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6411FC" w:rsidRDefault="000A7622" w:rsidP="000A7622">
      <w:pPr>
        <w:pStyle w:val="Default"/>
        <w:rPr>
          <w:rFonts w:asciiTheme="minorHAnsi" w:hAnsiTheme="minorHAnsi" w:cstheme="minorHAnsi"/>
          <w:sz w:val="22"/>
          <w:szCs w:val="22"/>
        </w:rPr>
      </w:pPr>
    </w:p>
    <w:p w14:paraId="2538F7F5" w14:textId="77777777" w:rsidR="000A7622" w:rsidRPr="006411FC"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6411FC">
        <w:rPr>
          <w:rFonts w:cstheme="minorHAnsi"/>
          <w:b/>
          <w:bCs/>
          <w:color w:val="316192"/>
          <w:sz w:val="28"/>
          <w:szCs w:val="26"/>
        </w:rPr>
        <w:t>Marquette University</w:t>
      </w:r>
    </w:p>
    <w:p w14:paraId="158D4B9F" w14:textId="77777777" w:rsidR="000A7622" w:rsidRPr="006411FC" w:rsidRDefault="000A7622" w:rsidP="00D14423">
      <w:pPr>
        <w:autoSpaceDE w:val="0"/>
        <w:autoSpaceDN w:val="0"/>
        <w:adjustRightInd w:val="0"/>
        <w:rPr>
          <w:rFonts w:cstheme="minorHAnsi"/>
          <w:b/>
          <w:bCs/>
          <w:color w:val="316192"/>
          <w:sz w:val="40"/>
          <w:szCs w:val="36"/>
        </w:rPr>
      </w:pPr>
      <w:r w:rsidRPr="006411FC">
        <w:rPr>
          <w:rFonts w:cstheme="minorHAnsi"/>
          <w:b/>
          <w:bCs/>
          <w:color w:val="316192"/>
          <w:sz w:val="40"/>
          <w:szCs w:val="36"/>
        </w:rPr>
        <w:t>e-Publications@Marquette</w:t>
      </w:r>
    </w:p>
    <w:p w14:paraId="689ACF87" w14:textId="77777777" w:rsidR="000A7622" w:rsidRPr="006411FC" w:rsidRDefault="000A7622" w:rsidP="00D14423">
      <w:pPr>
        <w:autoSpaceDE w:val="0"/>
        <w:autoSpaceDN w:val="0"/>
        <w:adjustRightInd w:val="0"/>
        <w:rPr>
          <w:rFonts w:cstheme="minorHAnsi"/>
          <w:b/>
          <w:bCs/>
          <w:i/>
          <w:iCs/>
        </w:rPr>
      </w:pPr>
    </w:p>
    <w:p w14:paraId="161853CC" w14:textId="5126D538" w:rsidR="000A7622" w:rsidRPr="006411FC" w:rsidRDefault="006411FC" w:rsidP="00D14423">
      <w:pPr>
        <w:autoSpaceDE w:val="0"/>
        <w:autoSpaceDN w:val="0"/>
        <w:adjustRightInd w:val="0"/>
        <w:rPr>
          <w:rFonts w:cstheme="minorHAnsi"/>
          <w:b/>
          <w:bCs/>
          <w:i/>
          <w:iCs/>
          <w:sz w:val="32"/>
          <w:szCs w:val="32"/>
        </w:rPr>
      </w:pPr>
      <w:r w:rsidRPr="006411FC">
        <w:rPr>
          <w:rFonts w:cstheme="minorHAnsi"/>
          <w:b/>
          <w:bCs/>
          <w:i/>
          <w:iCs/>
          <w:sz w:val="32"/>
          <w:szCs w:val="32"/>
        </w:rPr>
        <w:t xml:space="preserve">Psychology </w:t>
      </w:r>
      <w:r w:rsidR="000A7622" w:rsidRPr="006411FC">
        <w:rPr>
          <w:rFonts w:cstheme="minorHAnsi"/>
          <w:b/>
          <w:bCs/>
          <w:i/>
          <w:iCs/>
          <w:sz w:val="32"/>
          <w:szCs w:val="32"/>
        </w:rPr>
        <w:t>Faculty Research and Publications/</w:t>
      </w:r>
      <w:r w:rsidR="009732A9" w:rsidRPr="006411FC">
        <w:rPr>
          <w:rFonts w:cstheme="minorHAnsi"/>
          <w:b/>
          <w:bCs/>
          <w:i/>
          <w:iCs/>
          <w:sz w:val="32"/>
          <w:szCs w:val="32"/>
        </w:rPr>
        <w:t xml:space="preserve">College of </w:t>
      </w:r>
      <w:r w:rsidR="002258D4" w:rsidRPr="006411FC">
        <w:rPr>
          <w:rFonts w:cstheme="minorHAnsi"/>
          <w:b/>
          <w:bCs/>
          <w:i/>
          <w:iCs/>
          <w:sz w:val="32"/>
          <w:szCs w:val="32"/>
        </w:rPr>
        <w:t xml:space="preserve">Arts and Sciences </w:t>
      </w:r>
    </w:p>
    <w:bookmarkEnd w:id="0"/>
    <w:p w14:paraId="3E538636" w14:textId="77777777" w:rsidR="000A7622" w:rsidRPr="006411FC" w:rsidRDefault="000A7622" w:rsidP="00D14423">
      <w:pPr>
        <w:jc w:val="center"/>
        <w:rPr>
          <w:rFonts w:cstheme="minorHAnsi"/>
          <w:b/>
          <w:bCs/>
          <w:i/>
          <w:iCs/>
        </w:rPr>
      </w:pPr>
    </w:p>
    <w:p w14:paraId="25509BF0" w14:textId="28841EF8" w:rsidR="000A7622" w:rsidRPr="006411FC" w:rsidRDefault="000A7622" w:rsidP="00D14423">
      <w:pPr>
        <w:jc w:val="center"/>
        <w:rPr>
          <w:rFonts w:cstheme="minorHAnsi"/>
          <w:sz w:val="24"/>
          <w:szCs w:val="24"/>
        </w:rPr>
      </w:pPr>
      <w:r w:rsidRPr="006411FC">
        <w:rPr>
          <w:rFonts w:cstheme="minorHAnsi"/>
          <w:b/>
          <w:bCs/>
          <w:i/>
          <w:iCs/>
          <w:sz w:val="24"/>
          <w:szCs w:val="24"/>
        </w:rPr>
        <w:t xml:space="preserve">This paper is NOT THE PUBLISHED VERSION; </w:t>
      </w:r>
      <w:r w:rsidRPr="006411FC">
        <w:rPr>
          <w:rFonts w:cstheme="minorHAnsi"/>
          <w:b/>
          <w:bCs/>
          <w:sz w:val="24"/>
          <w:szCs w:val="24"/>
        </w:rPr>
        <w:t xml:space="preserve">but the author’s final, peer-reviewed manuscript. </w:t>
      </w:r>
      <w:r w:rsidRPr="006411FC">
        <w:rPr>
          <w:rFonts w:cstheme="minorHAnsi"/>
          <w:sz w:val="24"/>
          <w:szCs w:val="24"/>
        </w:rPr>
        <w:t>The published version may be accessed by following the link in th</w:t>
      </w:r>
      <w:r w:rsidR="00DA619A" w:rsidRPr="006411FC">
        <w:rPr>
          <w:rFonts w:cstheme="minorHAnsi"/>
          <w:sz w:val="24"/>
          <w:szCs w:val="24"/>
        </w:rPr>
        <w:t>e</w:t>
      </w:r>
      <w:r w:rsidRPr="006411FC">
        <w:rPr>
          <w:rFonts w:cstheme="minorHAnsi"/>
          <w:sz w:val="24"/>
          <w:szCs w:val="24"/>
        </w:rPr>
        <w:t xml:space="preserve"> citation below.</w:t>
      </w:r>
    </w:p>
    <w:p w14:paraId="207B0342" w14:textId="77777777" w:rsidR="000A7622" w:rsidRPr="006411FC" w:rsidRDefault="000A7622" w:rsidP="00D14423">
      <w:pPr>
        <w:jc w:val="center"/>
        <w:rPr>
          <w:rFonts w:cstheme="minorHAnsi"/>
          <w:sz w:val="24"/>
          <w:szCs w:val="24"/>
        </w:rPr>
      </w:pPr>
    </w:p>
    <w:p w14:paraId="5BC0075B" w14:textId="70591AF3" w:rsidR="000A7622" w:rsidRPr="006411FC" w:rsidRDefault="002258D4" w:rsidP="000A7622">
      <w:pPr>
        <w:rPr>
          <w:rFonts w:cstheme="minorHAnsi"/>
          <w:sz w:val="24"/>
          <w:szCs w:val="24"/>
        </w:rPr>
      </w:pPr>
      <w:r w:rsidRPr="006411FC">
        <w:rPr>
          <w:rFonts w:cstheme="minorHAnsi"/>
          <w:i/>
          <w:sz w:val="24"/>
          <w:szCs w:val="24"/>
          <w:lang w:val="fr-FR"/>
        </w:rPr>
        <w:t>Physiology &amp; Behavior</w:t>
      </w:r>
      <w:r w:rsidR="000A7622" w:rsidRPr="006411FC">
        <w:rPr>
          <w:rFonts w:cstheme="minorHAnsi"/>
          <w:sz w:val="24"/>
          <w:szCs w:val="24"/>
          <w:lang w:val="fr-FR"/>
        </w:rPr>
        <w:t xml:space="preserve">, Vol. </w:t>
      </w:r>
      <w:r w:rsidR="003B7F9F" w:rsidRPr="006411FC">
        <w:rPr>
          <w:rFonts w:cstheme="minorHAnsi"/>
          <w:sz w:val="24"/>
          <w:szCs w:val="24"/>
          <w:lang w:val="fr-FR"/>
        </w:rPr>
        <w:t>95</w:t>
      </w:r>
      <w:r w:rsidR="000A7622" w:rsidRPr="006411FC">
        <w:rPr>
          <w:rFonts w:cstheme="minorHAnsi"/>
          <w:sz w:val="24"/>
          <w:szCs w:val="24"/>
          <w:lang w:val="fr-FR"/>
        </w:rPr>
        <w:t xml:space="preserve">, No. </w:t>
      </w:r>
      <w:r w:rsidR="003B7F9F" w:rsidRPr="006411FC">
        <w:rPr>
          <w:rFonts w:cstheme="minorHAnsi"/>
          <w:sz w:val="24"/>
          <w:szCs w:val="24"/>
          <w:lang w:val="fr-FR"/>
        </w:rPr>
        <w:t>3</w:t>
      </w:r>
      <w:r w:rsidR="000A7622" w:rsidRPr="006411FC">
        <w:rPr>
          <w:rFonts w:cstheme="minorHAnsi"/>
          <w:sz w:val="24"/>
          <w:szCs w:val="24"/>
          <w:lang w:val="fr-FR"/>
        </w:rPr>
        <w:t xml:space="preserve"> (</w:t>
      </w:r>
      <w:r w:rsidR="00133F91">
        <w:rPr>
          <w:rFonts w:cstheme="minorHAnsi"/>
          <w:sz w:val="24"/>
          <w:szCs w:val="24"/>
          <w:lang w:val="fr-FR"/>
        </w:rPr>
        <w:t>October</w:t>
      </w:r>
      <w:r w:rsidR="009B53FC">
        <w:rPr>
          <w:rFonts w:cstheme="minorHAnsi"/>
          <w:sz w:val="24"/>
          <w:szCs w:val="24"/>
          <w:lang w:val="fr-FR"/>
        </w:rPr>
        <w:t xml:space="preserve"> 20, </w:t>
      </w:r>
      <w:r w:rsidR="003B7F9F" w:rsidRPr="006411FC">
        <w:rPr>
          <w:rFonts w:cstheme="minorHAnsi"/>
          <w:sz w:val="24"/>
          <w:szCs w:val="24"/>
          <w:lang w:val="fr-FR"/>
        </w:rPr>
        <w:t>2008</w:t>
      </w:r>
      <w:r w:rsidR="000A7622" w:rsidRPr="006411FC">
        <w:rPr>
          <w:rFonts w:cstheme="minorHAnsi"/>
          <w:sz w:val="24"/>
          <w:szCs w:val="24"/>
          <w:lang w:val="fr-FR"/>
        </w:rPr>
        <w:t xml:space="preserve">): </w:t>
      </w:r>
      <w:r w:rsidR="003B7F9F" w:rsidRPr="006411FC">
        <w:rPr>
          <w:rFonts w:cstheme="minorHAnsi"/>
          <w:sz w:val="24"/>
          <w:szCs w:val="24"/>
          <w:lang w:val="fr-FR"/>
        </w:rPr>
        <w:t>282-289</w:t>
      </w:r>
      <w:r w:rsidR="000A7622" w:rsidRPr="006411FC">
        <w:rPr>
          <w:rFonts w:cstheme="minorHAnsi"/>
          <w:sz w:val="24"/>
          <w:szCs w:val="24"/>
          <w:lang w:val="fr-FR"/>
        </w:rPr>
        <w:t xml:space="preserve">. </w:t>
      </w:r>
      <w:hyperlink r:id="rId8" w:history="1">
        <w:r w:rsidR="000A7622" w:rsidRPr="006411FC">
          <w:rPr>
            <w:rFonts w:cstheme="minorHAnsi"/>
            <w:color w:val="0563C1" w:themeColor="hyperlink"/>
            <w:sz w:val="24"/>
            <w:szCs w:val="24"/>
            <w:u w:val="single"/>
            <w:lang w:val="fr-FR"/>
          </w:rPr>
          <w:t>DOI</w:t>
        </w:r>
      </w:hyperlink>
      <w:r w:rsidR="000A7622" w:rsidRPr="006411FC">
        <w:rPr>
          <w:rFonts w:cstheme="minorHAnsi"/>
          <w:sz w:val="24"/>
          <w:szCs w:val="24"/>
          <w:lang w:val="fr-FR"/>
        </w:rPr>
        <w:t xml:space="preserve">. </w:t>
      </w:r>
      <w:r w:rsidR="000A7622" w:rsidRPr="006411FC">
        <w:rPr>
          <w:rFonts w:cstheme="minorHAnsi"/>
          <w:sz w:val="24"/>
          <w:szCs w:val="24"/>
        </w:rPr>
        <w:t xml:space="preserve">This article is © </w:t>
      </w:r>
      <w:r w:rsidR="003B4883" w:rsidRPr="006411FC">
        <w:rPr>
          <w:rFonts w:cstheme="minorHAnsi"/>
          <w:sz w:val="24"/>
          <w:szCs w:val="24"/>
        </w:rPr>
        <w:t>Elsevier</w:t>
      </w:r>
      <w:r w:rsidR="000A7622" w:rsidRPr="006411FC">
        <w:rPr>
          <w:rFonts w:cstheme="minorHAnsi"/>
          <w:sz w:val="24"/>
          <w:szCs w:val="24"/>
        </w:rPr>
        <w:t xml:space="preserve"> and permission has been granted for this version to appear in </w:t>
      </w:r>
      <w:hyperlink r:id="rId9" w:history="1">
        <w:r w:rsidR="000A7622" w:rsidRPr="006411FC">
          <w:rPr>
            <w:rFonts w:cstheme="minorHAnsi"/>
            <w:color w:val="0563C1" w:themeColor="hyperlink"/>
            <w:sz w:val="24"/>
            <w:szCs w:val="24"/>
            <w:u w:val="single"/>
          </w:rPr>
          <w:t>e-Publications@Marquette</w:t>
        </w:r>
      </w:hyperlink>
      <w:r w:rsidR="000A7622" w:rsidRPr="006411FC">
        <w:rPr>
          <w:rFonts w:cstheme="minorHAnsi"/>
          <w:sz w:val="24"/>
          <w:szCs w:val="24"/>
        </w:rPr>
        <w:t xml:space="preserve">. </w:t>
      </w:r>
      <w:r w:rsidR="003B4883" w:rsidRPr="006411FC">
        <w:rPr>
          <w:rFonts w:cstheme="minorHAnsi"/>
          <w:sz w:val="24"/>
          <w:szCs w:val="24"/>
        </w:rPr>
        <w:t>Elsevier</w:t>
      </w:r>
      <w:r w:rsidR="000A7622" w:rsidRPr="006411FC">
        <w:rPr>
          <w:rFonts w:cstheme="minorHAnsi"/>
          <w:sz w:val="24"/>
          <w:szCs w:val="24"/>
        </w:rPr>
        <w:t xml:space="preserve"> does not grant permission for this article to be further copied/distributed or hosted elsewhere without the express permission from </w:t>
      </w:r>
      <w:r w:rsidR="003B4883" w:rsidRPr="006411FC">
        <w:rPr>
          <w:rFonts w:cstheme="minorHAnsi"/>
          <w:sz w:val="24"/>
          <w:szCs w:val="24"/>
        </w:rPr>
        <w:t xml:space="preserve">Elsevier. </w:t>
      </w:r>
      <w:bookmarkEnd w:id="1"/>
    </w:p>
    <w:p w14:paraId="6CFA4C10" w14:textId="5C1B3F84" w:rsidR="001C0662" w:rsidRPr="006411FC" w:rsidRDefault="001C0662" w:rsidP="006411FC">
      <w:pPr>
        <w:pStyle w:val="Title"/>
        <w:rPr>
          <w:rFonts w:asciiTheme="minorHAnsi" w:hAnsiTheme="minorHAnsi" w:cstheme="minorHAnsi"/>
        </w:rPr>
      </w:pPr>
      <w:r w:rsidRPr="006411FC">
        <w:rPr>
          <w:rFonts w:asciiTheme="minorHAnsi" w:hAnsiTheme="minorHAnsi" w:cstheme="minorHAnsi"/>
        </w:rPr>
        <w:t xml:space="preserve">The </w:t>
      </w:r>
      <w:r w:rsidR="006411FC" w:rsidRPr="006411FC">
        <w:rPr>
          <w:rFonts w:asciiTheme="minorHAnsi" w:hAnsiTheme="minorHAnsi" w:cstheme="minorHAnsi"/>
        </w:rPr>
        <w:t xml:space="preserve">Effects </w:t>
      </w:r>
      <w:r w:rsidRPr="006411FC">
        <w:rPr>
          <w:rFonts w:asciiTheme="minorHAnsi" w:hAnsiTheme="minorHAnsi" w:cstheme="minorHAnsi"/>
        </w:rPr>
        <w:t xml:space="preserve">of </w:t>
      </w:r>
      <w:r w:rsidR="006411FC" w:rsidRPr="006411FC">
        <w:rPr>
          <w:rFonts w:asciiTheme="minorHAnsi" w:hAnsiTheme="minorHAnsi" w:cstheme="minorHAnsi"/>
        </w:rPr>
        <w:t xml:space="preserve">Acute Stress </w:t>
      </w:r>
      <w:r w:rsidRPr="006411FC">
        <w:rPr>
          <w:rFonts w:asciiTheme="minorHAnsi" w:hAnsiTheme="minorHAnsi" w:cstheme="minorHAnsi"/>
        </w:rPr>
        <w:t xml:space="preserve">on </w:t>
      </w:r>
      <w:r w:rsidR="006411FC" w:rsidRPr="006411FC">
        <w:rPr>
          <w:rFonts w:asciiTheme="minorHAnsi" w:hAnsiTheme="minorHAnsi" w:cstheme="minorHAnsi"/>
        </w:rPr>
        <w:t>Human Prefrontal Working Memory Systems</w:t>
      </w:r>
    </w:p>
    <w:p w14:paraId="27BB5798" w14:textId="77777777" w:rsidR="006411FC" w:rsidRPr="006411FC" w:rsidRDefault="006411FC" w:rsidP="006411FC">
      <w:pPr>
        <w:rPr>
          <w:rFonts w:cstheme="minorHAnsi"/>
        </w:rPr>
      </w:pPr>
    </w:p>
    <w:bookmarkStart w:id="2" w:name="baep-author-id6"/>
    <w:p w14:paraId="5F4BECD5" w14:textId="4024C525" w:rsidR="00F07C44" w:rsidRPr="006411FC" w:rsidRDefault="001C0662" w:rsidP="006411FC">
      <w:pPr>
        <w:spacing w:after="0"/>
        <w:rPr>
          <w:rFonts w:cstheme="minorHAnsi"/>
          <w:sz w:val="28"/>
          <w:szCs w:val="28"/>
        </w:rPr>
      </w:pPr>
      <w:r w:rsidRPr="006411FC">
        <w:rPr>
          <w:rFonts w:cstheme="minorHAnsi"/>
          <w:sz w:val="28"/>
          <w:szCs w:val="28"/>
        </w:rPr>
        <w:fldChar w:fldCharType="begin"/>
      </w:r>
      <w:r w:rsidRPr="006411FC">
        <w:rPr>
          <w:rFonts w:cstheme="minorHAnsi"/>
          <w:sz w:val="28"/>
          <w:szCs w:val="28"/>
        </w:rPr>
        <w:instrText xml:space="preserve"> HYPERLINK "https://www.sciencedirect.com/science/article/pii/S0031938408001327?via%3Dihub" \l "!" </w:instrText>
      </w:r>
      <w:r w:rsidRPr="006411FC">
        <w:rPr>
          <w:rFonts w:cstheme="minorHAnsi"/>
          <w:sz w:val="28"/>
          <w:szCs w:val="28"/>
        </w:rPr>
        <w:fldChar w:fldCharType="separate"/>
      </w:r>
      <w:r w:rsidRPr="006411FC">
        <w:rPr>
          <w:rStyle w:val="Hyperlink"/>
          <w:rFonts w:cstheme="minorHAnsi"/>
          <w:color w:val="auto"/>
          <w:sz w:val="28"/>
          <w:szCs w:val="28"/>
          <w:u w:val="none"/>
        </w:rPr>
        <w:t>Anthony J.</w:t>
      </w:r>
      <w:r w:rsidR="000A2CFF" w:rsidRPr="006411FC">
        <w:rPr>
          <w:rStyle w:val="Hyperlink"/>
          <w:rFonts w:cstheme="minorHAnsi"/>
          <w:color w:val="auto"/>
          <w:sz w:val="28"/>
          <w:szCs w:val="28"/>
          <w:u w:val="none"/>
        </w:rPr>
        <w:t xml:space="preserve"> </w:t>
      </w:r>
      <w:r w:rsidRPr="006411FC">
        <w:rPr>
          <w:rStyle w:val="Hyperlink"/>
          <w:rFonts w:cstheme="minorHAnsi"/>
          <w:color w:val="auto"/>
          <w:sz w:val="28"/>
          <w:szCs w:val="28"/>
          <w:u w:val="none"/>
        </w:rPr>
        <w:t>Porcelli</w:t>
      </w:r>
      <w:r w:rsidRPr="006411FC">
        <w:rPr>
          <w:rFonts w:cstheme="minorHAnsi"/>
          <w:sz w:val="28"/>
          <w:szCs w:val="28"/>
        </w:rPr>
        <w:fldChar w:fldCharType="end"/>
      </w:r>
      <w:bookmarkStart w:id="3" w:name="baep-author-id7"/>
      <w:bookmarkEnd w:id="2"/>
    </w:p>
    <w:p w14:paraId="13CDEEC0" w14:textId="0F57E33E" w:rsidR="00F07C44" w:rsidRPr="006411FC" w:rsidRDefault="00C5537B" w:rsidP="006411FC">
      <w:pPr>
        <w:spacing w:after="0"/>
        <w:rPr>
          <w:rFonts w:cstheme="minorHAnsi"/>
        </w:rPr>
      </w:pPr>
      <w:r w:rsidRPr="006411FC">
        <w:rPr>
          <w:rFonts w:cstheme="minorHAnsi"/>
        </w:rPr>
        <w:t xml:space="preserve">Rutgers University, United States </w:t>
      </w:r>
    </w:p>
    <w:p w14:paraId="02A3C3AD" w14:textId="5DAC0351" w:rsidR="00C5537B" w:rsidRPr="006411FC" w:rsidRDefault="00B06AE4" w:rsidP="006411FC">
      <w:pPr>
        <w:spacing w:after="0"/>
        <w:rPr>
          <w:rFonts w:cstheme="minorHAnsi"/>
          <w:sz w:val="28"/>
          <w:szCs w:val="28"/>
        </w:rPr>
      </w:pPr>
      <w:hyperlink r:id="rId10" w:anchor="!" w:history="1">
        <w:r w:rsidR="001C0662" w:rsidRPr="006411FC">
          <w:rPr>
            <w:rStyle w:val="Hyperlink"/>
            <w:rFonts w:cstheme="minorHAnsi"/>
            <w:color w:val="auto"/>
            <w:sz w:val="28"/>
            <w:szCs w:val="28"/>
            <w:u w:val="none"/>
          </w:rPr>
          <w:t>Daniel</w:t>
        </w:r>
        <w:r w:rsidR="000A2CFF" w:rsidRPr="006411FC">
          <w:rPr>
            <w:rStyle w:val="Hyperlink"/>
            <w:rFonts w:cstheme="minorHAnsi"/>
            <w:color w:val="auto"/>
            <w:sz w:val="28"/>
            <w:szCs w:val="28"/>
            <w:u w:val="none"/>
          </w:rPr>
          <w:t xml:space="preserve"> </w:t>
        </w:r>
        <w:r w:rsidR="001C0662" w:rsidRPr="006411FC">
          <w:rPr>
            <w:rStyle w:val="Hyperlink"/>
            <w:rFonts w:cstheme="minorHAnsi"/>
            <w:color w:val="auto"/>
            <w:sz w:val="28"/>
            <w:szCs w:val="28"/>
            <w:u w:val="none"/>
          </w:rPr>
          <w:t>Cruz</w:t>
        </w:r>
      </w:hyperlink>
      <w:bookmarkStart w:id="4" w:name="baep-author-id8"/>
      <w:bookmarkEnd w:id="3"/>
    </w:p>
    <w:p w14:paraId="27B4DC20" w14:textId="4957D57D" w:rsidR="00C5537B" w:rsidRPr="006411FC" w:rsidRDefault="00C5537B" w:rsidP="006411FC">
      <w:pPr>
        <w:spacing w:after="0"/>
        <w:rPr>
          <w:rFonts w:cstheme="minorHAnsi"/>
        </w:rPr>
      </w:pPr>
      <w:r w:rsidRPr="006411FC">
        <w:rPr>
          <w:rFonts w:cstheme="minorHAnsi"/>
        </w:rPr>
        <w:t xml:space="preserve">Rutgers University, United States </w:t>
      </w:r>
    </w:p>
    <w:p w14:paraId="7D5DD882" w14:textId="2B082354" w:rsidR="00C5537B" w:rsidRPr="006411FC" w:rsidRDefault="00B06AE4" w:rsidP="006411FC">
      <w:pPr>
        <w:spacing w:after="0"/>
        <w:rPr>
          <w:rFonts w:cstheme="minorHAnsi"/>
          <w:sz w:val="28"/>
          <w:szCs w:val="28"/>
        </w:rPr>
      </w:pPr>
      <w:hyperlink r:id="rId11" w:anchor="!" w:history="1">
        <w:r w:rsidR="001C0662" w:rsidRPr="006411FC">
          <w:rPr>
            <w:rStyle w:val="Hyperlink"/>
            <w:rFonts w:cstheme="minorHAnsi"/>
            <w:color w:val="auto"/>
            <w:sz w:val="28"/>
            <w:szCs w:val="28"/>
            <w:u w:val="none"/>
          </w:rPr>
          <w:t>Karen</w:t>
        </w:r>
        <w:r w:rsidR="000A2CFF" w:rsidRPr="006411FC">
          <w:rPr>
            <w:rStyle w:val="Hyperlink"/>
            <w:rFonts w:cstheme="minorHAnsi"/>
            <w:color w:val="auto"/>
            <w:sz w:val="28"/>
            <w:szCs w:val="28"/>
            <w:u w:val="none"/>
          </w:rPr>
          <w:t xml:space="preserve"> </w:t>
        </w:r>
        <w:r w:rsidR="001C0662" w:rsidRPr="006411FC">
          <w:rPr>
            <w:rStyle w:val="Hyperlink"/>
            <w:rFonts w:cstheme="minorHAnsi"/>
            <w:color w:val="auto"/>
            <w:sz w:val="28"/>
            <w:szCs w:val="28"/>
            <w:u w:val="none"/>
          </w:rPr>
          <w:t>Wenberg</w:t>
        </w:r>
      </w:hyperlink>
      <w:bookmarkStart w:id="5" w:name="baep-author-id9"/>
      <w:bookmarkEnd w:id="4"/>
    </w:p>
    <w:p w14:paraId="25026F5A" w14:textId="6B95ACBB" w:rsidR="00C5537B" w:rsidRPr="006411FC" w:rsidRDefault="003C1184" w:rsidP="006411FC">
      <w:pPr>
        <w:spacing w:after="0"/>
        <w:rPr>
          <w:rFonts w:cstheme="minorHAnsi"/>
        </w:rPr>
      </w:pPr>
      <w:r w:rsidRPr="006411FC">
        <w:rPr>
          <w:rFonts w:cstheme="minorHAnsi"/>
        </w:rPr>
        <w:t xml:space="preserve">Rutgers University, United States </w:t>
      </w:r>
    </w:p>
    <w:p w14:paraId="5AD65C0C" w14:textId="4F3276C5" w:rsidR="003C1184" w:rsidRPr="006411FC" w:rsidRDefault="00B06AE4" w:rsidP="006411FC">
      <w:pPr>
        <w:spacing w:after="0"/>
        <w:rPr>
          <w:rFonts w:cstheme="minorHAnsi"/>
          <w:sz w:val="28"/>
          <w:szCs w:val="28"/>
        </w:rPr>
      </w:pPr>
      <w:hyperlink r:id="rId12" w:anchor="!" w:history="1">
        <w:r w:rsidR="001C0662" w:rsidRPr="006411FC">
          <w:rPr>
            <w:rStyle w:val="Hyperlink"/>
            <w:rFonts w:cstheme="minorHAnsi"/>
            <w:color w:val="auto"/>
            <w:sz w:val="28"/>
            <w:szCs w:val="28"/>
            <w:u w:val="none"/>
          </w:rPr>
          <w:t>Michael D.</w:t>
        </w:r>
        <w:r w:rsidR="000A2CFF" w:rsidRPr="006411FC">
          <w:rPr>
            <w:rStyle w:val="Hyperlink"/>
            <w:rFonts w:cstheme="minorHAnsi"/>
            <w:color w:val="auto"/>
            <w:sz w:val="28"/>
            <w:szCs w:val="28"/>
            <w:u w:val="none"/>
          </w:rPr>
          <w:t xml:space="preserve"> </w:t>
        </w:r>
        <w:r w:rsidR="001C0662" w:rsidRPr="006411FC">
          <w:rPr>
            <w:rStyle w:val="Hyperlink"/>
            <w:rFonts w:cstheme="minorHAnsi"/>
            <w:color w:val="auto"/>
            <w:sz w:val="28"/>
            <w:szCs w:val="28"/>
            <w:u w:val="none"/>
          </w:rPr>
          <w:t>Patterson</w:t>
        </w:r>
      </w:hyperlink>
      <w:bookmarkStart w:id="6" w:name="baep-author-id10"/>
      <w:bookmarkEnd w:id="5"/>
    </w:p>
    <w:p w14:paraId="58BFEC99" w14:textId="79CFFF45" w:rsidR="003C1184" w:rsidRPr="006411FC" w:rsidRDefault="003C1184" w:rsidP="006411FC">
      <w:pPr>
        <w:spacing w:after="0"/>
        <w:rPr>
          <w:rFonts w:cstheme="minorHAnsi"/>
        </w:rPr>
      </w:pPr>
      <w:r w:rsidRPr="006411FC">
        <w:rPr>
          <w:rFonts w:cstheme="minorHAnsi"/>
        </w:rPr>
        <w:t xml:space="preserve">Rutgers University, United States </w:t>
      </w:r>
    </w:p>
    <w:p w14:paraId="5D7B7869" w14:textId="28BF2D16" w:rsidR="003C1184" w:rsidRPr="006411FC" w:rsidRDefault="00B06AE4" w:rsidP="006411FC">
      <w:pPr>
        <w:spacing w:after="0"/>
        <w:rPr>
          <w:rFonts w:cstheme="minorHAnsi"/>
          <w:sz w:val="28"/>
          <w:szCs w:val="28"/>
        </w:rPr>
      </w:pPr>
      <w:hyperlink r:id="rId13" w:anchor="!" w:history="1">
        <w:r w:rsidR="001C0662" w:rsidRPr="006411FC">
          <w:rPr>
            <w:rStyle w:val="Hyperlink"/>
            <w:rFonts w:cstheme="minorHAnsi"/>
            <w:color w:val="auto"/>
            <w:sz w:val="28"/>
            <w:szCs w:val="28"/>
            <w:u w:val="none"/>
          </w:rPr>
          <w:t>Bharat B.</w:t>
        </w:r>
        <w:r w:rsidR="000A2CFF" w:rsidRPr="006411FC">
          <w:rPr>
            <w:rStyle w:val="Hyperlink"/>
            <w:rFonts w:cstheme="minorHAnsi"/>
            <w:color w:val="auto"/>
            <w:sz w:val="28"/>
            <w:szCs w:val="28"/>
            <w:u w:val="none"/>
          </w:rPr>
          <w:t xml:space="preserve"> </w:t>
        </w:r>
        <w:r w:rsidR="001C0662" w:rsidRPr="006411FC">
          <w:rPr>
            <w:rStyle w:val="Hyperlink"/>
            <w:rFonts w:cstheme="minorHAnsi"/>
            <w:color w:val="auto"/>
            <w:sz w:val="28"/>
            <w:szCs w:val="28"/>
            <w:u w:val="none"/>
          </w:rPr>
          <w:t>Biswal</w:t>
        </w:r>
      </w:hyperlink>
      <w:bookmarkStart w:id="7" w:name="baep-author-id11"/>
      <w:bookmarkEnd w:id="6"/>
    </w:p>
    <w:p w14:paraId="4A9A72EE" w14:textId="5262A165" w:rsidR="003C1184" w:rsidRPr="006411FC" w:rsidRDefault="003C1184" w:rsidP="006411FC">
      <w:pPr>
        <w:spacing w:after="0"/>
        <w:rPr>
          <w:rFonts w:cstheme="minorHAnsi"/>
        </w:rPr>
      </w:pPr>
      <w:r w:rsidRPr="006411FC">
        <w:rPr>
          <w:rFonts w:cstheme="minorHAnsi"/>
        </w:rPr>
        <w:t xml:space="preserve">University of Medicine and Dentistry of New Jersey, United States </w:t>
      </w:r>
    </w:p>
    <w:p w14:paraId="594503BD" w14:textId="07768646" w:rsidR="001C0662" w:rsidRPr="006411FC" w:rsidRDefault="00B06AE4" w:rsidP="006411FC">
      <w:pPr>
        <w:spacing w:after="0"/>
        <w:rPr>
          <w:rFonts w:cstheme="minorHAnsi"/>
          <w:sz w:val="28"/>
          <w:szCs w:val="28"/>
        </w:rPr>
      </w:pPr>
      <w:hyperlink r:id="rId14" w:anchor="!" w:history="1">
        <w:r w:rsidR="001C0662" w:rsidRPr="006411FC">
          <w:rPr>
            <w:rStyle w:val="Hyperlink"/>
            <w:rFonts w:cstheme="minorHAnsi"/>
            <w:color w:val="auto"/>
            <w:sz w:val="28"/>
            <w:szCs w:val="28"/>
            <w:u w:val="none"/>
          </w:rPr>
          <w:t>Bart</w:t>
        </w:r>
        <w:r w:rsidR="000A2CFF" w:rsidRPr="006411FC">
          <w:rPr>
            <w:rStyle w:val="Hyperlink"/>
            <w:rFonts w:cstheme="minorHAnsi"/>
            <w:color w:val="auto"/>
            <w:sz w:val="28"/>
            <w:szCs w:val="28"/>
            <w:u w:val="none"/>
          </w:rPr>
          <w:t xml:space="preserve"> </w:t>
        </w:r>
        <w:r w:rsidR="001C0662" w:rsidRPr="006411FC">
          <w:rPr>
            <w:rStyle w:val="Hyperlink"/>
            <w:rFonts w:cstheme="minorHAnsi"/>
            <w:color w:val="auto"/>
            <w:sz w:val="28"/>
            <w:szCs w:val="28"/>
            <w:u w:val="none"/>
          </w:rPr>
          <w:t>Rypma</w:t>
        </w:r>
      </w:hyperlink>
      <w:bookmarkEnd w:id="7"/>
    </w:p>
    <w:p w14:paraId="5B48FC82" w14:textId="4C738930" w:rsidR="003C1184" w:rsidRPr="006411FC" w:rsidRDefault="000A2CFF" w:rsidP="006411FC">
      <w:pPr>
        <w:spacing w:after="0"/>
        <w:rPr>
          <w:rFonts w:cstheme="minorHAnsi"/>
        </w:rPr>
      </w:pPr>
      <w:r w:rsidRPr="006411FC">
        <w:rPr>
          <w:rFonts w:cstheme="minorHAnsi"/>
        </w:rPr>
        <w:t xml:space="preserve">University of Texas at Dallas, United States; University of Texas Southwestern Medical Center, United States </w:t>
      </w:r>
    </w:p>
    <w:p w14:paraId="47AD424D" w14:textId="2CD68F90" w:rsidR="001C0662" w:rsidRPr="006411FC" w:rsidRDefault="001C0662" w:rsidP="001C0662">
      <w:pPr>
        <w:rPr>
          <w:rFonts w:cstheme="minorHAnsi"/>
        </w:rPr>
      </w:pPr>
    </w:p>
    <w:p w14:paraId="0476FFC7" w14:textId="77777777" w:rsidR="001C0662" w:rsidRPr="006411FC" w:rsidRDefault="001C0662" w:rsidP="000A2CFF">
      <w:pPr>
        <w:pStyle w:val="Heading1"/>
        <w:rPr>
          <w:rFonts w:asciiTheme="minorHAnsi" w:hAnsiTheme="minorHAnsi" w:cstheme="minorHAnsi"/>
        </w:rPr>
      </w:pPr>
      <w:r w:rsidRPr="006411FC">
        <w:rPr>
          <w:rFonts w:asciiTheme="minorHAnsi" w:hAnsiTheme="minorHAnsi" w:cstheme="minorHAnsi"/>
        </w:rPr>
        <w:t>Abstract</w:t>
      </w:r>
    </w:p>
    <w:p w14:paraId="643F320F" w14:textId="77777777" w:rsidR="001C0662" w:rsidRPr="006411FC" w:rsidRDefault="001C0662" w:rsidP="001C0662">
      <w:pPr>
        <w:rPr>
          <w:rFonts w:cstheme="minorHAnsi"/>
        </w:rPr>
      </w:pPr>
      <w:r w:rsidRPr="006411FC">
        <w:rPr>
          <w:rFonts w:cstheme="minorHAnsi"/>
        </w:rPr>
        <w:t xml:space="preserve">We examined the relationship between acute stress and prefrontal-cortex (PFC) based working memory (WM) systems using behavioral (Experiment 1) and functional magnetic resonance imaging (fMRI; Experiment 2) paradigms. Subjects performed a delayed-response item-recognition task, with alternating blocks of high and </w:t>
      </w:r>
      <w:r w:rsidRPr="006411FC">
        <w:rPr>
          <w:rFonts w:cstheme="minorHAnsi"/>
        </w:rPr>
        <w:lastRenderedPageBreak/>
        <w:t>low WM demand trials. During scanning, participants performed this task under three stress conditions: cold stress (induced by cold-water hand-immersion), a room temperature water control (induced by tepid-water hand-immersion), and no-water control (no hand-immersion). Performance was affected by WM demand, but not stress. Cold stress elicited greater salivary cortisol readings in behavioral subjects, and greater PFC signal change in fMRI subjects, than control conditions. These results suggest that, under stress, increases in PFC activity may be necessary to mediate cognitive processes that maintain behavioral organization.</w:t>
      </w:r>
    </w:p>
    <w:p w14:paraId="0C626A2B" w14:textId="77777777" w:rsidR="001C0662" w:rsidRPr="006411FC" w:rsidRDefault="001C0662" w:rsidP="000A2CFF">
      <w:pPr>
        <w:pStyle w:val="Heading1"/>
        <w:rPr>
          <w:rFonts w:asciiTheme="minorHAnsi" w:hAnsiTheme="minorHAnsi" w:cstheme="minorHAnsi"/>
        </w:rPr>
      </w:pPr>
      <w:r w:rsidRPr="006411FC">
        <w:rPr>
          <w:rFonts w:asciiTheme="minorHAnsi" w:hAnsiTheme="minorHAnsi" w:cstheme="minorHAnsi"/>
        </w:rPr>
        <w:t>1. Introduction</w:t>
      </w:r>
    </w:p>
    <w:p w14:paraId="368FAC7E" w14:textId="77777777" w:rsidR="001C0662" w:rsidRPr="006411FC" w:rsidRDefault="001C0662" w:rsidP="001C0662">
      <w:pPr>
        <w:rPr>
          <w:rFonts w:cstheme="minorHAnsi"/>
        </w:rPr>
      </w:pPr>
      <w:r w:rsidRPr="006411FC">
        <w:rPr>
          <w:rFonts w:cstheme="minorHAnsi"/>
        </w:rPr>
        <w:t>Working memory (WM) may be defined as the retention and/or manipulation of to-be-remembered information over brief time intervals. It is believed to underlie many higher cognitive processes </w:t>
      </w:r>
      <w:bookmarkStart w:id="8" w:name="bbib6"/>
      <w:r w:rsidRPr="006411FC">
        <w:rPr>
          <w:rFonts w:cstheme="minorHAnsi"/>
        </w:rPr>
        <w:fldChar w:fldCharType="begin"/>
      </w:r>
      <w:r w:rsidRPr="006411FC">
        <w:rPr>
          <w:rFonts w:cstheme="minorHAnsi"/>
        </w:rPr>
        <w:instrText xml:space="preserve"> HYPERLINK "https://www.sciencedirect.com/science/article/pii/S0031938408001327?via%3Dihub" \l "bib6" </w:instrText>
      </w:r>
      <w:r w:rsidRPr="006411FC">
        <w:rPr>
          <w:rFonts w:cstheme="minorHAnsi"/>
        </w:rPr>
        <w:fldChar w:fldCharType="separate"/>
      </w:r>
      <w:r w:rsidRPr="006411FC">
        <w:rPr>
          <w:rStyle w:val="Hyperlink"/>
          <w:rFonts w:cstheme="minorHAnsi"/>
          <w:color w:val="auto"/>
          <w:u w:val="none"/>
        </w:rPr>
        <w:t>[6]</w:t>
      </w:r>
      <w:r w:rsidRPr="006411FC">
        <w:rPr>
          <w:rFonts w:cstheme="minorHAnsi"/>
        </w:rPr>
        <w:fldChar w:fldCharType="end"/>
      </w:r>
      <w:bookmarkEnd w:id="8"/>
      <w:r w:rsidRPr="006411FC">
        <w:rPr>
          <w:rFonts w:cstheme="minorHAnsi"/>
        </w:rPr>
        <w:t>, </w:t>
      </w:r>
      <w:bookmarkStart w:id="9" w:name="bbib59"/>
      <w:r w:rsidRPr="006411FC">
        <w:rPr>
          <w:rFonts w:cstheme="minorHAnsi"/>
        </w:rPr>
        <w:fldChar w:fldCharType="begin"/>
      </w:r>
      <w:r w:rsidRPr="006411FC">
        <w:rPr>
          <w:rFonts w:cstheme="minorHAnsi"/>
        </w:rPr>
        <w:instrText xml:space="preserve"> HYPERLINK "https://www.sciencedirect.com/science/article/pii/S0031938408001327?via%3Dihub" \l "bib59" </w:instrText>
      </w:r>
      <w:r w:rsidRPr="006411FC">
        <w:rPr>
          <w:rFonts w:cstheme="minorHAnsi"/>
        </w:rPr>
        <w:fldChar w:fldCharType="separate"/>
      </w:r>
      <w:r w:rsidRPr="006411FC">
        <w:rPr>
          <w:rStyle w:val="Hyperlink"/>
          <w:rFonts w:cstheme="minorHAnsi"/>
          <w:color w:val="auto"/>
          <w:u w:val="none"/>
        </w:rPr>
        <w:t>[59]</w:t>
      </w:r>
      <w:r w:rsidRPr="006411FC">
        <w:rPr>
          <w:rFonts w:cstheme="minorHAnsi"/>
        </w:rPr>
        <w:fldChar w:fldCharType="end"/>
      </w:r>
      <w:bookmarkEnd w:id="9"/>
      <w:r w:rsidRPr="006411FC">
        <w:rPr>
          <w:rFonts w:cstheme="minorHAnsi"/>
        </w:rPr>
        <w:t> including reasoning </w:t>
      </w:r>
      <w:bookmarkStart w:id="10" w:name="bbib51"/>
      <w:r w:rsidRPr="006411FC">
        <w:rPr>
          <w:rFonts w:cstheme="minorHAnsi"/>
        </w:rPr>
        <w:fldChar w:fldCharType="begin"/>
      </w:r>
      <w:r w:rsidRPr="006411FC">
        <w:rPr>
          <w:rFonts w:cstheme="minorHAnsi"/>
        </w:rPr>
        <w:instrText xml:space="preserve"> HYPERLINK "https://www.sciencedirect.com/science/article/pii/S0031938408001327?via%3Dihub" \l "bib51" </w:instrText>
      </w:r>
      <w:r w:rsidRPr="006411FC">
        <w:rPr>
          <w:rFonts w:cstheme="minorHAnsi"/>
        </w:rPr>
        <w:fldChar w:fldCharType="separate"/>
      </w:r>
      <w:r w:rsidRPr="006411FC">
        <w:rPr>
          <w:rStyle w:val="Hyperlink"/>
          <w:rFonts w:cstheme="minorHAnsi"/>
          <w:color w:val="auto"/>
          <w:u w:val="none"/>
        </w:rPr>
        <w:t>[51]</w:t>
      </w:r>
      <w:r w:rsidRPr="006411FC">
        <w:rPr>
          <w:rFonts w:cstheme="minorHAnsi"/>
        </w:rPr>
        <w:fldChar w:fldCharType="end"/>
      </w:r>
      <w:bookmarkEnd w:id="10"/>
      <w:r w:rsidRPr="006411FC">
        <w:rPr>
          <w:rFonts w:cstheme="minorHAnsi"/>
        </w:rPr>
        <w:t>, planning </w:t>
      </w:r>
      <w:bookmarkStart w:id="11" w:name="bbib18"/>
      <w:r w:rsidRPr="006411FC">
        <w:rPr>
          <w:rFonts w:cstheme="minorHAnsi"/>
        </w:rPr>
        <w:fldChar w:fldCharType="begin"/>
      </w:r>
      <w:r w:rsidRPr="006411FC">
        <w:rPr>
          <w:rFonts w:cstheme="minorHAnsi"/>
        </w:rPr>
        <w:instrText xml:space="preserve"> HYPERLINK "https://www.sciencedirect.com/science/article/pii/S0031938408001327?via%3Dihub" \l "bib18" </w:instrText>
      </w:r>
      <w:r w:rsidRPr="006411FC">
        <w:rPr>
          <w:rFonts w:cstheme="minorHAnsi"/>
        </w:rPr>
        <w:fldChar w:fldCharType="separate"/>
      </w:r>
      <w:r w:rsidRPr="006411FC">
        <w:rPr>
          <w:rStyle w:val="Hyperlink"/>
          <w:rFonts w:cstheme="minorHAnsi"/>
          <w:color w:val="auto"/>
          <w:u w:val="none"/>
        </w:rPr>
        <w:t>[18]</w:t>
      </w:r>
      <w:r w:rsidRPr="006411FC">
        <w:rPr>
          <w:rFonts w:cstheme="minorHAnsi"/>
        </w:rPr>
        <w:fldChar w:fldCharType="end"/>
      </w:r>
      <w:bookmarkEnd w:id="11"/>
      <w:r w:rsidRPr="006411FC">
        <w:rPr>
          <w:rFonts w:cstheme="minorHAnsi"/>
        </w:rPr>
        <w:t> and problem solving </w:t>
      </w:r>
      <w:bookmarkStart w:id="12" w:name="bbib13"/>
      <w:r w:rsidRPr="006411FC">
        <w:rPr>
          <w:rFonts w:cstheme="minorHAnsi"/>
        </w:rPr>
        <w:fldChar w:fldCharType="begin"/>
      </w:r>
      <w:r w:rsidRPr="006411FC">
        <w:rPr>
          <w:rFonts w:cstheme="minorHAnsi"/>
        </w:rPr>
        <w:instrText xml:space="preserve"> HYPERLINK "https://www.sciencedirect.com/science/article/pii/S0031938408001327?via%3Dihub" \l "bib13" </w:instrText>
      </w:r>
      <w:r w:rsidRPr="006411FC">
        <w:rPr>
          <w:rFonts w:cstheme="minorHAnsi"/>
        </w:rPr>
        <w:fldChar w:fldCharType="separate"/>
      </w:r>
      <w:r w:rsidRPr="006411FC">
        <w:rPr>
          <w:rStyle w:val="Hyperlink"/>
          <w:rFonts w:cstheme="minorHAnsi"/>
          <w:color w:val="auto"/>
          <w:u w:val="none"/>
        </w:rPr>
        <w:t>[13]</w:t>
      </w:r>
      <w:r w:rsidRPr="006411FC">
        <w:rPr>
          <w:rFonts w:cstheme="minorHAnsi"/>
        </w:rPr>
        <w:fldChar w:fldCharType="end"/>
      </w:r>
      <w:bookmarkEnd w:id="12"/>
      <w:r w:rsidRPr="006411FC">
        <w:rPr>
          <w:rFonts w:cstheme="minorHAnsi"/>
        </w:rPr>
        <w:t>, </w:t>
      </w:r>
      <w:bookmarkStart w:id="13" w:name="bbib50"/>
      <w:r w:rsidRPr="006411FC">
        <w:rPr>
          <w:rFonts w:cstheme="minorHAnsi"/>
        </w:rPr>
        <w:fldChar w:fldCharType="begin"/>
      </w:r>
      <w:r w:rsidRPr="006411FC">
        <w:rPr>
          <w:rFonts w:cstheme="minorHAnsi"/>
        </w:rPr>
        <w:instrText xml:space="preserve"> HYPERLINK "https://www.sciencedirect.com/science/article/pii/S0031938408001327?via%3Dihub" \l "bib50" </w:instrText>
      </w:r>
      <w:r w:rsidRPr="006411FC">
        <w:rPr>
          <w:rFonts w:cstheme="minorHAnsi"/>
        </w:rPr>
        <w:fldChar w:fldCharType="separate"/>
      </w:r>
      <w:r w:rsidRPr="006411FC">
        <w:rPr>
          <w:rStyle w:val="Hyperlink"/>
          <w:rFonts w:cstheme="minorHAnsi"/>
          <w:color w:val="auto"/>
          <w:u w:val="none"/>
        </w:rPr>
        <w:t>[50]</w:t>
      </w:r>
      <w:r w:rsidRPr="006411FC">
        <w:rPr>
          <w:rFonts w:cstheme="minorHAnsi"/>
        </w:rPr>
        <w:fldChar w:fldCharType="end"/>
      </w:r>
      <w:bookmarkEnd w:id="13"/>
      <w:r w:rsidRPr="006411FC">
        <w:rPr>
          <w:rFonts w:cstheme="minorHAnsi"/>
        </w:rPr>
        <w:t>. Research indicates that the prefrontal cortex (PFC) is a vital neural substrate for WM functions </w:t>
      </w:r>
      <w:bookmarkStart w:id="14" w:name="bbib10"/>
      <w:r w:rsidRPr="006411FC">
        <w:rPr>
          <w:rFonts w:cstheme="minorHAnsi"/>
        </w:rPr>
        <w:fldChar w:fldCharType="begin"/>
      </w:r>
      <w:r w:rsidRPr="006411FC">
        <w:rPr>
          <w:rFonts w:cstheme="minorHAnsi"/>
        </w:rPr>
        <w:instrText xml:space="preserve"> HYPERLINK "https://www.sciencedirect.com/science/article/pii/S0031938408001327?via%3Dihub" \l "bib10" </w:instrText>
      </w:r>
      <w:r w:rsidRPr="006411FC">
        <w:rPr>
          <w:rFonts w:cstheme="minorHAnsi"/>
        </w:rPr>
        <w:fldChar w:fldCharType="separate"/>
      </w:r>
      <w:r w:rsidRPr="006411FC">
        <w:rPr>
          <w:rStyle w:val="Hyperlink"/>
          <w:rFonts w:cstheme="minorHAnsi"/>
          <w:color w:val="auto"/>
          <w:u w:val="none"/>
        </w:rPr>
        <w:t>[10]</w:t>
      </w:r>
      <w:r w:rsidRPr="006411FC">
        <w:rPr>
          <w:rFonts w:cstheme="minorHAnsi"/>
        </w:rPr>
        <w:fldChar w:fldCharType="end"/>
      </w:r>
      <w:bookmarkEnd w:id="14"/>
      <w:r w:rsidRPr="006411FC">
        <w:rPr>
          <w:rFonts w:cstheme="minorHAnsi"/>
        </w:rPr>
        <w:t>, </w:t>
      </w:r>
      <w:bookmarkStart w:id="15" w:name="bbib27"/>
      <w:r w:rsidRPr="006411FC">
        <w:rPr>
          <w:rFonts w:cstheme="minorHAnsi"/>
        </w:rPr>
        <w:fldChar w:fldCharType="begin"/>
      </w:r>
      <w:r w:rsidRPr="006411FC">
        <w:rPr>
          <w:rFonts w:cstheme="minorHAnsi"/>
        </w:rPr>
        <w:instrText xml:space="preserve"> HYPERLINK "https://www.sciencedirect.com/science/article/pii/S0031938408001327?via%3Dihub" \l "bib27" </w:instrText>
      </w:r>
      <w:r w:rsidRPr="006411FC">
        <w:rPr>
          <w:rFonts w:cstheme="minorHAnsi"/>
        </w:rPr>
        <w:fldChar w:fldCharType="separate"/>
      </w:r>
      <w:r w:rsidRPr="006411FC">
        <w:rPr>
          <w:rStyle w:val="Hyperlink"/>
          <w:rFonts w:cstheme="minorHAnsi"/>
          <w:color w:val="auto"/>
          <w:u w:val="none"/>
        </w:rPr>
        <w:t>[27]</w:t>
      </w:r>
      <w:r w:rsidRPr="006411FC">
        <w:rPr>
          <w:rFonts w:cstheme="minorHAnsi"/>
        </w:rPr>
        <w:fldChar w:fldCharType="end"/>
      </w:r>
      <w:bookmarkEnd w:id="15"/>
      <w:r w:rsidRPr="006411FC">
        <w:rPr>
          <w:rFonts w:cstheme="minorHAnsi"/>
        </w:rPr>
        <w:t>. Neuroimaging studies with humans have consistently demonstrated increased PFC activation during delayed-response tasks that require temporary storage of information </w:t>
      </w:r>
      <w:bookmarkStart w:id="16" w:name="bbib11"/>
      <w:r w:rsidRPr="006411FC">
        <w:rPr>
          <w:rFonts w:cstheme="minorHAnsi"/>
        </w:rPr>
        <w:fldChar w:fldCharType="begin"/>
      </w:r>
      <w:r w:rsidRPr="006411FC">
        <w:rPr>
          <w:rFonts w:cstheme="minorHAnsi"/>
        </w:rPr>
        <w:instrText xml:space="preserve"> HYPERLINK "https://www.sciencedirect.com/science/article/pii/S0031938408001327?via%3Dihub" \l "bib11" </w:instrText>
      </w:r>
      <w:r w:rsidRPr="006411FC">
        <w:rPr>
          <w:rFonts w:cstheme="minorHAnsi"/>
        </w:rPr>
        <w:fldChar w:fldCharType="separate"/>
      </w:r>
      <w:r w:rsidRPr="006411FC">
        <w:rPr>
          <w:rStyle w:val="Hyperlink"/>
          <w:rFonts w:cstheme="minorHAnsi"/>
          <w:color w:val="auto"/>
          <w:u w:val="none"/>
        </w:rPr>
        <w:t>[11]</w:t>
      </w:r>
      <w:r w:rsidRPr="006411FC">
        <w:rPr>
          <w:rFonts w:cstheme="minorHAnsi"/>
        </w:rPr>
        <w:fldChar w:fldCharType="end"/>
      </w:r>
      <w:bookmarkEnd w:id="16"/>
      <w:r w:rsidRPr="006411FC">
        <w:rPr>
          <w:rFonts w:cstheme="minorHAnsi"/>
        </w:rPr>
        <w:t>, </w:t>
      </w:r>
      <w:bookmarkStart w:id="17" w:name="bbib55"/>
      <w:r w:rsidRPr="006411FC">
        <w:rPr>
          <w:rFonts w:cstheme="minorHAnsi"/>
        </w:rPr>
        <w:fldChar w:fldCharType="begin"/>
      </w:r>
      <w:r w:rsidRPr="006411FC">
        <w:rPr>
          <w:rFonts w:cstheme="minorHAnsi"/>
        </w:rPr>
        <w:instrText xml:space="preserve"> HYPERLINK "https://www.sciencedirect.com/science/article/pii/S0031938408001327?via%3Dihub" \l "bib55" </w:instrText>
      </w:r>
      <w:r w:rsidRPr="006411FC">
        <w:rPr>
          <w:rFonts w:cstheme="minorHAnsi"/>
        </w:rPr>
        <w:fldChar w:fldCharType="separate"/>
      </w:r>
      <w:r w:rsidRPr="006411FC">
        <w:rPr>
          <w:rStyle w:val="Hyperlink"/>
          <w:rFonts w:cstheme="minorHAnsi"/>
          <w:color w:val="auto"/>
          <w:u w:val="none"/>
        </w:rPr>
        <w:t>[55]</w:t>
      </w:r>
      <w:r w:rsidRPr="006411FC">
        <w:rPr>
          <w:rFonts w:cstheme="minorHAnsi"/>
        </w:rPr>
        <w:fldChar w:fldCharType="end"/>
      </w:r>
      <w:r w:rsidRPr="006411FC">
        <w:rPr>
          <w:rFonts w:cstheme="minorHAnsi"/>
        </w:rPr>
        <w:t>. In particular, event-related fMRI studies indicate that dorsolateral PFC mediates WM processes at high WM demands </w:t>
      </w:r>
      <w:hyperlink r:id="rId15" w:anchor="bib55" w:history="1">
        <w:r w:rsidRPr="006411FC">
          <w:rPr>
            <w:rStyle w:val="Hyperlink"/>
            <w:rFonts w:cstheme="minorHAnsi"/>
            <w:color w:val="auto"/>
            <w:u w:val="none"/>
          </w:rPr>
          <w:t>[55]</w:t>
        </w:r>
      </w:hyperlink>
      <w:bookmarkEnd w:id="17"/>
      <w:r w:rsidRPr="006411FC">
        <w:rPr>
          <w:rFonts w:cstheme="minorHAnsi"/>
        </w:rPr>
        <w:t>, </w:t>
      </w:r>
      <w:bookmarkStart w:id="18" w:name="bbib57"/>
      <w:r w:rsidRPr="006411FC">
        <w:rPr>
          <w:rFonts w:cstheme="minorHAnsi"/>
        </w:rPr>
        <w:fldChar w:fldCharType="begin"/>
      </w:r>
      <w:r w:rsidRPr="006411FC">
        <w:rPr>
          <w:rFonts w:cstheme="minorHAnsi"/>
        </w:rPr>
        <w:instrText xml:space="preserve"> HYPERLINK "https://www.sciencedirect.com/science/article/pii/S0031938408001327?via%3Dihub" \l "bib57" </w:instrText>
      </w:r>
      <w:r w:rsidRPr="006411FC">
        <w:rPr>
          <w:rFonts w:cstheme="minorHAnsi"/>
        </w:rPr>
        <w:fldChar w:fldCharType="separate"/>
      </w:r>
      <w:r w:rsidRPr="006411FC">
        <w:rPr>
          <w:rStyle w:val="Hyperlink"/>
          <w:rFonts w:cstheme="minorHAnsi"/>
          <w:color w:val="auto"/>
          <w:u w:val="none"/>
        </w:rPr>
        <w:t>[57]</w:t>
      </w:r>
      <w:r w:rsidRPr="006411FC">
        <w:rPr>
          <w:rFonts w:cstheme="minorHAnsi"/>
        </w:rPr>
        <w:fldChar w:fldCharType="end"/>
      </w:r>
      <w:bookmarkEnd w:id="18"/>
      <w:r w:rsidRPr="006411FC">
        <w:rPr>
          <w:rFonts w:cstheme="minorHAnsi"/>
        </w:rPr>
        <w:t>. These results are consistent with primate WM studies showing sustained firing of PFC neurons during delay periods of WM tasks </w:t>
      </w:r>
      <w:bookmarkStart w:id="19" w:name="bbib19"/>
      <w:r w:rsidRPr="006411FC">
        <w:rPr>
          <w:rFonts w:cstheme="minorHAnsi"/>
        </w:rPr>
        <w:fldChar w:fldCharType="begin"/>
      </w:r>
      <w:r w:rsidRPr="006411FC">
        <w:rPr>
          <w:rFonts w:cstheme="minorHAnsi"/>
        </w:rPr>
        <w:instrText xml:space="preserve"> HYPERLINK "https://www.sciencedirect.com/science/article/pii/S0031938408001327?via%3Dihub" \l "bib19" </w:instrText>
      </w:r>
      <w:r w:rsidRPr="006411FC">
        <w:rPr>
          <w:rFonts w:cstheme="minorHAnsi"/>
        </w:rPr>
        <w:fldChar w:fldCharType="separate"/>
      </w:r>
      <w:r w:rsidRPr="006411FC">
        <w:rPr>
          <w:rStyle w:val="Hyperlink"/>
          <w:rFonts w:cstheme="minorHAnsi"/>
          <w:color w:val="auto"/>
          <w:u w:val="none"/>
        </w:rPr>
        <w:t>[19]</w:t>
      </w:r>
      <w:r w:rsidRPr="006411FC">
        <w:rPr>
          <w:rFonts w:cstheme="minorHAnsi"/>
        </w:rPr>
        <w:fldChar w:fldCharType="end"/>
      </w:r>
      <w:bookmarkEnd w:id="19"/>
      <w:r w:rsidRPr="006411FC">
        <w:rPr>
          <w:rFonts w:cstheme="minorHAnsi"/>
        </w:rPr>
        <w:t> and significant decreases in performance on delayed-response tasks following PFC lesions </w:t>
      </w:r>
      <w:bookmarkStart w:id="20" w:name="bbib17"/>
      <w:r w:rsidRPr="006411FC">
        <w:rPr>
          <w:rFonts w:cstheme="minorHAnsi"/>
        </w:rPr>
        <w:fldChar w:fldCharType="begin"/>
      </w:r>
      <w:r w:rsidRPr="006411FC">
        <w:rPr>
          <w:rFonts w:cstheme="minorHAnsi"/>
        </w:rPr>
        <w:instrText xml:space="preserve"> HYPERLINK "https://www.sciencedirect.com/science/article/pii/S0031938408001327?via%3Dihub" \l "bib17" </w:instrText>
      </w:r>
      <w:r w:rsidRPr="006411FC">
        <w:rPr>
          <w:rFonts w:cstheme="minorHAnsi"/>
        </w:rPr>
        <w:fldChar w:fldCharType="separate"/>
      </w:r>
      <w:r w:rsidRPr="006411FC">
        <w:rPr>
          <w:rStyle w:val="Hyperlink"/>
          <w:rFonts w:cstheme="minorHAnsi"/>
          <w:color w:val="auto"/>
          <w:u w:val="none"/>
        </w:rPr>
        <w:t>[17]</w:t>
      </w:r>
      <w:r w:rsidRPr="006411FC">
        <w:rPr>
          <w:rFonts w:cstheme="minorHAnsi"/>
        </w:rPr>
        <w:fldChar w:fldCharType="end"/>
      </w:r>
      <w:bookmarkEnd w:id="20"/>
      <w:r w:rsidRPr="006411FC">
        <w:rPr>
          <w:rFonts w:cstheme="minorHAnsi"/>
        </w:rPr>
        <w:t>, </w:t>
      </w:r>
      <w:bookmarkStart w:id="21" w:name="bbib26"/>
      <w:r w:rsidRPr="006411FC">
        <w:rPr>
          <w:rFonts w:cstheme="minorHAnsi"/>
        </w:rPr>
        <w:fldChar w:fldCharType="begin"/>
      </w:r>
      <w:r w:rsidRPr="006411FC">
        <w:rPr>
          <w:rFonts w:cstheme="minorHAnsi"/>
        </w:rPr>
        <w:instrText xml:space="preserve"> HYPERLINK "https://www.sciencedirect.com/science/article/pii/S0031938408001327?via%3Dihub" \l "bib26" </w:instrText>
      </w:r>
      <w:r w:rsidRPr="006411FC">
        <w:rPr>
          <w:rFonts w:cstheme="minorHAnsi"/>
        </w:rPr>
        <w:fldChar w:fldCharType="separate"/>
      </w:r>
      <w:r w:rsidRPr="006411FC">
        <w:rPr>
          <w:rStyle w:val="Hyperlink"/>
          <w:rFonts w:cstheme="minorHAnsi"/>
          <w:color w:val="auto"/>
          <w:u w:val="none"/>
        </w:rPr>
        <w:t>[26]</w:t>
      </w:r>
      <w:r w:rsidRPr="006411FC">
        <w:rPr>
          <w:rFonts w:cstheme="minorHAnsi"/>
        </w:rPr>
        <w:fldChar w:fldCharType="end"/>
      </w:r>
      <w:bookmarkEnd w:id="21"/>
      <w:r w:rsidRPr="006411FC">
        <w:rPr>
          <w:rFonts w:cstheme="minorHAnsi"/>
        </w:rPr>
        <w:t>. Primates also show performance decrements with stress induced PFC catecholaminergic changes </w:t>
      </w:r>
      <w:bookmarkStart w:id="22" w:name="bbib5"/>
      <w:r w:rsidRPr="006411FC">
        <w:rPr>
          <w:rFonts w:cstheme="minorHAnsi"/>
        </w:rPr>
        <w:fldChar w:fldCharType="begin"/>
      </w:r>
      <w:r w:rsidRPr="006411FC">
        <w:rPr>
          <w:rFonts w:cstheme="minorHAnsi"/>
        </w:rPr>
        <w:instrText xml:space="preserve"> HYPERLINK "https://www.sciencedirect.com/science/article/pii/S0031938408001327?via%3Dihub" \l "bib5" </w:instrText>
      </w:r>
      <w:r w:rsidRPr="006411FC">
        <w:rPr>
          <w:rFonts w:cstheme="minorHAnsi"/>
        </w:rPr>
        <w:fldChar w:fldCharType="separate"/>
      </w:r>
      <w:r w:rsidRPr="006411FC">
        <w:rPr>
          <w:rStyle w:val="Hyperlink"/>
          <w:rFonts w:cstheme="minorHAnsi"/>
          <w:color w:val="auto"/>
          <w:u w:val="none"/>
        </w:rPr>
        <w:t>[5]</w:t>
      </w:r>
      <w:r w:rsidRPr="006411FC">
        <w:rPr>
          <w:rFonts w:cstheme="minorHAnsi"/>
        </w:rPr>
        <w:fldChar w:fldCharType="end"/>
      </w:r>
      <w:r w:rsidRPr="006411FC">
        <w:rPr>
          <w:rFonts w:cstheme="minorHAnsi"/>
        </w:rPr>
        <w:t>.</w:t>
      </w:r>
    </w:p>
    <w:p w14:paraId="40D93271" w14:textId="77777777" w:rsidR="001C0662" w:rsidRPr="006411FC" w:rsidRDefault="001C0662" w:rsidP="001C0662">
      <w:pPr>
        <w:rPr>
          <w:rFonts w:cstheme="minorHAnsi"/>
        </w:rPr>
      </w:pPr>
      <w:r w:rsidRPr="006411FC">
        <w:rPr>
          <w:rFonts w:cstheme="minorHAnsi"/>
        </w:rPr>
        <w:t>Stress-regulation exerts influences on cognition and behavior. The presence of an acute environmental stressor can modify cognitive functions in humans, including WM systems </w:t>
      </w:r>
      <w:bookmarkStart w:id="23" w:name="bbib1"/>
      <w:r w:rsidRPr="006411FC">
        <w:rPr>
          <w:rFonts w:cstheme="minorHAnsi"/>
        </w:rPr>
        <w:fldChar w:fldCharType="begin"/>
      </w:r>
      <w:r w:rsidRPr="006411FC">
        <w:rPr>
          <w:rFonts w:cstheme="minorHAnsi"/>
        </w:rPr>
        <w:instrText xml:space="preserve"> HYPERLINK "https://www.sciencedirect.com/science/article/pii/S0031938408001327?via%3Dihub" \l "bib1" </w:instrText>
      </w:r>
      <w:r w:rsidRPr="006411FC">
        <w:rPr>
          <w:rFonts w:cstheme="minorHAnsi"/>
        </w:rPr>
        <w:fldChar w:fldCharType="separate"/>
      </w:r>
      <w:r w:rsidRPr="006411FC">
        <w:rPr>
          <w:rStyle w:val="Hyperlink"/>
          <w:rFonts w:cstheme="minorHAnsi"/>
          <w:color w:val="auto"/>
          <w:u w:val="none"/>
        </w:rPr>
        <w:t>[1]</w:t>
      </w:r>
      <w:r w:rsidRPr="006411FC">
        <w:rPr>
          <w:rFonts w:cstheme="minorHAnsi"/>
        </w:rPr>
        <w:fldChar w:fldCharType="end"/>
      </w:r>
      <w:bookmarkEnd w:id="23"/>
      <w:r w:rsidRPr="006411FC">
        <w:rPr>
          <w:rFonts w:cstheme="minorHAnsi"/>
        </w:rPr>
        <w:t>, </w:t>
      </w:r>
      <w:bookmarkStart w:id="24" w:name="bbib14"/>
      <w:r w:rsidRPr="006411FC">
        <w:rPr>
          <w:rFonts w:cstheme="minorHAnsi"/>
        </w:rPr>
        <w:fldChar w:fldCharType="begin"/>
      </w:r>
      <w:r w:rsidRPr="006411FC">
        <w:rPr>
          <w:rFonts w:cstheme="minorHAnsi"/>
        </w:rPr>
        <w:instrText xml:space="preserve"> HYPERLINK "https://www.sciencedirect.com/science/article/pii/S0031938408001327?via%3Dihub" \l "bib14" </w:instrText>
      </w:r>
      <w:r w:rsidRPr="006411FC">
        <w:rPr>
          <w:rFonts w:cstheme="minorHAnsi"/>
        </w:rPr>
        <w:fldChar w:fldCharType="separate"/>
      </w:r>
      <w:r w:rsidRPr="006411FC">
        <w:rPr>
          <w:rStyle w:val="Hyperlink"/>
          <w:rFonts w:cstheme="minorHAnsi"/>
          <w:color w:val="auto"/>
          <w:u w:val="none"/>
        </w:rPr>
        <w:t>[14]</w:t>
      </w:r>
      <w:r w:rsidRPr="006411FC">
        <w:rPr>
          <w:rFonts w:cstheme="minorHAnsi"/>
        </w:rPr>
        <w:fldChar w:fldCharType="end"/>
      </w:r>
      <w:bookmarkEnd w:id="24"/>
      <w:r w:rsidRPr="006411FC">
        <w:rPr>
          <w:rFonts w:cstheme="minorHAnsi"/>
        </w:rPr>
        <w:t>, </w:t>
      </w:r>
      <w:bookmarkStart w:id="25" w:name="bbib23"/>
      <w:r w:rsidRPr="006411FC">
        <w:rPr>
          <w:rFonts w:cstheme="minorHAnsi"/>
        </w:rPr>
        <w:fldChar w:fldCharType="begin"/>
      </w:r>
      <w:r w:rsidRPr="006411FC">
        <w:rPr>
          <w:rFonts w:cstheme="minorHAnsi"/>
        </w:rPr>
        <w:instrText xml:space="preserve"> HYPERLINK "https://www.sciencedirect.com/science/article/pii/S0031938408001327?via%3Dihub" \l "bib23" </w:instrText>
      </w:r>
      <w:r w:rsidRPr="006411FC">
        <w:rPr>
          <w:rFonts w:cstheme="minorHAnsi"/>
        </w:rPr>
        <w:fldChar w:fldCharType="separate"/>
      </w:r>
      <w:r w:rsidRPr="006411FC">
        <w:rPr>
          <w:rStyle w:val="Hyperlink"/>
          <w:rFonts w:cstheme="minorHAnsi"/>
          <w:color w:val="auto"/>
          <w:u w:val="none"/>
        </w:rPr>
        <w:t>[23]</w:t>
      </w:r>
      <w:r w:rsidRPr="006411FC">
        <w:rPr>
          <w:rFonts w:cstheme="minorHAnsi"/>
        </w:rPr>
        <w:fldChar w:fldCharType="end"/>
      </w:r>
      <w:bookmarkEnd w:id="25"/>
      <w:r w:rsidRPr="006411FC">
        <w:rPr>
          <w:rFonts w:cstheme="minorHAnsi"/>
        </w:rPr>
        <w:t>, </w:t>
      </w:r>
      <w:bookmarkStart w:id="26" w:name="bbib37"/>
      <w:r w:rsidRPr="006411FC">
        <w:rPr>
          <w:rFonts w:cstheme="minorHAnsi"/>
        </w:rPr>
        <w:fldChar w:fldCharType="begin"/>
      </w:r>
      <w:r w:rsidRPr="006411FC">
        <w:rPr>
          <w:rFonts w:cstheme="minorHAnsi"/>
        </w:rPr>
        <w:instrText xml:space="preserve"> HYPERLINK "https://www.sciencedirect.com/science/article/pii/S0031938408001327?via%3Dihub" \l "bib37" </w:instrText>
      </w:r>
      <w:r w:rsidRPr="006411FC">
        <w:rPr>
          <w:rFonts w:cstheme="minorHAnsi"/>
        </w:rPr>
        <w:fldChar w:fldCharType="separate"/>
      </w:r>
      <w:r w:rsidRPr="006411FC">
        <w:rPr>
          <w:rStyle w:val="Hyperlink"/>
          <w:rFonts w:cstheme="minorHAnsi"/>
          <w:color w:val="auto"/>
          <w:u w:val="none"/>
        </w:rPr>
        <w:t>[37]</w:t>
      </w:r>
      <w:r w:rsidRPr="006411FC">
        <w:rPr>
          <w:rFonts w:cstheme="minorHAnsi"/>
        </w:rPr>
        <w:fldChar w:fldCharType="end"/>
      </w:r>
      <w:bookmarkEnd w:id="26"/>
      <w:r w:rsidRPr="006411FC">
        <w:rPr>
          <w:rFonts w:cstheme="minorHAnsi"/>
        </w:rPr>
        <w:t>, </w:t>
      </w:r>
      <w:bookmarkStart w:id="27" w:name="bbib38"/>
      <w:r w:rsidRPr="006411FC">
        <w:rPr>
          <w:rFonts w:cstheme="minorHAnsi"/>
        </w:rPr>
        <w:fldChar w:fldCharType="begin"/>
      </w:r>
      <w:r w:rsidRPr="006411FC">
        <w:rPr>
          <w:rFonts w:cstheme="minorHAnsi"/>
        </w:rPr>
        <w:instrText xml:space="preserve"> HYPERLINK "https://www.sciencedirect.com/science/article/pii/S0031938408001327?via%3Dihub" \l "bib38" </w:instrText>
      </w:r>
      <w:r w:rsidRPr="006411FC">
        <w:rPr>
          <w:rFonts w:cstheme="minorHAnsi"/>
        </w:rPr>
        <w:fldChar w:fldCharType="separate"/>
      </w:r>
      <w:r w:rsidRPr="006411FC">
        <w:rPr>
          <w:rStyle w:val="Hyperlink"/>
          <w:rFonts w:cstheme="minorHAnsi"/>
          <w:color w:val="auto"/>
          <w:u w:val="none"/>
        </w:rPr>
        <w:t>[38]</w:t>
      </w:r>
      <w:r w:rsidRPr="006411FC">
        <w:rPr>
          <w:rFonts w:cstheme="minorHAnsi"/>
        </w:rPr>
        <w:fldChar w:fldCharType="end"/>
      </w:r>
      <w:bookmarkEnd w:id="27"/>
      <w:r w:rsidRPr="006411FC">
        <w:rPr>
          <w:rFonts w:cstheme="minorHAnsi"/>
        </w:rPr>
        <w:t>, </w:t>
      </w:r>
      <w:bookmarkStart w:id="28" w:name="bbib44"/>
      <w:r w:rsidRPr="006411FC">
        <w:rPr>
          <w:rFonts w:cstheme="minorHAnsi"/>
        </w:rPr>
        <w:fldChar w:fldCharType="begin"/>
      </w:r>
      <w:r w:rsidRPr="006411FC">
        <w:rPr>
          <w:rFonts w:cstheme="minorHAnsi"/>
        </w:rPr>
        <w:instrText xml:space="preserve"> HYPERLINK "https://www.sciencedirect.com/science/article/pii/S0031938408001327?via%3Dihub" \l "bib44" </w:instrText>
      </w:r>
      <w:r w:rsidRPr="006411FC">
        <w:rPr>
          <w:rFonts w:cstheme="minorHAnsi"/>
        </w:rPr>
        <w:fldChar w:fldCharType="separate"/>
      </w:r>
      <w:r w:rsidRPr="006411FC">
        <w:rPr>
          <w:rStyle w:val="Hyperlink"/>
          <w:rFonts w:cstheme="minorHAnsi"/>
          <w:color w:val="auto"/>
          <w:u w:val="none"/>
        </w:rPr>
        <w:t>[44]</w:t>
      </w:r>
      <w:r w:rsidRPr="006411FC">
        <w:rPr>
          <w:rFonts w:cstheme="minorHAnsi"/>
        </w:rPr>
        <w:fldChar w:fldCharType="end"/>
      </w:r>
      <w:bookmarkEnd w:id="28"/>
      <w:r w:rsidRPr="006411FC">
        <w:rPr>
          <w:rFonts w:cstheme="minorHAnsi"/>
        </w:rPr>
        <w:t>, </w:t>
      </w:r>
      <w:bookmarkStart w:id="29" w:name="bbib48"/>
      <w:r w:rsidRPr="006411FC">
        <w:rPr>
          <w:rFonts w:cstheme="minorHAnsi"/>
        </w:rPr>
        <w:fldChar w:fldCharType="begin"/>
      </w:r>
      <w:r w:rsidRPr="006411FC">
        <w:rPr>
          <w:rFonts w:cstheme="minorHAnsi"/>
        </w:rPr>
        <w:instrText xml:space="preserve"> HYPERLINK "https://www.sciencedirect.com/science/article/pii/S0031938408001327?via%3Dihub" \l "bib48" </w:instrText>
      </w:r>
      <w:r w:rsidRPr="006411FC">
        <w:rPr>
          <w:rFonts w:cstheme="minorHAnsi"/>
        </w:rPr>
        <w:fldChar w:fldCharType="separate"/>
      </w:r>
      <w:r w:rsidRPr="006411FC">
        <w:rPr>
          <w:rStyle w:val="Hyperlink"/>
          <w:rFonts w:cstheme="minorHAnsi"/>
          <w:color w:val="auto"/>
          <w:u w:val="none"/>
        </w:rPr>
        <w:t>[48]</w:t>
      </w:r>
      <w:r w:rsidRPr="006411FC">
        <w:rPr>
          <w:rFonts w:cstheme="minorHAnsi"/>
        </w:rPr>
        <w:fldChar w:fldCharType="end"/>
      </w:r>
      <w:r w:rsidRPr="006411FC">
        <w:rPr>
          <w:rFonts w:cstheme="minorHAnsi"/>
        </w:rPr>
        <w:t>. Furthermore, WM processes may be particularly susceptible to the effects of acute stress under high memory loads </w:t>
      </w:r>
      <w:bookmarkStart w:id="30" w:name="bbib7"/>
      <w:r w:rsidRPr="006411FC">
        <w:rPr>
          <w:rFonts w:cstheme="minorHAnsi"/>
        </w:rPr>
        <w:fldChar w:fldCharType="begin"/>
      </w:r>
      <w:r w:rsidRPr="006411FC">
        <w:rPr>
          <w:rFonts w:cstheme="minorHAnsi"/>
        </w:rPr>
        <w:instrText xml:space="preserve"> HYPERLINK "https://www.sciencedirect.com/science/article/pii/S0031938408001327?via%3Dihub" \l "bib7" </w:instrText>
      </w:r>
      <w:r w:rsidRPr="006411FC">
        <w:rPr>
          <w:rFonts w:cstheme="minorHAnsi"/>
        </w:rPr>
        <w:fldChar w:fldCharType="separate"/>
      </w:r>
      <w:r w:rsidRPr="006411FC">
        <w:rPr>
          <w:rStyle w:val="Hyperlink"/>
          <w:rFonts w:cstheme="minorHAnsi"/>
          <w:color w:val="auto"/>
          <w:u w:val="none"/>
        </w:rPr>
        <w:t>[7]</w:t>
      </w:r>
      <w:r w:rsidRPr="006411FC">
        <w:rPr>
          <w:rFonts w:cstheme="minorHAnsi"/>
        </w:rPr>
        <w:fldChar w:fldCharType="end"/>
      </w:r>
      <w:bookmarkEnd w:id="30"/>
      <w:r w:rsidRPr="006411FC">
        <w:rPr>
          <w:rFonts w:cstheme="minorHAnsi"/>
        </w:rPr>
        <w:t>, </w:t>
      </w:r>
      <w:bookmarkStart w:id="31" w:name="bbib46"/>
      <w:r w:rsidRPr="006411FC">
        <w:rPr>
          <w:rFonts w:cstheme="minorHAnsi"/>
        </w:rPr>
        <w:fldChar w:fldCharType="begin"/>
      </w:r>
      <w:r w:rsidRPr="006411FC">
        <w:rPr>
          <w:rFonts w:cstheme="minorHAnsi"/>
        </w:rPr>
        <w:instrText xml:space="preserve"> HYPERLINK "https://www.sciencedirect.com/science/article/pii/S0031938408001327?via%3Dihub" \l "bib46" </w:instrText>
      </w:r>
      <w:r w:rsidRPr="006411FC">
        <w:rPr>
          <w:rFonts w:cstheme="minorHAnsi"/>
        </w:rPr>
        <w:fldChar w:fldCharType="separate"/>
      </w:r>
      <w:r w:rsidRPr="006411FC">
        <w:rPr>
          <w:rStyle w:val="Hyperlink"/>
          <w:rFonts w:cstheme="minorHAnsi"/>
          <w:color w:val="auto"/>
          <w:u w:val="none"/>
        </w:rPr>
        <w:t>[46]</w:t>
      </w:r>
      <w:r w:rsidRPr="006411FC">
        <w:rPr>
          <w:rFonts w:cstheme="minorHAnsi"/>
        </w:rPr>
        <w:fldChar w:fldCharType="end"/>
      </w:r>
      <w:r w:rsidRPr="006411FC">
        <w:rPr>
          <w:rFonts w:cstheme="minorHAnsi"/>
        </w:rPr>
        <w:t> and during the resistance of interference from competing sources of information, especially for older adults </w:t>
      </w:r>
      <w:bookmarkStart w:id="32" w:name="bbib67"/>
      <w:r w:rsidRPr="006411FC">
        <w:rPr>
          <w:rFonts w:cstheme="minorHAnsi"/>
        </w:rPr>
        <w:fldChar w:fldCharType="begin"/>
      </w:r>
      <w:r w:rsidRPr="006411FC">
        <w:rPr>
          <w:rFonts w:cstheme="minorHAnsi"/>
        </w:rPr>
        <w:instrText xml:space="preserve"> HYPERLINK "https://www.sciencedirect.com/science/article/pii/S0031938408001327?via%3Dihub" \l "bib67" </w:instrText>
      </w:r>
      <w:r w:rsidRPr="006411FC">
        <w:rPr>
          <w:rFonts w:cstheme="minorHAnsi"/>
        </w:rPr>
        <w:fldChar w:fldCharType="separate"/>
      </w:r>
      <w:r w:rsidRPr="006411FC">
        <w:rPr>
          <w:rStyle w:val="Hyperlink"/>
          <w:rFonts w:cstheme="minorHAnsi"/>
          <w:color w:val="auto"/>
          <w:u w:val="none"/>
        </w:rPr>
        <w:t>[67]</w:t>
      </w:r>
      <w:r w:rsidRPr="006411FC">
        <w:rPr>
          <w:rFonts w:cstheme="minorHAnsi"/>
        </w:rPr>
        <w:fldChar w:fldCharType="end"/>
      </w:r>
      <w:r w:rsidRPr="006411FC">
        <w:rPr>
          <w:rFonts w:cstheme="minorHAnsi"/>
        </w:rPr>
        <w:t>. Given the fundamental nature of relationships between WM and higher cognitive processes, delineating the underlying mechanisms of stress-related performance changes is critical, not only to a complete understanding of WM systems in particular, but to understanding the nature of stress–cognition relations generally.</w:t>
      </w:r>
    </w:p>
    <w:p w14:paraId="6770FCA1" w14:textId="77777777" w:rsidR="001C0662" w:rsidRPr="006411FC" w:rsidRDefault="001C0662" w:rsidP="001C0662">
      <w:pPr>
        <w:rPr>
          <w:rFonts w:cstheme="minorHAnsi"/>
        </w:rPr>
      </w:pPr>
      <w:r w:rsidRPr="006411FC">
        <w:rPr>
          <w:rFonts w:cstheme="minorHAnsi"/>
        </w:rPr>
        <w:t>Studies that have examined the effects of acute stress on WM have produced mixed results. Negative effects of acute stress on WM task performance have been observed in some studies </w:t>
      </w:r>
      <w:bookmarkStart w:id="33" w:name="bbib32"/>
      <w:r w:rsidRPr="006411FC">
        <w:rPr>
          <w:rFonts w:cstheme="minorHAnsi"/>
        </w:rPr>
        <w:fldChar w:fldCharType="begin"/>
      </w:r>
      <w:r w:rsidRPr="006411FC">
        <w:rPr>
          <w:rFonts w:cstheme="minorHAnsi"/>
        </w:rPr>
        <w:instrText xml:space="preserve"> HYPERLINK "https://www.sciencedirect.com/science/article/pii/S0031938408001327?via%3Dihub" \l "bib32" </w:instrText>
      </w:r>
      <w:r w:rsidRPr="006411FC">
        <w:rPr>
          <w:rFonts w:cstheme="minorHAnsi"/>
        </w:rPr>
        <w:fldChar w:fldCharType="separate"/>
      </w:r>
      <w:r w:rsidRPr="006411FC">
        <w:rPr>
          <w:rStyle w:val="Hyperlink"/>
          <w:rFonts w:cstheme="minorHAnsi"/>
          <w:color w:val="auto"/>
          <w:u w:val="none"/>
        </w:rPr>
        <w:t>[32]</w:t>
      </w:r>
      <w:r w:rsidRPr="006411FC">
        <w:rPr>
          <w:rFonts w:cstheme="minorHAnsi"/>
        </w:rPr>
        <w:fldChar w:fldCharType="end"/>
      </w:r>
      <w:bookmarkEnd w:id="33"/>
      <w:r w:rsidRPr="006411FC">
        <w:rPr>
          <w:rFonts w:cstheme="minorHAnsi"/>
        </w:rPr>
        <w:t>, </w:t>
      </w:r>
      <w:bookmarkStart w:id="34" w:name="bbib35"/>
      <w:r w:rsidRPr="006411FC">
        <w:rPr>
          <w:rFonts w:cstheme="minorHAnsi"/>
        </w:rPr>
        <w:fldChar w:fldCharType="begin"/>
      </w:r>
      <w:r w:rsidRPr="006411FC">
        <w:rPr>
          <w:rFonts w:cstheme="minorHAnsi"/>
        </w:rPr>
        <w:instrText xml:space="preserve"> HYPERLINK "https://www.sciencedirect.com/science/article/pii/S0031938408001327?via%3Dihub" \l "bib35" </w:instrText>
      </w:r>
      <w:r w:rsidRPr="006411FC">
        <w:rPr>
          <w:rFonts w:cstheme="minorHAnsi"/>
        </w:rPr>
        <w:fldChar w:fldCharType="separate"/>
      </w:r>
      <w:r w:rsidRPr="006411FC">
        <w:rPr>
          <w:rStyle w:val="Hyperlink"/>
          <w:rFonts w:cstheme="minorHAnsi"/>
          <w:color w:val="auto"/>
          <w:u w:val="none"/>
        </w:rPr>
        <w:t>[35]</w:t>
      </w:r>
      <w:r w:rsidRPr="006411FC">
        <w:rPr>
          <w:rFonts w:cstheme="minorHAnsi"/>
        </w:rPr>
        <w:fldChar w:fldCharType="end"/>
      </w:r>
      <w:r w:rsidRPr="006411FC">
        <w:rPr>
          <w:rFonts w:cstheme="minorHAnsi"/>
        </w:rPr>
        <w:t>, </w:t>
      </w:r>
      <w:hyperlink r:id="rId16" w:anchor="bib46" w:history="1">
        <w:r w:rsidRPr="006411FC">
          <w:rPr>
            <w:rStyle w:val="Hyperlink"/>
            <w:rFonts w:cstheme="minorHAnsi"/>
            <w:color w:val="auto"/>
            <w:u w:val="none"/>
          </w:rPr>
          <w:t>[46]</w:t>
        </w:r>
      </w:hyperlink>
      <w:r w:rsidRPr="006411FC">
        <w:rPr>
          <w:rFonts w:cstheme="minorHAnsi"/>
        </w:rPr>
        <w:t>, </w:t>
      </w:r>
      <w:hyperlink r:id="rId17" w:anchor="bib48" w:history="1">
        <w:r w:rsidRPr="006411FC">
          <w:rPr>
            <w:rStyle w:val="Hyperlink"/>
            <w:rFonts w:cstheme="minorHAnsi"/>
            <w:color w:val="auto"/>
            <w:u w:val="none"/>
          </w:rPr>
          <w:t>[48]</w:t>
        </w:r>
      </w:hyperlink>
      <w:r w:rsidRPr="006411FC">
        <w:rPr>
          <w:rFonts w:cstheme="minorHAnsi"/>
        </w:rPr>
        <w:t>, </w:t>
      </w:r>
      <w:bookmarkStart w:id="35" w:name="bbib61"/>
      <w:r w:rsidRPr="006411FC">
        <w:rPr>
          <w:rFonts w:cstheme="minorHAnsi"/>
        </w:rPr>
        <w:fldChar w:fldCharType="begin"/>
      </w:r>
      <w:r w:rsidRPr="006411FC">
        <w:rPr>
          <w:rFonts w:cstheme="minorHAnsi"/>
        </w:rPr>
        <w:instrText xml:space="preserve"> HYPERLINK "https://www.sciencedirect.com/science/article/pii/S0031938408001327?via%3Dihub" \l "bib61" </w:instrText>
      </w:r>
      <w:r w:rsidRPr="006411FC">
        <w:rPr>
          <w:rFonts w:cstheme="minorHAnsi"/>
        </w:rPr>
        <w:fldChar w:fldCharType="separate"/>
      </w:r>
      <w:r w:rsidRPr="006411FC">
        <w:rPr>
          <w:rStyle w:val="Hyperlink"/>
          <w:rFonts w:cstheme="minorHAnsi"/>
          <w:color w:val="auto"/>
          <w:u w:val="none"/>
        </w:rPr>
        <w:t>[61]</w:t>
      </w:r>
      <w:r w:rsidRPr="006411FC">
        <w:rPr>
          <w:rFonts w:cstheme="minorHAnsi"/>
        </w:rPr>
        <w:fldChar w:fldCharType="end"/>
      </w:r>
      <w:bookmarkEnd w:id="35"/>
      <w:r w:rsidRPr="006411FC">
        <w:rPr>
          <w:rFonts w:cstheme="minorHAnsi"/>
        </w:rPr>
        <w:t>. Other studies, however, have not shown such effects </w:t>
      </w:r>
      <w:bookmarkStart w:id="36" w:name="bbib12"/>
      <w:r w:rsidRPr="006411FC">
        <w:rPr>
          <w:rFonts w:cstheme="minorHAnsi"/>
        </w:rPr>
        <w:fldChar w:fldCharType="begin"/>
      </w:r>
      <w:r w:rsidRPr="006411FC">
        <w:rPr>
          <w:rFonts w:cstheme="minorHAnsi"/>
        </w:rPr>
        <w:instrText xml:space="preserve"> HYPERLINK "https://www.sciencedirect.com/science/article/pii/S0031938408001327?via%3Dihub" \l "bib12" </w:instrText>
      </w:r>
      <w:r w:rsidRPr="006411FC">
        <w:rPr>
          <w:rFonts w:cstheme="minorHAnsi"/>
        </w:rPr>
        <w:fldChar w:fldCharType="separate"/>
      </w:r>
      <w:r w:rsidRPr="006411FC">
        <w:rPr>
          <w:rStyle w:val="Hyperlink"/>
          <w:rFonts w:cstheme="minorHAnsi"/>
          <w:color w:val="auto"/>
          <w:u w:val="none"/>
        </w:rPr>
        <w:t>[12]</w:t>
      </w:r>
      <w:r w:rsidRPr="006411FC">
        <w:rPr>
          <w:rFonts w:cstheme="minorHAnsi"/>
        </w:rPr>
        <w:fldChar w:fldCharType="end"/>
      </w:r>
      <w:bookmarkEnd w:id="36"/>
      <w:r w:rsidRPr="006411FC">
        <w:rPr>
          <w:rFonts w:cstheme="minorHAnsi"/>
        </w:rPr>
        <w:t>, </w:t>
      </w:r>
      <w:bookmarkStart w:id="37" w:name="bbib42"/>
      <w:r w:rsidRPr="006411FC">
        <w:rPr>
          <w:rFonts w:cstheme="minorHAnsi"/>
        </w:rPr>
        <w:fldChar w:fldCharType="begin"/>
      </w:r>
      <w:r w:rsidRPr="006411FC">
        <w:rPr>
          <w:rFonts w:cstheme="minorHAnsi"/>
        </w:rPr>
        <w:instrText xml:space="preserve"> HYPERLINK "https://www.sciencedirect.com/science/article/pii/S0031938408001327?via%3Dihub" \l "bib42" </w:instrText>
      </w:r>
      <w:r w:rsidRPr="006411FC">
        <w:rPr>
          <w:rFonts w:cstheme="minorHAnsi"/>
        </w:rPr>
        <w:fldChar w:fldCharType="separate"/>
      </w:r>
      <w:r w:rsidRPr="006411FC">
        <w:rPr>
          <w:rStyle w:val="Hyperlink"/>
          <w:rFonts w:cstheme="minorHAnsi"/>
          <w:color w:val="auto"/>
          <w:u w:val="none"/>
        </w:rPr>
        <w:t>[42]</w:t>
      </w:r>
      <w:r w:rsidRPr="006411FC">
        <w:rPr>
          <w:rFonts w:cstheme="minorHAnsi"/>
        </w:rPr>
        <w:fldChar w:fldCharType="end"/>
      </w:r>
      <w:r w:rsidRPr="006411FC">
        <w:rPr>
          <w:rFonts w:cstheme="minorHAnsi"/>
        </w:rPr>
        <w:t>, </w:t>
      </w:r>
      <w:bookmarkStart w:id="38" w:name="bbib58"/>
      <w:r w:rsidRPr="006411FC">
        <w:rPr>
          <w:rFonts w:cstheme="minorHAnsi"/>
        </w:rPr>
        <w:fldChar w:fldCharType="begin"/>
      </w:r>
      <w:r w:rsidRPr="006411FC">
        <w:rPr>
          <w:rFonts w:cstheme="minorHAnsi"/>
        </w:rPr>
        <w:instrText xml:space="preserve"> HYPERLINK "https://www.sciencedirect.com/science/article/pii/S0031938408001327?via%3Dihub" \l "bib58" </w:instrText>
      </w:r>
      <w:r w:rsidRPr="006411FC">
        <w:rPr>
          <w:rFonts w:cstheme="minorHAnsi"/>
        </w:rPr>
        <w:fldChar w:fldCharType="separate"/>
      </w:r>
      <w:r w:rsidRPr="006411FC">
        <w:rPr>
          <w:rStyle w:val="Hyperlink"/>
          <w:rFonts w:cstheme="minorHAnsi"/>
          <w:color w:val="auto"/>
          <w:u w:val="none"/>
        </w:rPr>
        <w:t>[58]</w:t>
      </w:r>
      <w:r w:rsidRPr="006411FC">
        <w:rPr>
          <w:rFonts w:cstheme="minorHAnsi"/>
        </w:rPr>
        <w:fldChar w:fldCharType="end"/>
      </w:r>
      <w:r w:rsidRPr="006411FC">
        <w:rPr>
          <w:rFonts w:cstheme="minorHAnsi"/>
        </w:rPr>
        <w:t>. Empirical discrepancies have been difficult to reconcile because, across studies, a variety of stress manipulations and WM measures have been used. Some stress manipulations may be more susceptible to individual reactivity differences than others </w:t>
      </w:r>
      <w:bookmarkStart w:id="39" w:name="bbib2"/>
      <w:r w:rsidRPr="006411FC">
        <w:rPr>
          <w:rFonts w:cstheme="minorHAnsi"/>
        </w:rPr>
        <w:fldChar w:fldCharType="begin"/>
      </w:r>
      <w:r w:rsidRPr="006411FC">
        <w:rPr>
          <w:rFonts w:cstheme="minorHAnsi"/>
        </w:rPr>
        <w:instrText xml:space="preserve"> HYPERLINK "https://www.sciencedirect.com/science/article/pii/S0031938408001327?via%3Dihub" \l "bib2" </w:instrText>
      </w:r>
      <w:r w:rsidRPr="006411FC">
        <w:rPr>
          <w:rFonts w:cstheme="minorHAnsi"/>
        </w:rPr>
        <w:fldChar w:fldCharType="separate"/>
      </w:r>
      <w:r w:rsidRPr="006411FC">
        <w:rPr>
          <w:rStyle w:val="Hyperlink"/>
          <w:rFonts w:cstheme="minorHAnsi"/>
          <w:color w:val="auto"/>
          <w:u w:val="none"/>
        </w:rPr>
        <w:t>[2]</w:t>
      </w:r>
      <w:r w:rsidRPr="006411FC">
        <w:rPr>
          <w:rFonts w:cstheme="minorHAnsi"/>
        </w:rPr>
        <w:fldChar w:fldCharType="end"/>
      </w:r>
      <w:bookmarkEnd w:id="39"/>
      <w:r w:rsidRPr="006411FC">
        <w:rPr>
          <w:rFonts w:cstheme="minorHAnsi"/>
        </w:rPr>
        <w:t>, </w:t>
      </w:r>
      <w:bookmarkStart w:id="40" w:name="bbib68"/>
      <w:r w:rsidRPr="006411FC">
        <w:rPr>
          <w:rFonts w:cstheme="minorHAnsi"/>
        </w:rPr>
        <w:fldChar w:fldCharType="begin"/>
      </w:r>
      <w:r w:rsidRPr="006411FC">
        <w:rPr>
          <w:rFonts w:cstheme="minorHAnsi"/>
        </w:rPr>
        <w:instrText xml:space="preserve"> HYPERLINK "https://www.sciencedirect.com/science/article/pii/S0031938408001327?via%3Dihub" \l "bib68" </w:instrText>
      </w:r>
      <w:r w:rsidRPr="006411FC">
        <w:rPr>
          <w:rFonts w:cstheme="minorHAnsi"/>
        </w:rPr>
        <w:fldChar w:fldCharType="separate"/>
      </w:r>
      <w:r w:rsidRPr="006411FC">
        <w:rPr>
          <w:rStyle w:val="Hyperlink"/>
          <w:rFonts w:cstheme="minorHAnsi"/>
          <w:color w:val="auto"/>
          <w:u w:val="none"/>
        </w:rPr>
        <w:t>[68]</w:t>
      </w:r>
      <w:r w:rsidRPr="006411FC">
        <w:rPr>
          <w:rFonts w:cstheme="minorHAnsi"/>
        </w:rPr>
        <w:fldChar w:fldCharType="end"/>
      </w:r>
      <w:r w:rsidRPr="006411FC">
        <w:rPr>
          <w:rFonts w:cstheme="minorHAnsi"/>
        </w:rPr>
        <w:t>. Some performance measures may also be more susceptible to individual reactivity differences than others. For instance, some studies suggest that gender mediates stress–WM performance relationships </w:t>
      </w:r>
      <w:hyperlink r:id="rId18" w:anchor="bib35" w:history="1">
        <w:r w:rsidRPr="006411FC">
          <w:rPr>
            <w:rStyle w:val="Hyperlink"/>
            <w:rFonts w:cstheme="minorHAnsi"/>
            <w:color w:val="auto"/>
            <w:u w:val="none"/>
          </w:rPr>
          <w:t>[35]</w:t>
        </w:r>
      </w:hyperlink>
      <w:r w:rsidRPr="006411FC">
        <w:rPr>
          <w:rFonts w:cstheme="minorHAnsi"/>
        </w:rPr>
        <w:t>, </w:t>
      </w:r>
      <w:hyperlink r:id="rId19" w:anchor="bib68" w:history="1">
        <w:r w:rsidRPr="006411FC">
          <w:rPr>
            <w:rStyle w:val="Hyperlink"/>
            <w:rFonts w:cstheme="minorHAnsi"/>
            <w:color w:val="auto"/>
            <w:u w:val="none"/>
          </w:rPr>
          <w:t>[68]</w:t>
        </w:r>
      </w:hyperlink>
      <w:r w:rsidRPr="006411FC">
        <w:rPr>
          <w:rFonts w:cstheme="minorHAnsi"/>
        </w:rPr>
        <w:t>. Procedural differences between experiments may also lead to differences in results across studies. These include temporal relationships between stress-administration and cognitive assessment, cortisol collection methods, endogenous collection or exogenous cortisol administration, measured behavioral parameters (i.e., reaction time; RT and accuracy), and within- vs. between-subject stress manipulations.</w:t>
      </w:r>
    </w:p>
    <w:p w14:paraId="749895AF" w14:textId="77777777" w:rsidR="001C0662" w:rsidRPr="006411FC" w:rsidRDefault="001C0662" w:rsidP="001C0662">
      <w:pPr>
        <w:rPr>
          <w:rFonts w:cstheme="minorHAnsi"/>
        </w:rPr>
      </w:pPr>
      <w:r w:rsidRPr="006411FC">
        <w:rPr>
          <w:rFonts w:cstheme="minorHAnsi"/>
        </w:rPr>
        <w:t>Human and animal research suggests anatomic and neurochemical relationships between sub-cortical structures that respond to stress and affect PFC </w:t>
      </w:r>
      <w:bookmarkStart w:id="41" w:name="bbib21"/>
      <w:r w:rsidRPr="006411FC">
        <w:rPr>
          <w:rFonts w:cstheme="minorHAnsi"/>
        </w:rPr>
        <w:fldChar w:fldCharType="begin"/>
      </w:r>
      <w:r w:rsidRPr="006411FC">
        <w:rPr>
          <w:rFonts w:cstheme="minorHAnsi"/>
        </w:rPr>
        <w:instrText xml:space="preserve"> HYPERLINK "https://www.sciencedirect.com/science/article/pii/S0031938408001327?via%3Dihub" \l "bib21" </w:instrText>
      </w:r>
      <w:r w:rsidRPr="006411FC">
        <w:rPr>
          <w:rFonts w:cstheme="minorHAnsi"/>
        </w:rPr>
        <w:fldChar w:fldCharType="separate"/>
      </w:r>
      <w:r w:rsidRPr="006411FC">
        <w:rPr>
          <w:rStyle w:val="Hyperlink"/>
          <w:rFonts w:cstheme="minorHAnsi"/>
          <w:color w:val="auto"/>
          <w:u w:val="none"/>
        </w:rPr>
        <w:t>[21]</w:t>
      </w:r>
      <w:r w:rsidRPr="006411FC">
        <w:rPr>
          <w:rFonts w:cstheme="minorHAnsi"/>
        </w:rPr>
        <w:fldChar w:fldCharType="end"/>
      </w:r>
      <w:bookmarkEnd w:id="41"/>
      <w:r w:rsidRPr="006411FC">
        <w:rPr>
          <w:rFonts w:cstheme="minorHAnsi"/>
        </w:rPr>
        <w:t>. Rodent medial PFC is one target of the stress-related neurochemical response </w:t>
      </w:r>
      <w:bookmarkStart w:id="42" w:name="bbib8"/>
      <w:r w:rsidRPr="006411FC">
        <w:rPr>
          <w:rFonts w:cstheme="minorHAnsi"/>
        </w:rPr>
        <w:fldChar w:fldCharType="begin"/>
      </w:r>
      <w:r w:rsidRPr="006411FC">
        <w:rPr>
          <w:rFonts w:cstheme="minorHAnsi"/>
        </w:rPr>
        <w:instrText xml:space="preserve"> HYPERLINK "https://www.sciencedirect.com/science/article/pii/S0031938408001327?via%3Dihub" \l "bib8" </w:instrText>
      </w:r>
      <w:r w:rsidRPr="006411FC">
        <w:rPr>
          <w:rFonts w:cstheme="minorHAnsi"/>
        </w:rPr>
        <w:fldChar w:fldCharType="separate"/>
      </w:r>
      <w:r w:rsidRPr="006411FC">
        <w:rPr>
          <w:rStyle w:val="Hyperlink"/>
          <w:rFonts w:cstheme="minorHAnsi"/>
          <w:color w:val="auto"/>
          <w:u w:val="none"/>
        </w:rPr>
        <w:t>[8]</w:t>
      </w:r>
      <w:r w:rsidRPr="006411FC">
        <w:rPr>
          <w:rFonts w:cstheme="minorHAnsi"/>
        </w:rPr>
        <w:fldChar w:fldCharType="end"/>
      </w:r>
      <w:r w:rsidRPr="006411FC">
        <w:rPr>
          <w:rFonts w:cstheme="minorHAnsi"/>
        </w:rPr>
        <w:t>, </w:t>
      </w:r>
      <w:bookmarkStart w:id="43" w:name="bbib15"/>
      <w:r w:rsidRPr="006411FC">
        <w:rPr>
          <w:rFonts w:cstheme="minorHAnsi"/>
        </w:rPr>
        <w:fldChar w:fldCharType="begin"/>
      </w:r>
      <w:r w:rsidRPr="006411FC">
        <w:rPr>
          <w:rFonts w:cstheme="minorHAnsi"/>
        </w:rPr>
        <w:instrText xml:space="preserve"> HYPERLINK "https://www.sciencedirect.com/science/article/pii/S0031938408001327?via%3Dihub" \l "bib15" </w:instrText>
      </w:r>
      <w:r w:rsidRPr="006411FC">
        <w:rPr>
          <w:rFonts w:cstheme="minorHAnsi"/>
        </w:rPr>
        <w:fldChar w:fldCharType="separate"/>
      </w:r>
      <w:r w:rsidRPr="006411FC">
        <w:rPr>
          <w:rStyle w:val="Hyperlink"/>
          <w:rFonts w:cstheme="minorHAnsi"/>
          <w:color w:val="auto"/>
          <w:u w:val="none"/>
        </w:rPr>
        <w:t>[15]</w:t>
      </w:r>
      <w:r w:rsidRPr="006411FC">
        <w:rPr>
          <w:rFonts w:cstheme="minorHAnsi"/>
        </w:rPr>
        <w:fldChar w:fldCharType="end"/>
      </w:r>
      <w:bookmarkEnd w:id="43"/>
      <w:r w:rsidRPr="006411FC">
        <w:rPr>
          <w:rFonts w:cstheme="minorHAnsi"/>
        </w:rPr>
        <w:t>, </w:t>
      </w:r>
      <w:bookmarkStart w:id="44" w:name="bbib16"/>
      <w:r w:rsidRPr="006411FC">
        <w:rPr>
          <w:rFonts w:cstheme="minorHAnsi"/>
        </w:rPr>
        <w:fldChar w:fldCharType="begin"/>
      </w:r>
      <w:r w:rsidRPr="006411FC">
        <w:rPr>
          <w:rFonts w:cstheme="minorHAnsi"/>
        </w:rPr>
        <w:instrText xml:space="preserve"> HYPERLINK "https://www.sciencedirect.com/science/article/pii/S0031938408001327?via%3Dihub" \l "bib16" </w:instrText>
      </w:r>
      <w:r w:rsidRPr="006411FC">
        <w:rPr>
          <w:rFonts w:cstheme="minorHAnsi"/>
        </w:rPr>
        <w:fldChar w:fldCharType="separate"/>
      </w:r>
      <w:r w:rsidRPr="006411FC">
        <w:rPr>
          <w:rStyle w:val="Hyperlink"/>
          <w:rFonts w:cstheme="minorHAnsi"/>
          <w:color w:val="auto"/>
          <w:u w:val="none"/>
        </w:rPr>
        <w:t>[16]</w:t>
      </w:r>
      <w:r w:rsidRPr="006411FC">
        <w:rPr>
          <w:rFonts w:cstheme="minorHAnsi"/>
        </w:rPr>
        <w:fldChar w:fldCharType="end"/>
      </w:r>
      <w:bookmarkEnd w:id="44"/>
      <w:r w:rsidRPr="006411FC">
        <w:rPr>
          <w:rFonts w:cstheme="minorHAnsi"/>
        </w:rPr>
        <w:t> via connections with amygdalar basolateral complex </w:t>
      </w:r>
      <w:bookmarkStart w:id="45" w:name="bbib41"/>
      <w:r w:rsidRPr="006411FC">
        <w:rPr>
          <w:rFonts w:cstheme="minorHAnsi"/>
        </w:rPr>
        <w:fldChar w:fldCharType="begin"/>
      </w:r>
      <w:r w:rsidRPr="006411FC">
        <w:rPr>
          <w:rFonts w:cstheme="minorHAnsi"/>
        </w:rPr>
        <w:instrText xml:space="preserve"> HYPERLINK "https://www.sciencedirect.com/science/article/pii/S0031938408001327?via%3Dihub" \l "bib41" </w:instrText>
      </w:r>
      <w:r w:rsidRPr="006411FC">
        <w:rPr>
          <w:rFonts w:cstheme="minorHAnsi"/>
        </w:rPr>
        <w:fldChar w:fldCharType="separate"/>
      </w:r>
      <w:r w:rsidRPr="006411FC">
        <w:rPr>
          <w:rStyle w:val="Hyperlink"/>
          <w:rFonts w:cstheme="minorHAnsi"/>
          <w:color w:val="auto"/>
          <w:u w:val="none"/>
        </w:rPr>
        <w:t>[41]</w:t>
      </w:r>
      <w:r w:rsidRPr="006411FC">
        <w:rPr>
          <w:rFonts w:cstheme="minorHAnsi"/>
        </w:rPr>
        <w:fldChar w:fldCharType="end"/>
      </w:r>
      <w:bookmarkEnd w:id="45"/>
      <w:r w:rsidRPr="006411FC">
        <w:rPr>
          <w:rFonts w:cstheme="minorHAnsi"/>
        </w:rPr>
        <w:t>. Additionally, lesions within these amygdalo–PFC pathways have been shown to attenuate catecholamine release within PFC </w:t>
      </w:r>
      <w:bookmarkStart w:id="46" w:name="bbib3"/>
      <w:r w:rsidRPr="006411FC">
        <w:rPr>
          <w:rFonts w:cstheme="minorHAnsi"/>
        </w:rPr>
        <w:fldChar w:fldCharType="begin"/>
      </w:r>
      <w:r w:rsidRPr="006411FC">
        <w:rPr>
          <w:rFonts w:cstheme="minorHAnsi"/>
        </w:rPr>
        <w:instrText xml:space="preserve"> HYPERLINK "https://www.sciencedirect.com/science/article/pii/S0031938408001327?via%3Dihub" \l "bib3" </w:instrText>
      </w:r>
      <w:r w:rsidRPr="006411FC">
        <w:rPr>
          <w:rFonts w:cstheme="minorHAnsi"/>
        </w:rPr>
        <w:fldChar w:fldCharType="separate"/>
      </w:r>
      <w:r w:rsidRPr="006411FC">
        <w:rPr>
          <w:rStyle w:val="Hyperlink"/>
          <w:rFonts w:cstheme="minorHAnsi"/>
          <w:color w:val="auto"/>
          <w:u w:val="none"/>
        </w:rPr>
        <w:t>[3]</w:t>
      </w:r>
      <w:r w:rsidRPr="006411FC">
        <w:rPr>
          <w:rFonts w:cstheme="minorHAnsi"/>
        </w:rPr>
        <w:fldChar w:fldCharType="end"/>
      </w:r>
      <w:r w:rsidRPr="006411FC">
        <w:rPr>
          <w:rFonts w:cstheme="minorHAnsi"/>
        </w:rPr>
        <w:t>, </w:t>
      </w:r>
      <w:hyperlink r:id="rId20" w:anchor="bib5" w:history="1">
        <w:r w:rsidRPr="006411FC">
          <w:rPr>
            <w:rStyle w:val="Hyperlink"/>
            <w:rFonts w:cstheme="minorHAnsi"/>
            <w:color w:val="auto"/>
            <w:u w:val="none"/>
          </w:rPr>
          <w:t>[5]</w:t>
        </w:r>
      </w:hyperlink>
      <w:r w:rsidRPr="006411FC">
        <w:rPr>
          <w:rFonts w:cstheme="minorHAnsi"/>
        </w:rPr>
        <w:t>. Stress-related catecholaminergic changes may affect PFC-based WM processes in primates </w:t>
      </w:r>
      <w:hyperlink r:id="rId21" w:anchor="bib5" w:history="1">
        <w:r w:rsidRPr="006411FC">
          <w:rPr>
            <w:rStyle w:val="Hyperlink"/>
            <w:rFonts w:cstheme="minorHAnsi"/>
            <w:color w:val="auto"/>
            <w:u w:val="none"/>
          </w:rPr>
          <w:t>[5]</w:t>
        </w:r>
      </w:hyperlink>
      <w:r w:rsidRPr="006411FC">
        <w:rPr>
          <w:rFonts w:cstheme="minorHAnsi"/>
        </w:rPr>
        <w:t>. In one study, for instance, monkeys performed a spatial delayed-response task with varying delay intervals </w:t>
      </w:r>
      <w:hyperlink r:id="rId22" w:anchor="bib3" w:history="1">
        <w:r w:rsidRPr="006411FC">
          <w:rPr>
            <w:rStyle w:val="Hyperlink"/>
            <w:rFonts w:cstheme="minorHAnsi"/>
            <w:color w:val="auto"/>
            <w:u w:val="none"/>
          </w:rPr>
          <w:t>[3]</w:t>
        </w:r>
      </w:hyperlink>
      <w:r w:rsidRPr="006411FC">
        <w:rPr>
          <w:rFonts w:cstheme="minorHAnsi"/>
        </w:rPr>
        <w:t xml:space="preserve">. On some occasions, WM performance followed sustained exposure to loud noise (100–110 db wide-band frequency). Noise-related performance decrements were greater with longer delay intervals. Performance decrements were </w:t>
      </w:r>
      <w:r w:rsidRPr="006411FC">
        <w:rPr>
          <w:rFonts w:cstheme="minorHAnsi"/>
        </w:rPr>
        <w:lastRenderedPageBreak/>
        <w:t>attributed to a “hyperdopaminergic” stress response in PFC because the behavioral stress response was mediated by administration of dopamine-receptor antagonists. In humans, excitation of the hypothalamic–pituitary–adrenal (HPA) axis leads to corticosteroid (e.g., cortisol) hypersecretion due to stress exposure. These hormones exert global effects on the brain and body and also affect mental states </w:t>
      </w:r>
      <w:bookmarkStart w:id="47" w:name="bbib20"/>
      <w:r w:rsidRPr="006411FC">
        <w:rPr>
          <w:rFonts w:cstheme="minorHAnsi"/>
        </w:rPr>
        <w:fldChar w:fldCharType="begin"/>
      </w:r>
      <w:r w:rsidRPr="006411FC">
        <w:rPr>
          <w:rFonts w:cstheme="minorHAnsi"/>
        </w:rPr>
        <w:instrText xml:space="preserve"> HYPERLINK "https://www.sciencedirect.com/science/article/pii/S0031938408001327?via%3Dihub" \l "bib20" </w:instrText>
      </w:r>
      <w:r w:rsidRPr="006411FC">
        <w:rPr>
          <w:rFonts w:cstheme="minorHAnsi"/>
        </w:rPr>
        <w:fldChar w:fldCharType="separate"/>
      </w:r>
      <w:r w:rsidRPr="006411FC">
        <w:rPr>
          <w:rStyle w:val="Hyperlink"/>
          <w:rFonts w:cstheme="minorHAnsi"/>
          <w:color w:val="auto"/>
          <w:u w:val="none"/>
        </w:rPr>
        <w:t>[20]</w:t>
      </w:r>
      <w:r w:rsidRPr="006411FC">
        <w:rPr>
          <w:rFonts w:cstheme="minorHAnsi"/>
        </w:rPr>
        <w:fldChar w:fldCharType="end"/>
      </w:r>
      <w:bookmarkEnd w:id="47"/>
      <w:r w:rsidRPr="006411FC">
        <w:rPr>
          <w:rFonts w:cstheme="minorHAnsi"/>
        </w:rPr>
        <w:t>, </w:t>
      </w:r>
      <w:bookmarkStart w:id="48" w:name="bbib22"/>
      <w:r w:rsidRPr="006411FC">
        <w:rPr>
          <w:rFonts w:cstheme="minorHAnsi"/>
        </w:rPr>
        <w:fldChar w:fldCharType="begin"/>
      </w:r>
      <w:r w:rsidRPr="006411FC">
        <w:rPr>
          <w:rFonts w:cstheme="minorHAnsi"/>
        </w:rPr>
        <w:instrText xml:space="preserve"> HYPERLINK "https://www.sciencedirect.com/science/article/pii/S0031938408001327?via%3Dihub" \l "bib22" </w:instrText>
      </w:r>
      <w:r w:rsidRPr="006411FC">
        <w:rPr>
          <w:rFonts w:cstheme="minorHAnsi"/>
        </w:rPr>
        <w:fldChar w:fldCharType="separate"/>
      </w:r>
      <w:r w:rsidRPr="006411FC">
        <w:rPr>
          <w:rStyle w:val="Hyperlink"/>
          <w:rFonts w:cstheme="minorHAnsi"/>
          <w:color w:val="auto"/>
          <w:u w:val="none"/>
        </w:rPr>
        <w:t>[22]</w:t>
      </w:r>
      <w:r w:rsidRPr="006411FC">
        <w:rPr>
          <w:rFonts w:cstheme="minorHAnsi"/>
        </w:rPr>
        <w:fldChar w:fldCharType="end"/>
      </w:r>
      <w:bookmarkEnd w:id="48"/>
      <w:r w:rsidRPr="006411FC">
        <w:rPr>
          <w:rFonts w:cstheme="minorHAnsi"/>
        </w:rPr>
        <w:t>, </w:t>
      </w:r>
      <w:bookmarkStart w:id="49" w:name="bbib45"/>
      <w:r w:rsidRPr="006411FC">
        <w:rPr>
          <w:rFonts w:cstheme="minorHAnsi"/>
        </w:rPr>
        <w:fldChar w:fldCharType="begin"/>
      </w:r>
      <w:r w:rsidRPr="006411FC">
        <w:rPr>
          <w:rFonts w:cstheme="minorHAnsi"/>
        </w:rPr>
        <w:instrText xml:space="preserve"> HYPERLINK "https://www.sciencedirect.com/science/article/pii/S0031938408001327?via%3Dihub" \l "bib45" </w:instrText>
      </w:r>
      <w:r w:rsidRPr="006411FC">
        <w:rPr>
          <w:rFonts w:cstheme="minorHAnsi"/>
        </w:rPr>
        <w:fldChar w:fldCharType="separate"/>
      </w:r>
      <w:r w:rsidRPr="006411FC">
        <w:rPr>
          <w:rStyle w:val="Hyperlink"/>
          <w:rFonts w:cstheme="minorHAnsi"/>
          <w:color w:val="auto"/>
          <w:u w:val="none"/>
        </w:rPr>
        <w:t>[45]</w:t>
      </w:r>
      <w:r w:rsidRPr="006411FC">
        <w:rPr>
          <w:rFonts w:cstheme="minorHAnsi"/>
        </w:rPr>
        <w:fldChar w:fldCharType="end"/>
      </w:r>
      <w:bookmarkEnd w:id="49"/>
      <w:r w:rsidRPr="006411FC">
        <w:rPr>
          <w:rFonts w:cstheme="minorHAnsi"/>
        </w:rPr>
        <w:t>. Results from multiple studies converge to indicate that increases in glucocorticoid levels exert a profound influence over PFC structure and functioning, in both animals and non-human primates. For example, corticosterone (the central cortisol analogue in rodents) has been associated with a reorganization of PFC dendritic fibers in rats </w:t>
      </w:r>
      <w:hyperlink r:id="rId23" w:anchor="bib8" w:history="1">
        <w:r w:rsidRPr="006411FC">
          <w:rPr>
            <w:rStyle w:val="Hyperlink"/>
            <w:rFonts w:cstheme="minorHAnsi"/>
            <w:color w:val="auto"/>
            <w:u w:val="none"/>
          </w:rPr>
          <w:t>[8]</w:t>
        </w:r>
      </w:hyperlink>
      <w:bookmarkEnd w:id="42"/>
      <w:r w:rsidRPr="006411FC">
        <w:rPr>
          <w:rFonts w:cstheme="minorHAnsi"/>
        </w:rPr>
        <w:t>. Additionally, injections of hydrocortisone (a synthetic form of cortisol) have been linked to impairment of medial PFC-based behavioral inhibitory capabilities in non-human primates </w:t>
      </w:r>
      <w:bookmarkStart w:id="50" w:name="bbib39"/>
      <w:r w:rsidRPr="006411FC">
        <w:rPr>
          <w:rFonts w:cstheme="minorHAnsi"/>
        </w:rPr>
        <w:fldChar w:fldCharType="begin"/>
      </w:r>
      <w:r w:rsidRPr="006411FC">
        <w:rPr>
          <w:rFonts w:cstheme="minorHAnsi"/>
        </w:rPr>
        <w:instrText xml:space="preserve"> HYPERLINK "https://www.sciencedirect.com/science/article/pii/S0031938408001327?via%3Dihub" \l "bib39" </w:instrText>
      </w:r>
      <w:r w:rsidRPr="006411FC">
        <w:rPr>
          <w:rFonts w:cstheme="minorHAnsi"/>
        </w:rPr>
        <w:fldChar w:fldCharType="separate"/>
      </w:r>
      <w:r w:rsidRPr="006411FC">
        <w:rPr>
          <w:rStyle w:val="Hyperlink"/>
          <w:rFonts w:cstheme="minorHAnsi"/>
          <w:color w:val="auto"/>
          <w:u w:val="none"/>
        </w:rPr>
        <w:t>[39]</w:t>
      </w:r>
      <w:r w:rsidRPr="006411FC">
        <w:rPr>
          <w:rFonts w:cstheme="minorHAnsi"/>
        </w:rPr>
        <w:fldChar w:fldCharType="end"/>
      </w:r>
      <w:bookmarkEnd w:id="50"/>
      <w:r w:rsidRPr="006411FC">
        <w:rPr>
          <w:rFonts w:cstheme="minorHAnsi"/>
        </w:rPr>
        <w:t>. By impairing PFC function, excessive levels of cortisol also appear to disinhibit HPA activation thus increasing sympathetic nervous system activity.</w:t>
      </w:r>
    </w:p>
    <w:p w14:paraId="1CB35BAE" w14:textId="77777777" w:rsidR="001C0662" w:rsidRPr="006411FC" w:rsidRDefault="001C0662" w:rsidP="001C0662">
      <w:pPr>
        <w:rPr>
          <w:rFonts w:cstheme="minorHAnsi"/>
        </w:rPr>
      </w:pPr>
      <w:r w:rsidRPr="006411FC">
        <w:rPr>
          <w:rFonts w:cstheme="minorHAnsi"/>
        </w:rPr>
        <w:t>These studies are consistent with the notion that WM systems are especially susceptible to the deleterious effects of acute stress. They illustrate a plausible mechanism through which stress could affect PFC-dependent WM processes, through PFC–amygdala interactions. To observe this mechanism in humans, we had subjects perform a delayed-response WM task during behavioral performance and fMRI scanning. In behavioral (Experiment 1) and fMRI (Experiment 2) studies we periodically immersed subjects' hands in ice-cold water (4 °C) to induce acute stress. For Experiment 1, we hypothesized that there would be a significant difference in salivary cortisol levels during cold stress compared to control conditions. Specifically, we hypothesized that salivary cortisol levels would be higher when subjects' hands were immersed in cold water than when they were immersed in room temperature water. For Experiment 2, we predicted that PFC activity would be most affected by the application of cold stress, relative to non-cold stress conditions. It is our hypothesis that the cold press experience results in increased cortisol levels, and that these higher cortisol levels disrupt typical prefrontal functioning. Additionally we predicted that this increase, if present, may be mediated by amygdalar activity. Because behavioral results from studies of acute stress have been mixed </w:t>
      </w:r>
      <w:hyperlink r:id="rId24" w:anchor="bib35" w:history="1">
        <w:r w:rsidRPr="006411FC">
          <w:rPr>
            <w:rStyle w:val="Hyperlink"/>
            <w:rFonts w:cstheme="minorHAnsi"/>
            <w:color w:val="auto"/>
            <w:u w:val="none"/>
          </w:rPr>
          <w:t>[35]</w:t>
        </w:r>
      </w:hyperlink>
      <w:r w:rsidRPr="006411FC">
        <w:rPr>
          <w:rFonts w:cstheme="minorHAnsi"/>
        </w:rPr>
        <w:t>, </w:t>
      </w:r>
      <w:hyperlink r:id="rId25" w:anchor="bib42" w:history="1">
        <w:r w:rsidRPr="006411FC">
          <w:rPr>
            <w:rStyle w:val="Hyperlink"/>
            <w:rFonts w:cstheme="minorHAnsi"/>
            <w:color w:val="auto"/>
            <w:u w:val="none"/>
          </w:rPr>
          <w:t>[42]</w:t>
        </w:r>
      </w:hyperlink>
      <w:bookmarkEnd w:id="37"/>
      <w:r w:rsidRPr="006411FC">
        <w:rPr>
          <w:rFonts w:cstheme="minorHAnsi"/>
        </w:rPr>
        <w:t>, </w:t>
      </w:r>
      <w:hyperlink r:id="rId26" w:anchor="bib46" w:history="1">
        <w:r w:rsidRPr="006411FC">
          <w:rPr>
            <w:rStyle w:val="Hyperlink"/>
            <w:rFonts w:cstheme="minorHAnsi"/>
            <w:color w:val="auto"/>
            <w:u w:val="none"/>
          </w:rPr>
          <w:t>[46]</w:t>
        </w:r>
      </w:hyperlink>
      <w:r w:rsidRPr="006411FC">
        <w:rPr>
          <w:rFonts w:cstheme="minorHAnsi"/>
        </w:rPr>
        <w:t>, </w:t>
      </w:r>
      <w:bookmarkStart w:id="51" w:name="bbib49"/>
      <w:r w:rsidRPr="006411FC">
        <w:rPr>
          <w:rFonts w:cstheme="minorHAnsi"/>
        </w:rPr>
        <w:fldChar w:fldCharType="begin"/>
      </w:r>
      <w:r w:rsidRPr="006411FC">
        <w:rPr>
          <w:rFonts w:cstheme="minorHAnsi"/>
        </w:rPr>
        <w:instrText xml:space="preserve"> HYPERLINK "https://www.sciencedirect.com/science/article/pii/S0031938408001327?via%3Dihub" \l "bib49" </w:instrText>
      </w:r>
      <w:r w:rsidRPr="006411FC">
        <w:rPr>
          <w:rFonts w:cstheme="minorHAnsi"/>
        </w:rPr>
        <w:fldChar w:fldCharType="separate"/>
      </w:r>
      <w:r w:rsidRPr="006411FC">
        <w:rPr>
          <w:rStyle w:val="Hyperlink"/>
          <w:rFonts w:cstheme="minorHAnsi"/>
          <w:color w:val="auto"/>
          <w:u w:val="none"/>
        </w:rPr>
        <w:t>[49]</w:t>
      </w:r>
      <w:r w:rsidRPr="006411FC">
        <w:rPr>
          <w:rFonts w:cstheme="minorHAnsi"/>
        </w:rPr>
        <w:fldChar w:fldCharType="end"/>
      </w:r>
      <w:bookmarkEnd w:id="51"/>
      <w:r w:rsidRPr="006411FC">
        <w:rPr>
          <w:rFonts w:cstheme="minorHAnsi"/>
        </w:rPr>
        <w:t>, </w:t>
      </w:r>
      <w:hyperlink r:id="rId27" w:anchor="bib58" w:history="1">
        <w:r w:rsidRPr="006411FC">
          <w:rPr>
            <w:rStyle w:val="Hyperlink"/>
            <w:rFonts w:cstheme="minorHAnsi"/>
            <w:color w:val="auto"/>
            <w:u w:val="none"/>
          </w:rPr>
          <w:t>[58]</w:t>
        </w:r>
      </w:hyperlink>
      <w:bookmarkEnd w:id="38"/>
      <w:r w:rsidRPr="006411FC">
        <w:rPr>
          <w:rFonts w:cstheme="minorHAnsi"/>
        </w:rPr>
        <w:t>, we were less certain about predictions regarding behavioral performance. By convolving the presence or absence of acute cold-pressor stress with high and low WM demand we sought to clarify the manner in which these factors interact with PFC activity, amygdala activity and WM performance. The current study sheds new light on the nature of the interaction of PFC areas underlying WM processes and the amygdala, and how these neural regions interact to regulate the effects of acute stress in order to maintain organized and goal-directed behavior.</w:t>
      </w:r>
    </w:p>
    <w:p w14:paraId="27D0D47D" w14:textId="77777777" w:rsidR="001C0662" w:rsidRPr="006411FC" w:rsidRDefault="001C0662" w:rsidP="000A2CFF">
      <w:pPr>
        <w:pStyle w:val="Heading1"/>
        <w:rPr>
          <w:rFonts w:asciiTheme="minorHAnsi" w:hAnsiTheme="minorHAnsi" w:cstheme="minorHAnsi"/>
        </w:rPr>
      </w:pPr>
      <w:r w:rsidRPr="006411FC">
        <w:rPr>
          <w:rFonts w:asciiTheme="minorHAnsi" w:hAnsiTheme="minorHAnsi" w:cstheme="minorHAnsi"/>
        </w:rPr>
        <w:t>2. Experiment 1</w:t>
      </w:r>
    </w:p>
    <w:p w14:paraId="117494AF" w14:textId="77777777" w:rsidR="001C0662" w:rsidRPr="006411FC" w:rsidRDefault="001C0662" w:rsidP="006411FC">
      <w:pPr>
        <w:pStyle w:val="Heading2"/>
        <w:rPr>
          <w:rFonts w:asciiTheme="minorHAnsi" w:hAnsiTheme="minorHAnsi" w:cstheme="minorHAnsi"/>
        </w:rPr>
      </w:pPr>
      <w:r w:rsidRPr="006411FC">
        <w:rPr>
          <w:rFonts w:asciiTheme="minorHAnsi" w:hAnsiTheme="minorHAnsi" w:cstheme="minorHAnsi"/>
        </w:rPr>
        <w:t>2.1. Method</w:t>
      </w:r>
    </w:p>
    <w:p w14:paraId="4078A5D0" w14:textId="77777777" w:rsidR="001C0662" w:rsidRPr="006411FC" w:rsidRDefault="001C0662" w:rsidP="006411FC">
      <w:pPr>
        <w:pStyle w:val="Heading3"/>
        <w:rPr>
          <w:rFonts w:asciiTheme="minorHAnsi" w:hAnsiTheme="minorHAnsi" w:cstheme="minorHAnsi"/>
        </w:rPr>
      </w:pPr>
      <w:r w:rsidRPr="006411FC">
        <w:rPr>
          <w:rFonts w:asciiTheme="minorHAnsi" w:hAnsiTheme="minorHAnsi" w:cstheme="minorHAnsi"/>
        </w:rPr>
        <w:t>2.1.1. Participants</w:t>
      </w:r>
    </w:p>
    <w:p w14:paraId="6F7DE4CA" w14:textId="77777777" w:rsidR="001C0662" w:rsidRPr="006411FC" w:rsidRDefault="001C0662" w:rsidP="001C0662">
      <w:pPr>
        <w:rPr>
          <w:rFonts w:cstheme="minorHAnsi"/>
        </w:rPr>
      </w:pPr>
      <w:r w:rsidRPr="006411FC">
        <w:rPr>
          <w:rFonts w:cstheme="minorHAnsi"/>
        </w:rPr>
        <w:t>Eighteen healthy young volunteers (mean age = 20.4; 6 men) were recruited from the undergraduate and medical campus of Rutgers University — Newark and UMDNJ. Participants were excluded if they had any medical (including type I or type II diabetes, hypertension, cardiac condition, significant weight loss or major surgery within the last 6 months), psychiatric (including depression, anxiety or substance abuse), or neurological (including epilepsy and migraine syndrome) conditions. Participants were also excluded if they were pregnant or taking oral contraceptives, currently on psychotropic medication, presently menstruating, smoked more than ten cigarettes per day or if they consumed more than fifteen drinks of alcohol per week. Participants were prohibited from consuming a large meal 60 min prior to the experiment, dairy products at least 30 min prior to the experiment and smoking or consuming alcohol 24 h prior to the study. All participants provided informed consent.</w:t>
      </w:r>
    </w:p>
    <w:p w14:paraId="4BBF1D7B" w14:textId="77777777" w:rsidR="001C0662" w:rsidRPr="006411FC" w:rsidRDefault="001C0662" w:rsidP="006411FC">
      <w:pPr>
        <w:pStyle w:val="Heading3"/>
        <w:rPr>
          <w:rFonts w:asciiTheme="minorHAnsi" w:hAnsiTheme="minorHAnsi" w:cstheme="minorHAnsi"/>
        </w:rPr>
      </w:pPr>
      <w:r w:rsidRPr="006411FC">
        <w:rPr>
          <w:rFonts w:asciiTheme="minorHAnsi" w:hAnsiTheme="minorHAnsi" w:cstheme="minorHAnsi"/>
        </w:rPr>
        <w:t>2.1.2. Procedure</w:t>
      </w:r>
    </w:p>
    <w:p w14:paraId="7DDADA83" w14:textId="77777777" w:rsidR="001C0662" w:rsidRPr="006411FC" w:rsidRDefault="001C0662" w:rsidP="001C0662">
      <w:pPr>
        <w:rPr>
          <w:rFonts w:cstheme="minorHAnsi"/>
        </w:rPr>
      </w:pPr>
      <w:r w:rsidRPr="006411FC">
        <w:rPr>
          <w:rFonts w:cstheme="minorHAnsi"/>
        </w:rPr>
        <w:t xml:space="preserve">In order to control for circadian fluctuations in cortisol levels, all sessions took place between 11 am and 1 pm. This choice of an earlier time in the day was made to enable subjects to easily follow the dietary guidelines </w:t>
      </w:r>
      <w:r w:rsidRPr="006411FC">
        <w:rPr>
          <w:rFonts w:cstheme="minorHAnsi"/>
        </w:rPr>
        <w:lastRenderedPageBreak/>
        <w:t>necessary for accurate salivary cortisol collection (i.e. no eating or drinking for about 1 to 1.5 h prior to sample collection). Participants were greeted by an experimenter upon arrival to the laboratory and told that they would be involved in a study of memory. They were told that they would be taking several computerized cognitive tasks in addition to having their hands immersed in water intermittently. After signing IRB-approved consent forms, participants were escorted to an isolated experiment room, which maintained pleasantly neutral lighting so that subjects could acclimate to the lab environment. They were asked to settle in for about 20 min, provided with neutral reading material, and told that the experimenter would return shortly with instructions.</w:t>
      </w:r>
    </w:p>
    <w:p w14:paraId="4FFDC3D5" w14:textId="77777777" w:rsidR="001C0662" w:rsidRPr="006411FC" w:rsidRDefault="001C0662" w:rsidP="001C0662">
      <w:pPr>
        <w:rPr>
          <w:rFonts w:cstheme="minorHAnsi"/>
        </w:rPr>
      </w:pPr>
      <w:r w:rsidRPr="006411FC">
        <w:rPr>
          <w:rFonts w:cstheme="minorHAnsi"/>
        </w:rPr>
        <w:t>Following this acclimation period, the experimenter returned with a bucket of either chilled water or room temperature water for the hand-immersion procedure (see </w:t>
      </w:r>
      <w:bookmarkStart w:id="52" w:name="bsec2"/>
      <w:r w:rsidRPr="006411FC">
        <w:rPr>
          <w:rFonts w:cstheme="minorHAnsi"/>
        </w:rPr>
        <w:fldChar w:fldCharType="begin"/>
      </w:r>
      <w:r w:rsidRPr="006411FC">
        <w:rPr>
          <w:rFonts w:cstheme="minorHAnsi"/>
        </w:rPr>
        <w:instrText xml:space="preserve"> HYPERLINK "https://www.sciencedirect.com/science/article/pii/S0031938408001327?via%3Dihub" \l "sec2" </w:instrText>
      </w:r>
      <w:r w:rsidRPr="006411FC">
        <w:rPr>
          <w:rFonts w:cstheme="minorHAnsi"/>
        </w:rPr>
        <w:fldChar w:fldCharType="separate"/>
      </w:r>
      <w:r w:rsidRPr="006411FC">
        <w:rPr>
          <w:rStyle w:val="Hyperlink"/>
          <w:rFonts w:cstheme="minorHAnsi"/>
          <w:color w:val="auto"/>
          <w:u w:val="none"/>
        </w:rPr>
        <w:t>Section 2.1.2.2</w:t>
      </w:r>
      <w:r w:rsidRPr="006411FC">
        <w:rPr>
          <w:rFonts w:cstheme="minorHAnsi"/>
        </w:rPr>
        <w:fldChar w:fldCharType="end"/>
      </w:r>
      <w:bookmarkEnd w:id="52"/>
      <w:r w:rsidRPr="006411FC">
        <w:rPr>
          <w:rFonts w:cstheme="minorHAnsi"/>
        </w:rPr>
        <w:t> below for description) immediately prior to the cognitive task. After the completion of the first run of the WM task (see </w:t>
      </w:r>
      <w:bookmarkStart w:id="53" w:name="bsec1"/>
      <w:r w:rsidRPr="006411FC">
        <w:rPr>
          <w:rFonts w:cstheme="minorHAnsi"/>
        </w:rPr>
        <w:fldChar w:fldCharType="begin"/>
      </w:r>
      <w:r w:rsidRPr="006411FC">
        <w:rPr>
          <w:rFonts w:cstheme="minorHAnsi"/>
        </w:rPr>
        <w:instrText xml:space="preserve"> HYPERLINK "https://www.sciencedirect.com/science/article/pii/S0031938408001327?via%3Dihub" \l "sec1" </w:instrText>
      </w:r>
      <w:r w:rsidRPr="006411FC">
        <w:rPr>
          <w:rFonts w:cstheme="minorHAnsi"/>
        </w:rPr>
        <w:fldChar w:fldCharType="separate"/>
      </w:r>
      <w:r w:rsidRPr="006411FC">
        <w:rPr>
          <w:rStyle w:val="Hyperlink"/>
          <w:rFonts w:cstheme="minorHAnsi"/>
          <w:color w:val="auto"/>
          <w:u w:val="none"/>
        </w:rPr>
        <w:t>Section 2.1.2.1</w:t>
      </w:r>
      <w:r w:rsidRPr="006411FC">
        <w:rPr>
          <w:rFonts w:cstheme="minorHAnsi"/>
        </w:rPr>
        <w:fldChar w:fldCharType="end"/>
      </w:r>
      <w:bookmarkEnd w:id="53"/>
      <w:r w:rsidRPr="006411FC">
        <w:rPr>
          <w:rFonts w:cstheme="minorHAnsi"/>
        </w:rPr>
        <w:t>), the participant was told to relax, continue reading until the experimenter returned with further instructions. After a 20-minute period, the experimenter returned with the bucket of either chilled water or room temperature water. The participant began the second run of the WM task. Salivary cortisol samples were obtained at baseline (immediately after acclimation period and prior to beginning the cognitive task), 20 min after task I and 20 min after task II (see </w:t>
      </w:r>
      <w:bookmarkStart w:id="54" w:name="bsec3"/>
      <w:r w:rsidRPr="006411FC">
        <w:rPr>
          <w:rFonts w:cstheme="minorHAnsi"/>
        </w:rPr>
        <w:fldChar w:fldCharType="begin"/>
      </w:r>
      <w:r w:rsidRPr="006411FC">
        <w:rPr>
          <w:rFonts w:cstheme="minorHAnsi"/>
        </w:rPr>
        <w:instrText xml:space="preserve"> HYPERLINK "https://www.sciencedirect.com/science/article/pii/S0031938408001327?via%3Dihub" \l "sec3" </w:instrText>
      </w:r>
      <w:r w:rsidRPr="006411FC">
        <w:rPr>
          <w:rFonts w:cstheme="minorHAnsi"/>
        </w:rPr>
        <w:fldChar w:fldCharType="separate"/>
      </w:r>
      <w:r w:rsidRPr="006411FC">
        <w:rPr>
          <w:rStyle w:val="Hyperlink"/>
          <w:rFonts w:cstheme="minorHAnsi"/>
          <w:color w:val="auto"/>
          <w:u w:val="none"/>
        </w:rPr>
        <w:t>Section 2.1.2.3</w:t>
      </w:r>
      <w:r w:rsidRPr="006411FC">
        <w:rPr>
          <w:rFonts w:cstheme="minorHAnsi"/>
        </w:rPr>
        <w:fldChar w:fldCharType="end"/>
      </w:r>
      <w:bookmarkEnd w:id="54"/>
      <w:r w:rsidRPr="006411FC">
        <w:rPr>
          <w:rFonts w:cstheme="minorHAnsi"/>
        </w:rPr>
        <w:t>). These time-delays permitted us to capture the effects of the room temperature and cold-pressor stress on salivary cortisol levels, as it generally takes 15–20 min for task-related changes in unbound cortisol levels to be expressed in the saliva.</w:t>
      </w:r>
    </w:p>
    <w:p w14:paraId="554EA01D" w14:textId="77777777" w:rsidR="001C0662" w:rsidRPr="006411FC" w:rsidRDefault="001C0662" w:rsidP="006411FC">
      <w:pPr>
        <w:pStyle w:val="Heading4"/>
        <w:rPr>
          <w:rFonts w:asciiTheme="minorHAnsi" w:hAnsiTheme="minorHAnsi" w:cstheme="minorHAnsi"/>
        </w:rPr>
      </w:pPr>
      <w:r w:rsidRPr="006411FC">
        <w:rPr>
          <w:rFonts w:asciiTheme="minorHAnsi" w:hAnsiTheme="minorHAnsi" w:cstheme="minorHAnsi"/>
        </w:rPr>
        <w:t>2.1.2.1. Working memory assessment</w:t>
      </w:r>
    </w:p>
    <w:p w14:paraId="44615B4A" w14:textId="77777777" w:rsidR="001C0662" w:rsidRPr="006411FC" w:rsidRDefault="001C0662" w:rsidP="001C0662">
      <w:pPr>
        <w:rPr>
          <w:rFonts w:cstheme="minorHAnsi"/>
        </w:rPr>
      </w:pPr>
      <w:r w:rsidRPr="006411FC">
        <w:rPr>
          <w:rFonts w:cstheme="minorHAnsi"/>
        </w:rPr>
        <w:t>The WM task was a modified version of the Sternberg Item Recognition Task. Subjects were presented sequentially with blocks of 1 letter (low WM demand condition) or 6 letter (high WM demand condition) trials. There were 5 trials per block. Subjects received 2 runs of the Sternberg Item Recognition Task, each consisting of a total of 60 trials with an ITI of 1 s. On each trial, either 1 or 6 letters appeared on the computer screen for 4 s. At the end of this period, the letters disappeared and a 5 s delay period ensued (fixation). Then a probe letter appeared for 3.5 s and the subject indicated whether the letter was part of the previously presented string of letters or not.</w:t>
      </w:r>
    </w:p>
    <w:p w14:paraId="65F80F28" w14:textId="77777777" w:rsidR="001C0662" w:rsidRPr="006411FC" w:rsidRDefault="001C0662" w:rsidP="006411FC">
      <w:pPr>
        <w:pStyle w:val="Heading4"/>
        <w:rPr>
          <w:rFonts w:asciiTheme="minorHAnsi" w:hAnsiTheme="minorHAnsi" w:cstheme="minorHAnsi"/>
        </w:rPr>
      </w:pPr>
      <w:r w:rsidRPr="006411FC">
        <w:rPr>
          <w:rFonts w:asciiTheme="minorHAnsi" w:hAnsiTheme="minorHAnsi" w:cstheme="minorHAnsi"/>
        </w:rPr>
        <w:t>2.1.2.2. Cold-pressor task (CPT)</w:t>
      </w:r>
    </w:p>
    <w:p w14:paraId="786A533C" w14:textId="77777777" w:rsidR="001C0662" w:rsidRPr="006411FC" w:rsidRDefault="001C0662" w:rsidP="001C0662">
      <w:pPr>
        <w:rPr>
          <w:rFonts w:cstheme="minorHAnsi"/>
        </w:rPr>
      </w:pPr>
      <w:r w:rsidRPr="006411FC">
        <w:rPr>
          <w:rFonts w:cstheme="minorHAnsi"/>
        </w:rPr>
        <w:t>A bucket of ice water chilled to a temperature of 4 °C was used. Temperature was assessed intermittently by a laboratory grade thermometer. Subjects were instructed to immerse their left hand, with the assistance of the experimenter, up to the wrist, for a period of 2 min.</w:t>
      </w:r>
    </w:p>
    <w:p w14:paraId="22081F9B" w14:textId="77777777" w:rsidR="001C0662" w:rsidRPr="006411FC" w:rsidRDefault="001C0662" w:rsidP="006411FC">
      <w:pPr>
        <w:pStyle w:val="Heading4"/>
        <w:rPr>
          <w:rFonts w:asciiTheme="minorHAnsi" w:hAnsiTheme="minorHAnsi" w:cstheme="minorHAnsi"/>
        </w:rPr>
      </w:pPr>
      <w:r w:rsidRPr="006411FC">
        <w:rPr>
          <w:rFonts w:asciiTheme="minorHAnsi" w:hAnsiTheme="minorHAnsi" w:cstheme="minorHAnsi"/>
        </w:rPr>
        <w:t>2.1.2.3. Salivary cortisol sampling</w:t>
      </w:r>
    </w:p>
    <w:p w14:paraId="2CB14C0F" w14:textId="77777777" w:rsidR="001C0662" w:rsidRPr="006411FC" w:rsidRDefault="001C0662" w:rsidP="001C0662">
      <w:pPr>
        <w:rPr>
          <w:rFonts w:cstheme="minorHAnsi"/>
        </w:rPr>
      </w:pPr>
      <w:r w:rsidRPr="006411FC">
        <w:rPr>
          <w:rFonts w:cstheme="minorHAnsi"/>
        </w:rPr>
        <w:t>Baseline measures of cortisol were taken prior to water exposure of either type: room temperature or cold. Subjects were asked to lightly chew on cotton like material (salivette) for a brief period of time. Upon completion of this procedure, the subject withdrew the salivette and the experimenter immediately placed it in its individual centrifuge tube. At the end of each day, samples were packaged and sent to Salimetrics Laboratory (State College, PA) for duplicate biochemical assay analysis.</w:t>
      </w:r>
    </w:p>
    <w:p w14:paraId="28BFB19E" w14:textId="77777777" w:rsidR="001C0662" w:rsidRPr="006411FC" w:rsidRDefault="001C0662" w:rsidP="006411FC">
      <w:pPr>
        <w:pStyle w:val="Heading4"/>
        <w:rPr>
          <w:rFonts w:asciiTheme="minorHAnsi" w:hAnsiTheme="minorHAnsi" w:cstheme="minorHAnsi"/>
        </w:rPr>
      </w:pPr>
      <w:r w:rsidRPr="006411FC">
        <w:rPr>
          <w:rFonts w:asciiTheme="minorHAnsi" w:hAnsiTheme="minorHAnsi" w:cstheme="minorHAnsi"/>
        </w:rPr>
        <w:t>2.1.2.4. Data analysis</w:t>
      </w:r>
    </w:p>
    <w:p w14:paraId="5D0DCFE4" w14:textId="77777777" w:rsidR="001C0662" w:rsidRPr="006411FC" w:rsidRDefault="001C0662" w:rsidP="001C0662">
      <w:pPr>
        <w:rPr>
          <w:rFonts w:cstheme="minorHAnsi"/>
        </w:rPr>
      </w:pPr>
      <w:r w:rsidRPr="006411FC">
        <w:rPr>
          <w:rFonts w:cstheme="minorHAnsi"/>
        </w:rPr>
        <w:t>Data were analyzed with repeated-measures analysis of variance (ANOVA), student's paired </w:t>
      </w:r>
      <w:r w:rsidRPr="006411FC">
        <w:rPr>
          <w:rFonts w:cstheme="minorHAnsi"/>
          <w:i/>
          <w:iCs/>
        </w:rPr>
        <w:t>t</w:t>
      </w:r>
      <w:r w:rsidRPr="006411FC">
        <w:rPr>
          <w:rFonts w:cstheme="minorHAnsi"/>
        </w:rPr>
        <w:t>-tests, correlations and Friedman ranking procedures. Effect sizes were calculated for student's paired </w:t>
      </w:r>
      <w:r w:rsidRPr="006411FC">
        <w:rPr>
          <w:rFonts w:cstheme="minorHAnsi"/>
          <w:i/>
          <w:iCs/>
        </w:rPr>
        <w:t>t</w:t>
      </w:r>
      <w:r w:rsidRPr="006411FC">
        <w:rPr>
          <w:rFonts w:cstheme="minorHAnsi"/>
        </w:rPr>
        <w:t>-tests using Cohen's </w:t>
      </w:r>
      <w:bookmarkStart w:id="55" w:name="bbib9"/>
      <w:r w:rsidRPr="006411FC">
        <w:rPr>
          <w:rFonts w:cstheme="minorHAnsi"/>
        </w:rPr>
        <w:fldChar w:fldCharType="begin"/>
      </w:r>
      <w:r w:rsidRPr="006411FC">
        <w:rPr>
          <w:rFonts w:cstheme="minorHAnsi"/>
        </w:rPr>
        <w:instrText xml:space="preserve"> HYPERLINK "https://www.sciencedirect.com/science/article/pii/S0031938408001327?via%3Dihub" \l "bib9" </w:instrText>
      </w:r>
      <w:r w:rsidRPr="006411FC">
        <w:rPr>
          <w:rFonts w:cstheme="minorHAnsi"/>
        </w:rPr>
        <w:fldChar w:fldCharType="separate"/>
      </w:r>
      <w:r w:rsidRPr="006411FC">
        <w:rPr>
          <w:rStyle w:val="Hyperlink"/>
          <w:rFonts w:cstheme="minorHAnsi"/>
          <w:color w:val="auto"/>
          <w:u w:val="none"/>
        </w:rPr>
        <w:t>[9]</w:t>
      </w:r>
      <w:r w:rsidRPr="006411FC">
        <w:rPr>
          <w:rFonts w:cstheme="minorHAnsi"/>
        </w:rPr>
        <w:fldChar w:fldCharType="end"/>
      </w:r>
      <w:r w:rsidRPr="006411FC">
        <w:rPr>
          <w:rFonts w:cstheme="minorHAnsi"/>
        </w:rPr>
        <w:t> criteria. The alpha level used to determine statistical significance was </w:t>
      </w:r>
      <w:r w:rsidRPr="006411FC">
        <w:rPr>
          <w:rFonts w:cstheme="minorHAnsi"/>
          <w:i/>
          <w:iCs/>
        </w:rPr>
        <w:t>p</w:t>
      </w:r>
      <w:r w:rsidRPr="006411FC">
        <w:rPr>
          <w:rFonts w:cstheme="minorHAnsi"/>
        </w:rPr>
        <w:t> &lt; .05, two-tailed.</w:t>
      </w:r>
    </w:p>
    <w:p w14:paraId="75ED4154" w14:textId="77777777" w:rsidR="001C0662" w:rsidRPr="006411FC" w:rsidRDefault="001C0662" w:rsidP="006411FC">
      <w:pPr>
        <w:pStyle w:val="Heading2"/>
        <w:rPr>
          <w:rFonts w:asciiTheme="minorHAnsi" w:hAnsiTheme="minorHAnsi" w:cstheme="minorHAnsi"/>
        </w:rPr>
      </w:pPr>
      <w:r w:rsidRPr="006411FC">
        <w:rPr>
          <w:rFonts w:asciiTheme="minorHAnsi" w:hAnsiTheme="minorHAnsi" w:cstheme="minorHAnsi"/>
        </w:rPr>
        <w:t>2.2. Results</w:t>
      </w:r>
    </w:p>
    <w:p w14:paraId="29F03C1D" w14:textId="77777777" w:rsidR="001C0662" w:rsidRPr="006411FC" w:rsidRDefault="001C0662" w:rsidP="006411FC">
      <w:pPr>
        <w:pStyle w:val="Heading3"/>
        <w:rPr>
          <w:rFonts w:asciiTheme="minorHAnsi" w:hAnsiTheme="minorHAnsi" w:cstheme="minorHAnsi"/>
        </w:rPr>
      </w:pPr>
      <w:r w:rsidRPr="006411FC">
        <w:rPr>
          <w:rFonts w:asciiTheme="minorHAnsi" w:hAnsiTheme="minorHAnsi" w:cstheme="minorHAnsi"/>
        </w:rPr>
        <w:t>2.2.1. Behavioral results</w:t>
      </w:r>
    </w:p>
    <w:p w14:paraId="003EDD1C" w14:textId="77777777" w:rsidR="001C0662" w:rsidRPr="006411FC" w:rsidRDefault="001C0662" w:rsidP="001C0662">
      <w:pPr>
        <w:rPr>
          <w:rFonts w:cstheme="minorHAnsi"/>
        </w:rPr>
      </w:pPr>
      <w:r w:rsidRPr="006411FC">
        <w:rPr>
          <w:rFonts w:cstheme="minorHAnsi"/>
        </w:rPr>
        <w:t>Paired </w:t>
      </w:r>
      <w:r w:rsidRPr="006411FC">
        <w:rPr>
          <w:rFonts w:cstheme="minorHAnsi"/>
          <w:i/>
          <w:iCs/>
        </w:rPr>
        <w:t>t</w:t>
      </w:r>
      <w:r w:rsidRPr="006411FC">
        <w:rPr>
          <w:rFonts w:cstheme="minorHAnsi"/>
        </w:rPr>
        <w:t>-tests were performed on reaction time (RT) medians (for accurate trials only) in all conditions. In addition, we calculated the effect sizes (</w:t>
      </w:r>
      <w:r w:rsidRPr="006411FC">
        <w:rPr>
          <w:rFonts w:cstheme="minorHAnsi"/>
          <w:i/>
          <w:iCs/>
        </w:rPr>
        <w:t>d</w:t>
      </w:r>
      <w:r w:rsidRPr="006411FC">
        <w:rPr>
          <w:rFonts w:cstheme="minorHAnsi"/>
        </w:rPr>
        <w:t xml:space="preserve">) for each comparison. Within each stress condition subjects </w:t>
      </w:r>
      <w:r w:rsidRPr="006411FC">
        <w:rPr>
          <w:rFonts w:cstheme="minorHAnsi"/>
        </w:rPr>
        <w:lastRenderedPageBreak/>
        <w:t>performed significantly slower on high WM demand as compared to low WM demand trials (see </w:t>
      </w:r>
      <w:bookmarkStart w:id="56" w:name="bfig1"/>
      <w:r w:rsidRPr="006411FC">
        <w:rPr>
          <w:rFonts w:cstheme="minorHAnsi"/>
        </w:rPr>
        <w:fldChar w:fldCharType="begin"/>
      </w:r>
      <w:r w:rsidRPr="006411FC">
        <w:rPr>
          <w:rFonts w:cstheme="minorHAnsi"/>
        </w:rPr>
        <w:instrText xml:space="preserve"> HYPERLINK "https://www.sciencedirect.com/science/article/pii/S0031938408001327?via%3Dihub" \l "fig1" </w:instrText>
      </w:r>
      <w:r w:rsidRPr="006411FC">
        <w:rPr>
          <w:rFonts w:cstheme="minorHAnsi"/>
        </w:rPr>
        <w:fldChar w:fldCharType="separate"/>
      </w:r>
      <w:r w:rsidRPr="006411FC">
        <w:rPr>
          <w:rStyle w:val="Hyperlink"/>
          <w:rFonts w:cstheme="minorHAnsi"/>
          <w:color w:val="auto"/>
          <w:u w:val="none"/>
        </w:rPr>
        <w:t>Fig. 1</w:t>
      </w:r>
      <w:r w:rsidRPr="006411FC">
        <w:rPr>
          <w:rFonts w:cstheme="minorHAnsi"/>
        </w:rPr>
        <w:fldChar w:fldCharType="end"/>
      </w:r>
      <w:bookmarkEnd w:id="56"/>
      <w:r w:rsidRPr="006411FC">
        <w:rPr>
          <w:rFonts w:cstheme="minorHAnsi"/>
        </w:rPr>
        <w:t>). This effect was observed within the cold stress </w:t>
      </w:r>
      <w:r w:rsidRPr="006411FC">
        <w:rPr>
          <w:rFonts w:cstheme="minorHAnsi"/>
          <w:i/>
          <w:iCs/>
        </w:rPr>
        <w:t>t</w:t>
      </w:r>
      <w:r w:rsidRPr="006411FC">
        <w:rPr>
          <w:rFonts w:cstheme="minorHAnsi"/>
        </w:rPr>
        <w:t>(17) = − 3.009, </w:t>
      </w:r>
      <w:r w:rsidRPr="006411FC">
        <w:rPr>
          <w:rFonts w:cstheme="minorHAnsi"/>
          <w:i/>
          <w:iCs/>
        </w:rPr>
        <w:t>p</w:t>
      </w:r>
      <w:r w:rsidRPr="006411FC">
        <w:rPr>
          <w:rFonts w:cstheme="minorHAnsi"/>
        </w:rPr>
        <w:t> &lt; .01, </w:t>
      </w:r>
      <w:r w:rsidRPr="006411FC">
        <w:rPr>
          <w:rFonts w:cstheme="minorHAnsi"/>
          <w:i/>
          <w:iCs/>
        </w:rPr>
        <w:t>d</w:t>
      </w:r>
      <w:r w:rsidRPr="006411FC">
        <w:rPr>
          <w:rFonts w:cstheme="minorHAnsi"/>
        </w:rPr>
        <w:t> = .70, and room temperature control </w:t>
      </w:r>
      <w:r w:rsidRPr="006411FC">
        <w:rPr>
          <w:rFonts w:cstheme="minorHAnsi"/>
          <w:i/>
          <w:iCs/>
        </w:rPr>
        <w:t>t</w:t>
      </w:r>
      <w:r w:rsidRPr="006411FC">
        <w:rPr>
          <w:rFonts w:cstheme="minorHAnsi"/>
        </w:rPr>
        <w:t>(17) = − 3.732, </w:t>
      </w:r>
      <w:r w:rsidRPr="006411FC">
        <w:rPr>
          <w:rFonts w:cstheme="minorHAnsi"/>
          <w:i/>
          <w:iCs/>
        </w:rPr>
        <w:t>p</w:t>
      </w:r>
      <w:r w:rsidRPr="006411FC">
        <w:rPr>
          <w:rFonts w:cstheme="minorHAnsi"/>
        </w:rPr>
        <w:t> &lt; .01, </w:t>
      </w:r>
      <w:r w:rsidRPr="006411FC">
        <w:rPr>
          <w:rFonts w:cstheme="minorHAnsi"/>
          <w:i/>
          <w:iCs/>
        </w:rPr>
        <w:t>d</w:t>
      </w:r>
      <w:r w:rsidRPr="006411FC">
        <w:rPr>
          <w:rFonts w:cstheme="minorHAnsi"/>
        </w:rPr>
        <w:t> = .88, conditions individually. No significant main effect of the two stress conditions were observed in RT </w:t>
      </w:r>
      <w:r w:rsidRPr="006411FC">
        <w:rPr>
          <w:rFonts w:cstheme="minorHAnsi"/>
          <w:i/>
          <w:iCs/>
        </w:rPr>
        <w:t>F</w:t>
      </w:r>
      <w:r w:rsidRPr="006411FC">
        <w:rPr>
          <w:rFonts w:cstheme="minorHAnsi"/>
        </w:rPr>
        <w:t>(1,17) = .020, </w:t>
      </w:r>
      <w:r w:rsidRPr="006411FC">
        <w:rPr>
          <w:rFonts w:cstheme="minorHAnsi"/>
          <w:i/>
          <w:iCs/>
        </w:rPr>
        <w:t>p</w:t>
      </w:r>
      <w:r w:rsidRPr="006411FC">
        <w:rPr>
          <w:rFonts w:cstheme="minorHAnsi"/>
        </w:rPr>
        <w:t> &gt; .05 or accuracy </w:t>
      </w:r>
      <w:r w:rsidRPr="006411FC">
        <w:rPr>
          <w:rFonts w:cstheme="minorHAnsi"/>
          <w:i/>
          <w:iCs/>
        </w:rPr>
        <w:t>F</w:t>
      </w:r>
      <w:r w:rsidRPr="006411FC">
        <w:rPr>
          <w:rFonts w:cstheme="minorHAnsi"/>
        </w:rPr>
        <w:t>(1,17) = 2.058, </w:t>
      </w:r>
      <w:r w:rsidRPr="006411FC">
        <w:rPr>
          <w:rFonts w:cstheme="minorHAnsi"/>
          <w:i/>
          <w:iCs/>
        </w:rPr>
        <w:t>p</w:t>
      </w:r>
      <w:r w:rsidRPr="006411FC">
        <w:rPr>
          <w:rFonts w:cstheme="minorHAnsi"/>
        </w:rPr>
        <w:t> &gt; .05, data. No significant interaction between the factors of stress and WM demand was observed for RT data </w:t>
      </w:r>
      <w:r w:rsidRPr="006411FC">
        <w:rPr>
          <w:rFonts w:cstheme="minorHAnsi"/>
          <w:i/>
          <w:iCs/>
        </w:rPr>
        <w:t>F</w:t>
      </w:r>
      <w:r w:rsidRPr="006411FC">
        <w:rPr>
          <w:rFonts w:cstheme="minorHAnsi"/>
        </w:rPr>
        <w:t>(1,17) = 1.211, </w:t>
      </w:r>
      <w:r w:rsidRPr="006411FC">
        <w:rPr>
          <w:rFonts w:cstheme="minorHAnsi"/>
          <w:i/>
          <w:iCs/>
        </w:rPr>
        <w:t>p</w:t>
      </w:r>
      <w:r w:rsidRPr="006411FC">
        <w:rPr>
          <w:rFonts w:cstheme="minorHAnsi"/>
        </w:rPr>
        <w:t> &gt; .05. Interestingly, a trend towards significance was observed in the interaction between stress and WM demand in the accuracy data </w:t>
      </w:r>
      <w:r w:rsidRPr="006411FC">
        <w:rPr>
          <w:rFonts w:cstheme="minorHAnsi"/>
          <w:i/>
          <w:iCs/>
        </w:rPr>
        <w:t>F</w:t>
      </w:r>
      <w:r w:rsidRPr="006411FC">
        <w:rPr>
          <w:rFonts w:cstheme="minorHAnsi"/>
        </w:rPr>
        <w:t>(1,17) = 4.013, </w:t>
      </w:r>
      <w:r w:rsidRPr="006411FC">
        <w:rPr>
          <w:rFonts w:cstheme="minorHAnsi"/>
          <w:i/>
          <w:iCs/>
        </w:rPr>
        <w:t>p</w:t>
      </w:r>
      <w:r w:rsidRPr="006411FC">
        <w:rPr>
          <w:rFonts w:cstheme="minorHAnsi"/>
        </w:rPr>
        <w:t> &lt; .10). </w:t>
      </w:r>
      <w:bookmarkStart w:id="57" w:name="btbl1"/>
      <w:r w:rsidRPr="006411FC">
        <w:rPr>
          <w:rFonts w:cstheme="minorHAnsi"/>
        </w:rPr>
        <w:fldChar w:fldCharType="begin"/>
      </w:r>
      <w:r w:rsidRPr="006411FC">
        <w:rPr>
          <w:rFonts w:cstheme="minorHAnsi"/>
        </w:rPr>
        <w:instrText xml:space="preserve"> HYPERLINK "https://www.sciencedirect.com/science/article/pii/S0031938408001327?via%3Dihub" \l "tbl1" </w:instrText>
      </w:r>
      <w:r w:rsidRPr="006411FC">
        <w:rPr>
          <w:rFonts w:cstheme="minorHAnsi"/>
        </w:rPr>
        <w:fldChar w:fldCharType="separate"/>
      </w:r>
      <w:r w:rsidRPr="006411FC">
        <w:rPr>
          <w:rStyle w:val="Hyperlink"/>
          <w:rFonts w:cstheme="minorHAnsi"/>
          <w:color w:val="auto"/>
          <w:u w:val="none"/>
        </w:rPr>
        <w:t>Table 1</w:t>
      </w:r>
      <w:r w:rsidRPr="006411FC">
        <w:rPr>
          <w:rFonts w:cstheme="minorHAnsi"/>
        </w:rPr>
        <w:fldChar w:fldCharType="end"/>
      </w:r>
      <w:bookmarkEnd w:id="57"/>
      <w:r w:rsidRPr="006411FC">
        <w:rPr>
          <w:rFonts w:cstheme="minorHAnsi"/>
        </w:rPr>
        <w:t> presents the means (± SEM) of performance on the WM tasks for Reaction Time and Accuracy during cold stress and room temperature control conditions.</w:t>
      </w:r>
    </w:p>
    <w:p w14:paraId="06B533F9" w14:textId="2479A49C" w:rsidR="001C0662" w:rsidRPr="006411FC" w:rsidRDefault="001C0662" w:rsidP="006411FC">
      <w:pPr>
        <w:pStyle w:val="NoSpacing"/>
        <w:rPr>
          <w:rFonts w:cstheme="minorHAnsi"/>
        </w:rPr>
      </w:pPr>
      <w:r w:rsidRPr="006411FC">
        <w:rPr>
          <w:rFonts w:cstheme="minorHAnsi"/>
          <w:noProof/>
        </w:rPr>
        <w:drawing>
          <wp:inline distT="0" distB="0" distL="0" distR="0" wp14:anchorId="48D9F972" wp14:editId="30CBF72F">
            <wp:extent cx="3390900" cy="2378710"/>
            <wp:effectExtent l="0" t="0" r="0" b="2540"/>
            <wp:docPr id="1621" name="Picture 16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1" name="Picture 1621">
                      <a:extLst>
                        <a:ext uri="{C183D7F6-B498-43B3-948B-1728B52AA6E4}">
                          <adec:decorative xmlns:adec="http://schemas.microsoft.com/office/drawing/2017/decorative" val="1"/>
                        </a:ext>
                      </a:extLst>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390900" cy="2378710"/>
                    </a:xfrm>
                    <a:prstGeom prst="rect">
                      <a:avLst/>
                    </a:prstGeom>
                    <a:noFill/>
                    <a:ln>
                      <a:noFill/>
                    </a:ln>
                  </pic:spPr>
                </pic:pic>
              </a:graphicData>
            </a:graphic>
          </wp:inline>
        </w:drawing>
      </w:r>
    </w:p>
    <w:p w14:paraId="7EE827D2" w14:textId="77777777" w:rsidR="001C0662" w:rsidRPr="006411FC" w:rsidRDefault="001C0662" w:rsidP="001C0662">
      <w:pPr>
        <w:rPr>
          <w:rFonts w:cstheme="minorHAnsi"/>
        </w:rPr>
      </w:pPr>
      <w:r w:rsidRPr="006411FC">
        <w:rPr>
          <w:rFonts w:cstheme="minorHAnsi"/>
        </w:rPr>
        <w:t>Fig. 1. Reaction time (RT) in milliseconds on the WM task between the stress and room temperature control for Experiment 1. There was no significant difference between groups however within each stress condition, RT was significantly slower on high WM demand compared to low WM demand trials.</w:t>
      </w:r>
    </w:p>
    <w:p w14:paraId="2B4C9E8C" w14:textId="77777777" w:rsidR="001C0662" w:rsidRPr="006411FC" w:rsidRDefault="001C0662" w:rsidP="001C0662">
      <w:pPr>
        <w:rPr>
          <w:rFonts w:cstheme="minorHAnsi"/>
        </w:rPr>
      </w:pPr>
      <w:r w:rsidRPr="006411FC">
        <w:rPr>
          <w:rFonts w:cstheme="minorHAnsi"/>
        </w:rPr>
        <w:t>Table 1. Mean (± SEM) performance on working memory tasks for reaction time and accuracy during cold stress and room temperature control conditions</w:t>
      </w:r>
    </w:p>
    <w:tbl>
      <w:tblPr>
        <w:tblStyle w:val="TableGrid"/>
        <w:tblW w:w="0" w:type="auto"/>
        <w:tblLook w:val="04A0" w:firstRow="1" w:lastRow="0" w:firstColumn="1" w:lastColumn="0" w:noHBand="0" w:noVBand="1"/>
      </w:tblPr>
      <w:tblGrid>
        <w:gridCol w:w="2892"/>
        <w:gridCol w:w="1236"/>
        <w:gridCol w:w="1970"/>
      </w:tblGrid>
      <w:tr w:rsidR="001C0662" w:rsidRPr="006411FC" w14:paraId="1C42447E" w14:textId="77777777" w:rsidTr="006411FC">
        <w:tc>
          <w:tcPr>
            <w:tcW w:w="0" w:type="auto"/>
            <w:hideMark/>
          </w:tcPr>
          <w:p w14:paraId="356B330F" w14:textId="77777777" w:rsidR="001C0662" w:rsidRPr="006411FC" w:rsidRDefault="001C0662" w:rsidP="001C0662">
            <w:pPr>
              <w:rPr>
                <w:rFonts w:cstheme="minorHAnsi"/>
                <w:b/>
                <w:bCs/>
              </w:rPr>
            </w:pPr>
            <w:r w:rsidRPr="006411FC">
              <w:rPr>
                <w:rFonts w:cstheme="minorHAnsi"/>
                <w:b/>
                <w:bCs/>
              </w:rPr>
              <w:t>Control</w:t>
            </w:r>
          </w:p>
        </w:tc>
        <w:tc>
          <w:tcPr>
            <w:tcW w:w="0" w:type="auto"/>
            <w:hideMark/>
          </w:tcPr>
          <w:p w14:paraId="6C9283E3" w14:textId="77777777" w:rsidR="001C0662" w:rsidRPr="006411FC" w:rsidRDefault="001C0662" w:rsidP="001C0662">
            <w:pPr>
              <w:rPr>
                <w:rFonts w:cstheme="minorHAnsi"/>
                <w:b/>
                <w:bCs/>
              </w:rPr>
            </w:pPr>
            <w:r w:rsidRPr="006411FC">
              <w:rPr>
                <w:rFonts w:cstheme="minorHAnsi"/>
                <w:b/>
                <w:bCs/>
              </w:rPr>
              <w:t>Cold stress</w:t>
            </w:r>
          </w:p>
        </w:tc>
        <w:tc>
          <w:tcPr>
            <w:tcW w:w="0" w:type="auto"/>
            <w:hideMark/>
          </w:tcPr>
          <w:p w14:paraId="4BDA9992" w14:textId="77777777" w:rsidR="001C0662" w:rsidRPr="006411FC" w:rsidRDefault="001C0662" w:rsidP="001C0662">
            <w:pPr>
              <w:rPr>
                <w:rFonts w:cstheme="minorHAnsi"/>
                <w:b/>
                <w:bCs/>
              </w:rPr>
            </w:pPr>
            <w:r w:rsidRPr="006411FC">
              <w:rPr>
                <w:rFonts w:cstheme="minorHAnsi"/>
                <w:b/>
                <w:bCs/>
              </w:rPr>
              <w:t>Room temperature</w:t>
            </w:r>
          </w:p>
        </w:tc>
      </w:tr>
      <w:tr w:rsidR="006411FC" w:rsidRPr="006411FC" w14:paraId="7EEE8226" w14:textId="77777777" w:rsidTr="000A59A4">
        <w:tc>
          <w:tcPr>
            <w:tcW w:w="0" w:type="auto"/>
            <w:hideMark/>
          </w:tcPr>
          <w:p w14:paraId="6321AE48" w14:textId="77777777" w:rsidR="006411FC" w:rsidRPr="006411FC" w:rsidRDefault="006411FC" w:rsidP="001C0662">
            <w:pPr>
              <w:rPr>
                <w:rFonts w:cstheme="minorHAnsi"/>
              </w:rPr>
            </w:pPr>
            <w:r w:rsidRPr="006411FC">
              <w:rPr>
                <w:rFonts w:cstheme="minorHAnsi"/>
                <w:i/>
                <w:iCs/>
              </w:rPr>
              <w:t>Reaction time</w:t>
            </w:r>
          </w:p>
        </w:tc>
        <w:tc>
          <w:tcPr>
            <w:tcW w:w="0" w:type="auto"/>
          </w:tcPr>
          <w:p w14:paraId="1E27E10A" w14:textId="77777777" w:rsidR="006411FC" w:rsidRPr="006411FC" w:rsidRDefault="006411FC" w:rsidP="001C0662">
            <w:pPr>
              <w:rPr>
                <w:rFonts w:cstheme="minorHAnsi"/>
              </w:rPr>
            </w:pPr>
          </w:p>
        </w:tc>
        <w:tc>
          <w:tcPr>
            <w:tcW w:w="0" w:type="auto"/>
          </w:tcPr>
          <w:p w14:paraId="354A5012" w14:textId="33E7EAA6" w:rsidR="006411FC" w:rsidRPr="006411FC" w:rsidRDefault="006411FC" w:rsidP="001C0662">
            <w:pPr>
              <w:rPr>
                <w:rFonts w:cstheme="minorHAnsi"/>
              </w:rPr>
            </w:pPr>
          </w:p>
        </w:tc>
      </w:tr>
      <w:tr w:rsidR="001C0662" w:rsidRPr="006411FC" w14:paraId="06C68DE5" w14:textId="77777777" w:rsidTr="006411FC">
        <w:tc>
          <w:tcPr>
            <w:tcW w:w="0" w:type="auto"/>
            <w:hideMark/>
          </w:tcPr>
          <w:p w14:paraId="1F03F42D" w14:textId="77777777" w:rsidR="001C0662" w:rsidRPr="006411FC" w:rsidRDefault="001C0662" w:rsidP="001C0662">
            <w:pPr>
              <w:rPr>
                <w:rFonts w:cstheme="minorHAnsi"/>
              </w:rPr>
            </w:pPr>
            <w:r w:rsidRPr="006411FC">
              <w:rPr>
                <w:rFonts w:cstheme="minorHAnsi"/>
              </w:rPr>
              <w:t>Low memory load (ms)</w:t>
            </w:r>
          </w:p>
        </w:tc>
        <w:tc>
          <w:tcPr>
            <w:tcW w:w="0" w:type="auto"/>
            <w:hideMark/>
          </w:tcPr>
          <w:p w14:paraId="75BB2C4D" w14:textId="77777777" w:rsidR="001C0662" w:rsidRPr="006411FC" w:rsidRDefault="001C0662" w:rsidP="001C0662">
            <w:pPr>
              <w:rPr>
                <w:rFonts w:cstheme="minorHAnsi"/>
              </w:rPr>
            </w:pPr>
            <w:r w:rsidRPr="006411FC">
              <w:rPr>
                <w:rFonts w:cstheme="minorHAnsi"/>
              </w:rPr>
              <w:t>1310 (73.6)</w:t>
            </w:r>
          </w:p>
        </w:tc>
        <w:tc>
          <w:tcPr>
            <w:tcW w:w="0" w:type="auto"/>
            <w:hideMark/>
          </w:tcPr>
          <w:p w14:paraId="289F6A87" w14:textId="77777777" w:rsidR="001C0662" w:rsidRPr="006411FC" w:rsidRDefault="001C0662" w:rsidP="001C0662">
            <w:pPr>
              <w:rPr>
                <w:rFonts w:cstheme="minorHAnsi"/>
              </w:rPr>
            </w:pPr>
            <w:r w:rsidRPr="006411FC">
              <w:rPr>
                <w:rFonts w:cstheme="minorHAnsi"/>
              </w:rPr>
              <w:t>1267 (71.5)</w:t>
            </w:r>
          </w:p>
        </w:tc>
      </w:tr>
      <w:tr w:rsidR="001C0662" w:rsidRPr="006411FC" w14:paraId="710576EC" w14:textId="77777777" w:rsidTr="006411FC">
        <w:tc>
          <w:tcPr>
            <w:tcW w:w="0" w:type="auto"/>
            <w:hideMark/>
          </w:tcPr>
          <w:p w14:paraId="0A3E3D4C" w14:textId="77777777" w:rsidR="001C0662" w:rsidRPr="006411FC" w:rsidRDefault="001C0662" w:rsidP="001C0662">
            <w:pPr>
              <w:rPr>
                <w:rFonts w:cstheme="minorHAnsi"/>
              </w:rPr>
            </w:pPr>
            <w:r w:rsidRPr="006411FC">
              <w:rPr>
                <w:rFonts w:cstheme="minorHAnsi"/>
              </w:rPr>
              <w:t>High memory load (ms)</w:t>
            </w:r>
          </w:p>
        </w:tc>
        <w:tc>
          <w:tcPr>
            <w:tcW w:w="0" w:type="auto"/>
            <w:hideMark/>
          </w:tcPr>
          <w:p w14:paraId="10C23B71" w14:textId="77777777" w:rsidR="001C0662" w:rsidRPr="006411FC" w:rsidRDefault="001C0662" w:rsidP="001C0662">
            <w:pPr>
              <w:rPr>
                <w:rFonts w:cstheme="minorHAnsi"/>
              </w:rPr>
            </w:pPr>
            <w:r w:rsidRPr="006411FC">
              <w:rPr>
                <w:rFonts w:cstheme="minorHAnsi"/>
              </w:rPr>
              <w:t>1522 (69.4)</w:t>
            </w:r>
          </w:p>
        </w:tc>
        <w:tc>
          <w:tcPr>
            <w:tcW w:w="0" w:type="auto"/>
            <w:hideMark/>
          </w:tcPr>
          <w:p w14:paraId="066F25B0" w14:textId="77777777" w:rsidR="001C0662" w:rsidRPr="006411FC" w:rsidRDefault="001C0662" w:rsidP="001C0662">
            <w:pPr>
              <w:rPr>
                <w:rFonts w:cstheme="minorHAnsi"/>
              </w:rPr>
            </w:pPr>
            <w:r w:rsidRPr="006411FC">
              <w:rPr>
                <w:rFonts w:cstheme="minorHAnsi"/>
              </w:rPr>
              <w:t>1552 (80.2)</w:t>
            </w:r>
          </w:p>
        </w:tc>
      </w:tr>
      <w:tr w:rsidR="006411FC" w:rsidRPr="006411FC" w14:paraId="03D4548C" w14:textId="77777777" w:rsidTr="006E7FE1">
        <w:tc>
          <w:tcPr>
            <w:tcW w:w="0" w:type="auto"/>
            <w:hideMark/>
          </w:tcPr>
          <w:p w14:paraId="118F0A80" w14:textId="77777777" w:rsidR="006411FC" w:rsidRPr="006411FC" w:rsidRDefault="006411FC" w:rsidP="001C0662">
            <w:pPr>
              <w:rPr>
                <w:rFonts w:cstheme="minorHAnsi"/>
              </w:rPr>
            </w:pPr>
            <w:r w:rsidRPr="006411FC">
              <w:rPr>
                <w:rFonts w:cstheme="minorHAnsi"/>
                <w:i/>
                <w:iCs/>
              </w:rPr>
              <w:t>Accuracy</w:t>
            </w:r>
          </w:p>
        </w:tc>
        <w:tc>
          <w:tcPr>
            <w:tcW w:w="0" w:type="auto"/>
          </w:tcPr>
          <w:p w14:paraId="37928267" w14:textId="77777777" w:rsidR="006411FC" w:rsidRPr="006411FC" w:rsidRDefault="006411FC" w:rsidP="001C0662">
            <w:pPr>
              <w:rPr>
                <w:rFonts w:cstheme="minorHAnsi"/>
              </w:rPr>
            </w:pPr>
          </w:p>
        </w:tc>
        <w:tc>
          <w:tcPr>
            <w:tcW w:w="0" w:type="auto"/>
          </w:tcPr>
          <w:p w14:paraId="2476FCFE" w14:textId="20AC6AEF" w:rsidR="006411FC" w:rsidRPr="006411FC" w:rsidRDefault="006411FC" w:rsidP="001C0662">
            <w:pPr>
              <w:rPr>
                <w:rFonts w:cstheme="minorHAnsi"/>
              </w:rPr>
            </w:pPr>
          </w:p>
        </w:tc>
      </w:tr>
      <w:tr w:rsidR="001C0662" w:rsidRPr="006411FC" w14:paraId="2CF58211" w14:textId="77777777" w:rsidTr="006411FC">
        <w:tc>
          <w:tcPr>
            <w:tcW w:w="0" w:type="auto"/>
            <w:hideMark/>
          </w:tcPr>
          <w:p w14:paraId="03BC4226" w14:textId="77777777" w:rsidR="001C0662" w:rsidRPr="006411FC" w:rsidRDefault="001C0662" w:rsidP="001C0662">
            <w:pPr>
              <w:rPr>
                <w:rFonts w:cstheme="minorHAnsi"/>
              </w:rPr>
            </w:pPr>
            <w:r w:rsidRPr="006411FC">
              <w:rPr>
                <w:rFonts w:cstheme="minorHAnsi"/>
              </w:rPr>
              <w:t>Low memory load (% correct)</w:t>
            </w:r>
          </w:p>
        </w:tc>
        <w:tc>
          <w:tcPr>
            <w:tcW w:w="0" w:type="auto"/>
            <w:hideMark/>
          </w:tcPr>
          <w:p w14:paraId="684263A0" w14:textId="77777777" w:rsidR="001C0662" w:rsidRPr="006411FC" w:rsidRDefault="001C0662" w:rsidP="001C0662">
            <w:pPr>
              <w:rPr>
                <w:rFonts w:cstheme="minorHAnsi"/>
              </w:rPr>
            </w:pPr>
            <w:r w:rsidRPr="006411FC">
              <w:rPr>
                <w:rFonts w:cstheme="minorHAnsi"/>
              </w:rPr>
              <w:t>.86 (.05)</w:t>
            </w:r>
          </w:p>
        </w:tc>
        <w:tc>
          <w:tcPr>
            <w:tcW w:w="0" w:type="auto"/>
            <w:hideMark/>
          </w:tcPr>
          <w:p w14:paraId="55F4D754" w14:textId="77777777" w:rsidR="001C0662" w:rsidRPr="006411FC" w:rsidRDefault="001C0662" w:rsidP="001C0662">
            <w:pPr>
              <w:rPr>
                <w:rFonts w:cstheme="minorHAnsi"/>
              </w:rPr>
            </w:pPr>
            <w:r w:rsidRPr="006411FC">
              <w:rPr>
                <w:rFonts w:cstheme="minorHAnsi"/>
              </w:rPr>
              <w:t>.92 (.04)</w:t>
            </w:r>
          </w:p>
        </w:tc>
      </w:tr>
      <w:tr w:rsidR="001C0662" w:rsidRPr="006411FC" w14:paraId="0AD45F3D" w14:textId="77777777" w:rsidTr="006411FC">
        <w:tc>
          <w:tcPr>
            <w:tcW w:w="0" w:type="auto"/>
            <w:hideMark/>
          </w:tcPr>
          <w:p w14:paraId="618B83C4" w14:textId="77777777" w:rsidR="001C0662" w:rsidRPr="006411FC" w:rsidRDefault="001C0662" w:rsidP="001C0662">
            <w:pPr>
              <w:rPr>
                <w:rFonts w:cstheme="minorHAnsi"/>
              </w:rPr>
            </w:pPr>
            <w:r w:rsidRPr="006411FC">
              <w:rPr>
                <w:rFonts w:cstheme="minorHAnsi"/>
              </w:rPr>
              <w:t>High memory load (% correct)</w:t>
            </w:r>
          </w:p>
        </w:tc>
        <w:tc>
          <w:tcPr>
            <w:tcW w:w="0" w:type="auto"/>
            <w:hideMark/>
          </w:tcPr>
          <w:p w14:paraId="404ADBE2" w14:textId="77777777" w:rsidR="001C0662" w:rsidRPr="006411FC" w:rsidRDefault="001C0662" w:rsidP="001C0662">
            <w:pPr>
              <w:rPr>
                <w:rFonts w:cstheme="minorHAnsi"/>
              </w:rPr>
            </w:pPr>
            <w:r w:rsidRPr="006411FC">
              <w:rPr>
                <w:rFonts w:cstheme="minorHAnsi"/>
              </w:rPr>
              <w:t>.86 (.03)</w:t>
            </w:r>
          </w:p>
        </w:tc>
        <w:tc>
          <w:tcPr>
            <w:tcW w:w="0" w:type="auto"/>
            <w:hideMark/>
          </w:tcPr>
          <w:p w14:paraId="12E2333D" w14:textId="77777777" w:rsidR="001C0662" w:rsidRPr="006411FC" w:rsidRDefault="001C0662" w:rsidP="001C0662">
            <w:pPr>
              <w:rPr>
                <w:rFonts w:cstheme="minorHAnsi"/>
              </w:rPr>
            </w:pPr>
            <w:r w:rsidRPr="006411FC">
              <w:rPr>
                <w:rFonts w:cstheme="minorHAnsi"/>
              </w:rPr>
              <w:t>.86 (.03)</w:t>
            </w:r>
          </w:p>
        </w:tc>
      </w:tr>
    </w:tbl>
    <w:p w14:paraId="20676A9D" w14:textId="77777777" w:rsidR="006411FC" w:rsidRPr="006411FC" w:rsidRDefault="006411FC" w:rsidP="001C0662">
      <w:pPr>
        <w:rPr>
          <w:rFonts w:cstheme="minorHAnsi"/>
        </w:rPr>
      </w:pPr>
    </w:p>
    <w:p w14:paraId="105663DB" w14:textId="63A73349" w:rsidR="001C0662" w:rsidRPr="006411FC" w:rsidRDefault="001C0662" w:rsidP="001C0662">
      <w:pPr>
        <w:rPr>
          <w:rFonts w:cstheme="minorHAnsi"/>
        </w:rPr>
      </w:pPr>
      <w:r w:rsidRPr="006411FC">
        <w:rPr>
          <w:rFonts w:cstheme="minorHAnsi"/>
        </w:rPr>
        <w:t>Previous research on the effect of acute stress on WM performance has produced inconsistent results. Recent empirical findings have highlighted gender as a mediator to stress–WM performance relationships </w:t>
      </w:r>
      <w:hyperlink r:id="rId29" w:anchor="bib35" w:history="1">
        <w:r w:rsidRPr="006411FC">
          <w:rPr>
            <w:rStyle w:val="Hyperlink"/>
            <w:rFonts w:cstheme="minorHAnsi"/>
            <w:color w:val="auto"/>
            <w:u w:val="none"/>
          </w:rPr>
          <w:t>[35]</w:t>
        </w:r>
      </w:hyperlink>
      <w:r w:rsidRPr="006411FC">
        <w:rPr>
          <w:rFonts w:cstheme="minorHAnsi"/>
        </w:rPr>
        <w:t>, </w:t>
      </w:r>
      <w:hyperlink r:id="rId30" w:anchor="bib68" w:history="1">
        <w:r w:rsidRPr="006411FC">
          <w:rPr>
            <w:rStyle w:val="Hyperlink"/>
            <w:rFonts w:cstheme="minorHAnsi"/>
            <w:color w:val="auto"/>
            <w:u w:val="none"/>
          </w:rPr>
          <w:t>[68]</w:t>
        </w:r>
      </w:hyperlink>
      <w:r w:rsidRPr="006411FC">
        <w:rPr>
          <w:rFonts w:cstheme="minorHAnsi"/>
        </w:rPr>
        <w:t>. Based on these findings, a repeated-measures ANOVA was performed in order to explore the role of gender on WM performance. Results indicated no significant interaction or main effects of accuracy or reaction time as a function of gender (all </w:t>
      </w:r>
      <w:r w:rsidRPr="006411FC">
        <w:rPr>
          <w:rFonts w:cstheme="minorHAnsi"/>
          <w:i/>
          <w:iCs/>
        </w:rPr>
        <w:t>p</w:t>
      </w:r>
      <w:r w:rsidRPr="006411FC">
        <w:rPr>
          <w:rFonts w:cstheme="minorHAnsi"/>
        </w:rPr>
        <w:t> values &gt; .10)</w:t>
      </w:r>
    </w:p>
    <w:p w14:paraId="5D4180FA" w14:textId="77777777" w:rsidR="001C0662" w:rsidRPr="006411FC" w:rsidRDefault="001C0662" w:rsidP="006411FC">
      <w:pPr>
        <w:pStyle w:val="Heading3"/>
        <w:rPr>
          <w:rFonts w:asciiTheme="minorHAnsi" w:hAnsiTheme="minorHAnsi" w:cstheme="minorHAnsi"/>
        </w:rPr>
      </w:pPr>
      <w:r w:rsidRPr="006411FC">
        <w:rPr>
          <w:rFonts w:asciiTheme="minorHAnsi" w:hAnsiTheme="minorHAnsi" w:cstheme="minorHAnsi"/>
        </w:rPr>
        <w:t>2.2.2. Salivary cortisol results</w:t>
      </w:r>
    </w:p>
    <w:p w14:paraId="34FDEE68" w14:textId="77777777" w:rsidR="001C0662" w:rsidRPr="006411FC" w:rsidRDefault="001C0662" w:rsidP="001C0662">
      <w:pPr>
        <w:rPr>
          <w:rFonts w:cstheme="minorHAnsi"/>
        </w:rPr>
      </w:pPr>
      <w:r w:rsidRPr="006411FC">
        <w:rPr>
          <w:rFonts w:cstheme="minorHAnsi"/>
        </w:rPr>
        <w:t>Each subject's baseline salivary cortisol levels were subtracted from those obtained during the room temperature control and cold stress portions of the experiment. When these adjusted cortisol readings were compared using a paired </w:t>
      </w:r>
      <w:r w:rsidRPr="006411FC">
        <w:rPr>
          <w:rFonts w:cstheme="minorHAnsi"/>
          <w:i/>
          <w:iCs/>
        </w:rPr>
        <w:t>t</w:t>
      </w:r>
      <w:r w:rsidRPr="006411FC">
        <w:rPr>
          <w:rFonts w:cstheme="minorHAnsi"/>
        </w:rPr>
        <w:t xml:space="preserve">-test, we observed that cortisol levels in the cold stress condition were significantly </w:t>
      </w:r>
      <w:r w:rsidRPr="006411FC">
        <w:rPr>
          <w:rFonts w:cstheme="minorHAnsi"/>
        </w:rPr>
        <w:lastRenderedPageBreak/>
        <w:t>higher than those obtained during the room temperature control condition, </w:t>
      </w:r>
      <w:r w:rsidRPr="006411FC">
        <w:rPr>
          <w:rFonts w:cstheme="minorHAnsi"/>
          <w:i/>
          <w:iCs/>
        </w:rPr>
        <w:t>t</w:t>
      </w:r>
      <w:r w:rsidRPr="006411FC">
        <w:rPr>
          <w:rFonts w:cstheme="minorHAnsi"/>
        </w:rPr>
        <w:t>(17) = − 3.728, </w:t>
      </w:r>
      <w:r w:rsidRPr="006411FC">
        <w:rPr>
          <w:rFonts w:cstheme="minorHAnsi"/>
          <w:i/>
          <w:iCs/>
        </w:rPr>
        <w:t>p</w:t>
      </w:r>
      <w:r w:rsidRPr="006411FC">
        <w:rPr>
          <w:rFonts w:cstheme="minorHAnsi"/>
        </w:rPr>
        <w:t> &lt; .01, </w:t>
      </w:r>
      <w:r w:rsidRPr="006411FC">
        <w:rPr>
          <w:rFonts w:cstheme="minorHAnsi"/>
          <w:i/>
          <w:iCs/>
        </w:rPr>
        <w:t>d</w:t>
      </w:r>
      <w:r w:rsidRPr="006411FC">
        <w:rPr>
          <w:rFonts w:cstheme="minorHAnsi"/>
        </w:rPr>
        <w:t> = .85 (see </w:t>
      </w:r>
      <w:bookmarkStart w:id="58" w:name="bfig2"/>
      <w:r w:rsidRPr="006411FC">
        <w:rPr>
          <w:rFonts w:cstheme="minorHAnsi"/>
        </w:rPr>
        <w:fldChar w:fldCharType="begin"/>
      </w:r>
      <w:r w:rsidRPr="006411FC">
        <w:rPr>
          <w:rFonts w:cstheme="minorHAnsi"/>
        </w:rPr>
        <w:instrText xml:space="preserve"> HYPERLINK "https://www.sciencedirect.com/science/article/pii/S0031938408001327?via%3Dihub" \l "fig2" </w:instrText>
      </w:r>
      <w:r w:rsidRPr="006411FC">
        <w:rPr>
          <w:rFonts w:cstheme="minorHAnsi"/>
        </w:rPr>
        <w:fldChar w:fldCharType="separate"/>
      </w:r>
      <w:r w:rsidRPr="006411FC">
        <w:rPr>
          <w:rStyle w:val="Hyperlink"/>
          <w:rFonts w:cstheme="minorHAnsi"/>
          <w:color w:val="auto"/>
          <w:u w:val="none"/>
        </w:rPr>
        <w:t>Fig. 2</w:t>
      </w:r>
      <w:r w:rsidRPr="006411FC">
        <w:rPr>
          <w:rFonts w:cstheme="minorHAnsi"/>
        </w:rPr>
        <w:fldChar w:fldCharType="end"/>
      </w:r>
      <w:bookmarkEnd w:id="58"/>
      <w:r w:rsidRPr="006411FC">
        <w:rPr>
          <w:rFonts w:cstheme="minorHAnsi"/>
        </w:rPr>
        <w:t>).</w:t>
      </w:r>
    </w:p>
    <w:p w14:paraId="0CAFE1BA" w14:textId="547AF12E" w:rsidR="001C0662" w:rsidRPr="006411FC" w:rsidRDefault="001C0662" w:rsidP="006411FC">
      <w:pPr>
        <w:pStyle w:val="NoSpacing"/>
        <w:rPr>
          <w:rFonts w:cstheme="minorHAnsi"/>
        </w:rPr>
      </w:pPr>
      <w:r w:rsidRPr="006411FC">
        <w:rPr>
          <w:rFonts w:cstheme="minorHAnsi"/>
          <w:noProof/>
        </w:rPr>
        <w:drawing>
          <wp:inline distT="0" distB="0" distL="0" distR="0" wp14:anchorId="6D437256" wp14:editId="1BD69BB8">
            <wp:extent cx="3619500" cy="1850390"/>
            <wp:effectExtent l="0" t="0" r="0" b="0"/>
            <wp:docPr id="1620" name="Picture 16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 name="Picture 1620">
                      <a:extLst>
                        <a:ext uri="{C183D7F6-B498-43B3-948B-1728B52AA6E4}">
                          <adec:decorative xmlns:adec="http://schemas.microsoft.com/office/drawing/2017/decorative" val="1"/>
                        </a:ext>
                      </a:extLst>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19500" cy="1850390"/>
                    </a:xfrm>
                    <a:prstGeom prst="rect">
                      <a:avLst/>
                    </a:prstGeom>
                    <a:noFill/>
                    <a:ln>
                      <a:noFill/>
                    </a:ln>
                  </pic:spPr>
                </pic:pic>
              </a:graphicData>
            </a:graphic>
          </wp:inline>
        </w:drawing>
      </w:r>
    </w:p>
    <w:p w14:paraId="2EC9B767" w14:textId="77777777" w:rsidR="001C0662" w:rsidRPr="006411FC" w:rsidRDefault="001C0662" w:rsidP="001C0662">
      <w:pPr>
        <w:rPr>
          <w:rFonts w:cstheme="minorHAnsi"/>
        </w:rPr>
      </w:pPr>
      <w:r w:rsidRPr="006411FC">
        <w:rPr>
          <w:rFonts w:cstheme="minorHAnsi"/>
        </w:rPr>
        <w:t>Fig. 2. Salivary cortisol levels for room temperature control and cold stress conditions for Experiment 1. Salivary cortisol levels were significantly higher in the cold stress condition compared to the room temperature control.</w:t>
      </w:r>
    </w:p>
    <w:p w14:paraId="0B8DA52A" w14:textId="77777777" w:rsidR="001C0662" w:rsidRPr="006411FC" w:rsidRDefault="001C0662" w:rsidP="001C0662">
      <w:pPr>
        <w:rPr>
          <w:rFonts w:cstheme="minorHAnsi"/>
        </w:rPr>
      </w:pPr>
      <w:r w:rsidRPr="006411FC">
        <w:rPr>
          <w:rFonts w:cstheme="minorHAnsi"/>
        </w:rPr>
        <w:t>Preliminary examination of our results suggested that gender could control significant proportions of variability. Gender differences in stress responsiveness have been observed </w:t>
      </w:r>
      <w:hyperlink r:id="rId32" w:anchor="bib35" w:history="1">
        <w:r w:rsidRPr="006411FC">
          <w:rPr>
            <w:rStyle w:val="Hyperlink"/>
            <w:rFonts w:cstheme="minorHAnsi"/>
            <w:color w:val="auto"/>
            <w:u w:val="none"/>
          </w:rPr>
          <w:t>[35]</w:t>
        </w:r>
      </w:hyperlink>
      <w:r w:rsidRPr="006411FC">
        <w:rPr>
          <w:rFonts w:cstheme="minorHAnsi"/>
        </w:rPr>
        <w:t>, </w:t>
      </w:r>
      <w:hyperlink r:id="rId33" w:anchor="bib68" w:history="1">
        <w:r w:rsidRPr="006411FC">
          <w:rPr>
            <w:rStyle w:val="Hyperlink"/>
            <w:rFonts w:cstheme="minorHAnsi"/>
            <w:color w:val="auto"/>
            <w:u w:val="none"/>
          </w:rPr>
          <w:t>[68]</w:t>
        </w:r>
      </w:hyperlink>
      <w:r w:rsidRPr="006411FC">
        <w:rPr>
          <w:rFonts w:cstheme="minorHAnsi"/>
        </w:rPr>
        <w:t>. To examine the relationship between gender and cortisol stress reactivity, a 2 (Gender) × 3 (Stress Condition) repeated-measures ANOVA was conducted. On average, men had higher cortisol levels (.386 ± .09 nmol/l) than woman (.171 ± .02 nmol/l). Repeated-measures ANOVA indicated a significant main effect of Gender, </w:t>
      </w:r>
      <w:r w:rsidRPr="006411FC">
        <w:rPr>
          <w:rFonts w:cstheme="minorHAnsi"/>
          <w:i/>
          <w:iCs/>
        </w:rPr>
        <w:t>F</w:t>
      </w:r>
      <w:r w:rsidRPr="006411FC">
        <w:rPr>
          <w:rFonts w:cstheme="minorHAnsi"/>
        </w:rPr>
        <w:t>(1,16) = 8.148, </w:t>
      </w:r>
      <w:r w:rsidRPr="006411FC">
        <w:rPr>
          <w:rFonts w:cstheme="minorHAnsi"/>
          <w:i/>
          <w:iCs/>
        </w:rPr>
        <w:t>p</w:t>
      </w:r>
      <w:r w:rsidRPr="006411FC">
        <w:rPr>
          <w:rFonts w:cstheme="minorHAnsi"/>
        </w:rPr>
        <w:t> &lt; .05 in the absence of a Stress </w:t>
      </w:r>
      <w:r w:rsidRPr="006411FC">
        <w:rPr>
          <w:rFonts w:cstheme="minorHAnsi"/>
          <w:i/>
          <w:iCs/>
        </w:rPr>
        <w:t>F</w:t>
      </w:r>
      <w:r w:rsidRPr="006411FC">
        <w:rPr>
          <w:rFonts w:cstheme="minorHAnsi"/>
        </w:rPr>
        <w:t>(2,16) = 1.729, </w:t>
      </w:r>
      <w:r w:rsidRPr="006411FC">
        <w:rPr>
          <w:rFonts w:cstheme="minorHAnsi"/>
          <w:i/>
          <w:iCs/>
        </w:rPr>
        <w:t>p</w:t>
      </w:r>
      <w:r w:rsidRPr="006411FC">
        <w:rPr>
          <w:rFonts w:cstheme="minorHAnsi"/>
        </w:rPr>
        <w:t> &gt; .10 or Stress × Gender interaction </w:t>
      </w:r>
      <w:r w:rsidRPr="006411FC">
        <w:rPr>
          <w:rFonts w:cstheme="minorHAnsi"/>
          <w:i/>
          <w:iCs/>
        </w:rPr>
        <w:t>F</w:t>
      </w:r>
      <w:r w:rsidRPr="006411FC">
        <w:rPr>
          <w:rFonts w:cstheme="minorHAnsi"/>
        </w:rPr>
        <w:t>(2,16) = 1.093, </w:t>
      </w:r>
      <w:r w:rsidRPr="006411FC">
        <w:rPr>
          <w:rFonts w:cstheme="minorHAnsi"/>
          <w:i/>
          <w:iCs/>
        </w:rPr>
        <w:t>p</w:t>
      </w:r>
      <w:r w:rsidRPr="006411FC">
        <w:rPr>
          <w:rFonts w:cstheme="minorHAnsi"/>
        </w:rPr>
        <w:t> &gt; .10. A power analysis was conducted using SPSS (Version 15 for Windows). Effect size was calculated based on a partial squared curvilinear correlation, which removes the effects of individual differences by eliminating variability between subjects </w:t>
      </w:r>
      <w:bookmarkStart w:id="59" w:name="bbib66"/>
      <w:r w:rsidRPr="006411FC">
        <w:rPr>
          <w:rFonts w:cstheme="minorHAnsi"/>
        </w:rPr>
        <w:fldChar w:fldCharType="begin"/>
      </w:r>
      <w:r w:rsidRPr="006411FC">
        <w:rPr>
          <w:rFonts w:cstheme="minorHAnsi"/>
        </w:rPr>
        <w:instrText xml:space="preserve"> HYPERLINK "https://www.sciencedirect.com/science/article/pii/S0031938408001327?via%3Dihub" \l "bib66" </w:instrText>
      </w:r>
      <w:r w:rsidRPr="006411FC">
        <w:rPr>
          <w:rFonts w:cstheme="minorHAnsi"/>
        </w:rPr>
        <w:fldChar w:fldCharType="separate"/>
      </w:r>
      <w:r w:rsidRPr="006411FC">
        <w:rPr>
          <w:rStyle w:val="Hyperlink"/>
          <w:rFonts w:cstheme="minorHAnsi"/>
          <w:color w:val="auto"/>
          <w:u w:val="none"/>
        </w:rPr>
        <w:t>[66]</w:t>
      </w:r>
      <w:r w:rsidRPr="006411FC">
        <w:rPr>
          <w:rFonts w:cstheme="minorHAnsi"/>
        </w:rPr>
        <w:fldChar w:fldCharType="end"/>
      </w:r>
      <w:bookmarkEnd w:id="59"/>
      <w:r w:rsidRPr="006411FC">
        <w:rPr>
          <w:rFonts w:cstheme="minorHAnsi"/>
        </w:rPr>
        <w:t>. Observed power was calculated at .76 with an obtained effect size of partial </w:t>
      </w:r>
      <w:r w:rsidRPr="006411FC">
        <w:rPr>
          <w:rFonts w:cstheme="minorHAnsi"/>
          <w:i/>
          <w:iCs/>
        </w:rPr>
        <w:t>η</w:t>
      </w:r>
      <w:r w:rsidRPr="006411FC">
        <w:rPr>
          <w:rFonts w:cstheme="minorHAnsi"/>
          <w:vertAlign w:val="superscript"/>
        </w:rPr>
        <w:t>2</w:t>
      </w:r>
      <w:r w:rsidRPr="006411FC">
        <w:rPr>
          <w:rFonts w:cstheme="minorHAnsi"/>
        </w:rPr>
        <w:t> = .34; power was sufficient to detect a gender effect if it was present in the data.</w:t>
      </w:r>
    </w:p>
    <w:p w14:paraId="5405FF51" w14:textId="77777777" w:rsidR="001C0662" w:rsidRPr="006411FC" w:rsidRDefault="001C0662" w:rsidP="000A2CFF">
      <w:pPr>
        <w:pStyle w:val="Heading1"/>
        <w:rPr>
          <w:rFonts w:asciiTheme="minorHAnsi" w:hAnsiTheme="minorHAnsi" w:cstheme="minorHAnsi"/>
        </w:rPr>
      </w:pPr>
      <w:r w:rsidRPr="006411FC">
        <w:rPr>
          <w:rFonts w:asciiTheme="minorHAnsi" w:hAnsiTheme="minorHAnsi" w:cstheme="minorHAnsi"/>
        </w:rPr>
        <w:t>3. Experiment 2</w:t>
      </w:r>
    </w:p>
    <w:p w14:paraId="0520B613" w14:textId="77777777" w:rsidR="001C0662" w:rsidRPr="006411FC" w:rsidRDefault="001C0662" w:rsidP="006411FC">
      <w:pPr>
        <w:pStyle w:val="Heading2"/>
        <w:rPr>
          <w:rFonts w:asciiTheme="minorHAnsi" w:hAnsiTheme="minorHAnsi" w:cstheme="minorHAnsi"/>
        </w:rPr>
      </w:pPr>
      <w:r w:rsidRPr="006411FC">
        <w:rPr>
          <w:rFonts w:asciiTheme="minorHAnsi" w:hAnsiTheme="minorHAnsi" w:cstheme="minorHAnsi"/>
        </w:rPr>
        <w:t>3.1. Method</w:t>
      </w:r>
    </w:p>
    <w:p w14:paraId="52F59CBE" w14:textId="77777777" w:rsidR="001C0662" w:rsidRPr="006411FC" w:rsidRDefault="001C0662" w:rsidP="006411FC">
      <w:pPr>
        <w:pStyle w:val="Heading3"/>
        <w:rPr>
          <w:rFonts w:asciiTheme="minorHAnsi" w:hAnsiTheme="minorHAnsi" w:cstheme="minorHAnsi"/>
        </w:rPr>
      </w:pPr>
      <w:r w:rsidRPr="006411FC">
        <w:rPr>
          <w:rFonts w:asciiTheme="minorHAnsi" w:hAnsiTheme="minorHAnsi" w:cstheme="minorHAnsi"/>
        </w:rPr>
        <w:t>3.1.1. Participants</w:t>
      </w:r>
    </w:p>
    <w:p w14:paraId="338AF473" w14:textId="77777777" w:rsidR="001C0662" w:rsidRPr="006411FC" w:rsidRDefault="001C0662" w:rsidP="001C0662">
      <w:pPr>
        <w:rPr>
          <w:rFonts w:cstheme="minorHAnsi"/>
        </w:rPr>
      </w:pPr>
      <w:r w:rsidRPr="006411FC">
        <w:rPr>
          <w:rFonts w:cstheme="minorHAnsi"/>
        </w:rPr>
        <w:t>Twelve right-handed healthy volunteers (mean age 22.67, 6 men) were recruited from the undergraduate campus of Rutgers University — Newark. Only subjects determined to be free of psychotropic medications, substance abuse or addiction, medical, neurological or psychiatric illness via a screening interview were allowed permitted to participate. Subjects were told that they would be performing several computerized cognitive tasks during fMRI scanning. In addition they were informed of the water hand-immersion procedure. Subjects were also given the option to withdraw at any time during the experiment without penalty.</w:t>
      </w:r>
    </w:p>
    <w:p w14:paraId="74D0A7EE" w14:textId="77777777" w:rsidR="001C0662" w:rsidRPr="006411FC" w:rsidRDefault="001C0662" w:rsidP="006411FC">
      <w:pPr>
        <w:pStyle w:val="Heading3"/>
        <w:rPr>
          <w:rFonts w:asciiTheme="minorHAnsi" w:hAnsiTheme="minorHAnsi" w:cstheme="minorHAnsi"/>
        </w:rPr>
      </w:pPr>
      <w:r w:rsidRPr="006411FC">
        <w:rPr>
          <w:rFonts w:asciiTheme="minorHAnsi" w:hAnsiTheme="minorHAnsi" w:cstheme="minorHAnsi"/>
        </w:rPr>
        <w:t>3.1.2. Procedure</w:t>
      </w:r>
    </w:p>
    <w:p w14:paraId="03C75298" w14:textId="77777777" w:rsidR="001C0662" w:rsidRPr="006411FC" w:rsidRDefault="001C0662" w:rsidP="006411FC">
      <w:pPr>
        <w:pStyle w:val="Heading4"/>
        <w:rPr>
          <w:rFonts w:asciiTheme="minorHAnsi" w:hAnsiTheme="minorHAnsi" w:cstheme="minorHAnsi"/>
        </w:rPr>
      </w:pPr>
      <w:r w:rsidRPr="006411FC">
        <w:rPr>
          <w:rFonts w:asciiTheme="minorHAnsi" w:hAnsiTheme="minorHAnsi" w:cstheme="minorHAnsi"/>
        </w:rPr>
        <w:t>3.1.2.1. Working memory assessment</w:t>
      </w:r>
    </w:p>
    <w:p w14:paraId="10B851E3" w14:textId="77777777" w:rsidR="001C0662" w:rsidRPr="006411FC" w:rsidRDefault="001C0662" w:rsidP="001C0662">
      <w:pPr>
        <w:rPr>
          <w:rFonts w:cstheme="minorHAnsi"/>
        </w:rPr>
      </w:pPr>
      <w:r w:rsidRPr="006411FC">
        <w:rPr>
          <w:rFonts w:cstheme="minorHAnsi"/>
        </w:rPr>
        <w:t xml:space="preserve">In order to control for circadian fluctuations in cortisol levels, all Experiment 2 sessions took place between 2 pm and 5 pm in the afternoon. Because cortisol samples were not being collected, however, we shifted experimental sessions to the afternoon as compared to Experiment 1 to assure that all subjects could be scanned at the same time of day. Participants were situated in the scanner in a supine position while they viewed a backlit projection screen from within the magnet bore, through a mirror mounted on the head coil. On each trial, subjects were first presented with either 1 letter or 6 letters for 2.5 s. A shorter encoding time was used in Experiment 2 as compared to Experiment 1 in order to reduce subject's total scanning time, thereby reducing their discomfort and minimizing head motion while maximizing subject's focus and interest in the task. </w:t>
      </w:r>
      <w:r w:rsidRPr="006411FC">
        <w:rPr>
          <w:rFonts w:cstheme="minorHAnsi"/>
        </w:rPr>
        <w:lastRenderedPageBreak/>
        <w:t>Following a 5 s delay (during which subjects viewed a blank screen), subjects were presented with a probe letter for 3.5 s. During this time, subjects indicated whether or not the letter was part of the previously presented string of letters by responding with an index finger button press if the probe letter was contained in the memory set or a middle finger button press if the probe letter was not contained in the memory set. Each trial was followed by a 1-second inter-trial-interval (ITI). All subjects completed 3 scanning runs, all consisting of 12 min. A scanning run consisted of 60 trials, in which WM demand varied systematically using a block design (alternating every 5 trials between high and low WM demand). Three different stress conditions were administered to each subject in 3 consecutive scanning runs (see </w:t>
      </w:r>
      <w:bookmarkStart w:id="60" w:name="bfig3"/>
      <w:r w:rsidRPr="006411FC">
        <w:rPr>
          <w:rFonts w:cstheme="minorHAnsi"/>
        </w:rPr>
        <w:fldChar w:fldCharType="begin"/>
      </w:r>
      <w:r w:rsidRPr="006411FC">
        <w:rPr>
          <w:rFonts w:cstheme="minorHAnsi"/>
        </w:rPr>
        <w:instrText xml:space="preserve"> HYPERLINK "https://www.sciencedirect.com/science/article/pii/S0031938408001327?via%3Dihub" \l "fig3" </w:instrText>
      </w:r>
      <w:r w:rsidRPr="006411FC">
        <w:rPr>
          <w:rFonts w:cstheme="minorHAnsi"/>
        </w:rPr>
        <w:fldChar w:fldCharType="separate"/>
      </w:r>
      <w:r w:rsidRPr="006411FC">
        <w:rPr>
          <w:rStyle w:val="Hyperlink"/>
          <w:rFonts w:cstheme="minorHAnsi"/>
          <w:color w:val="auto"/>
          <w:u w:val="none"/>
        </w:rPr>
        <w:t>Fig. 3</w:t>
      </w:r>
      <w:r w:rsidRPr="006411FC">
        <w:rPr>
          <w:rFonts w:cstheme="minorHAnsi"/>
        </w:rPr>
        <w:fldChar w:fldCharType="end"/>
      </w:r>
      <w:bookmarkEnd w:id="60"/>
      <w:r w:rsidRPr="006411FC">
        <w:rPr>
          <w:rFonts w:cstheme="minorHAnsi"/>
        </w:rPr>
        <w:t>). The subjects' left arm extended out of the magnet bore with the left hand resting on a towel. The orders of the three conditions were counterbalanced between subjects. Salivary cortisol measurements were not collected in Experiment 2 to obviate increases in head motion that might interfere with fMRI data acquisition.</w:t>
      </w:r>
    </w:p>
    <w:p w14:paraId="0A2A1B94" w14:textId="531FCA95" w:rsidR="001C0662" w:rsidRPr="006411FC" w:rsidRDefault="001C0662" w:rsidP="006411FC">
      <w:pPr>
        <w:pStyle w:val="NoSpacing"/>
        <w:rPr>
          <w:rFonts w:cstheme="minorHAnsi"/>
        </w:rPr>
      </w:pPr>
      <w:r w:rsidRPr="006411FC">
        <w:rPr>
          <w:rFonts w:cstheme="minorHAnsi"/>
          <w:noProof/>
        </w:rPr>
        <w:drawing>
          <wp:inline distT="0" distB="0" distL="0" distR="0" wp14:anchorId="4F864AF9" wp14:editId="1320ACED">
            <wp:extent cx="3723005" cy="1578610"/>
            <wp:effectExtent l="0" t="0" r="0" b="2540"/>
            <wp:docPr id="1619" name="Picture 16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 name="Picture 1619">
                      <a:extLst>
                        <a:ext uri="{C183D7F6-B498-43B3-948B-1728B52AA6E4}">
                          <adec:decorative xmlns:adec="http://schemas.microsoft.com/office/drawing/2017/decorative" val="1"/>
                        </a:ext>
                      </a:extLst>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723005" cy="1578610"/>
                    </a:xfrm>
                    <a:prstGeom prst="rect">
                      <a:avLst/>
                    </a:prstGeom>
                    <a:noFill/>
                    <a:ln>
                      <a:noFill/>
                    </a:ln>
                  </pic:spPr>
                </pic:pic>
              </a:graphicData>
            </a:graphic>
          </wp:inline>
        </w:drawing>
      </w:r>
    </w:p>
    <w:p w14:paraId="5A9EC6C3" w14:textId="77777777" w:rsidR="001C0662" w:rsidRPr="006411FC" w:rsidRDefault="001C0662" w:rsidP="001C0662">
      <w:pPr>
        <w:rPr>
          <w:rFonts w:cstheme="minorHAnsi"/>
        </w:rPr>
      </w:pPr>
      <w:r w:rsidRPr="006411FC">
        <w:rPr>
          <w:rFonts w:cstheme="minorHAnsi"/>
        </w:rPr>
        <w:t>Fig. 3. Representation of the design of the behavioral task, with stress applications where applicable (no applications in the no-water control condition).</w:t>
      </w:r>
    </w:p>
    <w:p w14:paraId="183C12F7" w14:textId="77777777" w:rsidR="001C0662" w:rsidRPr="006411FC" w:rsidRDefault="001C0662" w:rsidP="006411FC">
      <w:pPr>
        <w:pStyle w:val="Heading4"/>
        <w:rPr>
          <w:rFonts w:asciiTheme="minorHAnsi" w:hAnsiTheme="minorHAnsi" w:cstheme="minorHAnsi"/>
        </w:rPr>
      </w:pPr>
      <w:r w:rsidRPr="006411FC">
        <w:rPr>
          <w:rFonts w:asciiTheme="minorHAnsi" w:hAnsiTheme="minorHAnsi" w:cstheme="minorHAnsi"/>
        </w:rPr>
        <w:t>3.1.2.2. Cold stress</w:t>
      </w:r>
    </w:p>
    <w:p w14:paraId="53B04554" w14:textId="77777777" w:rsidR="001C0662" w:rsidRPr="006411FC" w:rsidRDefault="001C0662" w:rsidP="001C0662">
      <w:pPr>
        <w:rPr>
          <w:rFonts w:cstheme="minorHAnsi"/>
        </w:rPr>
      </w:pPr>
      <w:r w:rsidRPr="006411FC">
        <w:rPr>
          <w:rFonts w:cstheme="minorHAnsi"/>
        </w:rPr>
        <w:t>A container of ice water chilled to a temperature of 4 °C was prepared for the cold condition prior to the start of the scan. Temperature was assessed intermittently using a laboratory grade thermometer. During the cold scan, subjects' left hands were immersed up to the wrist for a period of 30 s by an experimenter who received a signal from the control room. After the hand-immersion procedure, the subjects' hands were removed for a period of 2 min 30 s. This pattern was repeated 3 more times over the course of the 12-minute cold stress run, resulting in 4 total stress applications. Data acquired from this scan represented a cold stress condition.</w:t>
      </w:r>
    </w:p>
    <w:p w14:paraId="2C6078D0" w14:textId="77777777" w:rsidR="001C0662" w:rsidRPr="006411FC" w:rsidRDefault="001C0662" w:rsidP="006411FC">
      <w:pPr>
        <w:pStyle w:val="Heading4"/>
        <w:rPr>
          <w:rFonts w:asciiTheme="minorHAnsi" w:hAnsiTheme="minorHAnsi" w:cstheme="minorHAnsi"/>
        </w:rPr>
      </w:pPr>
      <w:r w:rsidRPr="006411FC">
        <w:rPr>
          <w:rFonts w:asciiTheme="minorHAnsi" w:hAnsiTheme="minorHAnsi" w:cstheme="minorHAnsi"/>
        </w:rPr>
        <w:t>3.1.2.3. Room temperature control</w:t>
      </w:r>
    </w:p>
    <w:p w14:paraId="0C07A07A" w14:textId="77777777" w:rsidR="001C0662" w:rsidRPr="006411FC" w:rsidRDefault="001C0662" w:rsidP="001C0662">
      <w:pPr>
        <w:rPr>
          <w:rFonts w:cstheme="minorHAnsi"/>
        </w:rPr>
      </w:pPr>
      <w:r w:rsidRPr="006411FC">
        <w:rPr>
          <w:rFonts w:cstheme="minorHAnsi"/>
        </w:rPr>
        <w:t>To dissociate possible cold effects from hand-immersion effects, we implemented the following control condition. A container of water (25 °C) was prepared for the room temperature condition prior to the start of the scan. Temperature was assessed intermittently using a thermometer. During the room temperature scan, subjects' left hands were immersed up to the wrist, for a period of 30 s. After the hand-immersion procedure, subjects' hands were removed for a period of 2 min 30 s. This pattern was repeated 3 more times over the course of the 12-minute room temperature control run, resulting in 4 total stress applications. Data acquired during this scan represented a room temperature control condition.</w:t>
      </w:r>
    </w:p>
    <w:p w14:paraId="1BA424CA" w14:textId="77777777" w:rsidR="001C0662" w:rsidRPr="006411FC" w:rsidRDefault="001C0662" w:rsidP="006411FC">
      <w:pPr>
        <w:pStyle w:val="Heading4"/>
        <w:rPr>
          <w:rFonts w:asciiTheme="minorHAnsi" w:hAnsiTheme="minorHAnsi" w:cstheme="minorHAnsi"/>
        </w:rPr>
      </w:pPr>
      <w:r w:rsidRPr="006411FC">
        <w:rPr>
          <w:rFonts w:asciiTheme="minorHAnsi" w:hAnsiTheme="minorHAnsi" w:cstheme="minorHAnsi"/>
        </w:rPr>
        <w:t>3.1.2.4. No-water control</w:t>
      </w:r>
    </w:p>
    <w:p w14:paraId="03242344" w14:textId="77777777" w:rsidR="001C0662" w:rsidRPr="006411FC" w:rsidRDefault="001C0662" w:rsidP="001C0662">
      <w:pPr>
        <w:rPr>
          <w:rFonts w:cstheme="minorHAnsi"/>
        </w:rPr>
      </w:pPr>
      <w:r w:rsidRPr="006411FC">
        <w:rPr>
          <w:rFonts w:cstheme="minorHAnsi"/>
        </w:rPr>
        <w:t>To permit observation of any possible hand-immersion effects, we implemented the following control condition. During the no-water control condition, the subjects' hand was free from any hand-immersion while they performed the delayed-response task. Data acquired during this scan comprised a no-water control condition.</w:t>
      </w:r>
    </w:p>
    <w:p w14:paraId="1C699EEE" w14:textId="77777777" w:rsidR="001C0662" w:rsidRPr="006411FC" w:rsidRDefault="001C0662" w:rsidP="006411FC">
      <w:pPr>
        <w:pStyle w:val="Heading3"/>
        <w:rPr>
          <w:rFonts w:asciiTheme="minorHAnsi" w:hAnsiTheme="minorHAnsi" w:cstheme="minorHAnsi"/>
        </w:rPr>
      </w:pPr>
      <w:r w:rsidRPr="006411FC">
        <w:rPr>
          <w:rFonts w:asciiTheme="minorHAnsi" w:hAnsiTheme="minorHAnsi" w:cstheme="minorHAnsi"/>
        </w:rPr>
        <w:t>3.1.3. MRI technique</w:t>
      </w:r>
    </w:p>
    <w:p w14:paraId="1B02BEEC" w14:textId="77777777" w:rsidR="001C0662" w:rsidRPr="006411FC" w:rsidRDefault="001C0662" w:rsidP="001C0662">
      <w:pPr>
        <w:rPr>
          <w:rFonts w:cstheme="minorHAnsi"/>
        </w:rPr>
      </w:pPr>
      <w:r w:rsidRPr="006411FC">
        <w:rPr>
          <w:rFonts w:cstheme="minorHAnsi"/>
        </w:rPr>
        <w:t xml:space="preserve">Imaging was performed on a 3T Siemens Allegra scanner equipped with a fast gradient system for echoplanar imaging. A standard radiofrequency head coil with foam padding was used to restrict participants' head motion </w:t>
      </w:r>
      <w:r w:rsidRPr="006411FC">
        <w:rPr>
          <w:rFonts w:cstheme="minorHAnsi"/>
        </w:rPr>
        <w:lastRenderedPageBreak/>
        <w:t>while minimizing discomfort. High-resolution axial T1-weighted images were obtained from all subjects. A gradient echo, echoplanar sequence (TR = 2000 ms, TE = 50 ms) was used to acquire data sensitive to the blood-oxygen-level-dependent (BOLD) signal. Anatomical imaging resolution was .8594 mm × .8594 mm in-plane and a slice thickness of 4 mm (32 axial slices were acquired). Resolution of acquired BOLD functional data was 3.4375 mm × 3.4375 mm (32 axial slices acquired). Eighteen seconds of gradient and radiofrequency pulses preceded the actual data acquisition to allow tissue to reach steady-state magnetization.</w:t>
      </w:r>
    </w:p>
    <w:p w14:paraId="53631F87" w14:textId="77777777" w:rsidR="001C0662" w:rsidRPr="006411FC" w:rsidRDefault="001C0662" w:rsidP="006411FC">
      <w:pPr>
        <w:pStyle w:val="Heading3"/>
        <w:rPr>
          <w:rFonts w:asciiTheme="minorHAnsi" w:hAnsiTheme="minorHAnsi" w:cstheme="minorHAnsi"/>
        </w:rPr>
      </w:pPr>
      <w:r w:rsidRPr="006411FC">
        <w:rPr>
          <w:rFonts w:asciiTheme="minorHAnsi" w:hAnsiTheme="minorHAnsi" w:cstheme="minorHAnsi"/>
        </w:rPr>
        <w:t>3.1.4. MRI data analysis</w:t>
      </w:r>
    </w:p>
    <w:p w14:paraId="1CBD55F0" w14:textId="77777777" w:rsidR="001C0662" w:rsidRPr="006411FC" w:rsidRDefault="001C0662" w:rsidP="001C0662">
      <w:pPr>
        <w:rPr>
          <w:rFonts w:cstheme="minorHAnsi"/>
        </w:rPr>
      </w:pPr>
      <w:r w:rsidRPr="006411FC">
        <w:rPr>
          <w:rFonts w:cstheme="minorHAnsi"/>
        </w:rPr>
        <w:t>The methods we used for data analysis have been presented in a number of papers using similar experimental designs </w:t>
      </w:r>
      <w:bookmarkStart w:id="61" w:name="bbib54"/>
      <w:r w:rsidRPr="006411FC">
        <w:rPr>
          <w:rFonts w:cstheme="minorHAnsi"/>
        </w:rPr>
        <w:fldChar w:fldCharType="begin"/>
      </w:r>
      <w:r w:rsidRPr="006411FC">
        <w:rPr>
          <w:rFonts w:cstheme="minorHAnsi"/>
        </w:rPr>
        <w:instrText xml:space="preserve"> HYPERLINK "https://www.sciencedirect.com/science/article/pii/S0031938408001327?via%3Dihub" \l "bib54" </w:instrText>
      </w:r>
      <w:r w:rsidRPr="006411FC">
        <w:rPr>
          <w:rFonts w:cstheme="minorHAnsi"/>
        </w:rPr>
        <w:fldChar w:fldCharType="separate"/>
      </w:r>
      <w:r w:rsidRPr="006411FC">
        <w:rPr>
          <w:rStyle w:val="Hyperlink"/>
          <w:rFonts w:cstheme="minorHAnsi"/>
          <w:color w:val="auto"/>
          <w:u w:val="none"/>
        </w:rPr>
        <w:t>[54]</w:t>
      </w:r>
      <w:r w:rsidRPr="006411FC">
        <w:rPr>
          <w:rFonts w:cstheme="minorHAnsi"/>
        </w:rPr>
        <w:fldChar w:fldCharType="end"/>
      </w:r>
      <w:r w:rsidRPr="006411FC">
        <w:rPr>
          <w:rFonts w:cstheme="minorHAnsi"/>
        </w:rPr>
        <w:t>, </w:t>
      </w:r>
      <w:bookmarkStart w:id="62" w:name="bbib70"/>
      <w:r w:rsidRPr="006411FC">
        <w:rPr>
          <w:rFonts w:cstheme="minorHAnsi"/>
        </w:rPr>
        <w:fldChar w:fldCharType="begin"/>
      </w:r>
      <w:r w:rsidRPr="006411FC">
        <w:rPr>
          <w:rFonts w:cstheme="minorHAnsi"/>
        </w:rPr>
        <w:instrText xml:space="preserve"> HYPERLINK "https://www.sciencedirect.com/science/article/pii/S0031938408001327?via%3Dihub" \l "bib70" </w:instrText>
      </w:r>
      <w:r w:rsidRPr="006411FC">
        <w:rPr>
          <w:rFonts w:cstheme="minorHAnsi"/>
        </w:rPr>
        <w:fldChar w:fldCharType="separate"/>
      </w:r>
      <w:r w:rsidRPr="006411FC">
        <w:rPr>
          <w:rStyle w:val="Hyperlink"/>
          <w:rFonts w:cstheme="minorHAnsi"/>
          <w:color w:val="auto"/>
          <w:u w:val="none"/>
        </w:rPr>
        <w:t>[70]</w:t>
      </w:r>
      <w:r w:rsidRPr="006411FC">
        <w:rPr>
          <w:rFonts w:cstheme="minorHAnsi"/>
        </w:rPr>
        <w:fldChar w:fldCharType="end"/>
      </w:r>
      <w:bookmarkEnd w:id="62"/>
      <w:r w:rsidRPr="006411FC">
        <w:rPr>
          <w:rFonts w:cstheme="minorHAnsi"/>
        </w:rPr>
        <w:t>. A blocked fMRI analysis was used in this study. BOLD signal changes during each stress and WM demand condition were modeled with a reference function that represented the blocked design, smoothed with a time-shifted BOLD impulse response function. Reference functions were convolved with hemodynamic reference functions specific to each individual, modeled using central sulcus BOLD activity measured during a preliminary finger tapping task at the beginning of the experimental scan.</w:t>
      </w:r>
    </w:p>
    <w:p w14:paraId="26968E23" w14:textId="77777777" w:rsidR="001C0662" w:rsidRPr="006411FC" w:rsidRDefault="001C0662" w:rsidP="001C0662">
      <w:pPr>
        <w:rPr>
          <w:rFonts w:cstheme="minorHAnsi"/>
        </w:rPr>
      </w:pPr>
      <w:r w:rsidRPr="006411FC">
        <w:rPr>
          <w:rFonts w:cstheme="minorHAnsi"/>
        </w:rPr>
        <w:t>Data processing was conducted on Linux workstations. Subsequent to the reconstruction of the fMRI image, data were sync interpolated in time in order to account for phase-shifts related to slice-wise data acquisition. Motion compensation involved both the removal of spatially coherent signal changes using a partial correlation method, and the application of a six-parameter, rigid-body, least squares alignment routine. Data were analyzed using a modified general linear model for serially correlated error terms </w:t>
      </w:r>
      <w:bookmarkStart w:id="63" w:name="bbib69"/>
      <w:r w:rsidRPr="006411FC">
        <w:rPr>
          <w:rFonts w:cstheme="minorHAnsi"/>
        </w:rPr>
        <w:fldChar w:fldCharType="begin"/>
      </w:r>
      <w:r w:rsidRPr="006411FC">
        <w:rPr>
          <w:rFonts w:cstheme="minorHAnsi"/>
        </w:rPr>
        <w:instrText xml:space="preserve"> HYPERLINK "https://www.sciencedirect.com/science/article/pii/S0031938408001327?via%3Dihub" \l "bib69" </w:instrText>
      </w:r>
      <w:r w:rsidRPr="006411FC">
        <w:rPr>
          <w:rFonts w:cstheme="minorHAnsi"/>
        </w:rPr>
        <w:fldChar w:fldCharType="separate"/>
      </w:r>
      <w:r w:rsidRPr="006411FC">
        <w:rPr>
          <w:rStyle w:val="Hyperlink"/>
          <w:rFonts w:cstheme="minorHAnsi"/>
          <w:color w:val="auto"/>
          <w:u w:val="none"/>
        </w:rPr>
        <w:t>[69]</w:t>
      </w:r>
      <w:r w:rsidRPr="006411FC">
        <w:rPr>
          <w:rFonts w:cstheme="minorHAnsi"/>
        </w:rPr>
        <w:fldChar w:fldCharType="end"/>
      </w:r>
      <w:bookmarkEnd w:id="63"/>
      <w:r w:rsidRPr="006411FC">
        <w:rPr>
          <w:rFonts w:cstheme="minorHAnsi"/>
        </w:rPr>
        <w:t>. All data processing and analysis was conducted using VoxBo statistical software.</w:t>
      </w:r>
    </w:p>
    <w:p w14:paraId="78D7A629" w14:textId="77777777" w:rsidR="001C0662" w:rsidRPr="006411FC" w:rsidRDefault="001C0662" w:rsidP="001C0662">
      <w:pPr>
        <w:rPr>
          <w:rFonts w:cstheme="minorHAnsi"/>
        </w:rPr>
      </w:pPr>
      <w:r w:rsidRPr="006411FC">
        <w:rPr>
          <w:rFonts w:cstheme="minorHAnsi"/>
        </w:rPr>
        <w:t>To observe stress-related and WM demand-related effects in PFC, two PFC regions of interest were specified, averaging across the left and right hemispheres. These regions of interest were defined in each participant individually, using anatomical landmarks </w:t>
      </w:r>
      <w:bookmarkStart w:id="64" w:name="bbib60"/>
      <w:r w:rsidRPr="006411FC">
        <w:rPr>
          <w:rFonts w:cstheme="minorHAnsi"/>
        </w:rPr>
        <w:fldChar w:fldCharType="begin"/>
      </w:r>
      <w:r w:rsidRPr="006411FC">
        <w:rPr>
          <w:rFonts w:cstheme="minorHAnsi"/>
        </w:rPr>
        <w:instrText xml:space="preserve"> HYPERLINK "https://www.sciencedirect.com/science/article/pii/S0031938408001327?via%3Dihub" \l "bib60" </w:instrText>
      </w:r>
      <w:r w:rsidRPr="006411FC">
        <w:rPr>
          <w:rFonts w:cstheme="minorHAnsi"/>
        </w:rPr>
        <w:fldChar w:fldCharType="separate"/>
      </w:r>
      <w:r w:rsidRPr="006411FC">
        <w:rPr>
          <w:rStyle w:val="Hyperlink"/>
          <w:rFonts w:cstheme="minorHAnsi"/>
          <w:color w:val="auto"/>
          <w:u w:val="none"/>
        </w:rPr>
        <w:t>[60]</w:t>
      </w:r>
      <w:r w:rsidRPr="006411FC">
        <w:rPr>
          <w:rFonts w:cstheme="minorHAnsi"/>
        </w:rPr>
        <w:fldChar w:fldCharType="end"/>
      </w:r>
      <w:bookmarkEnd w:id="64"/>
      <w:r w:rsidRPr="006411FC">
        <w:rPr>
          <w:rFonts w:cstheme="minorHAnsi"/>
        </w:rPr>
        <w:t>. Masks for each region of interest (ROI) were drawn individually by one experimenter (AJP). One ROI was the dorsolateral prefrontal cortex (DLPFC). It included the middle and superior frontal gyri corresponding to Brodmann's Areas (BA) 9 and 46. The second region of interest was ventrolateral prefrontal cortex (VLPFC). It included inferior frontal gyrus corresponding to BAs 44, 45, and 47. To observe stress-related and WM demand-related effects in amygdala, we outlined this structure bilaterally on the basis of landmarks described in Pruessner et al. </w:t>
      </w:r>
      <w:bookmarkStart w:id="65" w:name="bbib52"/>
      <w:r w:rsidRPr="006411FC">
        <w:rPr>
          <w:rFonts w:cstheme="minorHAnsi"/>
        </w:rPr>
        <w:fldChar w:fldCharType="begin"/>
      </w:r>
      <w:r w:rsidRPr="006411FC">
        <w:rPr>
          <w:rFonts w:cstheme="minorHAnsi"/>
        </w:rPr>
        <w:instrText xml:space="preserve"> HYPERLINK "https://www.sciencedirect.com/science/article/pii/S0031938408001327?via%3Dihub" \l "bib52" </w:instrText>
      </w:r>
      <w:r w:rsidRPr="006411FC">
        <w:rPr>
          <w:rFonts w:cstheme="minorHAnsi"/>
        </w:rPr>
        <w:fldChar w:fldCharType="separate"/>
      </w:r>
      <w:r w:rsidRPr="006411FC">
        <w:rPr>
          <w:rStyle w:val="Hyperlink"/>
          <w:rFonts w:cstheme="minorHAnsi"/>
          <w:color w:val="auto"/>
          <w:u w:val="none"/>
        </w:rPr>
        <w:t>[52]</w:t>
      </w:r>
      <w:r w:rsidRPr="006411FC">
        <w:rPr>
          <w:rFonts w:cstheme="minorHAnsi"/>
        </w:rPr>
        <w:fldChar w:fldCharType="end"/>
      </w:r>
      <w:bookmarkEnd w:id="65"/>
      <w:r w:rsidRPr="006411FC">
        <w:rPr>
          <w:rFonts w:cstheme="minorHAnsi"/>
        </w:rPr>
        <w:t> for each subject. The spatial extent of activation in these regions was determined by calculating the number of suprathreshold voxels (specifically voxels whose </w:t>
      </w:r>
      <w:r w:rsidRPr="006411FC">
        <w:rPr>
          <w:rFonts w:cstheme="minorHAnsi"/>
          <w:i/>
          <w:iCs/>
        </w:rPr>
        <w:t>t</w:t>
      </w:r>
      <w:r w:rsidRPr="006411FC">
        <w:rPr>
          <w:rFonts w:cstheme="minorHAnsi"/>
        </w:rPr>
        <w:t>-value exceeded 1.96 uncorrected). The magnitude of activation in these regions was determined by calculating average percent-signal change from baseline. These measures were assessed for all stress and WM demand conditions.</w:t>
      </w:r>
    </w:p>
    <w:p w14:paraId="040E5DBF" w14:textId="77777777" w:rsidR="001C0662" w:rsidRPr="006411FC" w:rsidRDefault="001C0662" w:rsidP="006411FC">
      <w:pPr>
        <w:pStyle w:val="Heading2"/>
        <w:rPr>
          <w:rFonts w:asciiTheme="minorHAnsi" w:hAnsiTheme="minorHAnsi" w:cstheme="minorHAnsi"/>
        </w:rPr>
      </w:pPr>
      <w:r w:rsidRPr="006411FC">
        <w:rPr>
          <w:rFonts w:asciiTheme="minorHAnsi" w:hAnsiTheme="minorHAnsi" w:cstheme="minorHAnsi"/>
        </w:rPr>
        <w:t>3.2. Results</w:t>
      </w:r>
    </w:p>
    <w:p w14:paraId="362F1CC3" w14:textId="77777777" w:rsidR="001C0662" w:rsidRPr="006411FC" w:rsidRDefault="001C0662" w:rsidP="006411FC">
      <w:pPr>
        <w:pStyle w:val="Heading3"/>
        <w:rPr>
          <w:rFonts w:asciiTheme="minorHAnsi" w:hAnsiTheme="minorHAnsi" w:cstheme="minorHAnsi"/>
        </w:rPr>
      </w:pPr>
      <w:r w:rsidRPr="006411FC">
        <w:rPr>
          <w:rFonts w:asciiTheme="minorHAnsi" w:hAnsiTheme="minorHAnsi" w:cstheme="minorHAnsi"/>
        </w:rPr>
        <w:t>3.2.1. Behavioral results</w:t>
      </w:r>
    </w:p>
    <w:p w14:paraId="486F3D68" w14:textId="77777777" w:rsidR="001C0662" w:rsidRPr="006411FC" w:rsidRDefault="001C0662" w:rsidP="001C0662">
      <w:pPr>
        <w:rPr>
          <w:rFonts w:cstheme="minorHAnsi"/>
        </w:rPr>
      </w:pPr>
      <w:r w:rsidRPr="006411FC">
        <w:rPr>
          <w:rFonts w:cstheme="minorHAnsi"/>
        </w:rPr>
        <w:t>Paired </w:t>
      </w:r>
      <w:r w:rsidRPr="006411FC">
        <w:rPr>
          <w:rFonts w:cstheme="minorHAnsi"/>
          <w:i/>
          <w:iCs/>
        </w:rPr>
        <w:t>t</w:t>
      </w:r>
      <w:r w:rsidRPr="006411FC">
        <w:rPr>
          <w:rFonts w:cstheme="minorHAnsi"/>
        </w:rPr>
        <w:t>-tests were performed on reaction time (RT) medians for trials in which subjects responded correctly. In addition, we calculated the effect sizes (</w:t>
      </w:r>
      <w:r w:rsidRPr="006411FC">
        <w:rPr>
          <w:rFonts w:cstheme="minorHAnsi"/>
          <w:i/>
          <w:iCs/>
        </w:rPr>
        <w:t>d</w:t>
      </w:r>
      <w:r w:rsidRPr="006411FC">
        <w:rPr>
          <w:rFonts w:cstheme="minorHAnsi"/>
        </w:rPr>
        <w:t>) for each comparison </w:t>
      </w:r>
      <w:hyperlink r:id="rId35" w:anchor="bib9" w:history="1">
        <w:r w:rsidRPr="006411FC">
          <w:rPr>
            <w:rStyle w:val="Hyperlink"/>
            <w:rFonts w:cstheme="minorHAnsi"/>
            <w:color w:val="auto"/>
            <w:u w:val="none"/>
          </w:rPr>
          <w:t>[9]</w:t>
        </w:r>
      </w:hyperlink>
      <w:bookmarkEnd w:id="55"/>
      <w:r w:rsidRPr="006411FC">
        <w:rPr>
          <w:rFonts w:cstheme="minorHAnsi"/>
        </w:rPr>
        <w:t>. The results of these tests indicated that subjects performed significantly slower on high WM demand (6-letter; </w:t>
      </w:r>
      <w:r w:rsidRPr="006411FC">
        <w:rPr>
          <w:rFonts w:cstheme="minorHAnsi"/>
          <w:i/>
          <w:iCs/>
        </w:rPr>
        <w:t>M</w:t>
      </w:r>
      <w:r w:rsidRPr="006411FC">
        <w:rPr>
          <w:rFonts w:cstheme="minorHAnsi"/>
        </w:rPr>
        <w:t> = 1088.04 ms) trials as compared to low demand (1-letter; </w:t>
      </w:r>
      <w:r w:rsidRPr="006411FC">
        <w:rPr>
          <w:rFonts w:cstheme="minorHAnsi"/>
          <w:i/>
          <w:iCs/>
        </w:rPr>
        <w:t>M</w:t>
      </w:r>
      <w:r w:rsidRPr="006411FC">
        <w:rPr>
          <w:rFonts w:cstheme="minorHAnsi"/>
        </w:rPr>
        <w:t> = 884.29 ms) when collapsed across stress condition, </w:t>
      </w:r>
      <w:r w:rsidRPr="006411FC">
        <w:rPr>
          <w:rFonts w:cstheme="minorHAnsi"/>
          <w:i/>
          <w:iCs/>
        </w:rPr>
        <w:t>t</w:t>
      </w:r>
      <w:r w:rsidRPr="006411FC">
        <w:rPr>
          <w:rFonts w:cstheme="minorHAnsi"/>
        </w:rPr>
        <w:t>(11) = − 5.184, </w:t>
      </w:r>
      <w:r w:rsidRPr="006411FC">
        <w:rPr>
          <w:rFonts w:cstheme="minorHAnsi"/>
          <w:i/>
          <w:iCs/>
        </w:rPr>
        <w:t>p</w:t>
      </w:r>
      <w:r w:rsidRPr="006411FC">
        <w:rPr>
          <w:rFonts w:cstheme="minorHAnsi"/>
        </w:rPr>
        <w:t> &lt; .01, </w:t>
      </w:r>
      <w:r w:rsidRPr="006411FC">
        <w:rPr>
          <w:rFonts w:cstheme="minorHAnsi"/>
          <w:i/>
          <w:iCs/>
        </w:rPr>
        <w:t>d</w:t>
      </w:r>
      <w:r w:rsidRPr="006411FC">
        <w:rPr>
          <w:rFonts w:cstheme="minorHAnsi"/>
        </w:rPr>
        <w:t> = .93. This effect was observed within the cold stress </w:t>
      </w:r>
      <w:r w:rsidRPr="006411FC">
        <w:rPr>
          <w:rFonts w:cstheme="minorHAnsi"/>
          <w:i/>
          <w:iCs/>
        </w:rPr>
        <w:t>t</w:t>
      </w:r>
      <w:r w:rsidRPr="006411FC">
        <w:rPr>
          <w:rFonts w:cstheme="minorHAnsi"/>
        </w:rPr>
        <w:t>(11) = − 4.103, </w:t>
      </w:r>
      <w:r w:rsidRPr="006411FC">
        <w:rPr>
          <w:rFonts w:cstheme="minorHAnsi"/>
          <w:i/>
          <w:iCs/>
        </w:rPr>
        <w:t>p</w:t>
      </w:r>
      <w:r w:rsidRPr="006411FC">
        <w:rPr>
          <w:rFonts w:cstheme="minorHAnsi"/>
        </w:rPr>
        <w:t> &lt; .01, </w:t>
      </w:r>
      <w:r w:rsidRPr="006411FC">
        <w:rPr>
          <w:rFonts w:cstheme="minorHAnsi"/>
          <w:i/>
          <w:iCs/>
        </w:rPr>
        <w:t>d</w:t>
      </w:r>
      <w:r w:rsidRPr="006411FC">
        <w:rPr>
          <w:rFonts w:cstheme="minorHAnsi"/>
        </w:rPr>
        <w:t> = 1.02), room temperature control </w:t>
      </w:r>
      <w:r w:rsidRPr="006411FC">
        <w:rPr>
          <w:rFonts w:cstheme="minorHAnsi"/>
          <w:i/>
          <w:iCs/>
        </w:rPr>
        <w:t>t</w:t>
      </w:r>
      <w:r w:rsidRPr="006411FC">
        <w:rPr>
          <w:rFonts w:cstheme="minorHAnsi"/>
        </w:rPr>
        <w:t>(11) = − 4.472, </w:t>
      </w:r>
      <w:r w:rsidRPr="006411FC">
        <w:rPr>
          <w:rFonts w:cstheme="minorHAnsi"/>
          <w:i/>
          <w:iCs/>
        </w:rPr>
        <w:t>p</w:t>
      </w:r>
      <w:r w:rsidRPr="006411FC">
        <w:rPr>
          <w:rFonts w:cstheme="minorHAnsi"/>
        </w:rPr>
        <w:t> &lt; .01, </w:t>
      </w:r>
      <w:r w:rsidRPr="006411FC">
        <w:rPr>
          <w:rFonts w:cstheme="minorHAnsi"/>
          <w:i/>
          <w:iCs/>
        </w:rPr>
        <w:t>d</w:t>
      </w:r>
      <w:r w:rsidRPr="006411FC">
        <w:rPr>
          <w:rFonts w:cstheme="minorHAnsi"/>
        </w:rPr>
        <w:t> = .86, and no-water control </w:t>
      </w:r>
      <w:r w:rsidRPr="006411FC">
        <w:rPr>
          <w:rFonts w:cstheme="minorHAnsi"/>
          <w:i/>
          <w:iCs/>
        </w:rPr>
        <w:t>t</w:t>
      </w:r>
      <w:r w:rsidRPr="006411FC">
        <w:rPr>
          <w:rFonts w:cstheme="minorHAnsi"/>
        </w:rPr>
        <w:t>(11) = − 5.306, </w:t>
      </w:r>
      <w:r w:rsidRPr="006411FC">
        <w:rPr>
          <w:rFonts w:cstheme="minorHAnsi"/>
          <w:i/>
          <w:iCs/>
        </w:rPr>
        <w:t>p</w:t>
      </w:r>
      <w:r w:rsidRPr="006411FC">
        <w:rPr>
          <w:rFonts w:cstheme="minorHAnsi"/>
        </w:rPr>
        <w:t> &lt; .01, </w:t>
      </w:r>
      <w:r w:rsidRPr="006411FC">
        <w:rPr>
          <w:rFonts w:cstheme="minorHAnsi"/>
          <w:i/>
          <w:iCs/>
        </w:rPr>
        <w:t>d</w:t>
      </w:r>
      <w:r w:rsidRPr="006411FC">
        <w:rPr>
          <w:rFonts w:cstheme="minorHAnsi"/>
        </w:rPr>
        <w:t> = .86, conditions individually as well. No significant main effect of the three different stress conditions was observed in RT or accuracy, (both </w:t>
      </w:r>
      <w:r w:rsidRPr="006411FC">
        <w:rPr>
          <w:rFonts w:cstheme="minorHAnsi"/>
          <w:i/>
          <w:iCs/>
        </w:rPr>
        <w:t>p</w:t>
      </w:r>
      <w:r w:rsidRPr="006411FC">
        <w:rPr>
          <w:rFonts w:cstheme="minorHAnsi"/>
        </w:rPr>
        <w:t> values &gt; .10). Furthermore, no significant interaction was observed between the factors of stress and WM demand for RT or accuracy (both </w:t>
      </w:r>
      <w:r w:rsidRPr="006411FC">
        <w:rPr>
          <w:rFonts w:cstheme="minorHAnsi"/>
          <w:i/>
          <w:iCs/>
        </w:rPr>
        <w:t>p</w:t>
      </w:r>
      <w:r w:rsidRPr="006411FC">
        <w:rPr>
          <w:rFonts w:cstheme="minorHAnsi"/>
        </w:rPr>
        <w:t> values &gt; .10).</w:t>
      </w:r>
    </w:p>
    <w:p w14:paraId="6E938D14" w14:textId="77777777" w:rsidR="001C0662" w:rsidRPr="006411FC" w:rsidRDefault="001C0662" w:rsidP="006411FC">
      <w:pPr>
        <w:pStyle w:val="Heading3"/>
        <w:rPr>
          <w:rFonts w:asciiTheme="minorHAnsi" w:hAnsiTheme="minorHAnsi" w:cstheme="minorHAnsi"/>
        </w:rPr>
      </w:pPr>
      <w:r w:rsidRPr="006411FC">
        <w:rPr>
          <w:rFonts w:asciiTheme="minorHAnsi" w:hAnsiTheme="minorHAnsi" w:cstheme="minorHAnsi"/>
        </w:rPr>
        <w:lastRenderedPageBreak/>
        <w:t>3.2.2. Prefrontal cortex</w:t>
      </w:r>
    </w:p>
    <w:p w14:paraId="2D98315A" w14:textId="77777777" w:rsidR="001C0662" w:rsidRPr="006411FC" w:rsidRDefault="001C0662" w:rsidP="001C0662">
      <w:pPr>
        <w:rPr>
          <w:rFonts w:cstheme="minorHAnsi"/>
        </w:rPr>
      </w:pPr>
      <w:r w:rsidRPr="006411FC">
        <w:rPr>
          <w:rFonts w:cstheme="minorHAnsi"/>
        </w:rPr>
        <w:t>We tested for the presence of monotonic stress-related activation changes using two measures. The first was spatial extent, as measured by numbers of suprathreshold voxels. Numbers of voxels showing significant increases in magnitude between low WM and high WM demand trials were Friedman ranked and a distribution-free test of ordered alternatives (Page Test) comparing the three stress conditions was performed </w:t>
      </w:r>
      <w:bookmarkStart w:id="66" w:name="bbib24"/>
      <w:r w:rsidRPr="006411FC">
        <w:rPr>
          <w:rFonts w:cstheme="minorHAnsi"/>
        </w:rPr>
        <w:fldChar w:fldCharType="begin"/>
      </w:r>
      <w:r w:rsidRPr="006411FC">
        <w:rPr>
          <w:rFonts w:cstheme="minorHAnsi"/>
        </w:rPr>
        <w:instrText xml:space="preserve"> HYPERLINK "https://www.sciencedirect.com/science/article/pii/S0031938408001327?via%3Dihub" \l "bib24" </w:instrText>
      </w:r>
      <w:r w:rsidRPr="006411FC">
        <w:rPr>
          <w:rFonts w:cstheme="minorHAnsi"/>
        </w:rPr>
        <w:fldChar w:fldCharType="separate"/>
      </w:r>
      <w:r w:rsidRPr="006411FC">
        <w:rPr>
          <w:rStyle w:val="Hyperlink"/>
          <w:rFonts w:cstheme="minorHAnsi"/>
          <w:color w:val="auto"/>
          <w:u w:val="none"/>
        </w:rPr>
        <w:t>[24]</w:t>
      </w:r>
      <w:r w:rsidRPr="006411FC">
        <w:rPr>
          <w:rFonts w:cstheme="minorHAnsi"/>
        </w:rPr>
        <w:fldChar w:fldCharType="end"/>
      </w:r>
      <w:bookmarkEnd w:id="66"/>
      <w:r w:rsidRPr="006411FC">
        <w:rPr>
          <w:rFonts w:cstheme="minorHAnsi"/>
        </w:rPr>
        <w:t>. These tests indicated a monotonic effect in VLPFC, </w:t>
      </w:r>
      <w:r w:rsidRPr="006411FC">
        <w:rPr>
          <w:rFonts w:cstheme="minorHAnsi"/>
          <w:i/>
          <w:iCs/>
        </w:rPr>
        <w:t>L</w:t>
      </w:r>
      <w:r w:rsidRPr="006411FC">
        <w:rPr>
          <w:rFonts w:cstheme="minorHAnsi"/>
        </w:rPr>
        <w:t> = 2.14, </w:t>
      </w:r>
      <w:r w:rsidRPr="006411FC">
        <w:rPr>
          <w:rFonts w:cstheme="minorHAnsi"/>
          <w:i/>
          <w:iCs/>
        </w:rPr>
        <w:t>p</w:t>
      </w:r>
      <w:r w:rsidRPr="006411FC">
        <w:rPr>
          <w:rFonts w:cstheme="minorHAnsi"/>
        </w:rPr>
        <w:t> = .02, also present as a trend in DLPFC, </w:t>
      </w:r>
      <w:r w:rsidRPr="006411FC">
        <w:rPr>
          <w:rFonts w:cstheme="minorHAnsi"/>
          <w:i/>
          <w:iCs/>
        </w:rPr>
        <w:t>L</w:t>
      </w:r>
      <w:r w:rsidRPr="006411FC">
        <w:rPr>
          <w:rFonts w:cstheme="minorHAnsi"/>
        </w:rPr>
        <w:t> = 1.43, </w:t>
      </w:r>
      <w:r w:rsidRPr="006411FC">
        <w:rPr>
          <w:rFonts w:cstheme="minorHAnsi"/>
          <w:i/>
          <w:iCs/>
        </w:rPr>
        <w:t>p</w:t>
      </w:r>
      <w:r w:rsidRPr="006411FC">
        <w:rPr>
          <w:rFonts w:cstheme="minorHAnsi"/>
        </w:rPr>
        <w:t> = .08 (see </w:t>
      </w:r>
      <w:bookmarkStart w:id="67" w:name="bfig4"/>
      <w:r w:rsidRPr="006411FC">
        <w:rPr>
          <w:rFonts w:cstheme="minorHAnsi"/>
        </w:rPr>
        <w:fldChar w:fldCharType="begin"/>
      </w:r>
      <w:r w:rsidRPr="006411FC">
        <w:rPr>
          <w:rFonts w:cstheme="minorHAnsi"/>
        </w:rPr>
        <w:instrText xml:space="preserve"> HYPERLINK "https://www.sciencedirect.com/science/article/pii/S0031938408001327?via%3Dihub" \l "fig4" </w:instrText>
      </w:r>
      <w:r w:rsidRPr="006411FC">
        <w:rPr>
          <w:rFonts w:cstheme="minorHAnsi"/>
        </w:rPr>
        <w:fldChar w:fldCharType="separate"/>
      </w:r>
      <w:r w:rsidRPr="006411FC">
        <w:rPr>
          <w:rStyle w:val="Hyperlink"/>
          <w:rFonts w:cstheme="minorHAnsi"/>
          <w:color w:val="auto"/>
          <w:u w:val="none"/>
        </w:rPr>
        <w:t>Fig. 4</w:t>
      </w:r>
      <w:r w:rsidRPr="006411FC">
        <w:rPr>
          <w:rFonts w:cstheme="minorHAnsi"/>
        </w:rPr>
        <w:fldChar w:fldCharType="end"/>
      </w:r>
      <w:bookmarkEnd w:id="67"/>
      <w:r w:rsidRPr="006411FC">
        <w:rPr>
          <w:rFonts w:cstheme="minorHAnsi"/>
        </w:rPr>
        <w:t>). The second measure was activation magnitude as measured by percent-signal change. Analyses similar to those above were performed on those voxels in which a significant increase in average percent-signal change was observed, using low WM demand trials as a baseline. Results indicated similar monotonic effects between stress conditions in both regions. In DLPFC percent-signal change was greatest with cold stress, lower with room temperature control, and lowest with no-water control, </w:t>
      </w:r>
      <w:r w:rsidRPr="006411FC">
        <w:rPr>
          <w:rFonts w:cstheme="minorHAnsi"/>
          <w:i/>
          <w:iCs/>
        </w:rPr>
        <w:t>L</w:t>
      </w:r>
      <w:r w:rsidRPr="006411FC">
        <w:rPr>
          <w:rFonts w:cstheme="minorHAnsi"/>
        </w:rPr>
        <w:t> = 1.84, </w:t>
      </w:r>
      <w:r w:rsidRPr="006411FC">
        <w:rPr>
          <w:rFonts w:cstheme="minorHAnsi"/>
          <w:i/>
          <w:iCs/>
        </w:rPr>
        <w:t>p</w:t>
      </w:r>
      <w:r w:rsidRPr="006411FC">
        <w:rPr>
          <w:rFonts w:cstheme="minorHAnsi"/>
        </w:rPr>
        <w:t> = .03. There was a similar effect within VLPFC, </w:t>
      </w:r>
      <w:r w:rsidRPr="006411FC">
        <w:rPr>
          <w:rFonts w:cstheme="minorHAnsi"/>
          <w:i/>
          <w:iCs/>
        </w:rPr>
        <w:t>L</w:t>
      </w:r>
      <w:r w:rsidRPr="006411FC">
        <w:rPr>
          <w:rFonts w:cstheme="minorHAnsi"/>
        </w:rPr>
        <w:t> = 1.63, </w:t>
      </w:r>
      <w:r w:rsidRPr="006411FC">
        <w:rPr>
          <w:rFonts w:cstheme="minorHAnsi"/>
          <w:i/>
          <w:iCs/>
        </w:rPr>
        <w:t>p</w:t>
      </w:r>
      <w:r w:rsidRPr="006411FC">
        <w:rPr>
          <w:rFonts w:cstheme="minorHAnsi"/>
        </w:rPr>
        <w:t> = .05 (see </w:t>
      </w:r>
      <w:bookmarkStart w:id="68" w:name="bfig5"/>
      <w:r w:rsidRPr="006411FC">
        <w:rPr>
          <w:rFonts w:cstheme="minorHAnsi"/>
        </w:rPr>
        <w:fldChar w:fldCharType="begin"/>
      </w:r>
      <w:r w:rsidRPr="006411FC">
        <w:rPr>
          <w:rFonts w:cstheme="minorHAnsi"/>
        </w:rPr>
        <w:instrText xml:space="preserve"> HYPERLINK "https://www.sciencedirect.com/science/article/pii/S0031938408001327?via%3Dihub" \l "fig5" </w:instrText>
      </w:r>
      <w:r w:rsidRPr="006411FC">
        <w:rPr>
          <w:rFonts w:cstheme="minorHAnsi"/>
        </w:rPr>
        <w:fldChar w:fldCharType="separate"/>
      </w:r>
      <w:r w:rsidRPr="006411FC">
        <w:rPr>
          <w:rStyle w:val="Hyperlink"/>
          <w:rFonts w:cstheme="minorHAnsi"/>
          <w:color w:val="auto"/>
          <w:u w:val="none"/>
        </w:rPr>
        <w:t>Fig. 5</w:t>
      </w:r>
      <w:r w:rsidRPr="006411FC">
        <w:rPr>
          <w:rFonts w:cstheme="minorHAnsi"/>
        </w:rPr>
        <w:fldChar w:fldCharType="end"/>
      </w:r>
      <w:bookmarkEnd w:id="68"/>
      <w:r w:rsidRPr="006411FC">
        <w:rPr>
          <w:rFonts w:cstheme="minorHAnsi"/>
        </w:rPr>
        <w:t>). No significant gender effect was observed in PFC response to cold stress.</w:t>
      </w:r>
    </w:p>
    <w:p w14:paraId="42AA118D" w14:textId="1481A79D" w:rsidR="001C0662" w:rsidRPr="006411FC" w:rsidRDefault="001C0662" w:rsidP="006411FC">
      <w:pPr>
        <w:pStyle w:val="NoSpacing"/>
        <w:rPr>
          <w:rFonts w:cstheme="minorHAnsi"/>
        </w:rPr>
      </w:pPr>
      <w:r w:rsidRPr="006411FC">
        <w:rPr>
          <w:rFonts w:cstheme="minorHAnsi"/>
          <w:noProof/>
        </w:rPr>
        <w:drawing>
          <wp:inline distT="0" distB="0" distL="0" distR="0" wp14:anchorId="6DF70480" wp14:editId="6796B3B9">
            <wp:extent cx="3723005" cy="2155190"/>
            <wp:effectExtent l="0" t="0" r="0" b="0"/>
            <wp:docPr id="1618" name="Picture 16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 name="Picture 1618">
                      <a:extLst>
                        <a:ext uri="{C183D7F6-B498-43B3-948B-1728B52AA6E4}">
                          <adec:decorative xmlns:adec="http://schemas.microsoft.com/office/drawing/2017/decorative" val="1"/>
                        </a:ext>
                      </a:extLst>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723005" cy="2155190"/>
                    </a:xfrm>
                    <a:prstGeom prst="rect">
                      <a:avLst/>
                    </a:prstGeom>
                    <a:noFill/>
                    <a:ln>
                      <a:noFill/>
                    </a:ln>
                  </pic:spPr>
                </pic:pic>
              </a:graphicData>
            </a:graphic>
          </wp:inline>
        </w:drawing>
      </w:r>
    </w:p>
    <w:p w14:paraId="17DA52AF" w14:textId="77777777" w:rsidR="001C0662" w:rsidRPr="006411FC" w:rsidRDefault="001C0662" w:rsidP="001C0662">
      <w:pPr>
        <w:rPr>
          <w:rFonts w:cstheme="minorHAnsi"/>
        </w:rPr>
      </w:pPr>
      <w:r w:rsidRPr="006411FC">
        <w:rPr>
          <w:rFonts w:cstheme="minorHAnsi"/>
        </w:rPr>
        <w:t>Fig. 4. Median spatial extent of PFC activation in each PFC ROI in each condition.</w:t>
      </w:r>
    </w:p>
    <w:p w14:paraId="2DA2C49D" w14:textId="351D4617" w:rsidR="001C0662" w:rsidRPr="006411FC" w:rsidRDefault="001C0662" w:rsidP="006411FC">
      <w:pPr>
        <w:pStyle w:val="NoSpacing"/>
        <w:rPr>
          <w:rFonts w:cstheme="minorHAnsi"/>
        </w:rPr>
      </w:pPr>
      <w:r w:rsidRPr="006411FC">
        <w:rPr>
          <w:rFonts w:cstheme="minorHAnsi"/>
          <w:noProof/>
        </w:rPr>
        <w:drawing>
          <wp:inline distT="0" distB="0" distL="0" distR="0" wp14:anchorId="38749EBB" wp14:editId="1B799FD1">
            <wp:extent cx="3723005" cy="2095500"/>
            <wp:effectExtent l="0" t="0" r="0" b="0"/>
            <wp:docPr id="1617" name="Picture 16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 name="Picture 1617">
                      <a:extLst>
                        <a:ext uri="{C183D7F6-B498-43B3-948B-1728B52AA6E4}">
                          <adec:decorative xmlns:adec="http://schemas.microsoft.com/office/drawing/2017/decorative" val="1"/>
                        </a:ext>
                      </a:extLst>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723005" cy="2095500"/>
                    </a:xfrm>
                    <a:prstGeom prst="rect">
                      <a:avLst/>
                    </a:prstGeom>
                    <a:noFill/>
                    <a:ln>
                      <a:noFill/>
                    </a:ln>
                  </pic:spPr>
                </pic:pic>
              </a:graphicData>
            </a:graphic>
          </wp:inline>
        </w:drawing>
      </w:r>
    </w:p>
    <w:p w14:paraId="1736BD4B" w14:textId="77777777" w:rsidR="001C0662" w:rsidRPr="006411FC" w:rsidRDefault="001C0662" w:rsidP="001C0662">
      <w:pPr>
        <w:rPr>
          <w:rFonts w:cstheme="minorHAnsi"/>
        </w:rPr>
      </w:pPr>
      <w:r w:rsidRPr="006411FC">
        <w:rPr>
          <w:rFonts w:cstheme="minorHAnsi"/>
        </w:rPr>
        <w:t>Fig. 5. Average percent-signal change in each PFC ROI in each condition.</w:t>
      </w:r>
    </w:p>
    <w:p w14:paraId="2A08AB8E" w14:textId="77777777" w:rsidR="001C0662" w:rsidRPr="006411FC" w:rsidRDefault="001C0662" w:rsidP="006411FC">
      <w:pPr>
        <w:pStyle w:val="Heading3"/>
        <w:rPr>
          <w:rFonts w:asciiTheme="minorHAnsi" w:hAnsiTheme="minorHAnsi" w:cstheme="minorHAnsi"/>
        </w:rPr>
      </w:pPr>
      <w:r w:rsidRPr="006411FC">
        <w:rPr>
          <w:rFonts w:asciiTheme="minorHAnsi" w:hAnsiTheme="minorHAnsi" w:cstheme="minorHAnsi"/>
        </w:rPr>
        <w:t>3.2.3. Amygdala</w:t>
      </w:r>
    </w:p>
    <w:p w14:paraId="29AA411A" w14:textId="77777777" w:rsidR="001C0662" w:rsidRPr="006411FC" w:rsidRDefault="001C0662" w:rsidP="001C0662">
      <w:pPr>
        <w:rPr>
          <w:rFonts w:cstheme="minorHAnsi"/>
        </w:rPr>
      </w:pPr>
      <w:r w:rsidRPr="006411FC">
        <w:rPr>
          <w:rFonts w:cstheme="minorHAnsi"/>
        </w:rPr>
        <w:t>We hypothesized that the effects we observed in PFC may be mediated by amygdala activity. To test this hypothesis, we correlated activity as measured by </w:t>
      </w:r>
      <w:r w:rsidRPr="006411FC">
        <w:rPr>
          <w:rFonts w:cstheme="minorHAnsi"/>
          <w:i/>
          <w:iCs/>
        </w:rPr>
        <w:t>t</w:t>
      </w:r>
      <w:r w:rsidRPr="006411FC">
        <w:rPr>
          <w:rFonts w:cstheme="minorHAnsi"/>
        </w:rPr>
        <w:t>-tests comparing low WM and high WM demand trials in the PFC ROIs with activity in amygdala in each subject. The results indicated strong inverse relationships between amygdala and PFC ROIs in the cold stress condition alone. Amygdala activity decreased as VLPFC activity increased; these regions were correlated negatively (</w:t>
      </w:r>
      <w:r w:rsidRPr="006411FC">
        <w:rPr>
          <w:rFonts w:cstheme="minorHAnsi"/>
          <w:i/>
          <w:iCs/>
        </w:rPr>
        <w:t>r</w:t>
      </w:r>
      <w:r w:rsidRPr="006411FC">
        <w:rPr>
          <w:rFonts w:cstheme="minorHAnsi"/>
        </w:rPr>
        <w:t> = − .76, </w:t>
      </w:r>
      <w:r w:rsidRPr="006411FC">
        <w:rPr>
          <w:rFonts w:cstheme="minorHAnsi"/>
          <w:i/>
          <w:iCs/>
        </w:rPr>
        <w:t>p</w:t>
      </w:r>
      <w:r w:rsidRPr="006411FC">
        <w:rPr>
          <w:rFonts w:cstheme="minorHAnsi"/>
        </w:rPr>
        <w:t> &lt; .004). Trends toward a similar correlation were observed between amygdala and DLPFC activity (</w:t>
      </w:r>
      <w:r w:rsidRPr="006411FC">
        <w:rPr>
          <w:rFonts w:cstheme="minorHAnsi"/>
          <w:i/>
          <w:iCs/>
        </w:rPr>
        <w:t>r</w:t>
      </w:r>
      <w:r w:rsidRPr="006411FC">
        <w:rPr>
          <w:rFonts w:cstheme="minorHAnsi"/>
        </w:rPr>
        <w:t> = − .53, </w:t>
      </w:r>
      <w:r w:rsidRPr="006411FC">
        <w:rPr>
          <w:rFonts w:cstheme="minorHAnsi"/>
          <w:i/>
          <w:iCs/>
        </w:rPr>
        <w:t>p</w:t>
      </w:r>
      <w:r w:rsidRPr="006411FC">
        <w:rPr>
          <w:rFonts w:cstheme="minorHAnsi"/>
        </w:rPr>
        <w:t xml:space="preserve"> &lt; .08). No such effects were observed in the </w:t>
      </w:r>
      <w:r w:rsidRPr="006411FC">
        <w:rPr>
          <w:rFonts w:cstheme="minorHAnsi"/>
        </w:rPr>
        <w:lastRenderedPageBreak/>
        <w:t>other two stress conditions (all </w:t>
      </w:r>
      <w:r w:rsidRPr="006411FC">
        <w:rPr>
          <w:rFonts w:cstheme="minorHAnsi"/>
          <w:i/>
          <w:iCs/>
        </w:rPr>
        <w:t>p</w:t>
      </w:r>
      <w:r w:rsidRPr="006411FC">
        <w:rPr>
          <w:rFonts w:cstheme="minorHAnsi"/>
        </w:rPr>
        <w:t> values &gt; .10). In order to better understand the differential relationships between amygdala and dorsal and ventral prefrontal regions, we tested the idea that the stress-related amygdalar activity we reported above may be mediated by subjects' gender. Relationships between neural activity and stress have been shown to be mediated by gender in previous studies </w:t>
      </w:r>
      <w:hyperlink r:id="rId38" w:anchor="bib67" w:history="1">
        <w:r w:rsidRPr="006411FC">
          <w:rPr>
            <w:rStyle w:val="Hyperlink"/>
            <w:rFonts w:cstheme="minorHAnsi"/>
            <w:color w:val="auto"/>
            <w:u w:val="none"/>
          </w:rPr>
          <w:t>[67]</w:t>
        </w:r>
      </w:hyperlink>
      <w:bookmarkEnd w:id="32"/>
      <w:r w:rsidRPr="006411FC">
        <w:rPr>
          <w:rFonts w:cstheme="minorHAnsi"/>
        </w:rPr>
        <w:t>. A 2 (Gender) × 3 (Stress Condition) repeated-measures ANOVA on amygdala data indicated that in the cold stress condition males showed significantly greater increases in amygdalar activity than females, </w:t>
      </w:r>
      <w:r w:rsidRPr="006411FC">
        <w:rPr>
          <w:rFonts w:cstheme="minorHAnsi"/>
          <w:i/>
          <w:iCs/>
        </w:rPr>
        <w:t>F</w:t>
      </w:r>
      <w:r w:rsidRPr="006411FC">
        <w:rPr>
          <w:rFonts w:cstheme="minorHAnsi"/>
        </w:rPr>
        <w:t>(2,20) = 3.564, </w:t>
      </w:r>
      <w:r w:rsidRPr="006411FC">
        <w:rPr>
          <w:rFonts w:cstheme="minorHAnsi"/>
          <w:i/>
          <w:iCs/>
        </w:rPr>
        <w:t>p</w:t>
      </w:r>
      <w:r w:rsidRPr="006411FC">
        <w:rPr>
          <w:rFonts w:cstheme="minorHAnsi"/>
        </w:rPr>
        <w:t> &lt; .05.</w:t>
      </w:r>
    </w:p>
    <w:p w14:paraId="0390461C" w14:textId="77777777" w:rsidR="001C0662" w:rsidRPr="006411FC" w:rsidRDefault="001C0662" w:rsidP="000A2CFF">
      <w:pPr>
        <w:pStyle w:val="Heading1"/>
        <w:rPr>
          <w:rFonts w:asciiTheme="minorHAnsi" w:hAnsiTheme="minorHAnsi" w:cstheme="minorHAnsi"/>
        </w:rPr>
      </w:pPr>
      <w:r w:rsidRPr="006411FC">
        <w:rPr>
          <w:rFonts w:asciiTheme="minorHAnsi" w:hAnsiTheme="minorHAnsi" w:cstheme="minorHAnsi"/>
        </w:rPr>
        <w:t>4. Discussion</w:t>
      </w:r>
    </w:p>
    <w:p w14:paraId="50DE5479" w14:textId="77777777" w:rsidR="001C0662" w:rsidRPr="006411FC" w:rsidRDefault="001C0662" w:rsidP="001C0662">
      <w:pPr>
        <w:rPr>
          <w:rFonts w:cstheme="minorHAnsi"/>
        </w:rPr>
      </w:pPr>
      <w:r w:rsidRPr="006411FC">
        <w:rPr>
          <w:rFonts w:cstheme="minorHAnsi"/>
        </w:rPr>
        <w:t>Experiment 1 was conducted to determine the effects of stress, as measured by salivary cortisol levels, on WM performance. Subjects performed a WM task with high and low WM demand trials, while their hands were immersed in either room temperature or cold water. We observed minimal stress-related performance differences. There were significant performance differences, however, as a function of WM demand. Subjects performed significantly slower on high WM demand as compared to low WM demand trials. These results are consistent with previous findings </w:t>
      </w:r>
      <w:hyperlink r:id="rId39" w:anchor="bib46" w:history="1">
        <w:r w:rsidRPr="006411FC">
          <w:rPr>
            <w:rStyle w:val="Hyperlink"/>
            <w:rFonts w:cstheme="minorHAnsi"/>
            <w:color w:val="auto"/>
            <w:u w:val="none"/>
          </w:rPr>
          <w:t>[46]</w:t>
        </w:r>
      </w:hyperlink>
      <w:r w:rsidRPr="006411FC">
        <w:rPr>
          <w:rFonts w:cstheme="minorHAnsi"/>
        </w:rPr>
        <w:t>. Subjects experienced stress when their hands were immersed in cold water; salivary cortisol was significantly higher during cold stress than during room temperature control. Consistent with previous findings </w:t>
      </w:r>
      <w:hyperlink r:id="rId40" w:anchor="bib35" w:history="1">
        <w:r w:rsidRPr="006411FC">
          <w:rPr>
            <w:rStyle w:val="Hyperlink"/>
            <w:rFonts w:cstheme="minorHAnsi"/>
            <w:color w:val="auto"/>
            <w:u w:val="none"/>
          </w:rPr>
          <w:t>[35]</w:t>
        </w:r>
      </w:hyperlink>
      <w:bookmarkEnd w:id="34"/>
      <w:r w:rsidRPr="006411FC">
        <w:rPr>
          <w:rFonts w:cstheme="minorHAnsi"/>
        </w:rPr>
        <w:t>, </w:t>
      </w:r>
      <w:hyperlink r:id="rId41" w:anchor="bib68" w:history="1">
        <w:r w:rsidRPr="006411FC">
          <w:rPr>
            <w:rStyle w:val="Hyperlink"/>
            <w:rFonts w:cstheme="minorHAnsi"/>
            <w:color w:val="auto"/>
            <w:u w:val="none"/>
          </w:rPr>
          <w:t>[68]</w:t>
        </w:r>
      </w:hyperlink>
      <w:r w:rsidRPr="006411FC">
        <w:rPr>
          <w:rFonts w:cstheme="minorHAnsi"/>
        </w:rPr>
        <w:t> we observed gender differences in stress reactivity; mean salivary cortisol levels were higher in men compared to woman.</w:t>
      </w:r>
    </w:p>
    <w:p w14:paraId="7C5B778D" w14:textId="77777777" w:rsidR="001C0662" w:rsidRPr="006411FC" w:rsidRDefault="001C0662" w:rsidP="001C0662">
      <w:pPr>
        <w:rPr>
          <w:rFonts w:cstheme="minorHAnsi"/>
        </w:rPr>
      </w:pPr>
      <w:r w:rsidRPr="006411FC">
        <w:rPr>
          <w:rFonts w:cstheme="minorHAnsi"/>
        </w:rPr>
        <w:t>In Experiment 2 we utilized a block-design fMRI technique to examine the effects of acute stress on PFC-based WM systems. During scanning, subjects performed a delayed-response task with alternating low and high levels of WM demand (1 vs. 6 letters) under no-water control, room temperature control, and cold stress conditions. There were differential effects of stress on BOLD activity in PFC and differential effects of WM demand on performance. There was a greater spatial extent of activity in the cold stress condition than in the other stress conditions in both PFC ROIs in high WM demand activation as compared to low WM demand. We observed that fMRI activation differed significantly more from baseline in the cold stress condition than in room temperature control and no-water control conditions. In DLPFC we observed that with cold stress, percent-signal change was the largest, followed by room temperature control, and then no-water control.</w:t>
      </w:r>
    </w:p>
    <w:p w14:paraId="5C065501" w14:textId="77777777" w:rsidR="001C0662" w:rsidRPr="006411FC" w:rsidRDefault="001C0662" w:rsidP="001C0662">
      <w:pPr>
        <w:rPr>
          <w:rFonts w:cstheme="minorHAnsi"/>
        </w:rPr>
      </w:pPr>
      <w:r w:rsidRPr="006411FC">
        <w:rPr>
          <w:rFonts w:cstheme="minorHAnsi"/>
        </w:rPr>
        <w:t>Acute stress exposure may elicit a cascade of responses that mediate WM systems at physiological and cognitive systems levels. Excessive PFC glucocorticoid and catecholamines may lead to a “hyperdopaminergic” response </w:t>
      </w:r>
      <w:hyperlink r:id="rId42" w:anchor="bib5" w:history="1">
        <w:r w:rsidRPr="006411FC">
          <w:rPr>
            <w:rStyle w:val="Hyperlink"/>
            <w:rFonts w:cstheme="minorHAnsi"/>
            <w:color w:val="auto"/>
            <w:u w:val="none"/>
          </w:rPr>
          <w:t>[5]</w:t>
        </w:r>
      </w:hyperlink>
      <w:bookmarkEnd w:id="22"/>
      <w:r w:rsidRPr="006411FC">
        <w:rPr>
          <w:rFonts w:cstheme="minorHAnsi"/>
        </w:rPr>
        <w:t>. Specifically, high PFC dopamine levels couple with protein kinase A (PKA) via G proteins and/or protein Kinase C (PKC) via calcyon </w:t>
      </w:r>
      <w:bookmarkStart w:id="69" w:name="bbib4"/>
      <w:r w:rsidRPr="006411FC">
        <w:rPr>
          <w:rFonts w:cstheme="minorHAnsi"/>
        </w:rPr>
        <w:fldChar w:fldCharType="begin"/>
      </w:r>
      <w:r w:rsidRPr="006411FC">
        <w:rPr>
          <w:rFonts w:cstheme="minorHAnsi"/>
        </w:rPr>
        <w:instrText xml:space="preserve"> HYPERLINK "https://www.sciencedirect.com/science/article/pii/S0031938408001327?via%3Dihub" \l "bib4" </w:instrText>
      </w:r>
      <w:r w:rsidRPr="006411FC">
        <w:rPr>
          <w:rFonts w:cstheme="minorHAnsi"/>
        </w:rPr>
        <w:fldChar w:fldCharType="separate"/>
      </w:r>
      <w:r w:rsidRPr="006411FC">
        <w:rPr>
          <w:rStyle w:val="Hyperlink"/>
          <w:rFonts w:cstheme="minorHAnsi"/>
          <w:color w:val="auto"/>
          <w:u w:val="none"/>
        </w:rPr>
        <w:t>[4]</w:t>
      </w:r>
      <w:r w:rsidRPr="006411FC">
        <w:rPr>
          <w:rFonts w:cstheme="minorHAnsi"/>
        </w:rPr>
        <w:fldChar w:fldCharType="end"/>
      </w:r>
      <w:bookmarkEnd w:id="69"/>
      <w:r w:rsidRPr="006411FC">
        <w:rPr>
          <w:rFonts w:cstheme="minorHAnsi"/>
        </w:rPr>
        <w:t>. This coupling may serve to synergistically impair intracellular PFC signaling mechanisms. These neurochemical changes in PFC signaling and neurotransmission during periods of stress may compromise PFC functions, thus affecting cognition and behavior </w:t>
      </w:r>
      <w:hyperlink r:id="rId43" w:anchor="bib3" w:history="1">
        <w:r w:rsidRPr="006411FC">
          <w:rPr>
            <w:rStyle w:val="Hyperlink"/>
            <w:rFonts w:cstheme="minorHAnsi"/>
            <w:color w:val="auto"/>
            <w:u w:val="none"/>
          </w:rPr>
          <w:t>[3]</w:t>
        </w:r>
      </w:hyperlink>
      <w:bookmarkEnd w:id="46"/>
      <w:r w:rsidRPr="006411FC">
        <w:rPr>
          <w:rFonts w:cstheme="minorHAnsi"/>
        </w:rPr>
        <w:t>. Neurochemical modulation of hemodynamic coupling could also affect stress-related PFC signal change. For instance, relationships between dopamine (a known PFC-based WM neurotransmitter) and vasoconstrictive responses in the cortical vasculature have been observed </w:t>
      </w:r>
      <w:bookmarkStart w:id="70" w:name="bbib25"/>
      <w:r w:rsidRPr="006411FC">
        <w:rPr>
          <w:rFonts w:cstheme="minorHAnsi"/>
        </w:rPr>
        <w:fldChar w:fldCharType="begin"/>
      </w:r>
      <w:r w:rsidRPr="006411FC">
        <w:rPr>
          <w:rFonts w:cstheme="minorHAnsi"/>
        </w:rPr>
        <w:instrText xml:space="preserve"> HYPERLINK "https://www.sciencedirect.com/science/article/pii/S0031938408001327?via%3Dihub" \l "bib25" </w:instrText>
      </w:r>
      <w:r w:rsidRPr="006411FC">
        <w:rPr>
          <w:rFonts w:cstheme="minorHAnsi"/>
        </w:rPr>
        <w:fldChar w:fldCharType="separate"/>
      </w:r>
      <w:r w:rsidRPr="006411FC">
        <w:rPr>
          <w:rStyle w:val="Hyperlink"/>
          <w:rFonts w:cstheme="minorHAnsi"/>
          <w:color w:val="auto"/>
          <w:u w:val="none"/>
        </w:rPr>
        <w:t>[25]</w:t>
      </w:r>
      <w:r w:rsidRPr="006411FC">
        <w:rPr>
          <w:rFonts w:cstheme="minorHAnsi"/>
        </w:rPr>
        <w:fldChar w:fldCharType="end"/>
      </w:r>
      <w:bookmarkEnd w:id="70"/>
      <w:r w:rsidRPr="006411FC">
        <w:rPr>
          <w:rFonts w:cstheme="minorHAnsi"/>
        </w:rPr>
        <w:t>, </w:t>
      </w:r>
      <w:bookmarkStart w:id="71" w:name="bbib34"/>
      <w:r w:rsidRPr="006411FC">
        <w:rPr>
          <w:rFonts w:cstheme="minorHAnsi"/>
        </w:rPr>
        <w:fldChar w:fldCharType="begin"/>
      </w:r>
      <w:r w:rsidRPr="006411FC">
        <w:rPr>
          <w:rFonts w:cstheme="minorHAnsi"/>
        </w:rPr>
        <w:instrText xml:space="preserve"> HYPERLINK "https://www.sciencedirect.com/science/article/pii/S0031938408001327?via%3Dihub" \l "bib34" </w:instrText>
      </w:r>
      <w:r w:rsidRPr="006411FC">
        <w:rPr>
          <w:rFonts w:cstheme="minorHAnsi"/>
        </w:rPr>
        <w:fldChar w:fldCharType="separate"/>
      </w:r>
      <w:r w:rsidRPr="006411FC">
        <w:rPr>
          <w:rStyle w:val="Hyperlink"/>
          <w:rFonts w:cstheme="minorHAnsi"/>
          <w:color w:val="auto"/>
          <w:u w:val="none"/>
        </w:rPr>
        <w:t>[34]</w:t>
      </w:r>
      <w:r w:rsidRPr="006411FC">
        <w:rPr>
          <w:rFonts w:cstheme="minorHAnsi"/>
        </w:rPr>
        <w:fldChar w:fldCharType="end"/>
      </w:r>
      <w:bookmarkEnd w:id="71"/>
      <w:r w:rsidRPr="006411FC">
        <w:rPr>
          <w:rFonts w:cstheme="minorHAnsi"/>
        </w:rPr>
        <w:t>.</w:t>
      </w:r>
    </w:p>
    <w:p w14:paraId="79F80012" w14:textId="77777777" w:rsidR="001C0662" w:rsidRPr="006411FC" w:rsidRDefault="001C0662" w:rsidP="001C0662">
      <w:pPr>
        <w:rPr>
          <w:rFonts w:cstheme="minorHAnsi"/>
        </w:rPr>
      </w:pPr>
      <w:r w:rsidRPr="006411FC">
        <w:rPr>
          <w:rFonts w:cstheme="minorHAnsi"/>
        </w:rPr>
        <w:t>Amygdalo–prefrontal interactions are known to mediate stress responses in PFC </w:t>
      </w:r>
      <w:bookmarkStart w:id="72" w:name="bbib53"/>
      <w:r w:rsidRPr="006411FC">
        <w:rPr>
          <w:rFonts w:cstheme="minorHAnsi"/>
        </w:rPr>
        <w:fldChar w:fldCharType="begin"/>
      </w:r>
      <w:r w:rsidRPr="006411FC">
        <w:rPr>
          <w:rFonts w:cstheme="minorHAnsi"/>
        </w:rPr>
        <w:instrText xml:space="preserve"> HYPERLINK "https://www.sciencedirect.com/science/article/pii/S0031938408001327?via%3Dihub" \l "bib53" </w:instrText>
      </w:r>
      <w:r w:rsidRPr="006411FC">
        <w:rPr>
          <w:rFonts w:cstheme="minorHAnsi"/>
        </w:rPr>
        <w:fldChar w:fldCharType="separate"/>
      </w:r>
      <w:r w:rsidRPr="006411FC">
        <w:rPr>
          <w:rStyle w:val="Hyperlink"/>
          <w:rFonts w:cstheme="minorHAnsi"/>
          <w:color w:val="auto"/>
          <w:u w:val="none"/>
        </w:rPr>
        <w:t>[53]</w:t>
      </w:r>
      <w:r w:rsidRPr="006411FC">
        <w:rPr>
          <w:rFonts w:cstheme="minorHAnsi"/>
        </w:rPr>
        <w:fldChar w:fldCharType="end"/>
      </w:r>
      <w:r w:rsidRPr="006411FC">
        <w:rPr>
          <w:rFonts w:cstheme="minorHAnsi"/>
        </w:rPr>
        <w:t>. For instance, amygdalar lesions have been shown to block modulatory glucocorticoid effects on cognitive function </w:t>
      </w:r>
      <w:hyperlink r:id="rId44" w:anchor="bib53" w:history="1">
        <w:r w:rsidRPr="006411FC">
          <w:rPr>
            <w:rStyle w:val="Hyperlink"/>
            <w:rFonts w:cstheme="minorHAnsi"/>
            <w:color w:val="auto"/>
            <w:u w:val="none"/>
          </w:rPr>
          <w:t>[53]</w:t>
        </w:r>
      </w:hyperlink>
      <w:bookmarkEnd w:id="72"/>
      <w:r w:rsidRPr="006411FC">
        <w:rPr>
          <w:rFonts w:cstheme="minorHAnsi"/>
        </w:rPr>
        <w:t>. Amygdala projections pervasively innervate PFC </w:t>
      </w:r>
      <w:bookmarkStart w:id="73" w:name="bbib40"/>
      <w:r w:rsidRPr="006411FC">
        <w:rPr>
          <w:rFonts w:cstheme="minorHAnsi"/>
        </w:rPr>
        <w:fldChar w:fldCharType="begin"/>
      </w:r>
      <w:r w:rsidRPr="006411FC">
        <w:rPr>
          <w:rFonts w:cstheme="minorHAnsi"/>
        </w:rPr>
        <w:instrText xml:space="preserve"> HYPERLINK "https://www.sciencedirect.com/science/article/pii/S0031938408001327?via%3Dihub" \l "bib40" </w:instrText>
      </w:r>
      <w:r w:rsidRPr="006411FC">
        <w:rPr>
          <w:rFonts w:cstheme="minorHAnsi"/>
        </w:rPr>
        <w:fldChar w:fldCharType="separate"/>
      </w:r>
      <w:r w:rsidRPr="006411FC">
        <w:rPr>
          <w:rStyle w:val="Hyperlink"/>
          <w:rFonts w:cstheme="minorHAnsi"/>
          <w:color w:val="auto"/>
          <w:u w:val="none"/>
        </w:rPr>
        <w:t>[40]</w:t>
      </w:r>
      <w:r w:rsidRPr="006411FC">
        <w:rPr>
          <w:rFonts w:cstheme="minorHAnsi"/>
        </w:rPr>
        <w:fldChar w:fldCharType="end"/>
      </w:r>
      <w:bookmarkEnd w:id="73"/>
      <w:r w:rsidRPr="006411FC">
        <w:rPr>
          <w:rFonts w:cstheme="minorHAnsi"/>
        </w:rPr>
        <w:t>. The strong inverse relationship between amygdala and PFC activity observed in Experiment 2 supports these conclusions. It is plausible that amygdala activity may moderate PFC-based WM functions while under acute stress. Also of interest is research indicating that amygdala activity is inversely related to ventral prefrontal activity during the regulation of negative affect </w:t>
      </w:r>
      <w:bookmarkStart w:id="74" w:name="bbib62"/>
      <w:r w:rsidRPr="006411FC">
        <w:rPr>
          <w:rFonts w:cstheme="minorHAnsi"/>
        </w:rPr>
        <w:fldChar w:fldCharType="begin"/>
      </w:r>
      <w:r w:rsidRPr="006411FC">
        <w:rPr>
          <w:rFonts w:cstheme="minorHAnsi"/>
        </w:rPr>
        <w:instrText xml:space="preserve"> HYPERLINK "https://www.sciencedirect.com/science/article/pii/S0031938408001327?via%3Dihub" \l "bib62" </w:instrText>
      </w:r>
      <w:r w:rsidRPr="006411FC">
        <w:rPr>
          <w:rFonts w:cstheme="minorHAnsi"/>
        </w:rPr>
        <w:fldChar w:fldCharType="separate"/>
      </w:r>
      <w:r w:rsidRPr="006411FC">
        <w:rPr>
          <w:rStyle w:val="Hyperlink"/>
          <w:rFonts w:cstheme="minorHAnsi"/>
          <w:color w:val="auto"/>
          <w:u w:val="none"/>
        </w:rPr>
        <w:t>[62]</w:t>
      </w:r>
      <w:r w:rsidRPr="006411FC">
        <w:rPr>
          <w:rFonts w:cstheme="minorHAnsi"/>
        </w:rPr>
        <w:fldChar w:fldCharType="end"/>
      </w:r>
      <w:bookmarkEnd w:id="74"/>
      <w:r w:rsidRPr="006411FC">
        <w:rPr>
          <w:rFonts w:cstheme="minorHAnsi"/>
        </w:rPr>
        <w:t xml:space="preserve">. Based on the results of Experiment 2, a plausible hypothesis may be that participants are engaging these areas in order to maintain organized behavior under stress and that – once engaged – ventral prefrontal areas reciprocally inhibit stress-related amygdala activity in the furtherance of that goal. In addition, the gender by stress interaction we observed in amygdala activity suggests a differential role for these neural systems when males are exposed to </w:t>
      </w:r>
      <w:r w:rsidRPr="006411FC">
        <w:rPr>
          <w:rFonts w:cstheme="minorHAnsi"/>
        </w:rPr>
        <w:lastRenderedPageBreak/>
        <w:t>stress as compared to females. Further research examining amygdalo–PFC interactions, the role that neurotransmitters may play in mediating neural and vascular responses to stress, as well as the differential impact of gender will be necessary to understand the complex interplay of these systems. The findings from Kavushansky and Richter-Levin </w:t>
      </w:r>
      <w:bookmarkStart w:id="75" w:name="bbib30"/>
      <w:r w:rsidRPr="006411FC">
        <w:rPr>
          <w:rFonts w:cstheme="minorHAnsi"/>
        </w:rPr>
        <w:fldChar w:fldCharType="begin"/>
      </w:r>
      <w:r w:rsidRPr="006411FC">
        <w:rPr>
          <w:rFonts w:cstheme="minorHAnsi"/>
        </w:rPr>
        <w:instrText xml:space="preserve"> HYPERLINK "https://www.sciencedirect.com/science/article/pii/S0031938408001327?via%3Dihub" \l "bib30" </w:instrText>
      </w:r>
      <w:r w:rsidRPr="006411FC">
        <w:rPr>
          <w:rFonts w:cstheme="minorHAnsi"/>
        </w:rPr>
        <w:fldChar w:fldCharType="separate"/>
      </w:r>
      <w:r w:rsidRPr="006411FC">
        <w:rPr>
          <w:rStyle w:val="Hyperlink"/>
          <w:rFonts w:cstheme="minorHAnsi"/>
          <w:color w:val="auto"/>
          <w:u w:val="none"/>
        </w:rPr>
        <w:t>[30]</w:t>
      </w:r>
      <w:r w:rsidRPr="006411FC">
        <w:rPr>
          <w:rFonts w:cstheme="minorHAnsi"/>
        </w:rPr>
        <w:fldChar w:fldCharType="end"/>
      </w:r>
      <w:bookmarkEnd w:id="75"/>
      <w:r w:rsidRPr="006411FC">
        <w:rPr>
          <w:rFonts w:cstheme="minorHAnsi"/>
        </w:rPr>
        <w:t>, of a positive relationship between entorhinal cortex and amygdala activity, suggest that additional research will be required to understand the relationship between findings from animal models and those from human models. Technical development of such translational methods is currently underway (e.g., </w:t>
      </w:r>
      <w:bookmarkStart w:id="76" w:name="bbib29"/>
      <w:r w:rsidRPr="006411FC">
        <w:rPr>
          <w:rFonts w:cstheme="minorHAnsi"/>
        </w:rPr>
        <w:fldChar w:fldCharType="begin"/>
      </w:r>
      <w:r w:rsidRPr="006411FC">
        <w:rPr>
          <w:rFonts w:cstheme="minorHAnsi"/>
        </w:rPr>
        <w:instrText xml:space="preserve"> HYPERLINK "https://www.sciencedirect.com/science/article/pii/S0031938408001327?via%3Dihub" \l "bib29" </w:instrText>
      </w:r>
      <w:r w:rsidRPr="006411FC">
        <w:rPr>
          <w:rFonts w:cstheme="minorHAnsi"/>
        </w:rPr>
        <w:fldChar w:fldCharType="separate"/>
      </w:r>
      <w:r w:rsidRPr="006411FC">
        <w:rPr>
          <w:rStyle w:val="Hyperlink"/>
          <w:rFonts w:cstheme="minorHAnsi"/>
          <w:color w:val="auto"/>
          <w:u w:val="none"/>
        </w:rPr>
        <w:t>[29]</w:t>
      </w:r>
      <w:r w:rsidRPr="006411FC">
        <w:rPr>
          <w:rFonts w:cstheme="minorHAnsi"/>
        </w:rPr>
        <w:fldChar w:fldCharType="end"/>
      </w:r>
      <w:bookmarkEnd w:id="76"/>
      <w:r w:rsidRPr="006411FC">
        <w:rPr>
          <w:rFonts w:cstheme="minorHAnsi"/>
        </w:rPr>
        <w:t>).</w:t>
      </w:r>
    </w:p>
    <w:p w14:paraId="3A27A448" w14:textId="77777777" w:rsidR="001C0662" w:rsidRPr="006411FC" w:rsidRDefault="001C0662" w:rsidP="001C0662">
      <w:pPr>
        <w:rPr>
          <w:rFonts w:cstheme="minorHAnsi"/>
        </w:rPr>
      </w:pPr>
      <w:r w:rsidRPr="006411FC">
        <w:rPr>
          <w:rFonts w:cstheme="minorHAnsi"/>
        </w:rPr>
        <w:t>The present study has a number of limitations. First, we were not able to collect salivary cortisol samples in Experiment 2. This was because motion introduces significant artifact in fMRI signal. While we are equipped to deal with naturally occurring sources of motion including eye-blinks and respiration, excessive head motion would be created from the sampling of salivary cortisol while subjects were in the scanner because the subject is required to chew on a cotton salivette for no less than 1 min per sample. However, past research that has clarified the temporal nature of cortisol dynamics after exposure to cold stress can clarify its role in the current study. Cold induced stress is sustained over time. McRae and colleagues </w:t>
      </w:r>
      <w:bookmarkStart w:id="77" w:name="bbib43"/>
      <w:r w:rsidRPr="006411FC">
        <w:rPr>
          <w:rFonts w:cstheme="minorHAnsi"/>
        </w:rPr>
        <w:fldChar w:fldCharType="begin"/>
      </w:r>
      <w:r w:rsidRPr="006411FC">
        <w:rPr>
          <w:rFonts w:cstheme="minorHAnsi"/>
        </w:rPr>
        <w:instrText xml:space="preserve"> HYPERLINK "https://www.sciencedirect.com/science/article/pii/S0031938408001327?via%3Dihub" \l "bib43" </w:instrText>
      </w:r>
      <w:r w:rsidRPr="006411FC">
        <w:rPr>
          <w:rFonts w:cstheme="minorHAnsi"/>
        </w:rPr>
        <w:fldChar w:fldCharType="separate"/>
      </w:r>
      <w:r w:rsidRPr="006411FC">
        <w:rPr>
          <w:rStyle w:val="Hyperlink"/>
          <w:rFonts w:cstheme="minorHAnsi"/>
          <w:color w:val="auto"/>
          <w:u w:val="none"/>
        </w:rPr>
        <w:t>[43]</w:t>
      </w:r>
      <w:r w:rsidRPr="006411FC">
        <w:rPr>
          <w:rFonts w:cstheme="minorHAnsi"/>
        </w:rPr>
        <w:fldChar w:fldCharType="end"/>
      </w:r>
      <w:bookmarkEnd w:id="77"/>
      <w:r w:rsidRPr="006411FC">
        <w:rPr>
          <w:rFonts w:cstheme="minorHAnsi"/>
        </w:rPr>
        <w:t>, for instance, observed immediate and sustained cortisol increases after exposure to cold stress. These results are consistent with other findings investigating cortisol kinetics in response to CPT (i.e., </w:t>
      </w:r>
      <w:bookmarkStart w:id="78" w:name="bbib64"/>
      <w:r w:rsidRPr="006411FC">
        <w:rPr>
          <w:rFonts w:cstheme="minorHAnsi"/>
        </w:rPr>
        <w:fldChar w:fldCharType="begin"/>
      </w:r>
      <w:r w:rsidRPr="006411FC">
        <w:rPr>
          <w:rFonts w:cstheme="minorHAnsi"/>
        </w:rPr>
        <w:instrText xml:space="preserve"> HYPERLINK "https://www.sciencedirect.com/science/article/pii/S0031938408001327?via%3Dihub" \l "bib64" </w:instrText>
      </w:r>
      <w:r w:rsidRPr="006411FC">
        <w:rPr>
          <w:rFonts w:cstheme="minorHAnsi"/>
        </w:rPr>
        <w:fldChar w:fldCharType="separate"/>
      </w:r>
      <w:r w:rsidRPr="006411FC">
        <w:rPr>
          <w:rStyle w:val="Hyperlink"/>
          <w:rFonts w:cstheme="minorHAnsi"/>
          <w:color w:val="auto"/>
          <w:u w:val="none"/>
        </w:rPr>
        <w:t>[64]</w:t>
      </w:r>
      <w:r w:rsidRPr="006411FC">
        <w:rPr>
          <w:rFonts w:cstheme="minorHAnsi"/>
        </w:rPr>
        <w:fldChar w:fldCharType="end"/>
      </w:r>
      <w:bookmarkEnd w:id="78"/>
      <w:r w:rsidRPr="006411FC">
        <w:rPr>
          <w:rFonts w:cstheme="minorHAnsi"/>
        </w:rPr>
        <w:t>) and easily fall within the time window of stress exposure in the current experiment. Future studies are warranted to address the relationship between cortisol activity, prefrontal cortex and amygdala functioning in humans during the performance of cognitive operations in the presence of acute stress.</w:t>
      </w:r>
    </w:p>
    <w:p w14:paraId="1DD62DCF" w14:textId="77777777" w:rsidR="001C0662" w:rsidRPr="006411FC" w:rsidRDefault="001C0662" w:rsidP="001C0662">
      <w:pPr>
        <w:rPr>
          <w:rFonts w:cstheme="minorHAnsi"/>
        </w:rPr>
      </w:pPr>
      <w:r w:rsidRPr="006411FC">
        <w:rPr>
          <w:rFonts w:cstheme="minorHAnsi"/>
        </w:rPr>
        <w:t>A second limitation of the present study was that we did not collect data on subjective measures of stress in these experiments. Other research, however, suggests that cold stress does not correlate with anxious mood </w:t>
      </w:r>
      <w:hyperlink r:id="rId45" w:anchor="bib46" w:history="1">
        <w:r w:rsidRPr="006411FC">
          <w:rPr>
            <w:rStyle w:val="Hyperlink"/>
            <w:rFonts w:cstheme="minorHAnsi"/>
            <w:color w:val="auto"/>
            <w:u w:val="none"/>
          </w:rPr>
          <w:t>[46]</w:t>
        </w:r>
      </w:hyperlink>
      <w:bookmarkEnd w:id="31"/>
      <w:r w:rsidRPr="006411FC">
        <w:rPr>
          <w:rFonts w:cstheme="minorHAnsi"/>
        </w:rPr>
        <w:t>. Furthermore, participants have rated cold stress procedures as only moderately painful, with longer hand-immersion intervals (3 min) and lower water temperatures (2–3 °C) than were utilized in our experiment </w:t>
      </w:r>
      <w:bookmarkStart w:id="79" w:name="bbib47"/>
      <w:r w:rsidRPr="006411FC">
        <w:rPr>
          <w:rFonts w:cstheme="minorHAnsi"/>
        </w:rPr>
        <w:fldChar w:fldCharType="begin"/>
      </w:r>
      <w:r w:rsidRPr="006411FC">
        <w:rPr>
          <w:rFonts w:cstheme="minorHAnsi"/>
        </w:rPr>
        <w:instrText xml:space="preserve"> HYPERLINK "https://www.sciencedirect.com/science/article/pii/S0031938408001327?via%3Dihub" \l "bib47" </w:instrText>
      </w:r>
      <w:r w:rsidRPr="006411FC">
        <w:rPr>
          <w:rFonts w:cstheme="minorHAnsi"/>
        </w:rPr>
        <w:fldChar w:fldCharType="separate"/>
      </w:r>
      <w:r w:rsidRPr="006411FC">
        <w:rPr>
          <w:rStyle w:val="Hyperlink"/>
          <w:rFonts w:cstheme="minorHAnsi"/>
          <w:color w:val="auto"/>
          <w:u w:val="none"/>
        </w:rPr>
        <w:t>[47]</w:t>
      </w:r>
      <w:r w:rsidRPr="006411FC">
        <w:rPr>
          <w:rFonts w:cstheme="minorHAnsi"/>
        </w:rPr>
        <w:fldChar w:fldCharType="end"/>
      </w:r>
      <w:r w:rsidRPr="006411FC">
        <w:rPr>
          <w:rFonts w:cstheme="minorHAnsi"/>
        </w:rPr>
        <w:t>. Reduced tactile sensitivity with prolonged cold stress may attenuate pain responses. However, in a study by Patil et al. </w:t>
      </w:r>
      <w:hyperlink r:id="rId46" w:anchor="bib48" w:history="1">
        <w:r w:rsidRPr="006411FC">
          <w:rPr>
            <w:rStyle w:val="Hyperlink"/>
            <w:rFonts w:cstheme="minorHAnsi"/>
            <w:color w:val="auto"/>
            <w:u w:val="none"/>
          </w:rPr>
          <w:t>[48]</w:t>
        </w:r>
      </w:hyperlink>
      <w:bookmarkEnd w:id="29"/>
      <w:r w:rsidRPr="006411FC">
        <w:rPr>
          <w:rFonts w:cstheme="minorHAnsi"/>
        </w:rPr>
        <w:t> participants were exposed to alternating cold- and luke-warm water hand-immersions while performing a series of cognitive tasks. The results of physiological indices of stress suggested that participants did not habituate or demonstrate increased sensitization as a result of the repeated water immersions. Similarly, Oshima et al. </w:t>
      </w:r>
      <w:hyperlink r:id="rId47" w:anchor="bib47" w:history="1">
        <w:r w:rsidRPr="006411FC">
          <w:rPr>
            <w:rStyle w:val="Hyperlink"/>
            <w:rFonts w:cstheme="minorHAnsi"/>
            <w:color w:val="auto"/>
            <w:u w:val="none"/>
          </w:rPr>
          <w:t>[47]</w:t>
        </w:r>
      </w:hyperlink>
      <w:bookmarkEnd w:id="79"/>
      <w:r w:rsidRPr="006411FC">
        <w:rPr>
          <w:rFonts w:cstheme="minorHAnsi"/>
        </w:rPr>
        <w:t> found that repeated hand-immersions in cold water produced a significant increase in cortisol responsivity and prolonged the response curve. Nonetheless our data support the hypothesis that PFC plays a central role in maintaining organized behavior during acute stress.</w:t>
      </w:r>
    </w:p>
    <w:p w14:paraId="3CA814E6" w14:textId="77777777" w:rsidR="001C0662" w:rsidRPr="006411FC" w:rsidRDefault="001C0662" w:rsidP="001C0662">
      <w:pPr>
        <w:rPr>
          <w:rFonts w:cstheme="minorHAnsi"/>
        </w:rPr>
      </w:pPr>
      <w:r w:rsidRPr="006411FC">
        <w:rPr>
          <w:rFonts w:cstheme="minorHAnsi"/>
        </w:rPr>
        <w:t>In the present study we used a single stressor, the cold-pressor stress task (CPT), administered concurrently with subjects' performance of a relatively simple delayed-response WM task with known sensitivity to cognitive demand (the Sternberg item-recognition task; 59). The CPT has been shown to induce a reliable stress response. In one study the CPT resulted in significant changes in cardiovascular functioning compared to baseline across multiple measures of cardiovascular functioning. Reliability measures for internal consistency in that study ranged from .74 to .92 with relatively small standard error of measurement values </w:t>
      </w:r>
      <w:bookmarkStart w:id="80" w:name="bbib31"/>
      <w:r w:rsidRPr="006411FC">
        <w:rPr>
          <w:rFonts w:cstheme="minorHAnsi"/>
        </w:rPr>
        <w:fldChar w:fldCharType="begin"/>
      </w:r>
      <w:r w:rsidRPr="006411FC">
        <w:rPr>
          <w:rFonts w:cstheme="minorHAnsi"/>
        </w:rPr>
        <w:instrText xml:space="preserve"> HYPERLINK "https://www.sciencedirect.com/science/article/pii/S0031938408001327?via%3Dihub" \l "bib31" </w:instrText>
      </w:r>
      <w:r w:rsidRPr="006411FC">
        <w:rPr>
          <w:rFonts w:cstheme="minorHAnsi"/>
        </w:rPr>
        <w:fldChar w:fldCharType="separate"/>
      </w:r>
      <w:r w:rsidRPr="006411FC">
        <w:rPr>
          <w:rStyle w:val="Hyperlink"/>
          <w:rFonts w:cstheme="minorHAnsi"/>
          <w:color w:val="auto"/>
          <w:u w:val="none"/>
        </w:rPr>
        <w:t>[31]</w:t>
      </w:r>
      <w:r w:rsidRPr="006411FC">
        <w:rPr>
          <w:rFonts w:cstheme="minorHAnsi"/>
        </w:rPr>
        <w:fldChar w:fldCharType="end"/>
      </w:r>
      <w:bookmarkEnd w:id="80"/>
      <w:r w:rsidRPr="006411FC">
        <w:rPr>
          <w:rFonts w:cstheme="minorHAnsi"/>
        </w:rPr>
        <w:t>. To assess the effects of cold stress on WM-related PFC regions, we also had subjects perform this task during fMRI scanning. The current study contributes to the understanding of individual differences in stress reactivity by presenting evidence of gender differences in neural activity related to acute stress and concurrent WM operations. Although no behavioral differences between genders were observed, our results further support the hypothesis that gender is a significant source of variability when measuring stress reactivity. This variability is present not only at the hormonal level, but can be quantified at the neural level as well. Additional research clarifying the neural correlates of gender differences in stress reactivity may be of great use in addressing the nature of individual differences in stress reactivity.</w:t>
      </w:r>
    </w:p>
    <w:p w14:paraId="173685F6" w14:textId="77777777" w:rsidR="001C0662" w:rsidRPr="006411FC" w:rsidRDefault="001C0662" w:rsidP="001C0662">
      <w:pPr>
        <w:rPr>
          <w:rFonts w:cstheme="minorHAnsi"/>
        </w:rPr>
      </w:pPr>
      <w:r w:rsidRPr="006411FC">
        <w:rPr>
          <w:rFonts w:cstheme="minorHAnsi"/>
        </w:rPr>
        <w:lastRenderedPageBreak/>
        <w:t>Our results indicated that an acute stressor does influence PFC-based WM processes. We observed distinct patterns of BOLD activity between stress conditions in the presence of relatively homogeneous behavioral performance across stress conditions. There were significant BOLD differences between stress conditions. One possibility suggested by this pattern of results is that stress-related PFC activation increases reflect operations in the service of maintaining organized behavior during stress. Behavioral research highlights the role of PFC in resistance to interference or distraction via executive processes fundamental to WM capacity </w:t>
      </w:r>
      <w:bookmarkStart w:id="81" w:name="bbib28"/>
      <w:r w:rsidRPr="006411FC">
        <w:rPr>
          <w:rFonts w:cstheme="minorHAnsi"/>
        </w:rPr>
        <w:fldChar w:fldCharType="begin"/>
      </w:r>
      <w:r w:rsidRPr="006411FC">
        <w:rPr>
          <w:rFonts w:cstheme="minorHAnsi"/>
        </w:rPr>
        <w:instrText xml:space="preserve"> HYPERLINK "https://www.sciencedirect.com/science/article/pii/S0031938408001327?via%3Dihub" \l "bib28" </w:instrText>
      </w:r>
      <w:r w:rsidRPr="006411FC">
        <w:rPr>
          <w:rFonts w:cstheme="minorHAnsi"/>
        </w:rPr>
        <w:fldChar w:fldCharType="separate"/>
      </w:r>
      <w:r w:rsidRPr="006411FC">
        <w:rPr>
          <w:rStyle w:val="Hyperlink"/>
          <w:rFonts w:cstheme="minorHAnsi"/>
          <w:color w:val="auto"/>
          <w:u w:val="none"/>
        </w:rPr>
        <w:t>[28]</w:t>
      </w:r>
      <w:r w:rsidRPr="006411FC">
        <w:rPr>
          <w:rFonts w:cstheme="minorHAnsi"/>
        </w:rPr>
        <w:fldChar w:fldCharType="end"/>
      </w:r>
      <w:r w:rsidRPr="006411FC">
        <w:rPr>
          <w:rFonts w:cstheme="minorHAnsi"/>
        </w:rPr>
        <w:t>. Such processes may permit individuals to maintain performance under sub-maximal stress conditions. The cold-water induced stress in our study did not reach sufficient levels to incur performance deficits </w:t>
      </w:r>
      <w:hyperlink r:id="rId48" w:anchor="bib68" w:history="1">
        <w:r w:rsidRPr="006411FC">
          <w:rPr>
            <w:rStyle w:val="Hyperlink"/>
            <w:rFonts w:cstheme="minorHAnsi"/>
            <w:color w:val="auto"/>
            <w:u w:val="none"/>
          </w:rPr>
          <w:t>[68]</w:t>
        </w:r>
      </w:hyperlink>
      <w:bookmarkEnd w:id="40"/>
      <w:r w:rsidRPr="006411FC">
        <w:rPr>
          <w:rFonts w:cstheme="minorHAnsi"/>
        </w:rPr>
        <w:t>. Further research will be required to precisely determine what cognitive mechanisms are reflected by stress-related PFC activation increases, and how those processes change when stress-levels induce performance decrements.</w:t>
      </w:r>
    </w:p>
    <w:p w14:paraId="21BDF002" w14:textId="77777777" w:rsidR="001C0662" w:rsidRPr="006411FC" w:rsidRDefault="001C0662" w:rsidP="001C0662">
      <w:pPr>
        <w:rPr>
          <w:rFonts w:cstheme="minorHAnsi"/>
        </w:rPr>
      </w:pPr>
      <w:r w:rsidRPr="006411FC">
        <w:rPr>
          <w:rFonts w:cstheme="minorHAnsi"/>
        </w:rPr>
        <w:t>Our observations support the existence of system-level interactions between physiological and cognitive responses to acute stress. Individual differences may play a role at both of these levels. Individual subjects vary in physiological reactions to acute stress, and the same is true of individuals' WM capabilities. It is possible that some differences are related to PFC-based executive-attentional capabilities </w:t>
      </w:r>
      <w:hyperlink r:id="rId49" w:anchor="bib28" w:history="1">
        <w:r w:rsidRPr="006411FC">
          <w:rPr>
            <w:rStyle w:val="Hyperlink"/>
            <w:rFonts w:cstheme="minorHAnsi"/>
            <w:color w:val="auto"/>
            <w:u w:val="none"/>
          </w:rPr>
          <w:t>[28]</w:t>
        </w:r>
      </w:hyperlink>
      <w:bookmarkEnd w:id="81"/>
      <w:r w:rsidRPr="006411FC">
        <w:rPr>
          <w:rFonts w:cstheme="minorHAnsi"/>
        </w:rPr>
        <w:t>, </w:t>
      </w:r>
      <w:hyperlink r:id="rId50" w:anchor="bib54" w:history="1">
        <w:r w:rsidRPr="006411FC">
          <w:rPr>
            <w:rStyle w:val="Hyperlink"/>
            <w:rFonts w:cstheme="minorHAnsi"/>
            <w:color w:val="auto"/>
            <w:u w:val="none"/>
          </w:rPr>
          <w:t>[54]</w:t>
        </w:r>
      </w:hyperlink>
      <w:bookmarkEnd w:id="61"/>
      <w:r w:rsidRPr="006411FC">
        <w:rPr>
          <w:rFonts w:cstheme="minorHAnsi"/>
        </w:rPr>
        <w:t>, </w:t>
      </w:r>
      <w:bookmarkStart w:id="82" w:name="bbib56"/>
      <w:r w:rsidRPr="006411FC">
        <w:rPr>
          <w:rFonts w:cstheme="minorHAnsi"/>
        </w:rPr>
        <w:fldChar w:fldCharType="begin"/>
      </w:r>
      <w:r w:rsidRPr="006411FC">
        <w:rPr>
          <w:rFonts w:cstheme="minorHAnsi"/>
        </w:rPr>
        <w:instrText xml:space="preserve"> HYPERLINK "https://www.sciencedirect.com/science/article/pii/S0031938408001327?via%3Dihub" \l "bib56" </w:instrText>
      </w:r>
      <w:r w:rsidRPr="006411FC">
        <w:rPr>
          <w:rFonts w:cstheme="minorHAnsi"/>
        </w:rPr>
        <w:fldChar w:fldCharType="separate"/>
      </w:r>
      <w:r w:rsidRPr="006411FC">
        <w:rPr>
          <w:rStyle w:val="Hyperlink"/>
          <w:rFonts w:cstheme="minorHAnsi"/>
          <w:color w:val="auto"/>
          <w:u w:val="none"/>
        </w:rPr>
        <w:t>[56]</w:t>
      </w:r>
      <w:r w:rsidRPr="006411FC">
        <w:rPr>
          <w:rFonts w:cstheme="minorHAnsi"/>
        </w:rPr>
        <w:fldChar w:fldCharType="end"/>
      </w:r>
      <w:bookmarkEnd w:id="82"/>
      <w:r w:rsidRPr="006411FC">
        <w:rPr>
          <w:rFonts w:cstheme="minorHAnsi"/>
        </w:rPr>
        <w:t>, </w:t>
      </w:r>
      <w:bookmarkStart w:id="83" w:name="bbib63"/>
      <w:r w:rsidRPr="006411FC">
        <w:rPr>
          <w:rFonts w:cstheme="minorHAnsi"/>
        </w:rPr>
        <w:fldChar w:fldCharType="begin"/>
      </w:r>
      <w:r w:rsidRPr="006411FC">
        <w:rPr>
          <w:rFonts w:cstheme="minorHAnsi"/>
        </w:rPr>
        <w:instrText xml:space="preserve"> HYPERLINK "https://www.sciencedirect.com/science/article/pii/S0031938408001327?via%3Dihub" \l "bib63" </w:instrText>
      </w:r>
      <w:r w:rsidRPr="006411FC">
        <w:rPr>
          <w:rFonts w:cstheme="minorHAnsi"/>
        </w:rPr>
        <w:fldChar w:fldCharType="separate"/>
      </w:r>
      <w:r w:rsidRPr="006411FC">
        <w:rPr>
          <w:rStyle w:val="Hyperlink"/>
          <w:rFonts w:cstheme="minorHAnsi"/>
          <w:color w:val="auto"/>
          <w:u w:val="none"/>
        </w:rPr>
        <w:t>[63]</w:t>
      </w:r>
      <w:r w:rsidRPr="006411FC">
        <w:rPr>
          <w:rFonts w:cstheme="minorHAnsi"/>
        </w:rPr>
        <w:fldChar w:fldCharType="end"/>
      </w:r>
      <w:r w:rsidRPr="006411FC">
        <w:rPr>
          <w:rFonts w:cstheme="minorHAnsi"/>
        </w:rPr>
        <w:t>. For example, Vogel et al. </w:t>
      </w:r>
      <w:hyperlink r:id="rId51" w:anchor="bib63" w:history="1">
        <w:r w:rsidRPr="006411FC">
          <w:rPr>
            <w:rStyle w:val="Hyperlink"/>
            <w:rFonts w:cstheme="minorHAnsi"/>
            <w:color w:val="auto"/>
            <w:u w:val="none"/>
          </w:rPr>
          <w:t>[63]</w:t>
        </w:r>
      </w:hyperlink>
      <w:bookmarkEnd w:id="83"/>
      <w:r w:rsidRPr="006411FC">
        <w:rPr>
          <w:rFonts w:cstheme="minorHAnsi"/>
        </w:rPr>
        <w:t> have observed that human subjects vary in their efficiency at inhibiting irrelevant information during WM encoding. Some individuals appear to encode only task-relevant stimulus properties whereas others encode stimuli less discriminately. It may be that physiological acute stress responses disrupt such PFC-based inhibitory processes, requiring increased PFC activity to maintain the interference resistance capabilities that are necessary for high-quality behavioral performance.</w:t>
      </w:r>
    </w:p>
    <w:p w14:paraId="0EAD34B4" w14:textId="77777777" w:rsidR="001C0662" w:rsidRPr="006411FC" w:rsidRDefault="001C0662" w:rsidP="001C0662">
      <w:pPr>
        <w:rPr>
          <w:rFonts w:cstheme="minorHAnsi"/>
        </w:rPr>
      </w:pPr>
      <w:r w:rsidRPr="006411FC">
        <w:rPr>
          <w:rFonts w:cstheme="minorHAnsi"/>
        </w:rPr>
        <w:t>Acute stress is known to affect performance in demanding workplace environments. Physiological stress measures are elevated during performance in such environments </w:t>
      </w:r>
      <w:bookmarkStart w:id="84" w:name="bbib33"/>
      <w:r w:rsidRPr="006411FC">
        <w:rPr>
          <w:rFonts w:cstheme="minorHAnsi"/>
        </w:rPr>
        <w:fldChar w:fldCharType="begin"/>
      </w:r>
      <w:r w:rsidRPr="006411FC">
        <w:rPr>
          <w:rFonts w:cstheme="minorHAnsi"/>
        </w:rPr>
        <w:instrText xml:space="preserve"> HYPERLINK "https://www.sciencedirect.com/science/article/pii/S0031938408001327?via%3Dihub" \l "bib33" </w:instrText>
      </w:r>
      <w:r w:rsidRPr="006411FC">
        <w:rPr>
          <w:rFonts w:cstheme="minorHAnsi"/>
        </w:rPr>
        <w:fldChar w:fldCharType="separate"/>
      </w:r>
      <w:r w:rsidRPr="006411FC">
        <w:rPr>
          <w:rStyle w:val="Hyperlink"/>
          <w:rFonts w:cstheme="minorHAnsi"/>
          <w:color w:val="auto"/>
          <w:u w:val="none"/>
        </w:rPr>
        <w:t>[33]</w:t>
      </w:r>
      <w:r w:rsidRPr="006411FC">
        <w:rPr>
          <w:rFonts w:cstheme="minorHAnsi"/>
        </w:rPr>
        <w:fldChar w:fldCharType="end"/>
      </w:r>
      <w:bookmarkEnd w:id="84"/>
      <w:r w:rsidRPr="006411FC">
        <w:rPr>
          <w:rFonts w:cstheme="minorHAnsi"/>
        </w:rPr>
        <w:t>, </w:t>
      </w:r>
      <w:bookmarkStart w:id="85" w:name="bbib65"/>
      <w:r w:rsidRPr="006411FC">
        <w:rPr>
          <w:rFonts w:cstheme="minorHAnsi"/>
        </w:rPr>
        <w:fldChar w:fldCharType="begin"/>
      </w:r>
      <w:r w:rsidRPr="006411FC">
        <w:rPr>
          <w:rFonts w:cstheme="minorHAnsi"/>
        </w:rPr>
        <w:instrText xml:space="preserve"> HYPERLINK "https://www.sciencedirect.com/science/article/pii/S0031938408001327?via%3Dihub" \l "bib65" </w:instrText>
      </w:r>
      <w:r w:rsidRPr="006411FC">
        <w:rPr>
          <w:rFonts w:cstheme="minorHAnsi"/>
        </w:rPr>
        <w:fldChar w:fldCharType="separate"/>
      </w:r>
      <w:r w:rsidRPr="006411FC">
        <w:rPr>
          <w:rStyle w:val="Hyperlink"/>
          <w:rFonts w:cstheme="minorHAnsi"/>
          <w:color w:val="auto"/>
          <w:u w:val="none"/>
        </w:rPr>
        <w:t>[65]</w:t>
      </w:r>
      <w:r w:rsidRPr="006411FC">
        <w:rPr>
          <w:rFonts w:cstheme="minorHAnsi"/>
        </w:rPr>
        <w:fldChar w:fldCharType="end"/>
      </w:r>
      <w:bookmarkEnd w:id="85"/>
      <w:r w:rsidRPr="006411FC">
        <w:rPr>
          <w:rFonts w:cstheme="minorHAnsi"/>
        </w:rPr>
        <w:t> and may adversely affect vital aspects of performance such as drug-dose calculations</w:t>
      </w:r>
      <w:bookmarkStart w:id="86" w:name="bbib36"/>
      <w:r w:rsidRPr="006411FC">
        <w:rPr>
          <w:rFonts w:cstheme="minorHAnsi"/>
        </w:rPr>
        <w:fldChar w:fldCharType="begin"/>
      </w:r>
      <w:r w:rsidRPr="006411FC">
        <w:rPr>
          <w:rFonts w:cstheme="minorHAnsi"/>
        </w:rPr>
        <w:instrText xml:space="preserve"> HYPERLINK "https://www.sciencedirect.com/science/article/pii/S0031938408001327?via%3Dihub" \l "bib36" </w:instrText>
      </w:r>
      <w:r w:rsidRPr="006411FC">
        <w:rPr>
          <w:rFonts w:cstheme="minorHAnsi"/>
        </w:rPr>
        <w:fldChar w:fldCharType="separate"/>
      </w:r>
      <w:r w:rsidRPr="006411FC">
        <w:rPr>
          <w:rStyle w:val="Hyperlink"/>
          <w:rFonts w:cstheme="minorHAnsi"/>
          <w:color w:val="auto"/>
          <w:u w:val="none"/>
        </w:rPr>
        <w:t>[36]</w:t>
      </w:r>
      <w:r w:rsidRPr="006411FC">
        <w:rPr>
          <w:rFonts w:cstheme="minorHAnsi"/>
        </w:rPr>
        <w:fldChar w:fldCharType="end"/>
      </w:r>
      <w:bookmarkEnd w:id="86"/>
      <w:r w:rsidRPr="006411FC">
        <w:rPr>
          <w:rFonts w:cstheme="minorHAnsi"/>
        </w:rPr>
        <w:t>. Responses to acute stress may have evolutionarily adaptive value. Nonetheless, higher-order cognition may be compromised in the service of instinctual responses designed to deal with such stress. Our results, showing amygdala-mediated PFC increases during cold-pressor stress, suggest a central role for this region in maintaining organized and complex human behavior in stressful environments.</w:t>
      </w:r>
    </w:p>
    <w:p w14:paraId="25CB84CE" w14:textId="77777777" w:rsidR="001C0662" w:rsidRPr="006411FC" w:rsidRDefault="001C0662" w:rsidP="000A2CFF">
      <w:pPr>
        <w:pStyle w:val="Heading1"/>
        <w:rPr>
          <w:rFonts w:asciiTheme="minorHAnsi" w:hAnsiTheme="minorHAnsi" w:cstheme="minorHAnsi"/>
        </w:rPr>
      </w:pPr>
      <w:r w:rsidRPr="006411FC">
        <w:rPr>
          <w:rFonts w:asciiTheme="minorHAnsi" w:hAnsiTheme="minorHAnsi" w:cstheme="minorHAnsi"/>
        </w:rPr>
        <w:t>Acknowledgements</w:t>
      </w:r>
    </w:p>
    <w:p w14:paraId="0BB29B25" w14:textId="77777777" w:rsidR="001C0662" w:rsidRPr="006411FC" w:rsidRDefault="001C0662" w:rsidP="001C0662">
      <w:pPr>
        <w:rPr>
          <w:rFonts w:cstheme="minorHAnsi"/>
        </w:rPr>
      </w:pPr>
      <w:r w:rsidRPr="006411FC">
        <w:rPr>
          <w:rFonts w:cstheme="minorHAnsi"/>
        </w:rPr>
        <w:t>This study was supported by NIH grants MH61636 and AG029523 (BR). We thank the staff at the UMDNJ—Rutgers Advanced Imaging Center who contributed to this project. We would also like to thank Dr. Dane Cook for assistance in the design of this project.</w:t>
      </w:r>
    </w:p>
    <w:p w14:paraId="5DF698C8" w14:textId="77777777" w:rsidR="001C0662" w:rsidRPr="006411FC" w:rsidRDefault="001C0662" w:rsidP="000A2CFF">
      <w:pPr>
        <w:pStyle w:val="Heading1"/>
        <w:rPr>
          <w:rFonts w:asciiTheme="minorHAnsi" w:hAnsiTheme="minorHAnsi" w:cstheme="minorHAnsi"/>
        </w:rPr>
      </w:pPr>
      <w:r w:rsidRPr="006411FC">
        <w:rPr>
          <w:rFonts w:asciiTheme="minorHAnsi" w:hAnsiTheme="minorHAnsi" w:cstheme="minorHAnsi"/>
        </w:rPr>
        <w:t>References</w:t>
      </w:r>
    </w:p>
    <w:p w14:paraId="25C80698" w14:textId="773AAD13" w:rsidR="001C0662" w:rsidRPr="006411FC" w:rsidRDefault="00B06AE4" w:rsidP="006411FC">
      <w:pPr>
        <w:pStyle w:val="NoSpacing"/>
        <w:ind w:left="720" w:hanging="720"/>
        <w:rPr>
          <w:rFonts w:cstheme="minorHAnsi"/>
        </w:rPr>
      </w:pPr>
      <w:hyperlink r:id="rId52" w:anchor="bbib1" w:history="1">
        <w:r w:rsidR="006B5A1D" w:rsidRPr="006411FC">
          <w:rPr>
            <w:rStyle w:val="Hyperlink"/>
            <w:rFonts w:cstheme="minorHAnsi"/>
            <w:color w:val="auto"/>
            <w:u w:val="none"/>
          </w:rPr>
          <w:t>1.</w:t>
        </w:r>
      </w:hyperlink>
      <w:r w:rsidR="006B5A1D" w:rsidRPr="006411FC">
        <w:rPr>
          <w:rStyle w:val="Hyperlink"/>
          <w:rFonts w:cstheme="minorHAnsi"/>
          <w:color w:val="auto"/>
          <w:u w:val="none"/>
        </w:rPr>
        <w:t xml:space="preserve"> </w:t>
      </w:r>
      <w:r w:rsidR="001C0662" w:rsidRPr="006411FC">
        <w:rPr>
          <w:rFonts w:cstheme="minorHAnsi"/>
        </w:rPr>
        <w:t>M. Al'Absi, K. Hugdahl, W.R. Lovallo</w:t>
      </w:r>
      <w:r w:rsidR="00BE10D9" w:rsidRPr="006411FC">
        <w:rPr>
          <w:rFonts w:cstheme="minorHAnsi"/>
        </w:rPr>
        <w:t>,</w:t>
      </w:r>
      <w:r w:rsidR="006B5A1D" w:rsidRPr="006411FC">
        <w:rPr>
          <w:rFonts w:cstheme="minorHAnsi"/>
        </w:rPr>
        <w:t xml:space="preserve"> </w:t>
      </w:r>
      <w:r w:rsidR="001C0662" w:rsidRPr="006411FC">
        <w:rPr>
          <w:rFonts w:cstheme="minorHAnsi"/>
          <w:b/>
          <w:bCs/>
        </w:rPr>
        <w:t>Adrenocortical stress responses and altered working memory performance</w:t>
      </w:r>
      <w:r w:rsidR="006B5A1D" w:rsidRPr="006411FC">
        <w:rPr>
          <w:rFonts w:cstheme="minorHAnsi"/>
        </w:rPr>
        <w:t xml:space="preserve">. </w:t>
      </w:r>
      <w:r w:rsidR="001C0662" w:rsidRPr="006411FC">
        <w:rPr>
          <w:rFonts w:cstheme="minorHAnsi"/>
        </w:rPr>
        <w:t>Psychophysiology, 39 (2002), pp. 95-99</w:t>
      </w:r>
    </w:p>
    <w:p w14:paraId="41564889" w14:textId="4AA2D543" w:rsidR="001C0662" w:rsidRPr="006411FC" w:rsidRDefault="00B06AE4" w:rsidP="006411FC">
      <w:pPr>
        <w:pStyle w:val="NoSpacing"/>
        <w:ind w:left="720" w:hanging="720"/>
        <w:rPr>
          <w:rFonts w:cstheme="minorHAnsi"/>
        </w:rPr>
      </w:pPr>
      <w:hyperlink r:id="rId53" w:anchor="bbib2" w:history="1">
        <w:r w:rsidR="006B5A1D" w:rsidRPr="006411FC">
          <w:rPr>
            <w:rStyle w:val="Hyperlink"/>
            <w:rFonts w:cstheme="minorHAnsi"/>
            <w:color w:val="auto"/>
            <w:u w:val="none"/>
          </w:rPr>
          <w:t>2.</w:t>
        </w:r>
      </w:hyperlink>
      <w:r w:rsidR="006B5A1D" w:rsidRPr="006411FC">
        <w:rPr>
          <w:rStyle w:val="Hyperlink"/>
          <w:rFonts w:cstheme="minorHAnsi"/>
          <w:color w:val="auto"/>
          <w:u w:val="none"/>
        </w:rPr>
        <w:t xml:space="preserve"> </w:t>
      </w:r>
      <w:r w:rsidR="001C0662" w:rsidRPr="006411FC">
        <w:rPr>
          <w:rFonts w:cstheme="minorHAnsi"/>
        </w:rPr>
        <w:t>M. Al'Absi, S. Bongard, T. Buchanan, G.A. Pincomb, J. Licinio, W.R. Lovallo</w:t>
      </w:r>
      <w:r w:rsidR="00BE10D9" w:rsidRPr="006411FC">
        <w:rPr>
          <w:rFonts w:cstheme="minorHAnsi"/>
        </w:rPr>
        <w:t>,</w:t>
      </w:r>
      <w:r w:rsidR="006B5A1D" w:rsidRPr="006411FC">
        <w:rPr>
          <w:rFonts w:cstheme="minorHAnsi"/>
        </w:rPr>
        <w:t xml:space="preserve"> </w:t>
      </w:r>
      <w:r w:rsidR="001C0662" w:rsidRPr="006411FC">
        <w:rPr>
          <w:rFonts w:cstheme="minorHAnsi"/>
          <w:b/>
          <w:bCs/>
        </w:rPr>
        <w:t>Cardiovascular and neuroendocrine adjustment to public speaking and mental arithmetic stressors</w:t>
      </w:r>
      <w:r w:rsidR="006B5A1D" w:rsidRPr="006411FC">
        <w:rPr>
          <w:rFonts w:cstheme="minorHAnsi"/>
        </w:rPr>
        <w:t xml:space="preserve">. </w:t>
      </w:r>
      <w:r w:rsidR="001C0662" w:rsidRPr="006411FC">
        <w:rPr>
          <w:rFonts w:cstheme="minorHAnsi"/>
        </w:rPr>
        <w:t>Psychophysiology, 34 (1997), pp. 266-275</w:t>
      </w:r>
    </w:p>
    <w:p w14:paraId="50DE2903" w14:textId="3865CF4A" w:rsidR="001C0662" w:rsidRPr="006411FC" w:rsidRDefault="00B06AE4" w:rsidP="006411FC">
      <w:pPr>
        <w:pStyle w:val="NoSpacing"/>
        <w:ind w:left="720" w:hanging="720"/>
        <w:rPr>
          <w:rFonts w:cstheme="minorHAnsi"/>
        </w:rPr>
      </w:pPr>
      <w:hyperlink r:id="rId54" w:anchor="bbib3" w:history="1">
        <w:r w:rsidR="006B5A1D" w:rsidRPr="006411FC">
          <w:rPr>
            <w:rStyle w:val="Hyperlink"/>
            <w:rFonts w:cstheme="minorHAnsi"/>
            <w:color w:val="auto"/>
            <w:u w:val="none"/>
          </w:rPr>
          <w:t>3.</w:t>
        </w:r>
      </w:hyperlink>
      <w:r w:rsidR="006B5A1D" w:rsidRPr="006411FC">
        <w:rPr>
          <w:rStyle w:val="Hyperlink"/>
          <w:rFonts w:cstheme="minorHAnsi"/>
          <w:color w:val="auto"/>
          <w:u w:val="none"/>
        </w:rPr>
        <w:t xml:space="preserve"> </w:t>
      </w:r>
      <w:r w:rsidR="001C0662" w:rsidRPr="006411FC">
        <w:rPr>
          <w:rFonts w:cstheme="minorHAnsi"/>
        </w:rPr>
        <w:t>A.F. Arnsten, P.S. Goldman-Rakic</w:t>
      </w:r>
      <w:r w:rsidR="00BE10D9" w:rsidRPr="006411FC">
        <w:rPr>
          <w:rFonts w:cstheme="minorHAnsi"/>
        </w:rPr>
        <w:t xml:space="preserve">, </w:t>
      </w:r>
      <w:r w:rsidR="001C0662" w:rsidRPr="006411FC">
        <w:rPr>
          <w:rFonts w:cstheme="minorHAnsi"/>
          <w:b/>
          <w:bCs/>
        </w:rPr>
        <w:t>Noise stress impairs prefrontal cortical cognitive function in monkeys: evidence for a hyperdopaminergic mechanism</w:t>
      </w:r>
      <w:r w:rsidR="00BE10D9" w:rsidRPr="006411FC">
        <w:rPr>
          <w:rFonts w:cstheme="minorHAnsi"/>
        </w:rPr>
        <w:t xml:space="preserve">. </w:t>
      </w:r>
      <w:r w:rsidR="001C0662" w:rsidRPr="006411FC">
        <w:rPr>
          <w:rFonts w:cstheme="minorHAnsi"/>
        </w:rPr>
        <w:t>Arch Gen Psychiatry, 55 (1998), pp. 362-368</w:t>
      </w:r>
    </w:p>
    <w:p w14:paraId="79B4F493" w14:textId="7FD182EE" w:rsidR="001C0662" w:rsidRPr="006411FC" w:rsidRDefault="00B06AE4" w:rsidP="006411FC">
      <w:pPr>
        <w:pStyle w:val="NoSpacing"/>
        <w:ind w:left="720" w:hanging="720"/>
        <w:rPr>
          <w:rFonts w:cstheme="minorHAnsi"/>
        </w:rPr>
      </w:pPr>
      <w:hyperlink r:id="rId55" w:anchor="bbib4" w:history="1">
        <w:r w:rsidR="008B09CE" w:rsidRPr="006411FC">
          <w:rPr>
            <w:rStyle w:val="Hyperlink"/>
            <w:rFonts w:cstheme="minorHAnsi"/>
            <w:color w:val="auto"/>
            <w:u w:val="none"/>
          </w:rPr>
          <w:t>4.</w:t>
        </w:r>
      </w:hyperlink>
      <w:r w:rsidR="008B09CE" w:rsidRPr="006411FC">
        <w:rPr>
          <w:rStyle w:val="Hyperlink"/>
          <w:rFonts w:cstheme="minorHAnsi"/>
          <w:color w:val="auto"/>
          <w:u w:val="none"/>
        </w:rPr>
        <w:t xml:space="preserve"> </w:t>
      </w:r>
      <w:r w:rsidR="001C0662" w:rsidRPr="006411FC">
        <w:rPr>
          <w:rFonts w:cstheme="minorHAnsi"/>
        </w:rPr>
        <w:t>A.F. Arnsten</w:t>
      </w:r>
      <w:r w:rsidR="008B09CE" w:rsidRPr="006411FC">
        <w:rPr>
          <w:rFonts w:cstheme="minorHAnsi"/>
        </w:rPr>
        <w:t xml:space="preserve">, </w:t>
      </w:r>
      <w:r w:rsidR="001C0662" w:rsidRPr="006411FC">
        <w:rPr>
          <w:rFonts w:cstheme="minorHAnsi"/>
          <w:b/>
          <w:bCs/>
        </w:rPr>
        <w:t>Adrenergic targets for the treatment cognitive deficits in schizophrenia</w:t>
      </w:r>
      <w:r w:rsidR="008B09CE" w:rsidRPr="006411FC">
        <w:rPr>
          <w:rFonts w:cstheme="minorHAnsi"/>
        </w:rPr>
        <w:t xml:space="preserve">. </w:t>
      </w:r>
      <w:r w:rsidR="001C0662" w:rsidRPr="006411FC">
        <w:rPr>
          <w:rFonts w:cstheme="minorHAnsi"/>
        </w:rPr>
        <w:t>Psychopharmacology, 174 (2004), pp. 25-31</w:t>
      </w:r>
    </w:p>
    <w:p w14:paraId="528DA25B" w14:textId="6A221159" w:rsidR="001C0662" w:rsidRPr="006411FC" w:rsidRDefault="00B06AE4" w:rsidP="006411FC">
      <w:pPr>
        <w:pStyle w:val="NoSpacing"/>
        <w:ind w:left="720" w:hanging="720"/>
        <w:rPr>
          <w:rFonts w:cstheme="minorHAnsi"/>
        </w:rPr>
      </w:pPr>
      <w:hyperlink r:id="rId56" w:anchor="bbib5" w:history="1">
        <w:r w:rsidR="008B09CE" w:rsidRPr="006411FC">
          <w:rPr>
            <w:rStyle w:val="Hyperlink"/>
            <w:rFonts w:cstheme="minorHAnsi"/>
            <w:color w:val="auto"/>
            <w:u w:val="none"/>
          </w:rPr>
          <w:t>5.</w:t>
        </w:r>
      </w:hyperlink>
      <w:r w:rsidR="008B09CE" w:rsidRPr="006411FC">
        <w:rPr>
          <w:rStyle w:val="Hyperlink"/>
          <w:rFonts w:cstheme="minorHAnsi"/>
          <w:color w:val="auto"/>
          <w:u w:val="none"/>
        </w:rPr>
        <w:t xml:space="preserve"> </w:t>
      </w:r>
      <w:r w:rsidR="001C0662" w:rsidRPr="006411FC">
        <w:rPr>
          <w:rFonts w:cstheme="minorHAnsi"/>
        </w:rPr>
        <w:t>A.F. Arnsten</w:t>
      </w:r>
      <w:r w:rsidR="008B09CE" w:rsidRPr="006411FC">
        <w:rPr>
          <w:rFonts w:cstheme="minorHAnsi"/>
        </w:rPr>
        <w:t xml:space="preserve">, </w:t>
      </w:r>
      <w:r w:rsidR="001C0662" w:rsidRPr="006411FC">
        <w:rPr>
          <w:rFonts w:cstheme="minorHAnsi"/>
          <w:b/>
          <w:bCs/>
        </w:rPr>
        <w:t>Catecholamine modulation of prefrontal cortical cognitive function</w:t>
      </w:r>
      <w:r w:rsidR="008B09CE" w:rsidRPr="006411FC">
        <w:rPr>
          <w:rFonts w:cstheme="minorHAnsi"/>
        </w:rPr>
        <w:t xml:space="preserve">. </w:t>
      </w:r>
      <w:r w:rsidR="001C0662" w:rsidRPr="006411FC">
        <w:rPr>
          <w:rFonts w:cstheme="minorHAnsi"/>
        </w:rPr>
        <w:t>Trends Cogn Sci, 11 (1999), pp. 436-447</w:t>
      </w:r>
    </w:p>
    <w:p w14:paraId="79184EB7" w14:textId="1F7C9395" w:rsidR="001C0662" w:rsidRPr="006411FC" w:rsidRDefault="00B06AE4" w:rsidP="006411FC">
      <w:pPr>
        <w:pStyle w:val="NoSpacing"/>
        <w:ind w:left="720" w:hanging="720"/>
        <w:rPr>
          <w:rFonts w:cstheme="minorHAnsi"/>
        </w:rPr>
      </w:pPr>
      <w:hyperlink r:id="rId57" w:anchor="bbib6" w:history="1">
        <w:r w:rsidR="008B09CE" w:rsidRPr="006411FC">
          <w:rPr>
            <w:rStyle w:val="Hyperlink"/>
            <w:rFonts w:cstheme="minorHAnsi"/>
            <w:color w:val="auto"/>
            <w:u w:val="none"/>
          </w:rPr>
          <w:t>6.</w:t>
        </w:r>
      </w:hyperlink>
      <w:r w:rsidR="008B09CE" w:rsidRPr="006411FC">
        <w:rPr>
          <w:rStyle w:val="Hyperlink"/>
          <w:rFonts w:cstheme="minorHAnsi"/>
          <w:color w:val="auto"/>
          <w:u w:val="none"/>
        </w:rPr>
        <w:t xml:space="preserve"> </w:t>
      </w:r>
      <w:r w:rsidR="001C0662" w:rsidRPr="006411FC">
        <w:rPr>
          <w:rFonts w:cstheme="minorHAnsi"/>
        </w:rPr>
        <w:t>A. Baddeley</w:t>
      </w:r>
      <w:r w:rsidR="008B09CE" w:rsidRPr="006411FC">
        <w:rPr>
          <w:rFonts w:cstheme="minorHAnsi"/>
        </w:rPr>
        <w:t xml:space="preserve">, </w:t>
      </w:r>
      <w:r w:rsidR="001C0662" w:rsidRPr="006411FC">
        <w:rPr>
          <w:rFonts w:cstheme="minorHAnsi"/>
          <w:b/>
          <w:bCs/>
        </w:rPr>
        <w:t>The fractionation of working memory</w:t>
      </w:r>
      <w:r w:rsidR="008B09CE" w:rsidRPr="006411FC">
        <w:rPr>
          <w:rFonts w:cstheme="minorHAnsi"/>
        </w:rPr>
        <w:t xml:space="preserve">. </w:t>
      </w:r>
      <w:r w:rsidR="001C0662" w:rsidRPr="006411FC">
        <w:rPr>
          <w:rFonts w:cstheme="minorHAnsi"/>
        </w:rPr>
        <w:t>Proc Natl Acad Sci U S A, 93 (1996), pp. 13468-13472</w:t>
      </w:r>
    </w:p>
    <w:p w14:paraId="464EB643" w14:textId="1298758A" w:rsidR="001C0662" w:rsidRPr="006411FC" w:rsidRDefault="00B06AE4" w:rsidP="006411FC">
      <w:pPr>
        <w:pStyle w:val="NoSpacing"/>
        <w:ind w:left="720" w:hanging="720"/>
        <w:rPr>
          <w:rFonts w:cstheme="minorHAnsi"/>
        </w:rPr>
      </w:pPr>
      <w:hyperlink r:id="rId58" w:anchor="bbib7" w:history="1">
        <w:r w:rsidR="008B09CE" w:rsidRPr="006411FC">
          <w:rPr>
            <w:rStyle w:val="Hyperlink"/>
            <w:rFonts w:cstheme="minorHAnsi"/>
            <w:color w:val="auto"/>
            <w:u w:val="none"/>
          </w:rPr>
          <w:t>7.</w:t>
        </w:r>
      </w:hyperlink>
      <w:r w:rsidR="008B09CE" w:rsidRPr="006411FC">
        <w:rPr>
          <w:rStyle w:val="Hyperlink"/>
          <w:rFonts w:cstheme="minorHAnsi"/>
          <w:color w:val="auto"/>
          <w:u w:val="none"/>
        </w:rPr>
        <w:t xml:space="preserve"> </w:t>
      </w:r>
      <w:r w:rsidR="001C0662" w:rsidRPr="006411FC">
        <w:rPr>
          <w:rFonts w:cstheme="minorHAnsi"/>
        </w:rPr>
        <w:t>S.L. Beilock, C.A. Kulp, L.E. Holt, T.H. Carr</w:t>
      </w:r>
      <w:r w:rsidR="008B09CE" w:rsidRPr="006411FC">
        <w:rPr>
          <w:rFonts w:cstheme="minorHAnsi"/>
        </w:rPr>
        <w:t xml:space="preserve">, </w:t>
      </w:r>
      <w:r w:rsidR="001C0662" w:rsidRPr="006411FC">
        <w:rPr>
          <w:rFonts w:cstheme="minorHAnsi"/>
          <w:b/>
          <w:bCs/>
        </w:rPr>
        <w:t>More on the fragility of performance: choking under pressure in mathematical problem solving</w:t>
      </w:r>
      <w:r w:rsidR="008B09CE" w:rsidRPr="006411FC">
        <w:rPr>
          <w:rFonts w:cstheme="minorHAnsi"/>
        </w:rPr>
        <w:t xml:space="preserve">. </w:t>
      </w:r>
      <w:r w:rsidR="001C0662" w:rsidRPr="006411FC">
        <w:rPr>
          <w:rFonts w:cstheme="minorHAnsi"/>
        </w:rPr>
        <w:t>J Exp Psychol, 133 (2004), pp. 584-600</w:t>
      </w:r>
    </w:p>
    <w:p w14:paraId="1AE6BAC3" w14:textId="2F2EC8B5" w:rsidR="001C0662" w:rsidRPr="006411FC" w:rsidRDefault="00B06AE4" w:rsidP="006411FC">
      <w:pPr>
        <w:pStyle w:val="NoSpacing"/>
        <w:ind w:left="720" w:hanging="720"/>
        <w:rPr>
          <w:rFonts w:cstheme="minorHAnsi"/>
        </w:rPr>
      </w:pPr>
      <w:hyperlink r:id="rId59" w:anchor="bbib8" w:history="1">
        <w:r w:rsidR="008B09CE" w:rsidRPr="006411FC">
          <w:rPr>
            <w:rStyle w:val="Hyperlink"/>
            <w:rFonts w:cstheme="minorHAnsi"/>
            <w:color w:val="auto"/>
            <w:u w:val="none"/>
          </w:rPr>
          <w:t>8.</w:t>
        </w:r>
      </w:hyperlink>
      <w:r w:rsidR="008B09CE" w:rsidRPr="006411FC">
        <w:rPr>
          <w:rStyle w:val="Hyperlink"/>
          <w:rFonts w:cstheme="minorHAnsi"/>
          <w:color w:val="auto"/>
          <w:u w:val="none"/>
        </w:rPr>
        <w:t xml:space="preserve"> </w:t>
      </w:r>
      <w:r w:rsidR="001C0662" w:rsidRPr="006411FC">
        <w:rPr>
          <w:rFonts w:cstheme="minorHAnsi"/>
        </w:rPr>
        <w:t>S.M. Brown, S. Henning, C.L. Wellman</w:t>
      </w:r>
      <w:r w:rsidR="008B09CE" w:rsidRPr="006411FC">
        <w:rPr>
          <w:rFonts w:cstheme="minorHAnsi"/>
        </w:rPr>
        <w:t xml:space="preserve">, </w:t>
      </w:r>
      <w:r w:rsidR="001C0662" w:rsidRPr="006411FC">
        <w:rPr>
          <w:rFonts w:cstheme="minorHAnsi"/>
          <w:b/>
          <w:bCs/>
        </w:rPr>
        <w:t>Mild, short-term stress alters dendritic morphology in rat medial prefrontal cortex</w:t>
      </w:r>
      <w:r w:rsidR="008B09CE" w:rsidRPr="006411FC">
        <w:rPr>
          <w:rFonts w:cstheme="minorHAnsi"/>
        </w:rPr>
        <w:t xml:space="preserve">. </w:t>
      </w:r>
      <w:r w:rsidR="001C0662" w:rsidRPr="006411FC">
        <w:rPr>
          <w:rFonts w:cstheme="minorHAnsi"/>
        </w:rPr>
        <w:t>Cereb Cortex, 15 (2005), pp. 1714-1722</w:t>
      </w:r>
    </w:p>
    <w:p w14:paraId="6749D527" w14:textId="3002EE6C" w:rsidR="001C0662" w:rsidRPr="006411FC" w:rsidRDefault="00B06AE4" w:rsidP="006411FC">
      <w:pPr>
        <w:pStyle w:val="NoSpacing"/>
        <w:ind w:left="720" w:hanging="720"/>
        <w:rPr>
          <w:rFonts w:cstheme="minorHAnsi"/>
        </w:rPr>
      </w:pPr>
      <w:hyperlink r:id="rId60" w:anchor="bbib9" w:history="1">
        <w:r w:rsidR="008B09CE" w:rsidRPr="006411FC">
          <w:rPr>
            <w:rStyle w:val="Hyperlink"/>
            <w:rFonts w:cstheme="minorHAnsi"/>
            <w:color w:val="auto"/>
            <w:u w:val="none"/>
          </w:rPr>
          <w:t>9.</w:t>
        </w:r>
      </w:hyperlink>
      <w:r w:rsidR="008B09CE" w:rsidRPr="006411FC">
        <w:rPr>
          <w:rStyle w:val="Hyperlink"/>
          <w:rFonts w:cstheme="minorHAnsi"/>
          <w:color w:val="auto"/>
          <w:u w:val="none"/>
        </w:rPr>
        <w:t xml:space="preserve"> </w:t>
      </w:r>
      <w:r w:rsidR="001C0662" w:rsidRPr="006411FC">
        <w:rPr>
          <w:rFonts w:cstheme="minorHAnsi"/>
        </w:rPr>
        <w:t>J. Cohen</w:t>
      </w:r>
      <w:r w:rsidR="008B09CE" w:rsidRPr="006411FC">
        <w:rPr>
          <w:rFonts w:cstheme="minorHAnsi"/>
        </w:rPr>
        <w:t xml:space="preserve">, </w:t>
      </w:r>
      <w:r w:rsidR="001C0662" w:rsidRPr="006411FC">
        <w:rPr>
          <w:rFonts w:cstheme="minorHAnsi"/>
        </w:rPr>
        <w:t>Statistical power analysis for the behavioral sciences (2nd ed.), Lawrence Erlbaum Associates, Inc., Hillsdale, NJ (1988), pp. 19-27</w:t>
      </w:r>
    </w:p>
    <w:p w14:paraId="19855C23" w14:textId="54488DFF" w:rsidR="001C0662" w:rsidRPr="006411FC" w:rsidRDefault="00B06AE4" w:rsidP="006411FC">
      <w:pPr>
        <w:pStyle w:val="NoSpacing"/>
        <w:ind w:left="720" w:hanging="720"/>
        <w:rPr>
          <w:rFonts w:cstheme="minorHAnsi"/>
        </w:rPr>
      </w:pPr>
      <w:hyperlink r:id="rId61" w:anchor="bbib10" w:history="1">
        <w:r w:rsidR="008B09CE" w:rsidRPr="006411FC">
          <w:rPr>
            <w:rStyle w:val="Hyperlink"/>
            <w:rFonts w:cstheme="minorHAnsi"/>
            <w:color w:val="auto"/>
            <w:u w:val="none"/>
          </w:rPr>
          <w:t>10.</w:t>
        </w:r>
      </w:hyperlink>
      <w:r w:rsidR="008B09CE" w:rsidRPr="006411FC">
        <w:rPr>
          <w:rStyle w:val="Hyperlink"/>
          <w:rFonts w:cstheme="minorHAnsi"/>
          <w:color w:val="auto"/>
          <w:u w:val="none"/>
        </w:rPr>
        <w:t xml:space="preserve"> </w:t>
      </w:r>
      <w:r w:rsidR="001C0662" w:rsidRPr="006411FC">
        <w:rPr>
          <w:rFonts w:cstheme="minorHAnsi"/>
        </w:rPr>
        <w:t>C.E. Curtis, M. D'Esposito</w:t>
      </w:r>
      <w:r w:rsidR="008B09CE" w:rsidRPr="006411FC">
        <w:rPr>
          <w:rFonts w:cstheme="minorHAnsi"/>
        </w:rPr>
        <w:t xml:space="preserve">, </w:t>
      </w:r>
      <w:r w:rsidR="001C0662" w:rsidRPr="006411FC">
        <w:rPr>
          <w:rFonts w:cstheme="minorHAnsi"/>
          <w:b/>
          <w:bCs/>
        </w:rPr>
        <w:t>Persistent activity in the prefrontal cortex during working memory</w:t>
      </w:r>
      <w:r w:rsidR="008B09CE" w:rsidRPr="006411FC">
        <w:rPr>
          <w:rFonts w:cstheme="minorHAnsi"/>
        </w:rPr>
        <w:t xml:space="preserve">. </w:t>
      </w:r>
      <w:r w:rsidR="001C0662" w:rsidRPr="006411FC">
        <w:rPr>
          <w:rFonts w:cstheme="minorHAnsi"/>
        </w:rPr>
        <w:t>Trends Cogn Sci, 7 (2003), pp. 415-423</w:t>
      </w:r>
    </w:p>
    <w:p w14:paraId="2D5588BC" w14:textId="22C81263" w:rsidR="001C0662" w:rsidRPr="006411FC" w:rsidRDefault="00B06AE4" w:rsidP="006411FC">
      <w:pPr>
        <w:pStyle w:val="NoSpacing"/>
        <w:ind w:left="720" w:hanging="720"/>
        <w:rPr>
          <w:rFonts w:cstheme="minorHAnsi"/>
        </w:rPr>
      </w:pPr>
      <w:hyperlink r:id="rId62" w:anchor="bbib11" w:history="1">
        <w:r w:rsidR="003A20B9" w:rsidRPr="006411FC">
          <w:rPr>
            <w:rStyle w:val="Hyperlink"/>
            <w:rFonts w:cstheme="minorHAnsi"/>
            <w:color w:val="auto"/>
            <w:u w:val="none"/>
          </w:rPr>
          <w:t>11.</w:t>
        </w:r>
      </w:hyperlink>
      <w:r w:rsidR="003A20B9" w:rsidRPr="006411FC">
        <w:rPr>
          <w:rStyle w:val="Hyperlink"/>
          <w:rFonts w:cstheme="minorHAnsi"/>
          <w:color w:val="auto"/>
          <w:u w:val="none"/>
        </w:rPr>
        <w:t xml:space="preserve"> </w:t>
      </w:r>
      <w:r w:rsidR="001C0662" w:rsidRPr="006411FC">
        <w:rPr>
          <w:rFonts w:cstheme="minorHAnsi"/>
        </w:rPr>
        <w:t>M. D'Esposito, B.R. Postle, B. Rypma</w:t>
      </w:r>
      <w:r w:rsidR="003A20B9" w:rsidRPr="006411FC">
        <w:rPr>
          <w:rFonts w:cstheme="minorHAnsi"/>
        </w:rPr>
        <w:t xml:space="preserve">, </w:t>
      </w:r>
      <w:r w:rsidR="001C0662" w:rsidRPr="006411FC">
        <w:rPr>
          <w:rFonts w:cstheme="minorHAnsi"/>
          <w:b/>
          <w:bCs/>
        </w:rPr>
        <w:t>Prefrontal cortical contributions to working memory: evidence from event-related fMRI studies</w:t>
      </w:r>
      <w:r w:rsidR="003A20B9" w:rsidRPr="006411FC">
        <w:rPr>
          <w:rFonts w:cstheme="minorHAnsi"/>
        </w:rPr>
        <w:t xml:space="preserve">. </w:t>
      </w:r>
      <w:r w:rsidR="001C0662" w:rsidRPr="006411FC">
        <w:rPr>
          <w:rFonts w:cstheme="minorHAnsi"/>
        </w:rPr>
        <w:t>Exp Brain Res, 133 (2000), pp. 3-11</w:t>
      </w:r>
    </w:p>
    <w:p w14:paraId="7897F21D" w14:textId="21A02E3B" w:rsidR="001C0662" w:rsidRPr="006411FC" w:rsidRDefault="00B06AE4" w:rsidP="006411FC">
      <w:pPr>
        <w:pStyle w:val="NoSpacing"/>
        <w:ind w:left="720" w:hanging="720"/>
        <w:rPr>
          <w:rFonts w:cstheme="minorHAnsi"/>
        </w:rPr>
      </w:pPr>
      <w:hyperlink r:id="rId63" w:anchor="bbib12" w:history="1">
        <w:r w:rsidR="003A20B9" w:rsidRPr="006411FC">
          <w:rPr>
            <w:rStyle w:val="Hyperlink"/>
            <w:rFonts w:cstheme="minorHAnsi"/>
            <w:color w:val="auto"/>
            <w:u w:val="none"/>
          </w:rPr>
          <w:t>12.</w:t>
        </w:r>
      </w:hyperlink>
      <w:r w:rsidR="003A20B9" w:rsidRPr="006411FC">
        <w:rPr>
          <w:rStyle w:val="Hyperlink"/>
          <w:rFonts w:cstheme="minorHAnsi"/>
          <w:color w:val="auto"/>
          <w:u w:val="none"/>
        </w:rPr>
        <w:t xml:space="preserve"> </w:t>
      </w:r>
      <w:r w:rsidR="001C0662" w:rsidRPr="006411FC">
        <w:rPr>
          <w:rFonts w:cstheme="minorHAnsi"/>
        </w:rPr>
        <w:t>G. Domes, M. Heinrichs, U. Reichwald, M. Hautzinger</w:t>
      </w:r>
      <w:r w:rsidR="003A20B9" w:rsidRPr="006411FC">
        <w:rPr>
          <w:rFonts w:cstheme="minorHAnsi"/>
        </w:rPr>
        <w:t xml:space="preserve">, </w:t>
      </w:r>
      <w:r w:rsidR="001C0662" w:rsidRPr="006411FC">
        <w:rPr>
          <w:rFonts w:cstheme="minorHAnsi"/>
          <w:b/>
          <w:bCs/>
        </w:rPr>
        <w:t>Hypothalamic–pituitary–Adrenal axis reactivity to psychological stress and memory in middle-aged woman: high responders exhibit enhanced declarative memory performance</w:t>
      </w:r>
      <w:r w:rsidR="003A20B9" w:rsidRPr="006411FC">
        <w:rPr>
          <w:rFonts w:cstheme="minorHAnsi"/>
        </w:rPr>
        <w:t xml:space="preserve">. </w:t>
      </w:r>
      <w:r w:rsidR="001C0662" w:rsidRPr="006411FC">
        <w:rPr>
          <w:rFonts w:cstheme="minorHAnsi"/>
        </w:rPr>
        <w:t>Psychoneuroendocrinology, 27 (2002), pp. 843-853</w:t>
      </w:r>
    </w:p>
    <w:p w14:paraId="03D69B4F" w14:textId="0F203149" w:rsidR="001C0662" w:rsidRPr="006411FC" w:rsidRDefault="00B06AE4" w:rsidP="006411FC">
      <w:pPr>
        <w:pStyle w:val="NoSpacing"/>
        <w:ind w:left="720" w:hanging="720"/>
        <w:rPr>
          <w:rFonts w:cstheme="minorHAnsi"/>
        </w:rPr>
      </w:pPr>
      <w:hyperlink r:id="rId64" w:anchor="bbib13" w:history="1">
        <w:r w:rsidR="003A20B9" w:rsidRPr="006411FC">
          <w:rPr>
            <w:rStyle w:val="Hyperlink"/>
            <w:rFonts w:cstheme="minorHAnsi"/>
            <w:color w:val="auto"/>
            <w:u w:val="none"/>
          </w:rPr>
          <w:t>13.</w:t>
        </w:r>
      </w:hyperlink>
      <w:r w:rsidR="003A20B9" w:rsidRPr="006411FC">
        <w:rPr>
          <w:rStyle w:val="Hyperlink"/>
          <w:rFonts w:cstheme="minorHAnsi"/>
          <w:color w:val="auto"/>
          <w:u w:val="none"/>
        </w:rPr>
        <w:t xml:space="preserve"> </w:t>
      </w:r>
      <w:r w:rsidR="001C0662" w:rsidRPr="006411FC">
        <w:rPr>
          <w:rFonts w:cstheme="minorHAnsi"/>
        </w:rPr>
        <w:t>J. Duncan, R.J. Seitz, J. Kolodny, D. Bor, H. Herzog, A. Ahmed, </w:t>
      </w:r>
      <w:r w:rsidR="001C0662" w:rsidRPr="006411FC">
        <w:rPr>
          <w:rFonts w:cstheme="minorHAnsi"/>
          <w:i/>
          <w:iCs/>
        </w:rPr>
        <w:t>et al.</w:t>
      </w:r>
      <w:r w:rsidR="003A20B9" w:rsidRPr="006411FC">
        <w:rPr>
          <w:rFonts w:cstheme="minorHAnsi"/>
          <w:i/>
          <w:iCs/>
        </w:rPr>
        <w:t xml:space="preserve">, </w:t>
      </w:r>
      <w:r w:rsidR="001C0662" w:rsidRPr="006411FC">
        <w:rPr>
          <w:rFonts w:cstheme="minorHAnsi"/>
          <w:b/>
          <w:bCs/>
        </w:rPr>
        <w:t>Neural basis for general intelligence</w:t>
      </w:r>
      <w:r w:rsidR="003A20B9" w:rsidRPr="006411FC">
        <w:rPr>
          <w:rFonts w:cstheme="minorHAnsi"/>
        </w:rPr>
        <w:t xml:space="preserve">. </w:t>
      </w:r>
      <w:r w:rsidR="001C0662" w:rsidRPr="006411FC">
        <w:rPr>
          <w:rFonts w:cstheme="minorHAnsi"/>
        </w:rPr>
        <w:t>Science, 289 (2000), pp. 457-460</w:t>
      </w:r>
    </w:p>
    <w:p w14:paraId="1A14851D" w14:textId="556A5E7C" w:rsidR="001C0662" w:rsidRPr="006411FC" w:rsidRDefault="00B06AE4" w:rsidP="006411FC">
      <w:pPr>
        <w:pStyle w:val="NoSpacing"/>
        <w:ind w:left="720" w:hanging="720"/>
        <w:rPr>
          <w:rFonts w:cstheme="minorHAnsi"/>
        </w:rPr>
      </w:pPr>
      <w:hyperlink r:id="rId65" w:anchor="bbib14" w:history="1">
        <w:r w:rsidR="003A20B9" w:rsidRPr="006411FC">
          <w:rPr>
            <w:rStyle w:val="Hyperlink"/>
            <w:rFonts w:cstheme="minorHAnsi"/>
            <w:color w:val="auto"/>
            <w:u w:val="none"/>
          </w:rPr>
          <w:t>14.</w:t>
        </w:r>
      </w:hyperlink>
      <w:r w:rsidR="003A20B9" w:rsidRPr="006411FC">
        <w:rPr>
          <w:rStyle w:val="Hyperlink"/>
          <w:rFonts w:cstheme="minorHAnsi"/>
          <w:color w:val="auto"/>
          <w:u w:val="none"/>
        </w:rPr>
        <w:t xml:space="preserve"> </w:t>
      </w:r>
      <w:r w:rsidR="001C0662" w:rsidRPr="006411FC">
        <w:rPr>
          <w:rFonts w:cstheme="minorHAnsi"/>
        </w:rPr>
        <w:t>B.M. Elzinga, K. Roelofs</w:t>
      </w:r>
      <w:r w:rsidR="003A20B9" w:rsidRPr="006411FC">
        <w:rPr>
          <w:rFonts w:cstheme="minorHAnsi"/>
        </w:rPr>
        <w:t xml:space="preserve">, </w:t>
      </w:r>
      <w:r w:rsidR="001C0662" w:rsidRPr="006411FC">
        <w:rPr>
          <w:rFonts w:cstheme="minorHAnsi"/>
          <w:b/>
          <w:bCs/>
        </w:rPr>
        <w:t>Cortisol-induced impairments of working memory require acute sympathetic activation</w:t>
      </w:r>
      <w:r w:rsidR="003A20B9" w:rsidRPr="006411FC">
        <w:rPr>
          <w:rFonts w:cstheme="minorHAnsi"/>
        </w:rPr>
        <w:t xml:space="preserve">. </w:t>
      </w:r>
      <w:r w:rsidR="001C0662" w:rsidRPr="006411FC">
        <w:rPr>
          <w:rFonts w:cstheme="minorHAnsi"/>
        </w:rPr>
        <w:t>Behav Neurosci, 119 (2005), pp. 98-103</w:t>
      </w:r>
    </w:p>
    <w:p w14:paraId="6E1AACC9" w14:textId="6B9D42B9" w:rsidR="001C0662" w:rsidRPr="006411FC" w:rsidRDefault="00B06AE4" w:rsidP="006411FC">
      <w:pPr>
        <w:pStyle w:val="NoSpacing"/>
        <w:ind w:left="720" w:hanging="720"/>
        <w:rPr>
          <w:rFonts w:cstheme="minorHAnsi"/>
        </w:rPr>
      </w:pPr>
      <w:hyperlink r:id="rId66" w:anchor="bbib15" w:history="1">
        <w:r w:rsidR="003A20B9" w:rsidRPr="006411FC">
          <w:rPr>
            <w:rStyle w:val="Hyperlink"/>
            <w:rFonts w:cstheme="minorHAnsi"/>
            <w:color w:val="auto"/>
            <w:u w:val="none"/>
          </w:rPr>
          <w:t>15.</w:t>
        </w:r>
      </w:hyperlink>
      <w:r w:rsidR="003A20B9" w:rsidRPr="006411FC">
        <w:rPr>
          <w:rStyle w:val="Hyperlink"/>
          <w:rFonts w:cstheme="minorHAnsi"/>
          <w:color w:val="auto"/>
          <w:u w:val="none"/>
        </w:rPr>
        <w:t xml:space="preserve"> </w:t>
      </w:r>
      <w:r w:rsidR="001C0662" w:rsidRPr="006411FC">
        <w:rPr>
          <w:rFonts w:cstheme="minorHAnsi"/>
        </w:rPr>
        <w:t>M.H. Emmert, J.P. Herman</w:t>
      </w:r>
      <w:r w:rsidR="003A20B9" w:rsidRPr="006411FC">
        <w:rPr>
          <w:rFonts w:cstheme="minorHAnsi"/>
        </w:rPr>
        <w:t xml:space="preserve">, </w:t>
      </w:r>
      <w:r w:rsidR="001C0662" w:rsidRPr="006411FC">
        <w:rPr>
          <w:rFonts w:cstheme="minorHAnsi"/>
          <w:b/>
          <w:bCs/>
        </w:rPr>
        <w:t>Differential forebrain c-</w:t>
      </w:r>
      <w:r w:rsidR="001C0662" w:rsidRPr="006411FC">
        <w:rPr>
          <w:rFonts w:cstheme="minorHAnsi"/>
          <w:b/>
          <w:bCs/>
          <w:i/>
          <w:iCs/>
        </w:rPr>
        <w:t>fos</w:t>
      </w:r>
      <w:r w:rsidR="001C0662" w:rsidRPr="006411FC">
        <w:rPr>
          <w:rFonts w:cstheme="minorHAnsi"/>
          <w:b/>
          <w:bCs/>
        </w:rPr>
        <w:t> mRNA induction by ether inhalation and novelty: evidence for distinctive stress pathways</w:t>
      </w:r>
      <w:r w:rsidR="003A20B9" w:rsidRPr="006411FC">
        <w:rPr>
          <w:rFonts w:cstheme="minorHAnsi"/>
        </w:rPr>
        <w:t xml:space="preserve">. </w:t>
      </w:r>
      <w:r w:rsidR="001C0662" w:rsidRPr="006411FC">
        <w:rPr>
          <w:rFonts w:cstheme="minorHAnsi"/>
        </w:rPr>
        <w:t>Brain Res, 845 (1999), pp. 60-67</w:t>
      </w:r>
    </w:p>
    <w:p w14:paraId="0680F149" w14:textId="19FA05AA" w:rsidR="001C0662" w:rsidRPr="006411FC" w:rsidRDefault="00B06AE4" w:rsidP="006411FC">
      <w:pPr>
        <w:pStyle w:val="NoSpacing"/>
        <w:ind w:left="720" w:hanging="720"/>
        <w:rPr>
          <w:rFonts w:cstheme="minorHAnsi"/>
        </w:rPr>
      </w:pPr>
      <w:hyperlink r:id="rId67" w:anchor="bbib16" w:history="1">
        <w:r w:rsidR="00176383" w:rsidRPr="006411FC">
          <w:rPr>
            <w:rStyle w:val="Hyperlink"/>
            <w:rFonts w:cstheme="minorHAnsi"/>
            <w:color w:val="auto"/>
            <w:u w:val="none"/>
          </w:rPr>
          <w:t>16.</w:t>
        </w:r>
      </w:hyperlink>
      <w:r w:rsidR="00176383" w:rsidRPr="006411FC">
        <w:rPr>
          <w:rStyle w:val="Hyperlink"/>
          <w:rFonts w:cstheme="minorHAnsi"/>
          <w:color w:val="auto"/>
          <w:u w:val="none"/>
        </w:rPr>
        <w:t xml:space="preserve"> </w:t>
      </w:r>
      <w:r w:rsidR="001C0662" w:rsidRPr="006411FC">
        <w:rPr>
          <w:rFonts w:cstheme="minorHAnsi"/>
        </w:rPr>
        <w:t>H.F. Figueiredo, A. Bruestle, B. Bodie, C.M. Dolgas, J.P. Herman</w:t>
      </w:r>
      <w:r w:rsidR="00176383" w:rsidRPr="006411FC">
        <w:rPr>
          <w:rFonts w:cstheme="minorHAnsi"/>
        </w:rPr>
        <w:t xml:space="preserve">, </w:t>
      </w:r>
      <w:r w:rsidR="001C0662" w:rsidRPr="006411FC">
        <w:rPr>
          <w:rFonts w:cstheme="minorHAnsi"/>
          <w:b/>
          <w:bCs/>
        </w:rPr>
        <w:t>The medial prefrontal cortex differentially regulates stress-induced c-</w:t>
      </w:r>
      <w:r w:rsidR="001C0662" w:rsidRPr="006411FC">
        <w:rPr>
          <w:rFonts w:cstheme="minorHAnsi"/>
          <w:b/>
          <w:bCs/>
          <w:i/>
          <w:iCs/>
        </w:rPr>
        <w:t>fos</w:t>
      </w:r>
      <w:r w:rsidR="001C0662" w:rsidRPr="006411FC">
        <w:rPr>
          <w:rFonts w:cstheme="minorHAnsi"/>
          <w:b/>
          <w:bCs/>
        </w:rPr>
        <w:t> expression in the forebrain depending on type of stressor</w:t>
      </w:r>
      <w:r w:rsidR="00176383" w:rsidRPr="006411FC">
        <w:rPr>
          <w:rFonts w:cstheme="minorHAnsi"/>
        </w:rPr>
        <w:t xml:space="preserve">. </w:t>
      </w:r>
      <w:r w:rsidR="001C0662" w:rsidRPr="006411FC">
        <w:rPr>
          <w:rFonts w:cstheme="minorHAnsi"/>
        </w:rPr>
        <w:t>Eur J Neurosci, 18 (2003), pp. 2357-2364</w:t>
      </w:r>
    </w:p>
    <w:p w14:paraId="75D8AB0C" w14:textId="3FC4FD87" w:rsidR="001C0662" w:rsidRPr="006411FC" w:rsidRDefault="00B06AE4" w:rsidP="006411FC">
      <w:pPr>
        <w:pStyle w:val="NoSpacing"/>
        <w:ind w:left="720" w:hanging="720"/>
        <w:rPr>
          <w:rFonts w:cstheme="minorHAnsi"/>
        </w:rPr>
      </w:pPr>
      <w:hyperlink r:id="rId68" w:anchor="bbib17" w:history="1">
        <w:r w:rsidR="00176383" w:rsidRPr="006411FC">
          <w:rPr>
            <w:rStyle w:val="Hyperlink"/>
            <w:rFonts w:cstheme="minorHAnsi"/>
            <w:color w:val="auto"/>
            <w:u w:val="none"/>
          </w:rPr>
          <w:t>17.</w:t>
        </w:r>
      </w:hyperlink>
      <w:r w:rsidR="00176383" w:rsidRPr="006411FC">
        <w:rPr>
          <w:rStyle w:val="Hyperlink"/>
          <w:rFonts w:cstheme="minorHAnsi"/>
          <w:color w:val="auto"/>
          <w:u w:val="none"/>
        </w:rPr>
        <w:t xml:space="preserve"> </w:t>
      </w:r>
      <w:r w:rsidR="001C0662" w:rsidRPr="006411FC">
        <w:rPr>
          <w:rFonts w:cstheme="minorHAnsi"/>
        </w:rPr>
        <w:t>S. Funahashi, M.V. Chafee, P.S. Goldman-Rakic</w:t>
      </w:r>
      <w:r w:rsidR="00176383" w:rsidRPr="006411FC">
        <w:rPr>
          <w:rFonts w:cstheme="minorHAnsi"/>
        </w:rPr>
        <w:t xml:space="preserve">, </w:t>
      </w:r>
      <w:r w:rsidR="001C0662" w:rsidRPr="006411FC">
        <w:rPr>
          <w:rFonts w:cstheme="minorHAnsi"/>
          <w:b/>
          <w:bCs/>
        </w:rPr>
        <w:t>Prefrontal neuronal activity in rhesus monkeys performing a delayed anti-saccade task</w:t>
      </w:r>
      <w:r w:rsidR="00176383" w:rsidRPr="006411FC">
        <w:rPr>
          <w:rFonts w:cstheme="minorHAnsi"/>
        </w:rPr>
        <w:t xml:space="preserve">. </w:t>
      </w:r>
      <w:r w:rsidR="001C0662" w:rsidRPr="006411FC">
        <w:rPr>
          <w:rFonts w:cstheme="minorHAnsi"/>
        </w:rPr>
        <w:t>Nature, 365 (1993), pp. 753-756</w:t>
      </w:r>
    </w:p>
    <w:p w14:paraId="271B2225" w14:textId="01D2D7E4" w:rsidR="001C0662" w:rsidRPr="006411FC" w:rsidRDefault="00B06AE4" w:rsidP="006411FC">
      <w:pPr>
        <w:pStyle w:val="NoSpacing"/>
        <w:ind w:left="720" w:hanging="720"/>
        <w:rPr>
          <w:rFonts w:cstheme="minorHAnsi"/>
        </w:rPr>
      </w:pPr>
      <w:hyperlink r:id="rId69" w:anchor="bbib18" w:history="1">
        <w:r w:rsidR="00F8714D" w:rsidRPr="006411FC">
          <w:rPr>
            <w:rStyle w:val="Hyperlink"/>
            <w:rFonts w:cstheme="minorHAnsi"/>
            <w:color w:val="auto"/>
            <w:u w:val="none"/>
          </w:rPr>
          <w:t>18.</w:t>
        </w:r>
      </w:hyperlink>
      <w:r w:rsidR="00F8714D" w:rsidRPr="006411FC">
        <w:rPr>
          <w:rStyle w:val="Hyperlink"/>
          <w:rFonts w:cstheme="minorHAnsi"/>
          <w:color w:val="auto"/>
          <w:u w:val="none"/>
        </w:rPr>
        <w:t xml:space="preserve"> </w:t>
      </w:r>
      <w:r w:rsidR="001C0662" w:rsidRPr="006411FC">
        <w:rPr>
          <w:rFonts w:cstheme="minorHAnsi"/>
        </w:rPr>
        <w:t>V. Goel, J. Grafman</w:t>
      </w:r>
      <w:r w:rsidR="00F8714D" w:rsidRPr="006411FC">
        <w:rPr>
          <w:rFonts w:cstheme="minorHAnsi"/>
        </w:rPr>
        <w:t xml:space="preserve">, </w:t>
      </w:r>
      <w:r w:rsidR="001C0662" w:rsidRPr="006411FC">
        <w:rPr>
          <w:rFonts w:cstheme="minorHAnsi"/>
          <w:b/>
          <w:bCs/>
        </w:rPr>
        <w:t>Are the frontal lobes implicated in “planning” functions? Interpreting data from the tower of Hanoi</w:t>
      </w:r>
      <w:r w:rsidR="00F8714D" w:rsidRPr="006411FC">
        <w:rPr>
          <w:rFonts w:cstheme="minorHAnsi"/>
        </w:rPr>
        <w:t xml:space="preserve">. </w:t>
      </w:r>
      <w:r w:rsidR="001C0662" w:rsidRPr="006411FC">
        <w:rPr>
          <w:rFonts w:cstheme="minorHAnsi"/>
        </w:rPr>
        <w:t>Neuropsychologia, 33 (1995), pp. 632-642</w:t>
      </w:r>
    </w:p>
    <w:p w14:paraId="750F757F" w14:textId="5F1EC734" w:rsidR="001C0662" w:rsidRPr="006411FC" w:rsidRDefault="00B06AE4" w:rsidP="006411FC">
      <w:pPr>
        <w:pStyle w:val="NoSpacing"/>
        <w:ind w:left="720" w:hanging="720"/>
        <w:rPr>
          <w:rFonts w:cstheme="minorHAnsi"/>
        </w:rPr>
      </w:pPr>
      <w:hyperlink r:id="rId70" w:anchor="bbib19" w:history="1">
        <w:r w:rsidR="00F8714D" w:rsidRPr="006411FC">
          <w:rPr>
            <w:rStyle w:val="Hyperlink"/>
            <w:rFonts w:cstheme="minorHAnsi"/>
            <w:color w:val="auto"/>
            <w:u w:val="none"/>
          </w:rPr>
          <w:t>19.</w:t>
        </w:r>
      </w:hyperlink>
      <w:r w:rsidR="00F8714D" w:rsidRPr="006411FC">
        <w:rPr>
          <w:rStyle w:val="Hyperlink"/>
          <w:rFonts w:cstheme="minorHAnsi"/>
          <w:color w:val="auto"/>
          <w:u w:val="none"/>
        </w:rPr>
        <w:t xml:space="preserve"> </w:t>
      </w:r>
      <w:r w:rsidR="001C0662" w:rsidRPr="006411FC">
        <w:rPr>
          <w:rFonts w:cstheme="minorHAnsi"/>
        </w:rPr>
        <w:t>P.S. Goldman-Rakic</w:t>
      </w:r>
      <w:r w:rsidR="00F8714D" w:rsidRPr="006411FC">
        <w:rPr>
          <w:rFonts w:cstheme="minorHAnsi"/>
        </w:rPr>
        <w:t xml:space="preserve">, </w:t>
      </w:r>
      <w:r w:rsidR="001C0662" w:rsidRPr="006411FC">
        <w:rPr>
          <w:rFonts w:cstheme="minorHAnsi"/>
          <w:b/>
          <w:bCs/>
        </w:rPr>
        <w:t>Development of cortical circuitry and cognitive function</w:t>
      </w:r>
      <w:r w:rsidR="00F8714D" w:rsidRPr="006411FC">
        <w:rPr>
          <w:rFonts w:cstheme="minorHAnsi"/>
        </w:rPr>
        <w:t xml:space="preserve">. </w:t>
      </w:r>
      <w:r w:rsidR="001C0662" w:rsidRPr="006411FC">
        <w:rPr>
          <w:rFonts w:cstheme="minorHAnsi"/>
        </w:rPr>
        <w:t>Child Dev, 58 (1987), pp. 601-622</w:t>
      </w:r>
    </w:p>
    <w:p w14:paraId="7CA7D14B" w14:textId="31C0C383" w:rsidR="001C0662" w:rsidRPr="006411FC" w:rsidRDefault="00B06AE4" w:rsidP="006411FC">
      <w:pPr>
        <w:pStyle w:val="NoSpacing"/>
        <w:ind w:left="720" w:hanging="720"/>
        <w:rPr>
          <w:rFonts w:cstheme="minorHAnsi"/>
        </w:rPr>
      </w:pPr>
      <w:hyperlink r:id="rId71" w:anchor="bbib20" w:history="1">
        <w:r w:rsidR="00F8714D" w:rsidRPr="006411FC">
          <w:rPr>
            <w:rStyle w:val="Hyperlink"/>
            <w:rFonts w:cstheme="minorHAnsi"/>
            <w:color w:val="auto"/>
            <w:u w:val="none"/>
          </w:rPr>
          <w:t>20.</w:t>
        </w:r>
      </w:hyperlink>
      <w:r w:rsidR="00F8714D" w:rsidRPr="006411FC">
        <w:rPr>
          <w:rStyle w:val="Hyperlink"/>
          <w:rFonts w:cstheme="minorHAnsi"/>
          <w:color w:val="auto"/>
          <w:u w:val="none"/>
        </w:rPr>
        <w:t xml:space="preserve"> </w:t>
      </w:r>
      <w:r w:rsidR="001C0662" w:rsidRPr="006411FC">
        <w:rPr>
          <w:rFonts w:cstheme="minorHAnsi"/>
        </w:rPr>
        <w:t>U.M. Nater, R. La Marca, L. Florin, A. Moses, W. Langhans, M.M. Koller, </w:t>
      </w:r>
      <w:r w:rsidR="001C0662" w:rsidRPr="006411FC">
        <w:rPr>
          <w:rFonts w:cstheme="minorHAnsi"/>
          <w:i/>
          <w:iCs/>
        </w:rPr>
        <w:t>et al.</w:t>
      </w:r>
      <w:r w:rsidR="00F8714D" w:rsidRPr="006411FC">
        <w:rPr>
          <w:rFonts w:cstheme="minorHAnsi"/>
          <w:i/>
          <w:iCs/>
        </w:rPr>
        <w:t xml:space="preserve">, </w:t>
      </w:r>
      <w:r w:rsidR="001C0662" w:rsidRPr="006411FC">
        <w:rPr>
          <w:rFonts w:cstheme="minorHAnsi"/>
          <w:b/>
          <w:bCs/>
        </w:rPr>
        <w:t>Stress-induced changes in human salivary alpha-amylase activity-associations with adrenergic activity</w:t>
      </w:r>
      <w:r w:rsidR="00F8714D" w:rsidRPr="006411FC">
        <w:rPr>
          <w:rFonts w:cstheme="minorHAnsi"/>
        </w:rPr>
        <w:t xml:space="preserve">. </w:t>
      </w:r>
      <w:r w:rsidR="001C0662" w:rsidRPr="006411FC">
        <w:rPr>
          <w:rFonts w:cstheme="minorHAnsi"/>
        </w:rPr>
        <w:t>Psychoneuroendocrinology, 31 (2006), pp. 49-58</w:t>
      </w:r>
    </w:p>
    <w:p w14:paraId="64C08DA4" w14:textId="1C8CFCB1" w:rsidR="001C0662" w:rsidRPr="006411FC" w:rsidRDefault="00B06AE4" w:rsidP="006411FC">
      <w:pPr>
        <w:pStyle w:val="NoSpacing"/>
        <w:ind w:left="720" w:hanging="720"/>
        <w:rPr>
          <w:rFonts w:cstheme="minorHAnsi"/>
        </w:rPr>
      </w:pPr>
      <w:hyperlink r:id="rId72" w:anchor="bbib21" w:history="1">
        <w:r w:rsidR="00F8714D" w:rsidRPr="006411FC">
          <w:rPr>
            <w:rStyle w:val="Hyperlink"/>
            <w:rFonts w:cstheme="minorHAnsi"/>
            <w:color w:val="auto"/>
            <w:u w:val="none"/>
          </w:rPr>
          <w:t>21.</w:t>
        </w:r>
      </w:hyperlink>
      <w:r w:rsidR="00F8714D" w:rsidRPr="006411FC">
        <w:rPr>
          <w:rStyle w:val="Hyperlink"/>
          <w:rFonts w:cstheme="minorHAnsi"/>
          <w:color w:val="auto"/>
          <w:u w:val="none"/>
        </w:rPr>
        <w:t xml:space="preserve"> </w:t>
      </w:r>
      <w:r w:rsidR="001C0662" w:rsidRPr="006411FC">
        <w:rPr>
          <w:rFonts w:cstheme="minorHAnsi"/>
        </w:rPr>
        <w:t>J.P. Herman, W.E. Cullinan</w:t>
      </w:r>
      <w:r w:rsidR="00F8714D" w:rsidRPr="006411FC">
        <w:rPr>
          <w:rFonts w:cstheme="minorHAnsi"/>
        </w:rPr>
        <w:t xml:space="preserve">, </w:t>
      </w:r>
      <w:r w:rsidR="001C0662" w:rsidRPr="006411FC">
        <w:rPr>
          <w:rFonts w:cstheme="minorHAnsi"/>
          <w:b/>
          <w:bCs/>
        </w:rPr>
        <w:t>Neurocircuitry of stress: central control of the hypothalamo–pituitary–adrenocortical axis</w:t>
      </w:r>
      <w:r w:rsidR="00F8714D" w:rsidRPr="006411FC">
        <w:rPr>
          <w:rFonts w:cstheme="minorHAnsi"/>
        </w:rPr>
        <w:t xml:space="preserve">. </w:t>
      </w:r>
      <w:r w:rsidR="001C0662" w:rsidRPr="006411FC">
        <w:rPr>
          <w:rFonts w:cstheme="minorHAnsi"/>
        </w:rPr>
        <w:t>Trends Neurosci, 20 (1997), pp. 78-84</w:t>
      </w:r>
    </w:p>
    <w:p w14:paraId="2374A9B0" w14:textId="37470261" w:rsidR="001C0662" w:rsidRPr="006411FC" w:rsidRDefault="00B06AE4" w:rsidP="006411FC">
      <w:pPr>
        <w:pStyle w:val="NoSpacing"/>
        <w:ind w:left="720" w:hanging="720"/>
        <w:rPr>
          <w:rFonts w:cstheme="minorHAnsi"/>
        </w:rPr>
      </w:pPr>
      <w:hyperlink r:id="rId73" w:anchor="bbib22" w:history="1">
        <w:r w:rsidR="00F8714D" w:rsidRPr="006411FC">
          <w:rPr>
            <w:rStyle w:val="Hyperlink"/>
            <w:rFonts w:cstheme="minorHAnsi"/>
            <w:color w:val="auto"/>
            <w:u w:val="none"/>
          </w:rPr>
          <w:t>22.</w:t>
        </w:r>
      </w:hyperlink>
      <w:r w:rsidR="00F8714D" w:rsidRPr="006411FC">
        <w:rPr>
          <w:rStyle w:val="Hyperlink"/>
          <w:rFonts w:cstheme="minorHAnsi"/>
          <w:color w:val="auto"/>
          <w:u w:val="none"/>
        </w:rPr>
        <w:t xml:space="preserve"> </w:t>
      </w:r>
      <w:r w:rsidR="001C0662" w:rsidRPr="006411FC">
        <w:rPr>
          <w:rFonts w:cstheme="minorHAnsi"/>
        </w:rPr>
        <w:t>J.P. Herman, H. Figueiredo, N.K. Mueller, Y. Ulrich-Lai, M.M. Ostrander, D.C. Choi, </w:t>
      </w:r>
      <w:r w:rsidR="001C0662" w:rsidRPr="006411FC">
        <w:rPr>
          <w:rFonts w:cstheme="minorHAnsi"/>
          <w:i/>
          <w:iCs/>
        </w:rPr>
        <w:t>et al.</w:t>
      </w:r>
      <w:r w:rsidR="00F8714D" w:rsidRPr="006411FC">
        <w:rPr>
          <w:rFonts w:cstheme="minorHAnsi"/>
          <w:i/>
          <w:iCs/>
        </w:rPr>
        <w:t xml:space="preserve">, </w:t>
      </w:r>
      <w:r w:rsidR="001C0662" w:rsidRPr="006411FC">
        <w:rPr>
          <w:rFonts w:cstheme="minorHAnsi"/>
          <w:b/>
          <w:bCs/>
        </w:rPr>
        <w:t>Central mechanisms of stress integration: hierarchical circuitry controlling hypothalamo–pituitary–adrenocortical responsiveness</w:t>
      </w:r>
      <w:r w:rsidR="00F8714D" w:rsidRPr="006411FC">
        <w:rPr>
          <w:rFonts w:cstheme="minorHAnsi"/>
        </w:rPr>
        <w:t xml:space="preserve">. </w:t>
      </w:r>
      <w:r w:rsidR="001C0662" w:rsidRPr="006411FC">
        <w:rPr>
          <w:rFonts w:cstheme="minorHAnsi"/>
        </w:rPr>
        <w:t>Front Neuroendocrinol, 24 (2003), pp. 151-180</w:t>
      </w:r>
    </w:p>
    <w:p w14:paraId="42A7CBC1" w14:textId="6D07C235" w:rsidR="001C0662" w:rsidRPr="006411FC" w:rsidRDefault="00B06AE4" w:rsidP="006411FC">
      <w:pPr>
        <w:pStyle w:val="NoSpacing"/>
        <w:ind w:left="720" w:hanging="720"/>
        <w:rPr>
          <w:rFonts w:cstheme="minorHAnsi"/>
        </w:rPr>
      </w:pPr>
      <w:hyperlink r:id="rId74" w:anchor="bbib23" w:history="1">
        <w:r w:rsidR="00F8714D" w:rsidRPr="006411FC">
          <w:rPr>
            <w:rStyle w:val="Hyperlink"/>
            <w:rFonts w:cstheme="minorHAnsi"/>
            <w:color w:val="auto"/>
            <w:u w:val="none"/>
          </w:rPr>
          <w:t>23.</w:t>
        </w:r>
      </w:hyperlink>
      <w:r w:rsidR="00F8714D" w:rsidRPr="006411FC">
        <w:rPr>
          <w:rStyle w:val="Hyperlink"/>
          <w:rFonts w:cstheme="minorHAnsi"/>
          <w:color w:val="auto"/>
          <w:u w:val="none"/>
        </w:rPr>
        <w:t xml:space="preserve"> </w:t>
      </w:r>
      <w:r w:rsidR="001C0662" w:rsidRPr="006411FC">
        <w:rPr>
          <w:rFonts w:cstheme="minorHAnsi"/>
        </w:rPr>
        <w:t>R. Hoffman, M. Al'Absi</w:t>
      </w:r>
      <w:r w:rsidR="00F8714D" w:rsidRPr="006411FC">
        <w:rPr>
          <w:rFonts w:cstheme="minorHAnsi"/>
        </w:rPr>
        <w:t xml:space="preserve">, </w:t>
      </w:r>
      <w:r w:rsidR="001C0662" w:rsidRPr="006411FC">
        <w:rPr>
          <w:rFonts w:cstheme="minorHAnsi"/>
          <w:b/>
          <w:bCs/>
        </w:rPr>
        <w:t>The effect of acute stress on subsequent neuropsychological test performance</w:t>
      </w:r>
      <w:r w:rsidR="00F8714D" w:rsidRPr="006411FC">
        <w:rPr>
          <w:rFonts w:cstheme="minorHAnsi"/>
        </w:rPr>
        <w:t xml:space="preserve">. </w:t>
      </w:r>
      <w:r w:rsidR="001C0662" w:rsidRPr="006411FC">
        <w:rPr>
          <w:rFonts w:cstheme="minorHAnsi"/>
        </w:rPr>
        <w:t>Arch Clin Neuropsychol, 19 (2004), pp. 497-506</w:t>
      </w:r>
    </w:p>
    <w:p w14:paraId="19EF07CC" w14:textId="1FE1C7F6" w:rsidR="001C0662" w:rsidRPr="006411FC" w:rsidRDefault="00B06AE4" w:rsidP="006411FC">
      <w:pPr>
        <w:pStyle w:val="NoSpacing"/>
        <w:ind w:left="720" w:hanging="720"/>
        <w:rPr>
          <w:rFonts w:cstheme="minorHAnsi"/>
        </w:rPr>
      </w:pPr>
      <w:hyperlink r:id="rId75" w:anchor="bbib24" w:history="1">
        <w:r w:rsidR="00F8714D" w:rsidRPr="006411FC">
          <w:rPr>
            <w:rStyle w:val="Hyperlink"/>
            <w:rFonts w:cstheme="minorHAnsi"/>
            <w:color w:val="auto"/>
            <w:u w:val="none"/>
          </w:rPr>
          <w:t>24.</w:t>
        </w:r>
      </w:hyperlink>
      <w:r w:rsidR="00F8714D" w:rsidRPr="006411FC">
        <w:rPr>
          <w:rStyle w:val="Hyperlink"/>
          <w:rFonts w:cstheme="minorHAnsi"/>
          <w:color w:val="auto"/>
          <w:u w:val="none"/>
        </w:rPr>
        <w:t xml:space="preserve"> </w:t>
      </w:r>
      <w:r w:rsidR="001C0662" w:rsidRPr="006411FC">
        <w:rPr>
          <w:rFonts w:cstheme="minorHAnsi"/>
        </w:rPr>
        <w:t>M. Hollander, D.A. Wolfe</w:t>
      </w:r>
      <w:r w:rsidR="00F8714D" w:rsidRPr="006411FC">
        <w:rPr>
          <w:rFonts w:cstheme="minorHAnsi"/>
        </w:rPr>
        <w:t xml:space="preserve">, </w:t>
      </w:r>
      <w:r w:rsidR="001C0662" w:rsidRPr="006411FC">
        <w:rPr>
          <w:rFonts w:cstheme="minorHAnsi"/>
        </w:rPr>
        <w:t>Nonparametric statistical methods (2nd ed.), John Wiley &amp; Sons Inc., New York (1999), pp. 189-212</w:t>
      </w:r>
    </w:p>
    <w:p w14:paraId="710F3798" w14:textId="7A1DAE46" w:rsidR="001C0662" w:rsidRPr="006411FC" w:rsidRDefault="00B06AE4" w:rsidP="006411FC">
      <w:pPr>
        <w:pStyle w:val="NoSpacing"/>
        <w:ind w:left="720" w:hanging="720"/>
        <w:rPr>
          <w:rFonts w:cstheme="minorHAnsi"/>
        </w:rPr>
      </w:pPr>
      <w:hyperlink r:id="rId76" w:anchor="bbib25" w:history="1">
        <w:r w:rsidR="00F8714D" w:rsidRPr="006411FC">
          <w:rPr>
            <w:rStyle w:val="Hyperlink"/>
            <w:rFonts w:cstheme="minorHAnsi"/>
            <w:color w:val="auto"/>
            <w:u w:val="none"/>
          </w:rPr>
          <w:t>25.</w:t>
        </w:r>
      </w:hyperlink>
      <w:r w:rsidR="00F8714D" w:rsidRPr="006411FC">
        <w:rPr>
          <w:rStyle w:val="Hyperlink"/>
          <w:rFonts w:cstheme="minorHAnsi"/>
          <w:color w:val="auto"/>
          <w:u w:val="none"/>
        </w:rPr>
        <w:t xml:space="preserve"> </w:t>
      </w:r>
      <w:r w:rsidR="001C0662" w:rsidRPr="006411FC">
        <w:rPr>
          <w:rFonts w:cstheme="minorHAnsi"/>
        </w:rPr>
        <w:t>C. Iadecola</w:t>
      </w:r>
      <w:r w:rsidR="00F8714D" w:rsidRPr="006411FC">
        <w:rPr>
          <w:rFonts w:cstheme="minorHAnsi"/>
        </w:rPr>
        <w:t xml:space="preserve">, </w:t>
      </w:r>
      <w:r w:rsidR="001C0662" w:rsidRPr="006411FC">
        <w:rPr>
          <w:rFonts w:cstheme="minorHAnsi"/>
          <w:b/>
          <w:bCs/>
        </w:rPr>
        <w:t>Neurogenic control of the cerebral microcirculation: is dopamine minding the store?</w:t>
      </w:r>
      <w:r w:rsidR="00F8714D" w:rsidRPr="006411FC">
        <w:rPr>
          <w:rFonts w:cstheme="minorHAnsi"/>
        </w:rPr>
        <w:t xml:space="preserve">. </w:t>
      </w:r>
      <w:r w:rsidR="001C0662" w:rsidRPr="006411FC">
        <w:rPr>
          <w:rFonts w:cstheme="minorHAnsi"/>
        </w:rPr>
        <w:t>Nat Neurosci, 4 (1998), pp. 263-265</w:t>
      </w:r>
    </w:p>
    <w:p w14:paraId="3DED08BA" w14:textId="206CE524" w:rsidR="001C0662" w:rsidRPr="006411FC" w:rsidRDefault="00B06AE4" w:rsidP="006411FC">
      <w:pPr>
        <w:pStyle w:val="NoSpacing"/>
        <w:ind w:left="720" w:hanging="720"/>
        <w:rPr>
          <w:rFonts w:cstheme="minorHAnsi"/>
        </w:rPr>
      </w:pPr>
      <w:hyperlink r:id="rId77" w:anchor="bbib26" w:history="1">
        <w:r w:rsidR="00F8714D" w:rsidRPr="006411FC">
          <w:rPr>
            <w:rStyle w:val="Hyperlink"/>
            <w:rFonts w:cstheme="minorHAnsi"/>
            <w:color w:val="auto"/>
            <w:u w:val="none"/>
          </w:rPr>
          <w:t>26.</w:t>
        </w:r>
      </w:hyperlink>
      <w:r w:rsidR="00F8714D" w:rsidRPr="006411FC">
        <w:rPr>
          <w:rStyle w:val="Hyperlink"/>
          <w:rFonts w:cstheme="minorHAnsi"/>
          <w:color w:val="auto"/>
          <w:u w:val="none"/>
        </w:rPr>
        <w:t xml:space="preserve"> </w:t>
      </w:r>
      <w:r w:rsidR="001C0662" w:rsidRPr="006411FC">
        <w:rPr>
          <w:rFonts w:cstheme="minorHAnsi"/>
        </w:rPr>
        <w:t>C.F. Jacobsen</w:t>
      </w:r>
      <w:r w:rsidR="00F8714D" w:rsidRPr="006411FC">
        <w:rPr>
          <w:rFonts w:cstheme="minorHAnsi"/>
        </w:rPr>
        <w:t xml:space="preserve">, </w:t>
      </w:r>
      <w:r w:rsidR="001C0662" w:rsidRPr="006411FC">
        <w:rPr>
          <w:rFonts w:cstheme="minorHAnsi"/>
          <w:b/>
          <w:bCs/>
        </w:rPr>
        <w:t>Functions of the frontal association cortex in primates</w:t>
      </w:r>
      <w:r w:rsidR="00F8714D" w:rsidRPr="006411FC">
        <w:rPr>
          <w:rFonts w:cstheme="minorHAnsi"/>
        </w:rPr>
        <w:t xml:space="preserve">. </w:t>
      </w:r>
      <w:r w:rsidR="001C0662" w:rsidRPr="006411FC">
        <w:rPr>
          <w:rFonts w:cstheme="minorHAnsi"/>
        </w:rPr>
        <w:t>Arch Neurol Psychiatry, 33 (1935), pp. 558-569</w:t>
      </w:r>
    </w:p>
    <w:p w14:paraId="1F276F7C" w14:textId="52287D78" w:rsidR="001C0662" w:rsidRPr="006411FC" w:rsidRDefault="00B06AE4" w:rsidP="006411FC">
      <w:pPr>
        <w:pStyle w:val="NoSpacing"/>
        <w:ind w:left="720" w:hanging="720"/>
        <w:rPr>
          <w:rFonts w:cstheme="minorHAnsi"/>
        </w:rPr>
      </w:pPr>
      <w:hyperlink r:id="rId78" w:anchor="bbib27" w:history="1">
        <w:r w:rsidR="00F8714D" w:rsidRPr="006411FC">
          <w:rPr>
            <w:rStyle w:val="Hyperlink"/>
            <w:rFonts w:cstheme="minorHAnsi"/>
            <w:color w:val="auto"/>
            <w:u w:val="none"/>
          </w:rPr>
          <w:t>27.</w:t>
        </w:r>
      </w:hyperlink>
      <w:r w:rsidR="00F8714D" w:rsidRPr="006411FC">
        <w:rPr>
          <w:rStyle w:val="Hyperlink"/>
          <w:rFonts w:cstheme="minorHAnsi"/>
          <w:color w:val="auto"/>
          <w:u w:val="none"/>
        </w:rPr>
        <w:t xml:space="preserve"> </w:t>
      </w:r>
      <w:r w:rsidR="001C0662" w:rsidRPr="006411FC">
        <w:rPr>
          <w:rFonts w:cstheme="minorHAnsi"/>
        </w:rPr>
        <w:t>M.J. Kane, R.W. Engle</w:t>
      </w:r>
      <w:r w:rsidR="00F8714D" w:rsidRPr="006411FC">
        <w:rPr>
          <w:rFonts w:cstheme="minorHAnsi"/>
        </w:rPr>
        <w:t xml:space="preserve">, </w:t>
      </w:r>
      <w:r w:rsidR="001C0662" w:rsidRPr="006411FC">
        <w:rPr>
          <w:rFonts w:cstheme="minorHAnsi"/>
          <w:b/>
          <w:bCs/>
        </w:rPr>
        <w:t>The role prefrontal cortex in working-memory capacity, executive attention, and general fluid intelligence: an individual-differences perspective</w:t>
      </w:r>
      <w:r w:rsidR="00F8714D" w:rsidRPr="006411FC">
        <w:rPr>
          <w:rFonts w:cstheme="minorHAnsi"/>
        </w:rPr>
        <w:t xml:space="preserve">. </w:t>
      </w:r>
      <w:r w:rsidR="001C0662" w:rsidRPr="006411FC">
        <w:rPr>
          <w:rFonts w:cstheme="minorHAnsi"/>
        </w:rPr>
        <w:t>Psychon Bull Rev, 9 (2002), pp. 637-671</w:t>
      </w:r>
    </w:p>
    <w:p w14:paraId="199C4E67" w14:textId="6A2FA370" w:rsidR="001C0662" w:rsidRPr="006411FC" w:rsidRDefault="00B06AE4" w:rsidP="006411FC">
      <w:pPr>
        <w:pStyle w:val="NoSpacing"/>
        <w:ind w:left="720" w:hanging="720"/>
        <w:rPr>
          <w:rFonts w:cstheme="minorHAnsi"/>
        </w:rPr>
      </w:pPr>
      <w:hyperlink r:id="rId79" w:anchor="bbib28" w:history="1">
        <w:r w:rsidR="00B52FC1" w:rsidRPr="006411FC">
          <w:rPr>
            <w:rStyle w:val="Hyperlink"/>
            <w:rFonts w:cstheme="minorHAnsi"/>
            <w:color w:val="auto"/>
            <w:u w:val="none"/>
          </w:rPr>
          <w:t>28.</w:t>
        </w:r>
      </w:hyperlink>
      <w:r w:rsidR="00B52FC1" w:rsidRPr="006411FC">
        <w:rPr>
          <w:rStyle w:val="Hyperlink"/>
          <w:rFonts w:cstheme="minorHAnsi"/>
          <w:color w:val="auto"/>
          <w:u w:val="none"/>
        </w:rPr>
        <w:t xml:space="preserve"> </w:t>
      </w:r>
      <w:r w:rsidR="001C0662" w:rsidRPr="006411FC">
        <w:rPr>
          <w:rFonts w:cstheme="minorHAnsi"/>
        </w:rPr>
        <w:t>M.J. Kane, R.W. Engle</w:t>
      </w:r>
      <w:r w:rsidR="00B52FC1" w:rsidRPr="006411FC">
        <w:rPr>
          <w:rFonts w:cstheme="minorHAnsi"/>
        </w:rPr>
        <w:t xml:space="preserve">, </w:t>
      </w:r>
      <w:r w:rsidR="001C0662" w:rsidRPr="006411FC">
        <w:rPr>
          <w:rFonts w:cstheme="minorHAnsi"/>
          <w:b/>
          <w:bCs/>
        </w:rPr>
        <w:t>Working-memory capacity and the control of attention: the contributions of goal neglect, response competition, and task set to stroop interference</w:t>
      </w:r>
      <w:r w:rsidR="00B52FC1" w:rsidRPr="006411FC">
        <w:rPr>
          <w:rFonts w:cstheme="minorHAnsi"/>
        </w:rPr>
        <w:t xml:space="preserve">. </w:t>
      </w:r>
      <w:r w:rsidR="001C0662" w:rsidRPr="006411FC">
        <w:rPr>
          <w:rFonts w:cstheme="minorHAnsi"/>
        </w:rPr>
        <w:t>J Exp Psychol Gen, 132 (2003), pp. 47-70</w:t>
      </w:r>
    </w:p>
    <w:p w14:paraId="76E32961" w14:textId="0DE5DB65" w:rsidR="001C0662" w:rsidRPr="006411FC" w:rsidRDefault="00B06AE4" w:rsidP="006411FC">
      <w:pPr>
        <w:pStyle w:val="NoSpacing"/>
        <w:ind w:left="720" w:hanging="720"/>
        <w:rPr>
          <w:rFonts w:cstheme="minorHAnsi"/>
        </w:rPr>
      </w:pPr>
      <w:hyperlink r:id="rId80" w:anchor="bbib29" w:history="1">
        <w:r w:rsidR="00B52FC1" w:rsidRPr="006411FC">
          <w:rPr>
            <w:rStyle w:val="Hyperlink"/>
            <w:rFonts w:cstheme="minorHAnsi"/>
            <w:color w:val="auto"/>
            <w:u w:val="none"/>
          </w:rPr>
          <w:t>29.</w:t>
        </w:r>
      </w:hyperlink>
      <w:r w:rsidR="00B52FC1" w:rsidRPr="006411FC">
        <w:rPr>
          <w:rStyle w:val="Hyperlink"/>
          <w:rFonts w:cstheme="minorHAnsi"/>
          <w:color w:val="auto"/>
          <w:u w:val="none"/>
        </w:rPr>
        <w:t xml:space="preserve"> </w:t>
      </w:r>
      <w:r w:rsidR="001C0662" w:rsidRPr="006411FC">
        <w:rPr>
          <w:rFonts w:cstheme="minorHAnsi"/>
        </w:rPr>
        <w:t>S.S. Kannurpatti, B.B. Biswal</w:t>
      </w:r>
      <w:r w:rsidR="00B52FC1" w:rsidRPr="006411FC">
        <w:rPr>
          <w:rFonts w:cstheme="minorHAnsi"/>
        </w:rPr>
        <w:t xml:space="preserve">, </w:t>
      </w:r>
      <w:r w:rsidR="001C0662" w:rsidRPr="006411FC">
        <w:rPr>
          <w:rFonts w:cstheme="minorHAnsi"/>
          <w:b/>
          <w:bCs/>
        </w:rPr>
        <w:t>Spatial extent of CBF response during whisker stimulation using trial averaged laser Doppler imaging</w:t>
      </w:r>
      <w:r w:rsidR="00B52FC1" w:rsidRPr="006411FC">
        <w:rPr>
          <w:rFonts w:cstheme="minorHAnsi"/>
        </w:rPr>
        <w:t xml:space="preserve">. </w:t>
      </w:r>
      <w:r w:rsidR="001C0662" w:rsidRPr="006411FC">
        <w:rPr>
          <w:rFonts w:cstheme="minorHAnsi"/>
        </w:rPr>
        <w:t>Brain Res, 1089 (2006), pp. 135-142</w:t>
      </w:r>
    </w:p>
    <w:p w14:paraId="2C284C83" w14:textId="3250F1C5" w:rsidR="001C0662" w:rsidRPr="006411FC" w:rsidRDefault="00B06AE4" w:rsidP="006411FC">
      <w:pPr>
        <w:pStyle w:val="NoSpacing"/>
        <w:ind w:left="720" w:hanging="720"/>
        <w:rPr>
          <w:rFonts w:cstheme="minorHAnsi"/>
        </w:rPr>
      </w:pPr>
      <w:hyperlink r:id="rId81" w:anchor="bbib30" w:history="1">
        <w:r w:rsidR="00B52FC1" w:rsidRPr="006411FC">
          <w:rPr>
            <w:rStyle w:val="Hyperlink"/>
            <w:rFonts w:cstheme="minorHAnsi"/>
            <w:color w:val="auto"/>
            <w:u w:val="none"/>
          </w:rPr>
          <w:t>30.</w:t>
        </w:r>
      </w:hyperlink>
      <w:r w:rsidR="00B52FC1" w:rsidRPr="006411FC">
        <w:rPr>
          <w:rStyle w:val="Hyperlink"/>
          <w:rFonts w:cstheme="minorHAnsi"/>
          <w:color w:val="auto"/>
          <w:u w:val="none"/>
        </w:rPr>
        <w:t xml:space="preserve"> </w:t>
      </w:r>
      <w:r w:rsidR="001C0662" w:rsidRPr="006411FC">
        <w:rPr>
          <w:rFonts w:cstheme="minorHAnsi"/>
        </w:rPr>
        <w:t>A. Kavushansky, G. Richter-Levin</w:t>
      </w:r>
      <w:r w:rsidR="00B52FC1" w:rsidRPr="006411FC">
        <w:rPr>
          <w:rFonts w:cstheme="minorHAnsi"/>
        </w:rPr>
        <w:t xml:space="preserve">, </w:t>
      </w:r>
      <w:r w:rsidR="001C0662" w:rsidRPr="006411FC">
        <w:rPr>
          <w:rFonts w:cstheme="minorHAnsi"/>
          <w:b/>
          <w:bCs/>
        </w:rPr>
        <w:t>Effects of stress and corticosterone on activity and plasticity in the amygdala</w:t>
      </w:r>
      <w:r w:rsidR="00B52FC1" w:rsidRPr="006411FC">
        <w:rPr>
          <w:rFonts w:cstheme="minorHAnsi"/>
        </w:rPr>
        <w:t xml:space="preserve">. </w:t>
      </w:r>
      <w:r w:rsidR="001C0662" w:rsidRPr="006411FC">
        <w:rPr>
          <w:rFonts w:cstheme="minorHAnsi"/>
        </w:rPr>
        <w:t>J Neurosci Res, 84 (2006), pp. 1580-1587</w:t>
      </w:r>
    </w:p>
    <w:p w14:paraId="5122C049" w14:textId="0BC401D8" w:rsidR="001C0662" w:rsidRPr="006411FC" w:rsidRDefault="00B06AE4" w:rsidP="006411FC">
      <w:pPr>
        <w:pStyle w:val="NoSpacing"/>
        <w:ind w:left="720" w:hanging="720"/>
        <w:rPr>
          <w:rFonts w:cstheme="minorHAnsi"/>
        </w:rPr>
      </w:pPr>
      <w:hyperlink r:id="rId82" w:anchor="bbib31" w:history="1">
        <w:r w:rsidR="00B52FC1" w:rsidRPr="006411FC">
          <w:rPr>
            <w:rStyle w:val="Hyperlink"/>
            <w:rFonts w:cstheme="minorHAnsi"/>
            <w:color w:val="auto"/>
            <w:u w:val="none"/>
          </w:rPr>
          <w:t>31.</w:t>
        </w:r>
      </w:hyperlink>
      <w:r w:rsidR="00B52FC1" w:rsidRPr="006411FC">
        <w:rPr>
          <w:rStyle w:val="Hyperlink"/>
          <w:rFonts w:cstheme="minorHAnsi"/>
          <w:color w:val="auto"/>
          <w:u w:val="none"/>
        </w:rPr>
        <w:t xml:space="preserve"> </w:t>
      </w:r>
      <w:r w:rsidR="001C0662" w:rsidRPr="006411FC">
        <w:rPr>
          <w:rFonts w:cstheme="minorHAnsi"/>
        </w:rPr>
        <w:t>R.M. Kelsey, S.R. Ornduff, B.S. Alpert</w:t>
      </w:r>
      <w:r w:rsidR="00B52FC1" w:rsidRPr="006411FC">
        <w:rPr>
          <w:rFonts w:cstheme="minorHAnsi"/>
        </w:rPr>
        <w:t xml:space="preserve">, </w:t>
      </w:r>
      <w:r w:rsidR="001C0662" w:rsidRPr="006411FC">
        <w:rPr>
          <w:rFonts w:cstheme="minorHAnsi"/>
          <w:b/>
          <w:bCs/>
        </w:rPr>
        <w:t>Reliability of cardiovascular reactivity to stress: internal consistency</w:t>
      </w:r>
      <w:r w:rsidR="00B52FC1" w:rsidRPr="006411FC">
        <w:rPr>
          <w:rFonts w:cstheme="minorHAnsi"/>
        </w:rPr>
        <w:t xml:space="preserve">. </w:t>
      </w:r>
      <w:r w:rsidR="001C0662" w:rsidRPr="006411FC">
        <w:rPr>
          <w:rFonts w:cstheme="minorHAnsi"/>
        </w:rPr>
        <w:t>Psychophysiology, 44 (2007), pp. 216-225</w:t>
      </w:r>
    </w:p>
    <w:p w14:paraId="0C869AD0" w14:textId="107A4BD6" w:rsidR="001C0662" w:rsidRPr="006411FC" w:rsidRDefault="00B06AE4" w:rsidP="006411FC">
      <w:pPr>
        <w:pStyle w:val="NoSpacing"/>
        <w:ind w:left="720" w:hanging="720"/>
        <w:rPr>
          <w:rFonts w:cstheme="minorHAnsi"/>
        </w:rPr>
      </w:pPr>
      <w:hyperlink r:id="rId83" w:anchor="bbib32" w:history="1">
        <w:r w:rsidR="00B52FC1" w:rsidRPr="006411FC">
          <w:rPr>
            <w:rStyle w:val="Hyperlink"/>
            <w:rFonts w:cstheme="minorHAnsi"/>
            <w:color w:val="auto"/>
            <w:u w:val="none"/>
          </w:rPr>
          <w:t>32.</w:t>
        </w:r>
      </w:hyperlink>
      <w:r w:rsidR="00B52FC1" w:rsidRPr="006411FC">
        <w:rPr>
          <w:rStyle w:val="Hyperlink"/>
          <w:rFonts w:cstheme="minorHAnsi"/>
          <w:color w:val="auto"/>
          <w:u w:val="none"/>
        </w:rPr>
        <w:t xml:space="preserve"> </w:t>
      </w:r>
      <w:r w:rsidR="001C0662" w:rsidRPr="006411FC">
        <w:rPr>
          <w:rFonts w:cstheme="minorHAnsi"/>
        </w:rPr>
        <w:t>C. Kirschbaum, O.T. Wolf, M. May, W. Wippich, D.H. Hellhammer</w:t>
      </w:r>
      <w:r w:rsidR="00B52FC1" w:rsidRPr="006411FC">
        <w:rPr>
          <w:rFonts w:cstheme="minorHAnsi"/>
        </w:rPr>
        <w:t xml:space="preserve">, </w:t>
      </w:r>
      <w:r w:rsidR="001C0662" w:rsidRPr="006411FC">
        <w:rPr>
          <w:rFonts w:cstheme="minorHAnsi"/>
          <w:b/>
          <w:bCs/>
        </w:rPr>
        <w:t>Stress- and treatment-induced elevations of cortisol levels associated with impaired declarative memory in healthy adults</w:t>
      </w:r>
      <w:r w:rsidR="00B52FC1" w:rsidRPr="006411FC">
        <w:rPr>
          <w:rFonts w:cstheme="minorHAnsi"/>
        </w:rPr>
        <w:t xml:space="preserve">. </w:t>
      </w:r>
      <w:r w:rsidR="001C0662" w:rsidRPr="006411FC">
        <w:rPr>
          <w:rFonts w:cstheme="minorHAnsi"/>
        </w:rPr>
        <w:t>Life Sci, 58 (1996), pp. 1475-1483</w:t>
      </w:r>
    </w:p>
    <w:p w14:paraId="5621D56C" w14:textId="7FF18C9B" w:rsidR="001C0662" w:rsidRPr="006411FC" w:rsidRDefault="00B06AE4" w:rsidP="006411FC">
      <w:pPr>
        <w:pStyle w:val="NoSpacing"/>
        <w:ind w:left="720" w:hanging="720"/>
        <w:rPr>
          <w:rFonts w:cstheme="minorHAnsi"/>
        </w:rPr>
      </w:pPr>
      <w:hyperlink r:id="rId84" w:anchor="bbib33" w:history="1">
        <w:r w:rsidR="00B52FC1" w:rsidRPr="006411FC">
          <w:rPr>
            <w:rStyle w:val="Hyperlink"/>
            <w:rFonts w:cstheme="minorHAnsi"/>
            <w:color w:val="auto"/>
            <w:u w:val="none"/>
          </w:rPr>
          <w:t>33.</w:t>
        </w:r>
      </w:hyperlink>
      <w:r w:rsidR="00B52FC1" w:rsidRPr="006411FC">
        <w:rPr>
          <w:rStyle w:val="Hyperlink"/>
          <w:rFonts w:cstheme="minorHAnsi"/>
          <w:color w:val="auto"/>
          <w:u w:val="none"/>
        </w:rPr>
        <w:t xml:space="preserve"> </w:t>
      </w:r>
      <w:r w:rsidR="001C0662" w:rsidRPr="006411FC">
        <w:rPr>
          <w:rFonts w:cstheme="minorHAnsi"/>
        </w:rPr>
        <w:t>L. Kozena, E. Frantik</w:t>
      </w:r>
      <w:r w:rsidR="00B52FC1" w:rsidRPr="006411FC">
        <w:rPr>
          <w:rFonts w:cstheme="minorHAnsi"/>
        </w:rPr>
        <w:t xml:space="preserve">, </w:t>
      </w:r>
      <w:r w:rsidR="001C0662" w:rsidRPr="006411FC">
        <w:rPr>
          <w:rFonts w:cstheme="minorHAnsi"/>
          <w:b/>
          <w:bCs/>
        </w:rPr>
        <w:t>Psychological and physiological response to job stress in emergency ambulance personnel</w:t>
      </w:r>
      <w:r w:rsidR="00B52FC1" w:rsidRPr="006411FC">
        <w:rPr>
          <w:rFonts w:cstheme="minorHAnsi"/>
        </w:rPr>
        <w:t xml:space="preserve">. </w:t>
      </w:r>
      <w:r w:rsidR="001C0662" w:rsidRPr="006411FC">
        <w:rPr>
          <w:rFonts w:cstheme="minorHAnsi"/>
        </w:rPr>
        <w:t>Homeost Health Dis, 41 (2002), pp. 121-122</w:t>
      </w:r>
    </w:p>
    <w:p w14:paraId="24B3187B" w14:textId="49CAF919" w:rsidR="001C0662" w:rsidRPr="006411FC" w:rsidRDefault="00B06AE4" w:rsidP="006411FC">
      <w:pPr>
        <w:pStyle w:val="NoSpacing"/>
        <w:ind w:left="720" w:hanging="720"/>
        <w:rPr>
          <w:rFonts w:cstheme="minorHAnsi"/>
        </w:rPr>
      </w:pPr>
      <w:hyperlink r:id="rId85" w:anchor="bbib34" w:history="1">
        <w:r w:rsidR="00B52FC1" w:rsidRPr="006411FC">
          <w:rPr>
            <w:rStyle w:val="Hyperlink"/>
            <w:rFonts w:cstheme="minorHAnsi"/>
            <w:color w:val="auto"/>
            <w:u w:val="none"/>
          </w:rPr>
          <w:t>34.</w:t>
        </w:r>
      </w:hyperlink>
      <w:r w:rsidR="00B52FC1" w:rsidRPr="006411FC">
        <w:rPr>
          <w:rStyle w:val="Hyperlink"/>
          <w:rFonts w:cstheme="minorHAnsi"/>
          <w:color w:val="auto"/>
          <w:u w:val="none"/>
        </w:rPr>
        <w:t xml:space="preserve"> </w:t>
      </w:r>
      <w:r w:rsidR="001C0662" w:rsidRPr="006411FC">
        <w:rPr>
          <w:rFonts w:cstheme="minorHAnsi"/>
        </w:rPr>
        <w:t>L.S. Krimer, E.C. Muly, G.V. Williams, P.S. Goldman-Rakic</w:t>
      </w:r>
      <w:r w:rsidR="00B52FC1" w:rsidRPr="006411FC">
        <w:rPr>
          <w:rFonts w:cstheme="minorHAnsi"/>
        </w:rPr>
        <w:t xml:space="preserve">, </w:t>
      </w:r>
      <w:r w:rsidR="001C0662" w:rsidRPr="006411FC">
        <w:rPr>
          <w:rFonts w:cstheme="minorHAnsi"/>
          <w:b/>
          <w:bCs/>
        </w:rPr>
        <w:t>Dopaminergic regulation of cerebral cortical microcirculation</w:t>
      </w:r>
      <w:r w:rsidR="00B52FC1" w:rsidRPr="006411FC">
        <w:rPr>
          <w:rFonts w:cstheme="minorHAnsi"/>
        </w:rPr>
        <w:t xml:space="preserve">. </w:t>
      </w:r>
      <w:r w:rsidR="001C0662" w:rsidRPr="006411FC">
        <w:rPr>
          <w:rFonts w:cstheme="minorHAnsi"/>
        </w:rPr>
        <w:t>Nat Neurosci, 1 (1998), pp. 286-289</w:t>
      </w:r>
    </w:p>
    <w:p w14:paraId="00686948" w14:textId="44CBDBAF" w:rsidR="001C0662" w:rsidRPr="006411FC" w:rsidRDefault="00B06AE4" w:rsidP="006411FC">
      <w:pPr>
        <w:pStyle w:val="NoSpacing"/>
        <w:ind w:left="720" w:hanging="720"/>
        <w:rPr>
          <w:rFonts w:cstheme="minorHAnsi"/>
        </w:rPr>
      </w:pPr>
      <w:hyperlink r:id="rId86" w:anchor="bbib35" w:history="1">
        <w:r w:rsidR="00B52FC1" w:rsidRPr="006411FC">
          <w:rPr>
            <w:rStyle w:val="Hyperlink"/>
            <w:rFonts w:cstheme="minorHAnsi"/>
            <w:color w:val="auto"/>
            <w:u w:val="none"/>
          </w:rPr>
          <w:t>35.</w:t>
        </w:r>
      </w:hyperlink>
      <w:r w:rsidR="00B52FC1" w:rsidRPr="006411FC">
        <w:rPr>
          <w:rStyle w:val="Hyperlink"/>
          <w:rFonts w:cstheme="minorHAnsi"/>
          <w:color w:val="auto"/>
          <w:u w:val="none"/>
        </w:rPr>
        <w:t xml:space="preserve"> </w:t>
      </w:r>
      <w:r w:rsidR="001C0662" w:rsidRPr="006411FC">
        <w:rPr>
          <w:rFonts w:cstheme="minorHAnsi"/>
        </w:rPr>
        <w:t>S. Kuhlmann, M. Piel, O.T. Wolf</w:t>
      </w:r>
      <w:r w:rsidR="00B52FC1" w:rsidRPr="006411FC">
        <w:rPr>
          <w:rFonts w:cstheme="minorHAnsi"/>
        </w:rPr>
        <w:t xml:space="preserve">, </w:t>
      </w:r>
      <w:r w:rsidR="001C0662" w:rsidRPr="006411FC">
        <w:rPr>
          <w:rFonts w:cstheme="minorHAnsi"/>
          <w:b/>
          <w:bCs/>
        </w:rPr>
        <w:t>Impaired memory retrieval after psychosocial stress in healthy young men</w:t>
      </w:r>
      <w:r w:rsidR="00B52FC1" w:rsidRPr="006411FC">
        <w:rPr>
          <w:rFonts w:cstheme="minorHAnsi"/>
        </w:rPr>
        <w:t xml:space="preserve">. </w:t>
      </w:r>
      <w:r w:rsidR="001C0662" w:rsidRPr="006411FC">
        <w:rPr>
          <w:rFonts w:cstheme="minorHAnsi"/>
        </w:rPr>
        <w:t>J Neurosci, 25 (2005), pp. 2977-2982</w:t>
      </w:r>
    </w:p>
    <w:p w14:paraId="4E1ACFB6" w14:textId="640325F0" w:rsidR="001C0662" w:rsidRPr="006411FC" w:rsidRDefault="00B06AE4" w:rsidP="006411FC">
      <w:pPr>
        <w:pStyle w:val="NoSpacing"/>
        <w:ind w:left="720" w:hanging="720"/>
        <w:rPr>
          <w:rFonts w:cstheme="minorHAnsi"/>
        </w:rPr>
      </w:pPr>
      <w:hyperlink r:id="rId87" w:anchor="bbib36" w:history="1">
        <w:r w:rsidR="00B52FC1" w:rsidRPr="006411FC">
          <w:rPr>
            <w:rStyle w:val="Hyperlink"/>
            <w:rFonts w:cstheme="minorHAnsi"/>
            <w:color w:val="auto"/>
            <w:u w:val="none"/>
          </w:rPr>
          <w:t>36.</w:t>
        </w:r>
      </w:hyperlink>
      <w:r w:rsidR="00B52FC1" w:rsidRPr="006411FC">
        <w:rPr>
          <w:rStyle w:val="Hyperlink"/>
          <w:rFonts w:cstheme="minorHAnsi"/>
          <w:color w:val="auto"/>
          <w:u w:val="none"/>
        </w:rPr>
        <w:t xml:space="preserve"> </w:t>
      </w:r>
      <w:r w:rsidR="001C0662" w:rsidRPr="006411FC">
        <w:rPr>
          <w:rFonts w:cstheme="minorHAnsi"/>
        </w:rPr>
        <w:t>V.R. Leblanc, R.D. MacDonald, B. McArthur, K. King, T. Lepine</w:t>
      </w:r>
      <w:r w:rsidR="00B52FC1" w:rsidRPr="006411FC">
        <w:rPr>
          <w:rFonts w:cstheme="minorHAnsi"/>
        </w:rPr>
        <w:t xml:space="preserve">, </w:t>
      </w:r>
      <w:r w:rsidR="001C0662" w:rsidRPr="006411FC">
        <w:rPr>
          <w:rFonts w:cstheme="minorHAnsi"/>
          <w:b/>
          <w:bCs/>
        </w:rPr>
        <w:t>Paramedic performance in calculating drug dosages following stressful scenarios in a human patient simulator</w:t>
      </w:r>
      <w:r w:rsidR="00B52FC1" w:rsidRPr="006411FC">
        <w:rPr>
          <w:rFonts w:cstheme="minorHAnsi"/>
        </w:rPr>
        <w:t xml:space="preserve">. </w:t>
      </w:r>
      <w:r w:rsidR="001C0662" w:rsidRPr="006411FC">
        <w:rPr>
          <w:rFonts w:cstheme="minorHAnsi"/>
        </w:rPr>
        <w:t>Prehosp Emerg Care, 9 (2005), pp. 439-444</w:t>
      </w:r>
    </w:p>
    <w:p w14:paraId="07248344" w14:textId="2CCB03DA" w:rsidR="001C0662" w:rsidRPr="006411FC" w:rsidRDefault="00B06AE4" w:rsidP="006411FC">
      <w:pPr>
        <w:pStyle w:val="NoSpacing"/>
        <w:ind w:left="720" w:hanging="720"/>
        <w:rPr>
          <w:rFonts w:cstheme="minorHAnsi"/>
        </w:rPr>
      </w:pPr>
      <w:hyperlink r:id="rId88" w:anchor="bbib37" w:history="1">
        <w:r w:rsidR="00702385" w:rsidRPr="006411FC">
          <w:rPr>
            <w:rStyle w:val="Hyperlink"/>
            <w:rFonts w:cstheme="minorHAnsi"/>
            <w:color w:val="auto"/>
            <w:u w:val="none"/>
          </w:rPr>
          <w:t>37.</w:t>
        </w:r>
      </w:hyperlink>
      <w:r w:rsidR="00702385" w:rsidRPr="006411FC">
        <w:rPr>
          <w:rStyle w:val="Hyperlink"/>
          <w:rFonts w:cstheme="minorHAnsi"/>
          <w:color w:val="auto"/>
          <w:u w:val="none"/>
        </w:rPr>
        <w:t xml:space="preserve"> </w:t>
      </w:r>
      <w:r w:rsidR="001C0662" w:rsidRPr="006411FC">
        <w:rPr>
          <w:rFonts w:cstheme="minorHAnsi"/>
        </w:rPr>
        <w:t>H.R. Lieberman, W.J. Tharion, B. Shukitt-Hale, K.L. Speckman, R. Tulley</w:t>
      </w:r>
      <w:r w:rsidR="00702385" w:rsidRPr="006411FC">
        <w:rPr>
          <w:rFonts w:cstheme="minorHAnsi"/>
        </w:rPr>
        <w:t xml:space="preserve">, </w:t>
      </w:r>
      <w:r w:rsidR="001C0662" w:rsidRPr="006411FC">
        <w:rPr>
          <w:rFonts w:cstheme="minorHAnsi"/>
          <w:b/>
          <w:bCs/>
        </w:rPr>
        <w:t>Effects of caffeine, sleep loss, and stress on cognitive performance and mood during U.S. Navy SEAL training</w:t>
      </w:r>
      <w:r w:rsidR="00702385" w:rsidRPr="006411FC">
        <w:rPr>
          <w:rFonts w:cstheme="minorHAnsi"/>
        </w:rPr>
        <w:t xml:space="preserve">. </w:t>
      </w:r>
      <w:r w:rsidR="001C0662" w:rsidRPr="006411FC">
        <w:rPr>
          <w:rFonts w:cstheme="minorHAnsi"/>
        </w:rPr>
        <w:t>Psychopharmacology, 164 (2002), pp. 250-261</w:t>
      </w:r>
    </w:p>
    <w:p w14:paraId="40029E92" w14:textId="67E2537F" w:rsidR="001C0662" w:rsidRPr="006411FC" w:rsidRDefault="00B06AE4" w:rsidP="006411FC">
      <w:pPr>
        <w:pStyle w:val="NoSpacing"/>
        <w:ind w:left="720" w:hanging="720"/>
        <w:rPr>
          <w:rFonts w:cstheme="minorHAnsi"/>
        </w:rPr>
      </w:pPr>
      <w:hyperlink r:id="rId89" w:anchor="bbib38" w:history="1">
        <w:r w:rsidR="00702385" w:rsidRPr="006411FC">
          <w:rPr>
            <w:rStyle w:val="Hyperlink"/>
            <w:rFonts w:cstheme="minorHAnsi"/>
            <w:color w:val="auto"/>
            <w:u w:val="none"/>
          </w:rPr>
          <w:t>38.</w:t>
        </w:r>
      </w:hyperlink>
      <w:r w:rsidR="00702385" w:rsidRPr="006411FC">
        <w:rPr>
          <w:rStyle w:val="Hyperlink"/>
          <w:rFonts w:cstheme="minorHAnsi"/>
          <w:color w:val="auto"/>
          <w:u w:val="none"/>
        </w:rPr>
        <w:t xml:space="preserve"> </w:t>
      </w:r>
      <w:r w:rsidR="001C0662" w:rsidRPr="006411FC">
        <w:rPr>
          <w:rFonts w:cstheme="minorHAnsi"/>
        </w:rPr>
        <w:t>S.J. Lupien, C.J. Fillin, R.L. Hauger</w:t>
      </w:r>
      <w:r w:rsidR="00702385" w:rsidRPr="006411FC">
        <w:rPr>
          <w:rFonts w:cstheme="minorHAnsi"/>
        </w:rPr>
        <w:t xml:space="preserve">, </w:t>
      </w:r>
      <w:r w:rsidR="001C0662" w:rsidRPr="006411FC">
        <w:rPr>
          <w:rFonts w:cstheme="minorHAnsi"/>
          <w:b/>
          <w:bCs/>
        </w:rPr>
        <w:t>Working memory is more sensitive than declarative memory to the acute effects of corticosteroids: a dose–response study in humans</w:t>
      </w:r>
      <w:r w:rsidR="00702385" w:rsidRPr="006411FC">
        <w:rPr>
          <w:rFonts w:cstheme="minorHAnsi"/>
        </w:rPr>
        <w:t xml:space="preserve">. </w:t>
      </w:r>
      <w:r w:rsidR="001C0662" w:rsidRPr="006411FC">
        <w:rPr>
          <w:rFonts w:cstheme="minorHAnsi"/>
        </w:rPr>
        <w:t>Behav Neurosci, 113 (1999), pp. 420-430</w:t>
      </w:r>
    </w:p>
    <w:p w14:paraId="346B4C07" w14:textId="705E72A6" w:rsidR="001C0662" w:rsidRPr="006411FC" w:rsidRDefault="00B06AE4" w:rsidP="006411FC">
      <w:pPr>
        <w:pStyle w:val="NoSpacing"/>
        <w:ind w:left="720" w:hanging="720"/>
        <w:rPr>
          <w:rFonts w:cstheme="minorHAnsi"/>
        </w:rPr>
      </w:pPr>
      <w:hyperlink r:id="rId90" w:anchor="bbib39" w:history="1">
        <w:r w:rsidR="00702385" w:rsidRPr="006411FC">
          <w:rPr>
            <w:rStyle w:val="Hyperlink"/>
            <w:rFonts w:cstheme="minorHAnsi"/>
            <w:color w:val="auto"/>
            <w:u w:val="none"/>
          </w:rPr>
          <w:t>39.</w:t>
        </w:r>
      </w:hyperlink>
      <w:r w:rsidR="00702385" w:rsidRPr="006411FC">
        <w:rPr>
          <w:rStyle w:val="Hyperlink"/>
          <w:rFonts w:cstheme="minorHAnsi"/>
          <w:color w:val="auto"/>
          <w:u w:val="none"/>
        </w:rPr>
        <w:t xml:space="preserve"> </w:t>
      </w:r>
      <w:r w:rsidR="001C0662" w:rsidRPr="006411FC">
        <w:rPr>
          <w:rFonts w:cstheme="minorHAnsi"/>
        </w:rPr>
        <w:t>D.M. Lyons, J.M. Lopez</w:t>
      </w:r>
      <w:r w:rsidR="00702385" w:rsidRPr="006411FC">
        <w:rPr>
          <w:rFonts w:cstheme="minorHAnsi"/>
        </w:rPr>
        <w:t xml:space="preserve">, </w:t>
      </w:r>
      <w:r w:rsidR="001C0662" w:rsidRPr="006411FC">
        <w:rPr>
          <w:rFonts w:cstheme="minorHAnsi"/>
          <w:b/>
          <w:bCs/>
        </w:rPr>
        <w:t>Stress-level cortisol treatment impairs inhibitory control of behavior in rats</w:t>
      </w:r>
      <w:r w:rsidR="00702385" w:rsidRPr="006411FC">
        <w:rPr>
          <w:rFonts w:cstheme="minorHAnsi"/>
        </w:rPr>
        <w:t xml:space="preserve">. </w:t>
      </w:r>
      <w:r w:rsidR="001C0662" w:rsidRPr="006411FC">
        <w:rPr>
          <w:rFonts w:cstheme="minorHAnsi"/>
        </w:rPr>
        <w:t>J Neurosci, 20 (2000), pp. 7816-7821</w:t>
      </w:r>
    </w:p>
    <w:p w14:paraId="0EF3F582" w14:textId="58E3A106" w:rsidR="001C0662" w:rsidRPr="006411FC" w:rsidRDefault="00B06AE4" w:rsidP="006411FC">
      <w:pPr>
        <w:pStyle w:val="NoSpacing"/>
        <w:ind w:left="720" w:hanging="720"/>
        <w:rPr>
          <w:rFonts w:cstheme="minorHAnsi"/>
        </w:rPr>
      </w:pPr>
      <w:hyperlink r:id="rId91" w:anchor="bbib40" w:history="1">
        <w:r w:rsidR="00702385" w:rsidRPr="006411FC">
          <w:rPr>
            <w:rStyle w:val="Hyperlink"/>
            <w:rFonts w:cstheme="minorHAnsi"/>
            <w:color w:val="auto"/>
            <w:u w:val="none"/>
          </w:rPr>
          <w:t>40.</w:t>
        </w:r>
      </w:hyperlink>
      <w:r w:rsidR="00702385" w:rsidRPr="006411FC">
        <w:rPr>
          <w:rStyle w:val="Hyperlink"/>
          <w:rFonts w:cstheme="minorHAnsi"/>
          <w:color w:val="auto"/>
          <w:u w:val="none"/>
        </w:rPr>
        <w:t xml:space="preserve"> </w:t>
      </w:r>
      <w:r w:rsidR="001C0662" w:rsidRPr="006411FC">
        <w:rPr>
          <w:rFonts w:cstheme="minorHAnsi"/>
        </w:rPr>
        <w:t>A.J. McDonald</w:t>
      </w:r>
      <w:r w:rsidR="00702385" w:rsidRPr="006411FC">
        <w:rPr>
          <w:rFonts w:cstheme="minorHAnsi"/>
        </w:rPr>
        <w:t xml:space="preserve">, </w:t>
      </w:r>
      <w:r w:rsidR="001C0662" w:rsidRPr="006411FC">
        <w:rPr>
          <w:rFonts w:cstheme="minorHAnsi"/>
          <w:b/>
          <w:bCs/>
        </w:rPr>
        <w:t>Organization of amygdaloid projections to the prefrontal cortex and associated striatum in the rat</w:t>
      </w:r>
      <w:r w:rsidR="00702385" w:rsidRPr="006411FC">
        <w:rPr>
          <w:rFonts w:cstheme="minorHAnsi"/>
        </w:rPr>
        <w:t xml:space="preserve">. </w:t>
      </w:r>
      <w:r w:rsidR="001C0662" w:rsidRPr="006411FC">
        <w:rPr>
          <w:rFonts w:cstheme="minorHAnsi"/>
        </w:rPr>
        <w:t>Neuroscience, 44 (1991), pp. 1-14</w:t>
      </w:r>
    </w:p>
    <w:p w14:paraId="6600B923" w14:textId="44753942" w:rsidR="001C0662" w:rsidRPr="006411FC" w:rsidRDefault="00B06AE4" w:rsidP="006411FC">
      <w:pPr>
        <w:pStyle w:val="NoSpacing"/>
        <w:ind w:left="720" w:hanging="720"/>
        <w:rPr>
          <w:rFonts w:cstheme="minorHAnsi"/>
        </w:rPr>
      </w:pPr>
      <w:hyperlink r:id="rId92" w:anchor="bbib41" w:history="1">
        <w:r w:rsidR="00702385" w:rsidRPr="006411FC">
          <w:rPr>
            <w:rStyle w:val="Hyperlink"/>
            <w:rFonts w:cstheme="minorHAnsi"/>
            <w:color w:val="auto"/>
            <w:u w:val="none"/>
          </w:rPr>
          <w:t>41.</w:t>
        </w:r>
      </w:hyperlink>
      <w:r w:rsidR="00702385" w:rsidRPr="006411FC">
        <w:rPr>
          <w:rStyle w:val="Hyperlink"/>
          <w:rFonts w:cstheme="minorHAnsi"/>
          <w:color w:val="auto"/>
          <w:u w:val="none"/>
        </w:rPr>
        <w:t xml:space="preserve"> </w:t>
      </w:r>
      <w:r w:rsidR="001C0662" w:rsidRPr="006411FC">
        <w:rPr>
          <w:rFonts w:cstheme="minorHAnsi"/>
        </w:rPr>
        <w:t>J.L. McGaugh, B. Roozendaal</w:t>
      </w:r>
      <w:r w:rsidR="00702385" w:rsidRPr="006411FC">
        <w:rPr>
          <w:rFonts w:cstheme="minorHAnsi"/>
        </w:rPr>
        <w:t xml:space="preserve">, </w:t>
      </w:r>
      <w:r w:rsidR="001C0662" w:rsidRPr="006411FC">
        <w:rPr>
          <w:rFonts w:cstheme="minorHAnsi"/>
          <w:b/>
          <w:bCs/>
        </w:rPr>
        <w:t>Role of adrenal stress hormones in forming lasting memories in the brain</w:t>
      </w:r>
      <w:r w:rsidR="00702385" w:rsidRPr="006411FC">
        <w:rPr>
          <w:rFonts w:cstheme="minorHAnsi"/>
        </w:rPr>
        <w:t xml:space="preserve">. </w:t>
      </w:r>
      <w:r w:rsidR="001C0662" w:rsidRPr="006411FC">
        <w:rPr>
          <w:rFonts w:cstheme="minorHAnsi"/>
        </w:rPr>
        <w:t>Curr Opin Neurobiol, 12 (2002), pp. 205-210</w:t>
      </w:r>
    </w:p>
    <w:p w14:paraId="7ACD4C9B" w14:textId="1A791CBD" w:rsidR="001C0662" w:rsidRPr="006411FC" w:rsidRDefault="00B06AE4" w:rsidP="006411FC">
      <w:pPr>
        <w:pStyle w:val="NoSpacing"/>
        <w:ind w:left="720" w:hanging="720"/>
        <w:rPr>
          <w:rFonts w:cstheme="minorHAnsi"/>
        </w:rPr>
      </w:pPr>
      <w:hyperlink r:id="rId93" w:anchor="bbib42" w:history="1">
        <w:r w:rsidR="00702385" w:rsidRPr="006411FC">
          <w:rPr>
            <w:rStyle w:val="Hyperlink"/>
            <w:rFonts w:cstheme="minorHAnsi"/>
            <w:color w:val="auto"/>
            <w:u w:val="none"/>
          </w:rPr>
          <w:t>42.</w:t>
        </w:r>
      </w:hyperlink>
      <w:r w:rsidR="00702385" w:rsidRPr="006411FC">
        <w:rPr>
          <w:rStyle w:val="Hyperlink"/>
          <w:rFonts w:cstheme="minorHAnsi"/>
          <w:color w:val="auto"/>
          <w:u w:val="none"/>
        </w:rPr>
        <w:t xml:space="preserve"> </w:t>
      </w:r>
      <w:r w:rsidR="001C0662" w:rsidRPr="006411FC">
        <w:rPr>
          <w:rFonts w:cstheme="minorHAnsi"/>
        </w:rPr>
        <w:t>T. McMorris, J. Swain, M. Smith, J. Corbett, S. Delves, C. Sale, </w:t>
      </w:r>
      <w:r w:rsidR="001C0662" w:rsidRPr="006411FC">
        <w:rPr>
          <w:rFonts w:cstheme="minorHAnsi"/>
          <w:i/>
          <w:iCs/>
        </w:rPr>
        <w:t>et al.</w:t>
      </w:r>
      <w:r w:rsidR="00702385" w:rsidRPr="006411FC">
        <w:rPr>
          <w:rFonts w:cstheme="minorHAnsi"/>
          <w:i/>
          <w:iCs/>
        </w:rPr>
        <w:t xml:space="preserve">, </w:t>
      </w:r>
      <w:r w:rsidR="001C0662" w:rsidRPr="006411FC">
        <w:rPr>
          <w:rFonts w:cstheme="minorHAnsi"/>
          <w:b/>
          <w:bCs/>
        </w:rPr>
        <w:t>Heat stress, plasma concentrations of adrenaline, noradrenaline, 5-hydroxytryptamine and cortisol, mood state and cognitive performance</w:t>
      </w:r>
      <w:r w:rsidR="00702385" w:rsidRPr="006411FC">
        <w:rPr>
          <w:rFonts w:cstheme="minorHAnsi"/>
        </w:rPr>
        <w:t xml:space="preserve">. </w:t>
      </w:r>
      <w:r w:rsidR="001C0662" w:rsidRPr="006411FC">
        <w:rPr>
          <w:rFonts w:cstheme="minorHAnsi"/>
        </w:rPr>
        <w:t>Int J Psychophysiol, 61 (2006), pp. 204-215</w:t>
      </w:r>
    </w:p>
    <w:p w14:paraId="3B50C4B9" w14:textId="3CC44B4C" w:rsidR="001C0662" w:rsidRPr="006411FC" w:rsidRDefault="00B06AE4" w:rsidP="006411FC">
      <w:pPr>
        <w:pStyle w:val="NoSpacing"/>
        <w:ind w:left="720" w:hanging="720"/>
        <w:rPr>
          <w:rFonts w:cstheme="minorHAnsi"/>
        </w:rPr>
      </w:pPr>
      <w:hyperlink r:id="rId94" w:anchor="bbib43" w:history="1">
        <w:r w:rsidR="001A4B02" w:rsidRPr="006411FC">
          <w:rPr>
            <w:rStyle w:val="Hyperlink"/>
            <w:rFonts w:cstheme="minorHAnsi"/>
            <w:color w:val="auto"/>
            <w:u w:val="none"/>
          </w:rPr>
          <w:t>43.</w:t>
        </w:r>
      </w:hyperlink>
      <w:r w:rsidR="001A4B02" w:rsidRPr="006411FC">
        <w:rPr>
          <w:rStyle w:val="Hyperlink"/>
          <w:rFonts w:cstheme="minorHAnsi"/>
          <w:color w:val="auto"/>
          <w:u w:val="none"/>
        </w:rPr>
        <w:t xml:space="preserve"> </w:t>
      </w:r>
      <w:r w:rsidR="001C0662" w:rsidRPr="006411FC">
        <w:rPr>
          <w:rFonts w:cstheme="minorHAnsi"/>
        </w:rPr>
        <w:t>A.L. McRae, M.E. Saladin, K.T. Brady, H. Upadhyaya, S.E. Back, M.A. Timmerman</w:t>
      </w:r>
      <w:r w:rsidR="001A4B02" w:rsidRPr="006411FC">
        <w:rPr>
          <w:rFonts w:cstheme="minorHAnsi"/>
        </w:rPr>
        <w:t xml:space="preserve">, </w:t>
      </w:r>
      <w:r w:rsidR="001C0662" w:rsidRPr="006411FC">
        <w:rPr>
          <w:rFonts w:cstheme="minorHAnsi"/>
          <w:b/>
          <w:bCs/>
        </w:rPr>
        <w:t>Stress reactivity: biological and subjective responses to the cold pressor and trier social stressors</w:t>
      </w:r>
      <w:r w:rsidR="001A4B02" w:rsidRPr="006411FC">
        <w:rPr>
          <w:rFonts w:cstheme="minorHAnsi"/>
        </w:rPr>
        <w:t xml:space="preserve">. </w:t>
      </w:r>
      <w:r w:rsidR="001C0662" w:rsidRPr="006411FC">
        <w:rPr>
          <w:rFonts w:cstheme="minorHAnsi"/>
        </w:rPr>
        <w:t>Hum Psychopharmacol, 21 (2006), pp. 377-385</w:t>
      </w:r>
    </w:p>
    <w:p w14:paraId="5BF7E0D8" w14:textId="71E3E144" w:rsidR="001C0662" w:rsidRPr="006411FC" w:rsidRDefault="00B06AE4" w:rsidP="006411FC">
      <w:pPr>
        <w:pStyle w:val="NoSpacing"/>
        <w:ind w:left="720" w:hanging="720"/>
        <w:rPr>
          <w:rFonts w:cstheme="minorHAnsi"/>
        </w:rPr>
      </w:pPr>
      <w:hyperlink r:id="rId95" w:anchor="bbib44" w:history="1">
        <w:r w:rsidR="001A4B02" w:rsidRPr="006411FC">
          <w:rPr>
            <w:rStyle w:val="Hyperlink"/>
            <w:rFonts w:cstheme="minorHAnsi"/>
            <w:color w:val="auto"/>
            <w:u w:val="none"/>
          </w:rPr>
          <w:t>44.</w:t>
        </w:r>
      </w:hyperlink>
      <w:r w:rsidR="001A4B02" w:rsidRPr="006411FC">
        <w:rPr>
          <w:rStyle w:val="Hyperlink"/>
          <w:rFonts w:cstheme="minorHAnsi"/>
          <w:color w:val="auto"/>
          <w:u w:val="none"/>
        </w:rPr>
        <w:t xml:space="preserve"> </w:t>
      </w:r>
      <w:r w:rsidR="001C0662" w:rsidRPr="006411FC">
        <w:rPr>
          <w:rFonts w:cstheme="minorHAnsi"/>
        </w:rPr>
        <w:t>C.A. Morgan, A. Doran, G. Steffian, G. Hazlett, S.M. Southwick</w:t>
      </w:r>
      <w:r w:rsidR="001A4B02" w:rsidRPr="006411FC">
        <w:rPr>
          <w:rFonts w:cstheme="minorHAnsi"/>
        </w:rPr>
        <w:t xml:space="preserve">, </w:t>
      </w:r>
      <w:r w:rsidR="001C0662" w:rsidRPr="006411FC">
        <w:rPr>
          <w:rFonts w:cstheme="minorHAnsi"/>
          <w:b/>
          <w:bCs/>
        </w:rPr>
        <w:t>Stress-induced deficits in working memory and visuo-constructive abilities in special operations solders</w:t>
      </w:r>
      <w:r w:rsidR="001A4B02" w:rsidRPr="006411FC">
        <w:rPr>
          <w:rFonts w:cstheme="minorHAnsi"/>
        </w:rPr>
        <w:t xml:space="preserve">. </w:t>
      </w:r>
      <w:r w:rsidR="001C0662" w:rsidRPr="006411FC">
        <w:rPr>
          <w:rFonts w:cstheme="minorHAnsi"/>
        </w:rPr>
        <w:t>Biol Psychiatry, 60 (2006), pp. 722-729</w:t>
      </w:r>
    </w:p>
    <w:p w14:paraId="679699B2" w14:textId="311A60A2" w:rsidR="001C0662" w:rsidRPr="006411FC" w:rsidRDefault="00B06AE4" w:rsidP="006411FC">
      <w:pPr>
        <w:pStyle w:val="NoSpacing"/>
        <w:ind w:left="720" w:hanging="720"/>
        <w:rPr>
          <w:rFonts w:cstheme="minorHAnsi"/>
        </w:rPr>
      </w:pPr>
      <w:hyperlink r:id="rId96" w:anchor="bbib45" w:history="1">
        <w:r w:rsidR="001A4B02" w:rsidRPr="006411FC">
          <w:rPr>
            <w:rStyle w:val="Hyperlink"/>
            <w:rFonts w:cstheme="minorHAnsi"/>
            <w:color w:val="auto"/>
            <w:u w:val="none"/>
          </w:rPr>
          <w:t>45.</w:t>
        </w:r>
      </w:hyperlink>
      <w:r w:rsidR="001A4B02" w:rsidRPr="006411FC">
        <w:rPr>
          <w:rStyle w:val="Hyperlink"/>
          <w:rFonts w:cstheme="minorHAnsi"/>
          <w:color w:val="auto"/>
          <w:u w:val="none"/>
        </w:rPr>
        <w:t xml:space="preserve"> </w:t>
      </w:r>
      <w:r w:rsidR="001C0662" w:rsidRPr="006411FC">
        <w:rPr>
          <w:rFonts w:cstheme="minorHAnsi"/>
        </w:rPr>
        <w:t>J.W. Newcomer, G. Selke, A.K. Melson, T. Hershey, S. Craft, K. Richards, </w:t>
      </w:r>
      <w:r w:rsidR="001C0662" w:rsidRPr="006411FC">
        <w:rPr>
          <w:rFonts w:cstheme="minorHAnsi"/>
          <w:i/>
          <w:iCs/>
        </w:rPr>
        <w:t>et al.</w:t>
      </w:r>
      <w:r w:rsidR="001A4B02" w:rsidRPr="006411FC">
        <w:rPr>
          <w:rFonts w:cstheme="minorHAnsi"/>
          <w:i/>
          <w:iCs/>
        </w:rPr>
        <w:t xml:space="preserve">, </w:t>
      </w:r>
      <w:r w:rsidR="001C0662" w:rsidRPr="006411FC">
        <w:rPr>
          <w:rFonts w:cstheme="minorHAnsi"/>
          <w:b/>
          <w:bCs/>
        </w:rPr>
        <w:t>Decreased memory performance in healthy humans induced by stress level cortisol treatment</w:t>
      </w:r>
      <w:r w:rsidR="001A4B02" w:rsidRPr="006411FC">
        <w:rPr>
          <w:rFonts w:cstheme="minorHAnsi"/>
        </w:rPr>
        <w:t xml:space="preserve">. </w:t>
      </w:r>
      <w:r w:rsidR="001C0662" w:rsidRPr="006411FC">
        <w:rPr>
          <w:rFonts w:cstheme="minorHAnsi"/>
        </w:rPr>
        <w:t>Arch Gen Psychiatry, 56 (1999), pp. 527-533</w:t>
      </w:r>
    </w:p>
    <w:p w14:paraId="375F9132" w14:textId="10ACADEC" w:rsidR="001C0662" w:rsidRPr="006411FC" w:rsidRDefault="00B06AE4" w:rsidP="006411FC">
      <w:pPr>
        <w:pStyle w:val="NoSpacing"/>
        <w:ind w:left="720" w:hanging="720"/>
        <w:rPr>
          <w:rFonts w:cstheme="minorHAnsi"/>
        </w:rPr>
      </w:pPr>
      <w:hyperlink r:id="rId97" w:anchor="bbib46" w:history="1">
        <w:r w:rsidR="001A4B02" w:rsidRPr="006411FC">
          <w:rPr>
            <w:rStyle w:val="Hyperlink"/>
            <w:rFonts w:cstheme="minorHAnsi"/>
            <w:color w:val="auto"/>
            <w:u w:val="none"/>
          </w:rPr>
          <w:t>46.</w:t>
        </w:r>
      </w:hyperlink>
      <w:r w:rsidR="001A4B02" w:rsidRPr="006411FC">
        <w:rPr>
          <w:rStyle w:val="Hyperlink"/>
          <w:rFonts w:cstheme="minorHAnsi"/>
          <w:color w:val="auto"/>
          <w:u w:val="none"/>
        </w:rPr>
        <w:t xml:space="preserve"> </w:t>
      </w:r>
      <w:r w:rsidR="001C0662" w:rsidRPr="006411FC">
        <w:rPr>
          <w:rFonts w:cstheme="minorHAnsi"/>
        </w:rPr>
        <w:t>N.Y. Oei, W.T. Everaerd, B.M. Elzinga, S. Van Well, B. Bermond</w:t>
      </w:r>
      <w:r w:rsidR="001A4B02" w:rsidRPr="006411FC">
        <w:rPr>
          <w:rFonts w:cstheme="minorHAnsi"/>
        </w:rPr>
        <w:t xml:space="preserve">, </w:t>
      </w:r>
      <w:r w:rsidR="001C0662" w:rsidRPr="006411FC">
        <w:rPr>
          <w:rFonts w:cstheme="minorHAnsi"/>
          <w:b/>
          <w:bCs/>
        </w:rPr>
        <w:t>Psychosocial stress impairs working memory at high loads: an association with cortisol levels and memory retrieval</w:t>
      </w:r>
      <w:r w:rsidR="001A4B02" w:rsidRPr="006411FC">
        <w:rPr>
          <w:rFonts w:cstheme="minorHAnsi"/>
        </w:rPr>
        <w:t xml:space="preserve">. </w:t>
      </w:r>
      <w:r w:rsidR="001C0662" w:rsidRPr="006411FC">
        <w:rPr>
          <w:rFonts w:cstheme="minorHAnsi"/>
        </w:rPr>
        <w:t>Stress, 9 (2006), pp. 133-141</w:t>
      </w:r>
    </w:p>
    <w:p w14:paraId="13924BA1" w14:textId="51DC44A8" w:rsidR="001C0662" w:rsidRPr="006411FC" w:rsidRDefault="00B06AE4" w:rsidP="006411FC">
      <w:pPr>
        <w:pStyle w:val="NoSpacing"/>
        <w:ind w:left="720" w:hanging="720"/>
        <w:rPr>
          <w:rFonts w:cstheme="minorHAnsi"/>
        </w:rPr>
      </w:pPr>
      <w:hyperlink r:id="rId98" w:anchor="bbib47" w:history="1">
        <w:r w:rsidR="001A4B02" w:rsidRPr="006411FC">
          <w:rPr>
            <w:rStyle w:val="Hyperlink"/>
            <w:rFonts w:cstheme="minorHAnsi"/>
            <w:color w:val="auto"/>
            <w:u w:val="none"/>
          </w:rPr>
          <w:t>47.</w:t>
        </w:r>
      </w:hyperlink>
      <w:r w:rsidR="001A4B02" w:rsidRPr="006411FC">
        <w:rPr>
          <w:rStyle w:val="Hyperlink"/>
          <w:rFonts w:cstheme="minorHAnsi"/>
          <w:color w:val="auto"/>
          <w:u w:val="none"/>
        </w:rPr>
        <w:t xml:space="preserve"> </w:t>
      </w:r>
      <w:r w:rsidR="001C0662" w:rsidRPr="006411FC">
        <w:rPr>
          <w:rFonts w:cstheme="minorHAnsi"/>
        </w:rPr>
        <w:t>A. Oshima, H. Miyano, S. Yamashita, T. Owashi, S. Suzuki, Y. Sakano, </w:t>
      </w:r>
      <w:r w:rsidR="001C0662" w:rsidRPr="006411FC">
        <w:rPr>
          <w:rFonts w:cstheme="minorHAnsi"/>
          <w:i/>
          <w:iCs/>
        </w:rPr>
        <w:t>et al.</w:t>
      </w:r>
      <w:r w:rsidR="001A4B02" w:rsidRPr="006411FC">
        <w:rPr>
          <w:rFonts w:cstheme="minorHAnsi"/>
          <w:i/>
          <w:iCs/>
        </w:rPr>
        <w:t xml:space="preserve">, </w:t>
      </w:r>
      <w:r w:rsidR="001C0662" w:rsidRPr="006411FC">
        <w:rPr>
          <w:rFonts w:cstheme="minorHAnsi"/>
          <w:b/>
          <w:bCs/>
        </w:rPr>
        <w:t>Psychological, autonomic and neuroendocrine responses to acute stressors in the combined dexamethasone/CRH test: a study in healthy subjects</w:t>
      </w:r>
      <w:r w:rsidR="001A4B02" w:rsidRPr="006411FC">
        <w:rPr>
          <w:rFonts w:cstheme="minorHAnsi"/>
        </w:rPr>
        <w:t xml:space="preserve">. </w:t>
      </w:r>
      <w:r w:rsidR="001C0662" w:rsidRPr="006411FC">
        <w:rPr>
          <w:rFonts w:cstheme="minorHAnsi"/>
        </w:rPr>
        <w:t>J Psychiatr Res, 35 (2001), pp. 95-104</w:t>
      </w:r>
    </w:p>
    <w:p w14:paraId="1ADC41F2" w14:textId="0A241FC3" w:rsidR="001C0662" w:rsidRPr="006411FC" w:rsidRDefault="00B06AE4" w:rsidP="006411FC">
      <w:pPr>
        <w:pStyle w:val="NoSpacing"/>
        <w:ind w:left="720" w:hanging="720"/>
        <w:rPr>
          <w:rFonts w:cstheme="minorHAnsi"/>
        </w:rPr>
      </w:pPr>
      <w:hyperlink r:id="rId99" w:anchor="bbib48" w:history="1">
        <w:r w:rsidR="001A4B02" w:rsidRPr="006411FC">
          <w:rPr>
            <w:rStyle w:val="Hyperlink"/>
            <w:rFonts w:cstheme="minorHAnsi"/>
            <w:color w:val="auto"/>
            <w:u w:val="none"/>
          </w:rPr>
          <w:t>48.</w:t>
        </w:r>
      </w:hyperlink>
      <w:r w:rsidR="001A4B02" w:rsidRPr="006411FC">
        <w:rPr>
          <w:rStyle w:val="Hyperlink"/>
          <w:rFonts w:cstheme="minorHAnsi"/>
          <w:color w:val="auto"/>
          <w:u w:val="none"/>
        </w:rPr>
        <w:t xml:space="preserve"> </w:t>
      </w:r>
      <w:r w:rsidR="001C0662" w:rsidRPr="006411FC">
        <w:rPr>
          <w:rFonts w:cstheme="minorHAnsi"/>
        </w:rPr>
        <w:t>P.G. Patil, J.L. Apfelbaum, J.P. Zacny</w:t>
      </w:r>
      <w:r w:rsidR="001A4B02" w:rsidRPr="006411FC">
        <w:rPr>
          <w:rFonts w:cstheme="minorHAnsi"/>
        </w:rPr>
        <w:t xml:space="preserve">, </w:t>
      </w:r>
      <w:r w:rsidR="001C0662" w:rsidRPr="006411FC">
        <w:rPr>
          <w:rFonts w:cstheme="minorHAnsi"/>
          <w:b/>
          <w:bCs/>
        </w:rPr>
        <w:t>Effects of a cold-water stressor on psychomotor and cognitive functioning in humans</w:t>
      </w:r>
      <w:r w:rsidR="001A4B02" w:rsidRPr="006411FC">
        <w:rPr>
          <w:rFonts w:cstheme="minorHAnsi"/>
        </w:rPr>
        <w:t xml:space="preserve">. </w:t>
      </w:r>
      <w:r w:rsidR="001C0662" w:rsidRPr="006411FC">
        <w:rPr>
          <w:rFonts w:cstheme="minorHAnsi"/>
        </w:rPr>
        <w:t>Physiol Behav, 58 (1995), pp. 1281-1286</w:t>
      </w:r>
    </w:p>
    <w:p w14:paraId="690E70B4" w14:textId="32D3367D" w:rsidR="001C0662" w:rsidRPr="006411FC" w:rsidRDefault="00B06AE4" w:rsidP="006411FC">
      <w:pPr>
        <w:pStyle w:val="NoSpacing"/>
        <w:ind w:left="720" w:hanging="720"/>
        <w:rPr>
          <w:rFonts w:cstheme="minorHAnsi"/>
        </w:rPr>
      </w:pPr>
      <w:hyperlink r:id="rId100" w:anchor="bbib49" w:history="1">
        <w:r w:rsidR="001A4B02" w:rsidRPr="006411FC">
          <w:rPr>
            <w:rStyle w:val="Hyperlink"/>
            <w:rFonts w:cstheme="minorHAnsi"/>
            <w:color w:val="auto"/>
            <w:u w:val="none"/>
          </w:rPr>
          <w:t>49.</w:t>
        </w:r>
      </w:hyperlink>
      <w:r w:rsidR="001A4B02" w:rsidRPr="006411FC">
        <w:rPr>
          <w:rStyle w:val="Hyperlink"/>
          <w:rFonts w:cstheme="minorHAnsi"/>
          <w:color w:val="auto"/>
          <w:u w:val="none"/>
        </w:rPr>
        <w:t xml:space="preserve"> </w:t>
      </w:r>
      <w:r w:rsidR="001C0662" w:rsidRPr="006411FC">
        <w:rPr>
          <w:rFonts w:cstheme="minorHAnsi"/>
        </w:rPr>
        <w:t>F.T. Pijlman, J.M. van Ree</w:t>
      </w:r>
      <w:r w:rsidR="001A4B02" w:rsidRPr="006411FC">
        <w:rPr>
          <w:rFonts w:cstheme="minorHAnsi"/>
        </w:rPr>
        <w:t xml:space="preserve">, </w:t>
      </w:r>
      <w:r w:rsidR="001C0662" w:rsidRPr="006411FC">
        <w:rPr>
          <w:rFonts w:cstheme="minorHAnsi"/>
          <w:b/>
          <w:bCs/>
        </w:rPr>
        <w:t>Physical but not emotional stress induces a delay in behavioural coping responses in rats</w:t>
      </w:r>
      <w:r w:rsidR="001A4B02" w:rsidRPr="006411FC">
        <w:rPr>
          <w:rFonts w:cstheme="minorHAnsi"/>
        </w:rPr>
        <w:t xml:space="preserve">. </w:t>
      </w:r>
      <w:r w:rsidR="001C0662" w:rsidRPr="006411FC">
        <w:rPr>
          <w:rFonts w:cstheme="minorHAnsi"/>
        </w:rPr>
        <w:t>Behav Brain Res, 136 (2002), pp. 365-373</w:t>
      </w:r>
    </w:p>
    <w:p w14:paraId="1C2B7CFE" w14:textId="7A4ECE44" w:rsidR="001C0662" w:rsidRPr="006411FC" w:rsidRDefault="00B06AE4" w:rsidP="006411FC">
      <w:pPr>
        <w:pStyle w:val="NoSpacing"/>
        <w:ind w:left="720" w:hanging="720"/>
        <w:rPr>
          <w:rFonts w:cstheme="minorHAnsi"/>
        </w:rPr>
      </w:pPr>
      <w:hyperlink r:id="rId101" w:anchor="bbib50" w:history="1">
        <w:r w:rsidR="001A4B02" w:rsidRPr="006411FC">
          <w:rPr>
            <w:rStyle w:val="Hyperlink"/>
            <w:rFonts w:cstheme="minorHAnsi"/>
            <w:color w:val="auto"/>
            <w:u w:val="none"/>
          </w:rPr>
          <w:t>50.</w:t>
        </w:r>
      </w:hyperlink>
      <w:r w:rsidR="001A4B02" w:rsidRPr="006411FC">
        <w:rPr>
          <w:rStyle w:val="Hyperlink"/>
          <w:rFonts w:cstheme="minorHAnsi"/>
          <w:color w:val="auto"/>
          <w:u w:val="none"/>
        </w:rPr>
        <w:t xml:space="preserve"> </w:t>
      </w:r>
      <w:r w:rsidR="001C0662" w:rsidRPr="006411FC">
        <w:rPr>
          <w:rFonts w:cstheme="minorHAnsi"/>
        </w:rPr>
        <w:t>V. Prabhakaran, J.A. Smith, J.E. Desmond, G.H. Glover, J.D. Gabrieli</w:t>
      </w:r>
      <w:r w:rsidR="001A4B02" w:rsidRPr="006411FC">
        <w:rPr>
          <w:rFonts w:cstheme="minorHAnsi"/>
        </w:rPr>
        <w:t xml:space="preserve">, </w:t>
      </w:r>
      <w:r w:rsidR="001C0662" w:rsidRPr="006411FC">
        <w:rPr>
          <w:rFonts w:cstheme="minorHAnsi"/>
          <w:b/>
          <w:bCs/>
        </w:rPr>
        <w:t>Neural substrates of fluid reasoning: an fMRI study of neocortical activation during performance of the Raven's Progressive Matrices Test</w:t>
      </w:r>
      <w:r w:rsidR="001A4B02" w:rsidRPr="006411FC">
        <w:rPr>
          <w:rFonts w:cstheme="minorHAnsi"/>
        </w:rPr>
        <w:t xml:space="preserve">. </w:t>
      </w:r>
      <w:r w:rsidR="001C0662" w:rsidRPr="006411FC">
        <w:rPr>
          <w:rFonts w:cstheme="minorHAnsi"/>
        </w:rPr>
        <w:t>Cognit Psychol, 33 (1997), pp. 43-63</w:t>
      </w:r>
    </w:p>
    <w:p w14:paraId="4C3FB956" w14:textId="6FEB65AF" w:rsidR="001C0662" w:rsidRPr="006411FC" w:rsidRDefault="00B06AE4" w:rsidP="006411FC">
      <w:pPr>
        <w:pStyle w:val="NoSpacing"/>
        <w:ind w:left="720" w:hanging="720"/>
        <w:rPr>
          <w:rFonts w:cstheme="minorHAnsi"/>
        </w:rPr>
      </w:pPr>
      <w:hyperlink r:id="rId102" w:anchor="bbib51" w:history="1">
        <w:r w:rsidR="001A4B02" w:rsidRPr="006411FC">
          <w:rPr>
            <w:rStyle w:val="Hyperlink"/>
            <w:rFonts w:cstheme="minorHAnsi"/>
            <w:color w:val="auto"/>
            <w:u w:val="none"/>
          </w:rPr>
          <w:t>51.</w:t>
        </w:r>
      </w:hyperlink>
      <w:r w:rsidR="001A4B02" w:rsidRPr="006411FC">
        <w:rPr>
          <w:rStyle w:val="Hyperlink"/>
          <w:rFonts w:cstheme="minorHAnsi"/>
          <w:color w:val="auto"/>
          <w:u w:val="none"/>
        </w:rPr>
        <w:t xml:space="preserve"> </w:t>
      </w:r>
      <w:r w:rsidR="001C0662" w:rsidRPr="006411FC">
        <w:rPr>
          <w:rFonts w:cstheme="minorHAnsi"/>
        </w:rPr>
        <w:t>V. Prabhakaran, B. Rypma, J.D. Gabrieli</w:t>
      </w:r>
      <w:r w:rsidR="001A4B02" w:rsidRPr="006411FC">
        <w:rPr>
          <w:rFonts w:cstheme="minorHAnsi"/>
        </w:rPr>
        <w:t xml:space="preserve">, </w:t>
      </w:r>
      <w:r w:rsidR="001C0662" w:rsidRPr="006411FC">
        <w:rPr>
          <w:rFonts w:cstheme="minorHAnsi"/>
          <w:b/>
          <w:bCs/>
        </w:rPr>
        <w:t>Neural substrates of mathematical reasoning: an fMRI study of neocortical activation during performance of the necessary arithmetic operations test</w:t>
      </w:r>
      <w:r w:rsidR="001A4B02" w:rsidRPr="006411FC">
        <w:rPr>
          <w:rFonts w:cstheme="minorHAnsi"/>
        </w:rPr>
        <w:t xml:space="preserve">. </w:t>
      </w:r>
      <w:r w:rsidR="001C0662" w:rsidRPr="006411FC">
        <w:rPr>
          <w:rFonts w:cstheme="minorHAnsi"/>
        </w:rPr>
        <w:t>Neuropsychology, 15 (2001), pp. 115-127</w:t>
      </w:r>
    </w:p>
    <w:p w14:paraId="6C2D178A" w14:textId="6A633A1F" w:rsidR="001C0662" w:rsidRPr="006411FC" w:rsidRDefault="00B06AE4" w:rsidP="006411FC">
      <w:pPr>
        <w:pStyle w:val="NoSpacing"/>
        <w:ind w:left="720" w:hanging="720"/>
        <w:rPr>
          <w:rFonts w:cstheme="minorHAnsi"/>
        </w:rPr>
      </w:pPr>
      <w:hyperlink r:id="rId103" w:anchor="bbib52" w:history="1">
        <w:r w:rsidR="00F96492" w:rsidRPr="006411FC">
          <w:rPr>
            <w:rStyle w:val="Hyperlink"/>
            <w:rFonts w:cstheme="minorHAnsi"/>
            <w:color w:val="auto"/>
            <w:u w:val="none"/>
          </w:rPr>
          <w:t>52.</w:t>
        </w:r>
      </w:hyperlink>
      <w:r w:rsidR="00F96492" w:rsidRPr="006411FC">
        <w:rPr>
          <w:rStyle w:val="Hyperlink"/>
          <w:rFonts w:cstheme="minorHAnsi"/>
          <w:color w:val="auto"/>
          <w:u w:val="none"/>
        </w:rPr>
        <w:t xml:space="preserve"> </w:t>
      </w:r>
      <w:r w:rsidR="001C0662" w:rsidRPr="006411FC">
        <w:rPr>
          <w:rFonts w:cstheme="minorHAnsi"/>
        </w:rPr>
        <w:t>J.C. Pruessner, L.M. Li, W. Serles, M. Pruessner, D.L. Collins, M. Kabani, </w:t>
      </w:r>
      <w:r w:rsidR="001C0662" w:rsidRPr="006411FC">
        <w:rPr>
          <w:rFonts w:cstheme="minorHAnsi"/>
          <w:i/>
          <w:iCs/>
        </w:rPr>
        <w:t>et al.</w:t>
      </w:r>
      <w:r w:rsidR="00F96492" w:rsidRPr="006411FC">
        <w:rPr>
          <w:rFonts w:cstheme="minorHAnsi"/>
          <w:i/>
          <w:iCs/>
        </w:rPr>
        <w:t xml:space="preserve">, </w:t>
      </w:r>
      <w:r w:rsidR="001C0662" w:rsidRPr="006411FC">
        <w:rPr>
          <w:rFonts w:cstheme="minorHAnsi"/>
          <w:b/>
          <w:bCs/>
        </w:rPr>
        <w:t>Volumetry of hippocampus and amygdala with high-resolution MRI and three-dimensional analysis software: minimizing the discrepancies between laboratories</w:t>
      </w:r>
      <w:r w:rsidR="00F96492" w:rsidRPr="006411FC">
        <w:rPr>
          <w:rFonts w:cstheme="minorHAnsi"/>
        </w:rPr>
        <w:t xml:space="preserve">. </w:t>
      </w:r>
      <w:r w:rsidR="001C0662" w:rsidRPr="006411FC">
        <w:rPr>
          <w:rFonts w:cstheme="minorHAnsi"/>
        </w:rPr>
        <w:t>Cereb Cortex, 10 (2000), pp. 433-442</w:t>
      </w:r>
    </w:p>
    <w:p w14:paraId="197F174C" w14:textId="2C2AA840" w:rsidR="001C0662" w:rsidRPr="006411FC" w:rsidRDefault="00B06AE4" w:rsidP="006411FC">
      <w:pPr>
        <w:pStyle w:val="NoSpacing"/>
        <w:ind w:left="720" w:hanging="720"/>
        <w:rPr>
          <w:rFonts w:cstheme="minorHAnsi"/>
        </w:rPr>
      </w:pPr>
      <w:hyperlink r:id="rId104" w:anchor="bbib53" w:history="1">
        <w:r w:rsidR="00F96492" w:rsidRPr="006411FC">
          <w:rPr>
            <w:rStyle w:val="Hyperlink"/>
            <w:rFonts w:cstheme="minorHAnsi"/>
            <w:color w:val="auto"/>
            <w:u w:val="none"/>
          </w:rPr>
          <w:t>53.</w:t>
        </w:r>
      </w:hyperlink>
      <w:r w:rsidR="00F96492" w:rsidRPr="006411FC">
        <w:rPr>
          <w:rStyle w:val="Hyperlink"/>
          <w:rFonts w:cstheme="minorHAnsi"/>
          <w:color w:val="auto"/>
          <w:u w:val="none"/>
        </w:rPr>
        <w:t xml:space="preserve"> </w:t>
      </w:r>
      <w:r w:rsidR="001C0662" w:rsidRPr="006411FC">
        <w:rPr>
          <w:rFonts w:cstheme="minorHAnsi"/>
        </w:rPr>
        <w:t>B. Roozendaal, J.R. McReynolds, J.L. McGaugh</w:t>
      </w:r>
      <w:r w:rsidR="00F96492" w:rsidRPr="006411FC">
        <w:rPr>
          <w:rFonts w:cstheme="minorHAnsi"/>
        </w:rPr>
        <w:t xml:space="preserve">, </w:t>
      </w:r>
      <w:r w:rsidR="001C0662" w:rsidRPr="006411FC">
        <w:rPr>
          <w:rFonts w:cstheme="minorHAnsi"/>
          <w:b/>
          <w:bCs/>
        </w:rPr>
        <w:t>The basolateral amygdale interacts with the medial prefrontal cortex in regulating glucocorticoid effects on working memory impairment</w:t>
      </w:r>
      <w:r w:rsidR="00F96492" w:rsidRPr="006411FC">
        <w:rPr>
          <w:rFonts w:cstheme="minorHAnsi"/>
        </w:rPr>
        <w:t xml:space="preserve">. </w:t>
      </w:r>
      <w:r w:rsidR="001C0662" w:rsidRPr="006411FC">
        <w:rPr>
          <w:rFonts w:cstheme="minorHAnsi"/>
        </w:rPr>
        <w:t>J Neurosci, 24 (2004), pp. 1385-1392</w:t>
      </w:r>
    </w:p>
    <w:p w14:paraId="1E0E3D9C" w14:textId="42A3F9DF" w:rsidR="001C0662" w:rsidRPr="006411FC" w:rsidRDefault="00B06AE4" w:rsidP="006411FC">
      <w:pPr>
        <w:pStyle w:val="NoSpacing"/>
        <w:ind w:left="720" w:hanging="720"/>
        <w:rPr>
          <w:rFonts w:cstheme="minorHAnsi"/>
        </w:rPr>
      </w:pPr>
      <w:hyperlink r:id="rId105" w:anchor="bbib54" w:history="1">
        <w:r w:rsidR="00F96492" w:rsidRPr="006411FC">
          <w:rPr>
            <w:rStyle w:val="Hyperlink"/>
            <w:rFonts w:cstheme="minorHAnsi"/>
            <w:color w:val="auto"/>
            <w:u w:val="none"/>
          </w:rPr>
          <w:t>54.</w:t>
        </w:r>
      </w:hyperlink>
      <w:r w:rsidR="00F96492" w:rsidRPr="006411FC">
        <w:rPr>
          <w:rStyle w:val="Hyperlink"/>
          <w:rFonts w:cstheme="minorHAnsi"/>
          <w:color w:val="auto"/>
          <w:u w:val="none"/>
        </w:rPr>
        <w:t xml:space="preserve"> </w:t>
      </w:r>
      <w:r w:rsidR="001C0662" w:rsidRPr="006411FC">
        <w:rPr>
          <w:rFonts w:cstheme="minorHAnsi"/>
        </w:rPr>
        <w:t>B. Rypma, J.S. Berger, M. D'Esposito</w:t>
      </w:r>
      <w:r w:rsidR="00F96492" w:rsidRPr="006411FC">
        <w:rPr>
          <w:rFonts w:cstheme="minorHAnsi"/>
        </w:rPr>
        <w:t xml:space="preserve">, </w:t>
      </w:r>
      <w:r w:rsidR="001C0662" w:rsidRPr="006411FC">
        <w:rPr>
          <w:rFonts w:cstheme="minorHAnsi"/>
          <w:b/>
          <w:bCs/>
        </w:rPr>
        <w:t>The influence of working-memory demand and subject performance on prefrontal cortical activity</w:t>
      </w:r>
      <w:r w:rsidR="00F96492" w:rsidRPr="006411FC">
        <w:rPr>
          <w:rFonts w:cstheme="minorHAnsi"/>
        </w:rPr>
        <w:t xml:space="preserve">. </w:t>
      </w:r>
      <w:r w:rsidR="001C0662" w:rsidRPr="006411FC">
        <w:rPr>
          <w:rFonts w:cstheme="minorHAnsi"/>
        </w:rPr>
        <w:t>J Cogn Neurosci, 14 (2002), pp. 721-731</w:t>
      </w:r>
    </w:p>
    <w:p w14:paraId="56FCC537" w14:textId="568CA378" w:rsidR="001C0662" w:rsidRPr="006411FC" w:rsidRDefault="00B06AE4" w:rsidP="006411FC">
      <w:pPr>
        <w:pStyle w:val="NoSpacing"/>
        <w:ind w:left="720" w:hanging="720"/>
        <w:rPr>
          <w:rFonts w:cstheme="minorHAnsi"/>
        </w:rPr>
      </w:pPr>
      <w:hyperlink r:id="rId106" w:anchor="bbib55" w:history="1">
        <w:r w:rsidR="00F96492" w:rsidRPr="006411FC">
          <w:rPr>
            <w:rStyle w:val="Hyperlink"/>
            <w:rFonts w:cstheme="minorHAnsi"/>
            <w:color w:val="auto"/>
            <w:u w:val="none"/>
          </w:rPr>
          <w:t>55.</w:t>
        </w:r>
      </w:hyperlink>
      <w:r w:rsidR="00F96492" w:rsidRPr="006411FC">
        <w:rPr>
          <w:rStyle w:val="Hyperlink"/>
          <w:rFonts w:cstheme="minorHAnsi"/>
          <w:color w:val="auto"/>
          <w:u w:val="none"/>
        </w:rPr>
        <w:t xml:space="preserve"> </w:t>
      </w:r>
      <w:r w:rsidR="001C0662" w:rsidRPr="006411FC">
        <w:rPr>
          <w:rFonts w:cstheme="minorHAnsi"/>
        </w:rPr>
        <w:t>B. Rypma, M. D'Esposito</w:t>
      </w:r>
      <w:r w:rsidR="00F96492" w:rsidRPr="006411FC">
        <w:rPr>
          <w:rFonts w:cstheme="minorHAnsi"/>
        </w:rPr>
        <w:t xml:space="preserve">, </w:t>
      </w:r>
      <w:r w:rsidR="001C0662" w:rsidRPr="006411FC">
        <w:rPr>
          <w:rFonts w:cstheme="minorHAnsi"/>
          <w:b/>
          <w:bCs/>
        </w:rPr>
        <w:t>The roles of prefrontal brain regions in components of working memory: effects of memory load and individual differences</w:t>
      </w:r>
      <w:r w:rsidR="00F96492" w:rsidRPr="006411FC">
        <w:rPr>
          <w:rFonts w:cstheme="minorHAnsi"/>
        </w:rPr>
        <w:t xml:space="preserve">. </w:t>
      </w:r>
      <w:r w:rsidR="001C0662" w:rsidRPr="006411FC">
        <w:rPr>
          <w:rFonts w:cstheme="minorHAnsi"/>
        </w:rPr>
        <w:t>Proc Natl Acad Sci U S A, 96 (1999), pp. 6558-6563</w:t>
      </w:r>
    </w:p>
    <w:p w14:paraId="5D41F28A" w14:textId="3FBBFD26" w:rsidR="001C0662" w:rsidRPr="006411FC" w:rsidRDefault="00B06AE4" w:rsidP="006411FC">
      <w:pPr>
        <w:pStyle w:val="NoSpacing"/>
        <w:ind w:left="720" w:hanging="720"/>
        <w:rPr>
          <w:rFonts w:cstheme="minorHAnsi"/>
        </w:rPr>
      </w:pPr>
      <w:hyperlink r:id="rId107" w:anchor="bbib56" w:history="1">
        <w:r w:rsidR="00F96492" w:rsidRPr="006411FC">
          <w:rPr>
            <w:rStyle w:val="Hyperlink"/>
            <w:rFonts w:cstheme="minorHAnsi"/>
            <w:color w:val="auto"/>
            <w:u w:val="none"/>
          </w:rPr>
          <w:t>56.</w:t>
        </w:r>
      </w:hyperlink>
      <w:r w:rsidR="00F96492" w:rsidRPr="006411FC">
        <w:rPr>
          <w:rStyle w:val="Hyperlink"/>
          <w:rFonts w:cstheme="minorHAnsi"/>
          <w:color w:val="auto"/>
          <w:u w:val="none"/>
        </w:rPr>
        <w:t xml:space="preserve"> </w:t>
      </w:r>
      <w:r w:rsidR="001C0662" w:rsidRPr="006411FC">
        <w:rPr>
          <w:rFonts w:cstheme="minorHAnsi"/>
        </w:rPr>
        <w:t>B. Rypma, D.A. Eldreth, D. Rebbechi</w:t>
      </w:r>
      <w:r w:rsidR="00F96492" w:rsidRPr="006411FC">
        <w:rPr>
          <w:rFonts w:cstheme="minorHAnsi"/>
        </w:rPr>
        <w:t xml:space="preserve">, </w:t>
      </w:r>
      <w:r w:rsidR="001C0662" w:rsidRPr="006411FC">
        <w:rPr>
          <w:rFonts w:cstheme="minorHAnsi"/>
          <w:b/>
          <w:bCs/>
        </w:rPr>
        <w:t>Age-related differences in activation performance relations in delayed-response tasks: a multiple component analysis</w:t>
      </w:r>
      <w:r w:rsidR="00F96492" w:rsidRPr="006411FC">
        <w:rPr>
          <w:rFonts w:cstheme="minorHAnsi"/>
        </w:rPr>
        <w:t xml:space="preserve">. </w:t>
      </w:r>
      <w:r w:rsidR="001C0662" w:rsidRPr="006411FC">
        <w:rPr>
          <w:rFonts w:cstheme="minorHAnsi"/>
        </w:rPr>
        <w:t>Cortex, 43 (2007), pp. 65-76</w:t>
      </w:r>
    </w:p>
    <w:p w14:paraId="56372621" w14:textId="1154A3B7" w:rsidR="001C0662" w:rsidRPr="006411FC" w:rsidRDefault="00B06AE4" w:rsidP="006411FC">
      <w:pPr>
        <w:pStyle w:val="NoSpacing"/>
        <w:ind w:left="720" w:hanging="720"/>
        <w:rPr>
          <w:rFonts w:cstheme="minorHAnsi"/>
        </w:rPr>
      </w:pPr>
      <w:hyperlink r:id="rId108" w:anchor="bbib57" w:history="1">
        <w:r w:rsidR="00F96492" w:rsidRPr="006411FC">
          <w:rPr>
            <w:rStyle w:val="Hyperlink"/>
            <w:rFonts w:cstheme="minorHAnsi"/>
            <w:color w:val="auto"/>
            <w:u w:val="none"/>
          </w:rPr>
          <w:t>57.</w:t>
        </w:r>
      </w:hyperlink>
      <w:r w:rsidR="00F96492" w:rsidRPr="006411FC">
        <w:rPr>
          <w:rStyle w:val="Hyperlink"/>
          <w:rFonts w:cstheme="minorHAnsi"/>
          <w:color w:val="auto"/>
          <w:u w:val="none"/>
        </w:rPr>
        <w:t xml:space="preserve"> </w:t>
      </w:r>
      <w:r w:rsidR="001C0662" w:rsidRPr="006411FC">
        <w:rPr>
          <w:rFonts w:cstheme="minorHAnsi"/>
        </w:rPr>
        <w:t>B. Rypma, V. Prabhakaran, J.E. Desmond, G.E. Glover, J.D.E. Gabrieli</w:t>
      </w:r>
      <w:r w:rsidR="00F96492" w:rsidRPr="006411FC">
        <w:rPr>
          <w:rFonts w:cstheme="minorHAnsi"/>
        </w:rPr>
        <w:t xml:space="preserve">, </w:t>
      </w:r>
      <w:r w:rsidR="001C0662" w:rsidRPr="006411FC">
        <w:rPr>
          <w:rFonts w:cstheme="minorHAnsi"/>
          <w:b/>
          <w:bCs/>
        </w:rPr>
        <w:t>Load-dependent roles of prefrontal cortical regions in the maintenance of working memory</w:t>
      </w:r>
      <w:r w:rsidR="00F96492" w:rsidRPr="006411FC">
        <w:rPr>
          <w:rFonts w:cstheme="minorHAnsi"/>
        </w:rPr>
        <w:t xml:space="preserve">. </w:t>
      </w:r>
      <w:r w:rsidR="001C0662" w:rsidRPr="006411FC">
        <w:rPr>
          <w:rFonts w:cstheme="minorHAnsi"/>
        </w:rPr>
        <w:t>Neuroimage, 9 (1999), pp. 216-226</w:t>
      </w:r>
    </w:p>
    <w:p w14:paraId="355C07AC" w14:textId="60BDC54E" w:rsidR="001C0662" w:rsidRPr="006411FC" w:rsidRDefault="00B06AE4" w:rsidP="006411FC">
      <w:pPr>
        <w:pStyle w:val="NoSpacing"/>
        <w:ind w:left="720" w:hanging="720"/>
        <w:rPr>
          <w:rFonts w:cstheme="minorHAnsi"/>
        </w:rPr>
      </w:pPr>
      <w:hyperlink r:id="rId109" w:anchor="bbib58" w:history="1">
        <w:r w:rsidR="00F96492" w:rsidRPr="006411FC">
          <w:rPr>
            <w:rStyle w:val="Hyperlink"/>
            <w:rFonts w:cstheme="minorHAnsi"/>
            <w:color w:val="auto"/>
            <w:u w:val="none"/>
          </w:rPr>
          <w:t>58.</w:t>
        </w:r>
      </w:hyperlink>
      <w:r w:rsidR="00F96492" w:rsidRPr="006411FC">
        <w:rPr>
          <w:rStyle w:val="Hyperlink"/>
          <w:rFonts w:cstheme="minorHAnsi"/>
          <w:color w:val="auto"/>
          <w:u w:val="none"/>
        </w:rPr>
        <w:t xml:space="preserve"> </w:t>
      </w:r>
      <w:r w:rsidR="001C0662" w:rsidRPr="006411FC">
        <w:rPr>
          <w:rFonts w:cstheme="minorHAnsi"/>
        </w:rPr>
        <w:t>T. Smeets, M. Jelicic, H. Merckelbach</w:t>
      </w:r>
      <w:r w:rsidR="00F96492" w:rsidRPr="006411FC">
        <w:rPr>
          <w:rFonts w:cstheme="minorHAnsi"/>
        </w:rPr>
        <w:t xml:space="preserve">, </w:t>
      </w:r>
      <w:r w:rsidR="001C0662" w:rsidRPr="006411FC">
        <w:rPr>
          <w:rFonts w:cstheme="minorHAnsi"/>
          <w:b/>
          <w:bCs/>
        </w:rPr>
        <w:t>The effect of acute stress on memory depends on word valence</w:t>
      </w:r>
      <w:r w:rsidR="00F96492" w:rsidRPr="006411FC">
        <w:rPr>
          <w:rFonts w:cstheme="minorHAnsi"/>
        </w:rPr>
        <w:t xml:space="preserve">. </w:t>
      </w:r>
      <w:r w:rsidR="001C0662" w:rsidRPr="006411FC">
        <w:rPr>
          <w:rFonts w:cstheme="minorHAnsi"/>
        </w:rPr>
        <w:t>Int J Psychophysiol, 62 (2006), pp. 30-37</w:t>
      </w:r>
    </w:p>
    <w:p w14:paraId="108354B9" w14:textId="71DC9EC4" w:rsidR="001C0662" w:rsidRPr="006411FC" w:rsidRDefault="00B06AE4" w:rsidP="006411FC">
      <w:pPr>
        <w:pStyle w:val="NoSpacing"/>
        <w:ind w:left="720" w:hanging="720"/>
        <w:rPr>
          <w:rFonts w:cstheme="minorHAnsi"/>
        </w:rPr>
      </w:pPr>
      <w:hyperlink r:id="rId110" w:anchor="bbib59" w:history="1">
        <w:r w:rsidR="00F96492" w:rsidRPr="006411FC">
          <w:rPr>
            <w:rStyle w:val="Hyperlink"/>
            <w:rFonts w:cstheme="minorHAnsi"/>
            <w:color w:val="auto"/>
            <w:u w:val="none"/>
          </w:rPr>
          <w:t>59.</w:t>
        </w:r>
      </w:hyperlink>
      <w:r w:rsidR="00F96492" w:rsidRPr="006411FC">
        <w:rPr>
          <w:rStyle w:val="Hyperlink"/>
          <w:rFonts w:cstheme="minorHAnsi"/>
          <w:color w:val="auto"/>
          <w:u w:val="none"/>
        </w:rPr>
        <w:t xml:space="preserve"> </w:t>
      </w:r>
      <w:r w:rsidR="001C0662" w:rsidRPr="006411FC">
        <w:rPr>
          <w:rFonts w:cstheme="minorHAnsi"/>
        </w:rPr>
        <w:t>S. Sternberg</w:t>
      </w:r>
      <w:r w:rsidR="00F96492" w:rsidRPr="006411FC">
        <w:rPr>
          <w:rFonts w:cstheme="minorHAnsi"/>
        </w:rPr>
        <w:t xml:space="preserve">, </w:t>
      </w:r>
      <w:r w:rsidR="001C0662" w:rsidRPr="006411FC">
        <w:rPr>
          <w:rFonts w:cstheme="minorHAnsi"/>
          <w:b/>
          <w:bCs/>
        </w:rPr>
        <w:t>High-speed scanning in human memory</w:t>
      </w:r>
      <w:r w:rsidR="00F96492" w:rsidRPr="006411FC">
        <w:rPr>
          <w:rFonts w:cstheme="minorHAnsi"/>
        </w:rPr>
        <w:t xml:space="preserve">. </w:t>
      </w:r>
      <w:r w:rsidR="001C0662" w:rsidRPr="006411FC">
        <w:rPr>
          <w:rFonts w:cstheme="minorHAnsi"/>
        </w:rPr>
        <w:t>Science, 153 (1966), pp. 1873-1879</w:t>
      </w:r>
    </w:p>
    <w:p w14:paraId="3E995A0F" w14:textId="5E3CAD68" w:rsidR="001C0662" w:rsidRPr="006411FC" w:rsidRDefault="00B06AE4" w:rsidP="006411FC">
      <w:pPr>
        <w:pStyle w:val="NoSpacing"/>
        <w:ind w:left="720" w:hanging="720"/>
        <w:rPr>
          <w:rFonts w:cstheme="minorHAnsi"/>
        </w:rPr>
      </w:pPr>
      <w:hyperlink r:id="rId111" w:anchor="bbib60" w:history="1">
        <w:r w:rsidR="00F96492" w:rsidRPr="006411FC">
          <w:rPr>
            <w:rStyle w:val="Hyperlink"/>
            <w:rFonts w:cstheme="minorHAnsi"/>
            <w:color w:val="auto"/>
            <w:u w:val="none"/>
          </w:rPr>
          <w:t>60.</w:t>
        </w:r>
      </w:hyperlink>
      <w:r w:rsidR="00F96492" w:rsidRPr="006411FC">
        <w:rPr>
          <w:rStyle w:val="Hyperlink"/>
          <w:rFonts w:cstheme="minorHAnsi"/>
          <w:color w:val="auto"/>
          <w:u w:val="none"/>
        </w:rPr>
        <w:t xml:space="preserve"> </w:t>
      </w:r>
      <w:r w:rsidR="001C0662" w:rsidRPr="006411FC">
        <w:rPr>
          <w:rFonts w:cstheme="minorHAnsi"/>
        </w:rPr>
        <w:t>J. Talairach, P. Tournoux</w:t>
      </w:r>
      <w:r w:rsidR="00F96492" w:rsidRPr="006411FC">
        <w:rPr>
          <w:rFonts w:cstheme="minorHAnsi"/>
        </w:rPr>
        <w:t xml:space="preserve">, </w:t>
      </w:r>
      <w:r w:rsidR="001C0662" w:rsidRPr="006411FC">
        <w:rPr>
          <w:rFonts w:cstheme="minorHAnsi"/>
        </w:rPr>
        <w:t>Co-planar stereotaxic atlas of the human brain, Thieme Medical, New York (1988), p. 38</w:t>
      </w:r>
    </w:p>
    <w:p w14:paraId="37AE0E9C" w14:textId="71000960" w:rsidR="001C0662" w:rsidRPr="006411FC" w:rsidRDefault="00B06AE4" w:rsidP="006411FC">
      <w:pPr>
        <w:pStyle w:val="NoSpacing"/>
        <w:ind w:left="720" w:hanging="720"/>
        <w:rPr>
          <w:rFonts w:cstheme="minorHAnsi"/>
        </w:rPr>
      </w:pPr>
      <w:hyperlink r:id="rId112" w:anchor="bbib61" w:history="1">
        <w:r w:rsidR="00F96492" w:rsidRPr="006411FC">
          <w:rPr>
            <w:rStyle w:val="Hyperlink"/>
            <w:rFonts w:cstheme="minorHAnsi"/>
            <w:color w:val="auto"/>
            <w:u w:val="none"/>
          </w:rPr>
          <w:t>61.</w:t>
        </w:r>
      </w:hyperlink>
      <w:r w:rsidR="00F96492" w:rsidRPr="006411FC">
        <w:rPr>
          <w:rStyle w:val="Hyperlink"/>
          <w:rFonts w:cstheme="minorHAnsi"/>
          <w:color w:val="auto"/>
          <w:u w:val="none"/>
        </w:rPr>
        <w:t xml:space="preserve"> </w:t>
      </w:r>
      <w:r w:rsidR="001C0662" w:rsidRPr="006411FC">
        <w:rPr>
          <w:rFonts w:cstheme="minorHAnsi"/>
        </w:rPr>
        <w:t>J.R. Thomas, S.T. Ahlers, J.F. House, J. Schrot</w:t>
      </w:r>
      <w:r w:rsidR="00F96492" w:rsidRPr="006411FC">
        <w:rPr>
          <w:rFonts w:cstheme="minorHAnsi"/>
        </w:rPr>
        <w:t xml:space="preserve">, </w:t>
      </w:r>
      <w:r w:rsidR="001C0662" w:rsidRPr="006411FC">
        <w:rPr>
          <w:rFonts w:cstheme="minorHAnsi"/>
          <w:b/>
          <w:bCs/>
        </w:rPr>
        <w:t>Repeated exposure to moderate cold impairs matching-to-sample performance</w:t>
      </w:r>
      <w:r w:rsidR="00F96492" w:rsidRPr="006411FC">
        <w:rPr>
          <w:rFonts w:cstheme="minorHAnsi"/>
        </w:rPr>
        <w:t xml:space="preserve">. </w:t>
      </w:r>
      <w:r w:rsidR="001C0662" w:rsidRPr="006411FC">
        <w:rPr>
          <w:rFonts w:cstheme="minorHAnsi"/>
        </w:rPr>
        <w:t>Aviat Space Environ Med, 60 (1989), pp. 1063-1067</w:t>
      </w:r>
    </w:p>
    <w:p w14:paraId="2F622D67" w14:textId="508CFC06" w:rsidR="001C0662" w:rsidRPr="006411FC" w:rsidRDefault="00B06AE4" w:rsidP="006411FC">
      <w:pPr>
        <w:pStyle w:val="NoSpacing"/>
        <w:ind w:left="720" w:hanging="720"/>
        <w:rPr>
          <w:rFonts w:cstheme="minorHAnsi"/>
        </w:rPr>
      </w:pPr>
      <w:hyperlink r:id="rId113" w:anchor="bbib62" w:history="1">
        <w:r w:rsidR="00A71023" w:rsidRPr="006411FC">
          <w:rPr>
            <w:rStyle w:val="Hyperlink"/>
            <w:rFonts w:cstheme="minorHAnsi"/>
            <w:color w:val="auto"/>
            <w:u w:val="none"/>
          </w:rPr>
          <w:t>62.</w:t>
        </w:r>
      </w:hyperlink>
      <w:r w:rsidR="00A71023" w:rsidRPr="006411FC">
        <w:rPr>
          <w:rStyle w:val="Hyperlink"/>
          <w:rFonts w:cstheme="minorHAnsi"/>
          <w:color w:val="auto"/>
          <w:u w:val="none"/>
        </w:rPr>
        <w:t xml:space="preserve"> </w:t>
      </w:r>
      <w:r w:rsidR="001C0662" w:rsidRPr="006411FC">
        <w:rPr>
          <w:rFonts w:cstheme="minorHAnsi"/>
        </w:rPr>
        <w:t>H.L. Urry, C.M. van Reekum, T. Johnstone, N.H. Kalin, M.E. Thurow, H.S. Schaefer, </w:t>
      </w:r>
      <w:r w:rsidR="001C0662" w:rsidRPr="006411FC">
        <w:rPr>
          <w:rFonts w:cstheme="minorHAnsi"/>
          <w:i/>
          <w:iCs/>
        </w:rPr>
        <w:t>et al.</w:t>
      </w:r>
      <w:r w:rsidR="00A71023" w:rsidRPr="006411FC">
        <w:rPr>
          <w:rFonts w:cstheme="minorHAnsi"/>
          <w:i/>
          <w:iCs/>
        </w:rPr>
        <w:t xml:space="preserve">, </w:t>
      </w:r>
      <w:r w:rsidR="001C0662" w:rsidRPr="006411FC">
        <w:rPr>
          <w:rFonts w:cstheme="minorHAnsi"/>
          <w:b/>
          <w:bCs/>
        </w:rPr>
        <w:t>Amygdala and ventromedial prefrontal cortex are inversely coupled during regulation of negative affect and predict the diurnal pattern of cortisol secretion among older adults</w:t>
      </w:r>
      <w:r w:rsidR="00A71023" w:rsidRPr="006411FC">
        <w:rPr>
          <w:rFonts w:cstheme="minorHAnsi"/>
        </w:rPr>
        <w:t xml:space="preserve">. </w:t>
      </w:r>
      <w:r w:rsidR="001C0662" w:rsidRPr="006411FC">
        <w:rPr>
          <w:rFonts w:cstheme="minorHAnsi"/>
        </w:rPr>
        <w:t>J Neurosci, 26 (2006), pp. 4415-4425</w:t>
      </w:r>
    </w:p>
    <w:p w14:paraId="4D6F6F9C" w14:textId="39ECA6AE" w:rsidR="001C0662" w:rsidRPr="006411FC" w:rsidRDefault="00B06AE4" w:rsidP="006411FC">
      <w:pPr>
        <w:pStyle w:val="NoSpacing"/>
        <w:ind w:left="720" w:hanging="720"/>
        <w:rPr>
          <w:rFonts w:cstheme="minorHAnsi"/>
        </w:rPr>
      </w:pPr>
      <w:hyperlink r:id="rId114" w:anchor="bbib63" w:history="1">
        <w:r w:rsidR="00A71023" w:rsidRPr="006411FC">
          <w:rPr>
            <w:rStyle w:val="Hyperlink"/>
            <w:rFonts w:cstheme="minorHAnsi"/>
            <w:color w:val="auto"/>
            <w:u w:val="none"/>
          </w:rPr>
          <w:t>63.</w:t>
        </w:r>
      </w:hyperlink>
      <w:r w:rsidR="00A71023" w:rsidRPr="006411FC">
        <w:rPr>
          <w:rStyle w:val="Hyperlink"/>
          <w:rFonts w:cstheme="minorHAnsi"/>
          <w:color w:val="auto"/>
          <w:u w:val="none"/>
        </w:rPr>
        <w:t xml:space="preserve"> </w:t>
      </w:r>
      <w:r w:rsidR="001C0662" w:rsidRPr="006411FC">
        <w:rPr>
          <w:rFonts w:cstheme="minorHAnsi"/>
        </w:rPr>
        <w:t>E.K. Vogel, A.W. McCollough, M.G. Machizawa</w:t>
      </w:r>
      <w:r w:rsidR="00A71023" w:rsidRPr="006411FC">
        <w:rPr>
          <w:rFonts w:cstheme="minorHAnsi"/>
        </w:rPr>
        <w:t xml:space="preserve">, </w:t>
      </w:r>
      <w:r w:rsidR="001C0662" w:rsidRPr="006411FC">
        <w:rPr>
          <w:rFonts w:cstheme="minorHAnsi"/>
          <w:b/>
          <w:bCs/>
        </w:rPr>
        <w:t>Neural measures reveal individual differences in controlling access to working memory</w:t>
      </w:r>
      <w:r w:rsidR="00A71023" w:rsidRPr="006411FC">
        <w:rPr>
          <w:rFonts w:cstheme="minorHAnsi"/>
        </w:rPr>
        <w:t xml:space="preserve">. </w:t>
      </w:r>
      <w:r w:rsidR="001C0662" w:rsidRPr="006411FC">
        <w:rPr>
          <w:rFonts w:cstheme="minorHAnsi"/>
        </w:rPr>
        <w:t>Nature, 438 (2005), pp. 500-503</w:t>
      </w:r>
    </w:p>
    <w:p w14:paraId="6435E683" w14:textId="7ED58CA4" w:rsidR="001C0662" w:rsidRPr="006411FC" w:rsidRDefault="00B06AE4" w:rsidP="006411FC">
      <w:pPr>
        <w:pStyle w:val="NoSpacing"/>
        <w:ind w:left="720" w:hanging="720"/>
        <w:rPr>
          <w:rFonts w:cstheme="minorHAnsi"/>
        </w:rPr>
      </w:pPr>
      <w:hyperlink r:id="rId115" w:anchor="bbib64" w:history="1">
        <w:r w:rsidR="00A71023" w:rsidRPr="006411FC">
          <w:rPr>
            <w:rStyle w:val="Hyperlink"/>
            <w:rFonts w:cstheme="minorHAnsi"/>
            <w:color w:val="auto"/>
            <w:u w:val="none"/>
          </w:rPr>
          <w:t>64.</w:t>
        </w:r>
      </w:hyperlink>
      <w:r w:rsidR="00A71023" w:rsidRPr="006411FC">
        <w:rPr>
          <w:rStyle w:val="Hyperlink"/>
          <w:rFonts w:cstheme="minorHAnsi"/>
          <w:color w:val="auto"/>
          <w:u w:val="none"/>
        </w:rPr>
        <w:t xml:space="preserve"> </w:t>
      </w:r>
      <w:r w:rsidR="001C0662" w:rsidRPr="006411FC">
        <w:rPr>
          <w:rFonts w:cstheme="minorHAnsi"/>
        </w:rPr>
        <w:t>L.L. Washington, S.J. Gibson, R.D. Helme</w:t>
      </w:r>
      <w:r w:rsidR="00A71023" w:rsidRPr="006411FC">
        <w:rPr>
          <w:rFonts w:cstheme="minorHAnsi"/>
        </w:rPr>
        <w:t xml:space="preserve">, </w:t>
      </w:r>
      <w:r w:rsidR="001C0662" w:rsidRPr="006411FC">
        <w:rPr>
          <w:rFonts w:cstheme="minorHAnsi"/>
          <w:b/>
          <w:bCs/>
        </w:rPr>
        <w:t>Age-related differences in the endogenous analgesic response to repeated cold water immersion in human volunteers</w:t>
      </w:r>
      <w:r w:rsidR="00A71023" w:rsidRPr="006411FC">
        <w:rPr>
          <w:rFonts w:cstheme="minorHAnsi"/>
        </w:rPr>
        <w:t xml:space="preserve">. </w:t>
      </w:r>
      <w:r w:rsidR="001C0662" w:rsidRPr="006411FC">
        <w:rPr>
          <w:rFonts w:cstheme="minorHAnsi"/>
        </w:rPr>
        <w:t>Pain, 89 (2000), pp. 89-96</w:t>
      </w:r>
    </w:p>
    <w:p w14:paraId="19588C8A" w14:textId="6CE86F97" w:rsidR="001C0662" w:rsidRPr="006411FC" w:rsidRDefault="00B06AE4" w:rsidP="006411FC">
      <w:pPr>
        <w:pStyle w:val="NoSpacing"/>
        <w:ind w:left="720" w:hanging="720"/>
        <w:rPr>
          <w:rFonts w:cstheme="minorHAnsi"/>
        </w:rPr>
      </w:pPr>
      <w:hyperlink r:id="rId116" w:anchor="bbib65" w:history="1">
        <w:r w:rsidR="00A71023" w:rsidRPr="006411FC">
          <w:rPr>
            <w:rStyle w:val="Hyperlink"/>
            <w:rFonts w:cstheme="minorHAnsi"/>
            <w:color w:val="auto"/>
            <w:u w:val="none"/>
          </w:rPr>
          <w:t>65.</w:t>
        </w:r>
      </w:hyperlink>
      <w:r w:rsidR="00A71023" w:rsidRPr="006411FC">
        <w:rPr>
          <w:rStyle w:val="Hyperlink"/>
          <w:rFonts w:cstheme="minorHAnsi"/>
          <w:color w:val="auto"/>
          <w:u w:val="none"/>
        </w:rPr>
        <w:t xml:space="preserve"> </w:t>
      </w:r>
      <w:r w:rsidR="001C0662" w:rsidRPr="006411FC">
        <w:rPr>
          <w:rFonts w:cstheme="minorHAnsi"/>
        </w:rPr>
        <w:t>L. Weibel, I. Gabrion, M. Aussedat, G. Kreutz</w:t>
      </w:r>
      <w:r w:rsidR="00A71023" w:rsidRPr="006411FC">
        <w:rPr>
          <w:rFonts w:cstheme="minorHAnsi"/>
        </w:rPr>
        <w:t xml:space="preserve">, </w:t>
      </w:r>
      <w:r w:rsidR="001C0662" w:rsidRPr="006411FC">
        <w:rPr>
          <w:rFonts w:cstheme="minorHAnsi"/>
          <w:b/>
          <w:bCs/>
        </w:rPr>
        <w:t>Work-related stress in an emergency medical dispatch center</w:t>
      </w:r>
      <w:r w:rsidR="00A71023" w:rsidRPr="006411FC">
        <w:rPr>
          <w:rFonts w:cstheme="minorHAnsi"/>
        </w:rPr>
        <w:t xml:space="preserve">. </w:t>
      </w:r>
      <w:r w:rsidR="001C0662" w:rsidRPr="006411FC">
        <w:rPr>
          <w:rFonts w:cstheme="minorHAnsi"/>
        </w:rPr>
        <w:t>Ann Emerg Med, 41 (2003), pp. 500-506</w:t>
      </w:r>
    </w:p>
    <w:p w14:paraId="3574B27D" w14:textId="748BA105" w:rsidR="001C0662" w:rsidRPr="006411FC" w:rsidRDefault="00B06AE4" w:rsidP="006411FC">
      <w:pPr>
        <w:pStyle w:val="NoSpacing"/>
        <w:ind w:left="720" w:hanging="720"/>
        <w:rPr>
          <w:rFonts w:cstheme="minorHAnsi"/>
        </w:rPr>
      </w:pPr>
      <w:hyperlink r:id="rId117" w:anchor="bbib66" w:history="1">
        <w:r w:rsidR="00A71023" w:rsidRPr="006411FC">
          <w:rPr>
            <w:rStyle w:val="Hyperlink"/>
            <w:rFonts w:cstheme="minorHAnsi"/>
            <w:color w:val="auto"/>
            <w:u w:val="none"/>
          </w:rPr>
          <w:t>66.</w:t>
        </w:r>
      </w:hyperlink>
      <w:r w:rsidR="00A71023" w:rsidRPr="006411FC">
        <w:rPr>
          <w:rStyle w:val="Hyperlink"/>
          <w:rFonts w:cstheme="minorHAnsi"/>
          <w:color w:val="auto"/>
          <w:u w:val="none"/>
        </w:rPr>
        <w:t xml:space="preserve"> </w:t>
      </w:r>
      <w:r w:rsidR="001C0662" w:rsidRPr="006411FC">
        <w:rPr>
          <w:rFonts w:cstheme="minorHAnsi"/>
        </w:rPr>
        <w:t>R.S. Witte, J.S. Witte</w:t>
      </w:r>
      <w:r w:rsidR="00A71023" w:rsidRPr="006411FC">
        <w:rPr>
          <w:rFonts w:cstheme="minorHAnsi"/>
        </w:rPr>
        <w:t xml:space="preserve">, </w:t>
      </w:r>
      <w:r w:rsidR="001C0662" w:rsidRPr="006411FC">
        <w:rPr>
          <w:rFonts w:cstheme="minorHAnsi"/>
        </w:rPr>
        <w:t>Statistics (8th ed.), Harcourt Brace College Publishers, New York (2007), pp. 370-381</w:t>
      </w:r>
    </w:p>
    <w:p w14:paraId="1877D421" w14:textId="028FB3CE" w:rsidR="001C0662" w:rsidRPr="006411FC" w:rsidRDefault="00B06AE4" w:rsidP="006411FC">
      <w:pPr>
        <w:pStyle w:val="NoSpacing"/>
        <w:ind w:left="720" w:hanging="720"/>
        <w:rPr>
          <w:rFonts w:cstheme="minorHAnsi"/>
        </w:rPr>
      </w:pPr>
      <w:hyperlink r:id="rId118" w:anchor="bbib67" w:history="1">
        <w:r w:rsidR="00A71023" w:rsidRPr="006411FC">
          <w:rPr>
            <w:rStyle w:val="Hyperlink"/>
            <w:rFonts w:cstheme="minorHAnsi"/>
            <w:color w:val="auto"/>
            <w:u w:val="none"/>
          </w:rPr>
          <w:t>67.</w:t>
        </w:r>
      </w:hyperlink>
      <w:r w:rsidR="00A71023" w:rsidRPr="006411FC">
        <w:rPr>
          <w:rStyle w:val="Hyperlink"/>
          <w:rFonts w:cstheme="minorHAnsi"/>
          <w:color w:val="auto"/>
          <w:u w:val="none"/>
        </w:rPr>
        <w:t xml:space="preserve"> </w:t>
      </w:r>
      <w:r w:rsidR="001C0662" w:rsidRPr="006411FC">
        <w:rPr>
          <w:rFonts w:cstheme="minorHAnsi"/>
        </w:rPr>
        <w:t>O.T. Wolf, A. Convit, P.F. McHugh, E. Kandil, E.L. Thorn, S. De Santi, </w:t>
      </w:r>
      <w:r w:rsidR="001C0662" w:rsidRPr="006411FC">
        <w:rPr>
          <w:rFonts w:cstheme="minorHAnsi"/>
          <w:i/>
          <w:iCs/>
        </w:rPr>
        <w:t>et al.</w:t>
      </w:r>
      <w:r w:rsidR="00A71023" w:rsidRPr="006411FC">
        <w:rPr>
          <w:rFonts w:cstheme="minorHAnsi"/>
          <w:i/>
          <w:iCs/>
        </w:rPr>
        <w:t xml:space="preserve">, </w:t>
      </w:r>
      <w:r w:rsidR="001C0662" w:rsidRPr="006411FC">
        <w:rPr>
          <w:rFonts w:cstheme="minorHAnsi"/>
          <w:b/>
          <w:bCs/>
        </w:rPr>
        <w:t>Cortisol differentially affects memory in young and elderly men</w:t>
      </w:r>
      <w:r w:rsidR="00A71023" w:rsidRPr="006411FC">
        <w:rPr>
          <w:rFonts w:cstheme="minorHAnsi"/>
        </w:rPr>
        <w:t xml:space="preserve">. </w:t>
      </w:r>
      <w:r w:rsidR="001C0662" w:rsidRPr="006411FC">
        <w:rPr>
          <w:rFonts w:cstheme="minorHAnsi"/>
        </w:rPr>
        <w:t>Behav Neurosci, 115 (2001), pp. 1002-1011</w:t>
      </w:r>
    </w:p>
    <w:p w14:paraId="3AB68157" w14:textId="1BCB0320" w:rsidR="001C0662" w:rsidRPr="006411FC" w:rsidRDefault="00B06AE4" w:rsidP="006411FC">
      <w:pPr>
        <w:pStyle w:val="NoSpacing"/>
        <w:ind w:left="720" w:hanging="720"/>
        <w:rPr>
          <w:rFonts w:cstheme="minorHAnsi"/>
        </w:rPr>
      </w:pPr>
      <w:hyperlink r:id="rId119" w:anchor="bbib68" w:history="1">
        <w:r w:rsidR="00C57A3A" w:rsidRPr="006411FC">
          <w:rPr>
            <w:rStyle w:val="Hyperlink"/>
            <w:rFonts w:cstheme="minorHAnsi"/>
            <w:color w:val="auto"/>
            <w:u w:val="none"/>
          </w:rPr>
          <w:t>68.</w:t>
        </w:r>
      </w:hyperlink>
      <w:r w:rsidR="00C57A3A" w:rsidRPr="006411FC">
        <w:rPr>
          <w:rStyle w:val="Hyperlink"/>
          <w:rFonts w:cstheme="minorHAnsi"/>
          <w:color w:val="auto"/>
          <w:u w:val="none"/>
        </w:rPr>
        <w:t xml:space="preserve"> </w:t>
      </w:r>
      <w:r w:rsidR="001C0662" w:rsidRPr="006411FC">
        <w:rPr>
          <w:rFonts w:cstheme="minorHAnsi"/>
        </w:rPr>
        <w:t>O.T. Wolf, N.C. Schommer, D.H. Hellhammer, B.S. McEwen, C. Kirschbaum</w:t>
      </w:r>
      <w:r w:rsidR="00C57A3A" w:rsidRPr="006411FC">
        <w:rPr>
          <w:rFonts w:cstheme="minorHAnsi"/>
        </w:rPr>
        <w:t xml:space="preserve">, </w:t>
      </w:r>
      <w:r w:rsidR="001C0662" w:rsidRPr="006411FC">
        <w:rPr>
          <w:rFonts w:cstheme="minorHAnsi"/>
          <w:b/>
          <w:bCs/>
        </w:rPr>
        <w:t>The relationship between stress induced cortisol levels and memory differs between men and woman</w:t>
      </w:r>
      <w:r w:rsidR="00C57A3A" w:rsidRPr="006411FC">
        <w:rPr>
          <w:rFonts w:cstheme="minorHAnsi"/>
        </w:rPr>
        <w:t xml:space="preserve">. </w:t>
      </w:r>
      <w:r w:rsidR="001C0662" w:rsidRPr="006411FC">
        <w:rPr>
          <w:rFonts w:cstheme="minorHAnsi"/>
        </w:rPr>
        <w:t>Psychoneuroendocrinology, 26 (2001), pp. 711-720</w:t>
      </w:r>
    </w:p>
    <w:p w14:paraId="7C5E1FA1" w14:textId="4707A734" w:rsidR="001C0662" w:rsidRPr="006411FC" w:rsidRDefault="00B06AE4" w:rsidP="006411FC">
      <w:pPr>
        <w:pStyle w:val="NoSpacing"/>
        <w:ind w:left="720" w:hanging="720"/>
        <w:rPr>
          <w:rFonts w:cstheme="minorHAnsi"/>
        </w:rPr>
      </w:pPr>
      <w:hyperlink r:id="rId120" w:anchor="bbib69" w:history="1">
        <w:r w:rsidR="000357C0" w:rsidRPr="006411FC">
          <w:rPr>
            <w:rStyle w:val="Hyperlink"/>
            <w:rFonts w:cstheme="minorHAnsi"/>
            <w:color w:val="auto"/>
            <w:u w:val="none"/>
          </w:rPr>
          <w:t>69.</w:t>
        </w:r>
      </w:hyperlink>
      <w:r w:rsidR="000357C0" w:rsidRPr="006411FC">
        <w:rPr>
          <w:rStyle w:val="Hyperlink"/>
          <w:rFonts w:cstheme="minorHAnsi"/>
          <w:color w:val="auto"/>
          <w:u w:val="none"/>
        </w:rPr>
        <w:t xml:space="preserve"> </w:t>
      </w:r>
      <w:r w:rsidR="001C0662" w:rsidRPr="006411FC">
        <w:rPr>
          <w:rFonts w:cstheme="minorHAnsi"/>
        </w:rPr>
        <w:t>K.J. Worsley, K.J. Friston</w:t>
      </w:r>
      <w:r w:rsidR="000357C0" w:rsidRPr="006411FC">
        <w:rPr>
          <w:rFonts w:cstheme="minorHAnsi"/>
        </w:rPr>
        <w:t xml:space="preserve">, </w:t>
      </w:r>
      <w:r w:rsidR="001C0662" w:rsidRPr="006411FC">
        <w:rPr>
          <w:rFonts w:cstheme="minorHAnsi"/>
          <w:b/>
          <w:bCs/>
        </w:rPr>
        <w:t>Analysis of fMRI time-series revisited—again</w:t>
      </w:r>
      <w:r w:rsidR="000357C0" w:rsidRPr="006411FC">
        <w:rPr>
          <w:rFonts w:cstheme="minorHAnsi"/>
        </w:rPr>
        <w:t xml:space="preserve">. </w:t>
      </w:r>
      <w:r w:rsidR="001C0662" w:rsidRPr="006411FC">
        <w:rPr>
          <w:rFonts w:cstheme="minorHAnsi"/>
        </w:rPr>
        <w:t>Neuroimage, 2 (1995), pp. 45-53</w:t>
      </w:r>
    </w:p>
    <w:p w14:paraId="35DC4608" w14:textId="2A5E913A" w:rsidR="001C0662" w:rsidRPr="006411FC" w:rsidRDefault="00B06AE4" w:rsidP="006411FC">
      <w:pPr>
        <w:pStyle w:val="NoSpacing"/>
        <w:ind w:left="720" w:hanging="720"/>
        <w:rPr>
          <w:rFonts w:cstheme="minorHAnsi"/>
        </w:rPr>
      </w:pPr>
      <w:hyperlink r:id="rId121" w:anchor="bbib70" w:history="1">
        <w:r w:rsidR="000357C0" w:rsidRPr="006411FC">
          <w:rPr>
            <w:rStyle w:val="Hyperlink"/>
            <w:rFonts w:cstheme="minorHAnsi"/>
            <w:color w:val="auto"/>
            <w:u w:val="none"/>
          </w:rPr>
          <w:t>70.</w:t>
        </w:r>
      </w:hyperlink>
      <w:r w:rsidR="000357C0" w:rsidRPr="006411FC">
        <w:rPr>
          <w:rStyle w:val="Hyperlink"/>
          <w:rFonts w:cstheme="minorHAnsi"/>
          <w:color w:val="auto"/>
          <w:u w:val="none"/>
        </w:rPr>
        <w:t xml:space="preserve"> </w:t>
      </w:r>
      <w:r w:rsidR="001C0662" w:rsidRPr="006411FC">
        <w:rPr>
          <w:rFonts w:cstheme="minorHAnsi"/>
        </w:rPr>
        <w:t>R.M. Yerkes, J.D. Dodson</w:t>
      </w:r>
      <w:r w:rsidR="000357C0" w:rsidRPr="006411FC">
        <w:rPr>
          <w:rFonts w:cstheme="minorHAnsi"/>
        </w:rPr>
        <w:t xml:space="preserve">, </w:t>
      </w:r>
      <w:r w:rsidR="001C0662" w:rsidRPr="006411FC">
        <w:rPr>
          <w:rFonts w:cstheme="minorHAnsi"/>
          <w:b/>
          <w:bCs/>
        </w:rPr>
        <w:t>The relation of strength of stimulus to rapidity of habit formation</w:t>
      </w:r>
      <w:r w:rsidR="000357C0" w:rsidRPr="006411FC">
        <w:rPr>
          <w:rFonts w:cstheme="minorHAnsi"/>
        </w:rPr>
        <w:t xml:space="preserve">. </w:t>
      </w:r>
      <w:r w:rsidR="001C0662" w:rsidRPr="006411FC">
        <w:rPr>
          <w:rFonts w:cstheme="minorHAnsi"/>
        </w:rPr>
        <w:t>J Comp Neurol Psychol, 18 (1908), pp. 459-482</w:t>
      </w:r>
    </w:p>
    <w:p w14:paraId="55CFF3F3" w14:textId="77777777" w:rsidR="00946CDE" w:rsidRPr="006411FC" w:rsidRDefault="00946CDE" w:rsidP="000A7622">
      <w:pPr>
        <w:rPr>
          <w:rFonts w:cstheme="minorHAnsi"/>
        </w:rPr>
      </w:pPr>
    </w:p>
    <w:sectPr w:rsidR="00946CDE" w:rsidRPr="006411F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DA1AE0"/>
    <w:multiLevelType w:val="multilevel"/>
    <w:tmpl w:val="7E10C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7620E6F"/>
    <w:multiLevelType w:val="multilevel"/>
    <w:tmpl w:val="C5328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2A01EB"/>
    <w:multiLevelType w:val="multilevel"/>
    <w:tmpl w:val="67F81B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33B285D"/>
    <w:multiLevelType w:val="multilevel"/>
    <w:tmpl w:val="7CAEB9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E493724"/>
    <w:multiLevelType w:val="multilevel"/>
    <w:tmpl w:val="1D62AC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8077A94"/>
    <w:multiLevelType w:val="multilevel"/>
    <w:tmpl w:val="A0821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4"/>
  </w:num>
  <w:num w:numId="4">
    <w:abstractNumId w:val="7"/>
  </w:num>
  <w:num w:numId="5">
    <w:abstractNumId w:val="9"/>
  </w:num>
  <w:num w:numId="6">
    <w:abstractNumId w:val="3"/>
  </w:num>
  <w:num w:numId="7">
    <w:abstractNumId w:val="11"/>
  </w:num>
  <w:num w:numId="8">
    <w:abstractNumId w:val="10"/>
  </w:num>
  <w:num w:numId="9">
    <w:abstractNumId w:val="1"/>
  </w:num>
  <w:num w:numId="10">
    <w:abstractNumId w:val="2"/>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documentProtection w:edit="readOnly" w:formatting="1" w:enforcement="1" w:cryptProviderType="rsaAES" w:cryptAlgorithmClass="hash" w:cryptAlgorithmType="typeAny" w:cryptAlgorithmSid="14" w:cryptSpinCount="100000" w:hash="4Yyjv6XasFe0GDCOQh8FVR20dr6UbdjIvlc4c/NotbXniMEAikv3i/UnRrUJa3KZjkD44uhiP3w++c3l/5Xbwg==" w:salt="RtCEpUPr44gflSgjGYaDQ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A16"/>
    <w:rsid w:val="00014F38"/>
    <w:rsid w:val="0001511E"/>
    <w:rsid w:val="000233C1"/>
    <w:rsid w:val="00024048"/>
    <w:rsid w:val="00026BC7"/>
    <w:rsid w:val="0003036D"/>
    <w:rsid w:val="00034205"/>
    <w:rsid w:val="00035704"/>
    <w:rsid w:val="000357C0"/>
    <w:rsid w:val="00041C27"/>
    <w:rsid w:val="000437DE"/>
    <w:rsid w:val="00043C8E"/>
    <w:rsid w:val="00044EBA"/>
    <w:rsid w:val="0004637E"/>
    <w:rsid w:val="0004717F"/>
    <w:rsid w:val="0005136C"/>
    <w:rsid w:val="000525F1"/>
    <w:rsid w:val="0005413F"/>
    <w:rsid w:val="00055D7D"/>
    <w:rsid w:val="00057A64"/>
    <w:rsid w:val="00057D20"/>
    <w:rsid w:val="000606A8"/>
    <w:rsid w:val="00061102"/>
    <w:rsid w:val="00064ECB"/>
    <w:rsid w:val="00065DDB"/>
    <w:rsid w:val="000706BB"/>
    <w:rsid w:val="00070801"/>
    <w:rsid w:val="00071537"/>
    <w:rsid w:val="00072612"/>
    <w:rsid w:val="000735D6"/>
    <w:rsid w:val="00074B64"/>
    <w:rsid w:val="000769FD"/>
    <w:rsid w:val="00077000"/>
    <w:rsid w:val="00077E11"/>
    <w:rsid w:val="00082637"/>
    <w:rsid w:val="00083102"/>
    <w:rsid w:val="000846CC"/>
    <w:rsid w:val="00085797"/>
    <w:rsid w:val="00087367"/>
    <w:rsid w:val="0009064A"/>
    <w:rsid w:val="00091815"/>
    <w:rsid w:val="00092DFF"/>
    <w:rsid w:val="0009381A"/>
    <w:rsid w:val="00093C1A"/>
    <w:rsid w:val="00095B18"/>
    <w:rsid w:val="00097FBC"/>
    <w:rsid w:val="000A0975"/>
    <w:rsid w:val="000A266C"/>
    <w:rsid w:val="000A2CFF"/>
    <w:rsid w:val="000A7622"/>
    <w:rsid w:val="000A7F84"/>
    <w:rsid w:val="000B0900"/>
    <w:rsid w:val="000B10E4"/>
    <w:rsid w:val="000B1EEB"/>
    <w:rsid w:val="000B22D3"/>
    <w:rsid w:val="000B2768"/>
    <w:rsid w:val="000B3464"/>
    <w:rsid w:val="000B389E"/>
    <w:rsid w:val="000B501D"/>
    <w:rsid w:val="000B5170"/>
    <w:rsid w:val="000B656E"/>
    <w:rsid w:val="000B7BED"/>
    <w:rsid w:val="000C0E5B"/>
    <w:rsid w:val="000C2AC1"/>
    <w:rsid w:val="000C4B23"/>
    <w:rsid w:val="000C6BA7"/>
    <w:rsid w:val="000D3573"/>
    <w:rsid w:val="000D4F0B"/>
    <w:rsid w:val="000D6BF2"/>
    <w:rsid w:val="000E3BA5"/>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0D53"/>
    <w:rsid w:val="00131A15"/>
    <w:rsid w:val="00131C28"/>
    <w:rsid w:val="00133F91"/>
    <w:rsid w:val="00134CF7"/>
    <w:rsid w:val="00136179"/>
    <w:rsid w:val="0014182B"/>
    <w:rsid w:val="0014490B"/>
    <w:rsid w:val="00146A5C"/>
    <w:rsid w:val="00146E50"/>
    <w:rsid w:val="00150DB6"/>
    <w:rsid w:val="00154D34"/>
    <w:rsid w:val="00160E1F"/>
    <w:rsid w:val="00161372"/>
    <w:rsid w:val="001622DB"/>
    <w:rsid w:val="00163F71"/>
    <w:rsid w:val="00171D94"/>
    <w:rsid w:val="00173556"/>
    <w:rsid w:val="001762CC"/>
    <w:rsid w:val="00176383"/>
    <w:rsid w:val="0018114F"/>
    <w:rsid w:val="00181ADF"/>
    <w:rsid w:val="00181B9D"/>
    <w:rsid w:val="00183A38"/>
    <w:rsid w:val="001854EA"/>
    <w:rsid w:val="00185C26"/>
    <w:rsid w:val="00196C7C"/>
    <w:rsid w:val="001A1C71"/>
    <w:rsid w:val="001A1DF4"/>
    <w:rsid w:val="001A34C4"/>
    <w:rsid w:val="001A4B02"/>
    <w:rsid w:val="001B1925"/>
    <w:rsid w:val="001B6E76"/>
    <w:rsid w:val="001C0662"/>
    <w:rsid w:val="001C3A3F"/>
    <w:rsid w:val="001D1087"/>
    <w:rsid w:val="001D2448"/>
    <w:rsid w:val="001D3ADE"/>
    <w:rsid w:val="001D58D3"/>
    <w:rsid w:val="001D7574"/>
    <w:rsid w:val="001D776C"/>
    <w:rsid w:val="001D7BCC"/>
    <w:rsid w:val="001E18FE"/>
    <w:rsid w:val="001E1B39"/>
    <w:rsid w:val="001F4BDC"/>
    <w:rsid w:val="001F70BC"/>
    <w:rsid w:val="001F7FBE"/>
    <w:rsid w:val="002016B1"/>
    <w:rsid w:val="00201875"/>
    <w:rsid w:val="00201AFD"/>
    <w:rsid w:val="00201FDC"/>
    <w:rsid w:val="002022D8"/>
    <w:rsid w:val="00206486"/>
    <w:rsid w:val="00206CC8"/>
    <w:rsid w:val="00211422"/>
    <w:rsid w:val="00212109"/>
    <w:rsid w:val="00221407"/>
    <w:rsid w:val="00223CDE"/>
    <w:rsid w:val="00224240"/>
    <w:rsid w:val="002255FE"/>
    <w:rsid w:val="002258D4"/>
    <w:rsid w:val="00226FA2"/>
    <w:rsid w:val="002330BA"/>
    <w:rsid w:val="002412EA"/>
    <w:rsid w:val="0024134B"/>
    <w:rsid w:val="002432D8"/>
    <w:rsid w:val="00245F89"/>
    <w:rsid w:val="00251132"/>
    <w:rsid w:val="002535DF"/>
    <w:rsid w:val="00253900"/>
    <w:rsid w:val="002558EB"/>
    <w:rsid w:val="00255B43"/>
    <w:rsid w:val="00255BDC"/>
    <w:rsid w:val="00255BEA"/>
    <w:rsid w:val="002578A3"/>
    <w:rsid w:val="00261403"/>
    <w:rsid w:val="00261F59"/>
    <w:rsid w:val="00272AF4"/>
    <w:rsid w:val="00273243"/>
    <w:rsid w:val="002745D3"/>
    <w:rsid w:val="00276C06"/>
    <w:rsid w:val="00280198"/>
    <w:rsid w:val="00282094"/>
    <w:rsid w:val="002843BC"/>
    <w:rsid w:val="00284A84"/>
    <w:rsid w:val="00285819"/>
    <w:rsid w:val="0029129F"/>
    <w:rsid w:val="00291BE5"/>
    <w:rsid w:val="00296B90"/>
    <w:rsid w:val="00297296"/>
    <w:rsid w:val="002A0668"/>
    <w:rsid w:val="002A10A1"/>
    <w:rsid w:val="002A3714"/>
    <w:rsid w:val="002A6B8B"/>
    <w:rsid w:val="002A7FBB"/>
    <w:rsid w:val="002B1ED8"/>
    <w:rsid w:val="002B3720"/>
    <w:rsid w:val="002B45EC"/>
    <w:rsid w:val="002B62C6"/>
    <w:rsid w:val="002C17A7"/>
    <w:rsid w:val="002C2DA5"/>
    <w:rsid w:val="002C4714"/>
    <w:rsid w:val="002C54A5"/>
    <w:rsid w:val="002C6160"/>
    <w:rsid w:val="002D02F2"/>
    <w:rsid w:val="002D28EA"/>
    <w:rsid w:val="002D51BB"/>
    <w:rsid w:val="002D5BAE"/>
    <w:rsid w:val="002D5C0E"/>
    <w:rsid w:val="002D5DDC"/>
    <w:rsid w:val="002D6AA3"/>
    <w:rsid w:val="002E5C33"/>
    <w:rsid w:val="002E5D29"/>
    <w:rsid w:val="002F3C17"/>
    <w:rsid w:val="002F653A"/>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3B61"/>
    <w:rsid w:val="003455AA"/>
    <w:rsid w:val="00347634"/>
    <w:rsid w:val="00351E90"/>
    <w:rsid w:val="00354FB7"/>
    <w:rsid w:val="00360206"/>
    <w:rsid w:val="003624EE"/>
    <w:rsid w:val="003632E1"/>
    <w:rsid w:val="00363CD3"/>
    <w:rsid w:val="003656A9"/>
    <w:rsid w:val="00366852"/>
    <w:rsid w:val="003706EF"/>
    <w:rsid w:val="00370BE4"/>
    <w:rsid w:val="00371D56"/>
    <w:rsid w:val="0037651A"/>
    <w:rsid w:val="0037755D"/>
    <w:rsid w:val="00380D9F"/>
    <w:rsid w:val="00381F0E"/>
    <w:rsid w:val="0038549B"/>
    <w:rsid w:val="0038628A"/>
    <w:rsid w:val="0038634F"/>
    <w:rsid w:val="00390B99"/>
    <w:rsid w:val="00391C48"/>
    <w:rsid w:val="00392C81"/>
    <w:rsid w:val="00394337"/>
    <w:rsid w:val="003A20B9"/>
    <w:rsid w:val="003A437A"/>
    <w:rsid w:val="003A503E"/>
    <w:rsid w:val="003A6039"/>
    <w:rsid w:val="003B47FA"/>
    <w:rsid w:val="003B4883"/>
    <w:rsid w:val="003B6208"/>
    <w:rsid w:val="003B7F8F"/>
    <w:rsid w:val="003B7F9F"/>
    <w:rsid w:val="003C1184"/>
    <w:rsid w:val="003C2281"/>
    <w:rsid w:val="003C4172"/>
    <w:rsid w:val="003C437D"/>
    <w:rsid w:val="003C4456"/>
    <w:rsid w:val="003D3301"/>
    <w:rsid w:val="003D4641"/>
    <w:rsid w:val="003D4FB4"/>
    <w:rsid w:val="003E05B7"/>
    <w:rsid w:val="003E0C0A"/>
    <w:rsid w:val="003E6A00"/>
    <w:rsid w:val="003E6CFF"/>
    <w:rsid w:val="003F53F2"/>
    <w:rsid w:val="00400599"/>
    <w:rsid w:val="004010E3"/>
    <w:rsid w:val="004055B8"/>
    <w:rsid w:val="0040709D"/>
    <w:rsid w:val="004122F9"/>
    <w:rsid w:val="004124D3"/>
    <w:rsid w:val="004139BA"/>
    <w:rsid w:val="00421CBC"/>
    <w:rsid w:val="004268A9"/>
    <w:rsid w:val="0043008C"/>
    <w:rsid w:val="00430B91"/>
    <w:rsid w:val="004374EF"/>
    <w:rsid w:val="00440F61"/>
    <w:rsid w:val="00443941"/>
    <w:rsid w:val="004441CB"/>
    <w:rsid w:val="00450DB8"/>
    <w:rsid w:val="00453D2C"/>
    <w:rsid w:val="00454851"/>
    <w:rsid w:val="00456070"/>
    <w:rsid w:val="00456B26"/>
    <w:rsid w:val="004570E7"/>
    <w:rsid w:val="00460A1D"/>
    <w:rsid w:val="004613DF"/>
    <w:rsid w:val="00461BB2"/>
    <w:rsid w:val="00463F96"/>
    <w:rsid w:val="004660BE"/>
    <w:rsid w:val="0046696C"/>
    <w:rsid w:val="00466A35"/>
    <w:rsid w:val="00466DD7"/>
    <w:rsid w:val="00471F7D"/>
    <w:rsid w:val="00473B19"/>
    <w:rsid w:val="00474CB3"/>
    <w:rsid w:val="00474ECD"/>
    <w:rsid w:val="004757B5"/>
    <w:rsid w:val="004816ED"/>
    <w:rsid w:val="004834F0"/>
    <w:rsid w:val="00486306"/>
    <w:rsid w:val="00486D76"/>
    <w:rsid w:val="00487185"/>
    <w:rsid w:val="004873AE"/>
    <w:rsid w:val="00487718"/>
    <w:rsid w:val="00487DD3"/>
    <w:rsid w:val="004903CE"/>
    <w:rsid w:val="00490ABE"/>
    <w:rsid w:val="00490C5E"/>
    <w:rsid w:val="004932A8"/>
    <w:rsid w:val="0049650B"/>
    <w:rsid w:val="00497E47"/>
    <w:rsid w:val="004A0368"/>
    <w:rsid w:val="004A0BD5"/>
    <w:rsid w:val="004A1CA4"/>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270A"/>
    <w:rsid w:val="004F657B"/>
    <w:rsid w:val="00500ADC"/>
    <w:rsid w:val="0050408D"/>
    <w:rsid w:val="00504C6A"/>
    <w:rsid w:val="00510364"/>
    <w:rsid w:val="005116C9"/>
    <w:rsid w:val="00511BEE"/>
    <w:rsid w:val="00511C9B"/>
    <w:rsid w:val="005142FE"/>
    <w:rsid w:val="00514EC6"/>
    <w:rsid w:val="005175E9"/>
    <w:rsid w:val="00520368"/>
    <w:rsid w:val="0052658A"/>
    <w:rsid w:val="00533270"/>
    <w:rsid w:val="005333E0"/>
    <w:rsid w:val="005369A6"/>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239D"/>
    <w:rsid w:val="005727E7"/>
    <w:rsid w:val="00573955"/>
    <w:rsid w:val="00575B2E"/>
    <w:rsid w:val="00577519"/>
    <w:rsid w:val="00580E33"/>
    <w:rsid w:val="00582616"/>
    <w:rsid w:val="00583225"/>
    <w:rsid w:val="0058647B"/>
    <w:rsid w:val="0058724D"/>
    <w:rsid w:val="00596593"/>
    <w:rsid w:val="00596A35"/>
    <w:rsid w:val="005979CD"/>
    <w:rsid w:val="005A12F0"/>
    <w:rsid w:val="005A3D47"/>
    <w:rsid w:val="005A5291"/>
    <w:rsid w:val="005A6FD1"/>
    <w:rsid w:val="005B08F1"/>
    <w:rsid w:val="005B47BC"/>
    <w:rsid w:val="005B68CA"/>
    <w:rsid w:val="005C00EC"/>
    <w:rsid w:val="005C15C9"/>
    <w:rsid w:val="005C30E9"/>
    <w:rsid w:val="005C663B"/>
    <w:rsid w:val="005C7A18"/>
    <w:rsid w:val="005D016F"/>
    <w:rsid w:val="005D021E"/>
    <w:rsid w:val="005D1C38"/>
    <w:rsid w:val="005D1ED6"/>
    <w:rsid w:val="005D601D"/>
    <w:rsid w:val="005D767A"/>
    <w:rsid w:val="005E05B5"/>
    <w:rsid w:val="005E2628"/>
    <w:rsid w:val="005E5F66"/>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613"/>
    <w:rsid w:val="00623E47"/>
    <w:rsid w:val="00624CD2"/>
    <w:rsid w:val="0062795C"/>
    <w:rsid w:val="00631A06"/>
    <w:rsid w:val="00633D28"/>
    <w:rsid w:val="00633F1B"/>
    <w:rsid w:val="00634D07"/>
    <w:rsid w:val="00635799"/>
    <w:rsid w:val="0063638B"/>
    <w:rsid w:val="00636A77"/>
    <w:rsid w:val="0064051B"/>
    <w:rsid w:val="006411FC"/>
    <w:rsid w:val="00641ACA"/>
    <w:rsid w:val="00645D2C"/>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93B53"/>
    <w:rsid w:val="006952F1"/>
    <w:rsid w:val="00697377"/>
    <w:rsid w:val="006A145A"/>
    <w:rsid w:val="006A1F61"/>
    <w:rsid w:val="006A533C"/>
    <w:rsid w:val="006A5E52"/>
    <w:rsid w:val="006A712D"/>
    <w:rsid w:val="006A7B71"/>
    <w:rsid w:val="006B20FD"/>
    <w:rsid w:val="006B3B2B"/>
    <w:rsid w:val="006B5A1D"/>
    <w:rsid w:val="006C024E"/>
    <w:rsid w:val="006C7ED1"/>
    <w:rsid w:val="006D37EC"/>
    <w:rsid w:val="006D3A38"/>
    <w:rsid w:val="006D75E1"/>
    <w:rsid w:val="006D7670"/>
    <w:rsid w:val="006E10F4"/>
    <w:rsid w:val="006E10FD"/>
    <w:rsid w:val="006E2996"/>
    <w:rsid w:val="006E2EEC"/>
    <w:rsid w:val="006E471E"/>
    <w:rsid w:val="006E4859"/>
    <w:rsid w:val="006F24E3"/>
    <w:rsid w:val="006F308B"/>
    <w:rsid w:val="006F3D81"/>
    <w:rsid w:val="00702385"/>
    <w:rsid w:val="007065D3"/>
    <w:rsid w:val="007071B1"/>
    <w:rsid w:val="00707EC1"/>
    <w:rsid w:val="00710582"/>
    <w:rsid w:val="0071123A"/>
    <w:rsid w:val="007148BE"/>
    <w:rsid w:val="00714EE9"/>
    <w:rsid w:val="00716C6C"/>
    <w:rsid w:val="007178F9"/>
    <w:rsid w:val="007246B0"/>
    <w:rsid w:val="007258CB"/>
    <w:rsid w:val="00730E29"/>
    <w:rsid w:val="00732FF6"/>
    <w:rsid w:val="00735393"/>
    <w:rsid w:val="007364B4"/>
    <w:rsid w:val="00741A91"/>
    <w:rsid w:val="00745E32"/>
    <w:rsid w:val="007466F7"/>
    <w:rsid w:val="007516AA"/>
    <w:rsid w:val="00757D89"/>
    <w:rsid w:val="00757F72"/>
    <w:rsid w:val="0076194B"/>
    <w:rsid w:val="00763676"/>
    <w:rsid w:val="0077162E"/>
    <w:rsid w:val="00772776"/>
    <w:rsid w:val="00776642"/>
    <w:rsid w:val="00776E56"/>
    <w:rsid w:val="00781619"/>
    <w:rsid w:val="00784156"/>
    <w:rsid w:val="00785911"/>
    <w:rsid w:val="0079146B"/>
    <w:rsid w:val="00791DD5"/>
    <w:rsid w:val="00791ECF"/>
    <w:rsid w:val="00796875"/>
    <w:rsid w:val="0079756E"/>
    <w:rsid w:val="007A1233"/>
    <w:rsid w:val="007A18ED"/>
    <w:rsid w:val="007A258F"/>
    <w:rsid w:val="007A334C"/>
    <w:rsid w:val="007A3B3A"/>
    <w:rsid w:val="007A6C2E"/>
    <w:rsid w:val="007B0BBA"/>
    <w:rsid w:val="007B3AB1"/>
    <w:rsid w:val="007C0209"/>
    <w:rsid w:val="007C16F7"/>
    <w:rsid w:val="007C4536"/>
    <w:rsid w:val="007D25DB"/>
    <w:rsid w:val="007D51E8"/>
    <w:rsid w:val="007D655B"/>
    <w:rsid w:val="007D762B"/>
    <w:rsid w:val="007D7C64"/>
    <w:rsid w:val="007E2E07"/>
    <w:rsid w:val="007E491C"/>
    <w:rsid w:val="007E53E2"/>
    <w:rsid w:val="007E604C"/>
    <w:rsid w:val="007E714E"/>
    <w:rsid w:val="007F0413"/>
    <w:rsid w:val="007F0F5A"/>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3D97"/>
    <w:rsid w:val="00856670"/>
    <w:rsid w:val="00864432"/>
    <w:rsid w:val="0086489B"/>
    <w:rsid w:val="008649A3"/>
    <w:rsid w:val="0086670A"/>
    <w:rsid w:val="00870BA1"/>
    <w:rsid w:val="00873CDE"/>
    <w:rsid w:val="00874421"/>
    <w:rsid w:val="00875997"/>
    <w:rsid w:val="0087796C"/>
    <w:rsid w:val="00880932"/>
    <w:rsid w:val="00881550"/>
    <w:rsid w:val="008825B5"/>
    <w:rsid w:val="00885E74"/>
    <w:rsid w:val="00886B14"/>
    <w:rsid w:val="00890A62"/>
    <w:rsid w:val="0089250B"/>
    <w:rsid w:val="008927F4"/>
    <w:rsid w:val="00893B58"/>
    <w:rsid w:val="00894E4C"/>
    <w:rsid w:val="0089642A"/>
    <w:rsid w:val="008A1743"/>
    <w:rsid w:val="008A23DD"/>
    <w:rsid w:val="008A6C51"/>
    <w:rsid w:val="008B09CE"/>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C47"/>
    <w:rsid w:val="00902F25"/>
    <w:rsid w:val="0090407E"/>
    <w:rsid w:val="00905334"/>
    <w:rsid w:val="00907ABB"/>
    <w:rsid w:val="00910A95"/>
    <w:rsid w:val="00911307"/>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665C4"/>
    <w:rsid w:val="009729A3"/>
    <w:rsid w:val="009732A9"/>
    <w:rsid w:val="009740B9"/>
    <w:rsid w:val="00977C0E"/>
    <w:rsid w:val="00977F1D"/>
    <w:rsid w:val="00982217"/>
    <w:rsid w:val="0098399B"/>
    <w:rsid w:val="00984B39"/>
    <w:rsid w:val="00986A83"/>
    <w:rsid w:val="00990645"/>
    <w:rsid w:val="009978C1"/>
    <w:rsid w:val="009A130B"/>
    <w:rsid w:val="009A2639"/>
    <w:rsid w:val="009A397F"/>
    <w:rsid w:val="009A3ECE"/>
    <w:rsid w:val="009A5A1E"/>
    <w:rsid w:val="009B4F83"/>
    <w:rsid w:val="009B520E"/>
    <w:rsid w:val="009B53FC"/>
    <w:rsid w:val="009B698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2818"/>
    <w:rsid w:val="00A034AE"/>
    <w:rsid w:val="00A035F5"/>
    <w:rsid w:val="00A11F34"/>
    <w:rsid w:val="00A1350A"/>
    <w:rsid w:val="00A14628"/>
    <w:rsid w:val="00A231A4"/>
    <w:rsid w:val="00A310DA"/>
    <w:rsid w:val="00A32FCB"/>
    <w:rsid w:val="00A340A0"/>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1023"/>
    <w:rsid w:val="00A7290A"/>
    <w:rsid w:val="00A75006"/>
    <w:rsid w:val="00A75931"/>
    <w:rsid w:val="00A81E28"/>
    <w:rsid w:val="00A82932"/>
    <w:rsid w:val="00A82D07"/>
    <w:rsid w:val="00A868FB"/>
    <w:rsid w:val="00A915ED"/>
    <w:rsid w:val="00A91CF2"/>
    <w:rsid w:val="00A93BA4"/>
    <w:rsid w:val="00A9416E"/>
    <w:rsid w:val="00AA3F89"/>
    <w:rsid w:val="00AA493D"/>
    <w:rsid w:val="00AB037F"/>
    <w:rsid w:val="00AB04B3"/>
    <w:rsid w:val="00AB4807"/>
    <w:rsid w:val="00AB4813"/>
    <w:rsid w:val="00AC0052"/>
    <w:rsid w:val="00AC04D6"/>
    <w:rsid w:val="00AD0685"/>
    <w:rsid w:val="00AD38C1"/>
    <w:rsid w:val="00AD5A78"/>
    <w:rsid w:val="00AE1517"/>
    <w:rsid w:val="00AE4078"/>
    <w:rsid w:val="00AE4211"/>
    <w:rsid w:val="00AE4230"/>
    <w:rsid w:val="00AE69D7"/>
    <w:rsid w:val="00AE71AA"/>
    <w:rsid w:val="00AF1374"/>
    <w:rsid w:val="00AF1E8A"/>
    <w:rsid w:val="00AF2DE8"/>
    <w:rsid w:val="00AF5947"/>
    <w:rsid w:val="00AF692A"/>
    <w:rsid w:val="00AF6D69"/>
    <w:rsid w:val="00AF7626"/>
    <w:rsid w:val="00B0037A"/>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2FC1"/>
    <w:rsid w:val="00B55B5C"/>
    <w:rsid w:val="00B56290"/>
    <w:rsid w:val="00B61B54"/>
    <w:rsid w:val="00B6351D"/>
    <w:rsid w:val="00B64203"/>
    <w:rsid w:val="00B65075"/>
    <w:rsid w:val="00B6519E"/>
    <w:rsid w:val="00B654F2"/>
    <w:rsid w:val="00B66AF1"/>
    <w:rsid w:val="00B70245"/>
    <w:rsid w:val="00B703C2"/>
    <w:rsid w:val="00B72E43"/>
    <w:rsid w:val="00B74E41"/>
    <w:rsid w:val="00B750FD"/>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3177"/>
    <w:rsid w:val="00BB40CB"/>
    <w:rsid w:val="00BB6E6F"/>
    <w:rsid w:val="00BB7C37"/>
    <w:rsid w:val="00BC168F"/>
    <w:rsid w:val="00BC1E95"/>
    <w:rsid w:val="00BC2262"/>
    <w:rsid w:val="00BC3D81"/>
    <w:rsid w:val="00BC3E55"/>
    <w:rsid w:val="00BC420A"/>
    <w:rsid w:val="00BC540B"/>
    <w:rsid w:val="00BC7302"/>
    <w:rsid w:val="00BD01F3"/>
    <w:rsid w:val="00BD0D5B"/>
    <w:rsid w:val="00BD0D8D"/>
    <w:rsid w:val="00BD439F"/>
    <w:rsid w:val="00BD4F14"/>
    <w:rsid w:val="00BD70A8"/>
    <w:rsid w:val="00BE0AE3"/>
    <w:rsid w:val="00BE10D9"/>
    <w:rsid w:val="00BE2644"/>
    <w:rsid w:val="00BE42F3"/>
    <w:rsid w:val="00BE551C"/>
    <w:rsid w:val="00BF06BA"/>
    <w:rsid w:val="00BF6ECD"/>
    <w:rsid w:val="00BF790B"/>
    <w:rsid w:val="00C01E67"/>
    <w:rsid w:val="00C05302"/>
    <w:rsid w:val="00C06B6B"/>
    <w:rsid w:val="00C06F37"/>
    <w:rsid w:val="00C0799A"/>
    <w:rsid w:val="00C13438"/>
    <w:rsid w:val="00C14763"/>
    <w:rsid w:val="00C170FF"/>
    <w:rsid w:val="00C173E1"/>
    <w:rsid w:val="00C2019E"/>
    <w:rsid w:val="00C27AEF"/>
    <w:rsid w:val="00C3060C"/>
    <w:rsid w:val="00C3110E"/>
    <w:rsid w:val="00C3466C"/>
    <w:rsid w:val="00C355FF"/>
    <w:rsid w:val="00C41A64"/>
    <w:rsid w:val="00C44F69"/>
    <w:rsid w:val="00C47122"/>
    <w:rsid w:val="00C47959"/>
    <w:rsid w:val="00C47CEA"/>
    <w:rsid w:val="00C515E0"/>
    <w:rsid w:val="00C531A3"/>
    <w:rsid w:val="00C5537B"/>
    <w:rsid w:val="00C57A3A"/>
    <w:rsid w:val="00C57F24"/>
    <w:rsid w:val="00C63EA6"/>
    <w:rsid w:val="00C64736"/>
    <w:rsid w:val="00C6619F"/>
    <w:rsid w:val="00C6624A"/>
    <w:rsid w:val="00C742C3"/>
    <w:rsid w:val="00C75559"/>
    <w:rsid w:val="00C76D88"/>
    <w:rsid w:val="00C7785D"/>
    <w:rsid w:val="00C77A26"/>
    <w:rsid w:val="00C85BDD"/>
    <w:rsid w:val="00C86B81"/>
    <w:rsid w:val="00C87FA0"/>
    <w:rsid w:val="00C91557"/>
    <w:rsid w:val="00C92F74"/>
    <w:rsid w:val="00CA1C19"/>
    <w:rsid w:val="00CA204D"/>
    <w:rsid w:val="00CA2E14"/>
    <w:rsid w:val="00CA4732"/>
    <w:rsid w:val="00CA5364"/>
    <w:rsid w:val="00CA60CD"/>
    <w:rsid w:val="00CA6D90"/>
    <w:rsid w:val="00CB10E9"/>
    <w:rsid w:val="00CB11D6"/>
    <w:rsid w:val="00CB5475"/>
    <w:rsid w:val="00CB5810"/>
    <w:rsid w:val="00CB665E"/>
    <w:rsid w:val="00CB6E09"/>
    <w:rsid w:val="00CC09A7"/>
    <w:rsid w:val="00CC0FD9"/>
    <w:rsid w:val="00CC1F8F"/>
    <w:rsid w:val="00CC47BE"/>
    <w:rsid w:val="00CD021F"/>
    <w:rsid w:val="00CD139B"/>
    <w:rsid w:val="00CD5324"/>
    <w:rsid w:val="00CD5E59"/>
    <w:rsid w:val="00CD7831"/>
    <w:rsid w:val="00CE05D4"/>
    <w:rsid w:val="00CE4712"/>
    <w:rsid w:val="00CF53EE"/>
    <w:rsid w:val="00CF5BD4"/>
    <w:rsid w:val="00D01E5B"/>
    <w:rsid w:val="00D02378"/>
    <w:rsid w:val="00D02BE9"/>
    <w:rsid w:val="00D0477A"/>
    <w:rsid w:val="00D04F0E"/>
    <w:rsid w:val="00D101DD"/>
    <w:rsid w:val="00D14423"/>
    <w:rsid w:val="00D14799"/>
    <w:rsid w:val="00D14DC9"/>
    <w:rsid w:val="00D15F27"/>
    <w:rsid w:val="00D17394"/>
    <w:rsid w:val="00D179CA"/>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56E"/>
    <w:rsid w:val="00D65A57"/>
    <w:rsid w:val="00D66306"/>
    <w:rsid w:val="00D66B18"/>
    <w:rsid w:val="00D726DB"/>
    <w:rsid w:val="00D73164"/>
    <w:rsid w:val="00D74B8C"/>
    <w:rsid w:val="00D77E53"/>
    <w:rsid w:val="00D8135F"/>
    <w:rsid w:val="00D81DD5"/>
    <w:rsid w:val="00D87BB8"/>
    <w:rsid w:val="00D90BD9"/>
    <w:rsid w:val="00D932C5"/>
    <w:rsid w:val="00D939A7"/>
    <w:rsid w:val="00D9581C"/>
    <w:rsid w:val="00D95DCB"/>
    <w:rsid w:val="00D96228"/>
    <w:rsid w:val="00D968A0"/>
    <w:rsid w:val="00DA2A82"/>
    <w:rsid w:val="00DA5459"/>
    <w:rsid w:val="00DA619A"/>
    <w:rsid w:val="00DB357A"/>
    <w:rsid w:val="00DB4233"/>
    <w:rsid w:val="00DB4DA7"/>
    <w:rsid w:val="00DB5097"/>
    <w:rsid w:val="00DC199D"/>
    <w:rsid w:val="00DC4F7C"/>
    <w:rsid w:val="00DC7134"/>
    <w:rsid w:val="00DC7C2C"/>
    <w:rsid w:val="00DD2256"/>
    <w:rsid w:val="00DD4B55"/>
    <w:rsid w:val="00DD5871"/>
    <w:rsid w:val="00DE2F66"/>
    <w:rsid w:val="00DE4041"/>
    <w:rsid w:val="00DE4173"/>
    <w:rsid w:val="00DE4592"/>
    <w:rsid w:val="00DF407D"/>
    <w:rsid w:val="00DF6125"/>
    <w:rsid w:val="00E063CD"/>
    <w:rsid w:val="00E11ED1"/>
    <w:rsid w:val="00E13E05"/>
    <w:rsid w:val="00E14357"/>
    <w:rsid w:val="00E15784"/>
    <w:rsid w:val="00E16704"/>
    <w:rsid w:val="00E16734"/>
    <w:rsid w:val="00E169D4"/>
    <w:rsid w:val="00E179BE"/>
    <w:rsid w:val="00E20401"/>
    <w:rsid w:val="00E264D8"/>
    <w:rsid w:val="00E319F9"/>
    <w:rsid w:val="00E331C7"/>
    <w:rsid w:val="00E35240"/>
    <w:rsid w:val="00E35D49"/>
    <w:rsid w:val="00E36E18"/>
    <w:rsid w:val="00E37099"/>
    <w:rsid w:val="00E40A15"/>
    <w:rsid w:val="00E40CCE"/>
    <w:rsid w:val="00E429A1"/>
    <w:rsid w:val="00E43654"/>
    <w:rsid w:val="00E459FA"/>
    <w:rsid w:val="00E45A4B"/>
    <w:rsid w:val="00E46996"/>
    <w:rsid w:val="00E50522"/>
    <w:rsid w:val="00E52497"/>
    <w:rsid w:val="00E52F87"/>
    <w:rsid w:val="00E53AC8"/>
    <w:rsid w:val="00E60908"/>
    <w:rsid w:val="00E6120D"/>
    <w:rsid w:val="00E61D06"/>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A6E8E"/>
    <w:rsid w:val="00EA7978"/>
    <w:rsid w:val="00EA7D19"/>
    <w:rsid w:val="00EB7F70"/>
    <w:rsid w:val="00EC1409"/>
    <w:rsid w:val="00EC4C2A"/>
    <w:rsid w:val="00EC6764"/>
    <w:rsid w:val="00EC726F"/>
    <w:rsid w:val="00EC7743"/>
    <w:rsid w:val="00EC7B8C"/>
    <w:rsid w:val="00ED0070"/>
    <w:rsid w:val="00ED2540"/>
    <w:rsid w:val="00ED2F3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07C44"/>
    <w:rsid w:val="00F118CF"/>
    <w:rsid w:val="00F12026"/>
    <w:rsid w:val="00F12233"/>
    <w:rsid w:val="00F12CE1"/>
    <w:rsid w:val="00F14096"/>
    <w:rsid w:val="00F14820"/>
    <w:rsid w:val="00F30DED"/>
    <w:rsid w:val="00F31DB2"/>
    <w:rsid w:val="00F37720"/>
    <w:rsid w:val="00F4046D"/>
    <w:rsid w:val="00F40A6C"/>
    <w:rsid w:val="00F40CE1"/>
    <w:rsid w:val="00F43B56"/>
    <w:rsid w:val="00F447BA"/>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8714D"/>
    <w:rsid w:val="00F9447B"/>
    <w:rsid w:val="00F944E0"/>
    <w:rsid w:val="00F95C39"/>
    <w:rsid w:val="00F96492"/>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EEC"/>
    <w:rsid w:val="00FD0FFF"/>
    <w:rsid w:val="00FE2208"/>
    <w:rsid w:val="00FE2769"/>
    <w:rsid w:val="00FE2ED0"/>
    <w:rsid w:val="00FE3C8C"/>
    <w:rsid w:val="00FE430B"/>
    <w:rsid w:val="00FE46AF"/>
    <w:rsid w:val="00FE73C3"/>
    <w:rsid w:val="00FF1767"/>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1C06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1C0662"/>
  </w:style>
  <w:style w:type="character" w:customStyle="1" w:styleId="sr-only">
    <w:name w:val="sr-only"/>
    <w:basedOn w:val="DefaultParagraphFont"/>
    <w:rsid w:val="001C0662"/>
  </w:style>
  <w:style w:type="character" w:styleId="FollowedHyperlink">
    <w:name w:val="FollowedHyperlink"/>
    <w:basedOn w:val="DefaultParagraphFont"/>
    <w:uiPriority w:val="99"/>
    <w:semiHidden/>
    <w:unhideWhenUsed/>
    <w:rsid w:val="001C0662"/>
    <w:rPr>
      <w:color w:val="800080"/>
      <w:u w:val="single"/>
    </w:rPr>
  </w:style>
  <w:style w:type="character" w:customStyle="1" w:styleId="content">
    <w:name w:val="content"/>
    <w:basedOn w:val="DefaultParagraphFont"/>
    <w:rsid w:val="001C0662"/>
  </w:style>
  <w:style w:type="character" w:customStyle="1" w:styleId="text">
    <w:name w:val="text"/>
    <w:basedOn w:val="DefaultParagraphFont"/>
    <w:rsid w:val="001C0662"/>
  </w:style>
  <w:style w:type="character" w:customStyle="1" w:styleId="author-ref">
    <w:name w:val="author-ref"/>
    <w:basedOn w:val="DefaultParagraphFont"/>
    <w:rsid w:val="001C0662"/>
  </w:style>
  <w:style w:type="paragraph" w:styleId="NormalWeb">
    <w:name w:val="Normal (Web)"/>
    <w:basedOn w:val="Normal"/>
    <w:uiPriority w:val="99"/>
    <w:semiHidden/>
    <w:unhideWhenUsed/>
    <w:rsid w:val="001C06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text">
    <w:name w:val="button-text"/>
    <w:basedOn w:val="DefaultParagraphFont"/>
    <w:rsid w:val="001C0662"/>
  </w:style>
  <w:style w:type="paragraph" w:customStyle="1" w:styleId="previous">
    <w:name w:val="previous"/>
    <w:basedOn w:val="Normal"/>
    <w:rsid w:val="001C06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1C0662"/>
  </w:style>
  <w:style w:type="character" w:customStyle="1" w:styleId="extra-detail-1">
    <w:name w:val="extra-detail-1"/>
    <w:basedOn w:val="DefaultParagraphFont"/>
    <w:rsid w:val="001C0662"/>
  </w:style>
  <w:style w:type="character" w:customStyle="1" w:styleId="extra-detail-2">
    <w:name w:val="extra-detail-2"/>
    <w:basedOn w:val="DefaultParagraphFont"/>
    <w:rsid w:val="001C0662"/>
  </w:style>
  <w:style w:type="paragraph" w:customStyle="1" w:styleId="next">
    <w:name w:val="next"/>
    <w:basedOn w:val="Normal"/>
    <w:rsid w:val="001C06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1C0662"/>
  </w:style>
  <w:style w:type="character" w:customStyle="1" w:styleId="download-link-title">
    <w:name w:val="download-link-title"/>
    <w:basedOn w:val="DefaultParagraphFont"/>
    <w:rsid w:val="001C0662"/>
  </w:style>
  <w:style w:type="character" w:customStyle="1" w:styleId="captions">
    <w:name w:val="captions"/>
    <w:basedOn w:val="DefaultParagraphFont"/>
    <w:rsid w:val="001C0662"/>
  </w:style>
  <w:style w:type="character" w:customStyle="1" w:styleId="label">
    <w:name w:val="label"/>
    <w:basedOn w:val="DefaultParagraphFont"/>
    <w:rsid w:val="001C0662"/>
  </w:style>
  <w:style w:type="character" w:customStyle="1" w:styleId="copyright-line">
    <w:name w:val="copyright-line"/>
    <w:basedOn w:val="DefaultParagraphFont"/>
    <w:rsid w:val="001C06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324">
      <w:bodyDiv w:val="1"/>
      <w:marLeft w:val="0"/>
      <w:marRight w:val="0"/>
      <w:marTop w:val="0"/>
      <w:marBottom w:val="0"/>
      <w:divBdr>
        <w:top w:val="none" w:sz="0" w:space="0" w:color="auto"/>
        <w:left w:val="none" w:sz="0" w:space="0" w:color="auto"/>
        <w:bottom w:val="none" w:sz="0" w:space="0" w:color="auto"/>
        <w:right w:val="none" w:sz="0" w:space="0" w:color="auto"/>
      </w:divBdr>
      <w:divsChild>
        <w:div w:id="2079284386">
          <w:marLeft w:val="0"/>
          <w:marRight w:val="0"/>
          <w:marTop w:val="0"/>
          <w:marBottom w:val="0"/>
          <w:divBdr>
            <w:top w:val="none" w:sz="0" w:space="0" w:color="auto"/>
            <w:left w:val="none" w:sz="0" w:space="0" w:color="auto"/>
            <w:bottom w:val="none" w:sz="0" w:space="0" w:color="auto"/>
            <w:right w:val="none" w:sz="0" w:space="0" w:color="auto"/>
          </w:divBdr>
          <w:divsChild>
            <w:div w:id="142701759">
              <w:marLeft w:val="0"/>
              <w:marRight w:val="0"/>
              <w:marTop w:val="0"/>
              <w:marBottom w:val="0"/>
              <w:divBdr>
                <w:top w:val="none" w:sz="0" w:space="0" w:color="auto"/>
                <w:left w:val="none" w:sz="0" w:space="0" w:color="auto"/>
                <w:bottom w:val="none" w:sz="0" w:space="0" w:color="auto"/>
                <w:right w:val="none" w:sz="0" w:space="0" w:color="auto"/>
              </w:divBdr>
              <w:divsChild>
                <w:div w:id="504982419">
                  <w:marLeft w:val="0"/>
                  <w:marRight w:val="0"/>
                  <w:marTop w:val="0"/>
                  <w:marBottom w:val="0"/>
                  <w:divBdr>
                    <w:top w:val="none" w:sz="0" w:space="0" w:color="auto"/>
                    <w:left w:val="none" w:sz="0" w:space="0" w:color="auto"/>
                    <w:bottom w:val="none" w:sz="0" w:space="0" w:color="auto"/>
                    <w:right w:val="none" w:sz="0" w:space="0" w:color="auto"/>
                  </w:divBdr>
                  <w:divsChild>
                    <w:div w:id="211428218">
                      <w:marLeft w:val="0"/>
                      <w:marRight w:val="0"/>
                      <w:marTop w:val="0"/>
                      <w:marBottom w:val="0"/>
                      <w:divBdr>
                        <w:top w:val="none" w:sz="0" w:space="0" w:color="auto"/>
                        <w:left w:val="none" w:sz="0" w:space="0" w:color="auto"/>
                        <w:bottom w:val="none" w:sz="0" w:space="0" w:color="auto"/>
                        <w:right w:val="none" w:sz="0" w:space="0" w:color="auto"/>
                      </w:divBdr>
                      <w:divsChild>
                        <w:div w:id="1529173626">
                          <w:marLeft w:val="0"/>
                          <w:marRight w:val="0"/>
                          <w:marTop w:val="0"/>
                          <w:marBottom w:val="0"/>
                          <w:divBdr>
                            <w:top w:val="none" w:sz="0" w:space="0" w:color="auto"/>
                            <w:left w:val="none" w:sz="0" w:space="0" w:color="auto"/>
                            <w:bottom w:val="none" w:sz="0" w:space="0" w:color="auto"/>
                            <w:right w:val="none" w:sz="0" w:space="0" w:color="auto"/>
                          </w:divBdr>
                          <w:divsChild>
                            <w:div w:id="296109894">
                              <w:marLeft w:val="0"/>
                              <w:marRight w:val="0"/>
                              <w:marTop w:val="0"/>
                              <w:marBottom w:val="0"/>
                              <w:divBdr>
                                <w:top w:val="none" w:sz="0" w:space="0" w:color="auto"/>
                                <w:left w:val="none" w:sz="0" w:space="0" w:color="auto"/>
                                <w:bottom w:val="none" w:sz="0" w:space="0" w:color="auto"/>
                                <w:right w:val="none" w:sz="0" w:space="0" w:color="auto"/>
                              </w:divBdr>
                              <w:divsChild>
                                <w:div w:id="691688227">
                                  <w:marLeft w:val="0"/>
                                  <w:marRight w:val="0"/>
                                  <w:marTop w:val="0"/>
                                  <w:marBottom w:val="0"/>
                                  <w:divBdr>
                                    <w:top w:val="none" w:sz="0" w:space="0" w:color="auto"/>
                                    <w:left w:val="none" w:sz="0" w:space="0" w:color="auto"/>
                                    <w:bottom w:val="none" w:sz="0" w:space="0" w:color="auto"/>
                                    <w:right w:val="none" w:sz="0" w:space="0" w:color="auto"/>
                                  </w:divBdr>
                                  <w:divsChild>
                                    <w:div w:id="596640125">
                                      <w:marLeft w:val="0"/>
                                      <w:marRight w:val="0"/>
                                      <w:marTop w:val="0"/>
                                      <w:marBottom w:val="0"/>
                                      <w:divBdr>
                                        <w:top w:val="none" w:sz="0" w:space="0" w:color="auto"/>
                                        <w:left w:val="none" w:sz="0" w:space="0" w:color="auto"/>
                                        <w:bottom w:val="none" w:sz="0" w:space="0" w:color="auto"/>
                                        <w:right w:val="none" w:sz="0" w:space="0" w:color="auto"/>
                                      </w:divBdr>
                                      <w:divsChild>
                                        <w:div w:id="251085461">
                                          <w:marLeft w:val="0"/>
                                          <w:marRight w:val="0"/>
                                          <w:marTop w:val="72"/>
                                          <w:marBottom w:val="0"/>
                                          <w:divBdr>
                                            <w:top w:val="none" w:sz="0" w:space="0" w:color="auto"/>
                                            <w:left w:val="none" w:sz="0" w:space="0" w:color="auto"/>
                                            <w:bottom w:val="none" w:sz="0" w:space="0" w:color="auto"/>
                                            <w:right w:val="none" w:sz="0" w:space="0" w:color="auto"/>
                                          </w:divBdr>
                                        </w:div>
                                        <w:div w:id="1839075409">
                                          <w:marLeft w:val="0"/>
                                          <w:marRight w:val="0"/>
                                          <w:marTop w:val="0"/>
                                          <w:marBottom w:val="0"/>
                                          <w:divBdr>
                                            <w:top w:val="none" w:sz="0" w:space="0" w:color="auto"/>
                                            <w:left w:val="none" w:sz="0" w:space="0" w:color="auto"/>
                                            <w:bottom w:val="none" w:sz="0" w:space="0" w:color="auto"/>
                                            <w:right w:val="none" w:sz="0" w:space="0" w:color="auto"/>
                                          </w:divBdr>
                                        </w:div>
                                        <w:div w:id="1026173492">
                                          <w:marLeft w:val="0"/>
                                          <w:marRight w:val="0"/>
                                          <w:marTop w:val="0"/>
                                          <w:marBottom w:val="0"/>
                                          <w:divBdr>
                                            <w:top w:val="none" w:sz="0" w:space="0" w:color="auto"/>
                                            <w:left w:val="none" w:sz="0" w:space="0" w:color="auto"/>
                                            <w:bottom w:val="none" w:sz="0" w:space="0" w:color="auto"/>
                                            <w:right w:val="none" w:sz="0" w:space="0" w:color="auto"/>
                                          </w:divBdr>
                                          <w:divsChild>
                                            <w:div w:id="873466555">
                                              <w:marLeft w:val="420"/>
                                              <w:marRight w:val="0"/>
                                              <w:marTop w:val="0"/>
                                              <w:marBottom w:val="0"/>
                                              <w:divBdr>
                                                <w:top w:val="none" w:sz="0" w:space="0" w:color="auto"/>
                                                <w:left w:val="none" w:sz="0" w:space="0" w:color="auto"/>
                                                <w:bottom w:val="none" w:sz="0" w:space="0" w:color="auto"/>
                                                <w:right w:val="none" w:sz="0" w:space="0" w:color="auto"/>
                                              </w:divBdr>
                                              <w:divsChild>
                                                <w:div w:id="2003700494">
                                                  <w:marLeft w:val="0"/>
                                                  <w:marRight w:val="0"/>
                                                  <w:marTop w:val="0"/>
                                                  <w:marBottom w:val="0"/>
                                                  <w:divBdr>
                                                    <w:top w:val="none" w:sz="0" w:space="0" w:color="auto"/>
                                                    <w:left w:val="none" w:sz="0" w:space="0" w:color="auto"/>
                                                    <w:bottom w:val="none" w:sz="0" w:space="0" w:color="auto"/>
                                                    <w:right w:val="none" w:sz="0" w:space="0" w:color="auto"/>
                                                  </w:divBdr>
                                                  <w:divsChild>
                                                    <w:div w:id="18424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546017">
                          <w:marLeft w:val="0"/>
                          <w:marRight w:val="0"/>
                          <w:marTop w:val="0"/>
                          <w:marBottom w:val="0"/>
                          <w:divBdr>
                            <w:top w:val="none" w:sz="0" w:space="0" w:color="auto"/>
                            <w:left w:val="none" w:sz="0" w:space="0" w:color="auto"/>
                            <w:bottom w:val="none" w:sz="0" w:space="0" w:color="auto"/>
                            <w:right w:val="none" w:sz="0" w:space="0" w:color="auto"/>
                          </w:divBdr>
                          <w:divsChild>
                            <w:div w:id="700133089">
                              <w:marLeft w:val="0"/>
                              <w:marRight w:val="0"/>
                              <w:marTop w:val="0"/>
                              <w:marBottom w:val="0"/>
                              <w:divBdr>
                                <w:top w:val="none" w:sz="0" w:space="0" w:color="auto"/>
                                <w:left w:val="none" w:sz="0" w:space="0" w:color="auto"/>
                                <w:bottom w:val="none" w:sz="0" w:space="0" w:color="auto"/>
                                <w:right w:val="none" w:sz="0" w:space="0" w:color="auto"/>
                              </w:divBdr>
                              <w:divsChild>
                                <w:div w:id="435029674">
                                  <w:marLeft w:val="0"/>
                                  <w:marRight w:val="0"/>
                                  <w:marTop w:val="0"/>
                                  <w:marBottom w:val="0"/>
                                  <w:divBdr>
                                    <w:top w:val="none" w:sz="0" w:space="0" w:color="auto"/>
                                    <w:left w:val="none" w:sz="0" w:space="0" w:color="auto"/>
                                    <w:bottom w:val="none" w:sz="0" w:space="0" w:color="auto"/>
                                    <w:right w:val="none" w:sz="0" w:space="0" w:color="auto"/>
                                  </w:divBdr>
                                  <w:divsChild>
                                    <w:div w:id="734205223">
                                      <w:marLeft w:val="0"/>
                                      <w:marRight w:val="0"/>
                                      <w:marTop w:val="0"/>
                                      <w:marBottom w:val="0"/>
                                      <w:divBdr>
                                        <w:top w:val="none" w:sz="0" w:space="0" w:color="auto"/>
                                        <w:left w:val="none" w:sz="0" w:space="0" w:color="auto"/>
                                        <w:bottom w:val="none" w:sz="0" w:space="0" w:color="auto"/>
                                        <w:right w:val="none" w:sz="0" w:space="0" w:color="auto"/>
                                      </w:divBdr>
                                      <w:divsChild>
                                        <w:div w:id="30694812">
                                          <w:marLeft w:val="0"/>
                                          <w:marRight w:val="0"/>
                                          <w:marTop w:val="0"/>
                                          <w:marBottom w:val="0"/>
                                          <w:divBdr>
                                            <w:top w:val="none" w:sz="0" w:space="0" w:color="auto"/>
                                            <w:left w:val="none" w:sz="0" w:space="0" w:color="auto"/>
                                            <w:bottom w:val="none" w:sz="0" w:space="0" w:color="auto"/>
                                            <w:right w:val="none" w:sz="0" w:space="0" w:color="auto"/>
                                          </w:divBdr>
                                          <w:divsChild>
                                            <w:div w:id="1276327963">
                                              <w:marLeft w:val="0"/>
                                              <w:marRight w:val="0"/>
                                              <w:marTop w:val="0"/>
                                              <w:marBottom w:val="0"/>
                                              <w:divBdr>
                                                <w:top w:val="none" w:sz="0" w:space="0" w:color="auto"/>
                                                <w:left w:val="none" w:sz="0" w:space="0" w:color="auto"/>
                                                <w:bottom w:val="none" w:sz="0" w:space="0" w:color="auto"/>
                                                <w:right w:val="none" w:sz="0" w:space="0" w:color="auto"/>
                                              </w:divBdr>
                                              <w:divsChild>
                                                <w:div w:id="1090194748">
                                                  <w:marLeft w:val="0"/>
                                                  <w:marRight w:val="0"/>
                                                  <w:marTop w:val="0"/>
                                                  <w:marBottom w:val="0"/>
                                                  <w:divBdr>
                                                    <w:top w:val="none" w:sz="0" w:space="0" w:color="auto"/>
                                                    <w:left w:val="none" w:sz="0" w:space="0" w:color="auto"/>
                                                    <w:bottom w:val="none" w:sz="0" w:space="0" w:color="auto"/>
                                                    <w:right w:val="none" w:sz="0" w:space="0" w:color="auto"/>
                                                  </w:divBdr>
                                                  <w:divsChild>
                                                    <w:div w:id="2054232287">
                                                      <w:marLeft w:val="0"/>
                                                      <w:marRight w:val="0"/>
                                                      <w:marTop w:val="0"/>
                                                      <w:marBottom w:val="0"/>
                                                      <w:divBdr>
                                                        <w:top w:val="none" w:sz="0" w:space="0" w:color="auto"/>
                                                        <w:left w:val="none" w:sz="0" w:space="0" w:color="auto"/>
                                                        <w:bottom w:val="none" w:sz="0" w:space="0" w:color="auto"/>
                                                        <w:right w:val="none" w:sz="0" w:space="0" w:color="auto"/>
                                                      </w:divBdr>
                                                      <w:divsChild>
                                                        <w:div w:id="9799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3974">
                                          <w:marLeft w:val="0"/>
                                          <w:marRight w:val="0"/>
                                          <w:marTop w:val="0"/>
                                          <w:marBottom w:val="0"/>
                                          <w:divBdr>
                                            <w:top w:val="none" w:sz="0" w:space="0" w:color="auto"/>
                                            <w:left w:val="none" w:sz="0" w:space="0" w:color="auto"/>
                                            <w:bottom w:val="none" w:sz="0" w:space="0" w:color="auto"/>
                                            <w:right w:val="none" w:sz="0" w:space="0" w:color="auto"/>
                                          </w:divBdr>
                                          <w:divsChild>
                                            <w:div w:id="140537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807122">
                              <w:marLeft w:val="0"/>
                              <w:marRight w:val="0"/>
                              <w:marTop w:val="0"/>
                              <w:marBottom w:val="0"/>
                              <w:divBdr>
                                <w:top w:val="none" w:sz="0" w:space="0" w:color="auto"/>
                                <w:left w:val="none" w:sz="0" w:space="0" w:color="auto"/>
                                <w:bottom w:val="none" w:sz="0" w:space="0" w:color="auto"/>
                                <w:right w:val="none" w:sz="0" w:space="0" w:color="auto"/>
                              </w:divBdr>
                              <w:divsChild>
                                <w:div w:id="1837576576">
                                  <w:marLeft w:val="0"/>
                                  <w:marRight w:val="0"/>
                                  <w:marTop w:val="0"/>
                                  <w:marBottom w:val="0"/>
                                  <w:divBdr>
                                    <w:top w:val="none" w:sz="0" w:space="0" w:color="auto"/>
                                    <w:left w:val="none" w:sz="0" w:space="0" w:color="auto"/>
                                    <w:bottom w:val="none" w:sz="0" w:space="0" w:color="auto"/>
                                    <w:right w:val="none" w:sz="0" w:space="0" w:color="auto"/>
                                  </w:divBdr>
                                  <w:divsChild>
                                    <w:div w:id="618879078">
                                      <w:marLeft w:val="0"/>
                                      <w:marRight w:val="0"/>
                                      <w:marTop w:val="0"/>
                                      <w:marBottom w:val="0"/>
                                      <w:divBdr>
                                        <w:top w:val="none" w:sz="0" w:space="0" w:color="auto"/>
                                        <w:left w:val="none" w:sz="0" w:space="0" w:color="auto"/>
                                        <w:bottom w:val="none" w:sz="0" w:space="0" w:color="auto"/>
                                        <w:right w:val="none" w:sz="0" w:space="0" w:color="auto"/>
                                      </w:divBdr>
                                      <w:divsChild>
                                        <w:div w:id="1997562085">
                                          <w:marLeft w:val="0"/>
                                          <w:marRight w:val="0"/>
                                          <w:marTop w:val="0"/>
                                          <w:marBottom w:val="0"/>
                                          <w:divBdr>
                                            <w:top w:val="none" w:sz="0" w:space="0" w:color="auto"/>
                                            <w:left w:val="none" w:sz="0" w:space="0" w:color="auto"/>
                                            <w:bottom w:val="none" w:sz="0" w:space="0" w:color="auto"/>
                                            <w:right w:val="none" w:sz="0" w:space="0" w:color="auto"/>
                                          </w:divBdr>
                                        </w:div>
                                        <w:div w:id="1368287756">
                                          <w:marLeft w:val="0"/>
                                          <w:marRight w:val="0"/>
                                          <w:marTop w:val="0"/>
                                          <w:marBottom w:val="0"/>
                                          <w:divBdr>
                                            <w:top w:val="none" w:sz="0" w:space="0" w:color="auto"/>
                                            <w:left w:val="none" w:sz="0" w:space="0" w:color="auto"/>
                                            <w:bottom w:val="none" w:sz="0" w:space="0" w:color="auto"/>
                                            <w:right w:val="none" w:sz="0" w:space="0" w:color="auto"/>
                                          </w:divBdr>
                                        </w:div>
                                        <w:div w:id="1975019431">
                                          <w:marLeft w:val="0"/>
                                          <w:marRight w:val="0"/>
                                          <w:marTop w:val="0"/>
                                          <w:marBottom w:val="0"/>
                                          <w:divBdr>
                                            <w:top w:val="none" w:sz="0" w:space="0" w:color="auto"/>
                                            <w:left w:val="none" w:sz="0" w:space="0" w:color="auto"/>
                                            <w:bottom w:val="none" w:sz="0" w:space="0" w:color="auto"/>
                                            <w:right w:val="none" w:sz="0" w:space="0" w:color="auto"/>
                                          </w:divBdr>
                                        </w:div>
                                        <w:div w:id="501702366">
                                          <w:marLeft w:val="0"/>
                                          <w:marRight w:val="0"/>
                                          <w:marTop w:val="0"/>
                                          <w:marBottom w:val="0"/>
                                          <w:divBdr>
                                            <w:top w:val="none" w:sz="0" w:space="0" w:color="auto"/>
                                            <w:left w:val="none" w:sz="0" w:space="0" w:color="auto"/>
                                            <w:bottom w:val="none" w:sz="0" w:space="0" w:color="auto"/>
                                            <w:right w:val="none" w:sz="0" w:space="0" w:color="auto"/>
                                          </w:divBdr>
                                        </w:div>
                                        <w:div w:id="39407549">
                                          <w:marLeft w:val="0"/>
                                          <w:marRight w:val="0"/>
                                          <w:marTop w:val="0"/>
                                          <w:marBottom w:val="0"/>
                                          <w:divBdr>
                                            <w:top w:val="none" w:sz="0" w:space="0" w:color="auto"/>
                                            <w:left w:val="none" w:sz="0" w:space="0" w:color="auto"/>
                                            <w:bottom w:val="none" w:sz="0" w:space="0" w:color="auto"/>
                                            <w:right w:val="none" w:sz="0" w:space="0" w:color="auto"/>
                                          </w:divBdr>
                                          <w:divsChild>
                                            <w:div w:id="198128726">
                                              <w:marLeft w:val="0"/>
                                              <w:marRight w:val="0"/>
                                              <w:marTop w:val="0"/>
                                              <w:marBottom w:val="0"/>
                                              <w:divBdr>
                                                <w:top w:val="none" w:sz="0" w:space="0" w:color="auto"/>
                                                <w:left w:val="none" w:sz="0" w:space="0" w:color="auto"/>
                                                <w:bottom w:val="none" w:sz="0" w:space="0" w:color="auto"/>
                                                <w:right w:val="none" w:sz="0" w:space="0" w:color="auto"/>
                                              </w:divBdr>
                                            </w:div>
                                            <w:div w:id="12999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3088">
                                  <w:marLeft w:val="0"/>
                                  <w:marRight w:val="0"/>
                                  <w:marTop w:val="0"/>
                                  <w:marBottom w:val="0"/>
                                  <w:divBdr>
                                    <w:top w:val="none" w:sz="0" w:space="0" w:color="auto"/>
                                    <w:left w:val="none" w:sz="0" w:space="0" w:color="auto"/>
                                    <w:bottom w:val="none" w:sz="0" w:space="0" w:color="auto"/>
                                    <w:right w:val="none" w:sz="0" w:space="0" w:color="auto"/>
                                  </w:divBdr>
                                  <w:divsChild>
                                    <w:div w:id="376928915">
                                      <w:marLeft w:val="0"/>
                                      <w:marRight w:val="0"/>
                                      <w:marTop w:val="0"/>
                                      <w:marBottom w:val="0"/>
                                      <w:divBdr>
                                        <w:top w:val="none" w:sz="0" w:space="0" w:color="auto"/>
                                        <w:left w:val="none" w:sz="0" w:space="0" w:color="auto"/>
                                        <w:bottom w:val="none" w:sz="0" w:space="0" w:color="auto"/>
                                        <w:right w:val="none" w:sz="0" w:space="0" w:color="auto"/>
                                      </w:divBdr>
                                      <w:divsChild>
                                        <w:div w:id="202527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617701">
          <w:marLeft w:val="0"/>
          <w:marRight w:val="0"/>
          <w:marTop w:val="0"/>
          <w:marBottom w:val="0"/>
          <w:divBdr>
            <w:top w:val="none" w:sz="0" w:space="0" w:color="auto"/>
            <w:left w:val="none" w:sz="0" w:space="0" w:color="auto"/>
            <w:bottom w:val="none" w:sz="0" w:space="0" w:color="auto"/>
            <w:right w:val="none" w:sz="0" w:space="0" w:color="auto"/>
          </w:divBdr>
          <w:divsChild>
            <w:div w:id="2033191377">
              <w:marLeft w:val="0"/>
              <w:marRight w:val="0"/>
              <w:marTop w:val="0"/>
              <w:marBottom w:val="0"/>
              <w:divBdr>
                <w:top w:val="none" w:sz="0" w:space="0" w:color="auto"/>
                <w:left w:val="none" w:sz="0" w:space="0" w:color="auto"/>
                <w:bottom w:val="none" w:sz="0" w:space="0" w:color="auto"/>
                <w:right w:val="none" w:sz="0" w:space="0" w:color="auto"/>
              </w:divBdr>
              <w:divsChild>
                <w:div w:id="1236016517">
                  <w:marLeft w:val="0"/>
                  <w:marRight w:val="0"/>
                  <w:marTop w:val="0"/>
                  <w:marBottom w:val="0"/>
                  <w:divBdr>
                    <w:top w:val="none" w:sz="0" w:space="0" w:color="auto"/>
                    <w:left w:val="none" w:sz="0" w:space="0" w:color="auto"/>
                    <w:bottom w:val="none" w:sz="0" w:space="0" w:color="auto"/>
                    <w:right w:val="none" w:sz="0" w:space="0" w:color="auto"/>
                  </w:divBdr>
                  <w:divsChild>
                    <w:div w:id="582185884">
                      <w:marLeft w:val="0"/>
                      <w:marRight w:val="0"/>
                      <w:marTop w:val="0"/>
                      <w:marBottom w:val="0"/>
                      <w:divBdr>
                        <w:top w:val="none" w:sz="0" w:space="0" w:color="auto"/>
                        <w:left w:val="none" w:sz="0" w:space="0" w:color="auto"/>
                        <w:bottom w:val="none" w:sz="0" w:space="0" w:color="auto"/>
                        <w:right w:val="none" w:sz="0" w:space="0" w:color="auto"/>
                      </w:divBdr>
                      <w:divsChild>
                        <w:div w:id="2119249070">
                          <w:marLeft w:val="0"/>
                          <w:marRight w:val="0"/>
                          <w:marTop w:val="0"/>
                          <w:marBottom w:val="0"/>
                          <w:divBdr>
                            <w:top w:val="none" w:sz="0" w:space="0" w:color="auto"/>
                            <w:left w:val="none" w:sz="0" w:space="0" w:color="auto"/>
                            <w:bottom w:val="none" w:sz="0" w:space="0" w:color="auto"/>
                            <w:right w:val="none" w:sz="0" w:space="0" w:color="auto"/>
                          </w:divBdr>
                          <w:divsChild>
                            <w:div w:id="1493137422">
                              <w:marLeft w:val="0"/>
                              <w:marRight w:val="0"/>
                              <w:marTop w:val="0"/>
                              <w:marBottom w:val="0"/>
                              <w:divBdr>
                                <w:top w:val="none" w:sz="0" w:space="0" w:color="auto"/>
                                <w:left w:val="none" w:sz="0" w:space="0" w:color="auto"/>
                                <w:bottom w:val="none" w:sz="0" w:space="0" w:color="auto"/>
                                <w:right w:val="none" w:sz="0" w:space="0" w:color="auto"/>
                              </w:divBdr>
                            </w:div>
                            <w:div w:id="1479607711">
                              <w:marLeft w:val="0"/>
                              <w:marRight w:val="0"/>
                              <w:marTop w:val="0"/>
                              <w:marBottom w:val="0"/>
                              <w:divBdr>
                                <w:top w:val="none" w:sz="0" w:space="0" w:color="auto"/>
                                <w:left w:val="none" w:sz="0" w:space="0" w:color="auto"/>
                                <w:bottom w:val="single" w:sz="6" w:space="7" w:color="DDDDDD"/>
                                <w:right w:val="none" w:sz="0" w:space="0" w:color="auto"/>
                              </w:divBdr>
                              <w:divsChild>
                                <w:div w:id="1727800528">
                                  <w:marLeft w:val="0"/>
                                  <w:marRight w:val="0"/>
                                  <w:marTop w:val="0"/>
                                  <w:marBottom w:val="0"/>
                                  <w:divBdr>
                                    <w:top w:val="none" w:sz="0" w:space="0" w:color="auto"/>
                                    <w:left w:val="none" w:sz="0" w:space="0" w:color="auto"/>
                                    <w:bottom w:val="none" w:sz="0" w:space="0" w:color="auto"/>
                                    <w:right w:val="none" w:sz="0" w:space="0" w:color="auto"/>
                                  </w:divBdr>
                                </w:div>
                                <w:div w:id="1472596826">
                                  <w:marLeft w:val="0"/>
                                  <w:marRight w:val="75"/>
                                  <w:marTop w:val="0"/>
                                  <w:marBottom w:val="0"/>
                                  <w:divBdr>
                                    <w:top w:val="none" w:sz="0" w:space="0" w:color="auto"/>
                                    <w:left w:val="none" w:sz="0" w:space="0" w:color="auto"/>
                                    <w:bottom w:val="none" w:sz="0" w:space="0" w:color="auto"/>
                                    <w:right w:val="none" w:sz="0" w:space="0" w:color="auto"/>
                                  </w:divBdr>
                                </w:div>
                                <w:div w:id="1322282">
                                  <w:marLeft w:val="0"/>
                                  <w:marRight w:val="0"/>
                                  <w:marTop w:val="0"/>
                                  <w:marBottom w:val="0"/>
                                  <w:divBdr>
                                    <w:top w:val="none" w:sz="0" w:space="0" w:color="auto"/>
                                    <w:left w:val="none" w:sz="0" w:space="0" w:color="auto"/>
                                    <w:bottom w:val="none" w:sz="0" w:space="0" w:color="auto"/>
                                    <w:right w:val="none" w:sz="0" w:space="0" w:color="auto"/>
                                  </w:divBdr>
                                </w:div>
                                <w:div w:id="879168819">
                                  <w:marLeft w:val="0"/>
                                  <w:marRight w:val="75"/>
                                  <w:marTop w:val="0"/>
                                  <w:marBottom w:val="0"/>
                                  <w:divBdr>
                                    <w:top w:val="none" w:sz="0" w:space="0" w:color="auto"/>
                                    <w:left w:val="none" w:sz="0" w:space="0" w:color="auto"/>
                                    <w:bottom w:val="none" w:sz="0" w:space="0" w:color="auto"/>
                                    <w:right w:val="none" w:sz="0" w:space="0" w:color="auto"/>
                                  </w:divBdr>
                                </w:div>
                                <w:div w:id="2030913601">
                                  <w:marLeft w:val="0"/>
                                  <w:marRight w:val="0"/>
                                  <w:marTop w:val="0"/>
                                  <w:marBottom w:val="0"/>
                                  <w:divBdr>
                                    <w:top w:val="none" w:sz="0" w:space="0" w:color="auto"/>
                                    <w:left w:val="none" w:sz="0" w:space="0" w:color="auto"/>
                                    <w:bottom w:val="none" w:sz="0" w:space="0" w:color="auto"/>
                                    <w:right w:val="none" w:sz="0" w:space="0" w:color="auto"/>
                                  </w:divBdr>
                                </w:div>
                                <w:div w:id="263004814">
                                  <w:marLeft w:val="0"/>
                                  <w:marRight w:val="75"/>
                                  <w:marTop w:val="0"/>
                                  <w:marBottom w:val="0"/>
                                  <w:divBdr>
                                    <w:top w:val="none" w:sz="0" w:space="0" w:color="auto"/>
                                    <w:left w:val="none" w:sz="0" w:space="0" w:color="auto"/>
                                    <w:bottom w:val="none" w:sz="0" w:space="0" w:color="auto"/>
                                    <w:right w:val="none" w:sz="0" w:space="0" w:color="auto"/>
                                  </w:divBdr>
                                </w:div>
                                <w:div w:id="585306169">
                                  <w:marLeft w:val="0"/>
                                  <w:marRight w:val="0"/>
                                  <w:marTop w:val="0"/>
                                  <w:marBottom w:val="0"/>
                                  <w:divBdr>
                                    <w:top w:val="none" w:sz="0" w:space="0" w:color="auto"/>
                                    <w:left w:val="none" w:sz="0" w:space="0" w:color="auto"/>
                                    <w:bottom w:val="none" w:sz="0" w:space="0" w:color="auto"/>
                                    <w:right w:val="none" w:sz="0" w:space="0" w:color="auto"/>
                                  </w:divBdr>
                                </w:div>
                                <w:div w:id="1719739102">
                                  <w:marLeft w:val="0"/>
                                  <w:marRight w:val="75"/>
                                  <w:marTop w:val="0"/>
                                  <w:marBottom w:val="0"/>
                                  <w:divBdr>
                                    <w:top w:val="none" w:sz="0" w:space="0" w:color="auto"/>
                                    <w:left w:val="none" w:sz="0" w:space="0" w:color="auto"/>
                                    <w:bottom w:val="none" w:sz="0" w:space="0" w:color="auto"/>
                                    <w:right w:val="none" w:sz="0" w:space="0" w:color="auto"/>
                                  </w:divBdr>
                                </w:div>
                                <w:div w:id="943541362">
                                  <w:marLeft w:val="0"/>
                                  <w:marRight w:val="0"/>
                                  <w:marTop w:val="0"/>
                                  <w:marBottom w:val="0"/>
                                  <w:divBdr>
                                    <w:top w:val="none" w:sz="0" w:space="0" w:color="auto"/>
                                    <w:left w:val="none" w:sz="0" w:space="0" w:color="auto"/>
                                    <w:bottom w:val="none" w:sz="0" w:space="0" w:color="auto"/>
                                    <w:right w:val="none" w:sz="0" w:space="0" w:color="auto"/>
                                  </w:divBdr>
                                </w:div>
                                <w:div w:id="1598173966">
                                  <w:marLeft w:val="0"/>
                                  <w:marRight w:val="75"/>
                                  <w:marTop w:val="0"/>
                                  <w:marBottom w:val="0"/>
                                  <w:divBdr>
                                    <w:top w:val="none" w:sz="0" w:space="0" w:color="auto"/>
                                    <w:left w:val="none" w:sz="0" w:space="0" w:color="auto"/>
                                    <w:bottom w:val="none" w:sz="0" w:space="0" w:color="auto"/>
                                    <w:right w:val="none" w:sz="0" w:space="0" w:color="auto"/>
                                  </w:divBdr>
                                </w:div>
                                <w:div w:id="1084565772">
                                  <w:marLeft w:val="0"/>
                                  <w:marRight w:val="0"/>
                                  <w:marTop w:val="0"/>
                                  <w:marBottom w:val="0"/>
                                  <w:divBdr>
                                    <w:top w:val="none" w:sz="0" w:space="0" w:color="auto"/>
                                    <w:left w:val="none" w:sz="0" w:space="0" w:color="auto"/>
                                    <w:bottom w:val="none" w:sz="0" w:space="0" w:color="auto"/>
                                    <w:right w:val="none" w:sz="0" w:space="0" w:color="auto"/>
                                  </w:divBdr>
                                </w:div>
                              </w:divsChild>
                            </w:div>
                            <w:div w:id="946086461">
                              <w:marLeft w:val="0"/>
                              <w:marRight w:val="0"/>
                              <w:marTop w:val="0"/>
                              <w:marBottom w:val="0"/>
                              <w:divBdr>
                                <w:top w:val="none" w:sz="0" w:space="0" w:color="auto"/>
                                <w:left w:val="none" w:sz="0" w:space="0" w:color="auto"/>
                                <w:bottom w:val="none" w:sz="0" w:space="0" w:color="auto"/>
                                <w:right w:val="none" w:sz="0" w:space="0" w:color="auto"/>
                              </w:divBdr>
                            </w:div>
                            <w:div w:id="79180592">
                              <w:marLeft w:val="0"/>
                              <w:marRight w:val="0"/>
                              <w:marTop w:val="0"/>
                              <w:marBottom w:val="0"/>
                              <w:divBdr>
                                <w:top w:val="none" w:sz="0" w:space="0" w:color="auto"/>
                                <w:left w:val="none" w:sz="0" w:space="0" w:color="auto"/>
                                <w:bottom w:val="none" w:sz="0" w:space="0" w:color="auto"/>
                                <w:right w:val="none" w:sz="0" w:space="0" w:color="auto"/>
                              </w:divBdr>
                            </w:div>
                            <w:div w:id="1340349468">
                              <w:marLeft w:val="0"/>
                              <w:marRight w:val="0"/>
                              <w:marTop w:val="0"/>
                              <w:marBottom w:val="0"/>
                              <w:divBdr>
                                <w:top w:val="none" w:sz="0" w:space="0" w:color="auto"/>
                                <w:left w:val="none" w:sz="0" w:space="0" w:color="auto"/>
                                <w:bottom w:val="none" w:sz="0" w:space="0" w:color="auto"/>
                                <w:right w:val="none" w:sz="0" w:space="0" w:color="auto"/>
                              </w:divBdr>
                            </w:div>
                            <w:div w:id="1981887224">
                              <w:marLeft w:val="0"/>
                              <w:marRight w:val="0"/>
                              <w:marTop w:val="0"/>
                              <w:marBottom w:val="0"/>
                              <w:divBdr>
                                <w:top w:val="none" w:sz="0" w:space="0" w:color="auto"/>
                                <w:left w:val="none" w:sz="0" w:space="0" w:color="auto"/>
                                <w:bottom w:val="none" w:sz="0" w:space="0" w:color="auto"/>
                                <w:right w:val="none" w:sz="0" w:space="0" w:color="auto"/>
                              </w:divBdr>
                            </w:div>
                            <w:div w:id="2099516547">
                              <w:marLeft w:val="0"/>
                              <w:marRight w:val="0"/>
                              <w:marTop w:val="0"/>
                              <w:marBottom w:val="0"/>
                              <w:divBdr>
                                <w:top w:val="none" w:sz="0" w:space="0" w:color="auto"/>
                                <w:left w:val="none" w:sz="0" w:space="0" w:color="auto"/>
                                <w:bottom w:val="none" w:sz="0" w:space="0" w:color="auto"/>
                                <w:right w:val="none" w:sz="0" w:space="0" w:color="auto"/>
                              </w:divBdr>
                            </w:div>
                            <w:div w:id="210653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13140">
              <w:marLeft w:val="0"/>
              <w:marRight w:val="0"/>
              <w:marTop w:val="0"/>
              <w:marBottom w:val="0"/>
              <w:divBdr>
                <w:top w:val="none" w:sz="0" w:space="0" w:color="auto"/>
                <w:left w:val="none" w:sz="0" w:space="0" w:color="auto"/>
                <w:bottom w:val="none" w:sz="0" w:space="0" w:color="auto"/>
                <w:right w:val="none" w:sz="0" w:space="0" w:color="auto"/>
              </w:divBdr>
              <w:divsChild>
                <w:div w:id="1424718988">
                  <w:marLeft w:val="0"/>
                  <w:marRight w:val="0"/>
                  <w:marTop w:val="0"/>
                  <w:marBottom w:val="0"/>
                  <w:divBdr>
                    <w:top w:val="none" w:sz="0" w:space="0" w:color="auto"/>
                    <w:left w:val="none" w:sz="0" w:space="0" w:color="auto"/>
                    <w:bottom w:val="none" w:sz="0" w:space="0" w:color="auto"/>
                    <w:right w:val="none" w:sz="0" w:space="0" w:color="auto"/>
                  </w:divBdr>
                  <w:divsChild>
                    <w:div w:id="348289337">
                      <w:marLeft w:val="0"/>
                      <w:marRight w:val="0"/>
                      <w:marTop w:val="0"/>
                      <w:marBottom w:val="0"/>
                      <w:divBdr>
                        <w:top w:val="none" w:sz="0" w:space="0" w:color="auto"/>
                        <w:left w:val="none" w:sz="0" w:space="0" w:color="auto"/>
                        <w:bottom w:val="single" w:sz="12" w:space="0" w:color="006699"/>
                        <w:right w:val="none" w:sz="0" w:space="0" w:color="auto"/>
                      </w:divBdr>
                      <w:divsChild>
                        <w:div w:id="1340041272">
                          <w:marLeft w:val="0"/>
                          <w:marRight w:val="0"/>
                          <w:marTop w:val="0"/>
                          <w:marBottom w:val="0"/>
                          <w:divBdr>
                            <w:top w:val="none" w:sz="0" w:space="0" w:color="auto"/>
                            <w:left w:val="none" w:sz="0" w:space="0" w:color="auto"/>
                            <w:bottom w:val="none" w:sz="0" w:space="0" w:color="auto"/>
                            <w:right w:val="none" w:sz="0" w:space="0" w:color="auto"/>
                          </w:divBdr>
                          <w:divsChild>
                            <w:div w:id="361369740">
                              <w:marLeft w:val="0"/>
                              <w:marRight w:val="0"/>
                              <w:marTop w:val="0"/>
                              <w:marBottom w:val="0"/>
                              <w:divBdr>
                                <w:top w:val="none" w:sz="0" w:space="0" w:color="auto"/>
                                <w:left w:val="none" w:sz="0" w:space="0" w:color="auto"/>
                                <w:bottom w:val="none" w:sz="0" w:space="0" w:color="auto"/>
                                <w:right w:val="none" w:sz="0" w:space="0" w:color="auto"/>
                              </w:divBdr>
                              <w:divsChild>
                                <w:div w:id="937056900">
                                  <w:marLeft w:val="0"/>
                                  <w:marRight w:val="0"/>
                                  <w:marTop w:val="0"/>
                                  <w:marBottom w:val="0"/>
                                  <w:divBdr>
                                    <w:top w:val="none" w:sz="0" w:space="0" w:color="auto"/>
                                    <w:left w:val="none" w:sz="0" w:space="0" w:color="auto"/>
                                    <w:bottom w:val="none" w:sz="0" w:space="0" w:color="auto"/>
                                    <w:right w:val="none" w:sz="0" w:space="0" w:color="auto"/>
                                  </w:divBdr>
                                  <w:divsChild>
                                    <w:div w:id="8381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01697">
                          <w:marLeft w:val="0"/>
                          <w:marRight w:val="0"/>
                          <w:marTop w:val="0"/>
                          <w:marBottom w:val="0"/>
                          <w:divBdr>
                            <w:top w:val="none" w:sz="0" w:space="0" w:color="auto"/>
                            <w:left w:val="none" w:sz="0" w:space="0" w:color="auto"/>
                            <w:bottom w:val="none" w:sz="0" w:space="0" w:color="auto"/>
                            <w:right w:val="none" w:sz="0" w:space="0" w:color="auto"/>
                          </w:divBdr>
                        </w:div>
                        <w:div w:id="1736464404">
                          <w:marLeft w:val="0"/>
                          <w:marRight w:val="0"/>
                          <w:marTop w:val="0"/>
                          <w:marBottom w:val="0"/>
                          <w:divBdr>
                            <w:top w:val="none" w:sz="0" w:space="0" w:color="auto"/>
                            <w:left w:val="none" w:sz="0" w:space="0" w:color="auto"/>
                            <w:bottom w:val="none" w:sz="0" w:space="0" w:color="auto"/>
                            <w:right w:val="none" w:sz="0" w:space="0" w:color="auto"/>
                          </w:divBdr>
                          <w:divsChild>
                            <w:div w:id="518472919">
                              <w:marLeft w:val="0"/>
                              <w:marRight w:val="0"/>
                              <w:marTop w:val="0"/>
                              <w:marBottom w:val="0"/>
                              <w:divBdr>
                                <w:top w:val="none" w:sz="0" w:space="0" w:color="auto"/>
                                <w:left w:val="none" w:sz="0" w:space="0" w:color="auto"/>
                                <w:bottom w:val="none" w:sz="0" w:space="0" w:color="auto"/>
                                <w:right w:val="none" w:sz="0" w:space="0" w:color="auto"/>
                              </w:divBdr>
                              <w:divsChild>
                                <w:div w:id="495343206">
                                  <w:marLeft w:val="0"/>
                                  <w:marRight w:val="0"/>
                                  <w:marTop w:val="0"/>
                                  <w:marBottom w:val="0"/>
                                  <w:divBdr>
                                    <w:top w:val="none" w:sz="0" w:space="0" w:color="auto"/>
                                    <w:left w:val="none" w:sz="0" w:space="0" w:color="auto"/>
                                    <w:bottom w:val="none" w:sz="0" w:space="0" w:color="auto"/>
                                    <w:right w:val="none" w:sz="0" w:space="0" w:color="auto"/>
                                  </w:divBdr>
                                </w:div>
                                <w:div w:id="808014663">
                                  <w:marLeft w:val="0"/>
                                  <w:marRight w:val="0"/>
                                  <w:marTop w:val="0"/>
                                  <w:marBottom w:val="0"/>
                                  <w:divBdr>
                                    <w:top w:val="none" w:sz="0" w:space="0" w:color="auto"/>
                                    <w:left w:val="none" w:sz="0" w:space="0" w:color="auto"/>
                                    <w:bottom w:val="none" w:sz="0" w:space="0" w:color="auto"/>
                                    <w:right w:val="none" w:sz="0" w:space="0" w:color="auto"/>
                                  </w:divBdr>
                                </w:div>
                                <w:div w:id="321549628">
                                  <w:marLeft w:val="0"/>
                                  <w:marRight w:val="0"/>
                                  <w:marTop w:val="0"/>
                                  <w:marBottom w:val="0"/>
                                  <w:divBdr>
                                    <w:top w:val="none" w:sz="0" w:space="0" w:color="auto"/>
                                    <w:left w:val="none" w:sz="0" w:space="0" w:color="auto"/>
                                    <w:bottom w:val="none" w:sz="0" w:space="0" w:color="auto"/>
                                    <w:right w:val="none" w:sz="0" w:space="0" w:color="auto"/>
                                  </w:divBdr>
                                  <w:divsChild>
                                    <w:div w:id="1639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02193">
                              <w:marLeft w:val="0"/>
                              <w:marRight w:val="0"/>
                              <w:marTop w:val="0"/>
                              <w:marBottom w:val="0"/>
                              <w:divBdr>
                                <w:top w:val="none" w:sz="0" w:space="0" w:color="auto"/>
                                <w:left w:val="none" w:sz="0" w:space="0" w:color="auto"/>
                                <w:bottom w:val="none" w:sz="0" w:space="0" w:color="auto"/>
                                <w:right w:val="none" w:sz="0" w:space="0" w:color="auto"/>
                              </w:divBdr>
                              <w:divsChild>
                                <w:div w:id="182283137">
                                  <w:marLeft w:val="0"/>
                                  <w:marRight w:val="0"/>
                                  <w:marTop w:val="0"/>
                                  <w:marBottom w:val="0"/>
                                  <w:divBdr>
                                    <w:top w:val="none" w:sz="0" w:space="0" w:color="auto"/>
                                    <w:left w:val="none" w:sz="0" w:space="0" w:color="auto"/>
                                    <w:bottom w:val="none" w:sz="0" w:space="0" w:color="auto"/>
                                    <w:right w:val="none" w:sz="0" w:space="0" w:color="auto"/>
                                  </w:divBdr>
                                </w:div>
                                <w:div w:id="1350253612">
                                  <w:marLeft w:val="0"/>
                                  <w:marRight w:val="0"/>
                                  <w:marTop w:val="0"/>
                                  <w:marBottom w:val="0"/>
                                  <w:divBdr>
                                    <w:top w:val="none" w:sz="0" w:space="0" w:color="auto"/>
                                    <w:left w:val="none" w:sz="0" w:space="0" w:color="auto"/>
                                    <w:bottom w:val="none" w:sz="0" w:space="0" w:color="auto"/>
                                    <w:right w:val="none" w:sz="0" w:space="0" w:color="auto"/>
                                  </w:divBdr>
                                </w:div>
                                <w:div w:id="2011790459">
                                  <w:marLeft w:val="0"/>
                                  <w:marRight w:val="0"/>
                                  <w:marTop w:val="0"/>
                                  <w:marBottom w:val="0"/>
                                  <w:divBdr>
                                    <w:top w:val="none" w:sz="0" w:space="0" w:color="auto"/>
                                    <w:left w:val="none" w:sz="0" w:space="0" w:color="auto"/>
                                    <w:bottom w:val="none" w:sz="0" w:space="0" w:color="auto"/>
                                    <w:right w:val="none" w:sz="0" w:space="0" w:color="auto"/>
                                  </w:divBdr>
                                </w:div>
                                <w:div w:id="8559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2219">
                      <w:marLeft w:val="0"/>
                      <w:marRight w:val="0"/>
                      <w:marTop w:val="0"/>
                      <w:marBottom w:val="0"/>
                      <w:divBdr>
                        <w:top w:val="none" w:sz="0" w:space="0" w:color="auto"/>
                        <w:left w:val="none" w:sz="0" w:space="0" w:color="auto"/>
                        <w:bottom w:val="single" w:sz="6" w:space="0" w:color="333333"/>
                        <w:right w:val="none" w:sz="0" w:space="0" w:color="auto"/>
                      </w:divBdr>
                      <w:divsChild>
                        <w:div w:id="215439646">
                          <w:marLeft w:val="0"/>
                          <w:marRight w:val="0"/>
                          <w:marTop w:val="0"/>
                          <w:marBottom w:val="0"/>
                          <w:divBdr>
                            <w:top w:val="none" w:sz="0" w:space="0" w:color="auto"/>
                            <w:left w:val="none" w:sz="0" w:space="0" w:color="auto"/>
                            <w:bottom w:val="none" w:sz="0" w:space="0" w:color="auto"/>
                            <w:right w:val="none" w:sz="0" w:space="0" w:color="auto"/>
                          </w:divBdr>
                          <w:divsChild>
                            <w:div w:id="1172448405">
                              <w:marLeft w:val="0"/>
                              <w:marRight w:val="0"/>
                              <w:marTop w:val="0"/>
                              <w:marBottom w:val="0"/>
                              <w:divBdr>
                                <w:top w:val="none" w:sz="0" w:space="0" w:color="auto"/>
                                <w:left w:val="none" w:sz="0" w:space="0" w:color="auto"/>
                                <w:bottom w:val="none" w:sz="0" w:space="0" w:color="auto"/>
                                <w:right w:val="none" w:sz="0" w:space="0" w:color="auto"/>
                              </w:divBdr>
                              <w:divsChild>
                                <w:div w:id="89738848">
                                  <w:marLeft w:val="0"/>
                                  <w:marRight w:val="0"/>
                                  <w:marTop w:val="0"/>
                                  <w:marBottom w:val="0"/>
                                  <w:divBdr>
                                    <w:top w:val="none" w:sz="0" w:space="0" w:color="auto"/>
                                    <w:left w:val="none" w:sz="0" w:space="0" w:color="auto"/>
                                    <w:bottom w:val="none" w:sz="0" w:space="0" w:color="auto"/>
                                    <w:right w:val="none" w:sz="0" w:space="0" w:color="auto"/>
                                  </w:divBdr>
                                  <w:divsChild>
                                    <w:div w:id="1553074287">
                                      <w:marLeft w:val="0"/>
                                      <w:marRight w:val="0"/>
                                      <w:marTop w:val="0"/>
                                      <w:marBottom w:val="0"/>
                                      <w:divBdr>
                                        <w:top w:val="none" w:sz="0" w:space="0" w:color="auto"/>
                                        <w:left w:val="none" w:sz="0" w:space="0" w:color="auto"/>
                                        <w:bottom w:val="dotted" w:sz="6" w:space="0" w:color="FEA957"/>
                                        <w:right w:val="none" w:sz="0" w:space="0" w:color="auto"/>
                                      </w:divBdr>
                                      <w:divsChild>
                                        <w:div w:id="553807568">
                                          <w:marLeft w:val="0"/>
                                          <w:marRight w:val="0"/>
                                          <w:marTop w:val="0"/>
                                          <w:marBottom w:val="0"/>
                                          <w:divBdr>
                                            <w:top w:val="none" w:sz="0" w:space="0" w:color="auto"/>
                                            <w:left w:val="none" w:sz="0" w:space="0" w:color="auto"/>
                                            <w:bottom w:val="none" w:sz="0" w:space="0" w:color="auto"/>
                                            <w:right w:val="none" w:sz="0" w:space="0" w:color="auto"/>
                                          </w:divBdr>
                                          <w:divsChild>
                                            <w:div w:id="1220704289">
                                              <w:marLeft w:val="0"/>
                                              <w:marRight w:val="0"/>
                                              <w:marTop w:val="0"/>
                                              <w:marBottom w:val="450"/>
                                              <w:divBdr>
                                                <w:top w:val="none" w:sz="0" w:space="0" w:color="auto"/>
                                                <w:left w:val="none" w:sz="0" w:space="0" w:color="auto"/>
                                                <w:bottom w:val="none" w:sz="0" w:space="0" w:color="auto"/>
                                                <w:right w:val="none" w:sz="0" w:space="0" w:color="auto"/>
                                              </w:divBdr>
                                              <w:divsChild>
                                                <w:div w:id="1878423155">
                                                  <w:marLeft w:val="0"/>
                                                  <w:marRight w:val="0"/>
                                                  <w:marTop w:val="0"/>
                                                  <w:marBottom w:val="375"/>
                                                  <w:divBdr>
                                                    <w:top w:val="none" w:sz="0" w:space="0" w:color="auto"/>
                                                    <w:left w:val="none" w:sz="0" w:space="0" w:color="auto"/>
                                                    <w:bottom w:val="none" w:sz="0" w:space="0" w:color="auto"/>
                                                    <w:right w:val="none" w:sz="0" w:space="0" w:color="auto"/>
                                                  </w:divBdr>
                                                  <w:divsChild>
                                                    <w:div w:id="6224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5645">
                                              <w:marLeft w:val="0"/>
                                              <w:marRight w:val="0"/>
                                              <w:marTop w:val="0"/>
                                              <w:marBottom w:val="450"/>
                                              <w:divBdr>
                                                <w:top w:val="none" w:sz="0" w:space="0" w:color="auto"/>
                                                <w:left w:val="none" w:sz="0" w:space="0" w:color="auto"/>
                                                <w:bottom w:val="none" w:sz="0" w:space="0" w:color="auto"/>
                                                <w:right w:val="none" w:sz="0" w:space="0" w:color="auto"/>
                                              </w:divBdr>
                                              <w:divsChild>
                                                <w:div w:id="348219130">
                                                  <w:marLeft w:val="0"/>
                                                  <w:marRight w:val="0"/>
                                                  <w:marTop w:val="0"/>
                                                  <w:marBottom w:val="375"/>
                                                  <w:divBdr>
                                                    <w:top w:val="none" w:sz="0" w:space="0" w:color="auto"/>
                                                    <w:left w:val="none" w:sz="0" w:space="0" w:color="auto"/>
                                                    <w:bottom w:val="none" w:sz="0" w:space="0" w:color="auto"/>
                                                    <w:right w:val="none" w:sz="0" w:space="0" w:color="auto"/>
                                                  </w:divBdr>
                                                  <w:divsChild>
                                                    <w:div w:id="8004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99125">
                                              <w:marLeft w:val="0"/>
                                              <w:marRight w:val="0"/>
                                              <w:marTop w:val="0"/>
                                              <w:marBottom w:val="450"/>
                                              <w:divBdr>
                                                <w:top w:val="none" w:sz="0" w:space="0" w:color="auto"/>
                                                <w:left w:val="none" w:sz="0" w:space="0" w:color="auto"/>
                                                <w:bottom w:val="none" w:sz="0" w:space="0" w:color="auto"/>
                                                <w:right w:val="none" w:sz="0" w:space="0" w:color="auto"/>
                                              </w:divBdr>
                                              <w:divsChild>
                                                <w:div w:id="552036643">
                                                  <w:marLeft w:val="0"/>
                                                  <w:marRight w:val="0"/>
                                                  <w:marTop w:val="0"/>
                                                  <w:marBottom w:val="375"/>
                                                  <w:divBdr>
                                                    <w:top w:val="none" w:sz="0" w:space="0" w:color="auto"/>
                                                    <w:left w:val="none" w:sz="0" w:space="0" w:color="auto"/>
                                                    <w:bottom w:val="none" w:sz="0" w:space="0" w:color="auto"/>
                                                    <w:right w:val="none" w:sz="0" w:space="0" w:color="auto"/>
                                                  </w:divBdr>
                                                  <w:divsChild>
                                                    <w:div w:id="4687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18878">
                                              <w:marLeft w:val="0"/>
                                              <w:marRight w:val="0"/>
                                              <w:marTop w:val="0"/>
                                              <w:marBottom w:val="450"/>
                                              <w:divBdr>
                                                <w:top w:val="none" w:sz="0" w:space="0" w:color="auto"/>
                                                <w:left w:val="none" w:sz="0" w:space="0" w:color="auto"/>
                                                <w:bottom w:val="none" w:sz="0" w:space="0" w:color="auto"/>
                                                <w:right w:val="none" w:sz="0" w:space="0" w:color="auto"/>
                                              </w:divBdr>
                                              <w:divsChild>
                                                <w:div w:id="2115704126">
                                                  <w:marLeft w:val="0"/>
                                                  <w:marRight w:val="0"/>
                                                  <w:marTop w:val="0"/>
                                                  <w:marBottom w:val="375"/>
                                                  <w:divBdr>
                                                    <w:top w:val="none" w:sz="0" w:space="0" w:color="auto"/>
                                                    <w:left w:val="none" w:sz="0" w:space="0" w:color="auto"/>
                                                    <w:bottom w:val="none" w:sz="0" w:space="0" w:color="auto"/>
                                                    <w:right w:val="none" w:sz="0" w:space="0" w:color="auto"/>
                                                  </w:divBdr>
                                                  <w:divsChild>
                                                    <w:div w:id="573785376">
                                                      <w:marLeft w:val="0"/>
                                                      <w:marRight w:val="0"/>
                                                      <w:marTop w:val="0"/>
                                                      <w:marBottom w:val="0"/>
                                                      <w:divBdr>
                                                        <w:top w:val="none" w:sz="0" w:space="0" w:color="auto"/>
                                                        <w:left w:val="none" w:sz="0" w:space="0" w:color="auto"/>
                                                        <w:bottom w:val="none" w:sz="0" w:space="0" w:color="auto"/>
                                                        <w:right w:val="none" w:sz="0" w:space="0" w:color="auto"/>
                                                      </w:divBdr>
                                                    </w:div>
                                                  </w:divsChild>
                                                </w:div>
                                                <w:div w:id="650720700">
                                                  <w:marLeft w:val="0"/>
                                                  <w:marRight w:val="0"/>
                                                  <w:marTop w:val="0"/>
                                                  <w:marBottom w:val="0"/>
                                                  <w:divBdr>
                                                    <w:top w:val="none" w:sz="0" w:space="0" w:color="auto"/>
                                                    <w:left w:val="none" w:sz="0" w:space="0" w:color="auto"/>
                                                    <w:bottom w:val="none" w:sz="0" w:space="0" w:color="auto"/>
                                                    <w:right w:val="none" w:sz="0" w:space="0" w:color="auto"/>
                                                  </w:divBdr>
                                                  <w:divsChild>
                                                    <w:div w:id="782846997">
                                                      <w:marLeft w:val="0"/>
                                                      <w:marRight w:val="0"/>
                                                      <w:marTop w:val="0"/>
                                                      <w:marBottom w:val="0"/>
                                                      <w:divBdr>
                                                        <w:top w:val="none" w:sz="0" w:space="0" w:color="auto"/>
                                                        <w:left w:val="none" w:sz="0" w:space="0" w:color="auto"/>
                                                        <w:bottom w:val="none" w:sz="0" w:space="0" w:color="auto"/>
                                                        <w:right w:val="none" w:sz="0" w:space="0" w:color="auto"/>
                                                      </w:divBdr>
                                                    </w:div>
                                                    <w:div w:id="1396703406">
                                                      <w:marLeft w:val="0"/>
                                                      <w:marRight w:val="0"/>
                                                      <w:marTop w:val="0"/>
                                                      <w:marBottom w:val="0"/>
                                                      <w:divBdr>
                                                        <w:top w:val="none" w:sz="0" w:space="0" w:color="auto"/>
                                                        <w:left w:val="none" w:sz="0" w:space="0" w:color="auto"/>
                                                        <w:bottom w:val="none" w:sz="0" w:space="0" w:color="auto"/>
                                                        <w:right w:val="none" w:sz="0" w:space="0" w:color="auto"/>
                                                      </w:divBdr>
                                                      <w:divsChild>
                                                        <w:div w:id="1547326543">
                                                          <w:marLeft w:val="0"/>
                                                          <w:marRight w:val="0"/>
                                                          <w:marTop w:val="0"/>
                                                          <w:marBottom w:val="0"/>
                                                          <w:divBdr>
                                                            <w:top w:val="none" w:sz="0" w:space="0" w:color="auto"/>
                                                            <w:left w:val="none" w:sz="0" w:space="0" w:color="auto"/>
                                                            <w:bottom w:val="none" w:sz="0" w:space="0" w:color="auto"/>
                                                            <w:right w:val="none" w:sz="0" w:space="0" w:color="auto"/>
                                                          </w:divBdr>
                                                          <w:divsChild>
                                                            <w:div w:id="2063404512">
                                                              <w:marLeft w:val="0"/>
                                                              <w:marRight w:val="0"/>
                                                              <w:marTop w:val="240"/>
                                                              <w:marBottom w:val="480"/>
                                                              <w:divBdr>
                                                                <w:top w:val="none" w:sz="0" w:space="0" w:color="auto"/>
                                                                <w:left w:val="none" w:sz="0" w:space="0" w:color="auto"/>
                                                                <w:bottom w:val="none" w:sz="0" w:space="0" w:color="auto"/>
                                                                <w:right w:val="none" w:sz="0" w:space="0" w:color="auto"/>
                                                              </w:divBdr>
                                                              <w:divsChild>
                                                                <w:div w:id="1707828844">
                                                                  <w:marLeft w:val="0"/>
                                                                  <w:marRight w:val="0"/>
                                                                  <w:marTop w:val="0"/>
                                                                  <w:marBottom w:val="0"/>
                                                                  <w:divBdr>
                                                                    <w:top w:val="single" w:sz="6" w:space="0" w:color="C6C6C6"/>
                                                                    <w:left w:val="single" w:sz="6" w:space="0" w:color="C6C6C6"/>
                                                                    <w:bottom w:val="single" w:sz="6" w:space="0" w:color="C6C6C6"/>
                                                                    <w:right w:val="single" w:sz="6" w:space="0" w:color="C6C6C6"/>
                                                                  </w:divBdr>
                                                                </w:div>
                                                                <w:div w:id="14123171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9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8102">
                                                  <w:marLeft w:val="0"/>
                                                  <w:marRight w:val="0"/>
                                                  <w:marTop w:val="0"/>
                                                  <w:marBottom w:val="0"/>
                                                  <w:divBdr>
                                                    <w:top w:val="none" w:sz="0" w:space="0" w:color="auto"/>
                                                    <w:left w:val="none" w:sz="0" w:space="0" w:color="auto"/>
                                                    <w:bottom w:val="none" w:sz="0" w:space="0" w:color="auto"/>
                                                    <w:right w:val="none" w:sz="0" w:space="0" w:color="auto"/>
                                                  </w:divBdr>
                                                  <w:divsChild>
                                                    <w:div w:id="1007563215">
                                                      <w:marLeft w:val="0"/>
                                                      <w:marRight w:val="0"/>
                                                      <w:marTop w:val="0"/>
                                                      <w:marBottom w:val="0"/>
                                                      <w:divBdr>
                                                        <w:top w:val="none" w:sz="0" w:space="0" w:color="auto"/>
                                                        <w:left w:val="none" w:sz="0" w:space="0" w:color="auto"/>
                                                        <w:bottom w:val="none" w:sz="0" w:space="0" w:color="auto"/>
                                                        <w:right w:val="none" w:sz="0" w:space="0" w:color="auto"/>
                                                      </w:divBdr>
                                                    </w:div>
                                                    <w:div w:id="204872987">
                                                      <w:marLeft w:val="0"/>
                                                      <w:marRight w:val="0"/>
                                                      <w:marTop w:val="0"/>
                                                      <w:marBottom w:val="0"/>
                                                      <w:divBdr>
                                                        <w:top w:val="none" w:sz="0" w:space="0" w:color="auto"/>
                                                        <w:left w:val="none" w:sz="0" w:space="0" w:color="auto"/>
                                                        <w:bottom w:val="none" w:sz="0" w:space="0" w:color="auto"/>
                                                        <w:right w:val="none" w:sz="0" w:space="0" w:color="auto"/>
                                                      </w:divBdr>
                                                      <w:divsChild>
                                                        <w:div w:id="18901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4822">
                                              <w:marLeft w:val="0"/>
                                              <w:marRight w:val="0"/>
                                              <w:marTop w:val="0"/>
                                              <w:marBottom w:val="450"/>
                                              <w:divBdr>
                                                <w:top w:val="none" w:sz="0" w:space="0" w:color="auto"/>
                                                <w:left w:val="none" w:sz="0" w:space="0" w:color="auto"/>
                                                <w:bottom w:val="none" w:sz="0" w:space="0" w:color="auto"/>
                                                <w:right w:val="none" w:sz="0" w:space="0" w:color="auto"/>
                                              </w:divBdr>
                                              <w:divsChild>
                                                <w:div w:id="1122115318">
                                                  <w:marLeft w:val="0"/>
                                                  <w:marRight w:val="0"/>
                                                  <w:marTop w:val="0"/>
                                                  <w:marBottom w:val="375"/>
                                                  <w:divBdr>
                                                    <w:top w:val="none" w:sz="0" w:space="0" w:color="auto"/>
                                                    <w:left w:val="none" w:sz="0" w:space="0" w:color="auto"/>
                                                    <w:bottom w:val="none" w:sz="0" w:space="0" w:color="auto"/>
                                                    <w:right w:val="none" w:sz="0" w:space="0" w:color="auto"/>
                                                  </w:divBdr>
                                                  <w:divsChild>
                                                    <w:div w:id="1441728347">
                                                      <w:marLeft w:val="0"/>
                                                      <w:marRight w:val="0"/>
                                                      <w:marTop w:val="0"/>
                                                      <w:marBottom w:val="0"/>
                                                      <w:divBdr>
                                                        <w:top w:val="none" w:sz="0" w:space="0" w:color="auto"/>
                                                        <w:left w:val="none" w:sz="0" w:space="0" w:color="auto"/>
                                                        <w:bottom w:val="none" w:sz="0" w:space="0" w:color="auto"/>
                                                        <w:right w:val="none" w:sz="0" w:space="0" w:color="auto"/>
                                                      </w:divBdr>
                                                    </w:div>
                                                  </w:divsChild>
                                                </w:div>
                                                <w:div w:id="1357998934">
                                                  <w:marLeft w:val="0"/>
                                                  <w:marRight w:val="0"/>
                                                  <w:marTop w:val="240"/>
                                                  <w:marBottom w:val="480"/>
                                                  <w:divBdr>
                                                    <w:top w:val="none" w:sz="0" w:space="0" w:color="auto"/>
                                                    <w:left w:val="none" w:sz="0" w:space="0" w:color="auto"/>
                                                    <w:bottom w:val="none" w:sz="0" w:space="0" w:color="auto"/>
                                                    <w:right w:val="none" w:sz="0" w:space="0" w:color="auto"/>
                                                  </w:divBdr>
                                                  <w:divsChild>
                                                    <w:div w:id="1254819100">
                                                      <w:marLeft w:val="0"/>
                                                      <w:marRight w:val="0"/>
                                                      <w:marTop w:val="0"/>
                                                      <w:marBottom w:val="0"/>
                                                      <w:divBdr>
                                                        <w:top w:val="single" w:sz="6" w:space="0" w:color="C6C6C6"/>
                                                        <w:left w:val="single" w:sz="6" w:space="0" w:color="C6C6C6"/>
                                                        <w:bottom w:val="single" w:sz="6" w:space="0" w:color="C6C6C6"/>
                                                        <w:right w:val="single" w:sz="6" w:space="0" w:color="C6C6C6"/>
                                                      </w:divBdr>
                                                    </w:div>
                                                    <w:div w:id="1071634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1446735220">
                          <w:marLeft w:val="0"/>
                          <w:marRight w:val="0"/>
                          <w:marTop w:val="0"/>
                          <w:marBottom w:val="0"/>
                          <w:divBdr>
                            <w:top w:val="none" w:sz="0" w:space="0" w:color="auto"/>
                            <w:left w:val="none" w:sz="0" w:space="0" w:color="auto"/>
                            <w:bottom w:val="single" w:sz="6" w:space="0" w:color="333333"/>
                            <w:right w:val="none" w:sz="0" w:space="0" w:color="auto"/>
                          </w:divBdr>
                          <w:divsChild>
                            <w:div w:id="16764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90572">
                      <w:marLeft w:val="0"/>
                      <w:marRight w:val="0"/>
                      <w:marTop w:val="0"/>
                      <w:marBottom w:val="0"/>
                      <w:divBdr>
                        <w:top w:val="none" w:sz="0" w:space="0" w:color="auto"/>
                        <w:left w:val="none" w:sz="0" w:space="0" w:color="auto"/>
                        <w:bottom w:val="single" w:sz="6" w:space="0" w:color="333333"/>
                        <w:right w:val="none" w:sz="0" w:space="0" w:color="auto"/>
                      </w:divBdr>
                      <w:divsChild>
                        <w:div w:id="69428133">
                          <w:marLeft w:val="0"/>
                          <w:marRight w:val="0"/>
                          <w:marTop w:val="0"/>
                          <w:marBottom w:val="0"/>
                          <w:divBdr>
                            <w:top w:val="none" w:sz="0" w:space="0" w:color="auto"/>
                            <w:left w:val="none" w:sz="0" w:space="0" w:color="auto"/>
                            <w:bottom w:val="none" w:sz="0" w:space="0" w:color="auto"/>
                            <w:right w:val="none" w:sz="0" w:space="0" w:color="auto"/>
                          </w:divBdr>
                        </w:div>
                        <w:div w:id="1251961031">
                          <w:marLeft w:val="0"/>
                          <w:marRight w:val="0"/>
                          <w:marTop w:val="0"/>
                          <w:marBottom w:val="0"/>
                          <w:divBdr>
                            <w:top w:val="single" w:sz="6" w:space="0" w:color="333333"/>
                            <w:left w:val="none" w:sz="0" w:space="0" w:color="auto"/>
                            <w:bottom w:val="none" w:sz="0" w:space="0" w:color="auto"/>
                            <w:right w:val="none" w:sz="0" w:space="0" w:color="auto"/>
                          </w:divBdr>
                        </w:div>
                        <w:div w:id="532420715">
                          <w:marLeft w:val="0"/>
                          <w:marRight w:val="0"/>
                          <w:marTop w:val="0"/>
                          <w:marBottom w:val="0"/>
                          <w:divBdr>
                            <w:top w:val="single" w:sz="6" w:space="0" w:color="333333"/>
                            <w:left w:val="none" w:sz="0" w:space="0" w:color="auto"/>
                            <w:bottom w:val="none" w:sz="0" w:space="0" w:color="auto"/>
                            <w:right w:val="none" w:sz="0" w:space="0" w:color="auto"/>
                          </w:divBdr>
                          <w:divsChild>
                            <w:div w:id="1437872406">
                              <w:marLeft w:val="0"/>
                              <w:marRight w:val="0"/>
                              <w:marTop w:val="0"/>
                              <w:marBottom w:val="0"/>
                              <w:divBdr>
                                <w:top w:val="none" w:sz="0" w:space="0" w:color="auto"/>
                                <w:left w:val="none" w:sz="0" w:space="0" w:color="auto"/>
                                <w:bottom w:val="none" w:sz="0" w:space="0" w:color="auto"/>
                                <w:right w:val="none" w:sz="0" w:space="0" w:color="auto"/>
                              </w:divBdr>
                              <w:divsChild>
                                <w:div w:id="1045525395">
                                  <w:marLeft w:val="0"/>
                                  <w:marRight w:val="0"/>
                                  <w:marTop w:val="0"/>
                                  <w:marBottom w:val="0"/>
                                  <w:divBdr>
                                    <w:top w:val="none" w:sz="0" w:space="0" w:color="auto"/>
                                    <w:left w:val="none" w:sz="0" w:space="0" w:color="auto"/>
                                    <w:bottom w:val="none" w:sz="0" w:space="0" w:color="auto"/>
                                    <w:right w:val="none" w:sz="0" w:space="0" w:color="auto"/>
                                  </w:divBdr>
                                </w:div>
                                <w:div w:id="19016359">
                                  <w:marLeft w:val="0"/>
                                  <w:marRight w:val="0"/>
                                  <w:marTop w:val="0"/>
                                  <w:marBottom w:val="0"/>
                                  <w:divBdr>
                                    <w:top w:val="none" w:sz="0" w:space="0" w:color="auto"/>
                                    <w:left w:val="none" w:sz="0" w:space="0" w:color="auto"/>
                                    <w:bottom w:val="none" w:sz="0" w:space="0" w:color="auto"/>
                                    <w:right w:val="none" w:sz="0" w:space="0" w:color="auto"/>
                                  </w:divBdr>
                                  <w:divsChild>
                                    <w:div w:id="1431657645">
                                      <w:marLeft w:val="0"/>
                                      <w:marRight w:val="0"/>
                                      <w:marTop w:val="0"/>
                                      <w:marBottom w:val="0"/>
                                      <w:divBdr>
                                        <w:top w:val="none" w:sz="0" w:space="0" w:color="auto"/>
                                        <w:left w:val="none" w:sz="0" w:space="0" w:color="auto"/>
                                        <w:bottom w:val="none" w:sz="0" w:space="0" w:color="auto"/>
                                        <w:right w:val="none" w:sz="0" w:space="0" w:color="auto"/>
                                      </w:divBdr>
                                      <w:divsChild>
                                        <w:div w:id="351297967">
                                          <w:marLeft w:val="0"/>
                                          <w:marRight w:val="0"/>
                                          <w:marTop w:val="0"/>
                                          <w:marBottom w:val="0"/>
                                          <w:divBdr>
                                            <w:top w:val="none" w:sz="0" w:space="0" w:color="auto"/>
                                            <w:left w:val="none" w:sz="0" w:space="0" w:color="auto"/>
                                            <w:bottom w:val="single" w:sz="6" w:space="12" w:color="DDDDDD"/>
                                            <w:right w:val="none" w:sz="0" w:space="0" w:color="auto"/>
                                          </w:divBdr>
                                          <w:divsChild>
                                            <w:div w:id="1237327985">
                                              <w:marLeft w:val="0"/>
                                              <w:marRight w:val="0"/>
                                              <w:marTop w:val="0"/>
                                              <w:marBottom w:val="0"/>
                                              <w:divBdr>
                                                <w:top w:val="none" w:sz="0" w:space="0" w:color="auto"/>
                                                <w:left w:val="none" w:sz="0" w:space="0" w:color="auto"/>
                                                <w:bottom w:val="none" w:sz="0" w:space="0" w:color="auto"/>
                                                <w:right w:val="none" w:sz="0" w:space="0" w:color="auto"/>
                                              </w:divBdr>
                                              <w:divsChild>
                                                <w:div w:id="1020470250">
                                                  <w:marLeft w:val="0"/>
                                                  <w:marRight w:val="0"/>
                                                  <w:marTop w:val="0"/>
                                                  <w:marBottom w:val="0"/>
                                                  <w:divBdr>
                                                    <w:top w:val="none" w:sz="0" w:space="0" w:color="auto"/>
                                                    <w:left w:val="none" w:sz="0" w:space="0" w:color="auto"/>
                                                    <w:bottom w:val="none" w:sz="0" w:space="0" w:color="auto"/>
                                                    <w:right w:val="none" w:sz="0" w:space="0" w:color="auto"/>
                                                  </w:divBdr>
                                                  <w:divsChild>
                                                    <w:div w:id="20958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1714">
                                          <w:marLeft w:val="0"/>
                                          <w:marRight w:val="0"/>
                                          <w:marTop w:val="0"/>
                                          <w:marBottom w:val="0"/>
                                          <w:divBdr>
                                            <w:top w:val="none" w:sz="0" w:space="0" w:color="auto"/>
                                            <w:left w:val="none" w:sz="0" w:space="0" w:color="auto"/>
                                            <w:bottom w:val="single" w:sz="6" w:space="12" w:color="DDDDDD"/>
                                            <w:right w:val="none" w:sz="0" w:space="0" w:color="auto"/>
                                          </w:divBdr>
                                          <w:divsChild>
                                            <w:div w:id="2006737426">
                                              <w:marLeft w:val="0"/>
                                              <w:marRight w:val="0"/>
                                              <w:marTop w:val="0"/>
                                              <w:marBottom w:val="0"/>
                                              <w:divBdr>
                                                <w:top w:val="none" w:sz="0" w:space="0" w:color="auto"/>
                                                <w:left w:val="none" w:sz="0" w:space="0" w:color="auto"/>
                                                <w:bottom w:val="none" w:sz="0" w:space="0" w:color="auto"/>
                                                <w:right w:val="none" w:sz="0" w:space="0" w:color="auto"/>
                                              </w:divBdr>
                                              <w:divsChild>
                                                <w:div w:id="358514226">
                                                  <w:marLeft w:val="0"/>
                                                  <w:marRight w:val="0"/>
                                                  <w:marTop w:val="0"/>
                                                  <w:marBottom w:val="0"/>
                                                  <w:divBdr>
                                                    <w:top w:val="none" w:sz="0" w:space="0" w:color="auto"/>
                                                    <w:left w:val="none" w:sz="0" w:space="0" w:color="auto"/>
                                                    <w:bottom w:val="none" w:sz="0" w:space="0" w:color="auto"/>
                                                    <w:right w:val="none" w:sz="0" w:space="0" w:color="auto"/>
                                                  </w:divBdr>
                                                  <w:divsChild>
                                                    <w:div w:id="3218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00588">
                                          <w:marLeft w:val="0"/>
                                          <w:marRight w:val="0"/>
                                          <w:marTop w:val="0"/>
                                          <w:marBottom w:val="0"/>
                                          <w:divBdr>
                                            <w:top w:val="none" w:sz="0" w:space="0" w:color="auto"/>
                                            <w:left w:val="none" w:sz="0" w:space="0" w:color="auto"/>
                                            <w:bottom w:val="single" w:sz="6" w:space="12" w:color="DDDDDD"/>
                                            <w:right w:val="none" w:sz="0" w:space="0" w:color="auto"/>
                                          </w:divBdr>
                                          <w:divsChild>
                                            <w:div w:id="1613781452">
                                              <w:marLeft w:val="0"/>
                                              <w:marRight w:val="0"/>
                                              <w:marTop w:val="0"/>
                                              <w:marBottom w:val="0"/>
                                              <w:divBdr>
                                                <w:top w:val="none" w:sz="0" w:space="0" w:color="auto"/>
                                                <w:left w:val="none" w:sz="0" w:space="0" w:color="auto"/>
                                                <w:bottom w:val="none" w:sz="0" w:space="0" w:color="auto"/>
                                                <w:right w:val="none" w:sz="0" w:space="0" w:color="auto"/>
                                              </w:divBdr>
                                              <w:divsChild>
                                                <w:div w:id="668483234">
                                                  <w:marLeft w:val="0"/>
                                                  <w:marRight w:val="0"/>
                                                  <w:marTop w:val="0"/>
                                                  <w:marBottom w:val="0"/>
                                                  <w:divBdr>
                                                    <w:top w:val="none" w:sz="0" w:space="0" w:color="auto"/>
                                                    <w:left w:val="none" w:sz="0" w:space="0" w:color="auto"/>
                                                    <w:bottom w:val="none" w:sz="0" w:space="0" w:color="auto"/>
                                                    <w:right w:val="none" w:sz="0" w:space="0" w:color="auto"/>
                                                  </w:divBdr>
                                                  <w:divsChild>
                                                    <w:div w:id="16909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00388">
                                          <w:marLeft w:val="0"/>
                                          <w:marRight w:val="0"/>
                                          <w:marTop w:val="0"/>
                                          <w:marBottom w:val="0"/>
                                          <w:divBdr>
                                            <w:top w:val="none" w:sz="0" w:space="0" w:color="auto"/>
                                            <w:left w:val="none" w:sz="0" w:space="0" w:color="auto"/>
                                            <w:bottom w:val="single" w:sz="6" w:space="12" w:color="DDDDDD"/>
                                            <w:right w:val="none" w:sz="0" w:space="0" w:color="auto"/>
                                          </w:divBdr>
                                          <w:divsChild>
                                            <w:div w:id="1707750782">
                                              <w:marLeft w:val="0"/>
                                              <w:marRight w:val="0"/>
                                              <w:marTop w:val="0"/>
                                              <w:marBottom w:val="0"/>
                                              <w:divBdr>
                                                <w:top w:val="none" w:sz="0" w:space="0" w:color="auto"/>
                                                <w:left w:val="none" w:sz="0" w:space="0" w:color="auto"/>
                                                <w:bottom w:val="none" w:sz="0" w:space="0" w:color="auto"/>
                                                <w:right w:val="none" w:sz="0" w:space="0" w:color="auto"/>
                                              </w:divBdr>
                                              <w:divsChild>
                                                <w:div w:id="887106592">
                                                  <w:marLeft w:val="0"/>
                                                  <w:marRight w:val="0"/>
                                                  <w:marTop w:val="0"/>
                                                  <w:marBottom w:val="0"/>
                                                  <w:divBdr>
                                                    <w:top w:val="none" w:sz="0" w:space="0" w:color="auto"/>
                                                    <w:left w:val="none" w:sz="0" w:space="0" w:color="auto"/>
                                                    <w:bottom w:val="none" w:sz="0" w:space="0" w:color="auto"/>
                                                    <w:right w:val="none" w:sz="0" w:space="0" w:color="auto"/>
                                                  </w:divBdr>
                                                  <w:divsChild>
                                                    <w:div w:id="16119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0233">
                                          <w:marLeft w:val="0"/>
                                          <w:marRight w:val="0"/>
                                          <w:marTop w:val="0"/>
                                          <w:marBottom w:val="0"/>
                                          <w:divBdr>
                                            <w:top w:val="none" w:sz="0" w:space="0" w:color="auto"/>
                                            <w:left w:val="none" w:sz="0" w:space="0" w:color="auto"/>
                                            <w:bottom w:val="single" w:sz="6" w:space="12" w:color="DDDDDD"/>
                                            <w:right w:val="none" w:sz="0" w:space="0" w:color="auto"/>
                                          </w:divBdr>
                                          <w:divsChild>
                                            <w:div w:id="815611190">
                                              <w:marLeft w:val="0"/>
                                              <w:marRight w:val="0"/>
                                              <w:marTop w:val="0"/>
                                              <w:marBottom w:val="0"/>
                                              <w:divBdr>
                                                <w:top w:val="none" w:sz="0" w:space="0" w:color="auto"/>
                                                <w:left w:val="none" w:sz="0" w:space="0" w:color="auto"/>
                                                <w:bottom w:val="none" w:sz="0" w:space="0" w:color="auto"/>
                                                <w:right w:val="none" w:sz="0" w:space="0" w:color="auto"/>
                                              </w:divBdr>
                                              <w:divsChild>
                                                <w:div w:id="1136995893">
                                                  <w:marLeft w:val="0"/>
                                                  <w:marRight w:val="0"/>
                                                  <w:marTop w:val="0"/>
                                                  <w:marBottom w:val="0"/>
                                                  <w:divBdr>
                                                    <w:top w:val="none" w:sz="0" w:space="0" w:color="auto"/>
                                                    <w:left w:val="none" w:sz="0" w:space="0" w:color="auto"/>
                                                    <w:bottom w:val="none" w:sz="0" w:space="0" w:color="auto"/>
                                                    <w:right w:val="none" w:sz="0" w:space="0" w:color="auto"/>
                                                  </w:divBdr>
                                                  <w:divsChild>
                                                    <w:div w:id="160525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1839">
                                          <w:marLeft w:val="0"/>
                                          <w:marRight w:val="0"/>
                                          <w:marTop w:val="0"/>
                                          <w:marBottom w:val="0"/>
                                          <w:divBdr>
                                            <w:top w:val="none" w:sz="0" w:space="0" w:color="auto"/>
                                            <w:left w:val="none" w:sz="0" w:space="0" w:color="auto"/>
                                            <w:bottom w:val="single" w:sz="6" w:space="12" w:color="DDDDDD"/>
                                            <w:right w:val="none" w:sz="0" w:space="0" w:color="auto"/>
                                          </w:divBdr>
                                          <w:divsChild>
                                            <w:div w:id="997883671">
                                              <w:marLeft w:val="0"/>
                                              <w:marRight w:val="0"/>
                                              <w:marTop w:val="0"/>
                                              <w:marBottom w:val="0"/>
                                              <w:divBdr>
                                                <w:top w:val="none" w:sz="0" w:space="0" w:color="auto"/>
                                                <w:left w:val="none" w:sz="0" w:space="0" w:color="auto"/>
                                                <w:bottom w:val="none" w:sz="0" w:space="0" w:color="auto"/>
                                                <w:right w:val="none" w:sz="0" w:space="0" w:color="auto"/>
                                              </w:divBdr>
                                              <w:divsChild>
                                                <w:div w:id="832182876">
                                                  <w:marLeft w:val="0"/>
                                                  <w:marRight w:val="0"/>
                                                  <w:marTop w:val="0"/>
                                                  <w:marBottom w:val="0"/>
                                                  <w:divBdr>
                                                    <w:top w:val="none" w:sz="0" w:space="0" w:color="auto"/>
                                                    <w:left w:val="none" w:sz="0" w:space="0" w:color="auto"/>
                                                    <w:bottom w:val="none" w:sz="0" w:space="0" w:color="auto"/>
                                                    <w:right w:val="none" w:sz="0" w:space="0" w:color="auto"/>
                                                  </w:divBdr>
                                                  <w:divsChild>
                                                    <w:div w:id="12841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93008">
                                          <w:marLeft w:val="0"/>
                                          <w:marRight w:val="0"/>
                                          <w:marTop w:val="0"/>
                                          <w:marBottom w:val="0"/>
                                          <w:divBdr>
                                            <w:top w:val="none" w:sz="0" w:space="0" w:color="auto"/>
                                            <w:left w:val="none" w:sz="0" w:space="0" w:color="auto"/>
                                            <w:bottom w:val="single" w:sz="6" w:space="12" w:color="DDDDDD"/>
                                            <w:right w:val="none" w:sz="0" w:space="0" w:color="auto"/>
                                          </w:divBdr>
                                          <w:divsChild>
                                            <w:div w:id="13725884">
                                              <w:marLeft w:val="0"/>
                                              <w:marRight w:val="0"/>
                                              <w:marTop w:val="0"/>
                                              <w:marBottom w:val="0"/>
                                              <w:divBdr>
                                                <w:top w:val="none" w:sz="0" w:space="0" w:color="auto"/>
                                                <w:left w:val="none" w:sz="0" w:space="0" w:color="auto"/>
                                                <w:bottom w:val="none" w:sz="0" w:space="0" w:color="auto"/>
                                                <w:right w:val="none" w:sz="0" w:space="0" w:color="auto"/>
                                              </w:divBdr>
                                              <w:divsChild>
                                                <w:div w:id="123547084">
                                                  <w:marLeft w:val="0"/>
                                                  <w:marRight w:val="0"/>
                                                  <w:marTop w:val="0"/>
                                                  <w:marBottom w:val="0"/>
                                                  <w:divBdr>
                                                    <w:top w:val="none" w:sz="0" w:space="0" w:color="auto"/>
                                                    <w:left w:val="none" w:sz="0" w:space="0" w:color="auto"/>
                                                    <w:bottom w:val="none" w:sz="0" w:space="0" w:color="auto"/>
                                                    <w:right w:val="none" w:sz="0" w:space="0" w:color="auto"/>
                                                  </w:divBdr>
                                                  <w:divsChild>
                                                    <w:div w:id="16328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7974">
                                          <w:marLeft w:val="0"/>
                                          <w:marRight w:val="0"/>
                                          <w:marTop w:val="0"/>
                                          <w:marBottom w:val="0"/>
                                          <w:divBdr>
                                            <w:top w:val="none" w:sz="0" w:space="0" w:color="auto"/>
                                            <w:left w:val="none" w:sz="0" w:space="0" w:color="auto"/>
                                            <w:bottom w:val="single" w:sz="6" w:space="12" w:color="DDDDDD"/>
                                            <w:right w:val="none" w:sz="0" w:space="0" w:color="auto"/>
                                          </w:divBdr>
                                          <w:divsChild>
                                            <w:div w:id="658582559">
                                              <w:marLeft w:val="0"/>
                                              <w:marRight w:val="0"/>
                                              <w:marTop w:val="0"/>
                                              <w:marBottom w:val="0"/>
                                              <w:divBdr>
                                                <w:top w:val="none" w:sz="0" w:space="0" w:color="auto"/>
                                                <w:left w:val="none" w:sz="0" w:space="0" w:color="auto"/>
                                                <w:bottom w:val="none" w:sz="0" w:space="0" w:color="auto"/>
                                                <w:right w:val="none" w:sz="0" w:space="0" w:color="auto"/>
                                              </w:divBdr>
                                              <w:divsChild>
                                                <w:div w:id="529730568">
                                                  <w:marLeft w:val="0"/>
                                                  <w:marRight w:val="0"/>
                                                  <w:marTop w:val="0"/>
                                                  <w:marBottom w:val="0"/>
                                                  <w:divBdr>
                                                    <w:top w:val="none" w:sz="0" w:space="0" w:color="auto"/>
                                                    <w:left w:val="none" w:sz="0" w:space="0" w:color="auto"/>
                                                    <w:bottom w:val="none" w:sz="0" w:space="0" w:color="auto"/>
                                                    <w:right w:val="none" w:sz="0" w:space="0" w:color="auto"/>
                                                  </w:divBdr>
                                                  <w:divsChild>
                                                    <w:div w:id="4504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7976">
                                          <w:marLeft w:val="0"/>
                                          <w:marRight w:val="0"/>
                                          <w:marTop w:val="0"/>
                                          <w:marBottom w:val="0"/>
                                          <w:divBdr>
                                            <w:top w:val="none" w:sz="0" w:space="0" w:color="auto"/>
                                            <w:left w:val="none" w:sz="0" w:space="0" w:color="auto"/>
                                            <w:bottom w:val="single" w:sz="6" w:space="12" w:color="DDDDDD"/>
                                            <w:right w:val="none" w:sz="0" w:space="0" w:color="auto"/>
                                          </w:divBdr>
                                          <w:divsChild>
                                            <w:div w:id="903956401">
                                              <w:marLeft w:val="0"/>
                                              <w:marRight w:val="0"/>
                                              <w:marTop w:val="0"/>
                                              <w:marBottom w:val="0"/>
                                              <w:divBdr>
                                                <w:top w:val="none" w:sz="0" w:space="0" w:color="auto"/>
                                                <w:left w:val="none" w:sz="0" w:space="0" w:color="auto"/>
                                                <w:bottom w:val="none" w:sz="0" w:space="0" w:color="auto"/>
                                                <w:right w:val="none" w:sz="0" w:space="0" w:color="auto"/>
                                              </w:divBdr>
                                              <w:divsChild>
                                                <w:div w:id="345909426">
                                                  <w:marLeft w:val="0"/>
                                                  <w:marRight w:val="0"/>
                                                  <w:marTop w:val="0"/>
                                                  <w:marBottom w:val="0"/>
                                                  <w:divBdr>
                                                    <w:top w:val="none" w:sz="0" w:space="0" w:color="auto"/>
                                                    <w:left w:val="none" w:sz="0" w:space="0" w:color="auto"/>
                                                    <w:bottom w:val="none" w:sz="0" w:space="0" w:color="auto"/>
                                                    <w:right w:val="none" w:sz="0" w:space="0" w:color="auto"/>
                                                  </w:divBdr>
                                                  <w:divsChild>
                                                    <w:div w:id="6660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9301">
                                          <w:marLeft w:val="0"/>
                                          <w:marRight w:val="0"/>
                                          <w:marTop w:val="0"/>
                                          <w:marBottom w:val="0"/>
                                          <w:divBdr>
                                            <w:top w:val="none" w:sz="0" w:space="0" w:color="auto"/>
                                            <w:left w:val="none" w:sz="0" w:space="0" w:color="auto"/>
                                            <w:bottom w:val="single" w:sz="6" w:space="12" w:color="DDDDDD"/>
                                            <w:right w:val="none" w:sz="0" w:space="0" w:color="auto"/>
                                          </w:divBdr>
                                          <w:divsChild>
                                            <w:div w:id="1328362205">
                                              <w:marLeft w:val="0"/>
                                              <w:marRight w:val="0"/>
                                              <w:marTop w:val="0"/>
                                              <w:marBottom w:val="0"/>
                                              <w:divBdr>
                                                <w:top w:val="none" w:sz="0" w:space="0" w:color="auto"/>
                                                <w:left w:val="none" w:sz="0" w:space="0" w:color="auto"/>
                                                <w:bottom w:val="none" w:sz="0" w:space="0" w:color="auto"/>
                                                <w:right w:val="none" w:sz="0" w:space="0" w:color="auto"/>
                                              </w:divBdr>
                                              <w:divsChild>
                                                <w:div w:id="1263488351">
                                                  <w:marLeft w:val="0"/>
                                                  <w:marRight w:val="0"/>
                                                  <w:marTop w:val="0"/>
                                                  <w:marBottom w:val="0"/>
                                                  <w:divBdr>
                                                    <w:top w:val="none" w:sz="0" w:space="0" w:color="auto"/>
                                                    <w:left w:val="none" w:sz="0" w:space="0" w:color="auto"/>
                                                    <w:bottom w:val="none" w:sz="0" w:space="0" w:color="auto"/>
                                                    <w:right w:val="none" w:sz="0" w:space="0" w:color="auto"/>
                                                  </w:divBdr>
                                                  <w:divsChild>
                                                    <w:div w:id="331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4678">
                                          <w:marLeft w:val="0"/>
                                          <w:marRight w:val="0"/>
                                          <w:marTop w:val="0"/>
                                          <w:marBottom w:val="0"/>
                                          <w:divBdr>
                                            <w:top w:val="none" w:sz="0" w:space="0" w:color="auto"/>
                                            <w:left w:val="none" w:sz="0" w:space="0" w:color="auto"/>
                                            <w:bottom w:val="single" w:sz="6" w:space="12" w:color="DDDDDD"/>
                                            <w:right w:val="none" w:sz="0" w:space="0" w:color="auto"/>
                                          </w:divBdr>
                                          <w:divsChild>
                                            <w:div w:id="1172648753">
                                              <w:marLeft w:val="0"/>
                                              <w:marRight w:val="0"/>
                                              <w:marTop w:val="0"/>
                                              <w:marBottom w:val="0"/>
                                              <w:divBdr>
                                                <w:top w:val="none" w:sz="0" w:space="0" w:color="auto"/>
                                                <w:left w:val="none" w:sz="0" w:space="0" w:color="auto"/>
                                                <w:bottom w:val="none" w:sz="0" w:space="0" w:color="auto"/>
                                                <w:right w:val="none" w:sz="0" w:space="0" w:color="auto"/>
                                              </w:divBdr>
                                              <w:divsChild>
                                                <w:div w:id="1938564537">
                                                  <w:marLeft w:val="0"/>
                                                  <w:marRight w:val="0"/>
                                                  <w:marTop w:val="0"/>
                                                  <w:marBottom w:val="0"/>
                                                  <w:divBdr>
                                                    <w:top w:val="none" w:sz="0" w:space="0" w:color="auto"/>
                                                    <w:left w:val="none" w:sz="0" w:space="0" w:color="auto"/>
                                                    <w:bottom w:val="none" w:sz="0" w:space="0" w:color="auto"/>
                                                    <w:right w:val="none" w:sz="0" w:space="0" w:color="auto"/>
                                                  </w:divBdr>
                                                  <w:divsChild>
                                                    <w:div w:id="2194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89529">
                                          <w:marLeft w:val="0"/>
                                          <w:marRight w:val="0"/>
                                          <w:marTop w:val="0"/>
                                          <w:marBottom w:val="0"/>
                                          <w:divBdr>
                                            <w:top w:val="none" w:sz="0" w:space="0" w:color="auto"/>
                                            <w:left w:val="none" w:sz="0" w:space="0" w:color="auto"/>
                                            <w:bottom w:val="single" w:sz="6" w:space="12" w:color="DDDDDD"/>
                                            <w:right w:val="none" w:sz="0" w:space="0" w:color="auto"/>
                                          </w:divBdr>
                                          <w:divsChild>
                                            <w:div w:id="1736465286">
                                              <w:marLeft w:val="0"/>
                                              <w:marRight w:val="0"/>
                                              <w:marTop w:val="0"/>
                                              <w:marBottom w:val="0"/>
                                              <w:divBdr>
                                                <w:top w:val="none" w:sz="0" w:space="0" w:color="auto"/>
                                                <w:left w:val="none" w:sz="0" w:space="0" w:color="auto"/>
                                                <w:bottom w:val="none" w:sz="0" w:space="0" w:color="auto"/>
                                                <w:right w:val="none" w:sz="0" w:space="0" w:color="auto"/>
                                              </w:divBdr>
                                              <w:divsChild>
                                                <w:div w:id="416874852">
                                                  <w:marLeft w:val="0"/>
                                                  <w:marRight w:val="0"/>
                                                  <w:marTop w:val="0"/>
                                                  <w:marBottom w:val="0"/>
                                                  <w:divBdr>
                                                    <w:top w:val="none" w:sz="0" w:space="0" w:color="auto"/>
                                                    <w:left w:val="none" w:sz="0" w:space="0" w:color="auto"/>
                                                    <w:bottom w:val="none" w:sz="0" w:space="0" w:color="auto"/>
                                                    <w:right w:val="none" w:sz="0" w:space="0" w:color="auto"/>
                                                  </w:divBdr>
                                                  <w:divsChild>
                                                    <w:div w:id="13961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70123">
                                          <w:marLeft w:val="0"/>
                                          <w:marRight w:val="0"/>
                                          <w:marTop w:val="0"/>
                                          <w:marBottom w:val="0"/>
                                          <w:divBdr>
                                            <w:top w:val="none" w:sz="0" w:space="0" w:color="auto"/>
                                            <w:left w:val="none" w:sz="0" w:space="0" w:color="auto"/>
                                            <w:bottom w:val="single" w:sz="6" w:space="12" w:color="DDDDDD"/>
                                            <w:right w:val="none" w:sz="0" w:space="0" w:color="auto"/>
                                          </w:divBdr>
                                          <w:divsChild>
                                            <w:div w:id="558249548">
                                              <w:marLeft w:val="0"/>
                                              <w:marRight w:val="0"/>
                                              <w:marTop w:val="0"/>
                                              <w:marBottom w:val="0"/>
                                              <w:divBdr>
                                                <w:top w:val="none" w:sz="0" w:space="0" w:color="auto"/>
                                                <w:left w:val="none" w:sz="0" w:space="0" w:color="auto"/>
                                                <w:bottom w:val="none" w:sz="0" w:space="0" w:color="auto"/>
                                                <w:right w:val="none" w:sz="0" w:space="0" w:color="auto"/>
                                              </w:divBdr>
                                              <w:divsChild>
                                                <w:div w:id="1763795976">
                                                  <w:marLeft w:val="0"/>
                                                  <w:marRight w:val="0"/>
                                                  <w:marTop w:val="0"/>
                                                  <w:marBottom w:val="0"/>
                                                  <w:divBdr>
                                                    <w:top w:val="none" w:sz="0" w:space="0" w:color="auto"/>
                                                    <w:left w:val="none" w:sz="0" w:space="0" w:color="auto"/>
                                                    <w:bottom w:val="none" w:sz="0" w:space="0" w:color="auto"/>
                                                    <w:right w:val="none" w:sz="0" w:space="0" w:color="auto"/>
                                                  </w:divBdr>
                                                  <w:divsChild>
                                                    <w:div w:id="9922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2752">
                                          <w:marLeft w:val="0"/>
                                          <w:marRight w:val="0"/>
                                          <w:marTop w:val="0"/>
                                          <w:marBottom w:val="0"/>
                                          <w:divBdr>
                                            <w:top w:val="none" w:sz="0" w:space="0" w:color="auto"/>
                                            <w:left w:val="none" w:sz="0" w:space="0" w:color="auto"/>
                                            <w:bottom w:val="single" w:sz="6" w:space="12" w:color="DDDDDD"/>
                                            <w:right w:val="none" w:sz="0" w:space="0" w:color="auto"/>
                                          </w:divBdr>
                                          <w:divsChild>
                                            <w:div w:id="576478630">
                                              <w:marLeft w:val="0"/>
                                              <w:marRight w:val="0"/>
                                              <w:marTop w:val="0"/>
                                              <w:marBottom w:val="0"/>
                                              <w:divBdr>
                                                <w:top w:val="none" w:sz="0" w:space="0" w:color="auto"/>
                                                <w:left w:val="none" w:sz="0" w:space="0" w:color="auto"/>
                                                <w:bottom w:val="none" w:sz="0" w:space="0" w:color="auto"/>
                                                <w:right w:val="none" w:sz="0" w:space="0" w:color="auto"/>
                                              </w:divBdr>
                                              <w:divsChild>
                                                <w:div w:id="20207813">
                                                  <w:marLeft w:val="0"/>
                                                  <w:marRight w:val="0"/>
                                                  <w:marTop w:val="0"/>
                                                  <w:marBottom w:val="0"/>
                                                  <w:divBdr>
                                                    <w:top w:val="none" w:sz="0" w:space="0" w:color="auto"/>
                                                    <w:left w:val="none" w:sz="0" w:space="0" w:color="auto"/>
                                                    <w:bottom w:val="none" w:sz="0" w:space="0" w:color="auto"/>
                                                    <w:right w:val="none" w:sz="0" w:space="0" w:color="auto"/>
                                                  </w:divBdr>
                                                  <w:divsChild>
                                                    <w:div w:id="9734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319">
                                          <w:marLeft w:val="0"/>
                                          <w:marRight w:val="0"/>
                                          <w:marTop w:val="0"/>
                                          <w:marBottom w:val="0"/>
                                          <w:divBdr>
                                            <w:top w:val="none" w:sz="0" w:space="0" w:color="auto"/>
                                            <w:left w:val="none" w:sz="0" w:space="0" w:color="auto"/>
                                            <w:bottom w:val="single" w:sz="6" w:space="12" w:color="DDDDDD"/>
                                            <w:right w:val="none" w:sz="0" w:space="0" w:color="auto"/>
                                          </w:divBdr>
                                          <w:divsChild>
                                            <w:div w:id="1539194590">
                                              <w:marLeft w:val="0"/>
                                              <w:marRight w:val="0"/>
                                              <w:marTop w:val="0"/>
                                              <w:marBottom w:val="0"/>
                                              <w:divBdr>
                                                <w:top w:val="none" w:sz="0" w:space="0" w:color="auto"/>
                                                <w:left w:val="none" w:sz="0" w:space="0" w:color="auto"/>
                                                <w:bottom w:val="none" w:sz="0" w:space="0" w:color="auto"/>
                                                <w:right w:val="none" w:sz="0" w:space="0" w:color="auto"/>
                                              </w:divBdr>
                                              <w:divsChild>
                                                <w:div w:id="680467997">
                                                  <w:marLeft w:val="0"/>
                                                  <w:marRight w:val="0"/>
                                                  <w:marTop w:val="0"/>
                                                  <w:marBottom w:val="0"/>
                                                  <w:divBdr>
                                                    <w:top w:val="none" w:sz="0" w:space="0" w:color="auto"/>
                                                    <w:left w:val="none" w:sz="0" w:space="0" w:color="auto"/>
                                                    <w:bottom w:val="none" w:sz="0" w:space="0" w:color="auto"/>
                                                    <w:right w:val="none" w:sz="0" w:space="0" w:color="auto"/>
                                                  </w:divBdr>
                                                  <w:divsChild>
                                                    <w:div w:id="69311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8487">
                                          <w:marLeft w:val="0"/>
                                          <w:marRight w:val="0"/>
                                          <w:marTop w:val="0"/>
                                          <w:marBottom w:val="0"/>
                                          <w:divBdr>
                                            <w:top w:val="none" w:sz="0" w:space="0" w:color="auto"/>
                                            <w:left w:val="none" w:sz="0" w:space="0" w:color="auto"/>
                                            <w:bottom w:val="single" w:sz="6" w:space="12" w:color="DDDDDD"/>
                                            <w:right w:val="none" w:sz="0" w:space="0" w:color="auto"/>
                                          </w:divBdr>
                                          <w:divsChild>
                                            <w:div w:id="1967811158">
                                              <w:marLeft w:val="0"/>
                                              <w:marRight w:val="0"/>
                                              <w:marTop w:val="0"/>
                                              <w:marBottom w:val="0"/>
                                              <w:divBdr>
                                                <w:top w:val="none" w:sz="0" w:space="0" w:color="auto"/>
                                                <w:left w:val="none" w:sz="0" w:space="0" w:color="auto"/>
                                                <w:bottom w:val="none" w:sz="0" w:space="0" w:color="auto"/>
                                                <w:right w:val="none" w:sz="0" w:space="0" w:color="auto"/>
                                              </w:divBdr>
                                              <w:divsChild>
                                                <w:div w:id="1102333683">
                                                  <w:marLeft w:val="0"/>
                                                  <w:marRight w:val="0"/>
                                                  <w:marTop w:val="0"/>
                                                  <w:marBottom w:val="0"/>
                                                  <w:divBdr>
                                                    <w:top w:val="none" w:sz="0" w:space="0" w:color="auto"/>
                                                    <w:left w:val="none" w:sz="0" w:space="0" w:color="auto"/>
                                                    <w:bottom w:val="none" w:sz="0" w:space="0" w:color="auto"/>
                                                    <w:right w:val="none" w:sz="0" w:space="0" w:color="auto"/>
                                                  </w:divBdr>
                                                  <w:divsChild>
                                                    <w:div w:id="8022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45671">
                                          <w:marLeft w:val="0"/>
                                          <w:marRight w:val="0"/>
                                          <w:marTop w:val="0"/>
                                          <w:marBottom w:val="0"/>
                                          <w:divBdr>
                                            <w:top w:val="none" w:sz="0" w:space="0" w:color="auto"/>
                                            <w:left w:val="none" w:sz="0" w:space="0" w:color="auto"/>
                                            <w:bottom w:val="single" w:sz="6" w:space="12" w:color="DDDDDD"/>
                                            <w:right w:val="none" w:sz="0" w:space="0" w:color="auto"/>
                                          </w:divBdr>
                                          <w:divsChild>
                                            <w:div w:id="2061325405">
                                              <w:marLeft w:val="0"/>
                                              <w:marRight w:val="0"/>
                                              <w:marTop w:val="0"/>
                                              <w:marBottom w:val="0"/>
                                              <w:divBdr>
                                                <w:top w:val="none" w:sz="0" w:space="0" w:color="auto"/>
                                                <w:left w:val="none" w:sz="0" w:space="0" w:color="auto"/>
                                                <w:bottom w:val="none" w:sz="0" w:space="0" w:color="auto"/>
                                                <w:right w:val="none" w:sz="0" w:space="0" w:color="auto"/>
                                              </w:divBdr>
                                              <w:divsChild>
                                                <w:div w:id="1530341609">
                                                  <w:marLeft w:val="0"/>
                                                  <w:marRight w:val="0"/>
                                                  <w:marTop w:val="0"/>
                                                  <w:marBottom w:val="0"/>
                                                  <w:divBdr>
                                                    <w:top w:val="none" w:sz="0" w:space="0" w:color="auto"/>
                                                    <w:left w:val="none" w:sz="0" w:space="0" w:color="auto"/>
                                                    <w:bottom w:val="none" w:sz="0" w:space="0" w:color="auto"/>
                                                    <w:right w:val="none" w:sz="0" w:space="0" w:color="auto"/>
                                                  </w:divBdr>
                                                  <w:divsChild>
                                                    <w:div w:id="21136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07128">
                                          <w:marLeft w:val="0"/>
                                          <w:marRight w:val="0"/>
                                          <w:marTop w:val="0"/>
                                          <w:marBottom w:val="0"/>
                                          <w:divBdr>
                                            <w:top w:val="none" w:sz="0" w:space="0" w:color="auto"/>
                                            <w:left w:val="none" w:sz="0" w:space="0" w:color="auto"/>
                                            <w:bottom w:val="single" w:sz="6" w:space="12" w:color="DDDDDD"/>
                                            <w:right w:val="none" w:sz="0" w:space="0" w:color="auto"/>
                                          </w:divBdr>
                                          <w:divsChild>
                                            <w:div w:id="1530558429">
                                              <w:marLeft w:val="0"/>
                                              <w:marRight w:val="0"/>
                                              <w:marTop w:val="0"/>
                                              <w:marBottom w:val="0"/>
                                              <w:divBdr>
                                                <w:top w:val="none" w:sz="0" w:space="0" w:color="auto"/>
                                                <w:left w:val="none" w:sz="0" w:space="0" w:color="auto"/>
                                                <w:bottom w:val="none" w:sz="0" w:space="0" w:color="auto"/>
                                                <w:right w:val="none" w:sz="0" w:space="0" w:color="auto"/>
                                              </w:divBdr>
                                              <w:divsChild>
                                                <w:div w:id="310982849">
                                                  <w:marLeft w:val="0"/>
                                                  <w:marRight w:val="0"/>
                                                  <w:marTop w:val="0"/>
                                                  <w:marBottom w:val="0"/>
                                                  <w:divBdr>
                                                    <w:top w:val="none" w:sz="0" w:space="0" w:color="auto"/>
                                                    <w:left w:val="none" w:sz="0" w:space="0" w:color="auto"/>
                                                    <w:bottom w:val="none" w:sz="0" w:space="0" w:color="auto"/>
                                                    <w:right w:val="none" w:sz="0" w:space="0" w:color="auto"/>
                                                  </w:divBdr>
                                                  <w:divsChild>
                                                    <w:div w:id="6153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9048">
                                          <w:marLeft w:val="0"/>
                                          <w:marRight w:val="0"/>
                                          <w:marTop w:val="0"/>
                                          <w:marBottom w:val="0"/>
                                          <w:divBdr>
                                            <w:top w:val="none" w:sz="0" w:space="0" w:color="auto"/>
                                            <w:left w:val="none" w:sz="0" w:space="0" w:color="auto"/>
                                            <w:bottom w:val="single" w:sz="6" w:space="12" w:color="DDDDDD"/>
                                            <w:right w:val="none" w:sz="0" w:space="0" w:color="auto"/>
                                          </w:divBdr>
                                          <w:divsChild>
                                            <w:div w:id="960696213">
                                              <w:marLeft w:val="0"/>
                                              <w:marRight w:val="0"/>
                                              <w:marTop w:val="0"/>
                                              <w:marBottom w:val="0"/>
                                              <w:divBdr>
                                                <w:top w:val="none" w:sz="0" w:space="0" w:color="auto"/>
                                                <w:left w:val="none" w:sz="0" w:space="0" w:color="auto"/>
                                                <w:bottom w:val="none" w:sz="0" w:space="0" w:color="auto"/>
                                                <w:right w:val="none" w:sz="0" w:space="0" w:color="auto"/>
                                              </w:divBdr>
                                              <w:divsChild>
                                                <w:div w:id="1340691160">
                                                  <w:marLeft w:val="0"/>
                                                  <w:marRight w:val="0"/>
                                                  <w:marTop w:val="0"/>
                                                  <w:marBottom w:val="0"/>
                                                  <w:divBdr>
                                                    <w:top w:val="none" w:sz="0" w:space="0" w:color="auto"/>
                                                    <w:left w:val="none" w:sz="0" w:space="0" w:color="auto"/>
                                                    <w:bottom w:val="none" w:sz="0" w:space="0" w:color="auto"/>
                                                    <w:right w:val="none" w:sz="0" w:space="0" w:color="auto"/>
                                                  </w:divBdr>
                                                  <w:divsChild>
                                                    <w:div w:id="21292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5194">
                                          <w:marLeft w:val="0"/>
                                          <w:marRight w:val="0"/>
                                          <w:marTop w:val="0"/>
                                          <w:marBottom w:val="0"/>
                                          <w:divBdr>
                                            <w:top w:val="none" w:sz="0" w:space="0" w:color="auto"/>
                                            <w:left w:val="none" w:sz="0" w:space="0" w:color="auto"/>
                                            <w:bottom w:val="single" w:sz="6" w:space="12" w:color="DDDDDD"/>
                                            <w:right w:val="none" w:sz="0" w:space="0" w:color="auto"/>
                                          </w:divBdr>
                                          <w:divsChild>
                                            <w:div w:id="1735858728">
                                              <w:marLeft w:val="0"/>
                                              <w:marRight w:val="0"/>
                                              <w:marTop w:val="0"/>
                                              <w:marBottom w:val="0"/>
                                              <w:divBdr>
                                                <w:top w:val="none" w:sz="0" w:space="0" w:color="auto"/>
                                                <w:left w:val="none" w:sz="0" w:space="0" w:color="auto"/>
                                                <w:bottom w:val="none" w:sz="0" w:space="0" w:color="auto"/>
                                                <w:right w:val="none" w:sz="0" w:space="0" w:color="auto"/>
                                              </w:divBdr>
                                              <w:divsChild>
                                                <w:div w:id="1435443368">
                                                  <w:marLeft w:val="0"/>
                                                  <w:marRight w:val="0"/>
                                                  <w:marTop w:val="0"/>
                                                  <w:marBottom w:val="0"/>
                                                  <w:divBdr>
                                                    <w:top w:val="none" w:sz="0" w:space="0" w:color="auto"/>
                                                    <w:left w:val="none" w:sz="0" w:space="0" w:color="auto"/>
                                                    <w:bottom w:val="none" w:sz="0" w:space="0" w:color="auto"/>
                                                    <w:right w:val="none" w:sz="0" w:space="0" w:color="auto"/>
                                                  </w:divBdr>
                                                  <w:divsChild>
                                                    <w:div w:id="13825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31225">
                                          <w:marLeft w:val="0"/>
                                          <w:marRight w:val="0"/>
                                          <w:marTop w:val="0"/>
                                          <w:marBottom w:val="0"/>
                                          <w:divBdr>
                                            <w:top w:val="none" w:sz="0" w:space="0" w:color="auto"/>
                                            <w:left w:val="none" w:sz="0" w:space="0" w:color="auto"/>
                                            <w:bottom w:val="single" w:sz="6" w:space="12" w:color="DDDDDD"/>
                                            <w:right w:val="none" w:sz="0" w:space="0" w:color="auto"/>
                                          </w:divBdr>
                                          <w:divsChild>
                                            <w:div w:id="14384086">
                                              <w:marLeft w:val="0"/>
                                              <w:marRight w:val="0"/>
                                              <w:marTop w:val="0"/>
                                              <w:marBottom w:val="0"/>
                                              <w:divBdr>
                                                <w:top w:val="none" w:sz="0" w:space="0" w:color="auto"/>
                                                <w:left w:val="none" w:sz="0" w:space="0" w:color="auto"/>
                                                <w:bottom w:val="none" w:sz="0" w:space="0" w:color="auto"/>
                                                <w:right w:val="none" w:sz="0" w:space="0" w:color="auto"/>
                                              </w:divBdr>
                                              <w:divsChild>
                                                <w:div w:id="1711105765">
                                                  <w:marLeft w:val="0"/>
                                                  <w:marRight w:val="0"/>
                                                  <w:marTop w:val="0"/>
                                                  <w:marBottom w:val="0"/>
                                                  <w:divBdr>
                                                    <w:top w:val="none" w:sz="0" w:space="0" w:color="auto"/>
                                                    <w:left w:val="none" w:sz="0" w:space="0" w:color="auto"/>
                                                    <w:bottom w:val="none" w:sz="0" w:space="0" w:color="auto"/>
                                                    <w:right w:val="none" w:sz="0" w:space="0" w:color="auto"/>
                                                  </w:divBdr>
                                                  <w:divsChild>
                                                    <w:div w:id="367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28774">
                                          <w:marLeft w:val="0"/>
                                          <w:marRight w:val="0"/>
                                          <w:marTop w:val="0"/>
                                          <w:marBottom w:val="0"/>
                                          <w:divBdr>
                                            <w:top w:val="none" w:sz="0" w:space="0" w:color="auto"/>
                                            <w:left w:val="none" w:sz="0" w:space="0" w:color="auto"/>
                                            <w:bottom w:val="single" w:sz="6" w:space="12" w:color="DDDDDD"/>
                                            <w:right w:val="none" w:sz="0" w:space="0" w:color="auto"/>
                                          </w:divBdr>
                                          <w:divsChild>
                                            <w:div w:id="2109109466">
                                              <w:marLeft w:val="0"/>
                                              <w:marRight w:val="0"/>
                                              <w:marTop w:val="0"/>
                                              <w:marBottom w:val="0"/>
                                              <w:divBdr>
                                                <w:top w:val="none" w:sz="0" w:space="0" w:color="auto"/>
                                                <w:left w:val="none" w:sz="0" w:space="0" w:color="auto"/>
                                                <w:bottom w:val="none" w:sz="0" w:space="0" w:color="auto"/>
                                                <w:right w:val="none" w:sz="0" w:space="0" w:color="auto"/>
                                              </w:divBdr>
                                              <w:divsChild>
                                                <w:div w:id="987779888">
                                                  <w:marLeft w:val="0"/>
                                                  <w:marRight w:val="0"/>
                                                  <w:marTop w:val="0"/>
                                                  <w:marBottom w:val="0"/>
                                                  <w:divBdr>
                                                    <w:top w:val="none" w:sz="0" w:space="0" w:color="auto"/>
                                                    <w:left w:val="none" w:sz="0" w:space="0" w:color="auto"/>
                                                    <w:bottom w:val="none" w:sz="0" w:space="0" w:color="auto"/>
                                                    <w:right w:val="none" w:sz="0" w:space="0" w:color="auto"/>
                                                  </w:divBdr>
                                                  <w:divsChild>
                                                    <w:div w:id="6501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15749">
                                          <w:marLeft w:val="0"/>
                                          <w:marRight w:val="0"/>
                                          <w:marTop w:val="0"/>
                                          <w:marBottom w:val="0"/>
                                          <w:divBdr>
                                            <w:top w:val="none" w:sz="0" w:space="0" w:color="auto"/>
                                            <w:left w:val="none" w:sz="0" w:space="0" w:color="auto"/>
                                            <w:bottom w:val="single" w:sz="6" w:space="12" w:color="DDDDDD"/>
                                            <w:right w:val="none" w:sz="0" w:space="0" w:color="auto"/>
                                          </w:divBdr>
                                          <w:divsChild>
                                            <w:div w:id="1730885744">
                                              <w:marLeft w:val="0"/>
                                              <w:marRight w:val="0"/>
                                              <w:marTop w:val="0"/>
                                              <w:marBottom w:val="0"/>
                                              <w:divBdr>
                                                <w:top w:val="none" w:sz="0" w:space="0" w:color="auto"/>
                                                <w:left w:val="none" w:sz="0" w:space="0" w:color="auto"/>
                                                <w:bottom w:val="none" w:sz="0" w:space="0" w:color="auto"/>
                                                <w:right w:val="none" w:sz="0" w:space="0" w:color="auto"/>
                                              </w:divBdr>
                                              <w:divsChild>
                                                <w:div w:id="1752314399">
                                                  <w:marLeft w:val="0"/>
                                                  <w:marRight w:val="0"/>
                                                  <w:marTop w:val="0"/>
                                                  <w:marBottom w:val="0"/>
                                                  <w:divBdr>
                                                    <w:top w:val="none" w:sz="0" w:space="0" w:color="auto"/>
                                                    <w:left w:val="none" w:sz="0" w:space="0" w:color="auto"/>
                                                    <w:bottom w:val="none" w:sz="0" w:space="0" w:color="auto"/>
                                                    <w:right w:val="none" w:sz="0" w:space="0" w:color="auto"/>
                                                  </w:divBdr>
                                                  <w:divsChild>
                                                    <w:div w:id="18797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5487">
                                          <w:marLeft w:val="0"/>
                                          <w:marRight w:val="0"/>
                                          <w:marTop w:val="0"/>
                                          <w:marBottom w:val="0"/>
                                          <w:divBdr>
                                            <w:top w:val="none" w:sz="0" w:space="0" w:color="auto"/>
                                            <w:left w:val="none" w:sz="0" w:space="0" w:color="auto"/>
                                            <w:bottom w:val="single" w:sz="6" w:space="12" w:color="DDDDDD"/>
                                            <w:right w:val="none" w:sz="0" w:space="0" w:color="auto"/>
                                          </w:divBdr>
                                          <w:divsChild>
                                            <w:div w:id="485511537">
                                              <w:marLeft w:val="0"/>
                                              <w:marRight w:val="0"/>
                                              <w:marTop w:val="0"/>
                                              <w:marBottom w:val="0"/>
                                              <w:divBdr>
                                                <w:top w:val="none" w:sz="0" w:space="0" w:color="auto"/>
                                                <w:left w:val="none" w:sz="0" w:space="0" w:color="auto"/>
                                                <w:bottom w:val="none" w:sz="0" w:space="0" w:color="auto"/>
                                                <w:right w:val="none" w:sz="0" w:space="0" w:color="auto"/>
                                              </w:divBdr>
                                              <w:divsChild>
                                                <w:div w:id="30426211">
                                                  <w:marLeft w:val="0"/>
                                                  <w:marRight w:val="0"/>
                                                  <w:marTop w:val="0"/>
                                                  <w:marBottom w:val="0"/>
                                                  <w:divBdr>
                                                    <w:top w:val="none" w:sz="0" w:space="0" w:color="auto"/>
                                                    <w:left w:val="none" w:sz="0" w:space="0" w:color="auto"/>
                                                    <w:bottom w:val="none" w:sz="0" w:space="0" w:color="auto"/>
                                                    <w:right w:val="none" w:sz="0" w:space="0" w:color="auto"/>
                                                  </w:divBdr>
                                                  <w:divsChild>
                                                    <w:div w:id="78820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5297">
                                          <w:marLeft w:val="0"/>
                                          <w:marRight w:val="0"/>
                                          <w:marTop w:val="0"/>
                                          <w:marBottom w:val="0"/>
                                          <w:divBdr>
                                            <w:top w:val="none" w:sz="0" w:space="0" w:color="auto"/>
                                            <w:left w:val="none" w:sz="0" w:space="0" w:color="auto"/>
                                            <w:bottom w:val="single" w:sz="6" w:space="12" w:color="DDDDDD"/>
                                            <w:right w:val="none" w:sz="0" w:space="0" w:color="auto"/>
                                          </w:divBdr>
                                          <w:divsChild>
                                            <w:div w:id="744185297">
                                              <w:marLeft w:val="0"/>
                                              <w:marRight w:val="0"/>
                                              <w:marTop w:val="0"/>
                                              <w:marBottom w:val="0"/>
                                              <w:divBdr>
                                                <w:top w:val="none" w:sz="0" w:space="0" w:color="auto"/>
                                                <w:left w:val="none" w:sz="0" w:space="0" w:color="auto"/>
                                                <w:bottom w:val="none" w:sz="0" w:space="0" w:color="auto"/>
                                                <w:right w:val="none" w:sz="0" w:space="0" w:color="auto"/>
                                              </w:divBdr>
                                              <w:divsChild>
                                                <w:div w:id="2126805532">
                                                  <w:marLeft w:val="0"/>
                                                  <w:marRight w:val="0"/>
                                                  <w:marTop w:val="0"/>
                                                  <w:marBottom w:val="0"/>
                                                  <w:divBdr>
                                                    <w:top w:val="none" w:sz="0" w:space="0" w:color="auto"/>
                                                    <w:left w:val="none" w:sz="0" w:space="0" w:color="auto"/>
                                                    <w:bottom w:val="none" w:sz="0" w:space="0" w:color="auto"/>
                                                    <w:right w:val="none" w:sz="0" w:space="0" w:color="auto"/>
                                                  </w:divBdr>
                                                  <w:divsChild>
                                                    <w:div w:id="10622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17889">
                                          <w:marLeft w:val="0"/>
                                          <w:marRight w:val="0"/>
                                          <w:marTop w:val="0"/>
                                          <w:marBottom w:val="0"/>
                                          <w:divBdr>
                                            <w:top w:val="none" w:sz="0" w:space="0" w:color="auto"/>
                                            <w:left w:val="none" w:sz="0" w:space="0" w:color="auto"/>
                                            <w:bottom w:val="single" w:sz="6" w:space="12" w:color="DDDDDD"/>
                                            <w:right w:val="none" w:sz="0" w:space="0" w:color="auto"/>
                                          </w:divBdr>
                                          <w:divsChild>
                                            <w:div w:id="1224292848">
                                              <w:marLeft w:val="0"/>
                                              <w:marRight w:val="0"/>
                                              <w:marTop w:val="0"/>
                                              <w:marBottom w:val="0"/>
                                              <w:divBdr>
                                                <w:top w:val="none" w:sz="0" w:space="0" w:color="auto"/>
                                                <w:left w:val="none" w:sz="0" w:space="0" w:color="auto"/>
                                                <w:bottom w:val="none" w:sz="0" w:space="0" w:color="auto"/>
                                                <w:right w:val="none" w:sz="0" w:space="0" w:color="auto"/>
                                              </w:divBdr>
                                              <w:divsChild>
                                                <w:div w:id="1882814578">
                                                  <w:marLeft w:val="0"/>
                                                  <w:marRight w:val="0"/>
                                                  <w:marTop w:val="0"/>
                                                  <w:marBottom w:val="0"/>
                                                  <w:divBdr>
                                                    <w:top w:val="none" w:sz="0" w:space="0" w:color="auto"/>
                                                    <w:left w:val="none" w:sz="0" w:space="0" w:color="auto"/>
                                                    <w:bottom w:val="none" w:sz="0" w:space="0" w:color="auto"/>
                                                    <w:right w:val="none" w:sz="0" w:space="0" w:color="auto"/>
                                                  </w:divBdr>
                                                  <w:divsChild>
                                                    <w:div w:id="8856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858">
                                          <w:marLeft w:val="0"/>
                                          <w:marRight w:val="0"/>
                                          <w:marTop w:val="0"/>
                                          <w:marBottom w:val="0"/>
                                          <w:divBdr>
                                            <w:top w:val="none" w:sz="0" w:space="0" w:color="auto"/>
                                            <w:left w:val="none" w:sz="0" w:space="0" w:color="auto"/>
                                            <w:bottom w:val="single" w:sz="6" w:space="12" w:color="DDDDDD"/>
                                            <w:right w:val="none" w:sz="0" w:space="0" w:color="auto"/>
                                          </w:divBdr>
                                          <w:divsChild>
                                            <w:div w:id="2055734952">
                                              <w:marLeft w:val="0"/>
                                              <w:marRight w:val="0"/>
                                              <w:marTop w:val="0"/>
                                              <w:marBottom w:val="0"/>
                                              <w:divBdr>
                                                <w:top w:val="none" w:sz="0" w:space="0" w:color="auto"/>
                                                <w:left w:val="none" w:sz="0" w:space="0" w:color="auto"/>
                                                <w:bottom w:val="none" w:sz="0" w:space="0" w:color="auto"/>
                                                <w:right w:val="none" w:sz="0" w:space="0" w:color="auto"/>
                                              </w:divBdr>
                                              <w:divsChild>
                                                <w:div w:id="946157221">
                                                  <w:marLeft w:val="0"/>
                                                  <w:marRight w:val="0"/>
                                                  <w:marTop w:val="0"/>
                                                  <w:marBottom w:val="0"/>
                                                  <w:divBdr>
                                                    <w:top w:val="none" w:sz="0" w:space="0" w:color="auto"/>
                                                    <w:left w:val="none" w:sz="0" w:space="0" w:color="auto"/>
                                                    <w:bottom w:val="none" w:sz="0" w:space="0" w:color="auto"/>
                                                    <w:right w:val="none" w:sz="0" w:space="0" w:color="auto"/>
                                                  </w:divBdr>
                                                  <w:divsChild>
                                                    <w:div w:id="10984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494">
                                          <w:marLeft w:val="0"/>
                                          <w:marRight w:val="0"/>
                                          <w:marTop w:val="0"/>
                                          <w:marBottom w:val="0"/>
                                          <w:divBdr>
                                            <w:top w:val="none" w:sz="0" w:space="0" w:color="auto"/>
                                            <w:left w:val="none" w:sz="0" w:space="0" w:color="auto"/>
                                            <w:bottom w:val="none" w:sz="0" w:space="0" w:color="auto"/>
                                            <w:right w:val="none" w:sz="0" w:space="0" w:color="auto"/>
                                          </w:divBdr>
                                          <w:divsChild>
                                            <w:div w:id="1004087048">
                                              <w:marLeft w:val="0"/>
                                              <w:marRight w:val="0"/>
                                              <w:marTop w:val="0"/>
                                              <w:marBottom w:val="0"/>
                                              <w:divBdr>
                                                <w:top w:val="none" w:sz="0" w:space="0" w:color="auto"/>
                                                <w:left w:val="none" w:sz="0" w:space="0" w:color="auto"/>
                                                <w:bottom w:val="none" w:sz="0" w:space="0" w:color="auto"/>
                                                <w:right w:val="none" w:sz="0" w:space="0" w:color="auto"/>
                                              </w:divBdr>
                                              <w:divsChild>
                                                <w:div w:id="582884762">
                                                  <w:marLeft w:val="0"/>
                                                  <w:marRight w:val="0"/>
                                                  <w:marTop w:val="0"/>
                                                  <w:marBottom w:val="0"/>
                                                  <w:divBdr>
                                                    <w:top w:val="none" w:sz="0" w:space="0" w:color="auto"/>
                                                    <w:left w:val="none" w:sz="0" w:space="0" w:color="auto"/>
                                                    <w:bottom w:val="none" w:sz="0" w:space="0" w:color="auto"/>
                                                    <w:right w:val="none" w:sz="0" w:space="0" w:color="auto"/>
                                                  </w:divBdr>
                                                  <w:divsChild>
                                                    <w:div w:id="13322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836174">
      <w:bodyDiv w:val="1"/>
      <w:marLeft w:val="0"/>
      <w:marRight w:val="0"/>
      <w:marTop w:val="0"/>
      <w:marBottom w:val="0"/>
      <w:divBdr>
        <w:top w:val="none" w:sz="0" w:space="0" w:color="auto"/>
        <w:left w:val="none" w:sz="0" w:space="0" w:color="auto"/>
        <w:bottom w:val="none" w:sz="0" w:space="0" w:color="auto"/>
        <w:right w:val="none" w:sz="0" w:space="0" w:color="auto"/>
      </w:divBdr>
      <w:divsChild>
        <w:div w:id="1376851419">
          <w:marLeft w:val="0"/>
          <w:marRight w:val="0"/>
          <w:marTop w:val="0"/>
          <w:marBottom w:val="270"/>
          <w:divBdr>
            <w:top w:val="none" w:sz="0" w:space="0" w:color="auto"/>
            <w:left w:val="none" w:sz="0" w:space="0" w:color="auto"/>
            <w:bottom w:val="none" w:sz="0" w:space="0" w:color="auto"/>
            <w:right w:val="none" w:sz="0" w:space="0" w:color="auto"/>
          </w:divBdr>
          <w:divsChild>
            <w:div w:id="526065788">
              <w:marLeft w:val="0"/>
              <w:marRight w:val="0"/>
              <w:marTop w:val="0"/>
              <w:marBottom w:val="0"/>
              <w:divBdr>
                <w:top w:val="none" w:sz="0" w:space="0" w:color="auto"/>
                <w:left w:val="none" w:sz="0" w:space="0" w:color="auto"/>
                <w:bottom w:val="none" w:sz="0" w:space="0" w:color="auto"/>
                <w:right w:val="none" w:sz="0" w:space="0" w:color="auto"/>
              </w:divBdr>
              <w:divsChild>
                <w:div w:id="912397944">
                  <w:marLeft w:val="0"/>
                  <w:marRight w:val="0"/>
                  <w:marTop w:val="225"/>
                  <w:marBottom w:val="225"/>
                  <w:divBdr>
                    <w:top w:val="none" w:sz="0" w:space="0" w:color="auto"/>
                    <w:left w:val="none" w:sz="0" w:space="0" w:color="auto"/>
                    <w:bottom w:val="none" w:sz="0" w:space="0" w:color="auto"/>
                    <w:right w:val="none" w:sz="0" w:space="0" w:color="auto"/>
                  </w:divBdr>
                  <w:divsChild>
                    <w:div w:id="28381180">
                      <w:marLeft w:val="0"/>
                      <w:marRight w:val="0"/>
                      <w:marTop w:val="0"/>
                      <w:marBottom w:val="0"/>
                      <w:divBdr>
                        <w:top w:val="none" w:sz="0" w:space="0" w:color="auto"/>
                        <w:left w:val="none" w:sz="0" w:space="0" w:color="auto"/>
                        <w:bottom w:val="none" w:sz="0" w:space="0" w:color="auto"/>
                        <w:right w:val="none" w:sz="0" w:space="0" w:color="auto"/>
                      </w:divBdr>
                      <w:divsChild>
                        <w:div w:id="599220801">
                          <w:marLeft w:val="0"/>
                          <w:marRight w:val="0"/>
                          <w:marTop w:val="0"/>
                          <w:marBottom w:val="0"/>
                          <w:divBdr>
                            <w:top w:val="none" w:sz="0" w:space="0" w:color="auto"/>
                            <w:left w:val="none" w:sz="0" w:space="0" w:color="auto"/>
                            <w:bottom w:val="none" w:sz="0" w:space="0" w:color="auto"/>
                            <w:right w:val="none" w:sz="0" w:space="0" w:color="auto"/>
                          </w:divBdr>
                          <w:divsChild>
                            <w:div w:id="1183324298">
                              <w:marLeft w:val="0"/>
                              <w:marRight w:val="0"/>
                              <w:marTop w:val="0"/>
                              <w:marBottom w:val="0"/>
                              <w:divBdr>
                                <w:top w:val="none" w:sz="0" w:space="0" w:color="auto"/>
                                <w:left w:val="none" w:sz="0" w:space="0" w:color="auto"/>
                                <w:bottom w:val="none" w:sz="0" w:space="0" w:color="auto"/>
                                <w:right w:val="none" w:sz="0" w:space="0" w:color="auto"/>
                              </w:divBdr>
                            </w:div>
                            <w:div w:id="1842963868">
                              <w:marLeft w:val="0"/>
                              <w:marRight w:val="0"/>
                              <w:marTop w:val="0"/>
                              <w:marBottom w:val="0"/>
                              <w:divBdr>
                                <w:top w:val="none" w:sz="0" w:space="0" w:color="auto"/>
                                <w:left w:val="none" w:sz="0" w:space="0" w:color="auto"/>
                                <w:bottom w:val="none" w:sz="0" w:space="0" w:color="auto"/>
                                <w:right w:val="none" w:sz="0" w:space="0" w:color="auto"/>
                              </w:divBdr>
                            </w:div>
                            <w:div w:id="848370362">
                              <w:marLeft w:val="0"/>
                              <w:marRight w:val="0"/>
                              <w:marTop w:val="0"/>
                              <w:marBottom w:val="0"/>
                              <w:divBdr>
                                <w:top w:val="none" w:sz="0" w:space="0" w:color="auto"/>
                                <w:left w:val="none" w:sz="0" w:space="0" w:color="auto"/>
                                <w:bottom w:val="none" w:sz="0" w:space="0" w:color="auto"/>
                                <w:right w:val="none" w:sz="0" w:space="0" w:color="auto"/>
                              </w:divBdr>
                            </w:div>
                            <w:div w:id="1699501452">
                              <w:marLeft w:val="0"/>
                              <w:marRight w:val="0"/>
                              <w:marTop w:val="0"/>
                              <w:marBottom w:val="0"/>
                              <w:divBdr>
                                <w:top w:val="none" w:sz="0" w:space="0" w:color="auto"/>
                                <w:left w:val="none" w:sz="0" w:space="0" w:color="auto"/>
                                <w:bottom w:val="none" w:sz="0" w:space="0" w:color="auto"/>
                                <w:right w:val="none" w:sz="0" w:space="0" w:color="auto"/>
                              </w:divBdr>
                            </w:div>
                            <w:div w:id="104617225">
                              <w:marLeft w:val="0"/>
                              <w:marRight w:val="0"/>
                              <w:marTop w:val="0"/>
                              <w:marBottom w:val="0"/>
                              <w:divBdr>
                                <w:top w:val="none" w:sz="0" w:space="0" w:color="auto"/>
                                <w:left w:val="none" w:sz="0" w:space="0" w:color="auto"/>
                                <w:bottom w:val="none" w:sz="0" w:space="0" w:color="auto"/>
                                <w:right w:val="none" w:sz="0" w:space="0" w:color="auto"/>
                              </w:divBdr>
                            </w:div>
                            <w:div w:id="1363752477">
                              <w:marLeft w:val="0"/>
                              <w:marRight w:val="0"/>
                              <w:marTop w:val="0"/>
                              <w:marBottom w:val="0"/>
                              <w:divBdr>
                                <w:top w:val="none" w:sz="0" w:space="0" w:color="auto"/>
                                <w:left w:val="none" w:sz="0" w:space="0" w:color="auto"/>
                                <w:bottom w:val="none" w:sz="0" w:space="0" w:color="auto"/>
                                <w:right w:val="none" w:sz="0" w:space="0" w:color="auto"/>
                              </w:divBdr>
                            </w:div>
                            <w:div w:id="363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628125">
                  <w:marLeft w:val="0"/>
                  <w:marRight w:val="0"/>
                  <w:marTop w:val="225"/>
                  <w:marBottom w:val="225"/>
                  <w:divBdr>
                    <w:top w:val="none" w:sz="0" w:space="0" w:color="auto"/>
                    <w:left w:val="none" w:sz="0" w:space="0" w:color="auto"/>
                    <w:bottom w:val="none" w:sz="0" w:space="0" w:color="auto"/>
                    <w:right w:val="none" w:sz="0" w:space="0" w:color="auto"/>
                  </w:divBdr>
                  <w:divsChild>
                    <w:div w:id="202061560">
                      <w:marLeft w:val="0"/>
                      <w:marRight w:val="0"/>
                      <w:marTop w:val="0"/>
                      <w:marBottom w:val="0"/>
                      <w:divBdr>
                        <w:top w:val="none" w:sz="0" w:space="0" w:color="auto"/>
                        <w:left w:val="none" w:sz="0" w:space="0" w:color="auto"/>
                        <w:bottom w:val="none" w:sz="0" w:space="0" w:color="auto"/>
                        <w:right w:val="none" w:sz="0" w:space="0" w:color="auto"/>
                      </w:divBdr>
                    </w:div>
                    <w:div w:id="1720129807">
                      <w:marLeft w:val="0"/>
                      <w:marRight w:val="0"/>
                      <w:marTop w:val="0"/>
                      <w:marBottom w:val="0"/>
                      <w:divBdr>
                        <w:top w:val="none" w:sz="0" w:space="0" w:color="auto"/>
                        <w:left w:val="none" w:sz="0" w:space="0" w:color="auto"/>
                        <w:bottom w:val="none" w:sz="0" w:space="0" w:color="auto"/>
                        <w:right w:val="none" w:sz="0" w:space="0" w:color="auto"/>
                      </w:divBdr>
                    </w:div>
                    <w:div w:id="139952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745503">
          <w:marLeft w:val="0"/>
          <w:marRight w:val="0"/>
          <w:marTop w:val="0"/>
          <w:marBottom w:val="0"/>
          <w:divBdr>
            <w:top w:val="none" w:sz="0" w:space="0" w:color="auto"/>
            <w:left w:val="none" w:sz="0" w:space="0" w:color="auto"/>
            <w:bottom w:val="none" w:sz="0" w:space="0" w:color="auto"/>
            <w:right w:val="none" w:sz="0" w:space="0" w:color="auto"/>
          </w:divBdr>
          <w:divsChild>
            <w:div w:id="1890024216">
              <w:marLeft w:val="0"/>
              <w:marRight w:val="0"/>
              <w:marTop w:val="0"/>
              <w:marBottom w:val="0"/>
              <w:divBdr>
                <w:top w:val="none" w:sz="0" w:space="0" w:color="auto"/>
                <w:left w:val="none" w:sz="0" w:space="0" w:color="auto"/>
                <w:bottom w:val="single" w:sz="12" w:space="0" w:color="D8D9DA"/>
                <w:right w:val="none" w:sz="0" w:space="0" w:color="auto"/>
              </w:divBdr>
              <w:divsChild>
                <w:div w:id="807472137">
                  <w:marLeft w:val="0"/>
                  <w:marRight w:val="0"/>
                  <w:marTop w:val="0"/>
                  <w:marBottom w:val="0"/>
                  <w:divBdr>
                    <w:top w:val="none" w:sz="0" w:space="0" w:color="auto"/>
                    <w:left w:val="none" w:sz="0" w:space="0" w:color="auto"/>
                    <w:bottom w:val="none" w:sz="0" w:space="0" w:color="auto"/>
                    <w:right w:val="none" w:sz="0" w:space="0" w:color="auto"/>
                  </w:divBdr>
                  <w:divsChild>
                    <w:div w:id="108164986">
                      <w:marLeft w:val="0"/>
                      <w:marRight w:val="0"/>
                      <w:marTop w:val="0"/>
                      <w:marBottom w:val="0"/>
                      <w:divBdr>
                        <w:top w:val="none" w:sz="0" w:space="0" w:color="auto"/>
                        <w:left w:val="none" w:sz="0" w:space="0" w:color="auto"/>
                        <w:bottom w:val="none" w:sz="0" w:space="0" w:color="auto"/>
                        <w:right w:val="none" w:sz="0" w:space="0" w:color="auto"/>
                      </w:divBdr>
                    </w:div>
                  </w:divsChild>
                </w:div>
                <w:div w:id="350645572">
                  <w:marLeft w:val="0"/>
                  <w:marRight w:val="0"/>
                  <w:marTop w:val="0"/>
                  <w:marBottom w:val="0"/>
                  <w:divBdr>
                    <w:top w:val="none" w:sz="0" w:space="0" w:color="auto"/>
                    <w:left w:val="none" w:sz="0" w:space="0" w:color="auto"/>
                    <w:bottom w:val="none" w:sz="0" w:space="0" w:color="auto"/>
                    <w:right w:val="none" w:sz="0" w:space="0" w:color="auto"/>
                  </w:divBdr>
                  <w:divsChild>
                    <w:div w:id="1227715830">
                      <w:marLeft w:val="0"/>
                      <w:marRight w:val="0"/>
                      <w:marTop w:val="0"/>
                      <w:marBottom w:val="0"/>
                      <w:divBdr>
                        <w:top w:val="none" w:sz="0" w:space="0" w:color="auto"/>
                        <w:left w:val="none" w:sz="0" w:space="0" w:color="auto"/>
                        <w:bottom w:val="none" w:sz="0" w:space="0" w:color="auto"/>
                        <w:right w:val="none" w:sz="0" w:space="0" w:color="auto"/>
                      </w:divBdr>
                    </w:div>
                    <w:div w:id="1003245574">
                      <w:marLeft w:val="270"/>
                      <w:marRight w:val="0"/>
                      <w:marTop w:val="0"/>
                      <w:marBottom w:val="0"/>
                      <w:divBdr>
                        <w:top w:val="none" w:sz="0" w:space="0" w:color="auto"/>
                        <w:left w:val="none" w:sz="0" w:space="0" w:color="auto"/>
                        <w:bottom w:val="none" w:sz="0" w:space="0" w:color="auto"/>
                        <w:right w:val="none" w:sz="0" w:space="0" w:color="auto"/>
                      </w:divBdr>
                    </w:div>
                    <w:div w:id="60099138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967872">
          <w:marLeft w:val="0"/>
          <w:marRight w:val="0"/>
          <w:marTop w:val="300"/>
          <w:marBottom w:val="0"/>
          <w:divBdr>
            <w:top w:val="none" w:sz="0" w:space="0" w:color="auto"/>
            <w:left w:val="none" w:sz="0" w:space="0" w:color="auto"/>
            <w:bottom w:val="none" w:sz="0" w:space="0" w:color="auto"/>
            <w:right w:val="none" w:sz="0" w:space="0" w:color="auto"/>
          </w:divBdr>
          <w:divsChild>
            <w:div w:id="1257130721">
              <w:marLeft w:val="0"/>
              <w:marRight w:val="0"/>
              <w:marTop w:val="0"/>
              <w:marBottom w:val="0"/>
              <w:divBdr>
                <w:top w:val="none" w:sz="0" w:space="0" w:color="auto"/>
                <w:left w:val="none" w:sz="0" w:space="0" w:color="auto"/>
                <w:bottom w:val="none" w:sz="0" w:space="0" w:color="auto"/>
                <w:right w:val="none" w:sz="0" w:space="0" w:color="auto"/>
              </w:divBdr>
            </w:div>
            <w:div w:id="867959167">
              <w:marLeft w:val="0"/>
              <w:marRight w:val="0"/>
              <w:marTop w:val="0"/>
              <w:marBottom w:val="0"/>
              <w:divBdr>
                <w:top w:val="none" w:sz="0" w:space="0" w:color="auto"/>
                <w:left w:val="none" w:sz="0" w:space="0" w:color="auto"/>
                <w:bottom w:val="none" w:sz="0" w:space="0" w:color="auto"/>
                <w:right w:val="none" w:sz="0" w:space="0" w:color="auto"/>
              </w:divBdr>
              <w:divsChild>
                <w:div w:id="1143155443">
                  <w:marLeft w:val="0"/>
                  <w:marRight w:val="0"/>
                  <w:marTop w:val="0"/>
                  <w:marBottom w:val="0"/>
                  <w:divBdr>
                    <w:top w:val="none" w:sz="0" w:space="0" w:color="auto"/>
                    <w:left w:val="none" w:sz="0" w:space="0" w:color="auto"/>
                    <w:bottom w:val="none" w:sz="0" w:space="0" w:color="auto"/>
                    <w:right w:val="none" w:sz="0" w:space="0" w:color="auto"/>
                  </w:divBdr>
                </w:div>
              </w:divsChild>
            </w:div>
            <w:div w:id="1686709213">
              <w:marLeft w:val="0"/>
              <w:marRight w:val="0"/>
              <w:marTop w:val="0"/>
              <w:marBottom w:val="420"/>
              <w:divBdr>
                <w:top w:val="none" w:sz="0" w:space="0" w:color="auto"/>
                <w:left w:val="none" w:sz="0" w:space="0" w:color="auto"/>
                <w:bottom w:val="none" w:sz="0" w:space="0" w:color="auto"/>
                <w:right w:val="none" w:sz="0" w:space="0" w:color="auto"/>
              </w:divBdr>
            </w:div>
            <w:div w:id="631255208">
              <w:marLeft w:val="0"/>
              <w:marRight w:val="0"/>
              <w:marTop w:val="0"/>
              <w:marBottom w:val="0"/>
              <w:divBdr>
                <w:top w:val="none" w:sz="0" w:space="0" w:color="auto"/>
                <w:left w:val="none" w:sz="0" w:space="0" w:color="auto"/>
                <w:bottom w:val="none" w:sz="0" w:space="0" w:color="auto"/>
                <w:right w:val="none" w:sz="0" w:space="0" w:color="auto"/>
              </w:divBdr>
              <w:divsChild>
                <w:div w:id="1905334385">
                  <w:marLeft w:val="0"/>
                  <w:marRight w:val="0"/>
                  <w:marTop w:val="0"/>
                  <w:marBottom w:val="0"/>
                  <w:divBdr>
                    <w:top w:val="none" w:sz="0" w:space="0" w:color="auto"/>
                    <w:left w:val="none" w:sz="0" w:space="0" w:color="auto"/>
                    <w:bottom w:val="none" w:sz="0" w:space="0" w:color="auto"/>
                    <w:right w:val="none" w:sz="0" w:space="0" w:color="auto"/>
                  </w:divBdr>
                </w:div>
              </w:divsChild>
            </w:div>
            <w:div w:id="752629506">
              <w:marLeft w:val="0"/>
              <w:marRight w:val="0"/>
              <w:marTop w:val="0"/>
              <w:marBottom w:val="420"/>
              <w:divBdr>
                <w:top w:val="none" w:sz="0" w:space="0" w:color="auto"/>
                <w:left w:val="none" w:sz="0" w:space="0" w:color="auto"/>
                <w:bottom w:val="none" w:sz="0" w:space="0" w:color="auto"/>
                <w:right w:val="none" w:sz="0" w:space="0" w:color="auto"/>
              </w:divBdr>
            </w:div>
            <w:div w:id="1897660556">
              <w:marLeft w:val="0"/>
              <w:marRight w:val="0"/>
              <w:marTop w:val="0"/>
              <w:marBottom w:val="450"/>
              <w:divBdr>
                <w:top w:val="none" w:sz="0" w:space="0" w:color="auto"/>
                <w:left w:val="none" w:sz="0" w:space="0" w:color="auto"/>
                <w:bottom w:val="none" w:sz="0" w:space="0" w:color="auto"/>
                <w:right w:val="none" w:sz="0" w:space="0" w:color="auto"/>
              </w:divBdr>
              <w:divsChild>
                <w:div w:id="697855367">
                  <w:marLeft w:val="0"/>
                  <w:marRight w:val="0"/>
                  <w:marTop w:val="225"/>
                  <w:marBottom w:val="0"/>
                  <w:divBdr>
                    <w:top w:val="none" w:sz="0" w:space="0" w:color="auto"/>
                    <w:left w:val="none" w:sz="0" w:space="0" w:color="auto"/>
                    <w:bottom w:val="none" w:sz="0" w:space="0" w:color="auto"/>
                    <w:right w:val="none" w:sz="0" w:space="0" w:color="auto"/>
                  </w:divBdr>
                </w:div>
              </w:divsChild>
            </w:div>
            <w:div w:id="91709406">
              <w:marLeft w:val="0"/>
              <w:marRight w:val="0"/>
              <w:marTop w:val="0"/>
              <w:marBottom w:val="450"/>
              <w:divBdr>
                <w:top w:val="none" w:sz="0" w:space="0" w:color="auto"/>
                <w:left w:val="none" w:sz="0" w:space="0" w:color="auto"/>
                <w:bottom w:val="none" w:sz="0" w:space="0" w:color="auto"/>
                <w:right w:val="none" w:sz="0" w:space="0" w:color="auto"/>
              </w:divBdr>
              <w:divsChild>
                <w:div w:id="847057131">
                  <w:marLeft w:val="0"/>
                  <w:marRight w:val="0"/>
                  <w:marTop w:val="225"/>
                  <w:marBottom w:val="0"/>
                  <w:divBdr>
                    <w:top w:val="none" w:sz="0" w:space="0" w:color="auto"/>
                    <w:left w:val="none" w:sz="0" w:space="0" w:color="auto"/>
                    <w:bottom w:val="none" w:sz="0" w:space="0" w:color="auto"/>
                    <w:right w:val="none" w:sz="0" w:space="0" w:color="auto"/>
                  </w:divBdr>
                </w:div>
              </w:divsChild>
            </w:div>
            <w:div w:id="1177573253">
              <w:marLeft w:val="0"/>
              <w:marRight w:val="0"/>
              <w:marTop w:val="0"/>
              <w:marBottom w:val="0"/>
              <w:divBdr>
                <w:top w:val="none" w:sz="0" w:space="0" w:color="auto"/>
                <w:left w:val="none" w:sz="0" w:space="0" w:color="auto"/>
                <w:bottom w:val="none" w:sz="0" w:space="0" w:color="auto"/>
                <w:right w:val="none" w:sz="0" w:space="0" w:color="auto"/>
              </w:divBdr>
              <w:divsChild>
                <w:div w:id="1762096201">
                  <w:marLeft w:val="0"/>
                  <w:marRight w:val="0"/>
                  <w:marTop w:val="0"/>
                  <w:marBottom w:val="0"/>
                  <w:divBdr>
                    <w:top w:val="none" w:sz="0" w:space="0" w:color="auto"/>
                    <w:left w:val="none" w:sz="0" w:space="0" w:color="auto"/>
                    <w:bottom w:val="none" w:sz="0" w:space="0" w:color="auto"/>
                    <w:right w:val="none" w:sz="0" w:space="0" w:color="auto"/>
                  </w:divBdr>
                </w:div>
              </w:divsChild>
            </w:div>
            <w:div w:id="880050065">
              <w:marLeft w:val="0"/>
              <w:marRight w:val="0"/>
              <w:marTop w:val="0"/>
              <w:marBottom w:val="420"/>
              <w:divBdr>
                <w:top w:val="none" w:sz="0" w:space="0" w:color="auto"/>
                <w:left w:val="none" w:sz="0" w:space="0" w:color="auto"/>
                <w:bottom w:val="none" w:sz="0" w:space="0" w:color="auto"/>
                <w:right w:val="none" w:sz="0" w:space="0" w:color="auto"/>
              </w:divBdr>
            </w:div>
            <w:div w:id="644555199">
              <w:marLeft w:val="0"/>
              <w:marRight w:val="0"/>
              <w:marTop w:val="0"/>
              <w:marBottom w:val="0"/>
              <w:divBdr>
                <w:top w:val="none" w:sz="0" w:space="0" w:color="auto"/>
                <w:left w:val="none" w:sz="0" w:space="0" w:color="auto"/>
                <w:bottom w:val="none" w:sz="0" w:space="0" w:color="auto"/>
                <w:right w:val="none" w:sz="0" w:space="0" w:color="auto"/>
              </w:divBdr>
              <w:divsChild>
                <w:div w:id="342972596">
                  <w:marLeft w:val="0"/>
                  <w:marRight w:val="0"/>
                  <w:marTop w:val="270"/>
                  <w:marBottom w:val="270"/>
                  <w:divBdr>
                    <w:top w:val="none" w:sz="0" w:space="0" w:color="auto"/>
                    <w:left w:val="none" w:sz="0" w:space="0" w:color="auto"/>
                    <w:bottom w:val="none" w:sz="0" w:space="0" w:color="auto"/>
                    <w:right w:val="none" w:sz="0" w:space="0" w:color="auto"/>
                  </w:divBdr>
                </w:div>
                <w:div w:id="256443315">
                  <w:marLeft w:val="0"/>
                  <w:marRight w:val="0"/>
                  <w:marTop w:val="270"/>
                  <w:marBottom w:val="270"/>
                  <w:divBdr>
                    <w:top w:val="none" w:sz="0" w:space="0" w:color="auto"/>
                    <w:left w:val="none" w:sz="0" w:space="0" w:color="auto"/>
                    <w:bottom w:val="none" w:sz="0" w:space="0" w:color="auto"/>
                    <w:right w:val="none" w:sz="0" w:space="0" w:color="auto"/>
                  </w:divBdr>
                </w:div>
                <w:div w:id="1899626600">
                  <w:marLeft w:val="0"/>
                  <w:marRight w:val="0"/>
                  <w:marTop w:val="270"/>
                  <w:marBottom w:val="270"/>
                  <w:divBdr>
                    <w:top w:val="none" w:sz="0" w:space="0" w:color="auto"/>
                    <w:left w:val="none" w:sz="0" w:space="0" w:color="auto"/>
                    <w:bottom w:val="none" w:sz="0" w:space="0" w:color="auto"/>
                    <w:right w:val="none" w:sz="0" w:space="0" w:color="auto"/>
                  </w:divBdr>
                </w:div>
              </w:divsChild>
            </w:div>
            <w:div w:id="703360238">
              <w:marLeft w:val="0"/>
              <w:marRight w:val="0"/>
              <w:marTop w:val="0"/>
              <w:marBottom w:val="450"/>
              <w:divBdr>
                <w:top w:val="none" w:sz="0" w:space="0" w:color="auto"/>
                <w:left w:val="none" w:sz="0" w:space="0" w:color="auto"/>
                <w:bottom w:val="none" w:sz="0" w:space="0" w:color="auto"/>
                <w:right w:val="none" w:sz="0" w:space="0" w:color="auto"/>
              </w:divBdr>
              <w:divsChild>
                <w:div w:id="1659727694">
                  <w:marLeft w:val="0"/>
                  <w:marRight w:val="0"/>
                  <w:marTop w:val="225"/>
                  <w:marBottom w:val="0"/>
                  <w:divBdr>
                    <w:top w:val="none" w:sz="0" w:space="0" w:color="auto"/>
                    <w:left w:val="none" w:sz="0" w:space="0" w:color="auto"/>
                    <w:bottom w:val="none" w:sz="0" w:space="0" w:color="auto"/>
                    <w:right w:val="none" w:sz="0" w:space="0" w:color="auto"/>
                  </w:divBdr>
                </w:div>
              </w:divsChild>
            </w:div>
            <w:div w:id="705566253">
              <w:marLeft w:val="0"/>
              <w:marRight w:val="0"/>
              <w:marTop w:val="0"/>
              <w:marBottom w:val="0"/>
              <w:divBdr>
                <w:top w:val="none" w:sz="0" w:space="0" w:color="auto"/>
                <w:left w:val="none" w:sz="0" w:space="0" w:color="auto"/>
                <w:bottom w:val="none" w:sz="0" w:space="0" w:color="auto"/>
                <w:right w:val="none" w:sz="0" w:space="0" w:color="auto"/>
              </w:divBdr>
              <w:divsChild>
                <w:div w:id="149488785">
                  <w:marLeft w:val="0"/>
                  <w:marRight w:val="0"/>
                  <w:marTop w:val="0"/>
                  <w:marBottom w:val="0"/>
                  <w:divBdr>
                    <w:top w:val="none" w:sz="0" w:space="0" w:color="auto"/>
                    <w:left w:val="none" w:sz="0" w:space="0" w:color="auto"/>
                    <w:bottom w:val="none" w:sz="0" w:space="0" w:color="auto"/>
                    <w:right w:val="none" w:sz="0" w:space="0" w:color="auto"/>
                  </w:divBdr>
                </w:div>
              </w:divsChild>
            </w:div>
            <w:div w:id="1251618981">
              <w:marLeft w:val="0"/>
              <w:marRight w:val="0"/>
              <w:marTop w:val="0"/>
              <w:marBottom w:val="420"/>
              <w:divBdr>
                <w:top w:val="none" w:sz="0" w:space="0" w:color="auto"/>
                <w:left w:val="none" w:sz="0" w:space="0" w:color="auto"/>
                <w:bottom w:val="none" w:sz="0" w:space="0" w:color="auto"/>
                <w:right w:val="none" w:sz="0" w:space="0" w:color="auto"/>
              </w:divBdr>
            </w:div>
            <w:div w:id="424690797">
              <w:marLeft w:val="0"/>
              <w:marRight w:val="0"/>
              <w:marTop w:val="0"/>
              <w:marBottom w:val="0"/>
              <w:divBdr>
                <w:top w:val="none" w:sz="0" w:space="0" w:color="auto"/>
                <w:left w:val="none" w:sz="0" w:space="0" w:color="auto"/>
                <w:bottom w:val="none" w:sz="0" w:space="0" w:color="auto"/>
                <w:right w:val="none" w:sz="0" w:space="0" w:color="auto"/>
              </w:divBdr>
              <w:divsChild>
                <w:div w:id="787236220">
                  <w:marLeft w:val="0"/>
                  <w:marRight w:val="0"/>
                  <w:marTop w:val="270"/>
                  <w:marBottom w:val="270"/>
                  <w:divBdr>
                    <w:top w:val="none" w:sz="0" w:space="0" w:color="auto"/>
                    <w:left w:val="none" w:sz="0" w:space="0" w:color="auto"/>
                    <w:bottom w:val="none" w:sz="0" w:space="0" w:color="auto"/>
                    <w:right w:val="none" w:sz="0" w:space="0" w:color="auto"/>
                  </w:divBdr>
                </w:div>
                <w:div w:id="1150101464">
                  <w:marLeft w:val="0"/>
                  <w:marRight w:val="0"/>
                  <w:marTop w:val="270"/>
                  <w:marBottom w:val="270"/>
                  <w:divBdr>
                    <w:top w:val="none" w:sz="0" w:space="0" w:color="auto"/>
                    <w:left w:val="none" w:sz="0" w:space="0" w:color="auto"/>
                    <w:bottom w:val="none" w:sz="0" w:space="0" w:color="auto"/>
                    <w:right w:val="none" w:sz="0" w:space="0" w:color="auto"/>
                  </w:divBdr>
                </w:div>
              </w:divsChild>
            </w:div>
            <w:div w:id="294529163">
              <w:marLeft w:val="0"/>
              <w:marRight w:val="0"/>
              <w:marTop w:val="0"/>
              <w:marBottom w:val="0"/>
              <w:divBdr>
                <w:top w:val="none" w:sz="0" w:space="0" w:color="auto"/>
                <w:left w:val="none" w:sz="0" w:space="0" w:color="auto"/>
                <w:bottom w:val="none" w:sz="0" w:space="0" w:color="auto"/>
                <w:right w:val="none" w:sz="0" w:space="0" w:color="auto"/>
              </w:divBdr>
              <w:divsChild>
                <w:div w:id="337854201">
                  <w:marLeft w:val="0"/>
                  <w:marRight w:val="0"/>
                  <w:marTop w:val="270"/>
                  <w:marBottom w:val="270"/>
                  <w:divBdr>
                    <w:top w:val="none" w:sz="0" w:space="0" w:color="auto"/>
                    <w:left w:val="none" w:sz="0" w:space="0" w:color="auto"/>
                    <w:bottom w:val="none" w:sz="0" w:space="0" w:color="auto"/>
                    <w:right w:val="none" w:sz="0" w:space="0" w:color="auto"/>
                  </w:divBdr>
                </w:div>
                <w:div w:id="1760175727">
                  <w:marLeft w:val="0"/>
                  <w:marRight w:val="0"/>
                  <w:marTop w:val="270"/>
                  <w:marBottom w:val="270"/>
                  <w:divBdr>
                    <w:top w:val="none" w:sz="0" w:space="0" w:color="auto"/>
                    <w:left w:val="none" w:sz="0" w:space="0" w:color="auto"/>
                    <w:bottom w:val="none" w:sz="0" w:space="0" w:color="auto"/>
                    <w:right w:val="none" w:sz="0" w:space="0" w:color="auto"/>
                  </w:divBdr>
                </w:div>
              </w:divsChild>
            </w:div>
            <w:div w:id="1808663366">
              <w:marLeft w:val="0"/>
              <w:marRight w:val="0"/>
              <w:marTop w:val="0"/>
              <w:marBottom w:val="0"/>
              <w:divBdr>
                <w:top w:val="none" w:sz="0" w:space="0" w:color="auto"/>
                <w:left w:val="none" w:sz="0" w:space="0" w:color="auto"/>
                <w:bottom w:val="none" w:sz="0" w:space="0" w:color="auto"/>
                <w:right w:val="none" w:sz="0" w:space="0" w:color="auto"/>
              </w:divBdr>
              <w:divsChild>
                <w:div w:id="1582641111">
                  <w:marLeft w:val="0"/>
                  <w:marRight w:val="0"/>
                  <w:marTop w:val="270"/>
                  <w:marBottom w:val="270"/>
                  <w:divBdr>
                    <w:top w:val="none" w:sz="0" w:space="0" w:color="auto"/>
                    <w:left w:val="none" w:sz="0" w:space="0" w:color="auto"/>
                    <w:bottom w:val="none" w:sz="0" w:space="0" w:color="auto"/>
                    <w:right w:val="none" w:sz="0" w:space="0" w:color="auto"/>
                  </w:divBdr>
                </w:div>
                <w:div w:id="1580094210">
                  <w:marLeft w:val="0"/>
                  <w:marRight w:val="0"/>
                  <w:marTop w:val="270"/>
                  <w:marBottom w:val="270"/>
                  <w:divBdr>
                    <w:top w:val="none" w:sz="0" w:space="0" w:color="auto"/>
                    <w:left w:val="none" w:sz="0" w:space="0" w:color="auto"/>
                    <w:bottom w:val="none" w:sz="0" w:space="0" w:color="auto"/>
                    <w:right w:val="none" w:sz="0" w:space="0" w:color="auto"/>
                  </w:divBdr>
                </w:div>
                <w:div w:id="205873699">
                  <w:marLeft w:val="0"/>
                  <w:marRight w:val="0"/>
                  <w:marTop w:val="270"/>
                  <w:marBottom w:val="270"/>
                  <w:divBdr>
                    <w:top w:val="none" w:sz="0" w:space="0" w:color="auto"/>
                    <w:left w:val="none" w:sz="0" w:space="0" w:color="auto"/>
                    <w:bottom w:val="none" w:sz="0" w:space="0" w:color="auto"/>
                    <w:right w:val="none" w:sz="0" w:space="0" w:color="auto"/>
                  </w:divBdr>
                </w:div>
                <w:div w:id="68969422">
                  <w:marLeft w:val="0"/>
                  <w:marRight w:val="0"/>
                  <w:marTop w:val="270"/>
                  <w:marBottom w:val="270"/>
                  <w:divBdr>
                    <w:top w:val="none" w:sz="0" w:space="0" w:color="auto"/>
                    <w:left w:val="none" w:sz="0" w:space="0" w:color="auto"/>
                    <w:bottom w:val="none" w:sz="0" w:space="0" w:color="auto"/>
                    <w:right w:val="none" w:sz="0" w:space="0" w:color="auto"/>
                  </w:divBdr>
                </w:div>
              </w:divsChild>
            </w:div>
            <w:div w:id="2127652113">
              <w:marLeft w:val="0"/>
              <w:marRight w:val="0"/>
              <w:marTop w:val="0"/>
              <w:marBottom w:val="0"/>
              <w:divBdr>
                <w:top w:val="none" w:sz="0" w:space="0" w:color="auto"/>
                <w:left w:val="none" w:sz="0" w:space="0" w:color="auto"/>
                <w:bottom w:val="none" w:sz="0" w:space="0" w:color="auto"/>
                <w:right w:val="none" w:sz="0" w:space="0" w:color="auto"/>
              </w:divBdr>
              <w:divsChild>
                <w:div w:id="378818255">
                  <w:marLeft w:val="0"/>
                  <w:marRight w:val="0"/>
                  <w:marTop w:val="270"/>
                  <w:marBottom w:val="270"/>
                  <w:divBdr>
                    <w:top w:val="none" w:sz="0" w:space="0" w:color="auto"/>
                    <w:left w:val="none" w:sz="0" w:space="0" w:color="auto"/>
                    <w:bottom w:val="none" w:sz="0" w:space="0" w:color="auto"/>
                    <w:right w:val="none" w:sz="0" w:space="0" w:color="auto"/>
                  </w:divBdr>
                </w:div>
              </w:divsChild>
            </w:div>
            <w:div w:id="1630434886">
              <w:marLeft w:val="0"/>
              <w:marRight w:val="0"/>
              <w:marTop w:val="0"/>
              <w:marBottom w:val="0"/>
              <w:divBdr>
                <w:top w:val="none" w:sz="0" w:space="0" w:color="auto"/>
                <w:left w:val="none" w:sz="0" w:space="0" w:color="auto"/>
                <w:bottom w:val="none" w:sz="0" w:space="0" w:color="auto"/>
                <w:right w:val="none" w:sz="0" w:space="0" w:color="auto"/>
              </w:divBdr>
              <w:divsChild>
                <w:div w:id="1722443499">
                  <w:marLeft w:val="0"/>
                  <w:marRight w:val="0"/>
                  <w:marTop w:val="270"/>
                  <w:marBottom w:val="270"/>
                  <w:divBdr>
                    <w:top w:val="none" w:sz="0" w:space="0" w:color="auto"/>
                    <w:left w:val="none" w:sz="0" w:space="0" w:color="auto"/>
                    <w:bottom w:val="none" w:sz="0" w:space="0" w:color="auto"/>
                    <w:right w:val="none" w:sz="0" w:space="0" w:color="auto"/>
                  </w:divBdr>
                </w:div>
              </w:divsChild>
            </w:div>
            <w:div w:id="1855919453">
              <w:marLeft w:val="0"/>
              <w:marRight w:val="0"/>
              <w:marTop w:val="0"/>
              <w:marBottom w:val="0"/>
              <w:divBdr>
                <w:top w:val="none" w:sz="0" w:space="0" w:color="auto"/>
                <w:left w:val="none" w:sz="0" w:space="0" w:color="auto"/>
                <w:bottom w:val="none" w:sz="0" w:space="0" w:color="auto"/>
                <w:right w:val="none" w:sz="0" w:space="0" w:color="auto"/>
              </w:divBdr>
              <w:divsChild>
                <w:div w:id="279340906">
                  <w:marLeft w:val="0"/>
                  <w:marRight w:val="0"/>
                  <w:marTop w:val="270"/>
                  <w:marBottom w:val="270"/>
                  <w:divBdr>
                    <w:top w:val="none" w:sz="0" w:space="0" w:color="auto"/>
                    <w:left w:val="none" w:sz="0" w:space="0" w:color="auto"/>
                    <w:bottom w:val="none" w:sz="0" w:space="0" w:color="auto"/>
                    <w:right w:val="none" w:sz="0" w:space="0" w:color="auto"/>
                  </w:divBdr>
                </w:div>
              </w:divsChild>
            </w:div>
            <w:div w:id="1978218596">
              <w:marLeft w:val="0"/>
              <w:marRight w:val="0"/>
              <w:marTop w:val="0"/>
              <w:marBottom w:val="0"/>
              <w:divBdr>
                <w:top w:val="none" w:sz="0" w:space="0" w:color="auto"/>
                <w:left w:val="none" w:sz="0" w:space="0" w:color="auto"/>
                <w:bottom w:val="none" w:sz="0" w:space="0" w:color="auto"/>
                <w:right w:val="none" w:sz="0" w:space="0" w:color="auto"/>
              </w:divBdr>
              <w:divsChild>
                <w:div w:id="773282568">
                  <w:marLeft w:val="0"/>
                  <w:marRight w:val="0"/>
                  <w:marTop w:val="270"/>
                  <w:marBottom w:val="270"/>
                  <w:divBdr>
                    <w:top w:val="none" w:sz="0" w:space="0" w:color="auto"/>
                    <w:left w:val="none" w:sz="0" w:space="0" w:color="auto"/>
                    <w:bottom w:val="none" w:sz="0" w:space="0" w:color="auto"/>
                    <w:right w:val="none" w:sz="0" w:space="0" w:color="auto"/>
                  </w:divBdr>
                </w:div>
              </w:divsChild>
            </w:div>
            <w:div w:id="421683913">
              <w:marLeft w:val="0"/>
              <w:marRight w:val="0"/>
              <w:marTop w:val="0"/>
              <w:marBottom w:val="0"/>
              <w:divBdr>
                <w:top w:val="none" w:sz="0" w:space="0" w:color="auto"/>
                <w:left w:val="none" w:sz="0" w:space="0" w:color="auto"/>
                <w:bottom w:val="none" w:sz="0" w:space="0" w:color="auto"/>
                <w:right w:val="none" w:sz="0" w:space="0" w:color="auto"/>
              </w:divBdr>
              <w:divsChild>
                <w:div w:id="1526863144">
                  <w:marLeft w:val="0"/>
                  <w:marRight w:val="0"/>
                  <w:marTop w:val="270"/>
                  <w:marBottom w:val="270"/>
                  <w:divBdr>
                    <w:top w:val="none" w:sz="0" w:space="0" w:color="auto"/>
                    <w:left w:val="none" w:sz="0" w:space="0" w:color="auto"/>
                    <w:bottom w:val="none" w:sz="0" w:space="0" w:color="auto"/>
                    <w:right w:val="none" w:sz="0" w:space="0" w:color="auto"/>
                  </w:divBdr>
                </w:div>
                <w:div w:id="861629278">
                  <w:marLeft w:val="0"/>
                  <w:marRight w:val="0"/>
                  <w:marTop w:val="270"/>
                  <w:marBottom w:val="270"/>
                  <w:divBdr>
                    <w:top w:val="none" w:sz="0" w:space="0" w:color="auto"/>
                    <w:left w:val="none" w:sz="0" w:space="0" w:color="auto"/>
                    <w:bottom w:val="none" w:sz="0" w:space="0" w:color="auto"/>
                    <w:right w:val="none" w:sz="0" w:space="0" w:color="auto"/>
                  </w:divBdr>
                </w:div>
              </w:divsChild>
            </w:div>
            <w:div w:id="649286241">
              <w:marLeft w:val="0"/>
              <w:marRight w:val="0"/>
              <w:marTop w:val="0"/>
              <w:marBottom w:val="0"/>
              <w:divBdr>
                <w:top w:val="none" w:sz="0" w:space="0" w:color="auto"/>
                <w:left w:val="none" w:sz="0" w:space="0" w:color="auto"/>
                <w:bottom w:val="none" w:sz="0" w:space="0" w:color="auto"/>
                <w:right w:val="none" w:sz="0" w:space="0" w:color="auto"/>
              </w:divBdr>
              <w:divsChild>
                <w:div w:id="1458572813">
                  <w:marLeft w:val="0"/>
                  <w:marRight w:val="0"/>
                  <w:marTop w:val="270"/>
                  <w:marBottom w:val="270"/>
                  <w:divBdr>
                    <w:top w:val="none" w:sz="0" w:space="0" w:color="auto"/>
                    <w:left w:val="none" w:sz="0" w:space="0" w:color="auto"/>
                    <w:bottom w:val="none" w:sz="0" w:space="0" w:color="auto"/>
                    <w:right w:val="none" w:sz="0" w:space="0" w:color="auto"/>
                  </w:divBdr>
                </w:div>
              </w:divsChild>
            </w:div>
            <w:div w:id="828403440">
              <w:marLeft w:val="0"/>
              <w:marRight w:val="0"/>
              <w:marTop w:val="0"/>
              <w:marBottom w:val="0"/>
              <w:divBdr>
                <w:top w:val="none" w:sz="0" w:space="0" w:color="auto"/>
                <w:left w:val="none" w:sz="0" w:space="0" w:color="auto"/>
                <w:bottom w:val="none" w:sz="0" w:space="0" w:color="auto"/>
                <w:right w:val="none" w:sz="0" w:space="0" w:color="auto"/>
              </w:divBdr>
              <w:divsChild>
                <w:div w:id="1666280230">
                  <w:marLeft w:val="0"/>
                  <w:marRight w:val="0"/>
                  <w:marTop w:val="0"/>
                  <w:marBottom w:val="0"/>
                  <w:divBdr>
                    <w:top w:val="none" w:sz="0" w:space="0" w:color="auto"/>
                    <w:left w:val="none" w:sz="0" w:space="0" w:color="auto"/>
                    <w:bottom w:val="none" w:sz="0" w:space="0" w:color="auto"/>
                    <w:right w:val="none" w:sz="0" w:space="0" w:color="auto"/>
                  </w:divBdr>
                </w:div>
              </w:divsChild>
            </w:div>
            <w:div w:id="483349843">
              <w:marLeft w:val="0"/>
              <w:marRight w:val="0"/>
              <w:marTop w:val="0"/>
              <w:marBottom w:val="420"/>
              <w:divBdr>
                <w:top w:val="none" w:sz="0" w:space="0" w:color="auto"/>
                <w:left w:val="none" w:sz="0" w:space="0" w:color="auto"/>
                <w:bottom w:val="none" w:sz="0" w:space="0" w:color="auto"/>
                <w:right w:val="none" w:sz="0" w:space="0" w:color="auto"/>
              </w:divBdr>
            </w:div>
            <w:div w:id="1280069425">
              <w:marLeft w:val="0"/>
              <w:marRight w:val="0"/>
              <w:marTop w:val="0"/>
              <w:marBottom w:val="0"/>
              <w:divBdr>
                <w:top w:val="none" w:sz="0" w:space="0" w:color="auto"/>
                <w:left w:val="none" w:sz="0" w:space="0" w:color="auto"/>
                <w:bottom w:val="none" w:sz="0" w:space="0" w:color="auto"/>
                <w:right w:val="none" w:sz="0" w:space="0" w:color="auto"/>
              </w:divBdr>
              <w:divsChild>
                <w:div w:id="1968973622">
                  <w:marLeft w:val="0"/>
                  <w:marRight w:val="0"/>
                  <w:marTop w:val="0"/>
                  <w:marBottom w:val="0"/>
                  <w:divBdr>
                    <w:top w:val="none" w:sz="0" w:space="0" w:color="auto"/>
                    <w:left w:val="none" w:sz="0" w:space="0" w:color="auto"/>
                    <w:bottom w:val="none" w:sz="0" w:space="0" w:color="auto"/>
                    <w:right w:val="none" w:sz="0" w:space="0" w:color="auto"/>
                  </w:divBdr>
                </w:div>
              </w:divsChild>
            </w:div>
            <w:div w:id="635447553">
              <w:marLeft w:val="0"/>
              <w:marRight w:val="0"/>
              <w:marTop w:val="0"/>
              <w:marBottom w:val="420"/>
              <w:divBdr>
                <w:top w:val="none" w:sz="0" w:space="0" w:color="auto"/>
                <w:left w:val="none" w:sz="0" w:space="0" w:color="auto"/>
                <w:bottom w:val="none" w:sz="0" w:space="0" w:color="auto"/>
                <w:right w:val="none" w:sz="0" w:space="0" w:color="auto"/>
              </w:divBdr>
            </w:div>
            <w:div w:id="1461145217">
              <w:marLeft w:val="0"/>
              <w:marRight w:val="0"/>
              <w:marTop w:val="0"/>
              <w:marBottom w:val="450"/>
              <w:divBdr>
                <w:top w:val="none" w:sz="0" w:space="0" w:color="auto"/>
                <w:left w:val="none" w:sz="0" w:space="0" w:color="auto"/>
                <w:bottom w:val="none" w:sz="0" w:space="0" w:color="auto"/>
                <w:right w:val="none" w:sz="0" w:space="0" w:color="auto"/>
              </w:divBdr>
              <w:divsChild>
                <w:div w:id="792093258">
                  <w:marLeft w:val="0"/>
                  <w:marRight w:val="0"/>
                  <w:marTop w:val="225"/>
                  <w:marBottom w:val="0"/>
                  <w:divBdr>
                    <w:top w:val="none" w:sz="0" w:space="0" w:color="auto"/>
                    <w:left w:val="none" w:sz="0" w:space="0" w:color="auto"/>
                    <w:bottom w:val="none" w:sz="0" w:space="0" w:color="auto"/>
                    <w:right w:val="none" w:sz="0" w:space="0" w:color="auto"/>
                  </w:divBdr>
                </w:div>
              </w:divsChild>
            </w:div>
            <w:div w:id="1251542774">
              <w:marLeft w:val="0"/>
              <w:marRight w:val="0"/>
              <w:marTop w:val="0"/>
              <w:marBottom w:val="0"/>
              <w:divBdr>
                <w:top w:val="none" w:sz="0" w:space="0" w:color="auto"/>
                <w:left w:val="none" w:sz="0" w:space="0" w:color="auto"/>
                <w:bottom w:val="none" w:sz="0" w:space="0" w:color="auto"/>
                <w:right w:val="none" w:sz="0" w:space="0" w:color="auto"/>
              </w:divBdr>
              <w:divsChild>
                <w:div w:id="1386029604">
                  <w:marLeft w:val="0"/>
                  <w:marRight w:val="0"/>
                  <w:marTop w:val="0"/>
                  <w:marBottom w:val="0"/>
                  <w:divBdr>
                    <w:top w:val="none" w:sz="0" w:space="0" w:color="auto"/>
                    <w:left w:val="none" w:sz="0" w:space="0" w:color="auto"/>
                    <w:bottom w:val="none" w:sz="0" w:space="0" w:color="auto"/>
                    <w:right w:val="none" w:sz="0" w:space="0" w:color="auto"/>
                  </w:divBdr>
                </w:div>
              </w:divsChild>
            </w:div>
            <w:div w:id="175268827">
              <w:marLeft w:val="0"/>
              <w:marRight w:val="0"/>
              <w:marTop w:val="0"/>
              <w:marBottom w:val="420"/>
              <w:divBdr>
                <w:top w:val="none" w:sz="0" w:space="0" w:color="auto"/>
                <w:left w:val="none" w:sz="0" w:space="0" w:color="auto"/>
                <w:bottom w:val="none" w:sz="0" w:space="0" w:color="auto"/>
                <w:right w:val="none" w:sz="0" w:space="0" w:color="auto"/>
              </w:divBdr>
            </w:div>
            <w:div w:id="267350050">
              <w:marLeft w:val="0"/>
              <w:marRight w:val="0"/>
              <w:marTop w:val="0"/>
              <w:marBottom w:val="0"/>
              <w:divBdr>
                <w:top w:val="none" w:sz="0" w:space="0" w:color="auto"/>
                <w:left w:val="none" w:sz="0" w:space="0" w:color="auto"/>
                <w:bottom w:val="none" w:sz="0" w:space="0" w:color="auto"/>
                <w:right w:val="none" w:sz="0" w:space="0" w:color="auto"/>
              </w:divBdr>
              <w:divsChild>
                <w:div w:id="1547523071">
                  <w:marLeft w:val="0"/>
                  <w:marRight w:val="0"/>
                  <w:marTop w:val="0"/>
                  <w:marBottom w:val="0"/>
                  <w:divBdr>
                    <w:top w:val="none" w:sz="0" w:space="0" w:color="auto"/>
                    <w:left w:val="none" w:sz="0" w:space="0" w:color="auto"/>
                    <w:bottom w:val="none" w:sz="0" w:space="0" w:color="auto"/>
                    <w:right w:val="none" w:sz="0" w:space="0" w:color="auto"/>
                  </w:divBdr>
                </w:div>
              </w:divsChild>
            </w:div>
            <w:div w:id="1708404736">
              <w:marLeft w:val="0"/>
              <w:marRight w:val="0"/>
              <w:marTop w:val="0"/>
              <w:marBottom w:val="420"/>
              <w:divBdr>
                <w:top w:val="none" w:sz="0" w:space="0" w:color="auto"/>
                <w:left w:val="none" w:sz="0" w:space="0" w:color="auto"/>
                <w:bottom w:val="none" w:sz="0" w:space="0" w:color="auto"/>
                <w:right w:val="none" w:sz="0" w:space="0" w:color="auto"/>
              </w:divBdr>
            </w:div>
            <w:div w:id="950862087">
              <w:marLeft w:val="0"/>
              <w:marRight w:val="0"/>
              <w:marTop w:val="0"/>
              <w:marBottom w:val="0"/>
              <w:divBdr>
                <w:top w:val="none" w:sz="0" w:space="0" w:color="auto"/>
                <w:left w:val="none" w:sz="0" w:space="0" w:color="auto"/>
                <w:bottom w:val="none" w:sz="0" w:space="0" w:color="auto"/>
                <w:right w:val="none" w:sz="0" w:space="0" w:color="auto"/>
              </w:divBdr>
              <w:divsChild>
                <w:div w:id="26489978">
                  <w:marLeft w:val="0"/>
                  <w:marRight w:val="0"/>
                  <w:marTop w:val="0"/>
                  <w:marBottom w:val="0"/>
                  <w:divBdr>
                    <w:top w:val="none" w:sz="0" w:space="0" w:color="auto"/>
                    <w:left w:val="none" w:sz="0" w:space="0" w:color="auto"/>
                    <w:bottom w:val="none" w:sz="0" w:space="0" w:color="auto"/>
                    <w:right w:val="none" w:sz="0" w:space="0" w:color="auto"/>
                  </w:divBdr>
                </w:div>
              </w:divsChild>
            </w:div>
            <w:div w:id="1733307497">
              <w:marLeft w:val="0"/>
              <w:marRight w:val="0"/>
              <w:marTop w:val="0"/>
              <w:marBottom w:val="420"/>
              <w:divBdr>
                <w:top w:val="none" w:sz="0" w:space="0" w:color="auto"/>
                <w:left w:val="none" w:sz="0" w:space="0" w:color="auto"/>
                <w:bottom w:val="none" w:sz="0" w:space="0" w:color="auto"/>
                <w:right w:val="none" w:sz="0" w:space="0" w:color="auto"/>
              </w:divBdr>
            </w:div>
            <w:div w:id="135219502">
              <w:marLeft w:val="0"/>
              <w:marRight w:val="0"/>
              <w:marTop w:val="150"/>
              <w:marBottom w:val="270"/>
              <w:divBdr>
                <w:top w:val="none" w:sz="0" w:space="0" w:color="auto"/>
                <w:left w:val="none" w:sz="0" w:space="0" w:color="auto"/>
                <w:bottom w:val="none" w:sz="0" w:space="0" w:color="auto"/>
                <w:right w:val="none" w:sz="0" w:space="0" w:color="auto"/>
              </w:divBdr>
              <w:divsChild>
                <w:div w:id="1734935125">
                  <w:marLeft w:val="0"/>
                  <w:marRight w:val="0"/>
                  <w:marTop w:val="0"/>
                  <w:marBottom w:val="0"/>
                  <w:divBdr>
                    <w:top w:val="none" w:sz="0" w:space="0" w:color="auto"/>
                    <w:left w:val="none" w:sz="0" w:space="0" w:color="auto"/>
                    <w:bottom w:val="none" w:sz="0" w:space="0" w:color="auto"/>
                    <w:right w:val="none" w:sz="0" w:space="0" w:color="auto"/>
                  </w:divBdr>
                  <w:divsChild>
                    <w:div w:id="1357653758">
                      <w:marLeft w:val="0"/>
                      <w:marRight w:val="0"/>
                      <w:marTop w:val="0"/>
                      <w:marBottom w:val="0"/>
                      <w:divBdr>
                        <w:top w:val="none" w:sz="0" w:space="0" w:color="auto"/>
                        <w:left w:val="none" w:sz="0" w:space="0" w:color="auto"/>
                        <w:bottom w:val="none" w:sz="0" w:space="0" w:color="auto"/>
                        <w:right w:val="none" w:sz="0" w:space="0" w:color="auto"/>
                      </w:divBdr>
                    </w:div>
                  </w:divsChild>
                </w:div>
                <w:div w:id="70348803">
                  <w:marLeft w:val="0"/>
                  <w:marRight w:val="0"/>
                  <w:marTop w:val="0"/>
                  <w:marBottom w:val="420"/>
                  <w:divBdr>
                    <w:top w:val="none" w:sz="0" w:space="0" w:color="auto"/>
                    <w:left w:val="none" w:sz="0" w:space="0" w:color="auto"/>
                    <w:bottom w:val="none" w:sz="0" w:space="0" w:color="auto"/>
                    <w:right w:val="none" w:sz="0" w:space="0" w:color="auto"/>
                  </w:divBdr>
                </w:div>
                <w:div w:id="256328356">
                  <w:marLeft w:val="0"/>
                  <w:marRight w:val="0"/>
                  <w:marTop w:val="0"/>
                  <w:marBottom w:val="0"/>
                  <w:divBdr>
                    <w:top w:val="none" w:sz="0" w:space="0" w:color="auto"/>
                    <w:left w:val="none" w:sz="0" w:space="0" w:color="auto"/>
                    <w:bottom w:val="none" w:sz="0" w:space="0" w:color="auto"/>
                    <w:right w:val="none" w:sz="0" w:space="0" w:color="auto"/>
                  </w:divBdr>
                  <w:divsChild>
                    <w:div w:id="1542084850">
                      <w:marLeft w:val="0"/>
                      <w:marRight w:val="0"/>
                      <w:marTop w:val="270"/>
                      <w:marBottom w:val="270"/>
                      <w:divBdr>
                        <w:top w:val="none" w:sz="0" w:space="0" w:color="auto"/>
                        <w:left w:val="none" w:sz="0" w:space="0" w:color="auto"/>
                        <w:bottom w:val="none" w:sz="0" w:space="0" w:color="auto"/>
                        <w:right w:val="none" w:sz="0" w:space="0" w:color="auto"/>
                      </w:divBdr>
                    </w:div>
                    <w:div w:id="1457718497">
                      <w:marLeft w:val="0"/>
                      <w:marRight w:val="0"/>
                      <w:marTop w:val="270"/>
                      <w:marBottom w:val="270"/>
                      <w:divBdr>
                        <w:top w:val="none" w:sz="0" w:space="0" w:color="auto"/>
                        <w:left w:val="none" w:sz="0" w:space="0" w:color="auto"/>
                        <w:bottom w:val="none" w:sz="0" w:space="0" w:color="auto"/>
                        <w:right w:val="none" w:sz="0" w:space="0" w:color="auto"/>
                      </w:divBdr>
                    </w:div>
                    <w:div w:id="1179084690">
                      <w:marLeft w:val="0"/>
                      <w:marRight w:val="0"/>
                      <w:marTop w:val="270"/>
                      <w:marBottom w:val="270"/>
                      <w:divBdr>
                        <w:top w:val="none" w:sz="0" w:space="0" w:color="auto"/>
                        <w:left w:val="none" w:sz="0" w:space="0" w:color="auto"/>
                        <w:bottom w:val="none" w:sz="0" w:space="0" w:color="auto"/>
                        <w:right w:val="none" w:sz="0" w:space="0" w:color="auto"/>
                      </w:divBdr>
                    </w:div>
                    <w:div w:id="2019773192">
                      <w:marLeft w:val="0"/>
                      <w:marRight w:val="0"/>
                      <w:marTop w:val="270"/>
                      <w:marBottom w:val="270"/>
                      <w:divBdr>
                        <w:top w:val="none" w:sz="0" w:space="0" w:color="auto"/>
                        <w:left w:val="none" w:sz="0" w:space="0" w:color="auto"/>
                        <w:bottom w:val="none" w:sz="0" w:space="0" w:color="auto"/>
                        <w:right w:val="none" w:sz="0" w:space="0" w:color="auto"/>
                      </w:divBdr>
                    </w:div>
                  </w:divsChild>
                </w:div>
                <w:div w:id="946930004">
                  <w:marLeft w:val="0"/>
                  <w:marRight w:val="0"/>
                  <w:marTop w:val="0"/>
                  <w:marBottom w:val="0"/>
                  <w:divBdr>
                    <w:top w:val="none" w:sz="0" w:space="0" w:color="auto"/>
                    <w:left w:val="none" w:sz="0" w:space="0" w:color="auto"/>
                    <w:bottom w:val="none" w:sz="0" w:space="0" w:color="auto"/>
                    <w:right w:val="none" w:sz="0" w:space="0" w:color="auto"/>
                  </w:divBdr>
                  <w:divsChild>
                    <w:div w:id="917129453">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687369770">
              <w:marLeft w:val="0"/>
              <w:marRight w:val="0"/>
              <w:marTop w:val="480"/>
              <w:marBottom w:val="360"/>
              <w:divBdr>
                <w:top w:val="none" w:sz="0" w:space="0" w:color="auto"/>
                <w:left w:val="none" w:sz="0" w:space="0" w:color="auto"/>
                <w:bottom w:val="none" w:sz="0" w:space="0" w:color="auto"/>
                <w:right w:val="none" w:sz="0" w:space="0" w:color="auto"/>
              </w:divBdr>
              <w:divsChild>
                <w:div w:id="2111848750">
                  <w:marLeft w:val="0"/>
                  <w:marRight w:val="0"/>
                  <w:marTop w:val="0"/>
                  <w:marBottom w:val="0"/>
                  <w:divBdr>
                    <w:top w:val="none" w:sz="0" w:space="0" w:color="auto"/>
                    <w:left w:val="none" w:sz="0" w:space="0" w:color="auto"/>
                    <w:bottom w:val="none" w:sz="0" w:space="0" w:color="auto"/>
                    <w:right w:val="none" w:sz="0" w:space="0" w:color="auto"/>
                  </w:divBdr>
                </w:div>
                <w:div w:id="226769131">
                  <w:marLeft w:val="0"/>
                  <w:marRight w:val="0"/>
                  <w:marTop w:val="0"/>
                  <w:marBottom w:val="0"/>
                  <w:divBdr>
                    <w:top w:val="single" w:sz="6" w:space="18" w:color="005274"/>
                    <w:left w:val="single" w:sz="6" w:space="18" w:color="005274"/>
                    <w:bottom w:val="single" w:sz="6" w:space="18" w:color="005274"/>
                    <w:right w:val="single" w:sz="6" w:space="18" w:color="005274"/>
                  </w:divBdr>
                  <w:divsChild>
                    <w:div w:id="1342198466">
                      <w:marLeft w:val="0"/>
                      <w:marRight w:val="0"/>
                      <w:marTop w:val="0"/>
                      <w:marBottom w:val="0"/>
                      <w:divBdr>
                        <w:top w:val="none" w:sz="0" w:space="0" w:color="auto"/>
                        <w:left w:val="none" w:sz="0" w:space="0" w:color="auto"/>
                        <w:bottom w:val="none" w:sz="0" w:space="0" w:color="auto"/>
                        <w:right w:val="none" w:sz="0" w:space="0" w:color="auto"/>
                      </w:divBdr>
                    </w:div>
                    <w:div w:id="173736594">
                      <w:marLeft w:val="0"/>
                      <w:marRight w:val="0"/>
                      <w:marTop w:val="0"/>
                      <w:marBottom w:val="0"/>
                      <w:divBdr>
                        <w:top w:val="none" w:sz="0" w:space="0" w:color="auto"/>
                        <w:left w:val="none" w:sz="0" w:space="0" w:color="auto"/>
                        <w:bottom w:val="none" w:sz="0" w:space="0" w:color="auto"/>
                        <w:right w:val="none" w:sz="0" w:space="0" w:color="auto"/>
                      </w:divBdr>
                    </w:div>
                    <w:div w:id="756248567">
                      <w:marLeft w:val="0"/>
                      <w:marRight w:val="0"/>
                      <w:marTop w:val="0"/>
                      <w:marBottom w:val="0"/>
                      <w:divBdr>
                        <w:top w:val="none" w:sz="0" w:space="0" w:color="auto"/>
                        <w:left w:val="none" w:sz="0" w:space="0" w:color="auto"/>
                        <w:bottom w:val="none" w:sz="0" w:space="0" w:color="auto"/>
                        <w:right w:val="none" w:sz="0" w:space="0" w:color="auto"/>
                      </w:divBdr>
                    </w:div>
                    <w:div w:id="9141178">
                      <w:marLeft w:val="0"/>
                      <w:marRight w:val="0"/>
                      <w:marTop w:val="0"/>
                      <w:marBottom w:val="0"/>
                      <w:divBdr>
                        <w:top w:val="none" w:sz="0" w:space="0" w:color="auto"/>
                        <w:left w:val="none" w:sz="0" w:space="0" w:color="auto"/>
                        <w:bottom w:val="none" w:sz="0" w:space="0" w:color="auto"/>
                        <w:right w:val="none" w:sz="0" w:space="0" w:color="auto"/>
                      </w:divBdr>
                    </w:div>
                    <w:div w:id="1119255303">
                      <w:marLeft w:val="0"/>
                      <w:marRight w:val="0"/>
                      <w:marTop w:val="0"/>
                      <w:marBottom w:val="0"/>
                      <w:divBdr>
                        <w:top w:val="none" w:sz="0" w:space="0" w:color="auto"/>
                        <w:left w:val="none" w:sz="0" w:space="0" w:color="auto"/>
                        <w:bottom w:val="none" w:sz="0" w:space="0" w:color="auto"/>
                        <w:right w:val="none" w:sz="0" w:space="0" w:color="auto"/>
                      </w:divBdr>
                    </w:div>
                    <w:div w:id="1955748712">
                      <w:marLeft w:val="0"/>
                      <w:marRight w:val="0"/>
                      <w:marTop w:val="0"/>
                      <w:marBottom w:val="0"/>
                      <w:divBdr>
                        <w:top w:val="none" w:sz="0" w:space="0" w:color="auto"/>
                        <w:left w:val="none" w:sz="0" w:space="0" w:color="auto"/>
                        <w:bottom w:val="none" w:sz="0" w:space="0" w:color="auto"/>
                        <w:right w:val="none" w:sz="0" w:space="0" w:color="auto"/>
                      </w:divBdr>
                    </w:div>
                    <w:div w:id="930429789">
                      <w:marLeft w:val="0"/>
                      <w:marRight w:val="0"/>
                      <w:marTop w:val="0"/>
                      <w:marBottom w:val="0"/>
                      <w:divBdr>
                        <w:top w:val="none" w:sz="0" w:space="0" w:color="auto"/>
                        <w:left w:val="none" w:sz="0" w:space="0" w:color="auto"/>
                        <w:bottom w:val="none" w:sz="0" w:space="0" w:color="auto"/>
                        <w:right w:val="none" w:sz="0" w:space="0" w:color="auto"/>
                      </w:divBdr>
                    </w:div>
                    <w:div w:id="122239426">
                      <w:marLeft w:val="0"/>
                      <w:marRight w:val="0"/>
                      <w:marTop w:val="0"/>
                      <w:marBottom w:val="0"/>
                      <w:divBdr>
                        <w:top w:val="none" w:sz="0" w:space="0" w:color="auto"/>
                        <w:left w:val="none" w:sz="0" w:space="0" w:color="auto"/>
                        <w:bottom w:val="none" w:sz="0" w:space="0" w:color="auto"/>
                        <w:right w:val="none" w:sz="0" w:space="0" w:color="auto"/>
                      </w:divBdr>
                    </w:div>
                    <w:div w:id="1445690290">
                      <w:marLeft w:val="0"/>
                      <w:marRight w:val="0"/>
                      <w:marTop w:val="0"/>
                      <w:marBottom w:val="0"/>
                      <w:divBdr>
                        <w:top w:val="none" w:sz="0" w:space="0" w:color="auto"/>
                        <w:left w:val="none" w:sz="0" w:space="0" w:color="auto"/>
                        <w:bottom w:val="none" w:sz="0" w:space="0" w:color="auto"/>
                        <w:right w:val="none" w:sz="0" w:space="0" w:color="auto"/>
                      </w:divBdr>
                    </w:div>
                    <w:div w:id="137958854">
                      <w:marLeft w:val="0"/>
                      <w:marRight w:val="0"/>
                      <w:marTop w:val="0"/>
                      <w:marBottom w:val="0"/>
                      <w:divBdr>
                        <w:top w:val="none" w:sz="0" w:space="0" w:color="auto"/>
                        <w:left w:val="none" w:sz="0" w:space="0" w:color="auto"/>
                        <w:bottom w:val="none" w:sz="0" w:space="0" w:color="auto"/>
                        <w:right w:val="none" w:sz="0" w:space="0" w:color="auto"/>
                      </w:divBdr>
                    </w:div>
                    <w:div w:id="1803377251">
                      <w:marLeft w:val="0"/>
                      <w:marRight w:val="0"/>
                      <w:marTop w:val="0"/>
                      <w:marBottom w:val="0"/>
                      <w:divBdr>
                        <w:top w:val="none" w:sz="0" w:space="0" w:color="auto"/>
                        <w:left w:val="none" w:sz="0" w:space="0" w:color="auto"/>
                        <w:bottom w:val="none" w:sz="0" w:space="0" w:color="auto"/>
                        <w:right w:val="none" w:sz="0" w:space="0" w:color="auto"/>
                      </w:divBdr>
                    </w:div>
                    <w:div w:id="511995562">
                      <w:marLeft w:val="0"/>
                      <w:marRight w:val="0"/>
                      <w:marTop w:val="0"/>
                      <w:marBottom w:val="0"/>
                      <w:divBdr>
                        <w:top w:val="none" w:sz="0" w:space="0" w:color="auto"/>
                        <w:left w:val="none" w:sz="0" w:space="0" w:color="auto"/>
                        <w:bottom w:val="none" w:sz="0" w:space="0" w:color="auto"/>
                        <w:right w:val="none" w:sz="0" w:space="0" w:color="auto"/>
                      </w:divBdr>
                    </w:div>
                    <w:div w:id="673654091">
                      <w:marLeft w:val="0"/>
                      <w:marRight w:val="0"/>
                      <w:marTop w:val="0"/>
                      <w:marBottom w:val="0"/>
                      <w:divBdr>
                        <w:top w:val="none" w:sz="0" w:space="0" w:color="auto"/>
                        <w:left w:val="none" w:sz="0" w:space="0" w:color="auto"/>
                        <w:bottom w:val="none" w:sz="0" w:space="0" w:color="auto"/>
                        <w:right w:val="none" w:sz="0" w:space="0" w:color="auto"/>
                      </w:divBdr>
                    </w:div>
                    <w:div w:id="774982366">
                      <w:marLeft w:val="0"/>
                      <w:marRight w:val="0"/>
                      <w:marTop w:val="0"/>
                      <w:marBottom w:val="0"/>
                      <w:divBdr>
                        <w:top w:val="none" w:sz="0" w:space="0" w:color="auto"/>
                        <w:left w:val="none" w:sz="0" w:space="0" w:color="auto"/>
                        <w:bottom w:val="none" w:sz="0" w:space="0" w:color="auto"/>
                        <w:right w:val="none" w:sz="0" w:space="0" w:color="auto"/>
                      </w:divBdr>
                    </w:div>
                    <w:div w:id="1191646552">
                      <w:marLeft w:val="0"/>
                      <w:marRight w:val="0"/>
                      <w:marTop w:val="0"/>
                      <w:marBottom w:val="0"/>
                      <w:divBdr>
                        <w:top w:val="none" w:sz="0" w:space="0" w:color="auto"/>
                        <w:left w:val="none" w:sz="0" w:space="0" w:color="auto"/>
                        <w:bottom w:val="none" w:sz="0" w:space="0" w:color="auto"/>
                        <w:right w:val="none" w:sz="0" w:space="0" w:color="auto"/>
                      </w:divBdr>
                    </w:div>
                    <w:div w:id="1758674239">
                      <w:marLeft w:val="0"/>
                      <w:marRight w:val="0"/>
                      <w:marTop w:val="0"/>
                      <w:marBottom w:val="0"/>
                      <w:divBdr>
                        <w:top w:val="none" w:sz="0" w:space="0" w:color="auto"/>
                        <w:left w:val="none" w:sz="0" w:space="0" w:color="auto"/>
                        <w:bottom w:val="none" w:sz="0" w:space="0" w:color="auto"/>
                        <w:right w:val="none" w:sz="0" w:space="0" w:color="auto"/>
                      </w:divBdr>
                    </w:div>
                    <w:div w:id="677776374">
                      <w:marLeft w:val="0"/>
                      <w:marRight w:val="0"/>
                      <w:marTop w:val="0"/>
                      <w:marBottom w:val="0"/>
                      <w:divBdr>
                        <w:top w:val="none" w:sz="0" w:space="0" w:color="auto"/>
                        <w:left w:val="none" w:sz="0" w:space="0" w:color="auto"/>
                        <w:bottom w:val="none" w:sz="0" w:space="0" w:color="auto"/>
                        <w:right w:val="none" w:sz="0" w:space="0" w:color="auto"/>
                      </w:divBdr>
                    </w:div>
                    <w:div w:id="1520582818">
                      <w:marLeft w:val="0"/>
                      <w:marRight w:val="0"/>
                      <w:marTop w:val="0"/>
                      <w:marBottom w:val="0"/>
                      <w:divBdr>
                        <w:top w:val="none" w:sz="0" w:space="0" w:color="auto"/>
                        <w:left w:val="none" w:sz="0" w:space="0" w:color="auto"/>
                        <w:bottom w:val="none" w:sz="0" w:space="0" w:color="auto"/>
                        <w:right w:val="none" w:sz="0" w:space="0" w:color="auto"/>
                      </w:divBdr>
                    </w:div>
                    <w:div w:id="462507024">
                      <w:marLeft w:val="0"/>
                      <w:marRight w:val="0"/>
                      <w:marTop w:val="0"/>
                      <w:marBottom w:val="0"/>
                      <w:divBdr>
                        <w:top w:val="none" w:sz="0" w:space="0" w:color="auto"/>
                        <w:left w:val="none" w:sz="0" w:space="0" w:color="auto"/>
                        <w:bottom w:val="none" w:sz="0" w:space="0" w:color="auto"/>
                        <w:right w:val="none" w:sz="0" w:space="0" w:color="auto"/>
                      </w:divBdr>
                    </w:div>
                    <w:div w:id="826869119">
                      <w:marLeft w:val="0"/>
                      <w:marRight w:val="0"/>
                      <w:marTop w:val="0"/>
                      <w:marBottom w:val="0"/>
                      <w:divBdr>
                        <w:top w:val="none" w:sz="0" w:space="0" w:color="auto"/>
                        <w:left w:val="none" w:sz="0" w:space="0" w:color="auto"/>
                        <w:bottom w:val="none" w:sz="0" w:space="0" w:color="auto"/>
                        <w:right w:val="none" w:sz="0" w:space="0" w:color="auto"/>
                      </w:divBdr>
                    </w:div>
                    <w:div w:id="1925525798">
                      <w:marLeft w:val="0"/>
                      <w:marRight w:val="0"/>
                      <w:marTop w:val="0"/>
                      <w:marBottom w:val="0"/>
                      <w:divBdr>
                        <w:top w:val="none" w:sz="0" w:space="0" w:color="auto"/>
                        <w:left w:val="none" w:sz="0" w:space="0" w:color="auto"/>
                        <w:bottom w:val="none" w:sz="0" w:space="0" w:color="auto"/>
                        <w:right w:val="none" w:sz="0" w:space="0" w:color="auto"/>
                      </w:divBdr>
                    </w:div>
                    <w:div w:id="459886450">
                      <w:marLeft w:val="0"/>
                      <w:marRight w:val="0"/>
                      <w:marTop w:val="0"/>
                      <w:marBottom w:val="0"/>
                      <w:divBdr>
                        <w:top w:val="none" w:sz="0" w:space="0" w:color="auto"/>
                        <w:left w:val="none" w:sz="0" w:space="0" w:color="auto"/>
                        <w:bottom w:val="none" w:sz="0" w:space="0" w:color="auto"/>
                        <w:right w:val="none" w:sz="0" w:space="0" w:color="auto"/>
                      </w:divBdr>
                    </w:div>
                    <w:div w:id="1707900831">
                      <w:marLeft w:val="0"/>
                      <w:marRight w:val="0"/>
                      <w:marTop w:val="0"/>
                      <w:marBottom w:val="0"/>
                      <w:divBdr>
                        <w:top w:val="none" w:sz="0" w:space="0" w:color="auto"/>
                        <w:left w:val="none" w:sz="0" w:space="0" w:color="auto"/>
                        <w:bottom w:val="none" w:sz="0" w:space="0" w:color="auto"/>
                        <w:right w:val="none" w:sz="0" w:space="0" w:color="auto"/>
                      </w:divBdr>
                    </w:div>
                    <w:div w:id="741684571">
                      <w:marLeft w:val="0"/>
                      <w:marRight w:val="0"/>
                      <w:marTop w:val="0"/>
                      <w:marBottom w:val="0"/>
                      <w:divBdr>
                        <w:top w:val="none" w:sz="0" w:space="0" w:color="auto"/>
                        <w:left w:val="none" w:sz="0" w:space="0" w:color="auto"/>
                        <w:bottom w:val="none" w:sz="0" w:space="0" w:color="auto"/>
                        <w:right w:val="none" w:sz="0" w:space="0" w:color="auto"/>
                      </w:divBdr>
                    </w:div>
                    <w:div w:id="1994751282">
                      <w:marLeft w:val="0"/>
                      <w:marRight w:val="0"/>
                      <w:marTop w:val="0"/>
                      <w:marBottom w:val="0"/>
                      <w:divBdr>
                        <w:top w:val="none" w:sz="0" w:space="0" w:color="auto"/>
                        <w:left w:val="none" w:sz="0" w:space="0" w:color="auto"/>
                        <w:bottom w:val="none" w:sz="0" w:space="0" w:color="auto"/>
                        <w:right w:val="none" w:sz="0" w:space="0" w:color="auto"/>
                      </w:divBdr>
                    </w:div>
                    <w:div w:id="657196796">
                      <w:marLeft w:val="0"/>
                      <w:marRight w:val="0"/>
                      <w:marTop w:val="0"/>
                      <w:marBottom w:val="0"/>
                      <w:divBdr>
                        <w:top w:val="none" w:sz="0" w:space="0" w:color="auto"/>
                        <w:left w:val="none" w:sz="0" w:space="0" w:color="auto"/>
                        <w:bottom w:val="none" w:sz="0" w:space="0" w:color="auto"/>
                        <w:right w:val="none" w:sz="0" w:space="0" w:color="auto"/>
                      </w:divBdr>
                    </w:div>
                    <w:div w:id="2120103492">
                      <w:marLeft w:val="0"/>
                      <w:marRight w:val="0"/>
                      <w:marTop w:val="0"/>
                      <w:marBottom w:val="0"/>
                      <w:divBdr>
                        <w:top w:val="none" w:sz="0" w:space="0" w:color="auto"/>
                        <w:left w:val="none" w:sz="0" w:space="0" w:color="auto"/>
                        <w:bottom w:val="none" w:sz="0" w:space="0" w:color="auto"/>
                        <w:right w:val="none" w:sz="0" w:space="0" w:color="auto"/>
                      </w:divBdr>
                    </w:div>
                    <w:div w:id="1903759329">
                      <w:marLeft w:val="0"/>
                      <w:marRight w:val="0"/>
                      <w:marTop w:val="0"/>
                      <w:marBottom w:val="0"/>
                      <w:divBdr>
                        <w:top w:val="none" w:sz="0" w:space="0" w:color="auto"/>
                        <w:left w:val="none" w:sz="0" w:space="0" w:color="auto"/>
                        <w:bottom w:val="none" w:sz="0" w:space="0" w:color="auto"/>
                        <w:right w:val="none" w:sz="0" w:space="0" w:color="auto"/>
                      </w:divBdr>
                    </w:div>
                    <w:div w:id="625508181">
                      <w:marLeft w:val="0"/>
                      <w:marRight w:val="0"/>
                      <w:marTop w:val="0"/>
                      <w:marBottom w:val="0"/>
                      <w:divBdr>
                        <w:top w:val="none" w:sz="0" w:space="0" w:color="auto"/>
                        <w:left w:val="none" w:sz="0" w:space="0" w:color="auto"/>
                        <w:bottom w:val="none" w:sz="0" w:space="0" w:color="auto"/>
                        <w:right w:val="none" w:sz="0" w:space="0" w:color="auto"/>
                      </w:divBdr>
                    </w:div>
                    <w:div w:id="2338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14345">
      <w:bodyDiv w:val="1"/>
      <w:marLeft w:val="0"/>
      <w:marRight w:val="0"/>
      <w:marTop w:val="0"/>
      <w:marBottom w:val="0"/>
      <w:divBdr>
        <w:top w:val="none" w:sz="0" w:space="0" w:color="auto"/>
        <w:left w:val="none" w:sz="0" w:space="0" w:color="auto"/>
        <w:bottom w:val="none" w:sz="0" w:space="0" w:color="auto"/>
        <w:right w:val="none" w:sz="0" w:space="0" w:color="auto"/>
      </w:divBdr>
      <w:divsChild>
        <w:div w:id="1325351661">
          <w:marLeft w:val="0"/>
          <w:marRight w:val="0"/>
          <w:marTop w:val="0"/>
          <w:marBottom w:val="270"/>
          <w:divBdr>
            <w:top w:val="none" w:sz="0" w:space="0" w:color="auto"/>
            <w:left w:val="none" w:sz="0" w:space="0" w:color="auto"/>
            <w:bottom w:val="none" w:sz="0" w:space="0" w:color="auto"/>
            <w:right w:val="none" w:sz="0" w:space="0" w:color="auto"/>
          </w:divBdr>
          <w:divsChild>
            <w:div w:id="965043806">
              <w:marLeft w:val="0"/>
              <w:marRight w:val="0"/>
              <w:marTop w:val="0"/>
              <w:marBottom w:val="0"/>
              <w:divBdr>
                <w:top w:val="none" w:sz="0" w:space="0" w:color="auto"/>
                <w:left w:val="none" w:sz="0" w:space="0" w:color="auto"/>
                <w:bottom w:val="none" w:sz="0" w:space="0" w:color="auto"/>
                <w:right w:val="none" w:sz="0" w:space="0" w:color="auto"/>
              </w:divBdr>
              <w:divsChild>
                <w:div w:id="992296168">
                  <w:marLeft w:val="0"/>
                  <w:marRight w:val="0"/>
                  <w:marTop w:val="225"/>
                  <w:marBottom w:val="225"/>
                  <w:divBdr>
                    <w:top w:val="none" w:sz="0" w:space="0" w:color="auto"/>
                    <w:left w:val="none" w:sz="0" w:space="0" w:color="auto"/>
                    <w:bottom w:val="none" w:sz="0" w:space="0" w:color="auto"/>
                    <w:right w:val="none" w:sz="0" w:space="0" w:color="auto"/>
                  </w:divBdr>
                  <w:divsChild>
                    <w:div w:id="733163058">
                      <w:marLeft w:val="0"/>
                      <w:marRight w:val="0"/>
                      <w:marTop w:val="0"/>
                      <w:marBottom w:val="0"/>
                      <w:divBdr>
                        <w:top w:val="none" w:sz="0" w:space="0" w:color="auto"/>
                        <w:left w:val="none" w:sz="0" w:space="0" w:color="auto"/>
                        <w:bottom w:val="none" w:sz="0" w:space="0" w:color="auto"/>
                        <w:right w:val="none" w:sz="0" w:space="0" w:color="auto"/>
                      </w:divBdr>
                      <w:divsChild>
                        <w:div w:id="808473473">
                          <w:marLeft w:val="0"/>
                          <w:marRight w:val="0"/>
                          <w:marTop w:val="0"/>
                          <w:marBottom w:val="0"/>
                          <w:divBdr>
                            <w:top w:val="none" w:sz="0" w:space="0" w:color="auto"/>
                            <w:left w:val="none" w:sz="0" w:space="0" w:color="auto"/>
                            <w:bottom w:val="none" w:sz="0" w:space="0" w:color="auto"/>
                            <w:right w:val="none" w:sz="0" w:space="0" w:color="auto"/>
                          </w:divBdr>
                          <w:divsChild>
                            <w:div w:id="125896213">
                              <w:marLeft w:val="0"/>
                              <w:marRight w:val="0"/>
                              <w:marTop w:val="0"/>
                              <w:marBottom w:val="0"/>
                              <w:divBdr>
                                <w:top w:val="none" w:sz="0" w:space="0" w:color="auto"/>
                                <w:left w:val="none" w:sz="0" w:space="0" w:color="auto"/>
                                <w:bottom w:val="none" w:sz="0" w:space="0" w:color="auto"/>
                                <w:right w:val="none" w:sz="0" w:space="0" w:color="auto"/>
                              </w:divBdr>
                            </w:div>
                            <w:div w:id="1633251390">
                              <w:marLeft w:val="0"/>
                              <w:marRight w:val="0"/>
                              <w:marTop w:val="0"/>
                              <w:marBottom w:val="0"/>
                              <w:divBdr>
                                <w:top w:val="none" w:sz="0" w:space="0" w:color="auto"/>
                                <w:left w:val="none" w:sz="0" w:space="0" w:color="auto"/>
                                <w:bottom w:val="none" w:sz="0" w:space="0" w:color="auto"/>
                                <w:right w:val="none" w:sz="0" w:space="0" w:color="auto"/>
                              </w:divBdr>
                            </w:div>
                            <w:div w:id="826437862">
                              <w:marLeft w:val="0"/>
                              <w:marRight w:val="0"/>
                              <w:marTop w:val="0"/>
                              <w:marBottom w:val="0"/>
                              <w:divBdr>
                                <w:top w:val="none" w:sz="0" w:space="0" w:color="auto"/>
                                <w:left w:val="none" w:sz="0" w:space="0" w:color="auto"/>
                                <w:bottom w:val="none" w:sz="0" w:space="0" w:color="auto"/>
                                <w:right w:val="none" w:sz="0" w:space="0" w:color="auto"/>
                              </w:divBdr>
                            </w:div>
                            <w:div w:id="1648626900">
                              <w:marLeft w:val="0"/>
                              <w:marRight w:val="0"/>
                              <w:marTop w:val="0"/>
                              <w:marBottom w:val="0"/>
                              <w:divBdr>
                                <w:top w:val="none" w:sz="0" w:space="0" w:color="auto"/>
                                <w:left w:val="none" w:sz="0" w:space="0" w:color="auto"/>
                                <w:bottom w:val="none" w:sz="0" w:space="0" w:color="auto"/>
                                <w:right w:val="none" w:sz="0" w:space="0" w:color="auto"/>
                              </w:divBdr>
                            </w:div>
                            <w:div w:id="871574737">
                              <w:marLeft w:val="0"/>
                              <w:marRight w:val="0"/>
                              <w:marTop w:val="0"/>
                              <w:marBottom w:val="0"/>
                              <w:divBdr>
                                <w:top w:val="none" w:sz="0" w:space="0" w:color="auto"/>
                                <w:left w:val="none" w:sz="0" w:space="0" w:color="auto"/>
                                <w:bottom w:val="none" w:sz="0" w:space="0" w:color="auto"/>
                                <w:right w:val="none" w:sz="0" w:space="0" w:color="auto"/>
                              </w:divBdr>
                            </w:div>
                            <w:div w:id="1371494782">
                              <w:marLeft w:val="0"/>
                              <w:marRight w:val="0"/>
                              <w:marTop w:val="0"/>
                              <w:marBottom w:val="0"/>
                              <w:divBdr>
                                <w:top w:val="none" w:sz="0" w:space="0" w:color="auto"/>
                                <w:left w:val="none" w:sz="0" w:space="0" w:color="auto"/>
                                <w:bottom w:val="none" w:sz="0" w:space="0" w:color="auto"/>
                                <w:right w:val="none" w:sz="0" w:space="0" w:color="auto"/>
                              </w:divBdr>
                            </w:div>
                            <w:div w:id="1520772644">
                              <w:marLeft w:val="0"/>
                              <w:marRight w:val="0"/>
                              <w:marTop w:val="0"/>
                              <w:marBottom w:val="0"/>
                              <w:divBdr>
                                <w:top w:val="none" w:sz="0" w:space="0" w:color="auto"/>
                                <w:left w:val="none" w:sz="0" w:space="0" w:color="auto"/>
                                <w:bottom w:val="none" w:sz="0" w:space="0" w:color="auto"/>
                                <w:right w:val="none" w:sz="0" w:space="0" w:color="auto"/>
                              </w:divBdr>
                            </w:div>
                            <w:div w:id="133591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553338">
                  <w:marLeft w:val="0"/>
                  <w:marRight w:val="0"/>
                  <w:marTop w:val="225"/>
                  <w:marBottom w:val="225"/>
                  <w:divBdr>
                    <w:top w:val="none" w:sz="0" w:space="0" w:color="auto"/>
                    <w:left w:val="none" w:sz="0" w:space="0" w:color="auto"/>
                    <w:bottom w:val="none" w:sz="0" w:space="0" w:color="auto"/>
                    <w:right w:val="none" w:sz="0" w:space="0" w:color="auto"/>
                  </w:divBdr>
                  <w:divsChild>
                    <w:div w:id="809640641">
                      <w:marLeft w:val="0"/>
                      <w:marRight w:val="0"/>
                      <w:marTop w:val="0"/>
                      <w:marBottom w:val="0"/>
                      <w:divBdr>
                        <w:top w:val="none" w:sz="0" w:space="0" w:color="auto"/>
                        <w:left w:val="none" w:sz="0" w:space="0" w:color="auto"/>
                        <w:bottom w:val="none" w:sz="0" w:space="0" w:color="auto"/>
                        <w:right w:val="none" w:sz="0" w:space="0" w:color="auto"/>
                      </w:divBdr>
                    </w:div>
                    <w:div w:id="1424498224">
                      <w:marLeft w:val="0"/>
                      <w:marRight w:val="0"/>
                      <w:marTop w:val="0"/>
                      <w:marBottom w:val="0"/>
                      <w:divBdr>
                        <w:top w:val="none" w:sz="0" w:space="0" w:color="auto"/>
                        <w:left w:val="none" w:sz="0" w:space="0" w:color="auto"/>
                        <w:bottom w:val="none" w:sz="0" w:space="0" w:color="auto"/>
                        <w:right w:val="none" w:sz="0" w:space="0" w:color="auto"/>
                      </w:divBdr>
                    </w:div>
                    <w:div w:id="69462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167170">
          <w:marLeft w:val="0"/>
          <w:marRight w:val="0"/>
          <w:marTop w:val="0"/>
          <w:marBottom w:val="0"/>
          <w:divBdr>
            <w:top w:val="none" w:sz="0" w:space="0" w:color="auto"/>
            <w:left w:val="none" w:sz="0" w:space="0" w:color="auto"/>
            <w:bottom w:val="none" w:sz="0" w:space="0" w:color="auto"/>
            <w:right w:val="none" w:sz="0" w:space="0" w:color="auto"/>
          </w:divBdr>
          <w:divsChild>
            <w:div w:id="1795175932">
              <w:marLeft w:val="0"/>
              <w:marRight w:val="0"/>
              <w:marTop w:val="0"/>
              <w:marBottom w:val="0"/>
              <w:divBdr>
                <w:top w:val="none" w:sz="0" w:space="0" w:color="auto"/>
                <w:left w:val="none" w:sz="0" w:space="0" w:color="auto"/>
                <w:bottom w:val="single" w:sz="12" w:space="0" w:color="D8D9DA"/>
                <w:right w:val="none" w:sz="0" w:space="0" w:color="auto"/>
              </w:divBdr>
              <w:divsChild>
                <w:div w:id="1105540293">
                  <w:marLeft w:val="0"/>
                  <w:marRight w:val="0"/>
                  <w:marTop w:val="0"/>
                  <w:marBottom w:val="0"/>
                  <w:divBdr>
                    <w:top w:val="none" w:sz="0" w:space="0" w:color="auto"/>
                    <w:left w:val="none" w:sz="0" w:space="0" w:color="auto"/>
                    <w:bottom w:val="none" w:sz="0" w:space="0" w:color="auto"/>
                    <w:right w:val="none" w:sz="0" w:space="0" w:color="auto"/>
                  </w:divBdr>
                  <w:divsChild>
                    <w:div w:id="478113708">
                      <w:marLeft w:val="0"/>
                      <w:marRight w:val="0"/>
                      <w:marTop w:val="0"/>
                      <w:marBottom w:val="0"/>
                      <w:divBdr>
                        <w:top w:val="none" w:sz="0" w:space="0" w:color="auto"/>
                        <w:left w:val="none" w:sz="0" w:space="0" w:color="auto"/>
                        <w:bottom w:val="none" w:sz="0" w:space="0" w:color="auto"/>
                        <w:right w:val="none" w:sz="0" w:space="0" w:color="auto"/>
                      </w:divBdr>
                    </w:div>
                  </w:divsChild>
                </w:div>
                <w:div w:id="1815557597">
                  <w:marLeft w:val="0"/>
                  <w:marRight w:val="0"/>
                  <w:marTop w:val="0"/>
                  <w:marBottom w:val="0"/>
                  <w:divBdr>
                    <w:top w:val="none" w:sz="0" w:space="0" w:color="auto"/>
                    <w:left w:val="none" w:sz="0" w:space="0" w:color="auto"/>
                    <w:bottom w:val="none" w:sz="0" w:space="0" w:color="auto"/>
                    <w:right w:val="none" w:sz="0" w:space="0" w:color="auto"/>
                  </w:divBdr>
                  <w:divsChild>
                    <w:div w:id="2145191176">
                      <w:marLeft w:val="0"/>
                      <w:marRight w:val="0"/>
                      <w:marTop w:val="0"/>
                      <w:marBottom w:val="0"/>
                      <w:divBdr>
                        <w:top w:val="none" w:sz="0" w:space="0" w:color="auto"/>
                        <w:left w:val="none" w:sz="0" w:space="0" w:color="auto"/>
                        <w:bottom w:val="none" w:sz="0" w:space="0" w:color="auto"/>
                        <w:right w:val="none" w:sz="0" w:space="0" w:color="auto"/>
                      </w:divBdr>
                    </w:div>
                    <w:div w:id="482820432">
                      <w:marLeft w:val="270"/>
                      <w:marRight w:val="0"/>
                      <w:marTop w:val="0"/>
                      <w:marBottom w:val="0"/>
                      <w:divBdr>
                        <w:top w:val="none" w:sz="0" w:space="0" w:color="auto"/>
                        <w:left w:val="none" w:sz="0" w:space="0" w:color="auto"/>
                        <w:bottom w:val="none" w:sz="0" w:space="0" w:color="auto"/>
                        <w:right w:val="none" w:sz="0" w:space="0" w:color="auto"/>
                      </w:divBdr>
                    </w:div>
                    <w:div w:id="100050124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34970">
          <w:marLeft w:val="0"/>
          <w:marRight w:val="0"/>
          <w:marTop w:val="300"/>
          <w:marBottom w:val="0"/>
          <w:divBdr>
            <w:top w:val="none" w:sz="0" w:space="0" w:color="auto"/>
            <w:left w:val="none" w:sz="0" w:space="0" w:color="auto"/>
            <w:bottom w:val="none" w:sz="0" w:space="0" w:color="auto"/>
            <w:right w:val="none" w:sz="0" w:space="0" w:color="auto"/>
          </w:divBdr>
          <w:divsChild>
            <w:div w:id="1061291820">
              <w:marLeft w:val="0"/>
              <w:marRight w:val="0"/>
              <w:marTop w:val="0"/>
              <w:marBottom w:val="0"/>
              <w:divBdr>
                <w:top w:val="none" w:sz="0" w:space="0" w:color="auto"/>
                <w:left w:val="none" w:sz="0" w:space="0" w:color="auto"/>
                <w:bottom w:val="none" w:sz="0" w:space="0" w:color="auto"/>
                <w:right w:val="none" w:sz="0" w:space="0" w:color="auto"/>
              </w:divBdr>
              <w:divsChild>
                <w:div w:id="1934044421">
                  <w:marLeft w:val="0"/>
                  <w:marRight w:val="0"/>
                  <w:marTop w:val="0"/>
                  <w:marBottom w:val="0"/>
                  <w:divBdr>
                    <w:top w:val="none" w:sz="0" w:space="0" w:color="auto"/>
                    <w:left w:val="none" w:sz="0" w:space="0" w:color="auto"/>
                    <w:bottom w:val="none" w:sz="0" w:space="0" w:color="auto"/>
                    <w:right w:val="none" w:sz="0" w:space="0" w:color="auto"/>
                  </w:divBdr>
                </w:div>
              </w:divsChild>
            </w:div>
            <w:div w:id="1316763812">
              <w:marLeft w:val="0"/>
              <w:marRight w:val="0"/>
              <w:marTop w:val="0"/>
              <w:marBottom w:val="0"/>
              <w:divBdr>
                <w:top w:val="none" w:sz="0" w:space="0" w:color="auto"/>
                <w:left w:val="none" w:sz="0" w:space="0" w:color="auto"/>
                <w:bottom w:val="none" w:sz="0" w:space="0" w:color="auto"/>
                <w:right w:val="none" w:sz="0" w:space="0" w:color="auto"/>
              </w:divBdr>
              <w:divsChild>
                <w:div w:id="1001736840">
                  <w:marLeft w:val="0"/>
                  <w:marRight w:val="0"/>
                  <w:marTop w:val="0"/>
                  <w:marBottom w:val="0"/>
                  <w:divBdr>
                    <w:top w:val="none" w:sz="0" w:space="0" w:color="auto"/>
                    <w:left w:val="none" w:sz="0" w:space="0" w:color="auto"/>
                    <w:bottom w:val="none" w:sz="0" w:space="0" w:color="auto"/>
                    <w:right w:val="none" w:sz="0" w:space="0" w:color="auto"/>
                  </w:divBdr>
                </w:div>
              </w:divsChild>
            </w:div>
            <w:div w:id="390345636">
              <w:marLeft w:val="0"/>
              <w:marRight w:val="0"/>
              <w:marTop w:val="0"/>
              <w:marBottom w:val="420"/>
              <w:divBdr>
                <w:top w:val="none" w:sz="0" w:space="0" w:color="auto"/>
                <w:left w:val="none" w:sz="0" w:space="0" w:color="auto"/>
                <w:bottom w:val="none" w:sz="0" w:space="0" w:color="auto"/>
                <w:right w:val="none" w:sz="0" w:space="0" w:color="auto"/>
              </w:divBdr>
            </w:div>
            <w:div w:id="1170944098">
              <w:marLeft w:val="0"/>
              <w:marRight w:val="0"/>
              <w:marTop w:val="0"/>
              <w:marBottom w:val="450"/>
              <w:divBdr>
                <w:top w:val="none" w:sz="0" w:space="0" w:color="auto"/>
                <w:left w:val="none" w:sz="0" w:space="0" w:color="auto"/>
                <w:bottom w:val="none" w:sz="0" w:space="0" w:color="auto"/>
                <w:right w:val="none" w:sz="0" w:space="0" w:color="auto"/>
              </w:divBdr>
              <w:divsChild>
                <w:div w:id="238446928">
                  <w:marLeft w:val="0"/>
                  <w:marRight w:val="0"/>
                  <w:marTop w:val="225"/>
                  <w:marBottom w:val="0"/>
                  <w:divBdr>
                    <w:top w:val="none" w:sz="0" w:space="0" w:color="auto"/>
                    <w:left w:val="none" w:sz="0" w:space="0" w:color="auto"/>
                    <w:bottom w:val="none" w:sz="0" w:space="0" w:color="auto"/>
                    <w:right w:val="none" w:sz="0" w:space="0" w:color="auto"/>
                  </w:divBdr>
                </w:div>
                <w:div w:id="708652200">
                  <w:marLeft w:val="0"/>
                  <w:marRight w:val="0"/>
                  <w:marTop w:val="0"/>
                  <w:marBottom w:val="0"/>
                  <w:divBdr>
                    <w:top w:val="none" w:sz="0" w:space="0" w:color="auto"/>
                    <w:left w:val="none" w:sz="0" w:space="0" w:color="auto"/>
                    <w:bottom w:val="none" w:sz="0" w:space="0" w:color="auto"/>
                    <w:right w:val="none" w:sz="0" w:space="0" w:color="auto"/>
                  </w:divBdr>
                </w:div>
              </w:divsChild>
            </w:div>
            <w:div w:id="1733650266">
              <w:marLeft w:val="0"/>
              <w:marRight w:val="0"/>
              <w:marTop w:val="0"/>
              <w:marBottom w:val="450"/>
              <w:divBdr>
                <w:top w:val="none" w:sz="0" w:space="0" w:color="auto"/>
                <w:left w:val="none" w:sz="0" w:space="0" w:color="auto"/>
                <w:bottom w:val="none" w:sz="0" w:space="0" w:color="auto"/>
                <w:right w:val="none" w:sz="0" w:space="0" w:color="auto"/>
              </w:divBdr>
              <w:divsChild>
                <w:div w:id="1321882318">
                  <w:marLeft w:val="0"/>
                  <w:marRight w:val="0"/>
                  <w:marTop w:val="225"/>
                  <w:marBottom w:val="0"/>
                  <w:divBdr>
                    <w:top w:val="none" w:sz="0" w:space="0" w:color="auto"/>
                    <w:left w:val="none" w:sz="0" w:space="0" w:color="auto"/>
                    <w:bottom w:val="none" w:sz="0" w:space="0" w:color="auto"/>
                    <w:right w:val="none" w:sz="0" w:space="0" w:color="auto"/>
                  </w:divBdr>
                </w:div>
                <w:div w:id="1021931991">
                  <w:marLeft w:val="0"/>
                  <w:marRight w:val="0"/>
                  <w:marTop w:val="0"/>
                  <w:marBottom w:val="0"/>
                  <w:divBdr>
                    <w:top w:val="none" w:sz="0" w:space="0" w:color="auto"/>
                    <w:left w:val="none" w:sz="0" w:space="0" w:color="auto"/>
                    <w:bottom w:val="none" w:sz="0" w:space="0" w:color="auto"/>
                    <w:right w:val="none" w:sz="0" w:space="0" w:color="auto"/>
                  </w:divBdr>
                </w:div>
              </w:divsChild>
            </w:div>
            <w:div w:id="1771664176">
              <w:marLeft w:val="0"/>
              <w:marRight w:val="0"/>
              <w:marTop w:val="0"/>
              <w:marBottom w:val="450"/>
              <w:divBdr>
                <w:top w:val="none" w:sz="0" w:space="0" w:color="auto"/>
                <w:left w:val="none" w:sz="0" w:space="0" w:color="auto"/>
                <w:bottom w:val="none" w:sz="0" w:space="0" w:color="auto"/>
                <w:right w:val="none" w:sz="0" w:space="0" w:color="auto"/>
              </w:divBdr>
              <w:divsChild>
                <w:div w:id="1442721573">
                  <w:marLeft w:val="0"/>
                  <w:marRight w:val="0"/>
                  <w:marTop w:val="225"/>
                  <w:marBottom w:val="0"/>
                  <w:divBdr>
                    <w:top w:val="none" w:sz="0" w:space="0" w:color="auto"/>
                    <w:left w:val="none" w:sz="0" w:space="0" w:color="auto"/>
                    <w:bottom w:val="none" w:sz="0" w:space="0" w:color="auto"/>
                    <w:right w:val="none" w:sz="0" w:space="0" w:color="auto"/>
                  </w:divBdr>
                </w:div>
                <w:div w:id="203912680">
                  <w:marLeft w:val="0"/>
                  <w:marRight w:val="0"/>
                  <w:marTop w:val="0"/>
                  <w:marBottom w:val="0"/>
                  <w:divBdr>
                    <w:top w:val="none" w:sz="0" w:space="0" w:color="auto"/>
                    <w:left w:val="none" w:sz="0" w:space="0" w:color="auto"/>
                    <w:bottom w:val="none" w:sz="0" w:space="0" w:color="auto"/>
                    <w:right w:val="none" w:sz="0" w:space="0" w:color="auto"/>
                  </w:divBdr>
                </w:div>
              </w:divsChild>
            </w:div>
            <w:div w:id="1939368603">
              <w:marLeft w:val="0"/>
              <w:marRight w:val="0"/>
              <w:marTop w:val="0"/>
              <w:marBottom w:val="450"/>
              <w:divBdr>
                <w:top w:val="none" w:sz="0" w:space="0" w:color="auto"/>
                <w:left w:val="none" w:sz="0" w:space="0" w:color="auto"/>
                <w:bottom w:val="none" w:sz="0" w:space="0" w:color="auto"/>
                <w:right w:val="none" w:sz="0" w:space="0" w:color="auto"/>
              </w:divBdr>
              <w:divsChild>
                <w:div w:id="1489058606">
                  <w:marLeft w:val="0"/>
                  <w:marRight w:val="0"/>
                  <w:marTop w:val="225"/>
                  <w:marBottom w:val="0"/>
                  <w:divBdr>
                    <w:top w:val="none" w:sz="0" w:space="0" w:color="auto"/>
                    <w:left w:val="none" w:sz="0" w:space="0" w:color="auto"/>
                    <w:bottom w:val="none" w:sz="0" w:space="0" w:color="auto"/>
                    <w:right w:val="none" w:sz="0" w:space="0" w:color="auto"/>
                  </w:divBdr>
                </w:div>
              </w:divsChild>
            </w:div>
            <w:div w:id="901789438">
              <w:marLeft w:val="0"/>
              <w:marRight w:val="0"/>
              <w:marTop w:val="0"/>
              <w:marBottom w:val="0"/>
              <w:divBdr>
                <w:top w:val="none" w:sz="0" w:space="0" w:color="auto"/>
                <w:left w:val="none" w:sz="0" w:space="0" w:color="auto"/>
                <w:bottom w:val="none" w:sz="0" w:space="0" w:color="auto"/>
                <w:right w:val="none" w:sz="0" w:space="0" w:color="auto"/>
              </w:divBdr>
              <w:divsChild>
                <w:div w:id="1943148323">
                  <w:marLeft w:val="0"/>
                  <w:marRight w:val="0"/>
                  <w:marTop w:val="0"/>
                  <w:marBottom w:val="0"/>
                  <w:divBdr>
                    <w:top w:val="none" w:sz="0" w:space="0" w:color="auto"/>
                    <w:left w:val="none" w:sz="0" w:space="0" w:color="auto"/>
                    <w:bottom w:val="none" w:sz="0" w:space="0" w:color="auto"/>
                    <w:right w:val="none" w:sz="0" w:space="0" w:color="auto"/>
                  </w:divBdr>
                </w:div>
              </w:divsChild>
            </w:div>
            <w:div w:id="1364400368">
              <w:marLeft w:val="0"/>
              <w:marRight w:val="0"/>
              <w:marTop w:val="0"/>
              <w:marBottom w:val="420"/>
              <w:divBdr>
                <w:top w:val="none" w:sz="0" w:space="0" w:color="auto"/>
                <w:left w:val="none" w:sz="0" w:space="0" w:color="auto"/>
                <w:bottom w:val="none" w:sz="0" w:space="0" w:color="auto"/>
                <w:right w:val="none" w:sz="0" w:space="0" w:color="auto"/>
              </w:divBdr>
            </w:div>
            <w:div w:id="382757437">
              <w:marLeft w:val="0"/>
              <w:marRight w:val="0"/>
              <w:marTop w:val="0"/>
              <w:marBottom w:val="450"/>
              <w:divBdr>
                <w:top w:val="none" w:sz="0" w:space="0" w:color="auto"/>
                <w:left w:val="none" w:sz="0" w:space="0" w:color="auto"/>
                <w:bottom w:val="none" w:sz="0" w:space="0" w:color="auto"/>
                <w:right w:val="none" w:sz="0" w:space="0" w:color="auto"/>
              </w:divBdr>
              <w:divsChild>
                <w:div w:id="1327857257">
                  <w:marLeft w:val="0"/>
                  <w:marRight w:val="0"/>
                  <w:marTop w:val="225"/>
                  <w:marBottom w:val="0"/>
                  <w:divBdr>
                    <w:top w:val="none" w:sz="0" w:space="0" w:color="auto"/>
                    <w:left w:val="none" w:sz="0" w:space="0" w:color="auto"/>
                    <w:bottom w:val="none" w:sz="0" w:space="0" w:color="auto"/>
                    <w:right w:val="none" w:sz="0" w:space="0" w:color="auto"/>
                  </w:divBdr>
                </w:div>
                <w:div w:id="971402965">
                  <w:marLeft w:val="0"/>
                  <w:marRight w:val="0"/>
                  <w:marTop w:val="0"/>
                  <w:marBottom w:val="0"/>
                  <w:divBdr>
                    <w:top w:val="none" w:sz="0" w:space="0" w:color="auto"/>
                    <w:left w:val="none" w:sz="0" w:space="0" w:color="auto"/>
                    <w:bottom w:val="none" w:sz="0" w:space="0" w:color="auto"/>
                    <w:right w:val="none" w:sz="0" w:space="0" w:color="auto"/>
                  </w:divBdr>
                </w:div>
              </w:divsChild>
            </w:div>
            <w:div w:id="1178274658">
              <w:marLeft w:val="0"/>
              <w:marRight w:val="0"/>
              <w:marTop w:val="0"/>
              <w:marBottom w:val="0"/>
              <w:divBdr>
                <w:top w:val="none" w:sz="0" w:space="0" w:color="auto"/>
                <w:left w:val="none" w:sz="0" w:space="0" w:color="auto"/>
                <w:bottom w:val="none" w:sz="0" w:space="0" w:color="auto"/>
                <w:right w:val="none" w:sz="0" w:space="0" w:color="auto"/>
              </w:divBdr>
              <w:divsChild>
                <w:div w:id="1205559041">
                  <w:marLeft w:val="0"/>
                  <w:marRight w:val="0"/>
                  <w:marTop w:val="0"/>
                  <w:marBottom w:val="0"/>
                  <w:divBdr>
                    <w:top w:val="none" w:sz="0" w:space="0" w:color="auto"/>
                    <w:left w:val="none" w:sz="0" w:space="0" w:color="auto"/>
                    <w:bottom w:val="none" w:sz="0" w:space="0" w:color="auto"/>
                    <w:right w:val="none" w:sz="0" w:space="0" w:color="auto"/>
                  </w:divBdr>
                </w:div>
              </w:divsChild>
            </w:div>
            <w:div w:id="1216352161">
              <w:marLeft w:val="0"/>
              <w:marRight w:val="0"/>
              <w:marTop w:val="0"/>
              <w:marBottom w:val="420"/>
              <w:divBdr>
                <w:top w:val="none" w:sz="0" w:space="0" w:color="auto"/>
                <w:left w:val="none" w:sz="0" w:space="0" w:color="auto"/>
                <w:bottom w:val="none" w:sz="0" w:space="0" w:color="auto"/>
                <w:right w:val="none" w:sz="0" w:space="0" w:color="auto"/>
              </w:divBdr>
            </w:div>
            <w:div w:id="81503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07118">
      <w:bodyDiv w:val="1"/>
      <w:marLeft w:val="0"/>
      <w:marRight w:val="0"/>
      <w:marTop w:val="0"/>
      <w:marBottom w:val="0"/>
      <w:divBdr>
        <w:top w:val="none" w:sz="0" w:space="0" w:color="auto"/>
        <w:left w:val="none" w:sz="0" w:space="0" w:color="auto"/>
        <w:bottom w:val="none" w:sz="0" w:space="0" w:color="auto"/>
        <w:right w:val="none" w:sz="0" w:space="0" w:color="auto"/>
      </w:divBdr>
      <w:divsChild>
        <w:div w:id="1487933344">
          <w:marLeft w:val="0"/>
          <w:marRight w:val="0"/>
          <w:marTop w:val="0"/>
          <w:marBottom w:val="0"/>
          <w:divBdr>
            <w:top w:val="none" w:sz="0" w:space="0" w:color="auto"/>
            <w:left w:val="none" w:sz="0" w:space="0" w:color="auto"/>
            <w:bottom w:val="none" w:sz="0" w:space="0" w:color="auto"/>
            <w:right w:val="none" w:sz="0" w:space="0" w:color="auto"/>
          </w:divBdr>
          <w:divsChild>
            <w:div w:id="472523620">
              <w:marLeft w:val="0"/>
              <w:marRight w:val="0"/>
              <w:marTop w:val="0"/>
              <w:marBottom w:val="0"/>
              <w:divBdr>
                <w:top w:val="none" w:sz="0" w:space="0" w:color="auto"/>
                <w:left w:val="none" w:sz="0" w:space="0" w:color="auto"/>
                <w:bottom w:val="none" w:sz="0" w:space="0" w:color="auto"/>
                <w:right w:val="none" w:sz="0" w:space="0" w:color="auto"/>
              </w:divBdr>
              <w:divsChild>
                <w:div w:id="342320820">
                  <w:marLeft w:val="0"/>
                  <w:marRight w:val="0"/>
                  <w:marTop w:val="0"/>
                  <w:marBottom w:val="0"/>
                  <w:divBdr>
                    <w:top w:val="none" w:sz="0" w:space="0" w:color="auto"/>
                    <w:left w:val="none" w:sz="0" w:space="0" w:color="auto"/>
                    <w:bottom w:val="none" w:sz="0" w:space="0" w:color="auto"/>
                    <w:right w:val="none" w:sz="0" w:space="0" w:color="auto"/>
                  </w:divBdr>
                  <w:divsChild>
                    <w:div w:id="393429320">
                      <w:marLeft w:val="116"/>
                      <w:marRight w:val="116"/>
                      <w:marTop w:val="0"/>
                      <w:marBottom w:val="0"/>
                      <w:divBdr>
                        <w:top w:val="none" w:sz="0" w:space="0" w:color="auto"/>
                        <w:left w:val="none" w:sz="0" w:space="0" w:color="auto"/>
                        <w:bottom w:val="none" w:sz="0" w:space="0" w:color="auto"/>
                        <w:right w:val="none" w:sz="0" w:space="0" w:color="auto"/>
                      </w:divBdr>
                      <w:divsChild>
                        <w:div w:id="484399017">
                          <w:marLeft w:val="0"/>
                          <w:marRight w:val="0"/>
                          <w:marTop w:val="0"/>
                          <w:marBottom w:val="0"/>
                          <w:divBdr>
                            <w:top w:val="none" w:sz="0" w:space="0" w:color="auto"/>
                            <w:left w:val="none" w:sz="0" w:space="0" w:color="auto"/>
                            <w:bottom w:val="none" w:sz="0" w:space="0" w:color="auto"/>
                            <w:right w:val="none" w:sz="0" w:space="0" w:color="auto"/>
                          </w:divBdr>
                          <w:divsChild>
                            <w:div w:id="1440831889">
                              <w:marLeft w:val="0"/>
                              <w:marRight w:val="0"/>
                              <w:marTop w:val="0"/>
                              <w:marBottom w:val="0"/>
                              <w:divBdr>
                                <w:top w:val="none" w:sz="0" w:space="0" w:color="auto"/>
                                <w:left w:val="none" w:sz="0" w:space="0" w:color="auto"/>
                                <w:bottom w:val="none" w:sz="0" w:space="0" w:color="auto"/>
                                <w:right w:val="none" w:sz="0" w:space="0" w:color="auto"/>
                              </w:divBdr>
                              <w:divsChild>
                                <w:div w:id="1139541585">
                                  <w:marLeft w:val="0"/>
                                  <w:marRight w:val="0"/>
                                  <w:marTop w:val="0"/>
                                  <w:marBottom w:val="0"/>
                                  <w:divBdr>
                                    <w:top w:val="none" w:sz="0" w:space="0" w:color="auto"/>
                                    <w:left w:val="none" w:sz="0" w:space="0" w:color="auto"/>
                                    <w:bottom w:val="none" w:sz="0" w:space="0" w:color="auto"/>
                                    <w:right w:val="none" w:sz="0" w:space="0" w:color="auto"/>
                                  </w:divBdr>
                                  <w:divsChild>
                                    <w:div w:id="976647531">
                                      <w:marLeft w:val="0"/>
                                      <w:marRight w:val="0"/>
                                      <w:marTop w:val="0"/>
                                      <w:marBottom w:val="0"/>
                                      <w:divBdr>
                                        <w:top w:val="none" w:sz="0" w:space="0" w:color="auto"/>
                                        <w:left w:val="none" w:sz="0" w:space="0" w:color="auto"/>
                                        <w:bottom w:val="none" w:sz="0" w:space="0" w:color="auto"/>
                                        <w:right w:val="none" w:sz="0" w:space="0" w:color="auto"/>
                                      </w:divBdr>
                                      <w:divsChild>
                                        <w:div w:id="1961498030">
                                          <w:marLeft w:val="0"/>
                                          <w:marRight w:val="0"/>
                                          <w:marTop w:val="0"/>
                                          <w:marBottom w:val="0"/>
                                          <w:divBdr>
                                            <w:top w:val="none" w:sz="0" w:space="0" w:color="auto"/>
                                            <w:left w:val="none" w:sz="0" w:space="0" w:color="auto"/>
                                            <w:bottom w:val="none" w:sz="0" w:space="0" w:color="auto"/>
                                            <w:right w:val="none" w:sz="0" w:space="0" w:color="auto"/>
                                          </w:divBdr>
                                          <w:divsChild>
                                            <w:div w:id="164272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477083">
                              <w:marLeft w:val="0"/>
                              <w:marRight w:val="0"/>
                              <w:marTop w:val="0"/>
                              <w:marBottom w:val="0"/>
                              <w:divBdr>
                                <w:top w:val="none" w:sz="0" w:space="0" w:color="auto"/>
                                <w:left w:val="none" w:sz="0" w:space="0" w:color="auto"/>
                                <w:bottom w:val="none" w:sz="0" w:space="0" w:color="auto"/>
                                <w:right w:val="none" w:sz="0" w:space="0" w:color="auto"/>
                              </w:divBdr>
                              <w:divsChild>
                                <w:div w:id="2123108523">
                                  <w:marLeft w:val="0"/>
                                  <w:marRight w:val="0"/>
                                  <w:marTop w:val="0"/>
                                  <w:marBottom w:val="0"/>
                                  <w:divBdr>
                                    <w:top w:val="none" w:sz="0" w:space="0" w:color="auto"/>
                                    <w:left w:val="none" w:sz="0" w:space="0" w:color="auto"/>
                                    <w:bottom w:val="none" w:sz="0" w:space="0" w:color="auto"/>
                                    <w:right w:val="none" w:sz="0" w:space="0" w:color="auto"/>
                                  </w:divBdr>
                                  <w:divsChild>
                                    <w:div w:id="976378186">
                                      <w:marLeft w:val="0"/>
                                      <w:marRight w:val="0"/>
                                      <w:marTop w:val="0"/>
                                      <w:marBottom w:val="0"/>
                                      <w:divBdr>
                                        <w:top w:val="none" w:sz="0" w:space="0" w:color="auto"/>
                                        <w:left w:val="none" w:sz="0" w:space="0" w:color="auto"/>
                                        <w:bottom w:val="none" w:sz="0" w:space="0" w:color="auto"/>
                                        <w:right w:val="none" w:sz="0" w:space="0" w:color="auto"/>
                                      </w:divBdr>
                                      <w:divsChild>
                                        <w:div w:id="1745642765">
                                          <w:marLeft w:val="0"/>
                                          <w:marRight w:val="0"/>
                                          <w:marTop w:val="0"/>
                                          <w:marBottom w:val="0"/>
                                          <w:divBdr>
                                            <w:top w:val="none" w:sz="0" w:space="0" w:color="auto"/>
                                            <w:left w:val="none" w:sz="0" w:space="0" w:color="auto"/>
                                            <w:bottom w:val="none" w:sz="0" w:space="0" w:color="auto"/>
                                            <w:right w:val="none" w:sz="0" w:space="0" w:color="auto"/>
                                          </w:divBdr>
                                          <w:divsChild>
                                            <w:div w:id="609050373">
                                              <w:marLeft w:val="0"/>
                                              <w:marRight w:val="0"/>
                                              <w:marTop w:val="0"/>
                                              <w:marBottom w:val="0"/>
                                              <w:divBdr>
                                                <w:top w:val="none" w:sz="0" w:space="0" w:color="auto"/>
                                                <w:left w:val="none" w:sz="0" w:space="0" w:color="auto"/>
                                                <w:bottom w:val="none" w:sz="0" w:space="0" w:color="auto"/>
                                                <w:right w:val="none" w:sz="0" w:space="0" w:color="auto"/>
                                              </w:divBdr>
                                              <w:divsChild>
                                                <w:div w:id="769738417">
                                                  <w:marLeft w:val="0"/>
                                                  <w:marRight w:val="0"/>
                                                  <w:marTop w:val="0"/>
                                                  <w:marBottom w:val="0"/>
                                                  <w:divBdr>
                                                    <w:top w:val="none" w:sz="0" w:space="0" w:color="auto"/>
                                                    <w:left w:val="none" w:sz="0" w:space="0" w:color="auto"/>
                                                    <w:bottom w:val="none" w:sz="0" w:space="0" w:color="auto"/>
                                                    <w:right w:val="none" w:sz="0" w:space="0" w:color="auto"/>
                                                  </w:divBdr>
                                                  <w:divsChild>
                                                    <w:div w:id="26301664">
                                                      <w:marLeft w:val="0"/>
                                                      <w:marRight w:val="0"/>
                                                      <w:marTop w:val="0"/>
                                                      <w:marBottom w:val="0"/>
                                                      <w:divBdr>
                                                        <w:top w:val="none" w:sz="0" w:space="0" w:color="auto"/>
                                                        <w:left w:val="none" w:sz="0" w:space="0" w:color="auto"/>
                                                        <w:bottom w:val="none" w:sz="0" w:space="0" w:color="auto"/>
                                                        <w:right w:val="none" w:sz="0" w:space="0" w:color="auto"/>
                                                      </w:divBdr>
                                                      <w:divsChild>
                                                        <w:div w:id="2051877317">
                                                          <w:marLeft w:val="0"/>
                                                          <w:marRight w:val="0"/>
                                                          <w:marTop w:val="0"/>
                                                          <w:marBottom w:val="0"/>
                                                          <w:divBdr>
                                                            <w:top w:val="none" w:sz="0" w:space="0" w:color="auto"/>
                                                            <w:left w:val="none" w:sz="0" w:space="0" w:color="auto"/>
                                                            <w:bottom w:val="none" w:sz="0" w:space="0" w:color="auto"/>
                                                            <w:right w:val="none" w:sz="0" w:space="0" w:color="auto"/>
                                                          </w:divBdr>
                                                          <w:divsChild>
                                                            <w:div w:id="964848751">
                                                              <w:marLeft w:val="0"/>
                                                              <w:marRight w:val="0"/>
                                                              <w:marTop w:val="0"/>
                                                              <w:marBottom w:val="0"/>
                                                              <w:divBdr>
                                                                <w:top w:val="none" w:sz="0" w:space="0" w:color="auto"/>
                                                                <w:left w:val="none" w:sz="0" w:space="0" w:color="auto"/>
                                                                <w:bottom w:val="none" w:sz="0" w:space="0" w:color="auto"/>
                                                                <w:right w:val="none" w:sz="0" w:space="0" w:color="auto"/>
                                                              </w:divBdr>
                                                              <w:divsChild>
                                                                <w:div w:id="1148672057">
                                                                  <w:marLeft w:val="0"/>
                                                                  <w:marRight w:val="0"/>
                                                                  <w:marTop w:val="0"/>
                                                                  <w:marBottom w:val="0"/>
                                                                  <w:divBdr>
                                                                    <w:top w:val="none" w:sz="0" w:space="0" w:color="auto"/>
                                                                    <w:left w:val="none" w:sz="0" w:space="0" w:color="auto"/>
                                                                    <w:bottom w:val="none" w:sz="0" w:space="0" w:color="auto"/>
                                                                    <w:right w:val="none" w:sz="0" w:space="0" w:color="auto"/>
                                                                  </w:divBdr>
                                                                </w:div>
                                                                <w:div w:id="2124641873">
                                                                  <w:marLeft w:val="0"/>
                                                                  <w:marRight w:val="0"/>
                                                                  <w:marTop w:val="0"/>
                                                                  <w:marBottom w:val="0"/>
                                                                  <w:divBdr>
                                                                    <w:top w:val="none" w:sz="0" w:space="0" w:color="auto"/>
                                                                    <w:left w:val="none" w:sz="0" w:space="0" w:color="auto"/>
                                                                    <w:bottom w:val="none" w:sz="0" w:space="0" w:color="auto"/>
                                                                    <w:right w:val="none" w:sz="0" w:space="0" w:color="auto"/>
                                                                  </w:divBdr>
                                                                  <w:divsChild>
                                                                    <w:div w:id="23212712">
                                                                      <w:marLeft w:val="0"/>
                                                                      <w:marRight w:val="0"/>
                                                                      <w:marTop w:val="0"/>
                                                                      <w:marBottom w:val="0"/>
                                                                      <w:divBdr>
                                                                        <w:top w:val="none" w:sz="0" w:space="0" w:color="auto"/>
                                                                        <w:left w:val="none" w:sz="0" w:space="0" w:color="auto"/>
                                                                        <w:bottom w:val="none" w:sz="0" w:space="0" w:color="auto"/>
                                                                        <w:right w:val="none" w:sz="0" w:space="0" w:color="auto"/>
                                                                      </w:divBdr>
                                                                      <w:divsChild>
                                                                        <w:div w:id="9190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063950">
          <w:marLeft w:val="105"/>
          <w:marRight w:val="105"/>
          <w:marTop w:val="105"/>
          <w:marBottom w:val="105"/>
          <w:divBdr>
            <w:top w:val="none" w:sz="0" w:space="0" w:color="auto"/>
            <w:left w:val="none" w:sz="0" w:space="0" w:color="auto"/>
            <w:bottom w:val="none" w:sz="0" w:space="0" w:color="auto"/>
            <w:right w:val="none" w:sz="0" w:space="0" w:color="auto"/>
          </w:divBdr>
          <w:divsChild>
            <w:div w:id="949243063">
              <w:marLeft w:val="0"/>
              <w:marRight w:val="0"/>
              <w:marTop w:val="0"/>
              <w:marBottom w:val="0"/>
              <w:divBdr>
                <w:top w:val="none" w:sz="0" w:space="0" w:color="auto"/>
                <w:left w:val="none" w:sz="0" w:space="0" w:color="auto"/>
                <w:bottom w:val="none" w:sz="0" w:space="0" w:color="auto"/>
                <w:right w:val="none" w:sz="0" w:space="0" w:color="auto"/>
              </w:divBdr>
              <w:divsChild>
                <w:div w:id="428545274">
                  <w:marLeft w:val="0"/>
                  <w:marRight w:val="0"/>
                  <w:marTop w:val="0"/>
                  <w:marBottom w:val="0"/>
                  <w:divBdr>
                    <w:top w:val="none" w:sz="0" w:space="0" w:color="auto"/>
                    <w:left w:val="none" w:sz="0" w:space="0" w:color="auto"/>
                    <w:bottom w:val="none" w:sz="0" w:space="0" w:color="auto"/>
                    <w:right w:val="none" w:sz="0" w:space="0" w:color="auto"/>
                  </w:divBdr>
                  <w:divsChild>
                    <w:div w:id="1697652839">
                      <w:marLeft w:val="0"/>
                      <w:marRight w:val="0"/>
                      <w:marTop w:val="0"/>
                      <w:marBottom w:val="0"/>
                      <w:divBdr>
                        <w:top w:val="none" w:sz="0" w:space="0" w:color="auto"/>
                        <w:left w:val="none" w:sz="0" w:space="0" w:color="auto"/>
                        <w:bottom w:val="none" w:sz="0" w:space="0" w:color="auto"/>
                        <w:right w:val="none" w:sz="0" w:space="0" w:color="auto"/>
                      </w:divBdr>
                      <w:divsChild>
                        <w:div w:id="1321231587">
                          <w:marLeft w:val="117"/>
                          <w:marRight w:val="117"/>
                          <w:marTop w:val="0"/>
                          <w:marBottom w:val="0"/>
                          <w:divBdr>
                            <w:top w:val="none" w:sz="0" w:space="0" w:color="auto"/>
                            <w:left w:val="none" w:sz="0" w:space="0" w:color="auto"/>
                            <w:bottom w:val="none" w:sz="0" w:space="0" w:color="auto"/>
                            <w:right w:val="none" w:sz="0" w:space="0" w:color="auto"/>
                          </w:divBdr>
                          <w:divsChild>
                            <w:div w:id="1598979093">
                              <w:marLeft w:val="0"/>
                              <w:marRight w:val="0"/>
                              <w:marTop w:val="0"/>
                              <w:marBottom w:val="0"/>
                              <w:divBdr>
                                <w:top w:val="none" w:sz="0" w:space="0" w:color="auto"/>
                                <w:left w:val="none" w:sz="0" w:space="0" w:color="auto"/>
                                <w:bottom w:val="none" w:sz="0" w:space="0" w:color="auto"/>
                                <w:right w:val="none" w:sz="0" w:space="0" w:color="auto"/>
                              </w:divBdr>
                              <w:divsChild>
                                <w:div w:id="1451321500">
                                  <w:marLeft w:val="105"/>
                                  <w:marRight w:val="105"/>
                                  <w:marTop w:val="105"/>
                                  <w:marBottom w:val="105"/>
                                  <w:divBdr>
                                    <w:top w:val="none" w:sz="0" w:space="0" w:color="auto"/>
                                    <w:left w:val="none" w:sz="0" w:space="0" w:color="auto"/>
                                    <w:bottom w:val="none" w:sz="0" w:space="0" w:color="auto"/>
                                    <w:right w:val="none" w:sz="0" w:space="0" w:color="auto"/>
                                  </w:divBdr>
                                  <w:divsChild>
                                    <w:div w:id="2063598444">
                                      <w:marLeft w:val="0"/>
                                      <w:marRight w:val="0"/>
                                      <w:marTop w:val="0"/>
                                      <w:marBottom w:val="0"/>
                                      <w:divBdr>
                                        <w:top w:val="none" w:sz="0" w:space="0" w:color="auto"/>
                                        <w:left w:val="none" w:sz="0" w:space="0" w:color="auto"/>
                                        <w:bottom w:val="none" w:sz="0" w:space="0" w:color="auto"/>
                                        <w:right w:val="none" w:sz="0" w:space="0" w:color="auto"/>
                                      </w:divBdr>
                                      <w:divsChild>
                                        <w:div w:id="155006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746447">
                          <w:marLeft w:val="117"/>
                          <w:marRight w:val="117"/>
                          <w:marTop w:val="0"/>
                          <w:marBottom w:val="0"/>
                          <w:divBdr>
                            <w:top w:val="none" w:sz="0" w:space="0" w:color="auto"/>
                            <w:left w:val="none" w:sz="0" w:space="0" w:color="auto"/>
                            <w:bottom w:val="none" w:sz="0" w:space="0" w:color="auto"/>
                            <w:right w:val="none" w:sz="0" w:space="0" w:color="auto"/>
                          </w:divBdr>
                          <w:divsChild>
                            <w:div w:id="1291477489">
                              <w:marLeft w:val="0"/>
                              <w:marRight w:val="0"/>
                              <w:marTop w:val="0"/>
                              <w:marBottom w:val="0"/>
                              <w:divBdr>
                                <w:top w:val="none" w:sz="0" w:space="0" w:color="auto"/>
                                <w:left w:val="none" w:sz="0" w:space="0" w:color="auto"/>
                                <w:bottom w:val="none" w:sz="0" w:space="0" w:color="auto"/>
                                <w:right w:val="none" w:sz="0" w:space="0" w:color="auto"/>
                              </w:divBdr>
                              <w:divsChild>
                                <w:div w:id="615257809">
                                  <w:marLeft w:val="0"/>
                                  <w:marRight w:val="0"/>
                                  <w:marTop w:val="0"/>
                                  <w:marBottom w:val="0"/>
                                  <w:divBdr>
                                    <w:top w:val="none" w:sz="0" w:space="0" w:color="auto"/>
                                    <w:left w:val="none" w:sz="0" w:space="0" w:color="auto"/>
                                    <w:bottom w:val="none" w:sz="0" w:space="0" w:color="auto"/>
                                    <w:right w:val="none" w:sz="0" w:space="0" w:color="auto"/>
                                  </w:divBdr>
                                  <w:divsChild>
                                    <w:div w:id="81146487">
                                      <w:marLeft w:val="0"/>
                                      <w:marRight w:val="0"/>
                                      <w:marTop w:val="0"/>
                                      <w:marBottom w:val="0"/>
                                      <w:divBdr>
                                        <w:top w:val="none" w:sz="0" w:space="0" w:color="auto"/>
                                        <w:left w:val="none" w:sz="0" w:space="0" w:color="auto"/>
                                        <w:bottom w:val="none" w:sz="0" w:space="0" w:color="auto"/>
                                        <w:right w:val="none" w:sz="0" w:space="0" w:color="auto"/>
                                      </w:divBdr>
                                      <w:divsChild>
                                        <w:div w:id="2057001176">
                                          <w:marLeft w:val="0"/>
                                          <w:marRight w:val="0"/>
                                          <w:marTop w:val="0"/>
                                          <w:marBottom w:val="0"/>
                                          <w:divBdr>
                                            <w:top w:val="none" w:sz="0" w:space="0" w:color="auto"/>
                                            <w:left w:val="none" w:sz="0" w:space="0" w:color="auto"/>
                                            <w:bottom w:val="none" w:sz="0" w:space="0" w:color="auto"/>
                                            <w:right w:val="none" w:sz="0" w:space="0" w:color="auto"/>
                                          </w:divBdr>
                                          <w:divsChild>
                                            <w:div w:id="1781878249">
                                              <w:marLeft w:val="0"/>
                                              <w:marRight w:val="0"/>
                                              <w:marTop w:val="0"/>
                                              <w:marBottom w:val="0"/>
                                              <w:divBdr>
                                                <w:top w:val="none" w:sz="0" w:space="0" w:color="auto"/>
                                                <w:left w:val="none" w:sz="0" w:space="0" w:color="auto"/>
                                                <w:bottom w:val="none" w:sz="0" w:space="0" w:color="auto"/>
                                                <w:right w:val="none" w:sz="0" w:space="0" w:color="auto"/>
                                              </w:divBdr>
                                              <w:divsChild>
                                                <w:div w:id="2007710974">
                                                  <w:marLeft w:val="67"/>
                                                  <w:marRight w:val="67"/>
                                                  <w:marTop w:val="0"/>
                                                  <w:marBottom w:val="0"/>
                                                  <w:divBdr>
                                                    <w:top w:val="none" w:sz="0" w:space="0" w:color="auto"/>
                                                    <w:left w:val="none" w:sz="0" w:space="0" w:color="auto"/>
                                                    <w:bottom w:val="none" w:sz="0" w:space="0" w:color="auto"/>
                                                    <w:right w:val="none" w:sz="0" w:space="0" w:color="auto"/>
                                                  </w:divBdr>
                                                  <w:divsChild>
                                                    <w:div w:id="1239902068">
                                                      <w:marLeft w:val="0"/>
                                                      <w:marRight w:val="0"/>
                                                      <w:marTop w:val="0"/>
                                                      <w:marBottom w:val="0"/>
                                                      <w:divBdr>
                                                        <w:top w:val="none" w:sz="0" w:space="0" w:color="auto"/>
                                                        <w:left w:val="none" w:sz="0" w:space="0" w:color="auto"/>
                                                        <w:bottom w:val="none" w:sz="0" w:space="0" w:color="auto"/>
                                                        <w:right w:val="none" w:sz="0" w:space="0" w:color="auto"/>
                                                      </w:divBdr>
                                                      <w:divsChild>
                                                        <w:div w:id="220679068">
                                                          <w:marLeft w:val="0"/>
                                                          <w:marRight w:val="0"/>
                                                          <w:marTop w:val="0"/>
                                                          <w:marBottom w:val="0"/>
                                                          <w:divBdr>
                                                            <w:top w:val="none" w:sz="0" w:space="0" w:color="auto"/>
                                                            <w:left w:val="none" w:sz="0" w:space="0" w:color="auto"/>
                                                            <w:bottom w:val="none" w:sz="0" w:space="0" w:color="auto"/>
                                                            <w:right w:val="none" w:sz="0" w:space="0" w:color="auto"/>
                                                          </w:divBdr>
                                                          <w:divsChild>
                                                            <w:div w:id="1790470685">
                                                              <w:marLeft w:val="0"/>
                                                              <w:marRight w:val="0"/>
                                                              <w:marTop w:val="0"/>
                                                              <w:marBottom w:val="0"/>
                                                              <w:divBdr>
                                                                <w:top w:val="none" w:sz="0" w:space="0" w:color="auto"/>
                                                                <w:left w:val="none" w:sz="0" w:space="0" w:color="auto"/>
                                                                <w:bottom w:val="none" w:sz="0" w:space="0" w:color="auto"/>
                                                                <w:right w:val="none" w:sz="0" w:space="0" w:color="auto"/>
                                                              </w:divBdr>
                                                              <w:divsChild>
                                                                <w:div w:id="1240627895">
                                                                  <w:marLeft w:val="0"/>
                                                                  <w:marRight w:val="0"/>
                                                                  <w:marTop w:val="0"/>
                                                                  <w:marBottom w:val="0"/>
                                                                  <w:divBdr>
                                                                    <w:top w:val="none" w:sz="0" w:space="0" w:color="auto"/>
                                                                    <w:left w:val="none" w:sz="0" w:space="0" w:color="auto"/>
                                                                    <w:bottom w:val="none" w:sz="0" w:space="0" w:color="auto"/>
                                                                    <w:right w:val="none" w:sz="0" w:space="0" w:color="auto"/>
                                                                  </w:divBdr>
                                                                  <w:divsChild>
                                                                    <w:div w:id="342435211">
                                                                      <w:marLeft w:val="0"/>
                                                                      <w:marRight w:val="0"/>
                                                                      <w:marTop w:val="0"/>
                                                                      <w:marBottom w:val="0"/>
                                                                      <w:divBdr>
                                                                        <w:top w:val="none" w:sz="0" w:space="0" w:color="auto"/>
                                                                        <w:left w:val="none" w:sz="0" w:space="0" w:color="auto"/>
                                                                        <w:bottom w:val="none" w:sz="0" w:space="0" w:color="auto"/>
                                                                        <w:right w:val="none" w:sz="0" w:space="0" w:color="auto"/>
                                                                      </w:divBdr>
                                                                      <w:divsChild>
                                                                        <w:div w:id="771707363">
                                                                          <w:marLeft w:val="0"/>
                                                                          <w:marRight w:val="0"/>
                                                                          <w:marTop w:val="0"/>
                                                                          <w:marBottom w:val="0"/>
                                                                          <w:divBdr>
                                                                            <w:top w:val="none" w:sz="0" w:space="0" w:color="auto"/>
                                                                            <w:left w:val="none" w:sz="0" w:space="0" w:color="auto"/>
                                                                            <w:bottom w:val="none" w:sz="0" w:space="0" w:color="auto"/>
                                                                            <w:right w:val="none" w:sz="0" w:space="0" w:color="auto"/>
                                                                          </w:divBdr>
                                                                          <w:divsChild>
                                                                            <w:div w:id="1213075662">
                                                                              <w:marLeft w:val="0"/>
                                                                              <w:marRight w:val="0"/>
                                                                              <w:marTop w:val="0"/>
                                                                              <w:marBottom w:val="0"/>
                                                                              <w:divBdr>
                                                                                <w:top w:val="none" w:sz="0" w:space="0" w:color="auto"/>
                                                                                <w:left w:val="none" w:sz="0" w:space="0" w:color="auto"/>
                                                                                <w:bottom w:val="none" w:sz="0" w:space="0" w:color="auto"/>
                                                                                <w:right w:val="none" w:sz="0" w:space="0" w:color="auto"/>
                                                                              </w:divBdr>
                                                                              <w:divsChild>
                                                                                <w:div w:id="2057125284">
                                                                                  <w:marLeft w:val="0"/>
                                                                                  <w:marRight w:val="0"/>
                                                                                  <w:marTop w:val="0"/>
                                                                                  <w:marBottom w:val="0"/>
                                                                                  <w:divBdr>
                                                                                    <w:top w:val="none" w:sz="0" w:space="0" w:color="auto"/>
                                                                                    <w:left w:val="none" w:sz="0" w:space="0" w:color="auto"/>
                                                                                    <w:bottom w:val="none" w:sz="0" w:space="0" w:color="auto"/>
                                                                                    <w:right w:val="none" w:sz="0" w:space="0" w:color="auto"/>
                                                                                  </w:divBdr>
                                                                                  <w:divsChild>
                                                                                    <w:div w:id="1868172482">
                                                                                      <w:marLeft w:val="0"/>
                                                                                      <w:marRight w:val="0"/>
                                                                                      <w:marTop w:val="0"/>
                                                                                      <w:marBottom w:val="0"/>
                                                                                      <w:divBdr>
                                                                                        <w:top w:val="none" w:sz="0" w:space="0" w:color="auto"/>
                                                                                        <w:left w:val="none" w:sz="0" w:space="0" w:color="auto"/>
                                                                                        <w:bottom w:val="none" w:sz="0" w:space="0" w:color="auto"/>
                                                                                        <w:right w:val="none" w:sz="0" w:space="0" w:color="auto"/>
                                                                                      </w:divBdr>
                                                                                      <w:divsChild>
                                                                                        <w:div w:id="184288893">
                                                                                          <w:marLeft w:val="0"/>
                                                                                          <w:marRight w:val="0"/>
                                                                                          <w:marTop w:val="0"/>
                                                                                          <w:marBottom w:val="0"/>
                                                                                          <w:divBdr>
                                                                                            <w:top w:val="none" w:sz="0" w:space="0" w:color="auto"/>
                                                                                            <w:left w:val="none" w:sz="0" w:space="0" w:color="auto"/>
                                                                                            <w:bottom w:val="none" w:sz="0" w:space="0" w:color="auto"/>
                                                                                            <w:right w:val="none" w:sz="0" w:space="0" w:color="auto"/>
                                                                                          </w:divBdr>
                                                                                          <w:divsChild>
                                                                                            <w:div w:id="686642689">
                                                                                              <w:marLeft w:val="0"/>
                                                                                              <w:marRight w:val="0"/>
                                                                                              <w:marTop w:val="0"/>
                                                                                              <w:marBottom w:val="0"/>
                                                                                              <w:divBdr>
                                                                                                <w:top w:val="none" w:sz="0" w:space="0" w:color="auto"/>
                                                                                                <w:left w:val="none" w:sz="0" w:space="0" w:color="auto"/>
                                                                                                <w:bottom w:val="none" w:sz="0" w:space="0" w:color="auto"/>
                                                                                                <w:right w:val="none" w:sz="0" w:space="0" w:color="auto"/>
                                                                                              </w:divBdr>
                                                                                              <w:divsChild>
                                                                                                <w:div w:id="75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984874">
                                                                                  <w:marLeft w:val="0"/>
                                                                                  <w:marRight w:val="0"/>
                                                                                  <w:marTop w:val="0"/>
                                                                                  <w:marBottom w:val="0"/>
                                                                                  <w:divBdr>
                                                                                    <w:top w:val="none" w:sz="0" w:space="0" w:color="auto"/>
                                                                                    <w:left w:val="none" w:sz="0" w:space="0" w:color="auto"/>
                                                                                    <w:bottom w:val="none" w:sz="0" w:space="0" w:color="auto"/>
                                                                                    <w:right w:val="none" w:sz="0" w:space="0" w:color="auto"/>
                                                                                  </w:divBdr>
                                                                                  <w:divsChild>
                                                                                    <w:div w:id="1569000243">
                                                                                      <w:marLeft w:val="0"/>
                                                                                      <w:marRight w:val="0"/>
                                                                                      <w:marTop w:val="0"/>
                                                                                      <w:marBottom w:val="0"/>
                                                                                      <w:divBdr>
                                                                                        <w:top w:val="none" w:sz="0" w:space="0" w:color="auto"/>
                                                                                        <w:left w:val="none" w:sz="0" w:space="0" w:color="auto"/>
                                                                                        <w:bottom w:val="none" w:sz="0" w:space="0" w:color="auto"/>
                                                                                        <w:right w:val="none" w:sz="0" w:space="0" w:color="auto"/>
                                                                                      </w:divBdr>
                                                                                    </w:div>
                                                                                    <w:div w:id="1578248761">
                                                                                      <w:marLeft w:val="0"/>
                                                                                      <w:marRight w:val="0"/>
                                                                                      <w:marTop w:val="0"/>
                                                                                      <w:marBottom w:val="0"/>
                                                                                      <w:divBdr>
                                                                                        <w:top w:val="none" w:sz="0" w:space="0" w:color="auto"/>
                                                                                        <w:left w:val="none" w:sz="0" w:space="0" w:color="auto"/>
                                                                                        <w:bottom w:val="none" w:sz="0" w:space="0" w:color="auto"/>
                                                                                        <w:right w:val="none" w:sz="0" w:space="0" w:color="auto"/>
                                                                                      </w:divBdr>
                                                                                      <w:divsChild>
                                                                                        <w:div w:id="892230113">
                                                                                          <w:marLeft w:val="0"/>
                                                                                          <w:marRight w:val="0"/>
                                                                                          <w:marTop w:val="0"/>
                                                                                          <w:marBottom w:val="0"/>
                                                                                          <w:divBdr>
                                                                                            <w:top w:val="none" w:sz="0" w:space="0" w:color="auto"/>
                                                                                            <w:left w:val="none" w:sz="0" w:space="0" w:color="auto"/>
                                                                                            <w:bottom w:val="none" w:sz="0" w:space="0" w:color="auto"/>
                                                                                            <w:right w:val="none" w:sz="0" w:space="0" w:color="auto"/>
                                                                                          </w:divBdr>
                                                                                        </w:div>
                                                                                        <w:div w:id="974867602">
                                                                                          <w:marLeft w:val="0"/>
                                                                                          <w:marRight w:val="0"/>
                                                                                          <w:marTop w:val="0"/>
                                                                                          <w:marBottom w:val="0"/>
                                                                                          <w:divBdr>
                                                                                            <w:top w:val="none" w:sz="0" w:space="0" w:color="auto"/>
                                                                                            <w:left w:val="none" w:sz="0" w:space="0" w:color="auto"/>
                                                                                            <w:bottom w:val="none" w:sz="0" w:space="0" w:color="auto"/>
                                                                                            <w:right w:val="none" w:sz="0" w:space="0" w:color="auto"/>
                                                                                          </w:divBdr>
                                                                                        </w:div>
                                                                                        <w:div w:id="747773006">
                                                                                          <w:marLeft w:val="0"/>
                                                                                          <w:marRight w:val="0"/>
                                                                                          <w:marTop w:val="0"/>
                                                                                          <w:marBottom w:val="0"/>
                                                                                          <w:divBdr>
                                                                                            <w:top w:val="none" w:sz="0" w:space="0" w:color="auto"/>
                                                                                            <w:left w:val="none" w:sz="0" w:space="0" w:color="auto"/>
                                                                                            <w:bottom w:val="none" w:sz="0" w:space="0" w:color="auto"/>
                                                                                            <w:right w:val="none" w:sz="0" w:space="0" w:color="auto"/>
                                                                                          </w:divBdr>
                                                                                        </w:div>
                                                                                      </w:divsChild>
                                                                                    </w:div>
                                                                                    <w:div w:id="1631667710">
                                                                                      <w:marLeft w:val="0"/>
                                                                                      <w:marRight w:val="0"/>
                                                                                      <w:marTop w:val="0"/>
                                                                                      <w:marBottom w:val="0"/>
                                                                                      <w:divBdr>
                                                                                        <w:top w:val="none" w:sz="0" w:space="0" w:color="auto"/>
                                                                                        <w:left w:val="none" w:sz="0" w:space="0" w:color="auto"/>
                                                                                        <w:bottom w:val="none" w:sz="0" w:space="0" w:color="auto"/>
                                                                                        <w:right w:val="none" w:sz="0" w:space="0" w:color="auto"/>
                                                                                      </w:divBdr>
                                                                                    </w:div>
                                                                                  </w:divsChild>
                                                                                </w:div>
                                                                                <w:div w:id="2026203860">
                                                                                  <w:marLeft w:val="0"/>
                                                                                  <w:marRight w:val="0"/>
                                                                                  <w:marTop w:val="0"/>
                                                                                  <w:marBottom w:val="0"/>
                                                                                  <w:divBdr>
                                                                                    <w:top w:val="none" w:sz="0" w:space="0" w:color="auto"/>
                                                                                    <w:left w:val="none" w:sz="0" w:space="0" w:color="auto"/>
                                                                                    <w:bottom w:val="none" w:sz="0" w:space="0" w:color="auto"/>
                                                                                    <w:right w:val="none" w:sz="0" w:space="0" w:color="auto"/>
                                                                                  </w:divBdr>
                                                                                </w:div>
                                                                                <w:div w:id="944074593">
                                                                                  <w:marLeft w:val="0"/>
                                                                                  <w:marRight w:val="0"/>
                                                                                  <w:marTop w:val="0"/>
                                                                                  <w:marBottom w:val="0"/>
                                                                                  <w:divBdr>
                                                                                    <w:top w:val="none" w:sz="0" w:space="0" w:color="auto"/>
                                                                                    <w:left w:val="none" w:sz="0" w:space="0" w:color="auto"/>
                                                                                    <w:bottom w:val="none" w:sz="0" w:space="0" w:color="auto"/>
                                                                                    <w:right w:val="none" w:sz="0" w:space="0" w:color="auto"/>
                                                                                  </w:divBdr>
                                                                                  <w:divsChild>
                                                                                    <w:div w:id="692462899">
                                                                                      <w:marLeft w:val="0"/>
                                                                                      <w:marRight w:val="0"/>
                                                                                      <w:marTop w:val="0"/>
                                                                                      <w:marBottom w:val="0"/>
                                                                                      <w:divBdr>
                                                                                        <w:top w:val="none" w:sz="0" w:space="0" w:color="auto"/>
                                                                                        <w:left w:val="none" w:sz="0" w:space="0" w:color="auto"/>
                                                                                        <w:bottom w:val="none" w:sz="0" w:space="0" w:color="auto"/>
                                                                                        <w:right w:val="none" w:sz="0" w:space="0" w:color="auto"/>
                                                                                      </w:divBdr>
                                                                                      <w:divsChild>
                                                                                        <w:div w:id="1322271910">
                                                                                          <w:marLeft w:val="0"/>
                                                                                          <w:marRight w:val="0"/>
                                                                                          <w:marTop w:val="0"/>
                                                                                          <w:marBottom w:val="0"/>
                                                                                          <w:divBdr>
                                                                                            <w:top w:val="none" w:sz="0" w:space="0" w:color="auto"/>
                                                                                            <w:left w:val="none" w:sz="0" w:space="0" w:color="auto"/>
                                                                                            <w:bottom w:val="none" w:sz="0" w:space="0" w:color="auto"/>
                                                                                            <w:right w:val="none" w:sz="0" w:space="0" w:color="auto"/>
                                                                                          </w:divBdr>
                                                                                          <w:divsChild>
                                                                                            <w:div w:id="2022776973">
                                                                                              <w:marLeft w:val="0"/>
                                                                                              <w:marRight w:val="0"/>
                                                                                              <w:marTop w:val="0"/>
                                                                                              <w:marBottom w:val="0"/>
                                                                                              <w:divBdr>
                                                                                                <w:top w:val="none" w:sz="0" w:space="0" w:color="auto"/>
                                                                                                <w:left w:val="none" w:sz="0" w:space="0" w:color="auto"/>
                                                                                                <w:bottom w:val="none" w:sz="0" w:space="0" w:color="auto"/>
                                                                                                <w:right w:val="none" w:sz="0" w:space="0" w:color="auto"/>
                                                                                              </w:divBdr>
                                                                                              <w:divsChild>
                                                                                                <w:div w:id="159902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690685">
                                                                                  <w:marLeft w:val="0"/>
                                                                                  <w:marRight w:val="0"/>
                                                                                  <w:marTop w:val="0"/>
                                                                                  <w:marBottom w:val="0"/>
                                                                                  <w:divBdr>
                                                                                    <w:top w:val="none" w:sz="0" w:space="0" w:color="auto"/>
                                                                                    <w:left w:val="none" w:sz="0" w:space="0" w:color="auto"/>
                                                                                    <w:bottom w:val="none" w:sz="0" w:space="0" w:color="auto"/>
                                                                                    <w:right w:val="none" w:sz="0" w:space="0" w:color="auto"/>
                                                                                  </w:divBdr>
                                                                                  <w:divsChild>
                                                                                    <w:div w:id="223034205">
                                                                                      <w:marLeft w:val="0"/>
                                                                                      <w:marRight w:val="0"/>
                                                                                      <w:marTop w:val="0"/>
                                                                                      <w:marBottom w:val="0"/>
                                                                                      <w:divBdr>
                                                                                        <w:top w:val="none" w:sz="0" w:space="0" w:color="auto"/>
                                                                                        <w:left w:val="none" w:sz="0" w:space="0" w:color="auto"/>
                                                                                        <w:bottom w:val="none" w:sz="0" w:space="0" w:color="auto"/>
                                                                                        <w:right w:val="none" w:sz="0" w:space="0" w:color="auto"/>
                                                                                      </w:divBdr>
                                                                                      <w:divsChild>
                                                                                        <w:div w:id="1928809931">
                                                                                          <w:marLeft w:val="0"/>
                                                                                          <w:marRight w:val="0"/>
                                                                                          <w:marTop w:val="0"/>
                                                                                          <w:marBottom w:val="0"/>
                                                                                          <w:divBdr>
                                                                                            <w:top w:val="none" w:sz="0" w:space="0" w:color="auto"/>
                                                                                            <w:left w:val="none" w:sz="0" w:space="0" w:color="auto"/>
                                                                                            <w:bottom w:val="none" w:sz="0" w:space="0" w:color="auto"/>
                                                                                            <w:right w:val="none" w:sz="0" w:space="0" w:color="auto"/>
                                                                                          </w:divBdr>
                                                                                          <w:divsChild>
                                                                                            <w:div w:id="586036984">
                                                                                              <w:marLeft w:val="0"/>
                                                                                              <w:marRight w:val="0"/>
                                                                                              <w:marTop w:val="0"/>
                                                                                              <w:marBottom w:val="0"/>
                                                                                              <w:divBdr>
                                                                                                <w:top w:val="none" w:sz="0" w:space="0" w:color="auto"/>
                                                                                                <w:left w:val="none" w:sz="0" w:space="0" w:color="auto"/>
                                                                                                <w:bottom w:val="none" w:sz="0" w:space="0" w:color="auto"/>
                                                                                                <w:right w:val="none" w:sz="0" w:space="0" w:color="auto"/>
                                                                                              </w:divBdr>
                                                                                              <w:divsChild>
                                                                                                <w:div w:id="80087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774614">
      <w:bodyDiv w:val="1"/>
      <w:marLeft w:val="0"/>
      <w:marRight w:val="0"/>
      <w:marTop w:val="0"/>
      <w:marBottom w:val="0"/>
      <w:divBdr>
        <w:top w:val="none" w:sz="0" w:space="0" w:color="auto"/>
        <w:left w:val="none" w:sz="0" w:space="0" w:color="auto"/>
        <w:bottom w:val="none" w:sz="0" w:space="0" w:color="auto"/>
        <w:right w:val="none" w:sz="0" w:space="0" w:color="auto"/>
      </w:divBdr>
      <w:divsChild>
        <w:div w:id="1321076651">
          <w:marLeft w:val="0"/>
          <w:marRight w:val="0"/>
          <w:marTop w:val="0"/>
          <w:marBottom w:val="0"/>
          <w:divBdr>
            <w:top w:val="none" w:sz="0" w:space="0" w:color="auto"/>
            <w:left w:val="none" w:sz="0" w:space="0" w:color="auto"/>
            <w:bottom w:val="none" w:sz="0" w:space="0" w:color="auto"/>
            <w:right w:val="none" w:sz="0" w:space="0" w:color="auto"/>
          </w:divBdr>
          <w:divsChild>
            <w:div w:id="840202364">
              <w:marLeft w:val="0"/>
              <w:marRight w:val="0"/>
              <w:marTop w:val="0"/>
              <w:marBottom w:val="0"/>
              <w:divBdr>
                <w:top w:val="none" w:sz="0" w:space="0" w:color="auto"/>
                <w:left w:val="none" w:sz="0" w:space="0" w:color="auto"/>
                <w:bottom w:val="none" w:sz="0" w:space="0" w:color="auto"/>
                <w:right w:val="none" w:sz="0" w:space="0" w:color="auto"/>
              </w:divBdr>
              <w:divsChild>
                <w:div w:id="504519027">
                  <w:marLeft w:val="0"/>
                  <w:marRight w:val="0"/>
                  <w:marTop w:val="0"/>
                  <w:marBottom w:val="0"/>
                  <w:divBdr>
                    <w:top w:val="none" w:sz="0" w:space="0" w:color="auto"/>
                    <w:left w:val="none" w:sz="0" w:space="0" w:color="auto"/>
                    <w:bottom w:val="none" w:sz="0" w:space="0" w:color="auto"/>
                    <w:right w:val="none" w:sz="0" w:space="0" w:color="auto"/>
                  </w:divBdr>
                  <w:divsChild>
                    <w:div w:id="2120372127">
                      <w:marLeft w:val="116"/>
                      <w:marRight w:val="116"/>
                      <w:marTop w:val="0"/>
                      <w:marBottom w:val="0"/>
                      <w:divBdr>
                        <w:top w:val="none" w:sz="0" w:space="0" w:color="auto"/>
                        <w:left w:val="none" w:sz="0" w:space="0" w:color="auto"/>
                        <w:bottom w:val="none" w:sz="0" w:space="0" w:color="auto"/>
                        <w:right w:val="none" w:sz="0" w:space="0" w:color="auto"/>
                      </w:divBdr>
                      <w:divsChild>
                        <w:div w:id="739328455">
                          <w:marLeft w:val="0"/>
                          <w:marRight w:val="0"/>
                          <w:marTop w:val="0"/>
                          <w:marBottom w:val="0"/>
                          <w:divBdr>
                            <w:top w:val="none" w:sz="0" w:space="0" w:color="auto"/>
                            <w:left w:val="none" w:sz="0" w:space="0" w:color="auto"/>
                            <w:bottom w:val="none" w:sz="0" w:space="0" w:color="auto"/>
                            <w:right w:val="none" w:sz="0" w:space="0" w:color="auto"/>
                          </w:divBdr>
                          <w:divsChild>
                            <w:div w:id="554052785">
                              <w:marLeft w:val="0"/>
                              <w:marRight w:val="0"/>
                              <w:marTop w:val="0"/>
                              <w:marBottom w:val="0"/>
                              <w:divBdr>
                                <w:top w:val="none" w:sz="0" w:space="0" w:color="auto"/>
                                <w:left w:val="none" w:sz="0" w:space="0" w:color="auto"/>
                                <w:bottom w:val="none" w:sz="0" w:space="0" w:color="auto"/>
                                <w:right w:val="none" w:sz="0" w:space="0" w:color="auto"/>
                              </w:divBdr>
                              <w:divsChild>
                                <w:div w:id="627245914">
                                  <w:marLeft w:val="0"/>
                                  <w:marRight w:val="0"/>
                                  <w:marTop w:val="0"/>
                                  <w:marBottom w:val="0"/>
                                  <w:divBdr>
                                    <w:top w:val="none" w:sz="0" w:space="0" w:color="auto"/>
                                    <w:left w:val="none" w:sz="0" w:space="0" w:color="auto"/>
                                    <w:bottom w:val="none" w:sz="0" w:space="0" w:color="auto"/>
                                    <w:right w:val="none" w:sz="0" w:space="0" w:color="auto"/>
                                  </w:divBdr>
                                  <w:divsChild>
                                    <w:div w:id="469445786">
                                      <w:marLeft w:val="0"/>
                                      <w:marRight w:val="0"/>
                                      <w:marTop w:val="0"/>
                                      <w:marBottom w:val="0"/>
                                      <w:divBdr>
                                        <w:top w:val="none" w:sz="0" w:space="0" w:color="auto"/>
                                        <w:left w:val="none" w:sz="0" w:space="0" w:color="auto"/>
                                        <w:bottom w:val="none" w:sz="0" w:space="0" w:color="auto"/>
                                        <w:right w:val="none" w:sz="0" w:space="0" w:color="auto"/>
                                      </w:divBdr>
                                      <w:divsChild>
                                        <w:div w:id="1165366010">
                                          <w:marLeft w:val="0"/>
                                          <w:marRight w:val="0"/>
                                          <w:marTop w:val="0"/>
                                          <w:marBottom w:val="0"/>
                                          <w:divBdr>
                                            <w:top w:val="none" w:sz="0" w:space="0" w:color="auto"/>
                                            <w:left w:val="none" w:sz="0" w:space="0" w:color="auto"/>
                                            <w:bottom w:val="none" w:sz="0" w:space="0" w:color="auto"/>
                                            <w:right w:val="none" w:sz="0" w:space="0" w:color="auto"/>
                                          </w:divBdr>
                                          <w:divsChild>
                                            <w:div w:id="20267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990906">
                              <w:marLeft w:val="0"/>
                              <w:marRight w:val="0"/>
                              <w:marTop w:val="0"/>
                              <w:marBottom w:val="0"/>
                              <w:divBdr>
                                <w:top w:val="none" w:sz="0" w:space="0" w:color="auto"/>
                                <w:left w:val="none" w:sz="0" w:space="0" w:color="auto"/>
                                <w:bottom w:val="none" w:sz="0" w:space="0" w:color="auto"/>
                                <w:right w:val="none" w:sz="0" w:space="0" w:color="auto"/>
                              </w:divBdr>
                              <w:divsChild>
                                <w:div w:id="1074476234">
                                  <w:marLeft w:val="0"/>
                                  <w:marRight w:val="0"/>
                                  <w:marTop w:val="0"/>
                                  <w:marBottom w:val="0"/>
                                  <w:divBdr>
                                    <w:top w:val="none" w:sz="0" w:space="0" w:color="auto"/>
                                    <w:left w:val="none" w:sz="0" w:space="0" w:color="auto"/>
                                    <w:bottom w:val="none" w:sz="0" w:space="0" w:color="auto"/>
                                    <w:right w:val="none" w:sz="0" w:space="0" w:color="auto"/>
                                  </w:divBdr>
                                  <w:divsChild>
                                    <w:div w:id="1471248424">
                                      <w:marLeft w:val="0"/>
                                      <w:marRight w:val="0"/>
                                      <w:marTop w:val="0"/>
                                      <w:marBottom w:val="0"/>
                                      <w:divBdr>
                                        <w:top w:val="none" w:sz="0" w:space="0" w:color="auto"/>
                                        <w:left w:val="none" w:sz="0" w:space="0" w:color="auto"/>
                                        <w:bottom w:val="none" w:sz="0" w:space="0" w:color="auto"/>
                                        <w:right w:val="none" w:sz="0" w:space="0" w:color="auto"/>
                                      </w:divBdr>
                                      <w:divsChild>
                                        <w:div w:id="803356178">
                                          <w:marLeft w:val="0"/>
                                          <w:marRight w:val="0"/>
                                          <w:marTop w:val="0"/>
                                          <w:marBottom w:val="0"/>
                                          <w:divBdr>
                                            <w:top w:val="none" w:sz="0" w:space="0" w:color="auto"/>
                                            <w:left w:val="none" w:sz="0" w:space="0" w:color="auto"/>
                                            <w:bottom w:val="none" w:sz="0" w:space="0" w:color="auto"/>
                                            <w:right w:val="none" w:sz="0" w:space="0" w:color="auto"/>
                                          </w:divBdr>
                                          <w:divsChild>
                                            <w:div w:id="1906986044">
                                              <w:marLeft w:val="0"/>
                                              <w:marRight w:val="0"/>
                                              <w:marTop w:val="0"/>
                                              <w:marBottom w:val="0"/>
                                              <w:divBdr>
                                                <w:top w:val="none" w:sz="0" w:space="0" w:color="auto"/>
                                                <w:left w:val="none" w:sz="0" w:space="0" w:color="auto"/>
                                                <w:bottom w:val="none" w:sz="0" w:space="0" w:color="auto"/>
                                                <w:right w:val="none" w:sz="0" w:space="0" w:color="auto"/>
                                              </w:divBdr>
                                              <w:divsChild>
                                                <w:div w:id="1109351890">
                                                  <w:marLeft w:val="0"/>
                                                  <w:marRight w:val="0"/>
                                                  <w:marTop w:val="0"/>
                                                  <w:marBottom w:val="0"/>
                                                  <w:divBdr>
                                                    <w:top w:val="none" w:sz="0" w:space="0" w:color="auto"/>
                                                    <w:left w:val="none" w:sz="0" w:space="0" w:color="auto"/>
                                                    <w:bottom w:val="none" w:sz="0" w:space="0" w:color="auto"/>
                                                    <w:right w:val="none" w:sz="0" w:space="0" w:color="auto"/>
                                                  </w:divBdr>
                                                  <w:divsChild>
                                                    <w:div w:id="1232890412">
                                                      <w:marLeft w:val="0"/>
                                                      <w:marRight w:val="0"/>
                                                      <w:marTop w:val="0"/>
                                                      <w:marBottom w:val="0"/>
                                                      <w:divBdr>
                                                        <w:top w:val="none" w:sz="0" w:space="0" w:color="auto"/>
                                                        <w:left w:val="none" w:sz="0" w:space="0" w:color="auto"/>
                                                        <w:bottom w:val="none" w:sz="0" w:space="0" w:color="auto"/>
                                                        <w:right w:val="none" w:sz="0" w:space="0" w:color="auto"/>
                                                      </w:divBdr>
                                                      <w:divsChild>
                                                        <w:div w:id="1500079897">
                                                          <w:marLeft w:val="0"/>
                                                          <w:marRight w:val="0"/>
                                                          <w:marTop w:val="0"/>
                                                          <w:marBottom w:val="0"/>
                                                          <w:divBdr>
                                                            <w:top w:val="none" w:sz="0" w:space="0" w:color="auto"/>
                                                            <w:left w:val="none" w:sz="0" w:space="0" w:color="auto"/>
                                                            <w:bottom w:val="none" w:sz="0" w:space="0" w:color="auto"/>
                                                            <w:right w:val="none" w:sz="0" w:space="0" w:color="auto"/>
                                                          </w:divBdr>
                                                          <w:divsChild>
                                                            <w:div w:id="910969930">
                                                              <w:marLeft w:val="0"/>
                                                              <w:marRight w:val="0"/>
                                                              <w:marTop w:val="0"/>
                                                              <w:marBottom w:val="0"/>
                                                              <w:divBdr>
                                                                <w:top w:val="none" w:sz="0" w:space="0" w:color="auto"/>
                                                                <w:left w:val="none" w:sz="0" w:space="0" w:color="auto"/>
                                                                <w:bottom w:val="none" w:sz="0" w:space="0" w:color="auto"/>
                                                                <w:right w:val="none" w:sz="0" w:space="0" w:color="auto"/>
                                                              </w:divBdr>
                                                              <w:divsChild>
                                                                <w:div w:id="295569840">
                                                                  <w:marLeft w:val="0"/>
                                                                  <w:marRight w:val="0"/>
                                                                  <w:marTop w:val="0"/>
                                                                  <w:marBottom w:val="0"/>
                                                                  <w:divBdr>
                                                                    <w:top w:val="none" w:sz="0" w:space="0" w:color="auto"/>
                                                                    <w:left w:val="none" w:sz="0" w:space="0" w:color="auto"/>
                                                                    <w:bottom w:val="none" w:sz="0" w:space="0" w:color="auto"/>
                                                                    <w:right w:val="none" w:sz="0" w:space="0" w:color="auto"/>
                                                                  </w:divBdr>
                                                                </w:div>
                                                                <w:div w:id="374502009">
                                                                  <w:marLeft w:val="0"/>
                                                                  <w:marRight w:val="0"/>
                                                                  <w:marTop w:val="0"/>
                                                                  <w:marBottom w:val="0"/>
                                                                  <w:divBdr>
                                                                    <w:top w:val="none" w:sz="0" w:space="0" w:color="auto"/>
                                                                    <w:left w:val="none" w:sz="0" w:space="0" w:color="auto"/>
                                                                    <w:bottom w:val="none" w:sz="0" w:space="0" w:color="auto"/>
                                                                    <w:right w:val="none" w:sz="0" w:space="0" w:color="auto"/>
                                                                  </w:divBdr>
                                                                  <w:divsChild>
                                                                    <w:div w:id="1494223676">
                                                                      <w:marLeft w:val="0"/>
                                                                      <w:marRight w:val="0"/>
                                                                      <w:marTop w:val="0"/>
                                                                      <w:marBottom w:val="0"/>
                                                                      <w:divBdr>
                                                                        <w:top w:val="none" w:sz="0" w:space="0" w:color="auto"/>
                                                                        <w:left w:val="none" w:sz="0" w:space="0" w:color="auto"/>
                                                                        <w:bottom w:val="none" w:sz="0" w:space="0" w:color="auto"/>
                                                                        <w:right w:val="none" w:sz="0" w:space="0" w:color="auto"/>
                                                                      </w:divBdr>
                                                                      <w:divsChild>
                                                                        <w:div w:id="114612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22521505">
          <w:marLeft w:val="105"/>
          <w:marRight w:val="105"/>
          <w:marTop w:val="105"/>
          <w:marBottom w:val="105"/>
          <w:divBdr>
            <w:top w:val="none" w:sz="0" w:space="0" w:color="auto"/>
            <w:left w:val="none" w:sz="0" w:space="0" w:color="auto"/>
            <w:bottom w:val="none" w:sz="0" w:space="0" w:color="auto"/>
            <w:right w:val="none" w:sz="0" w:space="0" w:color="auto"/>
          </w:divBdr>
          <w:divsChild>
            <w:div w:id="1611862981">
              <w:marLeft w:val="0"/>
              <w:marRight w:val="0"/>
              <w:marTop w:val="0"/>
              <w:marBottom w:val="0"/>
              <w:divBdr>
                <w:top w:val="none" w:sz="0" w:space="0" w:color="auto"/>
                <w:left w:val="none" w:sz="0" w:space="0" w:color="auto"/>
                <w:bottom w:val="none" w:sz="0" w:space="0" w:color="auto"/>
                <w:right w:val="none" w:sz="0" w:space="0" w:color="auto"/>
              </w:divBdr>
              <w:divsChild>
                <w:div w:id="279261146">
                  <w:marLeft w:val="0"/>
                  <w:marRight w:val="0"/>
                  <w:marTop w:val="0"/>
                  <w:marBottom w:val="0"/>
                  <w:divBdr>
                    <w:top w:val="none" w:sz="0" w:space="0" w:color="auto"/>
                    <w:left w:val="none" w:sz="0" w:space="0" w:color="auto"/>
                    <w:bottom w:val="none" w:sz="0" w:space="0" w:color="auto"/>
                    <w:right w:val="none" w:sz="0" w:space="0" w:color="auto"/>
                  </w:divBdr>
                  <w:divsChild>
                    <w:div w:id="1968856087">
                      <w:marLeft w:val="0"/>
                      <w:marRight w:val="0"/>
                      <w:marTop w:val="0"/>
                      <w:marBottom w:val="0"/>
                      <w:divBdr>
                        <w:top w:val="none" w:sz="0" w:space="0" w:color="auto"/>
                        <w:left w:val="none" w:sz="0" w:space="0" w:color="auto"/>
                        <w:bottom w:val="none" w:sz="0" w:space="0" w:color="auto"/>
                        <w:right w:val="none" w:sz="0" w:space="0" w:color="auto"/>
                      </w:divBdr>
                      <w:divsChild>
                        <w:div w:id="1081675863">
                          <w:marLeft w:val="117"/>
                          <w:marRight w:val="117"/>
                          <w:marTop w:val="0"/>
                          <w:marBottom w:val="0"/>
                          <w:divBdr>
                            <w:top w:val="none" w:sz="0" w:space="0" w:color="auto"/>
                            <w:left w:val="none" w:sz="0" w:space="0" w:color="auto"/>
                            <w:bottom w:val="none" w:sz="0" w:space="0" w:color="auto"/>
                            <w:right w:val="none" w:sz="0" w:space="0" w:color="auto"/>
                          </w:divBdr>
                          <w:divsChild>
                            <w:div w:id="1687487336">
                              <w:marLeft w:val="0"/>
                              <w:marRight w:val="0"/>
                              <w:marTop w:val="0"/>
                              <w:marBottom w:val="0"/>
                              <w:divBdr>
                                <w:top w:val="none" w:sz="0" w:space="0" w:color="auto"/>
                                <w:left w:val="none" w:sz="0" w:space="0" w:color="auto"/>
                                <w:bottom w:val="none" w:sz="0" w:space="0" w:color="auto"/>
                                <w:right w:val="none" w:sz="0" w:space="0" w:color="auto"/>
                              </w:divBdr>
                              <w:divsChild>
                                <w:div w:id="1932615539">
                                  <w:marLeft w:val="0"/>
                                  <w:marRight w:val="0"/>
                                  <w:marTop w:val="0"/>
                                  <w:marBottom w:val="0"/>
                                  <w:divBdr>
                                    <w:top w:val="none" w:sz="0" w:space="0" w:color="auto"/>
                                    <w:left w:val="none" w:sz="0" w:space="0" w:color="auto"/>
                                    <w:bottom w:val="none" w:sz="0" w:space="0" w:color="auto"/>
                                    <w:right w:val="none" w:sz="0" w:space="0" w:color="auto"/>
                                  </w:divBdr>
                                  <w:divsChild>
                                    <w:div w:id="1377004434">
                                      <w:marLeft w:val="0"/>
                                      <w:marRight w:val="0"/>
                                      <w:marTop w:val="0"/>
                                      <w:marBottom w:val="0"/>
                                      <w:divBdr>
                                        <w:top w:val="none" w:sz="0" w:space="0" w:color="auto"/>
                                        <w:left w:val="none" w:sz="0" w:space="0" w:color="auto"/>
                                        <w:bottom w:val="none" w:sz="0" w:space="0" w:color="auto"/>
                                        <w:right w:val="none" w:sz="0" w:space="0" w:color="auto"/>
                                      </w:divBdr>
                                      <w:divsChild>
                                        <w:div w:id="802574484">
                                          <w:marLeft w:val="0"/>
                                          <w:marRight w:val="0"/>
                                          <w:marTop w:val="0"/>
                                          <w:marBottom w:val="0"/>
                                          <w:divBdr>
                                            <w:top w:val="none" w:sz="0" w:space="0" w:color="auto"/>
                                            <w:left w:val="none" w:sz="0" w:space="0" w:color="auto"/>
                                            <w:bottom w:val="none" w:sz="0" w:space="0" w:color="auto"/>
                                            <w:right w:val="none" w:sz="0" w:space="0" w:color="auto"/>
                                          </w:divBdr>
                                          <w:divsChild>
                                            <w:div w:id="1854954627">
                                              <w:marLeft w:val="0"/>
                                              <w:marRight w:val="0"/>
                                              <w:marTop w:val="0"/>
                                              <w:marBottom w:val="0"/>
                                              <w:divBdr>
                                                <w:top w:val="none" w:sz="0" w:space="0" w:color="auto"/>
                                                <w:left w:val="none" w:sz="0" w:space="0" w:color="auto"/>
                                                <w:bottom w:val="none" w:sz="0" w:space="0" w:color="auto"/>
                                                <w:right w:val="none" w:sz="0" w:space="0" w:color="auto"/>
                                              </w:divBdr>
                                              <w:divsChild>
                                                <w:div w:id="1454787275">
                                                  <w:marLeft w:val="67"/>
                                                  <w:marRight w:val="67"/>
                                                  <w:marTop w:val="0"/>
                                                  <w:marBottom w:val="0"/>
                                                  <w:divBdr>
                                                    <w:top w:val="none" w:sz="0" w:space="0" w:color="auto"/>
                                                    <w:left w:val="none" w:sz="0" w:space="0" w:color="auto"/>
                                                    <w:bottom w:val="none" w:sz="0" w:space="0" w:color="auto"/>
                                                    <w:right w:val="none" w:sz="0" w:space="0" w:color="auto"/>
                                                  </w:divBdr>
                                                  <w:divsChild>
                                                    <w:div w:id="1268612087">
                                                      <w:marLeft w:val="0"/>
                                                      <w:marRight w:val="0"/>
                                                      <w:marTop w:val="0"/>
                                                      <w:marBottom w:val="0"/>
                                                      <w:divBdr>
                                                        <w:top w:val="none" w:sz="0" w:space="0" w:color="auto"/>
                                                        <w:left w:val="none" w:sz="0" w:space="0" w:color="auto"/>
                                                        <w:bottom w:val="none" w:sz="0" w:space="0" w:color="auto"/>
                                                        <w:right w:val="none" w:sz="0" w:space="0" w:color="auto"/>
                                                      </w:divBdr>
                                                      <w:divsChild>
                                                        <w:div w:id="1309704106">
                                                          <w:marLeft w:val="0"/>
                                                          <w:marRight w:val="0"/>
                                                          <w:marTop w:val="0"/>
                                                          <w:marBottom w:val="0"/>
                                                          <w:divBdr>
                                                            <w:top w:val="none" w:sz="0" w:space="0" w:color="auto"/>
                                                            <w:left w:val="none" w:sz="0" w:space="0" w:color="auto"/>
                                                            <w:bottom w:val="none" w:sz="0" w:space="0" w:color="auto"/>
                                                            <w:right w:val="none" w:sz="0" w:space="0" w:color="auto"/>
                                                          </w:divBdr>
                                                          <w:divsChild>
                                                            <w:div w:id="1795519341">
                                                              <w:marLeft w:val="0"/>
                                                              <w:marRight w:val="0"/>
                                                              <w:marTop w:val="0"/>
                                                              <w:marBottom w:val="0"/>
                                                              <w:divBdr>
                                                                <w:top w:val="none" w:sz="0" w:space="0" w:color="auto"/>
                                                                <w:left w:val="none" w:sz="0" w:space="0" w:color="auto"/>
                                                                <w:bottom w:val="none" w:sz="0" w:space="0" w:color="auto"/>
                                                                <w:right w:val="none" w:sz="0" w:space="0" w:color="auto"/>
                                                              </w:divBdr>
                                                              <w:divsChild>
                                                                <w:div w:id="1593515503">
                                                                  <w:marLeft w:val="0"/>
                                                                  <w:marRight w:val="0"/>
                                                                  <w:marTop w:val="0"/>
                                                                  <w:marBottom w:val="0"/>
                                                                  <w:divBdr>
                                                                    <w:top w:val="none" w:sz="0" w:space="0" w:color="auto"/>
                                                                    <w:left w:val="none" w:sz="0" w:space="0" w:color="auto"/>
                                                                    <w:bottom w:val="none" w:sz="0" w:space="0" w:color="auto"/>
                                                                    <w:right w:val="none" w:sz="0" w:space="0" w:color="auto"/>
                                                                  </w:divBdr>
                                                                  <w:divsChild>
                                                                    <w:div w:id="1001616952">
                                                                      <w:marLeft w:val="0"/>
                                                                      <w:marRight w:val="0"/>
                                                                      <w:marTop w:val="0"/>
                                                                      <w:marBottom w:val="0"/>
                                                                      <w:divBdr>
                                                                        <w:top w:val="none" w:sz="0" w:space="0" w:color="auto"/>
                                                                        <w:left w:val="none" w:sz="0" w:space="0" w:color="auto"/>
                                                                        <w:bottom w:val="none" w:sz="0" w:space="0" w:color="auto"/>
                                                                        <w:right w:val="none" w:sz="0" w:space="0" w:color="auto"/>
                                                                      </w:divBdr>
                                                                      <w:divsChild>
                                                                        <w:div w:id="519129585">
                                                                          <w:marLeft w:val="0"/>
                                                                          <w:marRight w:val="0"/>
                                                                          <w:marTop w:val="0"/>
                                                                          <w:marBottom w:val="0"/>
                                                                          <w:divBdr>
                                                                            <w:top w:val="none" w:sz="0" w:space="0" w:color="auto"/>
                                                                            <w:left w:val="none" w:sz="0" w:space="0" w:color="auto"/>
                                                                            <w:bottom w:val="none" w:sz="0" w:space="0" w:color="auto"/>
                                                                            <w:right w:val="none" w:sz="0" w:space="0" w:color="auto"/>
                                                                          </w:divBdr>
                                                                          <w:divsChild>
                                                                            <w:div w:id="872617739">
                                                                              <w:marLeft w:val="0"/>
                                                                              <w:marRight w:val="0"/>
                                                                              <w:marTop w:val="0"/>
                                                                              <w:marBottom w:val="0"/>
                                                                              <w:divBdr>
                                                                                <w:top w:val="none" w:sz="0" w:space="0" w:color="auto"/>
                                                                                <w:left w:val="none" w:sz="0" w:space="0" w:color="auto"/>
                                                                                <w:bottom w:val="none" w:sz="0" w:space="0" w:color="auto"/>
                                                                                <w:right w:val="none" w:sz="0" w:space="0" w:color="auto"/>
                                                                              </w:divBdr>
                                                                              <w:divsChild>
                                                                                <w:div w:id="1257059351">
                                                                                  <w:marLeft w:val="0"/>
                                                                                  <w:marRight w:val="0"/>
                                                                                  <w:marTop w:val="0"/>
                                                                                  <w:marBottom w:val="0"/>
                                                                                  <w:divBdr>
                                                                                    <w:top w:val="none" w:sz="0" w:space="0" w:color="auto"/>
                                                                                    <w:left w:val="none" w:sz="0" w:space="0" w:color="auto"/>
                                                                                    <w:bottom w:val="none" w:sz="0" w:space="0" w:color="auto"/>
                                                                                    <w:right w:val="none" w:sz="0" w:space="0" w:color="auto"/>
                                                                                  </w:divBdr>
                                                                                  <w:divsChild>
                                                                                    <w:div w:id="1533150089">
                                                                                      <w:marLeft w:val="0"/>
                                                                                      <w:marRight w:val="0"/>
                                                                                      <w:marTop w:val="0"/>
                                                                                      <w:marBottom w:val="0"/>
                                                                                      <w:divBdr>
                                                                                        <w:top w:val="none" w:sz="0" w:space="0" w:color="auto"/>
                                                                                        <w:left w:val="none" w:sz="0" w:space="0" w:color="auto"/>
                                                                                        <w:bottom w:val="none" w:sz="0" w:space="0" w:color="auto"/>
                                                                                        <w:right w:val="none" w:sz="0" w:space="0" w:color="auto"/>
                                                                                      </w:divBdr>
                                                                                    </w:div>
                                                                                    <w:div w:id="431557922">
                                                                                      <w:marLeft w:val="0"/>
                                                                                      <w:marRight w:val="0"/>
                                                                                      <w:marTop w:val="0"/>
                                                                                      <w:marBottom w:val="0"/>
                                                                                      <w:divBdr>
                                                                                        <w:top w:val="none" w:sz="0" w:space="0" w:color="auto"/>
                                                                                        <w:left w:val="none" w:sz="0" w:space="0" w:color="auto"/>
                                                                                        <w:bottom w:val="none" w:sz="0" w:space="0" w:color="auto"/>
                                                                                        <w:right w:val="none" w:sz="0" w:space="0" w:color="auto"/>
                                                                                      </w:divBdr>
                                                                                    </w:div>
                                                                                  </w:divsChild>
                                                                                </w:div>
                                                                                <w:div w:id="1546286902">
                                                                                  <w:marLeft w:val="0"/>
                                                                                  <w:marRight w:val="0"/>
                                                                                  <w:marTop w:val="0"/>
                                                                                  <w:marBottom w:val="0"/>
                                                                                  <w:divBdr>
                                                                                    <w:top w:val="none" w:sz="0" w:space="0" w:color="auto"/>
                                                                                    <w:left w:val="none" w:sz="0" w:space="0" w:color="auto"/>
                                                                                    <w:bottom w:val="none" w:sz="0" w:space="0" w:color="auto"/>
                                                                                    <w:right w:val="none" w:sz="0" w:space="0" w:color="auto"/>
                                                                                  </w:divBdr>
                                                                                  <w:divsChild>
                                                                                    <w:div w:id="1565293058">
                                                                                      <w:marLeft w:val="0"/>
                                                                                      <w:marRight w:val="0"/>
                                                                                      <w:marTop w:val="0"/>
                                                                                      <w:marBottom w:val="0"/>
                                                                                      <w:divBdr>
                                                                                        <w:top w:val="none" w:sz="0" w:space="0" w:color="auto"/>
                                                                                        <w:left w:val="none" w:sz="0" w:space="0" w:color="auto"/>
                                                                                        <w:bottom w:val="none" w:sz="0" w:space="0" w:color="auto"/>
                                                                                        <w:right w:val="none" w:sz="0" w:space="0" w:color="auto"/>
                                                                                      </w:divBdr>
                                                                                    </w:div>
                                                                                  </w:divsChild>
                                                                                </w:div>
                                                                                <w:div w:id="2014527116">
                                                                                  <w:marLeft w:val="0"/>
                                                                                  <w:marRight w:val="0"/>
                                                                                  <w:marTop w:val="0"/>
                                                                                  <w:marBottom w:val="0"/>
                                                                                  <w:divBdr>
                                                                                    <w:top w:val="none" w:sz="0" w:space="0" w:color="auto"/>
                                                                                    <w:left w:val="none" w:sz="0" w:space="0" w:color="auto"/>
                                                                                    <w:bottom w:val="none" w:sz="0" w:space="0" w:color="auto"/>
                                                                                    <w:right w:val="none" w:sz="0" w:space="0" w:color="auto"/>
                                                                                  </w:divBdr>
                                                                                  <w:divsChild>
                                                                                    <w:div w:id="970868988">
                                                                                      <w:marLeft w:val="0"/>
                                                                                      <w:marRight w:val="0"/>
                                                                                      <w:marTop w:val="0"/>
                                                                                      <w:marBottom w:val="0"/>
                                                                                      <w:divBdr>
                                                                                        <w:top w:val="none" w:sz="0" w:space="0" w:color="auto"/>
                                                                                        <w:left w:val="none" w:sz="0" w:space="0" w:color="auto"/>
                                                                                        <w:bottom w:val="none" w:sz="0" w:space="0" w:color="auto"/>
                                                                                        <w:right w:val="none" w:sz="0" w:space="0" w:color="auto"/>
                                                                                      </w:divBdr>
                                                                                      <w:divsChild>
                                                                                        <w:div w:id="568425505">
                                                                                          <w:marLeft w:val="0"/>
                                                                                          <w:marRight w:val="0"/>
                                                                                          <w:marTop w:val="0"/>
                                                                                          <w:marBottom w:val="0"/>
                                                                                          <w:divBdr>
                                                                                            <w:top w:val="none" w:sz="0" w:space="0" w:color="auto"/>
                                                                                            <w:left w:val="none" w:sz="0" w:space="0" w:color="auto"/>
                                                                                            <w:bottom w:val="none" w:sz="0" w:space="0" w:color="auto"/>
                                                                                            <w:right w:val="none" w:sz="0" w:space="0" w:color="auto"/>
                                                                                          </w:divBdr>
                                                                                          <w:divsChild>
                                                                                            <w:div w:id="365182631">
                                                                                              <w:marLeft w:val="0"/>
                                                                                              <w:marRight w:val="0"/>
                                                                                              <w:marTop w:val="0"/>
                                                                                              <w:marBottom w:val="0"/>
                                                                                              <w:divBdr>
                                                                                                <w:top w:val="none" w:sz="0" w:space="0" w:color="auto"/>
                                                                                                <w:left w:val="none" w:sz="0" w:space="0" w:color="auto"/>
                                                                                                <w:bottom w:val="none" w:sz="0" w:space="0" w:color="auto"/>
                                                                                                <w:right w:val="none" w:sz="0" w:space="0" w:color="auto"/>
                                                                                              </w:divBdr>
                                                                                              <w:divsChild>
                                                                                                <w:div w:id="26569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465839">
                                                                                  <w:marLeft w:val="0"/>
                                                                                  <w:marRight w:val="0"/>
                                                                                  <w:marTop w:val="0"/>
                                                                                  <w:marBottom w:val="0"/>
                                                                                  <w:divBdr>
                                                                                    <w:top w:val="none" w:sz="0" w:space="0" w:color="auto"/>
                                                                                    <w:left w:val="none" w:sz="0" w:space="0" w:color="auto"/>
                                                                                    <w:bottom w:val="none" w:sz="0" w:space="0" w:color="auto"/>
                                                                                    <w:right w:val="none" w:sz="0" w:space="0" w:color="auto"/>
                                                                                  </w:divBdr>
                                                                                  <w:divsChild>
                                                                                    <w:div w:id="1771318836">
                                                                                      <w:marLeft w:val="0"/>
                                                                                      <w:marRight w:val="0"/>
                                                                                      <w:marTop w:val="0"/>
                                                                                      <w:marBottom w:val="0"/>
                                                                                      <w:divBdr>
                                                                                        <w:top w:val="none" w:sz="0" w:space="0" w:color="auto"/>
                                                                                        <w:left w:val="none" w:sz="0" w:space="0" w:color="auto"/>
                                                                                        <w:bottom w:val="none" w:sz="0" w:space="0" w:color="auto"/>
                                                                                        <w:right w:val="none" w:sz="0" w:space="0" w:color="auto"/>
                                                                                      </w:divBdr>
                                                                                    </w:div>
                                                                                    <w:div w:id="558857905">
                                                                                      <w:marLeft w:val="0"/>
                                                                                      <w:marRight w:val="0"/>
                                                                                      <w:marTop w:val="0"/>
                                                                                      <w:marBottom w:val="0"/>
                                                                                      <w:divBdr>
                                                                                        <w:top w:val="none" w:sz="0" w:space="0" w:color="auto"/>
                                                                                        <w:left w:val="none" w:sz="0" w:space="0" w:color="auto"/>
                                                                                        <w:bottom w:val="none" w:sz="0" w:space="0" w:color="auto"/>
                                                                                        <w:right w:val="none" w:sz="0" w:space="0" w:color="auto"/>
                                                                                      </w:divBdr>
                                                                                    </w:div>
                                                                                    <w:div w:id="1816332028">
                                                                                      <w:marLeft w:val="0"/>
                                                                                      <w:marRight w:val="0"/>
                                                                                      <w:marTop w:val="0"/>
                                                                                      <w:marBottom w:val="0"/>
                                                                                      <w:divBdr>
                                                                                        <w:top w:val="none" w:sz="0" w:space="0" w:color="auto"/>
                                                                                        <w:left w:val="none" w:sz="0" w:space="0" w:color="auto"/>
                                                                                        <w:bottom w:val="none" w:sz="0" w:space="0" w:color="auto"/>
                                                                                        <w:right w:val="none" w:sz="0" w:space="0" w:color="auto"/>
                                                                                      </w:divBdr>
                                                                                    </w:div>
                                                                                    <w:div w:id="2129931973">
                                                                                      <w:marLeft w:val="0"/>
                                                                                      <w:marRight w:val="0"/>
                                                                                      <w:marTop w:val="0"/>
                                                                                      <w:marBottom w:val="0"/>
                                                                                      <w:divBdr>
                                                                                        <w:top w:val="none" w:sz="0" w:space="0" w:color="auto"/>
                                                                                        <w:left w:val="none" w:sz="0" w:space="0" w:color="auto"/>
                                                                                        <w:bottom w:val="none" w:sz="0" w:space="0" w:color="auto"/>
                                                                                        <w:right w:val="none" w:sz="0" w:space="0" w:color="auto"/>
                                                                                      </w:divBdr>
                                                                                    </w:div>
                                                                                  </w:divsChild>
                                                                                </w:div>
                                                                                <w:div w:id="170605903">
                                                                                  <w:marLeft w:val="0"/>
                                                                                  <w:marRight w:val="0"/>
                                                                                  <w:marTop w:val="0"/>
                                                                                  <w:marBottom w:val="0"/>
                                                                                  <w:divBdr>
                                                                                    <w:top w:val="none" w:sz="0" w:space="0" w:color="auto"/>
                                                                                    <w:left w:val="none" w:sz="0" w:space="0" w:color="auto"/>
                                                                                    <w:bottom w:val="none" w:sz="0" w:space="0" w:color="auto"/>
                                                                                    <w:right w:val="none" w:sz="0" w:space="0" w:color="auto"/>
                                                                                  </w:divBdr>
                                                                                </w:div>
                                                                                <w:div w:id="330105381">
                                                                                  <w:marLeft w:val="0"/>
                                                                                  <w:marRight w:val="0"/>
                                                                                  <w:marTop w:val="0"/>
                                                                                  <w:marBottom w:val="0"/>
                                                                                  <w:divBdr>
                                                                                    <w:top w:val="none" w:sz="0" w:space="0" w:color="auto"/>
                                                                                    <w:left w:val="none" w:sz="0" w:space="0" w:color="auto"/>
                                                                                    <w:bottom w:val="none" w:sz="0" w:space="0" w:color="auto"/>
                                                                                    <w:right w:val="none" w:sz="0" w:space="0" w:color="auto"/>
                                                                                  </w:divBdr>
                                                                                </w:div>
                                                                                <w:div w:id="835535031">
                                                                                  <w:marLeft w:val="0"/>
                                                                                  <w:marRight w:val="0"/>
                                                                                  <w:marTop w:val="0"/>
                                                                                  <w:marBottom w:val="0"/>
                                                                                  <w:divBdr>
                                                                                    <w:top w:val="none" w:sz="0" w:space="0" w:color="auto"/>
                                                                                    <w:left w:val="none" w:sz="0" w:space="0" w:color="auto"/>
                                                                                    <w:bottom w:val="none" w:sz="0" w:space="0" w:color="auto"/>
                                                                                    <w:right w:val="none" w:sz="0" w:space="0" w:color="auto"/>
                                                                                  </w:divBdr>
                                                                                  <w:divsChild>
                                                                                    <w:div w:id="2069453952">
                                                                                      <w:marLeft w:val="0"/>
                                                                                      <w:marRight w:val="0"/>
                                                                                      <w:marTop w:val="0"/>
                                                                                      <w:marBottom w:val="0"/>
                                                                                      <w:divBdr>
                                                                                        <w:top w:val="none" w:sz="0" w:space="0" w:color="auto"/>
                                                                                        <w:left w:val="none" w:sz="0" w:space="0" w:color="auto"/>
                                                                                        <w:bottom w:val="none" w:sz="0" w:space="0" w:color="auto"/>
                                                                                        <w:right w:val="none" w:sz="0" w:space="0" w:color="auto"/>
                                                                                      </w:divBdr>
                                                                                      <w:divsChild>
                                                                                        <w:div w:id="1936397864">
                                                                                          <w:marLeft w:val="0"/>
                                                                                          <w:marRight w:val="0"/>
                                                                                          <w:marTop w:val="0"/>
                                                                                          <w:marBottom w:val="0"/>
                                                                                          <w:divBdr>
                                                                                            <w:top w:val="none" w:sz="0" w:space="0" w:color="auto"/>
                                                                                            <w:left w:val="none" w:sz="0" w:space="0" w:color="auto"/>
                                                                                            <w:bottom w:val="none" w:sz="0" w:space="0" w:color="auto"/>
                                                                                            <w:right w:val="none" w:sz="0" w:space="0" w:color="auto"/>
                                                                                          </w:divBdr>
                                                                                          <w:divsChild>
                                                                                            <w:div w:id="1352340835">
                                                                                              <w:marLeft w:val="0"/>
                                                                                              <w:marRight w:val="0"/>
                                                                                              <w:marTop w:val="0"/>
                                                                                              <w:marBottom w:val="0"/>
                                                                                              <w:divBdr>
                                                                                                <w:top w:val="none" w:sz="0" w:space="0" w:color="auto"/>
                                                                                                <w:left w:val="none" w:sz="0" w:space="0" w:color="auto"/>
                                                                                                <w:bottom w:val="none" w:sz="0" w:space="0" w:color="auto"/>
                                                                                                <w:right w:val="none" w:sz="0" w:space="0" w:color="auto"/>
                                                                                              </w:divBdr>
                                                                                              <w:divsChild>
                                                                                                <w:div w:id="131282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045844">
      <w:bodyDiv w:val="1"/>
      <w:marLeft w:val="0"/>
      <w:marRight w:val="0"/>
      <w:marTop w:val="0"/>
      <w:marBottom w:val="0"/>
      <w:divBdr>
        <w:top w:val="none" w:sz="0" w:space="0" w:color="auto"/>
        <w:left w:val="none" w:sz="0" w:space="0" w:color="auto"/>
        <w:bottom w:val="none" w:sz="0" w:space="0" w:color="auto"/>
        <w:right w:val="none" w:sz="0" w:space="0" w:color="auto"/>
      </w:divBdr>
      <w:divsChild>
        <w:div w:id="1211841942">
          <w:marLeft w:val="0"/>
          <w:marRight w:val="0"/>
          <w:marTop w:val="0"/>
          <w:marBottom w:val="270"/>
          <w:divBdr>
            <w:top w:val="none" w:sz="0" w:space="0" w:color="auto"/>
            <w:left w:val="none" w:sz="0" w:space="0" w:color="auto"/>
            <w:bottom w:val="none" w:sz="0" w:space="0" w:color="auto"/>
            <w:right w:val="none" w:sz="0" w:space="0" w:color="auto"/>
          </w:divBdr>
          <w:divsChild>
            <w:div w:id="70390754">
              <w:marLeft w:val="0"/>
              <w:marRight w:val="0"/>
              <w:marTop w:val="0"/>
              <w:marBottom w:val="0"/>
              <w:divBdr>
                <w:top w:val="none" w:sz="0" w:space="0" w:color="auto"/>
                <w:left w:val="none" w:sz="0" w:space="0" w:color="auto"/>
                <w:bottom w:val="none" w:sz="0" w:space="0" w:color="auto"/>
                <w:right w:val="none" w:sz="0" w:space="0" w:color="auto"/>
              </w:divBdr>
              <w:divsChild>
                <w:div w:id="62997715">
                  <w:marLeft w:val="0"/>
                  <w:marRight w:val="0"/>
                  <w:marTop w:val="225"/>
                  <w:marBottom w:val="225"/>
                  <w:divBdr>
                    <w:top w:val="none" w:sz="0" w:space="0" w:color="auto"/>
                    <w:left w:val="none" w:sz="0" w:space="0" w:color="auto"/>
                    <w:bottom w:val="none" w:sz="0" w:space="0" w:color="auto"/>
                    <w:right w:val="none" w:sz="0" w:space="0" w:color="auto"/>
                  </w:divBdr>
                  <w:divsChild>
                    <w:div w:id="870260344">
                      <w:marLeft w:val="0"/>
                      <w:marRight w:val="0"/>
                      <w:marTop w:val="0"/>
                      <w:marBottom w:val="0"/>
                      <w:divBdr>
                        <w:top w:val="none" w:sz="0" w:space="0" w:color="auto"/>
                        <w:left w:val="none" w:sz="0" w:space="0" w:color="auto"/>
                        <w:bottom w:val="none" w:sz="0" w:space="0" w:color="auto"/>
                        <w:right w:val="none" w:sz="0" w:space="0" w:color="auto"/>
                      </w:divBdr>
                      <w:divsChild>
                        <w:div w:id="449280100">
                          <w:marLeft w:val="0"/>
                          <w:marRight w:val="0"/>
                          <w:marTop w:val="0"/>
                          <w:marBottom w:val="0"/>
                          <w:divBdr>
                            <w:top w:val="none" w:sz="0" w:space="0" w:color="auto"/>
                            <w:left w:val="none" w:sz="0" w:space="0" w:color="auto"/>
                            <w:bottom w:val="none" w:sz="0" w:space="0" w:color="auto"/>
                            <w:right w:val="none" w:sz="0" w:space="0" w:color="auto"/>
                          </w:divBdr>
                          <w:divsChild>
                            <w:div w:id="313071186">
                              <w:marLeft w:val="0"/>
                              <w:marRight w:val="0"/>
                              <w:marTop w:val="0"/>
                              <w:marBottom w:val="0"/>
                              <w:divBdr>
                                <w:top w:val="none" w:sz="0" w:space="0" w:color="auto"/>
                                <w:left w:val="none" w:sz="0" w:space="0" w:color="auto"/>
                                <w:bottom w:val="none" w:sz="0" w:space="0" w:color="auto"/>
                                <w:right w:val="none" w:sz="0" w:space="0" w:color="auto"/>
                              </w:divBdr>
                            </w:div>
                            <w:div w:id="1732459420">
                              <w:marLeft w:val="0"/>
                              <w:marRight w:val="0"/>
                              <w:marTop w:val="0"/>
                              <w:marBottom w:val="0"/>
                              <w:divBdr>
                                <w:top w:val="none" w:sz="0" w:space="0" w:color="auto"/>
                                <w:left w:val="none" w:sz="0" w:space="0" w:color="auto"/>
                                <w:bottom w:val="none" w:sz="0" w:space="0" w:color="auto"/>
                                <w:right w:val="none" w:sz="0" w:space="0" w:color="auto"/>
                              </w:divBdr>
                            </w:div>
                            <w:div w:id="184951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776833">
                  <w:marLeft w:val="0"/>
                  <w:marRight w:val="0"/>
                  <w:marTop w:val="225"/>
                  <w:marBottom w:val="225"/>
                  <w:divBdr>
                    <w:top w:val="none" w:sz="0" w:space="0" w:color="auto"/>
                    <w:left w:val="none" w:sz="0" w:space="0" w:color="auto"/>
                    <w:bottom w:val="none" w:sz="0" w:space="0" w:color="auto"/>
                    <w:right w:val="none" w:sz="0" w:space="0" w:color="auto"/>
                  </w:divBdr>
                  <w:divsChild>
                    <w:div w:id="1799951026">
                      <w:marLeft w:val="0"/>
                      <w:marRight w:val="0"/>
                      <w:marTop w:val="0"/>
                      <w:marBottom w:val="0"/>
                      <w:divBdr>
                        <w:top w:val="none" w:sz="0" w:space="0" w:color="auto"/>
                        <w:left w:val="none" w:sz="0" w:space="0" w:color="auto"/>
                        <w:bottom w:val="none" w:sz="0" w:space="0" w:color="auto"/>
                        <w:right w:val="none" w:sz="0" w:space="0" w:color="auto"/>
                      </w:divBdr>
                    </w:div>
                    <w:div w:id="935745853">
                      <w:marLeft w:val="0"/>
                      <w:marRight w:val="0"/>
                      <w:marTop w:val="0"/>
                      <w:marBottom w:val="0"/>
                      <w:divBdr>
                        <w:top w:val="none" w:sz="0" w:space="0" w:color="auto"/>
                        <w:left w:val="none" w:sz="0" w:space="0" w:color="auto"/>
                        <w:bottom w:val="none" w:sz="0" w:space="0" w:color="auto"/>
                        <w:right w:val="none" w:sz="0" w:space="0" w:color="auto"/>
                      </w:divBdr>
                    </w:div>
                    <w:div w:id="75821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510634">
          <w:marLeft w:val="0"/>
          <w:marRight w:val="0"/>
          <w:marTop w:val="0"/>
          <w:marBottom w:val="0"/>
          <w:divBdr>
            <w:top w:val="none" w:sz="0" w:space="0" w:color="auto"/>
            <w:left w:val="none" w:sz="0" w:space="0" w:color="auto"/>
            <w:bottom w:val="none" w:sz="0" w:space="0" w:color="auto"/>
            <w:right w:val="none" w:sz="0" w:space="0" w:color="auto"/>
          </w:divBdr>
          <w:divsChild>
            <w:div w:id="1056703301">
              <w:marLeft w:val="0"/>
              <w:marRight w:val="0"/>
              <w:marTop w:val="0"/>
              <w:marBottom w:val="0"/>
              <w:divBdr>
                <w:top w:val="none" w:sz="0" w:space="0" w:color="auto"/>
                <w:left w:val="none" w:sz="0" w:space="0" w:color="auto"/>
                <w:bottom w:val="single" w:sz="12" w:space="0" w:color="D8D9DA"/>
                <w:right w:val="none" w:sz="0" w:space="0" w:color="auto"/>
              </w:divBdr>
              <w:divsChild>
                <w:div w:id="15228997">
                  <w:marLeft w:val="0"/>
                  <w:marRight w:val="0"/>
                  <w:marTop w:val="0"/>
                  <w:marBottom w:val="0"/>
                  <w:divBdr>
                    <w:top w:val="none" w:sz="0" w:space="0" w:color="auto"/>
                    <w:left w:val="none" w:sz="0" w:space="0" w:color="auto"/>
                    <w:bottom w:val="none" w:sz="0" w:space="0" w:color="auto"/>
                    <w:right w:val="none" w:sz="0" w:space="0" w:color="auto"/>
                  </w:divBdr>
                  <w:divsChild>
                    <w:div w:id="1148322633">
                      <w:marLeft w:val="0"/>
                      <w:marRight w:val="0"/>
                      <w:marTop w:val="0"/>
                      <w:marBottom w:val="0"/>
                      <w:divBdr>
                        <w:top w:val="none" w:sz="0" w:space="0" w:color="auto"/>
                        <w:left w:val="none" w:sz="0" w:space="0" w:color="auto"/>
                        <w:bottom w:val="none" w:sz="0" w:space="0" w:color="auto"/>
                        <w:right w:val="none" w:sz="0" w:space="0" w:color="auto"/>
                      </w:divBdr>
                    </w:div>
                  </w:divsChild>
                </w:div>
                <w:div w:id="763457459">
                  <w:marLeft w:val="0"/>
                  <w:marRight w:val="0"/>
                  <w:marTop w:val="0"/>
                  <w:marBottom w:val="0"/>
                  <w:divBdr>
                    <w:top w:val="none" w:sz="0" w:space="0" w:color="auto"/>
                    <w:left w:val="none" w:sz="0" w:space="0" w:color="auto"/>
                    <w:bottom w:val="none" w:sz="0" w:space="0" w:color="auto"/>
                    <w:right w:val="none" w:sz="0" w:space="0" w:color="auto"/>
                  </w:divBdr>
                  <w:divsChild>
                    <w:div w:id="1263957902">
                      <w:marLeft w:val="0"/>
                      <w:marRight w:val="0"/>
                      <w:marTop w:val="0"/>
                      <w:marBottom w:val="0"/>
                      <w:divBdr>
                        <w:top w:val="none" w:sz="0" w:space="0" w:color="auto"/>
                        <w:left w:val="none" w:sz="0" w:space="0" w:color="auto"/>
                        <w:bottom w:val="none" w:sz="0" w:space="0" w:color="auto"/>
                        <w:right w:val="none" w:sz="0" w:space="0" w:color="auto"/>
                      </w:divBdr>
                    </w:div>
                    <w:div w:id="558323662">
                      <w:marLeft w:val="270"/>
                      <w:marRight w:val="0"/>
                      <w:marTop w:val="0"/>
                      <w:marBottom w:val="0"/>
                      <w:divBdr>
                        <w:top w:val="none" w:sz="0" w:space="0" w:color="auto"/>
                        <w:left w:val="none" w:sz="0" w:space="0" w:color="auto"/>
                        <w:bottom w:val="none" w:sz="0" w:space="0" w:color="auto"/>
                        <w:right w:val="none" w:sz="0" w:space="0" w:color="auto"/>
                      </w:divBdr>
                    </w:div>
                    <w:div w:id="25574603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042589">
          <w:marLeft w:val="0"/>
          <w:marRight w:val="0"/>
          <w:marTop w:val="300"/>
          <w:marBottom w:val="0"/>
          <w:divBdr>
            <w:top w:val="none" w:sz="0" w:space="0" w:color="auto"/>
            <w:left w:val="none" w:sz="0" w:space="0" w:color="auto"/>
            <w:bottom w:val="none" w:sz="0" w:space="0" w:color="auto"/>
            <w:right w:val="none" w:sz="0" w:space="0" w:color="auto"/>
          </w:divBdr>
          <w:divsChild>
            <w:div w:id="2114545614">
              <w:marLeft w:val="0"/>
              <w:marRight w:val="0"/>
              <w:marTop w:val="0"/>
              <w:marBottom w:val="0"/>
              <w:divBdr>
                <w:top w:val="none" w:sz="0" w:space="0" w:color="auto"/>
                <w:left w:val="none" w:sz="0" w:space="0" w:color="auto"/>
                <w:bottom w:val="none" w:sz="0" w:space="0" w:color="auto"/>
                <w:right w:val="none" w:sz="0" w:space="0" w:color="auto"/>
              </w:divBdr>
            </w:div>
            <w:div w:id="632171606">
              <w:marLeft w:val="0"/>
              <w:marRight w:val="0"/>
              <w:marTop w:val="0"/>
              <w:marBottom w:val="0"/>
              <w:divBdr>
                <w:top w:val="none" w:sz="0" w:space="0" w:color="auto"/>
                <w:left w:val="none" w:sz="0" w:space="0" w:color="auto"/>
                <w:bottom w:val="none" w:sz="0" w:space="0" w:color="auto"/>
                <w:right w:val="none" w:sz="0" w:space="0" w:color="auto"/>
              </w:divBdr>
              <w:divsChild>
                <w:div w:id="1674330821">
                  <w:marLeft w:val="0"/>
                  <w:marRight w:val="0"/>
                  <w:marTop w:val="0"/>
                  <w:marBottom w:val="0"/>
                  <w:divBdr>
                    <w:top w:val="none" w:sz="0" w:space="0" w:color="auto"/>
                    <w:left w:val="none" w:sz="0" w:space="0" w:color="auto"/>
                    <w:bottom w:val="none" w:sz="0" w:space="0" w:color="auto"/>
                    <w:right w:val="none" w:sz="0" w:space="0" w:color="auto"/>
                  </w:divBdr>
                </w:div>
              </w:divsChild>
            </w:div>
            <w:div w:id="68961943">
              <w:marLeft w:val="0"/>
              <w:marRight w:val="0"/>
              <w:marTop w:val="0"/>
              <w:marBottom w:val="420"/>
              <w:divBdr>
                <w:top w:val="none" w:sz="0" w:space="0" w:color="auto"/>
                <w:left w:val="none" w:sz="0" w:space="0" w:color="auto"/>
                <w:bottom w:val="none" w:sz="0" w:space="0" w:color="auto"/>
                <w:right w:val="none" w:sz="0" w:space="0" w:color="auto"/>
              </w:divBdr>
            </w:div>
            <w:div w:id="1297568459">
              <w:marLeft w:val="0"/>
              <w:marRight w:val="0"/>
              <w:marTop w:val="0"/>
              <w:marBottom w:val="0"/>
              <w:divBdr>
                <w:top w:val="none" w:sz="0" w:space="0" w:color="auto"/>
                <w:left w:val="none" w:sz="0" w:space="0" w:color="auto"/>
                <w:bottom w:val="none" w:sz="0" w:space="0" w:color="auto"/>
                <w:right w:val="none" w:sz="0" w:space="0" w:color="auto"/>
              </w:divBdr>
              <w:divsChild>
                <w:div w:id="667753930">
                  <w:marLeft w:val="0"/>
                  <w:marRight w:val="0"/>
                  <w:marTop w:val="0"/>
                  <w:marBottom w:val="0"/>
                  <w:divBdr>
                    <w:top w:val="none" w:sz="0" w:space="0" w:color="auto"/>
                    <w:left w:val="none" w:sz="0" w:space="0" w:color="auto"/>
                    <w:bottom w:val="none" w:sz="0" w:space="0" w:color="auto"/>
                    <w:right w:val="none" w:sz="0" w:space="0" w:color="auto"/>
                  </w:divBdr>
                </w:div>
              </w:divsChild>
            </w:div>
            <w:div w:id="1407336983">
              <w:marLeft w:val="0"/>
              <w:marRight w:val="0"/>
              <w:marTop w:val="0"/>
              <w:marBottom w:val="420"/>
              <w:divBdr>
                <w:top w:val="none" w:sz="0" w:space="0" w:color="auto"/>
                <w:left w:val="none" w:sz="0" w:space="0" w:color="auto"/>
                <w:bottom w:val="none" w:sz="0" w:space="0" w:color="auto"/>
                <w:right w:val="none" w:sz="0" w:space="0" w:color="auto"/>
              </w:divBdr>
            </w:div>
            <w:div w:id="556163043">
              <w:marLeft w:val="0"/>
              <w:marRight w:val="0"/>
              <w:marTop w:val="0"/>
              <w:marBottom w:val="0"/>
              <w:divBdr>
                <w:top w:val="none" w:sz="0" w:space="0" w:color="auto"/>
                <w:left w:val="none" w:sz="0" w:space="0" w:color="auto"/>
                <w:bottom w:val="none" w:sz="0" w:space="0" w:color="auto"/>
                <w:right w:val="none" w:sz="0" w:space="0" w:color="auto"/>
              </w:divBdr>
              <w:divsChild>
                <w:div w:id="2142766611">
                  <w:marLeft w:val="0"/>
                  <w:marRight w:val="0"/>
                  <w:marTop w:val="0"/>
                  <w:marBottom w:val="0"/>
                  <w:divBdr>
                    <w:top w:val="none" w:sz="0" w:space="0" w:color="auto"/>
                    <w:left w:val="none" w:sz="0" w:space="0" w:color="auto"/>
                    <w:bottom w:val="none" w:sz="0" w:space="0" w:color="auto"/>
                    <w:right w:val="none" w:sz="0" w:space="0" w:color="auto"/>
                  </w:divBdr>
                </w:div>
              </w:divsChild>
            </w:div>
            <w:div w:id="1014499159">
              <w:marLeft w:val="0"/>
              <w:marRight w:val="0"/>
              <w:marTop w:val="0"/>
              <w:marBottom w:val="420"/>
              <w:divBdr>
                <w:top w:val="none" w:sz="0" w:space="0" w:color="auto"/>
                <w:left w:val="none" w:sz="0" w:space="0" w:color="auto"/>
                <w:bottom w:val="none" w:sz="0" w:space="0" w:color="auto"/>
                <w:right w:val="none" w:sz="0" w:space="0" w:color="auto"/>
              </w:divBdr>
            </w:div>
            <w:div w:id="199585996">
              <w:marLeft w:val="0"/>
              <w:marRight w:val="0"/>
              <w:marTop w:val="0"/>
              <w:marBottom w:val="0"/>
              <w:divBdr>
                <w:top w:val="none" w:sz="0" w:space="0" w:color="auto"/>
                <w:left w:val="none" w:sz="0" w:space="0" w:color="auto"/>
                <w:bottom w:val="none" w:sz="0" w:space="0" w:color="auto"/>
                <w:right w:val="none" w:sz="0" w:space="0" w:color="auto"/>
              </w:divBdr>
              <w:divsChild>
                <w:div w:id="605816797">
                  <w:marLeft w:val="0"/>
                  <w:marRight w:val="0"/>
                  <w:marTop w:val="270"/>
                  <w:marBottom w:val="270"/>
                  <w:divBdr>
                    <w:top w:val="none" w:sz="0" w:space="0" w:color="auto"/>
                    <w:left w:val="none" w:sz="0" w:space="0" w:color="auto"/>
                    <w:bottom w:val="none" w:sz="0" w:space="0" w:color="auto"/>
                    <w:right w:val="none" w:sz="0" w:space="0" w:color="auto"/>
                  </w:divBdr>
                </w:div>
                <w:div w:id="1092776059">
                  <w:marLeft w:val="0"/>
                  <w:marRight w:val="0"/>
                  <w:marTop w:val="270"/>
                  <w:marBottom w:val="270"/>
                  <w:divBdr>
                    <w:top w:val="none" w:sz="0" w:space="0" w:color="auto"/>
                    <w:left w:val="none" w:sz="0" w:space="0" w:color="auto"/>
                    <w:bottom w:val="none" w:sz="0" w:space="0" w:color="auto"/>
                    <w:right w:val="none" w:sz="0" w:space="0" w:color="auto"/>
                  </w:divBdr>
                </w:div>
                <w:div w:id="1120338556">
                  <w:marLeft w:val="0"/>
                  <w:marRight w:val="0"/>
                  <w:marTop w:val="270"/>
                  <w:marBottom w:val="270"/>
                  <w:divBdr>
                    <w:top w:val="none" w:sz="0" w:space="0" w:color="auto"/>
                    <w:left w:val="none" w:sz="0" w:space="0" w:color="auto"/>
                    <w:bottom w:val="none" w:sz="0" w:space="0" w:color="auto"/>
                    <w:right w:val="none" w:sz="0" w:space="0" w:color="auto"/>
                  </w:divBdr>
                </w:div>
                <w:div w:id="1273510738">
                  <w:marLeft w:val="0"/>
                  <w:marRight w:val="0"/>
                  <w:marTop w:val="270"/>
                  <w:marBottom w:val="270"/>
                  <w:divBdr>
                    <w:top w:val="none" w:sz="0" w:space="0" w:color="auto"/>
                    <w:left w:val="none" w:sz="0" w:space="0" w:color="auto"/>
                    <w:bottom w:val="none" w:sz="0" w:space="0" w:color="auto"/>
                    <w:right w:val="none" w:sz="0" w:space="0" w:color="auto"/>
                  </w:divBdr>
                </w:div>
                <w:div w:id="1504011932">
                  <w:marLeft w:val="0"/>
                  <w:marRight w:val="0"/>
                  <w:marTop w:val="270"/>
                  <w:marBottom w:val="270"/>
                  <w:divBdr>
                    <w:top w:val="none" w:sz="0" w:space="0" w:color="auto"/>
                    <w:left w:val="none" w:sz="0" w:space="0" w:color="auto"/>
                    <w:bottom w:val="none" w:sz="0" w:space="0" w:color="auto"/>
                    <w:right w:val="none" w:sz="0" w:space="0" w:color="auto"/>
                  </w:divBdr>
                </w:div>
              </w:divsChild>
            </w:div>
            <w:div w:id="1877044440">
              <w:marLeft w:val="0"/>
              <w:marRight w:val="0"/>
              <w:marTop w:val="0"/>
              <w:marBottom w:val="0"/>
              <w:divBdr>
                <w:top w:val="none" w:sz="0" w:space="0" w:color="auto"/>
                <w:left w:val="none" w:sz="0" w:space="0" w:color="auto"/>
                <w:bottom w:val="none" w:sz="0" w:space="0" w:color="auto"/>
                <w:right w:val="none" w:sz="0" w:space="0" w:color="auto"/>
              </w:divBdr>
              <w:divsChild>
                <w:div w:id="1858621412">
                  <w:marLeft w:val="0"/>
                  <w:marRight w:val="0"/>
                  <w:marTop w:val="270"/>
                  <w:marBottom w:val="270"/>
                  <w:divBdr>
                    <w:top w:val="none" w:sz="0" w:space="0" w:color="auto"/>
                    <w:left w:val="none" w:sz="0" w:space="0" w:color="auto"/>
                    <w:bottom w:val="none" w:sz="0" w:space="0" w:color="auto"/>
                    <w:right w:val="none" w:sz="0" w:space="0" w:color="auto"/>
                  </w:divBdr>
                </w:div>
                <w:div w:id="2021931808">
                  <w:marLeft w:val="0"/>
                  <w:marRight w:val="0"/>
                  <w:marTop w:val="270"/>
                  <w:marBottom w:val="270"/>
                  <w:divBdr>
                    <w:top w:val="none" w:sz="0" w:space="0" w:color="auto"/>
                    <w:left w:val="none" w:sz="0" w:space="0" w:color="auto"/>
                    <w:bottom w:val="none" w:sz="0" w:space="0" w:color="auto"/>
                    <w:right w:val="none" w:sz="0" w:space="0" w:color="auto"/>
                  </w:divBdr>
                </w:div>
                <w:div w:id="1273630735">
                  <w:marLeft w:val="0"/>
                  <w:marRight w:val="0"/>
                  <w:marTop w:val="270"/>
                  <w:marBottom w:val="270"/>
                  <w:divBdr>
                    <w:top w:val="none" w:sz="0" w:space="0" w:color="auto"/>
                    <w:left w:val="none" w:sz="0" w:space="0" w:color="auto"/>
                    <w:bottom w:val="none" w:sz="0" w:space="0" w:color="auto"/>
                    <w:right w:val="none" w:sz="0" w:space="0" w:color="auto"/>
                  </w:divBdr>
                </w:div>
                <w:div w:id="204954200">
                  <w:marLeft w:val="0"/>
                  <w:marRight w:val="0"/>
                  <w:marTop w:val="270"/>
                  <w:marBottom w:val="270"/>
                  <w:divBdr>
                    <w:top w:val="none" w:sz="0" w:space="0" w:color="auto"/>
                    <w:left w:val="none" w:sz="0" w:space="0" w:color="auto"/>
                    <w:bottom w:val="none" w:sz="0" w:space="0" w:color="auto"/>
                    <w:right w:val="none" w:sz="0" w:space="0" w:color="auto"/>
                  </w:divBdr>
                </w:div>
                <w:div w:id="159662991">
                  <w:marLeft w:val="0"/>
                  <w:marRight w:val="0"/>
                  <w:marTop w:val="270"/>
                  <w:marBottom w:val="270"/>
                  <w:divBdr>
                    <w:top w:val="none" w:sz="0" w:space="0" w:color="auto"/>
                    <w:left w:val="none" w:sz="0" w:space="0" w:color="auto"/>
                    <w:bottom w:val="none" w:sz="0" w:space="0" w:color="auto"/>
                    <w:right w:val="none" w:sz="0" w:space="0" w:color="auto"/>
                  </w:divBdr>
                </w:div>
              </w:divsChild>
            </w:div>
            <w:div w:id="2077822292">
              <w:marLeft w:val="0"/>
              <w:marRight w:val="0"/>
              <w:marTop w:val="0"/>
              <w:marBottom w:val="0"/>
              <w:divBdr>
                <w:top w:val="none" w:sz="0" w:space="0" w:color="auto"/>
                <w:left w:val="none" w:sz="0" w:space="0" w:color="auto"/>
                <w:bottom w:val="none" w:sz="0" w:space="0" w:color="auto"/>
                <w:right w:val="none" w:sz="0" w:space="0" w:color="auto"/>
              </w:divBdr>
              <w:divsChild>
                <w:div w:id="1216502822">
                  <w:marLeft w:val="0"/>
                  <w:marRight w:val="0"/>
                  <w:marTop w:val="270"/>
                  <w:marBottom w:val="270"/>
                  <w:divBdr>
                    <w:top w:val="none" w:sz="0" w:space="0" w:color="auto"/>
                    <w:left w:val="none" w:sz="0" w:space="0" w:color="auto"/>
                    <w:bottom w:val="none" w:sz="0" w:space="0" w:color="auto"/>
                    <w:right w:val="none" w:sz="0" w:space="0" w:color="auto"/>
                  </w:divBdr>
                </w:div>
                <w:div w:id="1086419010">
                  <w:marLeft w:val="0"/>
                  <w:marRight w:val="0"/>
                  <w:marTop w:val="270"/>
                  <w:marBottom w:val="270"/>
                  <w:divBdr>
                    <w:top w:val="none" w:sz="0" w:space="0" w:color="auto"/>
                    <w:left w:val="none" w:sz="0" w:space="0" w:color="auto"/>
                    <w:bottom w:val="none" w:sz="0" w:space="0" w:color="auto"/>
                    <w:right w:val="none" w:sz="0" w:space="0" w:color="auto"/>
                  </w:divBdr>
                </w:div>
                <w:div w:id="741678135">
                  <w:marLeft w:val="0"/>
                  <w:marRight w:val="0"/>
                  <w:marTop w:val="270"/>
                  <w:marBottom w:val="270"/>
                  <w:divBdr>
                    <w:top w:val="none" w:sz="0" w:space="0" w:color="auto"/>
                    <w:left w:val="none" w:sz="0" w:space="0" w:color="auto"/>
                    <w:bottom w:val="none" w:sz="0" w:space="0" w:color="auto"/>
                    <w:right w:val="none" w:sz="0" w:space="0" w:color="auto"/>
                  </w:divBdr>
                </w:div>
              </w:divsChild>
            </w:div>
            <w:div w:id="17439142">
              <w:marLeft w:val="0"/>
              <w:marRight w:val="0"/>
              <w:marTop w:val="0"/>
              <w:marBottom w:val="0"/>
              <w:divBdr>
                <w:top w:val="none" w:sz="0" w:space="0" w:color="auto"/>
                <w:left w:val="none" w:sz="0" w:space="0" w:color="auto"/>
                <w:bottom w:val="none" w:sz="0" w:space="0" w:color="auto"/>
                <w:right w:val="none" w:sz="0" w:space="0" w:color="auto"/>
              </w:divBdr>
              <w:divsChild>
                <w:div w:id="1300958047">
                  <w:marLeft w:val="0"/>
                  <w:marRight w:val="0"/>
                  <w:marTop w:val="270"/>
                  <w:marBottom w:val="270"/>
                  <w:divBdr>
                    <w:top w:val="none" w:sz="0" w:space="0" w:color="auto"/>
                    <w:left w:val="none" w:sz="0" w:space="0" w:color="auto"/>
                    <w:bottom w:val="none" w:sz="0" w:space="0" w:color="auto"/>
                    <w:right w:val="none" w:sz="0" w:space="0" w:color="auto"/>
                  </w:divBdr>
                </w:div>
                <w:div w:id="1092704312">
                  <w:marLeft w:val="0"/>
                  <w:marRight w:val="0"/>
                  <w:marTop w:val="270"/>
                  <w:marBottom w:val="270"/>
                  <w:divBdr>
                    <w:top w:val="none" w:sz="0" w:space="0" w:color="auto"/>
                    <w:left w:val="none" w:sz="0" w:space="0" w:color="auto"/>
                    <w:bottom w:val="none" w:sz="0" w:space="0" w:color="auto"/>
                    <w:right w:val="none" w:sz="0" w:space="0" w:color="auto"/>
                  </w:divBdr>
                </w:div>
                <w:div w:id="2049063687">
                  <w:marLeft w:val="0"/>
                  <w:marRight w:val="0"/>
                  <w:marTop w:val="270"/>
                  <w:marBottom w:val="270"/>
                  <w:divBdr>
                    <w:top w:val="none" w:sz="0" w:space="0" w:color="auto"/>
                    <w:left w:val="none" w:sz="0" w:space="0" w:color="auto"/>
                    <w:bottom w:val="none" w:sz="0" w:space="0" w:color="auto"/>
                    <w:right w:val="none" w:sz="0" w:space="0" w:color="auto"/>
                  </w:divBdr>
                </w:div>
                <w:div w:id="396781732">
                  <w:marLeft w:val="0"/>
                  <w:marRight w:val="0"/>
                  <w:marTop w:val="270"/>
                  <w:marBottom w:val="270"/>
                  <w:divBdr>
                    <w:top w:val="none" w:sz="0" w:space="0" w:color="auto"/>
                    <w:left w:val="none" w:sz="0" w:space="0" w:color="auto"/>
                    <w:bottom w:val="none" w:sz="0" w:space="0" w:color="auto"/>
                    <w:right w:val="none" w:sz="0" w:space="0" w:color="auto"/>
                  </w:divBdr>
                </w:div>
              </w:divsChild>
            </w:div>
            <w:div w:id="1245071340">
              <w:marLeft w:val="0"/>
              <w:marRight w:val="0"/>
              <w:marTop w:val="0"/>
              <w:marBottom w:val="0"/>
              <w:divBdr>
                <w:top w:val="none" w:sz="0" w:space="0" w:color="auto"/>
                <w:left w:val="none" w:sz="0" w:space="0" w:color="auto"/>
                <w:bottom w:val="none" w:sz="0" w:space="0" w:color="auto"/>
                <w:right w:val="none" w:sz="0" w:space="0" w:color="auto"/>
              </w:divBdr>
              <w:divsChild>
                <w:div w:id="2136872521">
                  <w:marLeft w:val="0"/>
                  <w:marRight w:val="0"/>
                  <w:marTop w:val="270"/>
                  <w:marBottom w:val="270"/>
                  <w:divBdr>
                    <w:top w:val="none" w:sz="0" w:space="0" w:color="auto"/>
                    <w:left w:val="none" w:sz="0" w:space="0" w:color="auto"/>
                    <w:bottom w:val="none" w:sz="0" w:space="0" w:color="auto"/>
                    <w:right w:val="none" w:sz="0" w:space="0" w:color="auto"/>
                  </w:divBdr>
                </w:div>
                <w:div w:id="185169663">
                  <w:marLeft w:val="0"/>
                  <w:marRight w:val="0"/>
                  <w:marTop w:val="270"/>
                  <w:marBottom w:val="270"/>
                  <w:divBdr>
                    <w:top w:val="none" w:sz="0" w:space="0" w:color="auto"/>
                    <w:left w:val="none" w:sz="0" w:space="0" w:color="auto"/>
                    <w:bottom w:val="none" w:sz="0" w:space="0" w:color="auto"/>
                    <w:right w:val="none" w:sz="0" w:space="0" w:color="auto"/>
                  </w:divBdr>
                </w:div>
                <w:div w:id="1089152911">
                  <w:marLeft w:val="0"/>
                  <w:marRight w:val="0"/>
                  <w:marTop w:val="270"/>
                  <w:marBottom w:val="270"/>
                  <w:divBdr>
                    <w:top w:val="none" w:sz="0" w:space="0" w:color="auto"/>
                    <w:left w:val="none" w:sz="0" w:space="0" w:color="auto"/>
                    <w:bottom w:val="none" w:sz="0" w:space="0" w:color="auto"/>
                    <w:right w:val="none" w:sz="0" w:space="0" w:color="auto"/>
                  </w:divBdr>
                </w:div>
                <w:div w:id="1063411000">
                  <w:marLeft w:val="0"/>
                  <w:marRight w:val="0"/>
                  <w:marTop w:val="270"/>
                  <w:marBottom w:val="270"/>
                  <w:divBdr>
                    <w:top w:val="none" w:sz="0" w:space="0" w:color="auto"/>
                    <w:left w:val="none" w:sz="0" w:space="0" w:color="auto"/>
                    <w:bottom w:val="none" w:sz="0" w:space="0" w:color="auto"/>
                    <w:right w:val="none" w:sz="0" w:space="0" w:color="auto"/>
                  </w:divBdr>
                </w:div>
              </w:divsChild>
            </w:div>
            <w:div w:id="243533472">
              <w:marLeft w:val="0"/>
              <w:marRight w:val="0"/>
              <w:marTop w:val="0"/>
              <w:marBottom w:val="0"/>
              <w:divBdr>
                <w:top w:val="none" w:sz="0" w:space="0" w:color="auto"/>
                <w:left w:val="none" w:sz="0" w:space="0" w:color="auto"/>
                <w:bottom w:val="none" w:sz="0" w:space="0" w:color="auto"/>
                <w:right w:val="none" w:sz="0" w:space="0" w:color="auto"/>
              </w:divBdr>
              <w:divsChild>
                <w:div w:id="876040529">
                  <w:marLeft w:val="0"/>
                  <w:marRight w:val="0"/>
                  <w:marTop w:val="270"/>
                  <w:marBottom w:val="270"/>
                  <w:divBdr>
                    <w:top w:val="none" w:sz="0" w:space="0" w:color="auto"/>
                    <w:left w:val="none" w:sz="0" w:space="0" w:color="auto"/>
                    <w:bottom w:val="none" w:sz="0" w:space="0" w:color="auto"/>
                    <w:right w:val="none" w:sz="0" w:space="0" w:color="auto"/>
                  </w:divBdr>
                </w:div>
                <w:div w:id="821120986">
                  <w:marLeft w:val="0"/>
                  <w:marRight w:val="0"/>
                  <w:marTop w:val="270"/>
                  <w:marBottom w:val="270"/>
                  <w:divBdr>
                    <w:top w:val="none" w:sz="0" w:space="0" w:color="auto"/>
                    <w:left w:val="none" w:sz="0" w:space="0" w:color="auto"/>
                    <w:bottom w:val="none" w:sz="0" w:space="0" w:color="auto"/>
                    <w:right w:val="none" w:sz="0" w:space="0" w:color="auto"/>
                  </w:divBdr>
                </w:div>
              </w:divsChild>
            </w:div>
            <w:div w:id="1987314621">
              <w:marLeft w:val="0"/>
              <w:marRight w:val="0"/>
              <w:marTop w:val="0"/>
              <w:marBottom w:val="0"/>
              <w:divBdr>
                <w:top w:val="none" w:sz="0" w:space="0" w:color="auto"/>
                <w:left w:val="none" w:sz="0" w:space="0" w:color="auto"/>
                <w:bottom w:val="none" w:sz="0" w:space="0" w:color="auto"/>
                <w:right w:val="none" w:sz="0" w:space="0" w:color="auto"/>
              </w:divBdr>
              <w:divsChild>
                <w:div w:id="535315714">
                  <w:marLeft w:val="0"/>
                  <w:marRight w:val="0"/>
                  <w:marTop w:val="0"/>
                  <w:marBottom w:val="0"/>
                  <w:divBdr>
                    <w:top w:val="none" w:sz="0" w:space="0" w:color="auto"/>
                    <w:left w:val="none" w:sz="0" w:space="0" w:color="auto"/>
                    <w:bottom w:val="none" w:sz="0" w:space="0" w:color="auto"/>
                    <w:right w:val="none" w:sz="0" w:space="0" w:color="auto"/>
                  </w:divBdr>
                </w:div>
              </w:divsChild>
            </w:div>
            <w:div w:id="1828014962">
              <w:marLeft w:val="0"/>
              <w:marRight w:val="0"/>
              <w:marTop w:val="0"/>
              <w:marBottom w:val="420"/>
              <w:divBdr>
                <w:top w:val="none" w:sz="0" w:space="0" w:color="auto"/>
                <w:left w:val="none" w:sz="0" w:space="0" w:color="auto"/>
                <w:bottom w:val="none" w:sz="0" w:space="0" w:color="auto"/>
                <w:right w:val="none" w:sz="0" w:space="0" w:color="auto"/>
              </w:divBdr>
            </w:div>
            <w:div w:id="1484858508">
              <w:marLeft w:val="0"/>
              <w:marRight w:val="0"/>
              <w:marTop w:val="0"/>
              <w:marBottom w:val="0"/>
              <w:divBdr>
                <w:top w:val="none" w:sz="0" w:space="0" w:color="auto"/>
                <w:left w:val="none" w:sz="0" w:space="0" w:color="auto"/>
                <w:bottom w:val="none" w:sz="0" w:space="0" w:color="auto"/>
                <w:right w:val="none" w:sz="0" w:space="0" w:color="auto"/>
              </w:divBdr>
              <w:divsChild>
                <w:div w:id="1791775695">
                  <w:marLeft w:val="0"/>
                  <w:marRight w:val="0"/>
                  <w:marTop w:val="270"/>
                  <w:marBottom w:val="270"/>
                  <w:divBdr>
                    <w:top w:val="none" w:sz="0" w:space="0" w:color="auto"/>
                    <w:left w:val="none" w:sz="0" w:space="0" w:color="auto"/>
                    <w:bottom w:val="none" w:sz="0" w:space="0" w:color="auto"/>
                    <w:right w:val="none" w:sz="0" w:space="0" w:color="auto"/>
                  </w:divBdr>
                </w:div>
                <w:div w:id="1535384024">
                  <w:marLeft w:val="0"/>
                  <w:marRight w:val="0"/>
                  <w:marTop w:val="270"/>
                  <w:marBottom w:val="270"/>
                  <w:divBdr>
                    <w:top w:val="none" w:sz="0" w:space="0" w:color="auto"/>
                    <w:left w:val="none" w:sz="0" w:space="0" w:color="auto"/>
                    <w:bottom w:val="none" w:sz="0" w:space="0" w:color="auto"/>
                    <w:right w:val="none" w:sz="0" w:space="0" w:color="auto"/>
                  </w:divBdr>
                </w:div>
                <w:div w:id="151411627">
                  <w:marLeft w:val="0"/>
                  <w:marRight w:val="0"/>
                  <w:marTop w:val="270"/>
                  <w:marBottom w:val="270"/>
                  <w:divBdr>
                    <w:top w:val="none" w:sz="0" w:space="0" w:color="auto"/>
                    <w:left w:val="none" w:sz="0" w:space="0" w:color="auto"/>
                    <w:bottom w:val="none" w:sz="0" w:space="0" w:color="auto"/>
                    <w:right w:val="none" w:sz="0" w:space="0" w:color="auto"/>
                  </w:divBdr>
                </w:div>
              </w:divsChild>
            </w:div>
            <w:div w:id="1084297517">
              <w:marLeft w:val="0"/>
              <w:marRight w:val="0"/>
              <w:marTop w:val="0"/>
              <w:marBottom w:val="0"/>
              <w:divBdr>
                <w:top w:val="none" w:sz="0" w:space="0" w:color="auto"/>
                <w:left w:val="none" w:sz="0" w:space="0" w:color="auto"/>
                <w:bottom w:val="none" w:sz="0" w:space="0" w:color="auto"/>
                <w:right w:val="none" w:sz="0" w:space="0" w:color="auto"/>
              </w:divBdr>
              <w:divsChild>
                <w:div w:id="837040244">
                  <w:marLeft w:val="0"/>
                  <w:marRight w:val="0"/>
                  <w:marTop w:val="270"/>
                  <w:marBottom w:val="270"/>
                  <w:divBdr>
                    <w:top w:val="none" w:sz="0" w:space="0" w:color="auto"/>
                    <w:left w:val="none" w:sz="0" w:space="0" w:color="auto"/>
                    <w:bottom w:val="none" w:sz="0" w:space="0" w:color="auto"/>
                    <w:right w:val="none" w:sz="0" w:space="0" w:color="auto"/>
                  </w:divBdr>
                </w:div>
              </w:divsChild>
            </w:div>
            <w:div w:id="523858595">
              <w:marLeft w:val="0"/>
              <w:marRight w:val="0"/>
              <w:marTop w:val="0"/>
              <w:marBottom w:val="0"/>
              <w:divBdr>
                <w:top w:val="none" w:sz="0" w:space="0" w:color="auto"/>
                <w:left w:val="none" w:sz="0" w:space="0" w:color="auto"/>
                <w:bottom w:val="none" w:sz="0" w:space="0" w:color="auto"/>
                <w:right w:val="none" w:sz="0" w:space="0" w:color="auto"/>
              </w:divBdr>
              <w:divsChild>
                <w:div w:id="2112360089">
                  <w:marLeft w:val="0"/>
                  <w:marRight w:val="0"/>
                  <w:marTop w:val="270"/>
                  <w:marBottom w:val="270"/>
                  <w:divBdr>
                    <w:top w:val="none" w:sz="0" w:space="0" w:color="auto"/>
                    <w:left w:val="none" w:sz="0" w:space="0" w:color="auto"/>
                    <w:bottom w:val="none" w:sz="0" w:space="0" w:color="auto"/>
                    <w:right w:val="none" w:sz="0" w:space="0" w:color="auto"/>
                  </w:divBdr>
                </w:div>
              </w:divsChild>
            </w:div>
            <w:div w:id="1014115240">
              <w:marLeft w:val="0"/>
              <w:marRight w:val="0"/>
              <w:marTop w:val="0"/>
              <w:marBottom w:val="450"/>
              <w:divBdr>
                <w:top w:val="none" w:sz="0" w:space="0" w:color="auto"/>
                <w:left w:val="none" w:sz="0" w:space="0" w:color="auto"/>
                <w:bottom w:val="none" w:sz="0" w:space="0" w:color="auto"/>
                <w:right w:val="none" w:sz="0" w:space="0" w:color="auto"/>
              </w:divBdr>
              <w:divsChild>
                <w:div w:id="82143578">
                  <w:marLeft w:val="0"/>
                  <w:marRight w:val="0"/>
                  <w:marTop w:val="225"/>
                  <w:marBottom w:val="0"/>
                  <w:divBdr>
                    <w:top w:val="none" w:sz="0" w:space="0" w:color="auto"/>
                    <w:left w:val="none" w:sz="0" w:space="0" w:color="auto"/>
                    <w:bottom w:val="none" w:sz="0" w:space="0" w:color="auto"/>
                    <w:right w:val="none" w:sz="0" w:space="0" w:color="auto"/>
                  </w:divBdr>
                </w:div>
              </w:divsChild>
            </w:div>
            <w:div w:id="2018343329">
              <w:marLeft w:val="0"/>
              <w:marRight w:val="0"/>
              <w:marTop w:val="0"/>
              <w:marBottom w:val="450"/>
              <w:divBdr>
                <w:top w:val="none" w:sz="0" w:space="0" w:color="auto"/>
                <w:left w:val="none" w:sz="0" w:space="0" w:color="auto"/>
                <w:bottom w:val="none" w:sz="0" w:space="0" w:color="auto"/>
                <w:right w:val="none" w:sz="0" w:space="0" w:color="auto"/>
              </w:divBdr>
              <w:divsChild>
                <w:div w:id="1607730673">
                  <w:marLeft w:val="0"/>
                  <w:marRight w:val="0"/>
                  <w:marTop w:val="225"/>
                  <w:marBottom w:val="0"/>
                  <w:divBdr>
                    <w:top w:val="none" w:sz="0" w:space="0" w:color="auto"/>
                    <w:left w:val="none" w:sz="0" w:space="0" w:color="auto"/>
                    <w:bottom w:val="none" w:sz="0" w:space="0" w:color="auto"/>
                    <w:right w:val="none" w:sz="0" w:space="0" w:color="auto"/>
                  </w:divBdr>
                </w:div>
              </w:divsChild>
            </w:div>
            <w:div w:id="1856922255">
              <w:marLeft w:val="0"/>
              <w:marRight w:val="0"/>
              <w:marTop w:val="0"/>
              <w:marBottom w:val="0"/>
              <w:divBdr>
                <w:top w:val="none" w:sz="0" w:space="0" w:color="auto"/>
                <w:left w:val="none" w:sz="0" w:space="0" w:color="auto"/>
                <w:bottom w:val="none" w:sz="0" w:space="0" w:color="auto"/>
                <w:right w:val="none" w:sz="0" w:space="0" w:color="auto"/>
              </w:divBdr>
              <w:divsChild>
                <w:div w:id="1019891150">
                  <w:marLeft w:val="0"/>
                  <w:marRight w:val="0"/>
                  <w:marTop w:val="0"/>
                  <w:marBottom w:val="0"/>
                  <w:divBdr>
                    <w:top w:val="none" w:sz="0" w:space="0" w:color="auto"/>
                    <w:left w:val="none" w:sz="0" w:space="0" w:color="auto"/>
                    <w:bottom w:val="none" w:sz="0" w:space="0" w:color="auto"/>
                    <w:right w:val="none" w:sz="0" w:space="0" w:color="auto"/>
                  </w:divBdr>
                </w:div>
              </w:divsChild>
            </w:div>
            <w:div w:id="800879107">
              <w:marLeft w:val="0"/>
              <w:marRight w:val="0"/>
              <w:marTop w:val="0"/>
              <w:marBottom w:val="420"/>
              <w:divBdr>
                <w:top w:val="none" w:sz="0" w:space="0" w:color="auto"/>
                <w:left w:val="none" w:sz="0" w:space="0" w:color="auto"/>
                <w:bottom w:val="none" w:sz="0" w:space="0" w:color="auto"/>
                <w:right w:val="none" w:sz="0" w:space="0" w:color="auto"/>
              </w:divBdr>
            </w:div>
            <w:div w:id="2020737414">
              <w:marLeft w:val="0"/>
              <w:marRight w:val="0"/>
              <w:marTop w:val="0"/>
              <w:marBottom w:val="0"/>
              <w:divBdr>
                <w:top w:val="none" w:sz="0" w:space="0" w:color="auto"/>
                <w:left w:val="none" w:sz="0" w:space="0" w:color="auto"/>
                <w:bottom w:val="none" w:sz="0" w:space="0" w:color="auto"/>
                <w:right w:val="none" w:sz="0" w:space="0" w:color="auto"/>
              </w:divBdr>
              <w:divsChild>
                <w:div w:id="2049986809">
                  <w:marLeft w:val="0"/>
                  <w:marRight w:val="0"/>
                  <w:marTop w:val="0"/>
                  <w:marBottom w:val="0"/>
                  <w:divBdr>
                    <w:top w:val="none" w:sz="0" w:space="0" w:color="auto"/>
                    <w:left w:val="none" w:sz="0" w:space="0" w:color="auto"/>
                    <w:bottom w:val="none" w:sz="0" w:space="0" w:color="auto"/>
                    <w:right w:val="none" w:sz="0" w:space="0" w:color="auto"/>
                  </w:divBdr>
                </w:div>
              </w:divsChild>
            </w:div>
            <w:div w:id="1863006436">
              <w:marLeft w:val="0"/>
              <w:marRight w:val="0"/>
              <w:marTop w:val="0"/>
              <w:marBottom w:val="420"/>
              <w:divBdr>
                <w:top w:val="none" w:sz="0" w:space="0" w:color="auto"/>
                <w:left w:val="none" w:sz="0" w:space="0" w:color="auto"/>
                <w:bottom w:val="none" w:sz="0" w:space="0" w:color="auto"/>
                <w:right w:val="none" w:sz="0" w:space="0" w:color="auto"/>
              </w:divBdr>
            </w:div>
            <w:div w:id="1164122493">
              <w:marLeft w:val="0"/>
              <w:marRight w:val="0"/>
              <w:marTop w:val="0"/>
              <w:marBottom w:val="0"/>
              <w:divBdr>
                <w:top w:val="none" w:sz="0" w:space="0" w:color="auto"/>
                <w:left w:val="none" w:sz="0" w:space="0" w:color="auto"/>
                <w:bottom w:val="none" w:sz="0" w:space="0" w:color="auto"/>
                <w:right w:val="none" w:sz="0" w:space="0" w:color="auto"/>
              </w:divBdr>
              <w:divsChild>
                <w:div w:id="513887766">
                  <w:marLeft w:val="0"/>
                  <w:marRight w:val="0"/>
                  <w:marTop w:val="0"/>
                  <w:marBottom w:val="0"/>
                  <w:divBdr>
                    <w:top w:val="none" w:sz="0" w:space="0" w:color="auto"/>
                    <w:left w:val="none" w:sz="0" w:space="0" w:color="auto"/>
                    <w:bottom w:val="none" w:sz="0" w:space="0" w:color="auto"/>
                    <w:right w:val="none" w:sz="0" w:space="0" w:color="auto"/>
                  </w:divBdr>
                </w:div>
              </w:divsChild>
            </w:div>
            <w:div w:id="1533108616">
              <w:marLeft w:val="0"/>
              <w:marRight w:val="0"/>
              <w:marTop w:val="0"/>
              <w:marBottom w:val="420"/>
              <w:divBdr>
                <w:top w:val="none" w:sz="0" w:space="0" w:color="auto"/>
                <w:left w:val="none" w:sz="0" w:space="0" w:color="auto"/>
                <w:bottom w:val="none" w:sz="0" w:space="0" w:color="auto"/>
                <w:right w:val="none" w:sz="0" w:space="0" w:color="auto"/>
              </w:divBdr>
            </w:div>
            <w:div w:id="1797213627">
              <w:marLeft w:val="0"/>
              <w:marRight w:val="0"/>
              <w:marTop w:val="0"/>
              <w:marBottom w:val="0"/>
              <w:divBdr>
                <w:top w:val="none" w:sz="0" w:space="0" w:color="auto"/>
                <w:left w:val="none" w:sz="0" w:space="0" w:color="auto"/>
                <w:bottom w:val="none" w:sz="0" w:space="0" w:color="auto"/>
                <w:right w:val="none" w:sz="0" w:space="0" w:color="auto"/>
              </w:divBdr>
              <w:divsChild>
                <w:div w:id="935089374">
                  <w:marLeft w:val="0"/>
                  <w:marRight w:val="0"/>
                  <w:marTop w:val="0"/>
                  <w:marBottom w:val="0"/>
                  <w:divBdr>
                    <w:top w:val="none" w:sz="0" w:space="0" w:color="auto"/>
                    <w:left w:val="none" w:sz="0" w:space="0" w:color="auto"/>
                    <w:bottom w:val="none" w:sz="0" w:space="0" w:color="auto"/>
                    <w:right w:val="none" w:sz="0" w:space="0" w:color="auto"/>
                  </w:divBdr>
                </w:div>
              </w:divsChild>
            </w:div>
            <w:div w:id="521749433">
              <w:marLeft w:val="0"/>
              <w:marRight w:val="0"/>
              <w:marTop w:val="0"/>
              <w:marBottom w:val="420"/>
              <w:divBdr>
                <w:top w:val="none" w:sz="0" w:space="0" w:color="auto"/>
                <w:left w:val="none" w:sz="0" w:space="0" w:color="auto"/>
                <w:bottom w:val="none" w:sz="0" w:space="0" w:color="auto"/>
                <w:right w:val="none" w:sz="0" w:space="0" w:color="auto"/>
              </w:divBdr>
            </w:div>
            <w:div w:id="280452282">
              <w:marLeft w:val="0"/>
              <w:marRight w:val="0"/>
              <w:marTop w:val="0"/>
              <w:marBottom w:val="0"/>
              <w:divBdr>
                <w:top w:val="none" w:sz="0" w:space="0" w:color="auto"/>
                <w:left w:val="none" w:sz="0" w:space="0" w:color="auto"/>
                <w:bottom w:val="none" w:sz="0" w:space="0" w:color="auto"/>
                <w:right w:val="none" w:sz="0" w:space="0" w:color="auto"/>
              </w:divBdr>
              <w:divsChild>
                <w:div w:id="757168891">
                  <w:marLeft w:val="0"/>
                  <w:marRight w:val="0"/>
                  <w:marTop w:val="0"/>
                  <w:marBottom w:val="0"/>
                  <w:divBdr>
                    <w:top w:val="none" w:sz="0" w:space="0" w:color="auto"/>
                    <w:left w:val="none" w:sz="0" w:space="0" w:color="auto"/>
                    <w:bottom w:val="none" w:sz="0" w:space="0" w:color="auto"/>
                    <w:right w:val="none" w:sz="0" w:space="0" w:color="auto"/>
                  </w:divBdr>
                </w:div>
              </w:divsChild>
            </w:div>
            <w:div w:id="1691493756">
              <w:marLeft w:val="0"/>
              <w:marRight w:val="0"/>
              <w:marTop w:val="0"/>
              <w:marBottom w:val="420"/>
              <w:divBdr>
                <w:top w:val="none" w:sz="0" w:space="0" w:color="auto"/>
                <w:left w:val="none" w:sz="0" w:space="0" w:color="auto"/>
                <w:bottom w:val="none" w:sz="0" w:space="0" w:color="auto"/>
                <w:right w:val="none" w:sz="0" w:space="0" w:color="auto"/>
              </w:divBdr>
            </w:div>
            <w:div w:id="1060709296">
              <w:marLeft w:val="0"/>
              <w:marRight w:val="0"/>
              <w:marTop w:val="0"/>
              <w:marBottom w:val="0"/>
              <w:divBdr>
                <w:top w:val="none" w:sz="0" w:space="0" w:color="auto"/>
                <w:left w:val="none" w:sz="0" w:space="0" w:color="auto"/>
                <w:bottom w:val="none" w:sz="0" w:space="0" w:color="auto"/>
                <w:right w:val="none" w:sz="0" w:space="0" w:color="auto"/>
              </w:divBdr>
              <w:divsChild>
                <w:div w:id="314455802">
                  <w:marLeft w:val="0"/>
                  <w:marRight w:val="0"/>
                  <w:marTop w:val="0"/>
                  <w:marBottom w:val="0"/>
                  <w:divBdr>
                    <w:top w:val="none" w:sz="0" w:space="0" w:color="auto"/>
                    <w:left w:val="none" w:sz="0" w:space="0" w:color="auto"/>
                    <w:bottom w:val="none" w:sz="0" w:space="0" w:color="auto"/>
                    <w:right w:val="none" w:sz="0" w:space="0" w:color="auto"/>
                  </w:divBdr>
                </w:div>
              </w:divsChild>
            </w:div>
            <w:div w:id="751583127">
              <w:marLeft w:val="0"/>
              <w:marRight w:val="0"/>
              <w:marTop w:val="0"/>
              <w:marBottom w:val="420"/>
              <w:divBdr>
                <w:top w:val="none" w:sz="0" w:space="0" w:color="auto"/>
                <w:left w:val="none" w:sz="0" w:space="0" w:color="auto"/>
                <w:bottom w:val="none" w:sz="0" w:space="0" w:color="auto"/>
                <w:right w:val="none" w:sz="0" w:space="0" w:color="auto"/>
              </w:divBdr>
            </w:div>
            <w:div w:id="994844510">
              <w:marLeft w:val="0"/>
              <w:marRight w:val="0"/>
              <w:marTop w:val="0"/>
              <w:marBottom w:val="0"/>
              <w:divBdr>
                <w:top w:val="none" w:sz="0" w:space="0" w:color="auto"/>
                <w:left w:val="none" w:sz="0" w:space="0" w:color="auto"/>
                <w:bottom w:val="none" w:sz="0" w:space="0" w:color="auto"/>
                <w:right w:val="none" w:sz="0" w:space="0" w:color="auto"/>
              </w:divBdr>
              <w:divsChild>
                <w:div w:id="406849271">
                  <w:marLeft w:val="0"/>
                  <w:marRight w:val="0"/>
                  <w:marTop w:val="0"/>
                  <w:marBottom w:val="0"/>
                  <w:divBdr>
                    <w:top w:val="none" w:sz="0" w:space="0" w:color="auto"/>
                    <w:left w:val="none" w:sz="0" w:space="0" w:color="auto"/>
                    <w:bottom w:val="none" w:sz="0" w:space="0" w:color="auto"/>
                    <w:right w:val="none" w:sz="0" w:space="0" w:color="auto"/>
                  </w:divBdr>
                </w:div>
              </w:divsChild>
            </w:div>
            <w:div w:id="1824932485">
              <w:marLeft w:val="0"/>
              <w:marRight w:val="0"/>
              <w:marTop w:val="0"/>
              <w:marBottom w:val="420"/>
              <w:divBdr>
                <w:top w:val="none" w:sz="0" w:space="0" w:color="auto"/>
                <w:left w:val="none" w:sz="0" w:space="0" w:color="auto"/>
                <w:bottom w:val="none" w:sz="0" w:space="0" w:color="auto"/>
                <w:right w:val="none" w:sz="0" w:space="0" w:color="auto"/>
              </w:divBdr>
            </w:div>
            <w:div w:id="555354496">
              <w:marLeft w:val="0"/>
              <w:marRight w:val="0"/>
              <w:marTop w:val="0"/>
              <w:marBottom w:val="0"/>
              <w:divBdr>
                <w:top w:val="none" w:sz="0" w:space="0" w:color="auto"/>
                <w:left w:val="none" w:sz="0" w:space="0" w:color="auto"/>
                <w:bottom w:val="none" w:sz="0" w:space="0" w:color="auto"/>
                <w:right w:val="none" w:sz="0" w:space="0" w:color="auto"/>
              </w:divBdr>
              <w:divsChild>
                <w:div w:id="375855714">
                  <w:marLeft w:val="0"/>
                  <w:marRight w:val="0"/>
                  <w:marTop w:val="0"/>
                  <w:marBottom w:val="0"/>
                  <w:divBdr>
                    <w:top w:val="none" w:sz="0" w:space="0" w:color="auto"/>
                    <w:left w:val="none" w:sz="0" w:space="0" w:color="auto"/>
                    <w:bottom w:val="none" w:sz="0" w:space="0" w:color="auto"/>
                    <w:right w:val="none" w:sz="0" w:space="0" w:color="auto"/>
                  </w:divBdr>
                </w:div>
              </w:divsChild>
            </w:div>
            <w:div w:id="2081244020">
              <w:marLeft w:val="0"/>
              <w:marRight w:val="0"/>
              <w:marTop w:val="0"/>
              <w:marBottom w:val="420"/>
              <w:divBdr>
                <w:top w:val="none" w:sz="0" w:space="0" w:color="auto"/>
                <w:left w:val="none" w:sz="0" w:space="0" w:color="auto"/>
                <w:bottom w:val="none" w:sz="0" w:space="0" w:color="auto"/>
                <w:right w:val="none" w:sz="0" w:space="0" w:color="auto"/>
              </w:divBdr>
            </w:div>
            <w:div w:id="270360748">
              <w:marLeft w:val="0"/>
              <w:marRight w:val="0"/>
              <w:marTop w:val="480"/>
              <w:marBottom w:val="360"/>
              <w:divBdr>
                <w:top w:val="none" w:sz="0" w:space="0" w:color="auto"/>
                <w:left w:val="none" w:sz="0" w:space="0" w:color="auto"/>
                <w:bottom w:val="none" w:sz="0" w:space="0" w:color="auto"/>
                <w:right w:val="none" w:sz="0" w:space="0" w:color="auto"/>
              </w:divBdr>
              <w:divsChild>
                <w:div w:id="1284727628">
                  <w:marLeft w:val="0"/>
                  <w:marRight w:val="0"/>
                  <w:marTop w:val="0"/>
                  <w:marBottom w:val="0"/>
                  <w:divBdr>
                    <w:top w:val="none" w:sz="0" w:space="0" w:color="auto"/>
                    <w:left w:val="none" w:sz="0" w:space="0" w:color="auto"/>
                    <w:bottom w:val="none" w:sz="0" w:space="0" w:color="auto"/>
                    <w:right w:val="none" w:sz="0" w:space="0" w:color="auto"/>
                  </w:divBdr>
                </w:div>
                <w:div w:id="1835102163">
                  <w:marLeft w:val="0"/>
                  <w:marRight w:val="0"/>
                  <w:marTop w:val="0"/>
                  <w:marBottom w:val="0"/>
                  <w:divBdr>
                    <w:top w:val="single" w:sz="6" w:space="18" w:color="005274"/>
                    <w:left w:val="single" w:sz="6" w:space="18" w:color="005274"/>
                    <w:bottom w:val="single" w:sz="6" w:space="18" w:color="005274"/>
                    <w:right w:val="single" w:sz="6" w:space="18" w:color="005274"/>
                  </w:divBdr>
                  <w:divsChild>
                    <w:div w:id="763107703">
                      <w:marLeft w:val="0"/>
                      <w:marRight w:val="0"/>
                      <w:marTop w:val="0"/>
                      <w:marBottom w:val="0"/>
                      <w:divBdr>
                        <w:top w:val="none" w:sz="0" w:space="0" w:color="auto"/>
                        <w:left w:val="none" w:sz="0" w:space="0" w:color="auto"/>
                        <w:bottom w:val="none" w:sz="0" w:space="0" w:color="auto"/>
                        <w:right w:val="none" w:sz="0" w:space="0" w:color="auto"/>
                      </w:divBdr>
                    </w:div>
                    <w:div w:id="1837644861">
                      <w:marLeft w:val="0"/>
                      <w:marRight w:val="0"/>
                      <w:marTop w:val="0"/>
                      <w:marBottom w:val="0"/>
                      <w:divBdr>
                        <w:top w:val="none" w:sz="0" w:space="0" w:color="auto"/>
                        <w:left w:val="none" w:sz="0" w:space="0" w:color="auto"/>
                        <w:bottom w:val="none" w:sz="0" w:space="0" w:color="auto"/>
                        <w:right w:val="none" w:sz="0" w:space="0" w:color="auto"/>
                      </w:divBdr>
                    </w:div>
                    <w:div w:id="55933415">
                      <w:marLeft w:val="0"/>
                      <w:marRight w:val="0"/>
                      <w:marTop w:val="0"/>
                      <w:marBottom w:val="0"/>
                      <w:divBdr>
                        <w:top w:val="none" w:sz="0" w:space="0" w:color="auto"/>
                        <w:left w:val="none" w:sz="0" w:space="0" w:color="auto"/>
                        <w:bottom w:val="none" w:sz="0" w:space="0" w:color="auto"/>
                        <w:right w:val="none" w:sz="0" w:space="0" w:color="auto"/>
                      </w:divBdr>
                    </w:div>
                    <w:div w:id="1383670969">
                      <w:marLeft w:val="0"/>
                      <w:marRight w:val="0"/>
                      <w:marTop w:val="0"/>
                      <w:marBottom w:val="0"/>
                      <w:divBdr>
                        <w:top w:val="none" w:sz="0" w:space="0" w:color="auto"/>
                        <w:left w:val="none" w:sz="0" w:space="0" w:color="auto"/>
                        <w:bottom w:val="none" w:sz="0" w:space="0" w:color="auto"/>
                        <w:right w:val="none" w:sz="0" w:space="0" w:color="auto"/>
                      </w:divBdr>
                    </w:div>
                    <w:div w:id="1871140045">
                      <w:marLeft w:val="0"/>
                      <w:marRight w:val="0"/>
                      <w:marTop w:val="0"/>
                      <w:marBottom w:val="0"/>
                      <w:divBdr>
                        <w:top w:val="none" w:sz="0" w:space="0" w:color="auto"/>
                        <w:left w:val="none" w:sz="0" w:space="0" w:color="auto"/>
                        <w:bottom w:val="none" w:sz="0" w:space="0" w:color="auto"/>
                        <w:right w:val="none" w:sz="0" w:space="0" w:color="auto"/>
                      </w:divBdr>
                    </w:div>
                    <w:div w:id="1271549592">
                      <w:marLeft w:val="0"/>
                      <w:marRight w:val="0"/>
                      <w:marTop w:val="0"/>
                      <w:marBottom w:val="0"/>
                      <w:divBdr>
                        <w:top w:val="none" w:sz="0" w:space="0" w:color="auto"/>
                        <w:left w:val="none" w:sz="0" w:space="0" w:color="auto"/>
                        <w:bottom w:val="none" w:sz="0" w:space="0" w:color="auto"/>
                        <w:right w:val="none" w:sz="0" w:space="0" w:color="auto"/>
                      </w:divBdr>
                    </w:div>
                    <w:div w:id="1028333764">
                      <w:marLeft w:val="0"/>
                      <w:marRight w:val="0"/>
                      <w:marTop w:val="0"/>
                      <w:marBottom w:val="0"/>
                      <w:divBdr>
                        <w:top w:val="none" w:sz="0" w:space="0" w:color="auto"/>
                        <w:left w:val="none" w:sz="0" w:space="0" w:color="auto"/>
                        <w:bottom w:val="none" w:sz="0" w:space="0" w:color="auto"/>
                        <w:right w:val="none" w:sz="0" w:space="0" w:color="auto"/>
                      </w:divBdr>
                    </w:div>
                    <w:div w:id="483593271">
                      <w:marLeft w:val="0"/>
                      <w:marRight w:val="0"/>
                      <w:marTop w:val="0"/>
                      <w:marBottom w:val="0"/>
                      <w:divBdr>
                        <w:top w:val="none" w:sz="0" w:space="0" w:color="auto"/>
                        <w:left w:val="none" w:sz="0" w:space="0" w:color="auto"/>
                        <w:bottom w:val="none" w:sz="0" w:space="0" w:color="auto"/>
                        <w:right w:val="none" w:sz="0" w:space="0" w:color="auto"/>
                      </w:divBdr>
                    </w:div>
                    <w:div w:id="519857871">
                      <w:marLeft w:val="0"/>
                      <w:marRight w:val="0"/>
                      <w:marTop w:val="0"/>
                      <w:marBottom w:val="0"/>
                      <w:divBdr>
                        <w:top w:val="none" w:sz="0" w:space="0" w:color="auto"/>
                        <w:left w:val="none" w:sz="0" w:space="0" w:color="auto"/>
                        <w:bottom w:val="none" w:sz="0" w:space="0" w:color="auto"/>
                        <w:right w:val="none" w:sz="0" w:space="0" w:color="auto"/>
                      </w:divBdr>
                    </w:div>
                    <w:div w:id="1156413341">
                      <w:marLeft w:val="0"/>
                      <w:marRight w:val="0"/>
                      <w:marTop w:val="0"/>
                      <w:marBottom w:val="0"/>
                      <w:divBdr>
                        <w:top w:val="none" w:sz="0" w:space="0" w:color="auto"/>
                        <w:left w:val="none" w:sz="0" w:space="0" w:color="auto"/>
                        <w:bottom w:val="none" w:sz="0" w:space="0" w:color="auto"/>
                        <w:right w:val="none" w:sz="0" w:space="0" w:color="auto"/>
                      </w:divBdr>
                    </w:div>
                    <w:div w:id="1767265286">
                      <w:marLeft w:val="0"/>
                      <w:marRight w:val="0"/>
                      <w:marTop w:val="0"/>
                      <w:marBottom w:val="0"/>
                      <w:divBdr>
                        <w:top w:val="none" w:sz="0" w:space="0" w:color="auto"/>
                        <w:left w:val="none" w:sz="0" w:space="0" w:color="auto"/>
                        <w:bottom w:val="none" w:sz="0" w:space="0" w:color="auto"/>
                        <w:right w:val="none" w:sz="0" w:space="0" w:color="auto"/>
                      </w:divBdr>
                    </w:div>
                    <w:div w:id="216088856">
                      <w:marLeft w:val="0"/>
                      <w:marRight w:val="0"/>
                      <w:marTop w:val="0"/>
                      <w:marBottom w:val="0"/>
                      <w:divBdr>
                        <w:top w:val="none" w:sz="0" w:space="0" w:color="auto"/>
                        <w:left w:val="none" w:sz="0" w:space="0" w:color="auto"/>
                        <w:bottom w:val="none" w:sz="0" w:space="0" w:color="auto"/>
                        <w:right w:val="none" w:sz="0" w:space="0" w:color="auto"/>
                      </w:divBdr>
                    </w:div>
                    <w:div w:id="1300652561">
                      <w:marLeft w:val="0"/>
                      <w:marRight w:val="0"/>
                      <w:marTop w:val="0"/>
                      <w:marBottom w:val="0"/>
                      <w:divBdr>
                        <w:top w:val="none" w:sz="0" w:space="0" w:color="auto"/>
                        <w:left w:val="none" w:sz="0" w:space="0" w:color="auto"/>
                        <w:bottom w:val="none" w:sz="0" w:space="0" w:color="auto"/>
                        <w:right w:val="none" w:sz="0" w:space="0" w:color="auto"/>
                      </w:divBdr>
                    </w:div>
                    <w:div w:id="1551451373">
                      <w:marLeft w:val="0"/>
                      <w:marRight w:val="0"/>
                      <w:marTop w:val="0"/>
                      <w:marBottom w:val="0"/>
                      <w:divBdr>
                        <w:top w:val="none" w:sz="0" w:space="0" w:color="auto"/>
                        <w:left w:val="none" w:sz="0" w:space="0" w:color="auto"/>
                        <w:bottom w:val="none" w:sz="0" w:space="0" w:color="auto"/>
                        <w:right w:val="none" w:sz="0" w:space="0" w:color="auto"/>
                      </w:divBdr>
                    </w:div>
                    <w:div w:id="1179077054">
                      <w:marLeft w:val="0"/>
                      <w:marRight w:val="0"/>
                      <w:marTop w:val="0"/>
                      <w:marBottom w:val="0"/>
                      <w:divBdr>
                        <w:top w:val="none" w:sz="0" w:space="0" w:color="auto"/>
                        <w:left w:val="none" w:sz="0" w:space="0" w:color="auto"/>
                        <w:bottom w:val="none" w:sz="0" w:space="0" w:color="auto"/>
                        <w:right w:val="none" w:sz="0" w:space="0" w:color="auto"/>
                      </w:divBdr>
                    </w:div>
                    <w:div w:id="640890910">
                      <w:marLeft w:val="0"/>
                      <w:marRight w:val="0"/>
                      <w:marTop w:val="0"/>
                      <w:marBottom w:val="0"/>
                      <w:divBdr>
                        <w:top w:val="none" w:sz="0" w:space="0" w:color="auto"/>
                        <w:left w:val="none" w:sz="0" w:space="0" w:color="auto"/>
                        <w:bottom w:val="none" w:sz="0" w:space="0" w:color="auto"/>
                        <w:right w:val="none" w:sz="0" w:space="0" w:color="auto"/>
                      </w:divBdr>
                    </w:div>
                    <w:div w:id="1898662882">
                      <w:marLeft w:val="0"/>
                      <w:marRight w:val="0"/>
                      <w:marTop w:val="0"/>
                      <w:marBottom w:val="0"/>
                      <w:divBdr>
                        <w:top w:val="none" w:sz="0" w:space="0" w:color="auto"/>
                        <w:left w:val="none" w:sz="0" w:space="0" w:color="auto"/>
                        <w:bottom w:val="none" w:sz="0" w:space="0" w:color="auto"/>
                        <w:right w:val="none" w:sz="0" w:space="0" w:color="auto"/>
                      </w:divBdr>
                    </w:div>
                    <w:div w:id="895630665">
                      <w:marLeft w:val="0"/>
                      <w:marRight w:val="0"/>
                      <w:marTop w:val="0"/>
                      <w:marBottom w:val="0"/>
                      <w:divBdr>
                        <w:top w:val="none" w:sz="0" w:space="0" w:color="auto"/>
                        <w:left w:val="none" w:sz="0" w:space="0" w:color="auto"/>
                        <w:bottom w:val="none" w:sz="0" w:space="0" w:color="auto"/>
                        <w:right w:val="none" w:sz="0" w:space="0" w:color="auto"/>
                      </w:divBdr>
                    </w:div>
                    <w:div w:id="953093472">
                      <w:marLeft w:val="0"/>
                      <w:marRight w:val="0"/>
                      <w:marTop w:val="0"/>
                      <w:marBottom w:val="0"/>
                      <w:divBdr>
                        <w:top w:val="none" w:sz="0" w:space="0" w:color="auto"/>
                        <w:left w:val="none" w:sz="0" w:space="0" w:color="auto"/>
                        <w:bottom w:val="none" w:sz="0" w:space="0" w:color="auto"/>
                        <w:right w:val="none" w:sz="0" w:space="0" w:color="auto"/>
                      </w:divBdr>
                    </w:div>
                    <w:div w:id="733242801">
                      <w:marLeft w:val="0"/>
                      <w:marRight w:val="0"/>
                      <w:marTop w:val="0"/>
                      <w:marBottom w:val="0"/>
                      <w:divBdr>
                        <w:top w:val="none" w:sz="0" w:space="0" w:color="auto"/>
                        <w:left w:val="none" w:sz="0" w:space="0" w:color="auto"/>
                        <w:bottom w:val="none" w:sz="0" w:space="0" w:color="auto"/>
                        <w:right w:val="none" w:sz="0" w:space="0" w:color="auto"/>
                      </w:divBdr>
                    </w:div>
                    <w:div w:id="1791243091">
                      <w:marLeft w:val="0"/>
                      <w:marRight w:val="0"/>
                      <w:marTop w:val="0"/>
                      <w:marBottom w:val="0"/>
                      <w:divBdr>
                        <w:top w:val="none" w:sz="0" w:space="0" w:color="auto"/>
                        <w:left w:val="none" w:sz="0" w:space="0" w:color="auto"/>
                        <w:bottom w:val="none" w:sz="0" w:space="0" w:color="auto"/>
                        <w:right w:val="none" w:sz="0" w:space="0" w:color="auto"/>
                      </w:divBdr>
                    </w:div>
                    <w:div w:id="250356741">
                      <w:marLeft w:val="0"/>
                      <w:marRight w:val="0"/>
                      <w:marTop w:val="0"/>
                      <w:marBottom w:val="0"/>
                      <w:divBdr>
                        <w:top w:val="none" w:sz="0" w:space="0" w:color="auto"/>
                        <w:left w:val="none" w:sz="0" w:space="0" w:color="auto"/>
                        <w:bottom w:val="none" w:sz="0" w:space="0" w:color="auto"/>
                        <w:right w:val="none" w:sz="0" w:space="0" w:color="auto"/>
                      </w:divBdr>
                    </w:div>
                    <w:div w:id="1534079019">
                      <w:marLeft w:val="0"/>
                      <w:marRight w:val="0"/>
                      <w:marTop w:val="0"/>
                      <w:marBottom w:val="0"/>
                      <w:divBdr>
                        <w:top w:val="none" w:sz="0" w:space="0" w:color="auto"/>
                        <w:left w:val="none" w:sz="0" w:space="0" w:color="auto"/>
                        <w:bottom w:val="none" w:sz="0" w:space="0" w:color="auto"/>
                        <w:right w:val="none" w:sz="0" w:space="0" w:color="auto"/>
                      </w:divBdr>
                    </w:div>
                    <w:div w:id="1898396135">
                      <w:marLeft w:val="0"/>
                      <w:marRight w:val="0"/>
                      <w:marTop w:val="0"/>
                      <w:marBottom w:val="0"/>
                      <w:divBdr>
                        <w:top w:val="none" w:sz="0" w:space="0" w:color="auto"/>
                        <w:left w:val="none" w:sz="0" w:space="0" w:color="auto"/>
                        <w:bottom w:val="none" w:sz="0" w:space="0" w:color="auto"/>
                        <w:right w:val="none" w:sz="0" w:space="0" w:color="auto"/>
                      </w:divBdr>
                    </w:div>
                    <w:div w:id="1508903037">
                      <w:marLeft w:val="0"/>
                      <w:marRight w:val="0"/>
                      <w:marTop w:val="0"/>
                      <w:marBottom w:val="0"/>
                      <w:divBdr>
                        <w:top w:val="none" w:sz="0" w:space="0" w:color="auto"/>
                        <w:left w:val="none" w:sz="0" w:space="0" w:color="auto"/>
                        <w:bottom w:val="none" w:sz="0" w:space="0" w:color="auto"/>
                        <w:right w:val="none" w:sz="0" w:space="0" w:color="auto"/>
                      </w:divBdr>
                    </w:div>
                    <w:div w:id="1061362870">
                      <w:marLeft w:val="0"/>
                      <w:marRight w:val="0"/>
                      <w:marTop w:val="0"/>
                      <w:marBottom w:val="0"/>
                      <w:divBdr>
                        <w:top w:val="none" w:sz="0" w:space="0" w:color="auto"/>
                        <w:left w:val="none" w:sz="0" w:space="0" w:color="auto"/>
                        <w:bottom w:val="none" w:sz="0" w:space="0" w:color="auto"/>
                        <w:right w:val="none" w:sz="0" w:space="0" w:color="auto"/>
                      </w:divBdr>
                    </w:div>
                    <w:div w:id="2123566965">
                      <w:marLeft w:val="0"/>
                      <w:marRight w:val="0"/>
                      <w:marTop w:val="0"/>
                      <w:marBottom w:val="0"/>
                      <w:divBdr>
                        <w:top w:val="none" w:sz="0" w:space="0" w:color="auto"/>
                        <w:left w:val="none" w:sz="0" w:space="0" w:color="auto"/>
                        <w:bottom w:val="none" w:sz="0" w:space="0" w:color="auto"/>
                        <w:right w:val="none" w:sz="0" w:space="0" w:color="auto"/>
                      </w:divBdr>
                    </w:div>
                    <w:div w:id="170293199">
                      <w:marLeft w:val="0"/>
                      <w:marRight w:val="0"/>
                      <w:marTop w:val="0"/>
                      <w:marBottom w:val="0"/>
                      <w:divBdr>
                        <w:top w:val="none" w:sz="0" w:space="0" w:color="auto"/>
                        <w:left w:val="none" w:sz="0" w:space="0" w:color="auto"/>
                        <w:bottom w:val="none" w:sz="0" w:space="0" w:color="auto"/>
                        <w:right w:val="none" w:sz="0" w:space="0" w:color="auto"/>
                      </w:divBdr>
                    </w:div>
                    <w:div w:id="1512334398">
                      <w:marLeft w:val="0"/>
                      <w:marRight w:val="0"/>
                      <w:marTop w:val="0"/>
                      <w:marBottom w:val="0"/>
                      <w:divBdr>
                        <w:top w:val="none" w:sz="0" w:space="0" w:color="auto"/>
                        <w:left w:val="none" w:sz="0" w:space="0" w:color="auto"/>
                        <w:bottom w:val="none" w:sz="0" w:space="0" w:color="auto"/>
                        <w:right w:val="none" w:sz="0" w:space="0" w:color="auto"/>
                      </w:divBdr>
                    </w:div>
                    <w:div w:id="1153326542">
                      <w:marLeft w:val="0"/>
                      <w:marRight w:val="0"/>
                      <w:marTop w:val="0"/>
                      <w:marBottom w:val="0"/>
                      <w:divBdr>
                        <w:top w:val="none" w:sz="0" w:space="0" w:color="auto"/>
                        <w:left w:val="none" w:sz="0" w:space="0" w:color="auto"/>
                        <w:bottom w:val="none" w:sz="0" w:space="0" w:color="auto"/>
                        <w:right w:val="none" w:sz="0" w:space="0" w:color="auto"/>
                      </w:divBdr>
                    </w:div>
                    <w:div w:id="105107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59948102">
      <w:bodyDiv w:val="1"/>
      <w:marLeft w:val="0"/>
      <w:marRight w:val="0"/>
      <w:marTop w:val="0"/>
      <w:marBottom w:val="0"/>
      <w:divBdr>
        <w:top w:val="none" w:sz="0" w:space="0" w:color="auto"/>
        <w:left w:val="none" w:sz="0" w:space="0" w:color="auto"/>
        <w:bottom w:val="none" w:sz="0" w:space="0" w:color="auto"/>
        <w:right w:val="none" w:sz="0" w:space="0" w:color="auto"/>
      </w:divBdr>
      <w:divsChild>
        <w:div w:id="630600965">
          <w:marLeft w:val="0"/>
          <w:marRight w:val="0"/>
          <w:marTop w:val="0"/>
          <w:marBottom w:val="0"/>
          <w:divBdr>
            <w:top w:val="none" w:sz="0" w:space="0" w:color="auto"/>
            <w:left w:val="none" w:sz="0" w:space="0" w:color="auto"/>
            <w:bottom w:val="none" w:sz="0" w:space="0" w:color="auto"/>
            <w:right w:val="none" w:sz="0" w:space="0" w:color="auto"/>
          </w:divBdr>
          <w:divsChild>
            <w:div w:id="304554638">
              <w:marLeft w:val="0"/>
              <w:marRight w:val="0"/>
              <w:marTop w:val="0"/>
              <w:marBottom w:val="0"/>
              <w:divBdr>
                <w:top w:val="none" w:sz="0" w:space="0" w:color="auto"/>
                <w:left w:val="none" w:sz="0" w:space="0" w:color="auto"/>
                <w:bottom w:val="none" w:sz="0" w:space="0" w:color="auto"/>
                <w:right w:val="none" w:sz="0" w:space="0" w:color="auto"/>
              </w:divBdr>
              <w:divsChild>
                <w:div w:id="2027055262">
                  <w:marLeft w:val="0"/>
                  <w:marRight w:val="0"/>
                  <w:marTop w:val="0"/>
                  <w:marBottom w:val="0"/>
                  <w:divBdr>
                    <w:top w:val="none" w:sz="0" w:space="0" w:color="auto"/>
                    <w:left w:val="none" w:sz="0" w:space="0" w:color="auto"/>
                    <w:bottom w:val="none" w:sz="0" w:space="0" w:color="auto"/>
                    <w:right w:val="none" w:sz="0" w:space="0" w:color="auto"/>
                  </w:divBdr>
                  <w:divsChild>
                    <w:div w:id="456680815">
                      <w:marLeft w:val="116"/>
                      <w:marRight w:val="116"/>
                      <w:marTop w:val="0"/>
                      <w:marBottom w:val="0"/>
                      <w:divBdr>
                        <w:top w:val="none" w:sz="0" w:space="0" w:color="auto"/>
                        <w:left w:val="none" w:sz="0" w:space="0" w:color="auto"/>
                        <w:bottom w:val="none" w:sz="0" w:space="0" w:color="auto"/>
                        <w:right w:val="none" w:sz="0" w:space="0" w:color="auto"/>
                      </w:divBdr>
                      <w:divsChild>
                        <w:div w:id="205263540">
                          <w:marLeft w:val="0"/>
                          <w:marRight w:val="0"/>
                          <w:marTop w:val="0"/>
                          <w:marBottom w:val="0"/>
                          <w:divBdr>
                            <w:top w:val="none" w:sz="0" w:space="0" w:color="auto"/>
                            <w:left w:val="none" w:sz="0" w:space="0" w:color="auto"/>
                            <w:bottom w:val="none" w:sz="0" w:space="0" w:color="auto"/>
                            <w:right w:val="none" w:sz="0" w:space="0" w:color="auto"/>
                          </w:divBdr>
                          <w:divsChild>
                            <w:div w:id="1817843971">
                              <w:marLeft w:val="0"/>
                              <w:marRight w:val="0"/>
                              <w:marTop w:val="0"/>
                              <w:marBottom w:val="0"/>
                              <w:divBdr>
                                <w:top w:val="none" w:sz="0" w:space="0" w:color="auto"/>
                                <w:left w:val="none" w:sz="0" w:space="0" w:color="auto"/>
                                <w:bottom w:val="none" w:sz="0" w:space="0" w:color="auto"/>
                                <w:right w:val="none" w:sz="0" w:space="0" w:color="auto"/>
                              </w:divBdr>
                              <w:divsChild>
                                <w:div w:id="1691570755">
                                  <w:marLeft w:val="0"/>
                                  <w:marRight w:val="0"/>
                                  <w:marTop w:val="0"/>
                                  <w:marBottom w:val="0"/>
                                  <w:divBdr>
                                    <w:top w:val="none" w:sz="0" w:space="0" w:color="auto"/>
                                    <w:left w:val="none" w:sz="0" w:space="0" w:color="auto"/>
                                    <w:bottom w:val="none" w:sz="0" w:space="0" w:color="auto"/>
                                    <w:right w:val="none" w:sz="0" w:space="0" w:color="auto"/>
                                  </w:divBdr>
                                  <w:divsChild>
                                    <w:div w:id="1424716050">
                                      <w:marLeft w:val="0"/>
                                      <w:marRight w:val="0"/>
                                      <w:marTop w:val="0"/>
                                      <w:marBottom w:val="0"/>
                                      <w:divBdr>
                                        <w:top w:val="none" w:sz="0" w:space="0" w:color="auto"/>
                                        <w:left w:val="none" w:sz="0" w:space="0" w:color="auto"/>
                                        <w:bottom w:val="none" w:sz="0" w:space="0" w:color="auto"/>
                                        <w:right w:val="none" w:sz="0" w:space="0" w:color="auto"/>
                                      </w:divBdr>
                                      <w:divsChild>
                                        <w:div w:id="2032685167">
                                          <w:marLeft w:val="0"/>
                                          <w:marRight w:val="0"/>
                                          <w:marTop w:val="0"/>
                                          <w:marBottom w:val="0"/>
                                          <w:divBdr>
                                            <w:top w:val="none" w:sz="0" w:space="0" w:color="auto"/>
                                            <w:left w:val="none" w:sz="0" w:space="0" w:color="auto"/>
                                            <w:bottom w:val="none" w:sz="0" w:space="0" w:color="auto"/>
                                            <w:right w:val="none" w:sz="0" w:space="0" w:color="auto"/>
                                          </w:divBdr>
                                          <w:divsChild>
                                            <w:div w:id="9646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204665">
                              <w:marLeft w:val="0"/>
                              <w:marRight w:val="0"/>
                              <w:marTop w:val="0"/>
                              <w:marBottom w:val="0"/>
                              <w:divBdr>
                                <w:top w:val="none" w:sz="0" w:space="0" w:color="auto"/>
                                <w:left w:val="none" w:sz="0" w:space="0" w:color="auto"/>
                                <w:bottom w:val="none" w:sz="0" w:space="0" w:color="auto"/>
                                <w:right w:val="none" w:sz="0" w:space="0" w:color="auto"/>
                              </w:divBdr>
                              <w:divsChild>
                                <w:div w:id="488597158">
                                  <w:marLeft w:val="0"/>
                                  <w:marRight w:val="0"/>
                                  <w:marTop w:val="0"/>
                                  <w:marBottom w:val="0"/>
                                  <w:divBdr>
                                    <w:top w:val="none" w:sz="0" w:space="0" w:color="auto"/>
                                    <w:left w:val="none" w:sz="0" w:space="0" w:color="auto"/>
                                    <w:bottom w:val="none" w:sz="0" w:space="0" w:color="auto"/>
                                    <w:right w:val="none" w:sz="0" w:space="0" w:color="auto"/>
                                  </w:divBdr>
                                  <w:divsChild>
                                    <w:div w:id="50421357">
                                      <w:marLeft w:val="0"/>
                                      <w:marRight w:val="0"/>
                                      <w:marTop w:val="0"/>
                                      <w:marBottom w:val="0"/>
                                      <w:divBdr>
                                        <w:top w:val="none" w:sz="0" w:space="0" w:color="auto"/>
                                        <w:left w:val="none" w:sz="0" w:space="0" w:color="auto"/>
                                        <w:bottom w:val="none" w:sz="0" w:space="0" w:color="auto"/>
                                        <w:right w:val="none" w:sz="0" w:space="0" w:color="auto"/>
                                      </w:divBdr>
                                      <w:divsChild>
                                        <w:div w:id="1716467582">
                                          <w:marLeft w:val="0"/>
                                          <w:marRight w:val="0"/>
                                          <w:marTop w:val="0"/>
                                          <w:marBottom w:val="0"/>
                                          <w:divBdr>
                                            <w:top w:val="none" w:sz="0" w:space="0" w:color="auto"/>
                                            <w:left w:val="none" w:sz="0" w:space="0" w:color="auto"/>
                                            <w:bottom w:val="none" w:sz="0" w:space="0" w:color="auto"/>
                                            <w:right w:val="none" w:sz="0" w:space="0" w:color="auto"/>
                                          </w:divBdr>
                                          <w:divsChild>
                                            <w:div w:id="647131807">
                                              <w:marLeft w:val="0"/>
                                              <w:marRight w:val="0"/>
                                              <w:marTop w:val="0"/>
                                              <w:marBottom w:val="0"/>
                                              <w:divBdr>
                                                <w:top w:val="none" w:sz="0" w:space="0" w:color="auto"/>
                                                <w:left w:val="none" w:sz="0" w:space="0" w:color="auto"/>
                                                <w:bottom w:val="none" w:sz="0" w:space="0" w:color="auto"/>
                                                <w:right w:val="none" w:sz="0" w:space="0" w:color="auto"/>
                                              </w:divBdr>
                                              <w:divsChild>
                                                <w:div w:id="1919824183">
                                                  <w:marLeft w:val="0"/>
                                                  <w:marRight w:val="0"/>
                                                  <w:marTop w:val="0"/>
                                                  <w:marBottom w:val="0"/>
                                                  <w:divBdr>
                                                    <w:top w:val="none" w:sz="0" w:space="0" w:color="auto"/>
                                                    <w:left w:val="none" w:sz="0" w:space="0" w:color="auto"/>
                                                    <w:bottom w:val="none" w:sz="0" w:space="0" w:color="auto"/>
                                                    <w:right w:val="none" w:sz="0" w:space="0" w:color="auto"/>
                                                  </w:divBdr>
                                                  <w:divsChild>
                                                    <w:div w:id="1693874064">
                                                      <w:marLeft w:val="0"/>
                                                      <w:marRight w:val="0"/>
                                                      <w:marTop w:val="0"/>
                                                      <w:marBottom w:val="0"/>
                                                      <w:divBdr>
                                                        <w:top w:val="none" w:sz="0" w:space="0" w:color="auto"/>
                                                        <w:left w:val="none" w:sz="0" w:space="0" w:color="auto"/>
                                                        <w:bottom w:val="none" w:sz="0" w:space="0" w:color="auto"/>
                                                        <w:right w:val="none" w:sz="0" w:space="0" w:color="auto"/>
                                                      </w:divBdr>
                                                      <w:divsChild>
                                                        <w:div w:id="1802921673">
                                                          <w:marLeft w:val="0"/>
                                                          <w:marRight w:val="0"/>
                                                          <w:marTop w:val="0"/>
                                                          <w:marBottom w:val="0"/>
                                                          <w:divBdr>
                                                            <w:top w:val="none" w:sz="0" w:space="0" w:color="auto"/>
                                                            <w:left w:val="none" w:sz="0" w:space="0" w:color="auto"/>
                                                            <w:bottom w:val="none" w:sz="0" w:space="0" w:color="auto"/>
                                                            <w:right w:val="none" w:sz="0" w:space="0" w:color="auto"/>
                                                          </w:divBdr>
                                                          <w:divsChild>
                                                            <w:div w:id="414715754">
                                                              <w:marLeft w:val="0"/>
                                                              <w:marRight w:val="0"/>
                                                              <w:marTop w:val="0"/>
                                                              <w:marBottom w:val="0"/>
                                                              <w:divBdr>
                                                                <w:top w:val="none" w:sz="0" w:space="0" w:color="auto"/>
                                                                <w:left w:val="none" w:sz="0" w:space="0" w:color="auto"/>
                                                                <w:bottom w:val="none" w:sz="0" w:space="0" w:color="auto"/>
                                                                <w:right w:val="none" w:sz="0" w:space="0" w:color="auto"/>
                                                              </w:divBdr>
                                                              <w:divsChild>
                                                                <w:div w:id="554707034">
                                                                  <w:marLeft w:val="0"/>
                                                                  <w:marRight w:val="0"/>
                                                                  <w:marTop w:val="0"/>
                                                                  <w:marBottom w:val="0"/>
                                                                  <w:divBdr>
                                                                    <w:top w:val="none" w:sz="0" w:space="0" w:color="auto"/>
                                                                    <w:left w:val="none" w:sz="0" w:space="0" w:color="auto"/>
                                                                    <w:bottom w:val="none" w:sz="0" w:space="0" w:color="auto"/>
                                                                    <w:right w:val="none" w:sz="0" w:space="0" w:color="auto"/>
                                                                  </w:divBdr>
                                                                </w:div>
                                                                <w:div w:id="1595549486">
                                                                  <w:marLeft w:val="0"/>
                                                                  <w:marRight w:val="0"/>
                                                                  <w:marTop w:val="0"/>
                                                                  <w:marBottom w:val="0"/>
                                                                  <w:divBdr>
                                                                    <w:top w:val="none" w:sz="0" w:space="0" w:color="auto"/>
                                                                    <w:left w:val="none" w:sz="0" w:space="0" w:color="auto"/>
                                                                    <w:bottom w:val="none" w:sz="0" w:space="0" w:color="auto"/>
                                                                    <w:right w:val="none" w:sz="0" w:space="0" w:color="auto"/>
                                                                  </w:divBdr>
                                                                  <w:divsChild>
                                                                    <w:div w:id="829374147">
                                                                      <w:marLeft w:val="0"/>
                                                                      <w:marRight w:val="0"/>
                                                                      <w:marTop w:val="0"/>
                                                                      <w:marBottom w:val="0"/>
                                                                      <w:divBdr>
                                                                        <w:top w:val="none" w:sz="0" w:space="0" w:color="auto"/>
                                                                        <w:left w:val="none" w:sz="0" w:space="0" w:color="auto"/>
                                                                        <w:bottom w:val="none" w:sz="0" w:space="0" w:color="auto"/>
                                                                        <w:right w:val="none" w:sz="0" w:space="0" w:color="auto"/>
                                                                      </w:divBdr>
                                                                      <w:divsChild>
                                                                        <w:div w:id="144612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8574748">
          <w:marLeft w:val="105"/>
          <w:marRight w:val="105"/>
          <w:marTop w:val="105"/>
          <w:marBottom w:val="105"/>
          <w:divBdr>
            <w:top w:val="none" w:sz="0" w:space="0" w:color="auto"/>
            <w:left w:val="none" w:sz="0" w:space="0" w:color="auto"/>
            <w:bottom w:val="none" w:sz="0" w:space="0" w:color="auto"/>
            <w:right w:val="none" w:sz="0" w:space="0" w:color="auto"/>
          </w:divBdr>
          <w:divsChild>
            <w:div w:id="1037200191">
              <w:marLeft w:val="0"/>
              <w:marRight w:val="0"/>
              <w:marTop w:val="0"/>
              <w:marBottom w:val="0"/>
              <w:divBdr>
                <w:top w:val="none" w:sz="0" w:space="0" w:color="auto"/>
                <w:left w:val="none" w:sz="0" w:space="0" w:color="auto"/>
                <w:bottom w:val="none" w:sz="0" w:space="0" w:color="auto"/>
                <w:right w:val="none" w:sz="0" w:space="0" w:color="auto"/>
              </w:divBdr>
              <w:divsChild>
                <w:div w:id="916748261">
                  <w:marLeft w:val="0"/>
                  <w:marRight w:val="0"/>
                  <w:marTop w:val="0"/>
                  <w:marBottom w:val="0"/>
                  <w:divBdr>
                    <w:top w:val="none" w:sz="0" w:space="0" w:color="auto"/>
                    <w:left w:val="none" w:sz="0" w:space="0" w:color="auto"/>
                    <w:bottom w:val="none" w:sz="0" w:space="0" w:color="auto"/>
                    <w:right w:val="none" w:sz="0" w:space="0" w:color="auto"/>
                  </w:divBdr>
                  <w:divsChild>
                    <w:div w:id="929503569">
                      <w:marLeft w:val="0"/>
                      <w:marRight w:val="0"/>
                      <w:marTop w:val="0"/>
                      <w:marBottom w:val="0"/>
                      <w:divBdr>
                        <w:top w:val="none" w:sz="0" w:space="0" w:color="auto"/>
                        <w:left w:val="none" w:sz="0" w:space="0" w:color="auto"/>
                        <w:bottom w:val="none" w:sz="0" w:space="0" w:color="auto"/>
                        <w:right w:val="none" w:sz="0" w:space="0" w:color="auto"/>
                      </w:divBdr>
                      <w:divsChild>
                        <w:div w:id="988286416">
                          <w:marLeft w:val="117"/>
                          <w:marRight w:val="117"/>
                          <w:marTop w:val="0"/>
                          <w:marBottom w:val="0"/>
                          <w:divBdr>
                            <w:top w:val="none" w:sz="0" w:space="0" w:color="auto"/>
                            <w:left w:val="none" w:sz="0" w:space="0" w:color="auto"/>
                            <w:bottom w:val="none" w:sz="0" w:space="0" w:color="auto"/>
                            <w:right w:val="none" w:sz="0" w:space="0" w:color="auto"/>
                          </w:divBdr>
                          <w:divsChild>
                            <w:div w:id="1616254769">
                              <w:marLeft w:val="0"/>
                              <w:marRight w:val="0"/>
                              <w:marTop w:val="0"/>
                              <w:marBottom w:val="0"/>
                              <w:divBdr>
                                <w:top w:val="none" w:sz="0" w:space="0" w:color="auto"/>
                                <w:left w:val="none" w:sz="0" w:space="0" w:color="auto"/>
                                <w:bottom w:val="none" w:sz="0" w:space="0" w:color="auto"/>
                                <w:right w:val="none" w:sz="0" w:space="0" w:color="auto"/>
                              </w:divBdr>
                              <w:divsChild>
                                <w:div w:id="1805659425">
                                  <w:marLeft w:val="105"/>
                                  <w:marRight w:val="105"/>
                                  <w:marTop w:val="105"/>
                                  <w:marBottom w:val="105"/>
                                  <w:divBdr>
                                    <w:top w:val="none" w:sz="0" w:space="0" w:color="auto"/>
                                    <w:left w:val="none" w:sz="0" w:space="0" w:color="auto"/>
                                    <w:bottom w:val="none" w:sz="0" w:space="0" w:color="auto"/>
                                    <w:right w:val="none" w:sz="0" w:space="0" w:color="auto"/>
                                  </w:divBdr>
                                  <w:divsChild>
                                    <w:div w:id="1886066359">
                                      <w:marLeft w:val="0"/>
                                      <w:marRight w:val="0"/>
                                      <w:marTop w:val="0"/>
                                      <w:marBottom w:val="0"/>
                                      <w:divBdr>
                                        <w:top w:val="none" w:sz="0" w:space="0" w:color="auto"/>
                                        <w:left w:val="none" w:sz="0" w:space="0" w:color="auto"/>
                                        <w:bottom w:val="none" w:sz="0" w:space="0" w:color="auto"/>
                                        <w:right w:val="none" w:sz="0" w:space="0" w:color="auto"/>
                                      </w:divBdr>
                                      <w:divsChild>
                                        <w:div w:id="194769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062890">
                          <w:marLeft w:val="117"/>
                          <w:marRight w:val="117"/>
                          <w:marTop w:val="0"/>
                          <w:marBottom w:val="0"/>
                          <w:divBdr>
                            <w:top w:val="none" w:sz="0" w:space="0" w:color="auto"/>
                            <w:left w:val="none" w:sz="0" w:space="0" w:color="auto"/>
                            <w:bottom w:val="none" w:sz="0" w:space="0" w:color="auto"/>
                            <w:right w:val="none" w:sz="0" w:space="0" w:color="auto"/>
                          </w:divBdr>
                          <w:divsChild>
                            <w:div w:id="854998963">
                              <w:marLeft w:val="0"/>
                              <w:marRight w:val="0"/>
                              <w:marTop w:val="0"/>
                              <w:marBottom w:val="0"/>
                              <w:divBdr>
                                <w:top w:val="none" w:sz="0" w:space="0" w:color="auto"/>
                                <w:left w:val="none" w:sz="0" w:space="0" w:color="auto"/>
                                <w:bottom w:val="none" w:sz="0" w:space="0" w:color="auto"/>
                                <w:right w:val="none" w:sz="0" w:space="0" w:color="auto"/>
                              </w:divBdr>
                              <w:divsChild>
                                <w:div w:id="1648364252">
                                  <w:marLeft w:val="0"/>
                                  <w:marRight w:val="0"/>
                                  <w:marTop w:val="0"/>
                                  <w:marBottom w:val="0"/>
                                  <w:divBdr>
                                    <w:top w:val="none" w:sz="0" w:space="0" w:color="auto"/>
                                    <w:left w:val="none" w:sz="0" w:space="0" w:color="auto"/>
                                    <w:bottom w:val="none" w:sz="0" w:space="0" w:color="auto"/>
                                    <w:right w:val="none" w:sz="0" w:space="0" w:color="auto"/>
                                  </w:divBdr>
                                  <w:divsChild>
                                    <w:div w:id="417408939">
                                      <w:marLeft w:val="0"/>
                                      <w:marRight w:val="0"/>
                                      <w:marTop w:val="0"/>
                                      <w:marBottom w:val="0"/>
                                      <w:divBdr>
                                        <w:top w:val="none" w:sz="0" w:space="0" w:color="auto"/>
                                        <w:left w:val="none" w:sz="0" w:space="0" w:color="auto"/>
                                        <w:bottom w:val="none" w:sz="0" w:space="0" w:color="auto"/>
                                        <w:right w:val="none" w:sz="0" w:space="0" w:color="auto"/>
                                      </w:divBdr>
                                      <w:divsChild>
                                        <w:div w:id="1170293211">
                                          <w:marLeft w:val="0"/>
                                          <w:marRight w:val="0"/>
                                          <w:marTop w:val="0"/>
                                          <w:marBottom w:val="0"/>
                                          <w:divBdr>
                                            <w:top w:val="none" w:sz="0" w:space="0" w:color="auto"/>
                                            <w:left w:val="none" w:sz="0" w:space="0" w:color="auto"/>
                                            <w:bottom w:val="none" w:sz="0" w:space="0" w:color="auto"/>
                                            <w:right w:val="none" w:sz="0" w:space="0" w:color="auto"/>
                                          </w:divBdr>
                                          <w:divsChild>
                                            <w:div w:id="297030640">
                                              <w:marLeft w:val="0"/>
                                              <w:marRight w:val="0"/>
                                              <w:marTop w:val="0"/>
                                              <w:marBottom w:val="0"/>
                                              <w:divBdr>
                                                <w:top w:val="none" w:sz="0" w:space="0" w:color="auto"/>
                                                <w:left w:val="none" w:sz="0" w:space="0" w:color="auto"/>
                                                <w:bottom w:val="none" w:sz="0" w:space="0" w:color="auto"/>
                                                <w:right w:val="none" w:sz="0" w:space="0" w:color="auto"/>
                                              </w:divBdr>
                                              <w:divsChild>
                                                <w:div w:id="1042945456">
                                                  <w:marLeft w:val="67"/>
                                                  <w:marRight w:val="67"/>
                                                  <w:marTop w:val="0"/>
                                                  <w:marBottom w:val="0"/>
                                                  <w:divBdr>
                                                    <w:top w:val="none" w:sz="0" w:space="0" w:color="auto"/>
                                                    <w:left w:val="none" w:sz="0" w:space="0" w:color="auto"/>
                                                    <w:bottom w:val="none" w:sz="0" w:space="0" w:color="auto"/>
                                                    <w:right w:val="none" w:sz="0" w:space="0" w:color="auto"/>
                                                  </w:divBdr>
                                                  <w:divsChild>
                                                    <w:div w:id="1060247682">
                                                      <w:marLeft w:val="0"/>
                                                      <w:marRight w:val="0"/>
                                                      <w:marTop w:val="0"/>
                                                      <w:marBottom w:val="0"/>
                                                      <w:divBdr>
                                                        <w:top w:val="none" w:sz="0" w:space="0" w:color="auto"/>
                                                        <w:left w:val="none" w:sz="0" w:space="0" w:color="auto"/>
                                                        <w:bottom w:val="none" w:sz="0" w:space="0" w:color="auto"/>
                                                        <w:right w:val="none" w:sz="0" w:space="0" w:color="auto"/>
                                                      </w:divBdr>
                                                      <w:divsChild>
                                                        <w:div w:id="671102434">
                                                          <w:marLeft w:val="0"/>
                                                          <w:marRight w:val="0"/>
                                                          <w:marTop w:val="0"/>
                                                          <w:marBottom w:val="0"/>
                                                          <w:divBdr>
                                                            <w:top w:val="none" w:sz="0" w:space="0" w:color="auto"/>
                                                            <w:left w:val="none" w:sz="0" w:space="0" w:color="auto"/>
                                                            <w:bottom w:val="none" w:sz="0" w:space="0" w:color="auto"/>
                                                            <w:right w:val="none" w:sz="0" w:space="0" w:color="auto"/>
                                                          </w:divBdr>
                                                          <w:divsChild>
                                                            <w:div w:id="471950314">
                                                              <w:marLeft w:val="0"/>
                                                              <w:marRight w:val="0"/>
                                                              <w:marTop w:val="0"/>
                                                              <w:marBottom w:val="0"/>
                                                              <w:divBdr>
                                                                <w:top w:val="none" w:sz="0" w:space="0" w:color="auto"/>
                                                                <w:left w:val="none" w:sz="0" w:space="0" w:color="auto"/>
                                                                <w:bottom w:val="none" w:sz="0" w:space="0" w:color="auto"/>
                                                                <w:right w:val="none" w:sz="0" w:space="0" w:color="auto"/>
                                                              </w:divBdr>
                                                              <w:divsChild>
                                                                <w:div w:id="2106875267">
                                                                  <w:marLeft w:val="0"/>
                                                                  <w:marRight w:val="0"/>
                                                                  <w:marTop w:val="0"/>
                                                                  <w:marBottom w:val="0"/>
                                                                  <w:divBdr>
                                                                    <w:top w:val="none" w:sz="0" w:space="0" w:color="auto"/>
                                                                    <w:left w:val="none" w:sz="0" w:space="0" w:color="auto"/>
                                                                    <w:bottom w:val="none" w:sz="0" w:space="0" w:color="auto"/>
                                                                    <w:right w:val="none" w:sz="0" w:space="0" w:color="auto"/>
                                                                  </w:divBdr>
                                                                  <w:divsChild>
                                                                    <w:div w:id="1306201662">
                                                                      <w:marLeft w:val="0"/>
                                                                      <w:marRight w:val="0"/>
                                                                      <w:marTop w:val="0"/>
                                                                      <w:marBottom w:val="0"/>
                                                                      <w:divBdr>
                                                                        <w:top w:val="none" w:sz="0" w:space="0" w:color="auto"/>
                                                                        <w:left w:val="none" w:sz="0" w:space="0" w:color="auto"/>
                                                                        <w:bottom w:val="none" w:sz="0" w:space="0" w:color="auto"/>
                                                                        <w:right w:val="none" w:sz="0" w:space="0" w:color="auto"/>
                                                                      </w:divBdr>
                                                                      <w:divsChild>
                                                                        <w:div w:id="1436680421">
                                                                          <w:marLeft w:val="0"/>
                                                                          <w:marRight w:val="0"/>
                                                                          <w:marTop w:val="0"/>
                                                                          <w:marBottom w:val="0"/>
                                                                          <w:divBdr>
                                                                            <w:top w:val="none" w:sz="0" w:space="0" w:color="auto"/>
                                                                            <w:left w:val="none" w:sz="0" w:space="0" w:color="auto"/>
                                                                            <w:bottom w:val="none" w:sz="0" w:space="0" w:color="auto"/>
                                                                            <w:right w:val="none" w:sz="0" w:space="0" w:color="auto"/>
                                                                          </w:divBdr>
                                                                          <w:divsChild>
                                                                            <w:div w:id="1190795938">
                                                                              <w:marLeft w:val="0"/>
                                                                              <w:marRight w:val="0"/>
                                                                              <w:marTop w:val="0"/>
                                                                              <w:marBottom w:val="0"/>
                                                                              <w:divBdr>
                                                                                <w:top w:val="none" w:sz="0" w:space="0" w:color="auto"/>
                                                                                <w:left w:val="none" w:sz="0" w:space="0" w:color="auto"/>
                                                                                <w:bottom w:val="none" w:sz="0" w:space="0" w:color="auto"/>
                                                                                <w:right w:val="none" w:sz="0" w:space="0" w:color="auto"/>
                                                                              </w:divBdr>
                                                                              <w:divsChild>
                                                                                <w:div w:id="50544191">
                                                                                  <w:marLeft w:val="0"/>
                                                                                  <w:marRight w:val="0"/>
                                                                                  <w:marTop w:val="0"/>
                                                                                  <w:marBottom w:val="0"/>
                                                                                  <w:divBdr>
                                                                                    <w:top w:val="none" w:sz="0" w:space="0" w:color="auto"/>
                                                                                    <w:left w:val="none" w:sz="0" w:space="0" w:color="auto"/>
                                                                                    <w:bottom w:val="none" w:sz="0" w:space="0" w:color="auto"/>
                                                                                    <w:right w:val="none" w:sz="0" w:space="0" w:color="auto"/>
                                                                                  </w:divBdr>
                                                                                  <w:divsChild>
                                                                                    <w:div w:id="948128077">
                                                                                      <w:marLeft w:val="0"/>
                                                                                      <w:marRight w:val="0"/>
                                                                                      <w:marTop w:val="0"/>
                                                                                      <w:marBottom w:val="0"/>
                                                                                      <w:divBdr>
                                                                                        <w:top w:val="none" w:sz="0" w:space="0" w:color="auto"/>
                                                                                        <w:left w:val="none" w:sz="0" w:space="0" w:color="auto"/>
                                                                                        <w:bottom w:val="none" w:sz="0" w:space="0" w:color="auto"/>
                                                                                        <w:right w:val="none" w:sz="0" w:space="0" w:color="auto"/>
                                                                                      </w:divBdr>
                                                                                    </w:div>
                                                                                    <w:div w:id="469596522">
                                                                                      <w:marLeft w:val="0"/>
                                                                                      <w:marRight w:val="0"/>
                                                                                      <w:marTop w:val="0"/>
                                                                                      <w:marBottom w:val="0"/>
                                                                                      <w:divBdr>
                                                                                        <w:top w:val="none" w:sz="0" w:space="0" w:color="auto"/>
                                                                                        <w:left w:val="none" w:sz="0" w:space="0" w:color="auto"/>
                                                                                        <w:bottom w:val="none" w:sz="0" w:space="0" w:color="auto"/>
                                                                                        <w:right w:val="none" w:sz="0" w:space="0" w:color="auto"/>
                                                                                      </w:divBdr>
                                                                                    </w:div>
                                                                                  </w:divsChild>
                                                                                </w:div>
                                                                                <w:div w:id="1657300697">
                                                                                  <w:marLeft w:val="0"/>
                                                                                  <w:marRight w:val="0"/>
                                                                                  <w:marTop w:val="0"/>
                                                                                  <w:marBottom w:val="0"/>
                                                                                  <w:divBdr>
                                                                                    <w:top w:val="none" w:sz="0" w:space="0" w:color="auto"/>
                                                                                    <w:left w:val="none" w:sz="0" w:space="0" w:color="auto"/>
                                                                                    <w:bottom w:val="none" w:sz="0" w:space="0" w:color="auto"/>
                                                                                    <w:right w:val="none" w:sz="0" w:space="0" w:color="auto"/>
                                                                                  </w:divBdr>
                                                                                  <w:divsChild>
                                                                                    <w:div w:id="520625290">
                                                                                      <w:marLeft w:val="0"/>
                                                                                      <w:marRight w:val="0"/>
                                                                                      <w:marTop w:val="0"/>
                                                                                      <w:marBottom w:val="0"/>
                                                                                      <w:divBdr>
                                                                                        <w:top w:val="none" w:sz="0" w:space="0" w:color="auto"/>
                                                                                        <w:left w:val="none" w:sz="0" w:space="0" w:color="auto"/>
                                                                                        <w:bottom w:val="none" w:sz="0" w:space="0" w:color="auto"/>
                                                                                        <w:right w:val="none" w:sz="0" w:space="0" w:color="auto"/>
                                                                                      </w:divBdr>
                                                                                    </w:div>
                                                                                  </w:divsChild>
                                                                                </w:div>
                                                                                <w:div w:id="19283809">
                                                                                  <w:marLeft w:val="0"/>
                                                                                  <w:marRight w:val="0"/>
                                                                                  <w:marTop w:val="0"/>
                                                                                  <w:marBottom w:val="0"/>
                                                                                  <w:divBdr>
                                                                                    <w:top w:val="none" w:sz="0" w:space="0" w:color="auto"/>
                                                                                    <w:left w:val="none" w:sz="0" w:space="0" w:color="auto"/>
                                                                                    <w:bottom w:val="none" w:sz="0" w:space="0" w:color="auto"/>
                                                                                    <w:right w:val="none" w:sz="0" w:space="0" w:color="auto"/>
                                                                                  </w:divBdr>
                                                                                  <w:divsChild>
                                                                                    <w:div w:id="814687982">
                                                                                      <w:marLeft w:val="0"/>
                                                                                      <w:marRight w:val="0"/>
                                                                                      <w:marTop w:val="0"/>
                                                                                      <w:marBottom w:val="0"/>
                                                                                      <w:divBdr>
                                                                                        <w:top w:val="none" w:sz="0" w:space="0" w:color="auto"/>
                                                                                        <w:left w:val="none" w:sz="0" w:space="0" w:color="auto"/>
                                                                                        <w:bottom w:val="none" w:sz="0" w:space="0" w:color="auto"/>
                                                                                        <w:right w:val="none" w:sz="0" w:space="0" w:color="auto"/>
                                                                                      </w:divBdr>
                                                                                      <w:divsChild>
                                                                                        <w:div w:id="214124460">
                                                                                          <w:marLeft w:val="0"/>
                                                                                          <w:marRight w:val="0"/>
                                                                                          <w:marTop w:val="0"/>
                                                                                          <w:marBottom w:val="0"/>
                                                                                          <w:divBdr>
                                                                                            <w:top w:val="none" w:sz="0" w:space="0" w:color="auto"/>
                                                                                            <w:left w:val="none" w:sz="0" w:space="0" w:color="auto"/>
                                                                                            <w:bottom w:val="none" w:sz="0" w:space="0" w:color="auto"/>
                                                                                            <w:right w:val="none" w:sz="0" w:space="0" w:color="auto"/>
                                                                                          </w:divBdr>
                                                                                          <w:divsChild>
                                                                                            <w:div w:id="633217180">
                                                                                              <w:marLeft w:val="0"/>
                                                                                              <w:marRight w:val="0"/>
                                                                                              <w:marTop w:val="0"/>
                                                                                              <w:marBottom w:val="0"/>
                                                                                              <w:divBdr>
                                                                                                <w:top w:val="none" w:sz="0" w:space="0" w:color="auto"/>
                                                                                                <w:left w:val="none" w:sz="0" w:space="0" w:color="auto"/>
                                                                                                <w:bottom w:val="none" w:sz="0" w:space="0" w:color="auto"/>
                                                                                                <w:right w:val="none" w:sz="0" w:space="0" w:color="auto"/>
                                                                                              </w:divBdr>
                                                                                              <w:divsChild>
                                                                                                <w:div w:id="7414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510536">
                                                                                  <w:marLeft w:val="0"/>
                                                                                  <w:marRight w:val="0"/>
                                                                                  <w:marTop w:val="0"/>
                                                                                  <w:marBottom w:val="0"/>
                                                                                  <w:divBdr>
                                                                                    <w:top w:val="none" w:sz="0" w:space="0" w:color="auto"/>
                                                                                    <w:left w:val="none" w:sz="0" w:space="0" w:color="auto"/>
                                                                                    <w:bottom w:val="none" w:sz="0" w:space="0" w:color="auto"/>
                                                                                    <w:right w:val="none" w:sz="0" w:space="0" w:color="auto"/>
                                                                                  </w:divBdr>
                                                                                  <w:divsChild>
                                                                                    <w:div w:id="858011973">
                                                                                      <w:marLeft w:val="0"/>
                                                                                      <w:marRight w:val="0"/>
                                                                                      <w:marTop w:val="0"/>
                                                                                      <w:marBottom w:val="0"/>
                                                                                      <w:divBdr>
                                                                                        <w:top w:val="none" w:sz="0" w:space="0" w:color="auto"/>
                                                                                        <w:left w:val="none" w:sz="0" w:space="0" w:color="auto"/>
                                                                                        <w:bottom w:val="none" w:sz="0" w:space="0" w:color="auto"/>
                                                                                        <w:right w:val="none" w:sz="0" w:space="0" w:color="auto"/>
                                                                                      </w:divBdr>
                                                                                      <w:divsChild>
                                                                                        <w:div w:id="153494008">
                                                                                          <w:marLeft w:val="1200"/>
                                                                                          <w:marRight w:val="0"/>
                                                                                          <w:marTop w:val="240"/>
                                                                                          <w:marBottom w:val="240"/>
                                                                                          <w:divBdr>
                                                                                            <w:top w:val="none" w:sz="0" w:space="0" w:color="auto"/>
                                                                                            <w:left w:val="none" w:sz="0" w:space="0" w:color="auto"/>
                                                                                            <w:bottom w:val="none" w:sz="0" w:space="0" w:color="auto"/>
                                                                                            <w:right w:val="none" w:sz="0" w:space="0" w:color="auto"/>
                                                                                          </w:divBdr>
                                                                                        </w:div>
                                                                                      </w:divsChild>
                                                                                    </w:div>
                                                                                    <w:div w:id="177694545">
                                                                                      <w:marLeft w:val="0"/>
                                                                                      <w:marRight w:val="0"/>
                                                                                      <w:marTop w:val="0"/>
                                                                                      <w:marBottom w:val="0"/>
                                                                                      <w:divBdr>
                                                                                        <w:top w:val="none" w:sz="0" w:space="0" w:color="auto"/>
                                                                                        <w:left w:val="none" w:sz="0" w:space="0" w:color="auto"/>
                                                                                        <w:bottom w:val="none" w:sz="0" w:space="0" w:color="auto"/>
                                                                                        <w:right w:val="none" w:sz="0" w:space="0" w:color="auto"/>
                                                                                      </w:divBdr>
                                                                                      <w:divsChild>
                                                                                        <w:div w:id="836458118">
                                                                                          <w:marLeft w:val="0"/>
                                                                                          <w:marRight w:val="0"/>
                                                                                          <w:marTop w:val="0"/>
                                                                                          <w:marBottom w:val="0"/>
                                                                                          <w:divBdr>
                                                                                            <w:top w:val="none" w:sz="0" w:space="0" w:color="auto"/>
                                                                                            <w:left w:val="none" w:sz="0" w:space="0" w:color="auto"/>
                                                                                            <w:bottom w:val="none" w:sz="0" w:space="0" w:color="auto"/>
                                                                                            <w:right w:val="none" w:sz="0" w:space="0" w:color="auto"/>
                                                                                          </w:divBdr>
                                                                                        </w:div>
                                                                                        <w:div w:id="279342670">
                                                                                          <w:marLeft w:val="0"/>
                                                                                          <w:marRight w:val="0"/>
                                                                                          <w:marTop w:val="0"/>
                                                                                          <w:marBottom w:val="0"/>
                                                                                          <w:divBdr>
                                                                                            <w:top w:val="none" w:sz="0" w:space="0" w:color="auto"/>
                                                                                            <w:left w:val="none" w:sz="0" w:space="0" w:color="auto"/>
                                                                                            <w:bottom w:val="none" w:sz="0" w:space="0" w:color="auto"/>
                                                                                            <w:right w:val="none" w:sz="0" w:space="0" w:color="auto"/>
                                                                                          </w:divBdr>
                                                                                          <w:divsChild>
                                                                                            <w:div w:id="128405106">
                                                                                              <w:marLeft w:val="1200"/>
                                                                                              <w:marRight w:val="0"/>
                                                                                              <w:marTop w:val="240"/>
                                                                                              <w:marBottom w:val="240"/>
                                                                                              <w:divBdr>
                                                                                                <w:top w:val="none" w:sz="0" w:space="0" w:color="auto"/>
                                                                                                <w:left w:val="none" w:sz="0" w:space="0" w:color="auto"/>
                                                                                                <w:bottom w:val="none" w:sz="0" w:space="0" w:color="auto"/>
                                                                                                <w:right w:val="none" w:sz="0" w:space="0" w:color="auto"/>
                                                                                              </w:divBdr>
                                                                                            </w:div>
                                                                                          </w:divsChild>
                                                                                        </w:div>
                                                                                        <w:div w:id="722213229">
                                                                                          <w:marLeft w:val="0"/>
                                                                                          <w:marRight w:val="0"/>
                                                                                          <w:marTop w:val="0"/>
                                                                                          <w:marBottom w:val="0"/>
                                                                                          <w:divBdr>
                                                                                            <w:top w:val="none" w:sz="0" w:space="0" w:color="auto"/>
                                                                                            <w:left w:val="none" w:sz="0" w:space="0" w:color="auto"/>
                                                                                            <w:bottom w:val="none" w:sz="0" w:space="0" w:color="auto"/>
                                                                                            <w:right w:val="none" w:sz="0" w:space="0" w:color="auto"/>
                                                                                          </w:divBdr>
                                                                                          <w:divsChild>
                                                                                            <w:div w:id="1094205068">
                                                                                              <w:marLeft w:val="1200"/>
                                                                                              <w:marRight w:val="0"/>
                                                                                              <w:marTop w:val="240"/>
                                                                                              <w:marBottom w:val="240"/>
                                                                                              <w:divBdr>
                                                                                                <w:top w:val="none" w:sz="0" w:space="0" w:color="auto"/>
                                                                                                <w:left w:val="none" w:sz="0" w:space="0" w:color="auto"/>
                                                                                                <w:bottom w:val="none" w:sz="0" w:space="0" w:color="auto"/>
                                                                                                <w:right w:val="none" w:sz="0" w:space="0" w:color="auto"/>
                                                                                              </w:divBdr>
                                                                                            </w:div>
                                                                                            <w:div w:id="255360553">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24183540">
                                                                                      <w:marLeft w:val="0"/>
                                                                                      <w:marRight w:val="0"/>
                                                                                      <w:marTop w:val="0"/>
                                                                                      <w:marBottom w:val="0"/>
                                                                                      <w:divBdr>
                                                                                        <w:top w:val="none" w:sz="0" w:space="0" w:color="auto"/>
                                                                                        <w:left w:val="none" w:sz="0" w:space="0" w:color="auto"/>
                                                                                        <w:bottom w:val="none" w:sz="0" w:space="0" w:color="auto"/>
                                                                                        <w:right w:val="none" w:sz="0" w:space="0" w:color="auto"/>
                                                                                      </w:divBdr>
                                                                                      <w:divsChild>
                                                                                        <w:div w:id="972828250">
                                                                                          <w:marLeft w:val="0"/>
                                                                                          <w:marRight w:val="0"/>
                                                                                          <w:marTop w:val="0"/>
                                                                                          <w:marBottom w:val="0"/>
                                                                                          <w:divBdr>
                                                                                            <w:top w:val="none" w:sz="0" w:space="0" w:color="auto"/>
                                                                                            <w:left w:val="none" w:sz="0" w:space="0" w:color="auto"/>
                                                                                            <w:bottom w:val="none" w:sz="0" w:space="0" w:color="auto"/>
                                                                                            <w:right w:val="none" w:sz="0" w:space="0" w:color="auto"/>
                                                                                          </w:divBdr>
                                                                                        </w:div>
                                                                                        <w:div w:id="1129281621">
                                                                                          <w:marLeft w:val="0"/>
                                                                                          <w:marRight w:val="0"/>
                                                                                          <w:marTop w:val="0"/>
                                                                                          <w:marBottom w:val="0"/>
                                                                                          <w:divBdr>
                                                                                            <w:top w:val="none" w:sz="0" w:space="0" w:color="auto"/>
                                                                                            <w:left w:val="none" w:sz="0" w:space="0" w:color="auto"/>
                                                                                            <w:bottom w:val="none" w:sz="0" w:space="0" w:color="auto"/>
                                                                                            <w:right w:val="none" w:sz="0" w:space="0" w:color="auto"/>
                                                                                          </w:divBdr>
                                                                                        </w:div>
                                                                                      </w:divsChild>
                                                                                    </w:div>
                                                                                    <w:div w:id="583758936">
                                                                                      <w:marLeft w:val="0"/>
                                                                                      <w:marRight w:val="0"/>
                                                                                      <w:marTop w:val="0"/>
                                                                                      <w:marBottom w:val="0"/>
                                                                                      <w:divBdr>
                                                                                        <w:top w:val="none" w:sz="0" w:space="0" w:color="auto"/>
                                                                                        <w:left w:val="none" w:sz="0" w:space="0" w:color="auto"/>
                                                                                        <w:bottom w:val="none" w:sz="0" w:space="0" w:color="auto"/>
                                                                                        <w:right w:val="none" w:sz="0" w:space="0" w:color="auto"/>
                                                                                      </w:divBdr>
                                                                                      <w:divsChild>
                                                                                        <w:div w:id="1715498526">
                                                                                          <w:marLeft w:val="0"/>
                                                                                          <w:marRight w:val="0"/>
                                                                                          <w:marTop w:val="0"/>
                                                                                          <w:marBottom w:val="0"/>
                                                                                          <w:divBdr>
                                                                                            <w:top w:val="none" w:sz="0" w:space="0" w:color="auto"/>
                                                                                            <w:left w:val="none" w:sz="0" w:space="0" w:color="auto"/>
                                                                                            <w:bottom w:val="none" w:sz="0" w:space="0" w:color="auto"/>
                                                                                            <w:right w:val="none" w:sz="0" w:space="0" w:color="auto"/>
                                                                                          </w:divBdr>
                                                                                          <w:divsChild>
                                                                                            <w:div w:id="1447233596">
                                                                                              <w:marLeft w:val="1200"/>
                                                                                              <w:marRight w:val="0"/>
                                                                                              <w:marTop w:val="240"/>
                                                                                              <w:marBottom w:val="240"/>
                                                                                              <w:divBdr>
                                                                                                <w:top w:val="none" w:sz="0" w:space="0" w:color="auto"/>
                                                                                                <w:left w:val="none" w:sz="0" w:space="0" w:color="auto"/>
                                                                                                <w:bottom w:val="none" w:sz="0" w:space="0" w:color="auto"/>
                                                                                                <w:right w:val="none" w:sz="0" w:space="0" w:color="auto"/>
                                                                                              </w:divBdr>
                                                                                            </w:div>
                                                                                          </w:divsChild>
                                                                                        </w:div>
                                                                                        <w:div w:id="984047497">
                                                                                          <w:marLeft w:val="0"/>
                                                                                          <w:marRight w:val="0"/>
                                                                                          <w:marTop w:val="0"/>
                                                                                          <w:marBottom w:val="0"/>
                                                                                          <w:divBdr>
                                                                                            <w:top w:val="none" w:sz="0" w:space="0" w:color="auto"/>
                                                                                            <w:left w:val="none" w:sz="0" w:space="0" w:color="auto"/>
                                                                                            <w:bottom w:val="none" w:sz="0" w:space="0" w:color="auto"/>
                                                                                            <w:right w:val="none" w:sz="0" w:space="0" w:color="auto"/>
                                                                                          </w:divBdr>
                                                                                          <w:divsChild>
                                                                                            <w:div w:id="334236254">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1659848388">
                                                                                      <w:marLeft w:val="0"/>
                                                                                      <w:marRight w:val="0"/>
                                                                                      <w:marTop w:val="0"/>
                                                                                      <w:marBottom w:val="0"/>
                                                                                      <w:divBdr>
                                                                                        <w:top w:val="none" w:sz="0" w:space="0" w:color="auto"/>
                                                                                        <w:left w:val="none" w:sz="0" w:space="0" w:color="auto"/>
                                                                                        <w:bottom w:val="none" w:sz="0" w:space="0" w:color="auto"/>
                                                                                        <w:right w:val="none" w:sz="0" w:space="0" w:color="auto"/>
                                                                                      </w:divBdr>
                                                                                      <w:divsChild>
                                                                                        <w:div w:id="1361399607">
                                                                                          <w:marLeft w:val="0"/>
                                                                                          <w:marRight w:val="0"/>
                                                                                          <w:marTop w:val="0"/>
                                                                                          <w:marBottom w:val="0"/>
                                                                                          <w:divBdr>
                                                                                            <w:top w:val="none" w:sz="0" w:space="0" w:color="auto"/>
                                                                                            <w:left w:val="none" w:sz="0" w:space="0" w:color="auto"/>
                                                                                            <w:bottom w:val="none" w:sz="0" w:space="0" w:color="auto"/>
                                                                                            <w:right w:val="none" w:sz="0" w:space="0" w:color="auto"/>
                                                                                          </w:divBdr>
                                                                                        </w:div>
                                                                                        <w:div w:id="241984915">
                                                                                          <w:marLeft w:val="0"/>
                                                                                          <w:marRight w:val="0"/>
                                                                                          <w:marTop w:val="0"/>
                                                                                          <w:marBottom w:val="0"/>
                                                                                          <w:divBdr>
                                                                                            <w:top w:val="none" w:sz="0" w:space="0" w:color="auto"/>
                                                                                            <w:left w:val="none" w:sz="0" w:space="0" w:color="auto"/>
                                                                                            <w:bottom w:val="none" w:sz="0" w:space="0" w:color="auto"/>
                                                                                            <w:right w:val="none" w:sz="0" w:space="0" w:color="auto"/>
                                                                                          </w:divBdr>
                                                                                        </w:div>
                                                                                        <w:div w:id="1764111750">
                                                                                          <w:marLeft w:val="0"/>
                                                                                          <w:marRight w:val="0"/>
                                                                                          <w:marTop w:val="0"/>
                                                                                          <w:marBottom w:val="0"/>
                                                                                          <w:divBdr>
                                                                                            <w:top w:val="none" w:sz="0" w:space="0" w:color="auto"/>
                                                                                            <w:left w:val="none" w:sz="0" w:space="0" w:color="auto"/>
                                                                                            <w:bottom w:val="none" w:sz="0" w:space="0" w:color="auto"/>
                                                                                            <w:right w:val="none" w:sz="0" w:space="0" w:color="auto"/>
                                                                                          </w:divBdr>
                                                                                        </w:div>
                                                                                      </w:divsChild>
                                                                                    </w:div>
                                                                                    <w:div w:id="1690372020">
                                                                                      <w:marLeft w:val="0"/>
                                                                                      <w:marRight w:val="0"/>
                                                                                      <w:marTop w:val="0"/>
                                                                                      <w:marBottom w:val="0"/>
                                                                                      <w:divBdr>
                                                                                        <w:top w:val="none" w:sz="0" w:space="0" w:color="auto"/>
                                                                                        <w:left w:val="none" w:sz="0" w:space="0" w:color="auto"/>
                                                                                        <w:bottom w:val="none" w:sz="0" w:space="0" w:color="auto"/>
                                                                                        <w:right w:val="none" w:sz="0" w:space="0" w:color="auto"/>
                                                                                      </w:divBdr>
                                                                                    </w:div>
                                                                                  </w:divsChild>
                                                                                </w:div>
                                                                                <w:div w:id="1326739669">
                                                                                  <w:marLeft w:val="0"/>
                                                                                  <w:marRight w:val="0"/>
                                                                                  <w:marTop w:val="0"/>
                                                                                  <w:marBottom w:val="0"/>
                                                                                  <w:divBdr>
                                                                                    <w:top w:val="none" w:sz="0" w:space="0" w:color="auto"/>
                                                                                    <w:left w:val="none" w:sz="0" w:space="0" w:color="auto"/>
                                                                                    <w:bottom w:val="none" w:sz="0" w:space="0" w:color="auto"/>
                                                                                    <w:right w:val="none" w:sz="0" w:space="0" w:color="auto"/>
                                                                                  </w:divBdr>
                                                                                </w:div>
                                                                                <w:div w:id="1121342481">
                                                                                  <w:marLeft w:val="0"/>
                                                                                  <w:marRight w:val="0"/>
                                                                                  <w:marTop w:val="0"/>
                                                                                  <w:marBottom w:val="0"/>
                                                                                  <w:divBdr>
                                                                                    <w:top w:val="none" w:sz="0" w:space="0" w:color="auto"/>
                                                                                    <w:left w:val="none" w:sz="0" w:space="0" w:color="auto"/>
                                                                                    <w:bottom w:val="none" w:sz="0" w:space="0" w:color="auto"/>
                                                                                    <w:right w:val="none" w:sz="0" w:space="0" w:color="auto"/>
                                                                                  </w:divBdr>
                                                                                </w:div>
                                                                                <w:div w:id="623385028">
                                                                                  <w:marLeft w:val="0"/>
                                                                                  <w:marRight w:val="0"/>
                                                                                  <w:marTop w:val="0"/>
                                                                                  <w:marBottom w:val="0"/>
                                                                                  <w:divBdr>
                                                                                    <w:top w:val="none" w:sz="0" w:space="0" w:color="auto"/>
                                                                                    <w:left w:val="none" w:sz="0" w:space="0" w:color="auto"/>
                                                                                    <w:bottom w:val="none" w:sz="0" w:space="0" w:color="auto"/>
                                                                                    <w:right w:val="none" w:sz="0" w:space="0" w:color="auto"/>
                                                                                  </w:divBdr>
                                                                                  <w:divsChild>
                                                                                    <w:div w:id="1605265266">
                                                                                      <w:marLeft w:val="0"/>
                                                                                      <w:marRight w:val="0"/>
                                                                                      <w:marTop w:val="0"/>
                                                                                      <w:marBottom w:val="0"/>
                                                                                      <w:divBdr>
                                                                                        <w:top w:val="none" w:sz="0" w:space="0" w:color="auto"/>
                                                                                        <w:left w:val="none" w:sz="0" w:space="0" w:color="auto"/>
                                                                                        <w:bottom w:val="none" w:sz="0" w:space="0" w:color="auto"/>
                                                                                        <w:right w:val="none" w:sz="0" w:space="0" w:color="auto"/>
                                                                                      </w:divBdr>
                                                                                      <w:divsChild>
                                                                                        <w:div w:id="246311562">
                                                                                          <w:marLeft w:val="0"/>
                                                                                          <w:marRight w:val="0"/>
                                                                                          <w:marTop w:val="0"/>
                                                                                          <w:marBottom w:val="0"/>
                                                                                          <w:divBdr>
                                                                                            <w:top w:val="none" w:sz="0" w:space="0" w:color="auto"/>
                                                                                            <w:left w:val="none" w:sz="0" w:space="0" w:color="auto"/>
                                                                                            <w:bottom w:val="none" w:sz="0" w:space="0" w:color="auto"/>
                                                                                            <w:right w:val="none" w:sz="0" w:space="0" w:color="auto"/>
                                                                                          </w:divBdr>
                                                                                          <w:divsChild>
                                                                                            <w:div w:id="620305687">
                                                                                              <w:marLeft w:val="0"/>
                                                                                              <w:marRight w:val="0"/>
                                                                                              <w:marTop w:val="0"/>
                                                                                              <w:marBottom w:val="0"/>
                                                                                              <w:divBdr>
                                                                                                <w:top w:val="none" w:sz="0" w:space="0" w:color="auto"/>
                                                                                                <w:left w:val="none" w:sz="0" w:space="0" w:color="auto"/>
                                                                                                <w:bottom w:val="none" w:sz="0" w:space="0" w:color="auto"/>
                                                                                                <w:right w:val="none" w:sz="0" w:space="0" w:color="auto"/>
                                                                                              </w:divBdr>
                                                                                              <w:divsChild>
                                                                                                <w:div w:id="60623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78104">
      <w:bodyDiv w:val="1"/>
      <w:marLeft w:val="0"/>
      <w:marRight w:val="0"/>
      <w:marTop w:val="0"/>
      <w:marBottom w:val="0"/>
      <w:divBdr>
        <w:top w:val="none" w:sz="0" w:space="0" w:color="auto"/>
        <w:left w:val="none" w:sz="0" w:space="0" w:color="auto"/>
        <w:bottom w:val="none" w:sz="0" w:space="0" w:color="auto"/>
        <w:right w:val="none" w:sz="0" w:space="0" w:color="auto"/>
      </w:divBdr>
      <w:divsChild>
        <w:div w:id="249392134">
          <w:marLeft w:val="-225"/>
          <w:marRight w:val="-225"/>
          <w:marTop w:val="0"/>
          <w:marBottom w:val="0"/>
          <w:divBdr>
            <w:top w:val="none" w:sz="0" w:space="0" w:color="auto"/>
            <w:left w:val="none" w:sz="0" w:space="0" w:color="auto"/>
            <w:bottom w:val="none" w:sz="0" w:space="0" w:color="auto"/>
            <w:right w:val="none" w:sz="0" w:space="0" w:color="auto"/>
          </w:divBdr>
          <w:divsChild>
            <w:div w:id="2103869409">
              <w:marLeft w:val="0"/>
              <w:marRight w:val="0"/>
              <w:marTop w:val="0"/>
              <w:marBottom w:val="0"/>
              <w:divBdr>
                <w:top w:val="none" w:sz="0" w:space="0" w:color="auto"/>
                <w:left w:val="none" w:sz="0" w:space="0" w:color="auto"/>
                <w:bottom w:val="none" w:sz="0" w:space="0" w:color="auto"/>
                <w:right w:val="none" w:sz="0" w:space="0" w:color="auto"/>
              </w:divBdr>
              <w:divsChild>
                <w:div w:id="830298104">
                  <w:marLeft w:val="-225"/>
                  <w:marRight w:val="-225"/>
                  <w:marTop w:val="0"/>
                  <w:marBottom w:val="0"/>
                  <w:divBdr>
                    <w:top w:val="none" w:sz="0" w:space="0" w:color="auto"/>
                    <w:left w:val="none" w:sz="0" w:space="0" w:color="auto"/>
                    <w:bottom w:val="none" w:sz="0" w:space="0" w:color="auto"/>
                    <w:right w:val="none" w:sz="0" w:space="0" w:color="auto"/>
                  </w:divBdr>
                  <w:divsChild>
                    <w:div w:id="1681615247">
                      <w:marLeft w:val="0"/>
                      <w:marRight w:val="0"/>
                      <w:marTop w:val="0"/>
                      <w:marBottom w:val="0"/>
                      <w:divBdr>
                        <w:top w:val="none" w:sz="0" w:space="0" w:color="auto"/>
                        <w:left w:val="none" w:sz="0" w:space="0" w:color="auto"/>
                        <w:bottom w:val="none" w:sz="0" w:space="0" w:color="auto"/>
                        <w:right w:val="none" w:sz="0" w:space="0" w:color="auto"/>
                      </w:divBdr>
                      <w:divsChild>
                        <w:div w:id="134547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6228">
                  <w:marLeft w:val="-225"/>
                  <w:marRight w:val="-225"/>
                  <w:marTop w:val="0"/>
                  <w:marBottom w:val="0"/>
                  <w:divBdr>
                    <w:top w:val="none" w:sz="0" w:space="0" w:color="auto"/>
                    <w:left w:val="none" w:sz="0" w:space="0" w:color="auto"/>
                    <w:bottom w:val="none" w:sz="0" w:space="0" w:color="auto"/>
                    <w:right w:val="none" w:sz="0" w:space="0" w:color="auto"/>
                  </w:divBdr>
                  <w:divsChild>
                    <w:div w:id="205488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599336">
          <w:marLeft w:val="0"/>
          <w:marRight w:val="0"/>
          <w:marTop w:val="0"/>
          <w:marBottom w:val="0"/>
          <w:divBdr>
            <w:top w:val="none" w:sz="0" w:space="0" w:color="auto"/>
            <w:left w:val="none" w:sz="0" w:space="0" w:color="auto"/>
            <w:bottom w:val="none" w:sz="0" w:space="0" w:color="auto"/>
            <w:right w:val="none" w:sz="0" w:space="0" w:color="auto"/>
          </w:divBdr>
          <w:divsChild>
            <w:div w:id="869607731">
              <w:marLeft w:val="-225"/>
              <w:marRight w:val="-225"/>
              <w:marTop w:val="0"/>
              <w:marBottom w:val="0"/>
              <w:divBdr>
                <w:top w:val="none" w:sz="0" w:space="0" w:color="auto"/>
                <w:left w:val="none" w:sz="0" w:space="0" w:color="auto"/>
                <w:bottom w:val="none" w:sz="0" w:space="0" w:color="auto"/>
                <w:right w:val="none" w:sz="0" w:space="0" w:color="auto"/>
              </w:divBdr>
              <w:divsChild>
                <w:div w:id="284628081">
                  <w:marLeft w:val="0"/>
                  <w:marRight w:val="0"/>
                  <w:marTop w:val="0"/>
                  <w:marBottom w:val="0"/>
                  <w:divBdr>
                    <w:top w:val="none" w:sz="0" w:space="0" w:color="auto"/>
                    <w:left w:val="none" w:sz="0" w:space="0" w:color="auto"/>
                    <w:bottom w:val="none" w:sz="0" w:space="0" w:color="auto"/>
                    <w:right w:val="none" w:sz="0" w:space="0" w:color="auto"/>
                  </w:divBdr>
                  <w:divsChild>
                    <w:div w:id="12901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102556">
          <w:marLeft w:val="-225"/>
          <w:marRight w:val="-225"/>
          <w:marTop w:val="0"/>
          <w:marBottom w:val="0"/>
          <w:divBdr>
            <w:top w:val="none" w:sz="0" w:space="0" w:color="auto"/>
            <w:left w:val="none" w:sz="0" w:space="0" w:color="auto"/>
            <w:bottom w:val="none" w:sz="0" w:space="0" w:color="auto"/>
            <w:right w:val="none" w:sz="0" w:space="0" w:color="auto"/>
          </w:divBdr>
          <w:divsChild>
            <w:div w:id="1734308068">
              <w:marLeft w:val="0"/>
              <w:marRight w:val="0"/>
              <w:marTop w:val="0"/>
              <w:marBottom w:val="0"/>
              <w:divBdr>
                <w:top w:val="none" w:sz="0" w:space="0" w:color="auto"/>
                <w:left w:val="none" w:sz="0" w:space="0" w:color="auto"/>
                <w:bottom w:val="none" w:sz="0" w:space="0" w:color="auto"/>
                <w:right w:val="none" w:sz="0" w:space="0" w:color="auto"/>
              </w:divBdr>
              <w:divsChild>
                <w:div w:id="1027827839">
                  <w:marLeft w:val="0"/>
                  <w:marRight w:val="0"/>
                  <w:marTop w:val="0"/>
                  <w:marBottom w:val="0"/>
                  <w:divBdr>
                    <w:top w:val="none" w:sz="0" w:space="0" w:color="auto"/>
                    <w:left w:val="none" w:sz="0" w:space="0" w:color="auto"/>
                    <w:bottom w:val="none" w:sz="0" w:space="0" w:color="auto"/>
                    <w:right w:val="none" w:sz="0" w:space="0" w:color="auto"/>
                  </w:divBdr>
                  <w:divsChild>
                    <w:div w:id="1451167049">
                      <w:marLeft w:val="0"/>
                      <w:marRight w:val="0"/>
                      <w:marTop w:val="0"/>
                      <w:marBottom w:val="0"/>
                      <w:divBdr>
                        <w:top w:val="none" w:sz="0" w:space="0" w:color="auto"/>
                        <w:left w:val="none" w:sz="0" w:space="0" w:color="auto"/>
                        <w:bottom w:val="none" w:sz="0" w:space="0" w:color="auto"/>
                        <w:right w:val="none" w:sz="0" w:space="0" w:color="auto"/>
                      </w:divBdr>
                      <w:divsChild>
                        <w:div w:id="1186554282">
                          <w:marLeft w:val="0"/>
                          <w:marRight w:val="0"/>
                          <w:marTop w:val="0"/>
                          <w:marBottom w:val="0"/>
                          <w:divBdr>
                            <w:top w:val="none" w:sz="0" w:space="0" w:color="auto"/>
                            <w:left w:val="none" w:sz="0" w:space="0" w:color="auto"/>
                            <w:bottom w:val="none" w:sz="0" w:space="0" w:color="auto"/>
                            <w:right w:val="none" w:sz="0" w:space="0" w:color="auto"/>
                          </w:divBdr>
                          <w:divsChild>
                            <w:div w:id="8038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308827">
              <w:marLeft w:val="0"/>
              <w:marRight w:val="0"/>
              <w:marTop w:val="0"/>
              <w:marBottom w:val="0"/>
              <w:divBdr>
                <w:top w:val="none" w:sz="0" w:space="0" w:color="auto"/>
                <w:left w:val="none" w:sz="0" w:space="0" w:color="auto"/>
                <w:bottom w:val="none" w:sz="0" w:space="0" w:color="auto"/>
                <w:right w:val="none" w:sz="0" w:space="0" w:color="auto"/>
              </w:divBdr>
              <w:divsChild>
                <w:div w:id="223757282">
                  <w:marLeft w:val="0"/>
                  <w:marRight w:val="0"/>
                  <w:marTop w:val="0"/>
                  <w:marBottom w:val="0"/>
                  <w:divBdr>
                    <w:top w:val="none" w:sz="0" w:space="0" w:color="auto"/>
                    <w:left w:val="none" w:sz="0" w:space="0" w:color="auto"/>
                    <w:bottom w:val="none" w:sz="0" w:space="0" w:color="auto"/>
                    <w:right w:val="none" w:sz="0" w:space="0" w:color="auto"/>
                  </w:divBdr>
                  <w:divsChild>
                    <w:div w:id="281234955">
                      <w:marLeft w:val="0"/>
                      <w:marRight w:val="0"/>
                      <w:marTop w:val="0"/>
                      <w:marBottom w:val="0"/>
                      <w:divBdr>
                        <w:top w:val="none" w:sz="0" w:space="0" w:color="auto"/>
                        <w:left w:val="none" w:sz="0" w:space="0" w:color="auto"/>
                        <w:bottom w:val="none" w:sz="0" w:space="0" w:color="auto"/>
                        <w:right w:val="none" w:sz="0" w:space="0" w:color="auto"/>
                      </w:divBdr>
                    </w:div>
                    <w:div w:id="413822064">
                      <w:marLeft w:val="0"/>
                      <w:marRight w:val="0"/>
                      <w:marTop w:val="0"/>
                      <w:marBottom w:val="0"/>
                      <w:divBdr>
                        <w:top w:val="none" w:sz="0" w:space="0" w:color="auto"/>
                        <w:left w:val="none" w:sz="0" w:space="0" w:color="auto"/>
                        <w:bottom w:val="none" w:sz="0" w:space="0" w:color="auto"/>
                        <w:right w:val="none" w:sz="0" w:space="0" w:color="auto"/>
                      </w:divBdr>
                    </w:div>
                    <w:div w:id="1016886522">
                      <w:marLeft w:val="0"/>
                      <w:marRight w:val="0"/>
                      <w:marTop w:val="0"/>
                      <w:marBottom w:val="0"/>
                      <w:divBdr>
                        <w:top w:val="none" w:sz="0" w:space="0" w:color="auto"/>
                        <w:left w:val="none" w:sz="0" w:space="0" w:color="auto"/>
                        <w:bottom w:val="none" w:sz="0" w:space="0" w:color="auto"/>
                        <w:right w:val="none" w:sz="0" w:space="0" w:color="auto"/>
                      </w:divBdr>
                    </w:div>
                    <w:div w:id="1303074349">
                      <w:marLeft w:val="0"/>
                      <w:marRight w:val="0"/>
                      <w:marTop w:val="0"/>
                      <w:marBottom w:val="0"/>
                      <w:divBdr>
                        <w:top w:val="none" w:sz="0" w:space="0" w:color="auto"/>
                        <w:left w:val="none" w:sz="0" w:space="0" w:color="auto"/>
                        <w:bottom w:val="none" w:sz="0" w:space="0" w:color="auto"/>
                        <w:right w:val="none" w:sz="0" w:space="0" w:color="auto"/>
                      </w:divBdr>
                    </w:div>
                    <w:div w:id="357239129">
                      <w:marLeft w:val="0"/>
                      <w:marRight w:val="0"/>
                      <w:marTop w:val="0"/>
                      <w:marBottom w:val="0"/>
                      <w:divBdr>
                        <w:top w:val="none" w:sz="0" w:space="0" w:color="auto"/>
                        <w:left w:val="none" w:sz="0" w:space="0" w:color="auto"/>
                        <w:bottom w:val="none" w:sz="0" w:space="0" w:color="auto"/>
                        <w:right w:val="none" w:sz="0" w:space="0" w:color="auto"/>
                      </w:divBdr>
                    </w:div>
                    <w:div w:id="479424852">
                      <w:marLeft w:val="0"/>
                      <w:marRight w:val="0"/>
                      <w:marTop w:val="0"/>
                      <w:marBottom w:val="0"/>
                      <w:divBdr>
                        <w:top w:val="none" w:sz="0" w:space="0" w:color="auto"/>
                        <w:left w:val="none" w:sz="0" w:space="0" w:color="auto"/>
                        <w:bottom w:val="none" w:sz="0" w:space="0" w:color="auto"/>
                        <w:right w:val="none" w:sz="0" w:space="0" w:color="auto"/>
                      </w:divBdr>
                    </w:div>
                    <w:div w:id="555510180">
                      <w:marLeft w:val="0"/>
                      <w:marRight w:val="0"/>
                      <w:marTop w:val="0"/>
                      <w:marBottom w:val="0"/>
                      <w:divBdr>
                        <w:top w:val="none" w:sz="0" w:space="0" w:color="auto"/>
                        <w:left w:val="none" w:sz="0" w:space="0" w:color="auto"/>
                        <w:bottom w:val="none" w:sz="0" w:space="0" w:color="auto"/>
                        <w:right w:val="none" w:sz="0" w:space="0" w:color="auto"/>
                      </w:divBdr>
                    </w:div>
                    <w:div w:id="1866213350">
                      <w:marLeft w:val="0"/>
                      <w:marRight w:val="0"/>
                      <w:marTop w:val="0"/>
                      <w:marBottom w:val="0"/>
                      <w:divBdr>
                        <w:top w:val="none" w:sz="0" w:space="0" w:color="auto"/>
                        <w:left w:val="none" w:sz="0" w:space="0" w:color="auto"/>
                        <w:bottom w:val="none" w:sz="0" w:space="0" w:color="auto"/>
                        <w:right w:val="none" w:sz="0" w:space="0" w:color="auto"/>
                      </w:divBdr>
                    </w:div>
                    <w:div w:id="9062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8032">
      <w:bodyDiv w:val="1"/>
      <w:marLeft w:val="0"/>
      <w:marRight w:val="0"/>
      <w:marTop w:val="0"/>
      <w:marBottom w:val="0"/>
      <w:divBdr>
        <w:top w:val="none" w:sz="0" w:space="0" w:color="auto"/>
        <w:left w:val="none" w:sz="0" w:space="0" w:color="auto"/>
        <w:bottom w:val="none" w:sz="0" w:space="0" w:color="auto"/>
        <w:right w:val="none" w:sz="0" w:space="0" w:color="auto"/>
      </w:divBdr>
      <w:divsChild>
        <w:div w:id="1775515211">
          <w:marLeft w:val="0"/>
          <w:marRight w:val="0"/>
          <w:marTop w:val="0"/>
          <w:marBottom w:val="0"/>
          <w:divBdr>
            <w:top w:val="none" w:sz="0" w:space="0" w:color="auto"/>
            <w:left w:val="none" w:sz="0" w:space="0" w:color="auto"/>
            <w:bottom w:val="none" w:sz="0" w:space="0" w:color="auto"/>
            <w:right w:val="none" w:sz="0" w:space="0" w:color="auto"/>
          </w:divBdr>
        </w:div>
        <w:div w:id="58526526">
          <w:marLeft w:val="0"/>
          <w:marRight w:val="0"/>
          <w:marTop w:val="0"/>
          <w:marBottom w:val="0"/>
          <w:divBdr>
            <w:top w:val="none" w:sz="0" w:space="0" w:color="auto"/>
            <w:left w:val="none" w:sz="0" w:space="0" w:color="auto"/>
            <w:bottom w:val="none" w:sz="0" w:space="0" w:color="auto"/>
            <w:right w:val="none" w:sz="0" w:space="0" w:color="auto"/>
          </w:divBdr>
        </w:div>
        <w:div w:id="1662733192">
          <w:marLeft w:val="0"/>
          <w:marRight w:val="0"/>
          <w:marTop w:val="0"/>
          <w:marBottom w:val="0"/>
          <w:divBdr>
            <w:top w:val="none" w:sz="0" w:space="0" w:color="auto"/>
            <w:left w:val="none" w:sz="0" w:space="0" w:color="auto"/>
            <w:bottom w:val="none" w:sz="0" w:space="0" w:color="auto"/>
            <w:right w:val="none" w:sz="0" w:space="0" w:color="auto"/>
          </w:divBdr>
        </w:div>
        <w:div w:id="776950426">
          <w:marLeft w:val="0"/>
          <w:marRight w:val="0"/>
          <w:marTop w:val="0"/>
          <w:marBottom w:val="0"/>
          <w:divBdr>
            <w:top w:val="none" w:sz="0" w:space="0" w:color="auto"/>
            <w:left w:val="none" w:sz="0" w:space="0" w:color="auto"/>
            <w:bottom w:val="none" w:sz="0" w:space="0" w:color="auto"/>
            <w:right w:val="none" w:sz="0" w:space="0" w:color="auto"/>
          </w:divBdr>
        </w:div>
        <w:div w:id="49892272">
          <w:marLeft w:val="0"/>
          <w:marRight w:val="0"/>
          <w:marTop w:val="0"/>
          <w:marBottom w:val="0"/>
          <w:divBdr>
            <w:top w:val="none" w:sz="0" w:space="0" w:color="auto"/>
            <w:left w:val="none" w:sz="0" w:space="0" w:color="auto"/>
            <w:bottom w:val="none" w:sz="0" w:space="0" w:color="auto"/>
            <w:right w:val="none" w:sz="0" w:space="0" w:color="auto"/>
          </w:divBdr>
        </w:div>
        <w:div w:id="1183976787">
          <w:marLeft w:val="0"/>
          <w:marRight w:val="0"/>
          <w:marTop w:val="0"/>
          <w:marBottom w:val="0"/>
          <w:divBdr>
            <w:top w:val="none" w:sz="0" w:space="0" w:color="auto"/>
            <w:left w:val="none" w:sz="0" w:space="0" w:color="auto"/>
            <w:bottom w:val="none" w:sz="0" w:space="0" w:color="auto"/>
            <w:right w:val="none" w:sz="0" w:space="0" w:color="auto"/>
          </w:divBdr>
        </w:div>
        <w:div w:id="1183861152">
          <w:marLeft w:val="0"/>
          <w:marRight w:val="0"/>
          <w:marTop w:val="0"/>
          <w:marBottom w:val="0"/>
          <w:divBdr>
            <w:top w:val="none" w:sz="0" w:space="0" w:color="auto"/>
            <w:left w:val="none" w:sz="0" w:space="0" w:color="auto"/>
            <w:bottom w:val="none" w:sz="0" w:space="0" w:color="auto"/>
            <w:right w:val="none" w:sz="0" w:space="0" w:color="auto"/>
          </w:divBdr>
        </w:div>
        <w:div w:id="677462822">
          <w:marLeft w:val="0"/>
          <w:marRight w:val="0"/>
          <w:marTop w:val="0"/>
          <w:marBottom w:val="0"/>
          <w:divBdr>
            <w:top w:val="none" w:sz="0" w:space="0" w:color="auto"/>
            <w:left w:val="none" w:sz="0" w:space="0" w:color="auto"/>
            <w:bottom w:val="none" w:sz="0" w:space="0" w:color="auto"/>
            <w:right w:val="none" w:sz="0" w:space="0" w:color="auto"/>
          </w:divBdr>
        </w:div>
        <w:div w:id="514927520">
          <w:marLeft w:val="0"/>
          <w:marRight w:val="0"/>
          <w:marTop w:val="0"/>
          <w:marBottom w:val="0"/>
          <w:divBdr>
            <w:top w:val="none" w:sz="0" w:space="0" w:color="auto"/>
            <w:left w:val="none" w:sz="0" w:space="0" w:color="auto"/>
            <w:bottom w:val="none" w:sz="0" w:space="0" w:color="auto"/>
            <w:right w:val="none" w:sz="0" w:space="0" w:color="auto"/>
          </w:divBdr>
        </w:div>
        <w:div w:id="551497776">
          <w:marLeft w:val="0"/>
          <w:marRight w:val="0"/>
          <w:marTop w:val="0"/>
          <w:marBottom w:val="0"/>
          <w:divBdr>
            <w:top w:val="none" w:sz="0" w:space="0" w:color="auto"/>
            <w:left w:val="none" w:sz="0" w:space="0" w:color="auto"/>
            <w:bottom w:val="none" w:sz="0" w:space="0" w:color="auto"/>
            <w:right w:val="none" w:sz="0" w:space="0" w:color="auto"/>
          </w:divBdr>
        </w:div>
        <w:div w:id="709916638">
          <w:marLeft w:val="0"/>
          <w:marRight w:val="0"/>
          <w:marTop w:val="0"/>
          <w:marBottom w:val="0"/>
          <w:divBdr>
            <w:top w:val="none" w:sz="0" w:space="0" w:color="auto"/>
            <w:left w:val="none" w:sz="0" w:space="0" w:color="auto"/>
            <w:bottom w:val="none" w:sz="0" w:space="0" w:color="auto"/>
            <w:right w:val="none" w:sz="0" w:space="0" w:color="auto"/>
          </w:divBdr>
        </w:div>
        <w:div w:id="821460650">
          <w:marLeft w:val="0"/>
          <w:marRight w:val="0"/>
          <w:marTop w:val="0"/>
          <w:marBottom w:val="0"/>
          <w:divBdr>
            <w:top w:val="none" w:sz="0" w:space="0" w:color="auto"/>
            <w:left w:val="none" w:sz="0" w:space="0" w:color="auto"/>
            <w:bottom w:val="none" w:sz="0" w:space="0" w:color="auto"/>
            <w:right w:val="none" w:sz="0" w:space="0" w:color="auto"/>
          </w:divBdr>
        </w:div>
        <w:div w:id="1629626801">
          <w:marLeft w:val="0"/>
          <w:marRight w:val="0"/>
          <w:marTop w:val="0"/>
          <w:marBottom w:val="0"/>
          <w:divBdr>
            <w:top w:val="none" w:sz="0" w:space="0" w:color="auto"/>
            <w:left w:val="none" w:sz="0" w:space="0" w:color="auto"/>
            <w:bottom w:val="none" w:sz="0" w:space="0" w:color="auto"/>
            <w:right w:val="none" w:sz="0" w:space="0" w:color="auto"/>
          </w:divBdr>
        </w:div>
        <w:div w:id="595749603">
          <w:marLeft w:val="0"/>
          <w:marRight w:val="0"/>
          <w:marTop w:val="0"/>
          <w:marBottom w:val="0"/>
          <w:divBdr>
            <w:top w:val="none" w:sz="0" w:space="0" w:color="auto"/>
            <w:left w:val="none" w:sz="0" w:space="0" w:color="auto"/>
            <w:bottom w:val="none" w:sz="0" w:space="0" w:color="auto"/>
            <w:right w:val="none" w:sz="0" w:space="0" w:color="auto"/>
          </w:divBdr>
        </w:div>
        <w:div w:id="943153865">
          <w:marLeft w:val="0"/>
          <w:marRight w:val="0"/>
          <w:marTop w:val="0"/>
          <w:marBottom w:val="0"/>
          <w:divBdr>
            <w:top w:val="none" w:sz="0" w:space="0" w:color="auto"/>
            <w:left w:val="none" w:sz="0" w:space="0" w:color="auto"/>
            <w:bottom w:val="none" w:sz="0" w:space="0" w:color="auto"/>
            <w:right w:val="none" w:sz="0" w:space="0" w:color="auto"/>
          </w:divBdr>
        </w:div>
        <w:div w:id="1404374280">
          <w:marLeft w:val="0"/>
          <w:marRight w:val="0"/>
          <w:marTop w:val="0"/>
          <w:marBottom w:val="0"/>
          <w:divBdr>
            <w:top w:val="none" w:sz="0" w:space="0" w:color="auto"/>
            <w:left w:val="none" w:sz="0" w:space="0" w:color="auto"/>
            <w:bottom w:val="none" w:sz="0" w:space="0" w:color="auto"/>
            <w:right w:val="none" w:sz="0" w:space="0" w:color="auto"/>
          </w:divBdr>
        </w:div>
        <w:div w:id="1820534331">
          <w:marLeft w:val="0"/>
          <w:marRight w:val="0"/>
          <w:marTop w:val="0"/>
          <w:marBottom w:val="0"/>
          <w:divBdr>
            <w:top w:val="none" w:sz="0" w:space="0" w:color="auto"/>
            <w:left w:val="none" w:sz="0" w:space="0" w:color="auto"/>
            <w:bottom w:val="none" w:sz="0" w:space="0" w:color="auto"/>
            <w:right w:val="none" w:sz="0" w:space="0" w:color="auto"/>
          </w:divBdr>
        </w:div>
        <w:div w:id="711879867">
          <w:marLeft w:val="0"/>
          <w:marRight w:val="0"/>
          <w:marTop w:val="0"/>
          <w:marBottom w:val="0"/>
          <w:divBdr>
            <w:top w:val="none" w:sz="0" w:space="0" w:color="auto"/>
            <w:left w:val="none" w:sz="0" w:space="0" w:color="auto"/>
            <w:bottom w:val="none" w:sz="0" w:space="0" w:color="auto"/>
            <w:right w:val="none" w:sz="0" w:space="0" w:color="auto"/>
          </w:divBdr>
        </w:div>
        <w:div w:id="1685595936">
          <w:marLeft w:val="0"/>
          <w:marRight w:val="0"/>
          <w:marTop w:val="0"/>
          <w:marBottom w:val="0"/>
          <w:divBdr>
            <w:top w:val="none" w:sz="0" w:space="0" w:color="auto"/>
            <w:left w:val="none" w:sz="0" w:space="0" w:color="auto"/>
            <w:bottom w:val="none" w:sz="0" w:space="0" w:color="auto"/>
            <w:right w:val="none" w:sz="0" w:space="0" w:color="auto"/>
          </w:divBdr>
        </w:div>
        <w:div w:id="383483773">
          <w:marLeft w:val="0"/>
          <w:marRight w:val="0"/>
          <w:marTop w:val="0"/>
          <w:marBottom w:val="0"/>
          <w:divBdr>
            <w:top w:val="none" w:sz="0" w:space="0" w:color="auto"/>
            <w:left w:val="none" w:sz="0" w:space="0" w:color="auto"/>
            <w:bottom w:val="none" w:sz="0" w:space="0" w:color="auto"/>
            <w:right w:val="none" w:sz="0" w:space="0" w:color="auto"/>
          </w:divBdr>
        </w:div>
        <w:div w:id="133959811">
          <w:marLeft w:val="0"/>
          <w:marRight w:val="0"/>
          <w:marTop w:val="0"/>
          <w:marBottom w:val="0"/>
          <w:divBdr>
            <w:top w:val="none" w:sz="0" w:space="0" w:color="auto"/>
            <w:left w:val="none" w:sz="0" w:space="0" w:color="auto"/>
            <w:bottom w:val="none" w:sz="0" w:space="0" w:color="auto"/>
            <w:right w:val="none" w:sz="0" w:space="0" w:color="auto"/>
          </w:divBdr>
        </w:div>
        <w:div w:id="42874762">
          <w:marLeft w:val="0"/>
          <w:marRight w:val="0"/>
          <w:marTop w:val="0"/>
          <w:marBottom w:val="0"/>
          <w:divBdr>
            <w:top w:val="none" w:sz="0" w:space="0" w:color="auto"/>
            <w:left w:val="none" w:sz="0" w:space="0" w:color="auto"/>
            <w:bottom w:val="none" w:sz="0" w:space="0" w:color="auto"/>
            <w:right w:val="none" w:sz="0" w:space="0" w:color="auto"/>
          </w:divBdr>
        </w:div>
        <w:div w:id="852650987">
          <w:marLeft w:val="0"/>
          <w:marRight w:val="0"/>
          <w:marTop w:val="0"/>
          <w:marBottom w:val="0"/>
          <w:divBdr>
            <w:top w:val="none" w:sz="0" w:space="0" w:color="auto"/>
            <w:left w:val="none" w:sz="0" w:space="0" w:color="auto"/>
            <w:bottom w:val="none" w:sz="0" w:space="0" w:color="auto"/>
            <w:right w:val="none" w:sz="0" w:space="0" w:color="auto"/>
          </w:divBdr>
        </w:div>
        <w:div w:id="849296368">
          <w:marLeft w:val="0"/>
          <w:marRight w:val="0"/>
          <w:marTop w:val="0"/>
          <w:marBottom w:val="0"/>
          <w:divBdr>
            <w:top w:val="none" w:sz="0" w:space="0" w:color="auto"/>
            <w:left w:val="none" w:sz="0" w:space="0" w:color="auto"/>
            <w:bottom w:val="none" w:sz="0" w:space="0" w:color="auto"/>
            <w:right w:val="none" w:sz="0" w:space="0" w:color="auto"/>
          </w:divBdr>
        </w:div>
        <w:div w:id="279650067">
          <w:marLeft w:val="0"/>
          <w:marRight w:val="0"/>
          <w:marTop w:val="0"/>
          <w:marBottom w:val="0"/>
          <w:divBdr>
            <w:top w:val="none" w:sz="0" w:space="0" w:color="auto"/>
            <w:left w:val="none" w:sz="0" w:space="0" w:color="auto"/>
            <w:bottom w:val="none" w:sz="0" w:space="0" w:color="auto"/>
            <w:right w:val="none" w:sz="0" w:space="0" w:color="auto"/>
          </w:divBdr>
        </w:div>
        <w:div w:id="542837633">
          <w:marLeft w:val="0"/>
          <w:marRight w:val="0"/>
          <w:marTop w:val="0"/>
          <w:marBottom w:val="0"/>
          <w:divBdr>
            <w:top w:val="none" w:sz="0" w:space="0" w:color="auto"/>
            <w:left w:val="none" w:sz="0" w:space="0" w:color="auto"/>
            <w:bottom w:val="none" w:sz="0" w:space="0" w:color="auto"/>
            <w:right w:val="none" w:sz="0" w:space="0" w:color="auto"/>
          </w:divBdr>
        </w:div>
        <w:div w:id="1589532856">
          <w:marLeft w:val="0"/>
          <w:marRight w:val="0"/>
          <w:marTop w:val="0"/>
          <w:marBottom w:val="0"/>
          <w:divBdr>
            <w:top w:val="none" w:sz="0" w:space="0" w:color="auto"/>
            <w:left w:val="none" w:sz="0" w:space="0" w:color="auto"/>
            <w:bottom w:val="none" w:sz="0" w:space="0" w:color="auto"/>
            <w:right w:val="none" w:sz="0" w:space="0" w:color="auto"/>
          </w:divBdr>
        </w:div>
      </w:divsChild>
    </w:div>
    <w:div w:id="473983388">
      <w:bodyDiv w:val="1"/>
      <w:marLeft w:val="0"/>
      <w:marRight w:val="0"/>
      <w:marTop w:val="0"/>
      <w:marBottom w:val="0"/>
      <w:divBdr>
        <w:top w:val="none" w:sz="0" w:space="0" w:color="auto"/>
        <w:left w:val="none" w:sz="0" w:space="0" w:color="auto"/>
        <w:bottom w:val="none" w:sz="0" w:space="0" w:color="auto"/>
        <w:right w:val="none" w:sz="0" w:space="0" w:color="auto"/>
      </w:divBdr>
    </w:div>
    <w:div w:id="492331177">
      <w:bodyDiv w:val="1"/>
      <w:marLeft w:val="0"/>
      <w:marRight w:val="0"/>
      <w:marTop w:val="0"/>
      <w:marBottom w:val="0"/>
      <w:divBdr>
        <w:top w:val="none" w:sz="0" w:space="0" w:color="auto"/>
        <w:left w:val="none" w:sz="0" w:space="0" w:color="auto"/>
        <w:bottom w:val="none" w:sz="0" w:space="0" w:color="auto"/>
        <w:right w:val="none" w:sz="0" w:space="0" w:color="auto"/>
      </w:divBdr>
      <w:divsChild>
        <w:div w:id="2039550473">
          <w:marLeft w:val="0"/>
          <w:marRight w:val="0"/>
          <w:marTop w:val="0"/>
          <w:marBottom w:val="270"/>
          <w:divBdr>
            <w:top w:val="none" w:sz="0" w:space="0" w:color="auto"/>
            <w:left w:val="none" w:sz="0" w:space="0" w:color="auto"/>
            <w:bottom w:val="none" w:sz="0" w:space="0" w:color="auto"/>
            <w:right w:val="none" w:sz="0" w:space="0" w:color="auto"/>
          </w:divBdr>
          <w:divsChild>
            <w:div w:id="1997226776">
              <w:marLeft w:val="0"/>
              <w:marRight w:val="0"/>
              <w:marTop w:val="0"/>
              <w:marBottom w:val="0"/>
              <w:divBdr>
                <w:top w:val="none" w:sz="0" w:space="0" w:color="auto"/>
                <w:left w:val="none" w:sz="0" w:space="0" w:color="auto"/>
                <w:bottom w:val="none" w:sz="0" w:space="0" w:color="auto"/>
                <w:right w:val="none" w:sz="0" w:space="0" w:color="auto"/>
              </w:divBdr>
              <w:divsChild>
                <w:div w:id="1031298450">
                  <w:marLeft w:val="0"/>
                  <w:marRight w:val="0"/>
                  <w:marTop w:val="225"/>
                  <w:marBottom w:val="225"/>
                  <w:divBdr>
                    <w:top w:val="none" w:sz="0" w:space="0" w:color="auto"/>
                    <w:left w:val="none" w:sz="0" w:space="0" w:color="auto"/>
                    <w:bottom w:val="none" w:sz="0" w:space="0" w:color="auto"/>
                    <w:right w:val="none" w:sz="0" w:space="0" w:color="auto"/>
                  </w:divBdr>
                  <w:divsChild>
                    <w:div w:id="1607543369">
                      <w:marLeft w:val="0"/>
                      <w:marRight w:val="0"/>
                      <w:marTop w:val="0"/>
                      <w:marBottom w:val="0"/>
                      <w:divBdr>
                        <w:top w:val="none" w:sz="0" w:space="0" w:color="auto"/>
                        <w:left w:val="none" w:sz="0" w:space="0" w:color="auto"/>
                        <w:bottom w:val="none" w:sz="0" w:space="0" w:color="auto"/>
                        <w:right w:val="none" w:sz="0" w:space="0" w:color="auto"/>
                      </w:divBdr>
                      <w:divsChild>
                        <w:div w:id="2094425671">
                          <w:marLeft w:val="0"/>
                          <w:marRight w:val="0"/>
                          <w:marTop w:val="0"/>
                          <w:marBottom w:val="0"/>
                          <w:divBdr>
                            <w:top w:val="none" w:sz="0" w:space="0" w:color="auto"/>
                            <w:left w:val="none" w:sz="0" w:space="0" w:color="auto"/>
                            <w:bottom w:val="none" w:sz="0" w:space="0" w:color="auto"/>
                            <w:right w:val="none" w:sz="0" w:space="0" w:color="auto"/>
                          </w:divBdr>
                          <w:divsChild>
                            <w:div w:id="1255362064">
                              <w:marLeft w:val="0"/>
                              <w:marRight w:val="0"/>
                              <w:marTop w:val="0"/>
                              <w:marBottom w:val="0"/>
                              <w:divBdr>
                                <w:top w:val="none" w:sz="0" w:space="0" w:color="auto"/>
                                <w:left w:val="none" w:sz="0" w:space="0" w:color="auto"/>
                                <w:bottom w:val="none" w:sz="0" w:space="0" w:color="auto"/>
                                <w:right w:val="none" w:sz="0" w:space="0" w:color="auto"/>
                              </w:divBdr>
                            </w:div>
                            <w:div w:id="12539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42754">
                  <w:marLeft w:val="0"/>
                  <w:marRight w:val="0"/>
                  <w:marTop w:val="225"/>
                  <w:marBottom w:val="225"/>
                  <w:divBdr>
                    <w:top w:val="none" w:sz="0" w:space="0" w:color="auto"/>
                    <w:left w:val="none" w:sz="0" w:space="0" w:color="auto"/>
                    <w:bottom w:val="none" w:sz="0" w:space="0" w:color="auto"/>
                    <w:right w:val="none" w:sz="0" w:space="0" w:color="auto"/>
                  </w:divBdr>
                  <w:divsChild>
                    <w:div w:id="1364480475">
                      <w:marLeft w:val="0"/>
                      <w:marRight w:val="0"/>
                      <w:marTop w:val="0"/>
                      <w:marBottom w:val="0"/>
                      <w:divBdr>
                        <w:top w:val="none" w:sz="0" w:space="0" w:color="auto"/>
                        <w:left w:val="none" w:sz="0" w:space="0" w:color="auto"/>
                        <w:bottom w:val="none" w:sz="0" w:space="0" w:color="auto"/>
                        <w:right w:val="none" w:sz="0" w:space="0" w:color="auto"/>
                      </w:divBdr>
                    </w:div>
                    <w:div w:id="1511064907">
                      <w:marLeft w:val="0"/>
                      <w:marRight w:val="0"/>
                      <w:marTop w:val="0"/>
                      <w:marBottom w:val="0"/>
                      <w:divBdr>
                        <w:top w:val="none" w:sz="0" w:space="0" w:color="auto"/>
                        <w:left w:val="none" w:sz="0" w:space="0" w:color="auto"/>
                        <w:bottom w:val="none" w:sz="0" w:space="0" w:color="auto"/>
                        <w:right w:val="none" w:sz="0" w:space="0" w:color="auto"/>
                      </w:divBdr>
                    </w:div>
                    <w:div w:id="49257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491472">
          <w:marLeft w:val="0"/>
          <w:marRight w:val="0"/>
          <w:marTop w:val="0"/>
          <w:marBottom w:val="0"/>
          <w:divBdr>
            <w:top w:val="none" w:sz="0" w:space="0" w:color="auto"/>
            <w:left w:val="none" w:sz="0" w:space="0" w:color="auto"/>
            <w:bottom w:val="none" w:sz="0" w:space="0" w:color="auto"/>
            <w:right w:val="none" w:sz="0" w:space="0" w:color="auto"/>
          </w:divBdr>
          <w:divsChild>
            <w:div w:id="1481268800">
              <w:marLeft w:val="0"/>
              <w:marRight w:val="0"/>
              <w:marTop w:val="0"/>
              <w:marBottom w:val="0"/>
              <w:divBdr>
                <w:top w:val="none" w:sz="0" w:space="0" w:color="auto"/>
                <w:left w:val="none" w:sz="0" w:space="0" w:color="auto"/>
                <w:bottom w:val="single" w:sz="12" w:space="0" w:color="D8D9DA"/>
                <w:right w:val="none" w:sz="0" w:space="0" w:color="auto"/>
              </w:divBdr>
              <w:divsChild>
                <w:div w:id="1738236298">
                  <w:marLeft w:val="0"/>
                  <w:marRight w:val="0"/>
                  <w:marTop w:val="0"/>
                  <w:marBottom w:val="0"/>
                  <w:divBdr>
                    <w:top w:val="none" w:sz="0" w:space="0" w:color="auto"/>
                    <w:left w:val="none" w:sz="0" w:space="0" w:color="auto"/>
                    <w:bottom w:val="none" w:sz="0" w:space="0" w:color="auto"/>
                    <w:right w:val="none" w:sz="0" w:space="0" w:color="auto"/>
                  </w:divBdr>
                  <w:divsChild>
                    <w:div w:id="1918442968">
                      <w:marLeft w:val="0"/>
                      <w:marRight w:val="0"/>
                      <w:marTop w:val="0"/>
                      <w:marBottom w:val="0"/>
                      <w:divBdr>
                        <w:top w:val="none" w:sz="0" w:space="0" w:color="auto"/>
                        <w:left w:val="none" w:sz="0" w:space="0" w:color="auto"/>
                        <w:bottom w:val="none" w:sz="0" w:space="0" w:color="auto"/>
                        <w:right w:val="none" w:sz="0" w:space="0" w:color="auto"/>
                      </w:divBdr>
                    </w:div>
                  </w:divsChild>
                </w:div>
                <w:div w:id="733160923">
                  <w:marLeft w:val="0"/>
                  <w:marRight w:val="0"/>
                  <w:marTop w:val="0"/>
                  <w:marBottom w:val="0"/>
                  <w:divBdr>
                    <w:top w:val="none" w:sz="0" w:space="0" w:color="auto"/>
                    <w:left w:val="none" w:sz="0" w:space="0" w:color="auto"/>
                    <w:bottom w:val="none" w:sz="0" w:space="0" w:color="auto"/>
                    <w:right w:val="none" w:sz="0" w:space="0" w:color="auto"/>
                  </w:divBdr>
                  <w:divsChild>
                    <w:div w:id="250353667">
                      <w:marLeft w:val="0"/>
                      <w:marRight w:val="0"/>
                      <w:marTop w:val="0"/>
                      <w:marBottom w:val="0"/>
                      <w:divBdr>
                        <w:top w:val="none" w:sz="0" w:space="0" w:color="auto"/>
                        <w:left w:val="none" w:sz="0" w:space="0" w:color="auto"/>
                        <w:bottom w:val="none" w:sz="0" w:space="0" w:color="auto"/>
                        <w:right w:val="none" w:sz="0" w:space="0" w:color="auto"/>
                      </w:divBdr>
                    </w:div>
                    <w:div w:id="1109936124">
                      <w:marLeft w:val="270"/>
                      <w:marRight w:val="0"/>
                      <w:marTop w:val="0"/>
                      <w:marBottom w:val="0"/>
                      <w:divBdr>
                        <w:top w:val="none" w:sz="0" w:space="0" w:color="auto"/>
                        <w:left w:val="none" w:sz="0" w:space="0" w:color="auto"/>
                        <w:bottom w:val="none" w:sz="0" w:space="0" w:color="auto"/>
                        <w:right w:val="none" w:sz="0" w:space="0" w:color="auto"/>
                      </w:divBdr>
                    </w:div>
                    <w:div w:id="87192068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675938">
          <w:marLeft w:val="0"/>
          <w:marRight w:val="0"/>
          <w:marTop w:val="300"/>
          <w:marBottom w:val="0"/>
          <w:divBdr>
            <w:top w:val="none" w:sz="0" w:space="0" w:color="auto"/>
            <w:left w:val="none" w:sz="0" w:space="0" w:color="auto"/>
            <w:bottom w:val="none" w:sz="0" w:space="0" w:color="auto"/>
            <w:right w:val="none" w:sz="0" w:space="0" w:color="auto"/>
          </w:divBdr>
          <w:divsChild>
            <w:div w:id="2140491465">
              <w:marLeft w:val="0"/>
              <w:marRight w:val="0"/>
              <w:marTop w:val="0"/>
              <w:marBottom w:val="0"/>
              <w:divBdr>
                <w:top w:val="none" w:sz="0" w:space="0" w:color="auto"/>
                <w:left w:val="none" w:sz="0" w:space="0" w:color="auto"/>
                <w:bottom w:val="none" w:sz="0" w:space="0" w:color="auto"/>
                <w:right w:val="none" w:sz="0" w:space="0" w:color="auto"/>
              </w:divBdr>
            </w:div>
            <w:div w:id="2139179442">
              <w:marLeft w:val="0"/>
              <w:marRight w:val="0"/>
              <w:marTop w:val="0"/>
              <w:marBottom w:val="0"/>
              <w:divBdr>
                <w:top w:val="none" w:sz="0" w:space="0" w:color="auto"/>
                <w:left w:val="none" w:sz="0" w:space="0" w:color="auto"/>
                <w:bottom w:val="none" w:sz="0" w:space="0" w:color="auto"/>
                <w:right w:val="none" w:sz="0" w:space="0" w:color="auto"/>
              </w:divBdr>
              <w:divsChild>
                <w:div w:id="571429056">
                  <w:marLeft w:val="0"/>
                  <w:marRight w:val="0"/>
                  <w:marTop w:val="0"/>
                  <w:marBottom w:val="0"/>
                  <w:divBdr>
                    <w:top w:val="none" w:sz="0" w:space="0" w:color="auto"/>
                    <w:left w:val="none" w:sz="0" w:space="0" w:color="auto"/>
                    <w:bottom w:val="none" w:sz="0" w:space="0" w:color="auto"/>
                    <w:right w:val="none" w:sz="0" w:space="0" w:color="auto"/>
                  </w:divBdr>
                </w:div>
              </w:divsChild>
            </w:div>
            <w:div w:id="1609966163">
              <w:marLeft w:val="0"/>
              <w:marRight w:val="0"/>
              <w:marTop w:val="0"/>
              <w:marBottom w:val="420"/>
              <w:divBdr>
                <w:top w:val="none" w:sz="0" w:space="0" w:color="auto"/>
                <w:left w:val="none" w:sz="0" w:space="0" w:color="auto"/>
                <w:bottom w:val="none" w:sz="0" w:space="0" w:color="auto"/>
                <w:right w:val="none" w:sz="0" w:space="0" w:color="auto"/>
              </w:divBdr>
            </w:div>
            <w:div w:id="65684560">
              <w:marLeft w:val="0"/>
              <w:marRight w:val="0"/>
              <w:marTop w:val="0"/>
              <w:marBottom w:val="0"/>
              <w:divBdr>
                <w:top w:val="none" w:sz="0" w:space="0" w:color="auto"/>
                <w:left w:val="none" w:sz="0" w:space="0" w:color="auto"/>
                <w:bottom w:val="none" w:sz="0" w:space="0" w:color="auto"/>
                <w:right w:val="none" w:sz="0" w:space="0" w:color="auto"/>
              </w:divBdr>
              <w:divsChild>
                <w:div w:id="1301183927">
                  <w:marLeft w:val="0"/>
                  <w:marRight w:val="0"/>
                  <w:marTop w:val="0"/>
                  <w:marBottom w:val="0"/>
                  <w:divBdr>
                    <w:top w:val="none" w:sz="0" w:space="0" w:color="auto"/>
                    <w:left w:val="none" w:sz="0" w:space="0" w:color="auto"/>
                    <w:bottom w:val="none" w:sz="0" w:space="0" w:color="auto"/>
                    <w:right w:val="none" w:sz="0" w:space="0" w:color="auto"/>
                  </w:divBdr>
                </w:div>
              </w:divsChild>
            </w:div>
            <w:div w:id="1385056896">
              <w:marLeft w:val="0"/>
              <w:marRight w:val="0"/>
              <w:marTop w:val="0"/>
              <w:marBottom w:val="420"/>
              <w:divBdr>
                <w:top w:val="none" w:sz="0" w:space="0" w:color="auto"/>
                <w:left w:val="none" w:sz="0" w:space="0" w:color="auto"/>
                <w:bottom w:val="none" w:sz="0" w:space="0" w:color="auto"/>
                <w:right w:val="none" w:sz="0" w:space="0" w:color="auto"/>
              </w:divBdr>
            </w:div>
            <w:div w:id="594820957">
              <w:marLeft w:val="0"/>
              <w:marRight w:val="0"/>
              <w:marTop w:val="0"/>
              <w:marBottom w:val="0"/>
              <w:divBdr>
                <w:top w:val="none" w:sz="0" w:space="0" w:color="auto"/>
                <w:left w:val="none" w:sz="0" w:space="0" w:color="auto"/>
                <w:bottom w:val="none" w:sz="0" w:space="0" w:color="auto"/>
                <w:right w:val="none" w:sz="0" w:space="0" w:color="auto"/>
              </w:divBdr>
              <w:divsChild>
                <w:div w:id="877357998">
                  <w:marLeft w:val="0"/>
                  <w:marRight w:val="0"/>
                  <w:marTop w:val="0"/>
                  <w:marBottom w:val="0"/>
                  <w:divBdr>
                    <w:top w:val="none" w:sz="0" w:space="0" w:color="auto"/>
                    <w:left w:val="none" w:sz="0" w:space="0" w:color="auto"/>
                    <w:bottom w:val="none" w:sz="0" w:space="0" w:color="auto"/>
                    <w:right w:val="none" w:sz="0" w:space="0" w:color="auto"/>
                  </w:divBdr>
                </w:div>
              </w:divsChild>
            </w:div>
            <w:div w:id="2072070931">
              <w:marLeft w:val="0"/>
              <w:marRight w:val="0"/>
              <w:marTop w:val="0"/>
              <w:marBottom w:val="420"/>
              <w:divBdr>
                <w:top w:val="none" w:sz="0" w:space="0" w:color="auto"/>
                <w:left w:val="none" w:sz="0" w:space="0" w:color="auto"/>
                <w:bottom w:val="none" w:sz="0" w:space="0" w:color="auto"/>
                <w:right w:val="none" w:sz="0" w:space="0" w:color="auto"/>
              </w:divBdr>
            </w:div>
            <w:div w:id="1185746192">
              <w:marLeft w:val="0"/>
              <w:marRight w:val="0"/>
              <w:marTop w:val="0"/>
              <w:marBottom w:val="450"/>
              <w:divBdr>
                <w:top w:val="none" w:sz="0" w:space="0" w:color="auto"/>
                <w:left w:val="none" w:sz="0" w:space="0" w:color="auto"/>
                <w:bottom w:val="none" w:sz="0" w:space="0" w:color="auto"/>
                <w:right w:val="none" w:sz="0" w:space="0" w:color="auto"/>
              </w:divBdr>
              <w:divsChild>
                <w:div w:id="108090432">
                  <w:marLeft w:val="0"/>
                  <w:marRight w:val="0"/>
                  <w:marTop w:val="225"/>
                  <w:marBottom w:val="0"/>
                  <w:divBdr>
                    <w:top w:val="none" w:sz="0" w:space="0" w:color="auto"/>
                    <w:left w:val="none" w:sz="0" w:space="0" w:color="auto"/>
                    <w:bottom w:val="none" w:sz="0" w:space="0" w:color="auto"/>
                    <w:right w:val="none" w:sz="0" w:space="0" w:color="auto"/>
                  </w:divBdr>
                </w:div>
              </w:divsChild>
            </w:div>
            <w:div w:id="1701278663">
              <w:marLeft w:val="0"/>
              <w:marRight w:val="0"/>
              <w:marTop w:val="0"/>
              <w:marBottom w:val="0"/>
              <w:divBdr>
                <w:top w:val="none" w:sz="0" w:space="0" w:color="auto"/>
                <w:left w:val="none" w:sz="0" w:space="0" w:color="auto"/>
                <w:bottom w:val="none" w:sz="0" w:space="0" w:color="auto"/>
                <w:right w:val="none" w:sz="0" w:space="0" w:color="auto"/>
              </w:divBdr>
              <w:divsChild>
                <w:div w:id="1017929911">
                  <w:marLeft w:val="0"/>
                  <w:marRight w:val="0"/>
                  <w:marTop w:val="0"/>
                  <w:marBottom w:val="0"/>
                  <w:divBdr>
                    <w:top w:val="none" w:sz="0" w:space="0" w:color="auto"/>
                    <w:left w:val="none" w:sz="0" w:space="0" w:color="auto"/>
                    <w:bottom w:val="none" w:sz="0" w:space="0" w:color="auto"/>
                    <w:right w:val="none" w:sz="0" w:space="0" w:color="auto"/>
                  </w:divBdr>
                </w:div>
              </w:divsChild>
            </w:div>
            <w:div w:id="956639732">
              <w:marLeft w:val="0"/>
              <w:marRight w:val="0"/>
              <w:marTop w:val="0"/>
              <w:marBottom w:val="420"/>
              <w:divBdr>
                <w:top w:val="none" w:sz="0" w:space="0" w:color="auto"/>
                <w:left w:val="none" w:sz="0" w:space="0" w:color="auto"/>
                <w:bottom w:val="none" w:sz="0" w:space="0" w:color="auto"/>
                <w:right w:val="none" w:sz="0" w:space="0" w:color="auto"/>
              </w:divBdr>
            </w:div>
            <w:div w:id="1146976087">
              <w:marLeft w:val="0"/>
              <w:marRight w:val="0"/>
              <w:marTop w:val="0"/>
              <w:marBottom w:val="0"/>
              <w:divBdr>
                <w:top w:val="none" w:sz="0" w:space="0" w:color="auto"/>
                <w:left w:val="none" w:sz="0" w:space="0" w:color="auto"/>
                <w:bottom w:val="none" w:sz="0" w:space="0" w:color="auto"/>
                <w:right w:val="none" w:sz="0" w:space="0" w:color="auto"/>
              </w:divBdr>
              <w:divsChild>
                <w:div w:id="2136867343">
                  <w:marLeft w:val="0"/>
                  <w:marRight w:val="0"/>
                  <w:marTop w:val="270"/>
                  <w:marBottom w:val="270"/>
                  <w:divBdr>
                    <w:top w:val="none" w:sz="0" w:space="0" w:color="auto"/>
                    <w:left w:val="none" w:sz="0" w:space="0" w:color="auto"/>
                    <w:bottom w:val="none" w:sz="0" w:space="0" w:color="auto"/>
                    <w:right w:val="none" w:sz="0" w:space="0" w:color="auto"/>
                  </w:divBdr>
                </w:div>
                <w:div w:id="320693200">
                  <w:marLeft w:val="0"/>
                  <w:marRight w:val="0"/>
                  <w:marTop w:val="270"/>
                  <w:marBottom w:val="270"/>
                  <w:divBdr>
                    <w:top w:val="none" w:sz="0" w:space="0" w:color="auto"/>
                    <w:left w:val="none" w:sz="0" w:space="0" w:color="auto"/>
                    <w:bottom w:val="none" w:sz="0" w:space="0" w:color="auto"/>
                    <w:right w:val="none" w:sz="0" w:space="0" w:color="auto"/>
                  </w:divBdr>
                </w:div>
              </w:divsChild>
            </w:div>
            <w:div w:id="932667995">
              <w:marLeft w:val="0"/>
              <w:marRight w:val="0"/>
              <w:marTop w:val="0"/>
              <w:marBottom w:val="450"/>
              <w:divBdr>
                <w:top w:val="none" w:sz="0" w:space="0" w:color="auto"/>
                <w:left w:val="none" w:sz="0" w:space="0" w:color="auto"/>
                <w:bottom w:val="none" w:sz="0" w:space="0" w:color="auto"/>
                <w:right w:val="none" w:sz="0" w:space="0" w:color="auto"/>
              </w:divBdr>
              <w:divsChild>
                <w:div w:id="998576798">
                  <w:marLeft w:val="0"/>
                  <w:marRight w:val="0"/>
                  <w:marTop w:val="225"/>
                  <w:marBottom w:val="0"/>
                  <w:divBdr>
                    <w:top w:val="none" w:sz="0" w:space="0" w:color="auto"/>
                    <w:left w:val="none" w:sz="0" w:space="0" w:color="auto"/>
                    <w:bottom w:val="none" w:sz="0" w:space="0" w:color="auto"/>
                    <w:right w:val="none" w:sz="0" w:space="0" w:color="auto"/>
                  </w:divBdr>
                </w:div>
              </w:divsChild>
            </w:div>
            <w:div w:id="1787312057">
              <w:marLeft w:val="0"/>
              <w:marRight w:val="0"/>
              <w:marTop w:val="0"/>
              <w:marBottom w:val="0"/>
              <w:divBdr>
                <w:top w:val="none" w:sz="0" w:space="0" w:color="auto"/>
                <w:left w:val="none" w:sz="0" w:space="0" w:color="auto"/>
                <w:bottom w:val="none" w:sz="0" w:space="0" w:color="auto"/>
                <w:right w:val="none" w:sz="0" w:space="0" w:color="auto"/>
              </w:divBdr>
              <w:divsChild>
                <w:div w:id="1624120341">
                  <w:marLeft w:val="0"/>
                  <w:marRight w:val="0"/>
                  <w:marTop w:val="0"/>
                  <w:marBottom w:val="0"/>
                  <w:divBdr>
                    <w:top w:val="none" w:sz="0" w:space="0" w:color="auto"/>
                    <w:left w:val="none" w:sz="0" w:space="0" w:color="auto"/>
                    <w:bottom w:val="none" w:sz="0" w:space="0" w:color="auto"/>
                    <w:right w:val="none" w:sz="0" w:space="0" w:color="auto"/>
                  </w:divBdr>
                </w:div>
              </w:divsChild>
            </w:div>
            <w:div w:id="981497500">
              <w:marLeft w:val="0"/>
              <w:marRight w:val="0"/>
              <w:marTop w:val="0"/>
              <w:marBottom w:val="420"/>
              <w:divBdr>
                <w:top w:val="none" w:sz="0" w:space="0" w:color="auto"/>
                <w:left w:val="none" w:sz="0" w:space="0" w:color="auto"/>
                <w:bottom w:val="none" w:sz="0" w:space="0" w:color="auto"/>
                <w:right w:val="none" w:sz="0" w:space="0" w:color="auto"/>
              </w:divBdr>
            </w:div>
            <w:div w:id="158426722">
              <w:marLeft w:val="0"/>
              <w:marRight w:val="0"/>
              <w:marTop w:val="0"/>
              <w:marBottom w:val="0"/>
              <w:divBdr>
                <w:top w:val="none" w:sz="0" w:space="0" w:color="auto"/>
                <w:left w:val="none" w:sz="0" w:space="0" w:color="auto"/>
                <w:bottom w:val="none" w:sz="0" w:space="0" w:color="auto"/>
                <w:right w:val="none" w:sz="0" w:space="0" w:color="auto"/>
              </w:divBdr>
              <w:divsChild>
                <w:div w:id="1640111026">
                  <w:marLeft w:val="0"/>
                  <w:marRight w:val="0"/>
                  <w:marTop w:val="270"/>
                  <w:marBottom w:val="270"/>
                  <w:divBdr>
                    <w:top w:val="none" w:sz="0" w:space="0" w:color="auto"/>
                    <w:left w:val="none" w:sz="0" w:space="0" w:color="auto"/>
                    <w:bottom w:val="none" w:sz="0" w:space="0" w:color="auto"/>
                    <w:right w:val="none" w:sz="0" w:space="0" w:color="auto"/>
                  </w:divBdr>
                </w:div>
              </w:divsChild>
            </w:div>
            <w:div w:id="2038505881">
              <w:marLeft w:val="0"/>
              <w:marRight w:val="0"/>
              <w:marTop w:val="0"/>
              <w:marBottom w:val="0"/>
              <w:divBdr>
                <w:top w:val="none" w:sz="0" w:space="0" w:color="auto"/>
                <w:left w:val="none" w:sz="0" w:space="0" w:color="auto"/>
                <w:bottom w:val="none" w:sz="0" w:space="0" w:color="auto"/>
                <w:right w:val="none" w:sz="0" w:space="0" w:color="auto"/>
              </w:divBdr>
              <w:divsChild>
                <w:div w:id="1887839988">
                  <w:marLeft w:val="0"/>
                  <w:marRight w:val="0"/>
                  <w:marTop w:val="270"/>
                  <w:marBottom w:val="270"/>
                  <w:divBdr>
                    <w:top w:val="none" w:sz="0" w:space="0" w:color="auto"/>
                    <w:left w:val="none" w:sz="0" w:space="0" w:color="auto"/>
                    <w:bottom w:val="none" w:sz="0" w:space="0" w:color="auto"/>
                    <w:right w:val="none" w:sz="0" w:space="0" w:color="auto"/>
                  </w:divBdr>
                </w:div>
                <w:div w:id="1865359359">
                  <w:marLeft w:val="0"/>
                  <w:marRight w:val="0"/>
                  <w:marTop w:val="270"/>
                  <w:marBottom w:val="270"/>
                  <w:divBdr>
                    <w:top w:val="none" w:sz="0" w:space="0" w:color="auto"/>
                    <w:left w:val="none" w:sz="0" w:space="0" w:color="auto"/>
                    <w:bottom w:val="none" w:sz="0" w:space="0" w:color="auto"/>
                    <w:right w:val="none" w:sz="0" w:space="0" w:color="auto"/>
                  </w:divBdr>
                </w:div>
              </w:divsChild>
            </w:div>
            <w:div w:id="1344547927">
              <w:marLeft w:val="0"/>
              <w:marRight w:val="0"/>
              <w:marTop w:val="0"/>
              <w:marBottom w:val="0"/>
              <w:divBdr>
                <w:top w:val="none" w:sz="0" w:space="0" w:color="auto"/>
                <w:left w:val="none" w:sz="0" w:space="0" w:color="auto"/>
                <w:bottom w:val="none" w:sz="0" w:space="0" w:color="auto"/>
                <w:right w:val="none" w:sz="0" w:space="0" w:color="auto"/>
              </w:divBdr>
              <w:divsChild>
                <w:div w:id="148599197">
                  <w:marLeft w:val="0"/>
                  <w:marRight w:val="0"/>
                  <w:marTop w:val="270"/>
                  <w:marBottom w:val="270"/>
                  <w:divBdr>
                    <w:top w:val="none" w:sz="0" w:space="0" w:color="auto"/>
                    <w:left w:val="none" w:sz="0" w:space="0" w:color="auto"/>
                    <w:bottom w:val="none" w:sz="0" w:space="0" w:color="auto"/>
                    <w:right w:val="none" w:sz="0" w:space="0" w:color="auto"/>
                  </w:divBdr>
                </w:div>
              </w:divsChild>
            </w:div>
            <w:div w:id="661276741">
              <w:marLeft w:val="0"/>
              <w:marRight w:val="0"/>
              <w:marTop w:val="0"/>
              <w:marBottom w:val="0"/>
              <w:divBdr>
                <w:top w:val="none" w:sz="0" w:space="0" w:color="auto"/>
                <w:left w:val="none" w:sz="0" w:space="0" w:color="auto"/>
                <w:bottom w:val="none" w:sz="0" w:space="0" w:color="auto"/>
                <w:right w:val="none" w:sz="0" w:space="0" w:color="auto"/>
              </w:divBdr>
              <w:divsChild>
                <w:div w:id="690452616">
                  <w:marLeft w:val="0"/>
                  <w:marRight w:val="0"/>
                  <w:marTop w:val="0"/>
                  <w:marBottom w:val="0"/>
                  <w:divBdr>
                    <w:top w:val="none" w:sz="0" w:space="0" w:color="auto"/>
                    <w:left w:val="none" w:sz="0" w:space="0" w:color="auto"/>
                    <w:bottom w:val="none" w:sz="0" w:space="0" w:color="auto"/>
                    <w:right w:val="none" w:sz="0" w:space="0" w:color="auto"/>
                  </w:divBdr>
                </w:div>
              </w:divsChild>
            </w:div>
            <w:div w:id="474493741">
              <w:marLeft w:val="0"/>
              <w:marRight w:val="0"/>
              <w:marTop w:val="0"/>
              <w:marBottom w:val="420"/>
              <w:divBdr>
                <w:top w:val="none" w:sz="0" w:space="0" w:color="auto"/>
                <w:left w:val="none" w:sz="0" w:space="0" w:color="auto"/>
                <w:bottom w:val="none" w:sz="0" w:space="0" w:color="auto"/>
                <w:right w:val="none" w:sz="0" w:space="0" w:color="auto"/>
              </w:divBdr>
            </w:div>
            <w:div w:id="1309894262">
              <w:marLeft w:val="0"/>
              <w:marRight w:val="0"/>
              <w:marTop w:val="0"/>
              <w:marBottom w:val="450"/>
              <w:divBdr>
                <w:top w:val="none" w:sz="0" w:space="0" w:color="auto"/>
                <w:left w:val="none" w:sz="0" w:space="0" w:color="auto"/>
                <w:bottom w:val="none" w:sz="0" w:space="0" w:color="auto"/>
                <w:right w:val="none" w:sz="0" w:space="0" w:color="auto"/>
              </w:divBdr>
              <w:divsChild>
                <w:div w:id="1558668974">
                  <w:marLeft w:val="0"/>
                  <w:marRight w:val="0"/>
                  <w:marTop w:val="225"/>
                  <w:marBottom w:val="0"/>
                  <w:divBdr>
                    <w:top w:val="none" w:sz="0" w:space="0" w:color="auto"/>
                    <w:left w:val="none" w:sz="0" w:space="0" w:color="auto"/>
                    <w:bottom w:val="none" w:sz="0" w:space="0" w:color="auto"/>
                    <w:right w:val="none" w:sz="0" w:space="0" w:color="auto"/>
                  </w:divBdr>
                </w:div>
              </w:divsChild>
            </w:div>
            <w:div w:id="2085177687">
              <w:marLeft w:val="0"/>
              <w:marRight w:val="0"/>
              <w:marTop w:val="0"/>
              <w:marBottom w:val="0"/>
              <w:divBdr>
                <w:top w:val="none" w:sz="0" w:space="0" w:color="auto"/>
                <w:left w:val="none" w:sz="0" w:space="0" w:color="auto"/>
                <w:bottom w:val="none" w:sz="0" w:space="0" w:color="auto"/>
                <w:right w:val="none" w:sz="0" w:space="0" w:color="auto"/>
              </w:divBdr>
              <w:divsChild>
                <w:div w:id="1823504823">
                  <w:marLeft w:val="0"/>
                  <w:marRight w:val="0"/>
                  <w:marTop w:val="0"/>
                  <w:marBottom w:val="0"/>
                  <w:divBdr>
                    <w:top w:val="none" w:sz="0" w:space="0" w:color="auto"/>
                    <w:left w:val="none" w:sz="0" w:space="0" w:color="auto"/>
                    <w:bottom w:val="none" w:sz="0" w:space="0" w:color="auto"/>
                    <w:right w:val="none" w:sz="0" w:space="0" w:color="auto"/>
                  </w:divBdr>
                </w:div>
              </w:divsChild>
            </w:div>
            <w:div w:id="770708005">
              <w:marLeft w:val="0"/>
              <w:marRight w:val="0"/>
              <w:marTop w:val="0"/>
              <w:marBottom w:val="420"/>
              <w:divBdr>
                <w:top w:val="none" w:sz="0" w:space="0" w:color="auto"/>
                <w:left w:val="none" w:sz="0" w:space="0" w:color="auto"/>
                <w:bottom w:val="none" w:sz="0" w:space="0" w:color="auto"/>
                <w:right w:val="none" w:sz="0" w:space="0" w:color="auto"/>
              </w:divBdr>
            </w:div>
            <w:div w:id="1865436641">
              <w:marLeft w:val="0"/>
              <w:marRight w:val="0"/>
              <w:marTop w:val="0"/>
              <w:marBottom w:val="0"/>
              <w:divBdr>
                <w:top w:val="none" w:sz="0" w:space="0" w:color="auto"/>
                <w:left w:val="none" w:sz="0" w:space="0" w:color="auto"/>
                <w:bottom w:val="none" w:sz="0" w:space="0" w:color="auto"/>
                <w:right w:val="none" w:sz="0" w:space="0" w:color="auto"/>
              </w:divBdr>
              <w:divsChild>
                <w:div w:id="280458358">
                  <w:marLeft w:val="0"/>
                  <w:marRight w:val="0"/>
                  <w:marTop w:val="0"/>
                  <w:marBottom w:val="0"/>
                  <w:divBdr>
                    <w:top w:val="none" w:sz="0" w:space="0" w:color="auto"/>
                    <w:left w:val="none" w:sz="0" w:space="0" w:color="auto"/>
                    <w:bottom w:val="none" w:sz="0" w:space="0" w:color="auto"/>
                    <w:right w:val="none" w:sz="0" w:space="0" w:color="auto"/>
                  </w:divBdr>
                </w:div>
              </w:divsChild>
            </w:div>
            <w:div w:id="1321353046">
              <w:marLeft w:val="0"/>
              <w:marRight w:val="0"/>
              <w:marTop w:val="0"/>
              <w:marBottom w:val="420"/>
              <w:divBdr>
                <w:top w:val="none" w:sz="0" w:space="0" w:color="auto"/>
                <w:left w:val="none" w:sz="0" w:space="0" w:color="auto"/>
                <w:bottom w:val="none" w:sz="0" w:space="0" w:color="auto"/>
                <w:right w:val="none" w:sz="0" w:space="0" w:color="auto"/>
              </w:divBdr>
            </w:div>
            <w:div w:id="167796142">
              <w:marLeft w:val="0"/>
              <w:marRight w:val="0"/>
              <w:marTop w:val="0"/>
              <w:marBottom w:val="0"/>
              <w:divBdr>
                <w:top w:val="none" w:sz="0" w:space="0" w:color="auto"/>
                <w:left w:val="none" w:sz="0" w:space="0" w:color="auto"/>
                <w:bottom w:val="none" w:sz="0" w:space="0" w:color="auto"/>
                <w:right w:val="none" w:sz="0" w:space="0" w:color="auto"/>
              </w:divBdr>
              <w:divsChild>
                <w:div w:id="1417022291">
                  <w:marLeft w:val="0"/>
                  <w:marRight w:val="0"/>
                  <w:marTop w:val="0"/>
                  <w:marBottom w:val="0"/>
                  <w:divBdr>
                    <w:top w:val="none" w:sz="0" w:space="0" w:color="auto"/>
                    <w:left w:val="none" w:sz="0" w:space="0" w:color="auto"/>
                    <w:bottom w:val="none" w:sz="0" w:space="0" w:color="auto"/>
                    <w:right w:val="none" w:sz="0" w:space="0" w:color="auto"/>
                  </w:divBdr>
                </w:div>
              </w:divsChild>
            </w:div>
            <w:div w:id="1934314615">
              <w:marLeft w:val="0"/>
              <w:marRight w:val="0"/>
              <w:marTop w:val="0"/>
              <w:marBottom w:val="420"/>
              <w:divBdr>
                <w:top w:val="none" w:sz="0" w:space="0" w:color="auto"/>
                <w:left w:val="none" w:sz="0" w:space="0" w:color="auto"/>
                <w:bottom w:val="none" w:sz="0" w:space="0" w:color="auto"/>
                <w:right w:val="none" w:sz="0" w:space="0" w:color="auto"/>
              </w:divBdr>
            </w:div>
            <w:div w:id="1754080589">
              <w:marLeft w:val="0"/>
              <w:marRight w:val="0"/>
              <w:marTop w:val="0"/>
              <w:marBottom w:val="0"/>
              <w:divBdr>
                <w:top w:val="none" w:sz="0" w:space="0" w:color="auto"/>
                <w:left w:val="none" w:sz="0" w:space="0" w:color="auto"/>
                <w:bottom w:val="none" w:sz="0" w:space="0" w:color="auto"/>
                <w:right w:val="none" w:sz="0" w:space="0" w:color="auto"/>
              </w:divBdr>
              <w:divsChild>
                <w:div w:id="168715684">
                  <w:marLeft w:val="0"/>
                  <w:marRight w:val="0"/>
                  <w:marTop w:val="0"/>
                  <w:marBottom w:val="0"/>
                  <w:divBdr>
                    <w:top w:val="none" w:sz="0" w:space="0" w:color="auto"/>
                    <w:left w:val="none" w:sz="0" w:space="0" w:color="auto"/>
                    <w:bottom w:val="none" w:sz="0" w:space="0" w:color="auto"/>
                    <w:right w:val="none" w:sz="0" w:space="0" w:color="auto"/>
                  </w:divBdr>
                </w:div>
              </w:divsChild>
            </w:div>
            <w:div w:id="500510691">
              <w:marLeft w:val="0"/>
              <w:marRight w:val="0"/>
              <w:marTop w:val="0"/>
              <w:marBottom w:val="420"/>
              <w:divBdr>
                <w:top w:val="none" w:sz="0" w:space="0" w:color="auto"/>
                <w:left w:val="none" w:sz="0" w:space="0" w:color="auto"/>
                <w:bottom w:val="none" w:sz="0" w:space="0" w:color="auto"/>
                <w:right w:val="none" w:sz="0" w:space="0" w:color="auto"/>
              </w:divBdr>
            </w:div>
            <w:div w:id="1339037878">
              <w:marLeft w:val="0"/>
              <w:marRight w:val="0"/>
              <w:marTop w:val="0"/>
              <w:marBottom w:val="0"/>
              <w:divBdr>
                <w:top w:val="none" w:sz="0" w:space="0" w:color="auto"/>
                <w:left w:val="none" w:sz="0" w:space="0" w:color="auto"/>
                <w:bottom w:val="none" w:sz="0" w:space="0" w:color="auto"/>
                <w:right w:val="none" w:sz="0" w:space="0" w:color="auto"/>
              </w:divBdr>
              <w:divsChild>
                <w:div w:id="775371422">
                  <w:marLeft w:val="0"/>
                  <w:marRight w:val="0"/>
                  <w:marTop w:val="0"/>
                  <w:marBottom w:val="0"/>
                  <w:divBdr>
                    <w:top w:val="none" w:sz="0" w:space="0" w:color="auto"/>
                    <w:left w:val="none" w:sz="0" w:space="0" w:color="auto"/>
                    <w:bottom w:val="none" w:sz="0" w:space="0" w:color="auto"/>
                    <w:right w:val="none" w:sz="0" w:space="0" w:color="auto"/>
                  </w:divBdr>
                </w:div>
              </w:divsChild>
            </w:div>
            <w:div w:id="164175114">
              <w:marLeft w:val="0"/>
              <w:marRight w:val="0"/>
              <w:marTop w:val="0"/>
              <w:marBottom w:val="420"/>
              <w:divBdr>
                <w:top w:val="none" w:sz="0" w:space="0" w:color="auto"/>
                <w:left w:val="none" w:sz="0" w:space="0" w:color="auto"/>
                <w:bottom w:val="none" w:sz="0" w:space="0" w:color="auto"/>
                <w:right w:val="none" w:sz="0" w:space="0" w:color="auto"/>
              </w:divBdr>
            </w:div>
            <w:div w:id="774594729">
              <w:marLeft w:val="0"/>
              <w:marRight w:val="0"/>
              <w:marTop w:val="0"/>
              <w:marBottom w:val="0"/>
              <w:divBdr>
                <w:top w:val="none" w:sz="0" w:space="0" w:color="auto"/>
                <w:left w:val="none" w:sz="0" w:space="0" w:color="auto"/>
                <w:bottom w:val="none" w:sz="0" w:space="0" w:color="auto"/>
                <w:right w:val="none" w:sz="0" w:space="0" w:color="auto"/>
              </w:divBdr>
              <w:divsChild>
                <w:div w:id="266695689">
                  <w:marLeft w:val="0"/>
                  <w:marRight w:val="0"/>
                  <w:marTop w:val="0"/>
                  <w:marBottom w:val="0"/>
                  <w:divBdr>
                    <w:top w:val="none" w:sz="0" w:space="0" w:color="auto"/>
                    <w:left w:val="none" w:sz="0" w:space="0" w:color="auto"/>
                    <w:bottom w:val="none" w:sz="0" w:space="0" w:color="auto"/>
                    <w:right w:val="none" w:sz="0" w:space="0" w:color="auto"/>
                  </w:divBdr>
                </w:div>
              </w:divsChild>
            </w:div>
            <w:div w:id="1652058630">
              <w:marLeft w:val="0"/>
              <w:marRight w:val="0"/>
              <w:marTop w:val="0"/>
              <w:marBottom w:val="420"/>
              <w:divBdr>
                <w:top w:val="none" w:sz="0" w:space="0" w:color="auto"/>
                <w:left w:val="none" w:sz="0" w:space="0" w:color="auto"/>
                <w:bottom w:val="none" w:sz="0" w:space="0" w:color="auto"/>
                <w:right w:val="none" w:sz="0" w:space="0" w:color="auto"/>
              </w:divBdr>
            </w:div>
            <w:div w:id="678778090">
              <w:marLeft w:val="0"/>
              <w:marRight w:val="0"/>
              <w:marTop w:val="0"/>
              <w:marBottom w:val="0"/>
              <w:divBdr>
                <w:top w:val="none" w:sz="0" w:space="0" w:color="auto"/>
                <w:left w:val="none" w:sz="0" w:space="0" w:color="auto"/>
                <w:bottom w:val="none" w:sz="0" w:space="0" w:color="auto"/>
                <w:right w:val="none" w:sz="0" w:space="0" w:color="auto"/>
              </w:divBdr>
              <w:divsChild>
                <w:div w:id="346564175">
                  <w:marLeft w:val="0"/>
                  <w:marRight w:val="0"/>
                  <w:marTop w:val="0"/>
                  <w:marBottom w:val="0"/>
                  <w:divBdr>
                    <w:top w:val="none" w:sz="0" w:space="0" w:color="auto"/>
                    <w:left w:val="none" w:sz="0" w:space="0" w:color="auto"/>
                    <w:bottom w:val="none" w:sz="0" w:space="0" w:color="auto"/>
                    <w:right w:val="none" w:sz="0" w:space="0" w:color="auto"/>
                  </w:divBdr>
                </w:div>
              </w:divsChild>
            </w:div>
            <w:div w:id="958876009">
              <w:marLeft w:val="0"/>
              <w:marRight w:val="0"/>
              <w:marTop w:val="0"/>
              <w:marBottom w:val="420"/>
              <w:divBdr>
                <w:top w:val="none" w:sz="0" w:space="0" w:color="auto"/>
                <w:left w:val="none" w:sz="0" w:space="0" w:color="auto"/>
                <w:bottom w:val="none" w:sz="0" w:space="0" w:color="auto"/>
                <w:right w:val="none" w:sz="0" w:space="0" w:color="auto"/>
              </w:divBdr>
            </w:div>
            <w:div w:id="1270356231">
              <w:marLeft w:val="0"/>
              <w:marRight w:val="0"/>
              <w:marTop w:val="0"/>
              <w:marBottom w:val="0"/>
              <w:divBdr>
                <w:top w:val="none" w:sz="0" w:space="0" w:color="auto"/>
                <w:left w:val="none" w:sz="0" w:space="0" w:color="auto"/>
                <w:bottom w:val="none" w:sz="0" w:space="0" w:color="auto"/>
                <w:right w:val="none" w:sz="0" w:space="0" w:color="auto"/>
              </w:divBdr>
              <w:divsChild>
                <w:div w:id="1628774067">
                  <w:marLeft w:val="0"/>
                  <w:marRight w:val="0"/>
                  <w:marTop w:val="0"/>
                  <w:marBottom w:val="0"/>
                  <w:divBdr>
                    <w:top w:val="none" w:sz="0" w:space="0" w:color="auto"/>
                    <w:left w:val="none" w:sz="0" w:space="0" w:color="auto"/>
                    <w:bottom w:val="none" w:sz="0" w:space="0" w:color="auto"/>
                    <w:right w:val="none" w:sz="0" w:space="0" w:color="auto"/>
                  </w:divBdr>
                </w:div>
              </w:divsChild>
            </w:div>
            <w:div w:id="940801205">
              <w:marLeft w:val="0"/>
              <w:marRight w:val="0"/>
              <w:marTop w:val="0"/>
              <w:marBottom w:val="420"/>
              <w:divBdr>
                <w:top w:val="none" w:sz="0" w:space="0" w:color="auto"/>
                <w:left w:val="none" w:sz="0" w:space="0" w:color="auto"/>
                <w:bottom w:val="none" w:sz="0" w:space="0" w:color="auto"/>
                <w:right w:val="none" w:sz="0" w:space="0" w:color="auto"/>
              </w:divBdr>
            </w:div>
            <w:div w:id="1640186336">
              <w:marLeft w:val="0"/>
              <w:marRight w:val="0"/>
              <w:marTop w:val="0"/>
              <w:marBottom w:val="0"/>
              <w:divBdr>
                <w:top w:val="none" w:sz="0" w:space="0" w:color="auto"/>
                <w:left w:val="none" w:sz="0" w:space="0" w:color="auto"/>
                <w:bottom w:val="none" w:sz="0" w:space="0" w:color="auto"/>
                <w:right w:val="none" w:sz="0" w:space="0" w:color="auto"/>
              </w:divBdr>
              <w:divsChild>
                <w:div w:id="1683974728">
                  <w:marLeft w:val="0"/>
                  <w:marRight w:val="0"/>
                  <w:marTop w:val="0"/>
                  <w:marBottom w:val="0"/>
                  <w:divBdr>
                    <w:top w:val="none" w:sz="0" w:space="0" w:color="auto"/>
                    <w:left w:val="none" w:sz="0" w:space="0" w:color="auto"/>
                    <w:bottom w:val="none" w:sz="0" w:space="0" w:color="auto"/>
                    <w:right w:val="none" w:sz="0" w:space="0" w:color="auto"/>
                  </w:divBdr>
                </w:div>
              </w:divsChild>
            </w:div>
            <w:div w:id="1277833876">
              <w:marLeft w:val="0"/>
              <w:marRight w:val="0"/>
              <w:marTop w:val="0"/>
              <w:marBottom w:val="420"/>
              <w:divBdr>
                <w:top w:val="none" w:sz="0" w:space="0" w:color="auto"/>
                <w:left w:val="none" w:sz="0" w:space="0" w:color="auto"/>
                <w:bottom w:val="none" w:sz="0" w:space="0" w:color="auto"/>
                <w:right w:val="none" w:sz="0" w:space="0" w:color="auto"/>
              </w:divBdr>
            </w:div>
            <w:div w:id="1886595494">
              <w:marLeft w:val="0"/>
              <w:marRight w:val="0"/>
              <w:marTop w:val="480"/>
              <w:marBottom w:val="360"/>
              <w:divBdr>
                <w:top w:val="none" w:sz="0" w:space="0" w:color="auto"/>
                <w:left w:val="none" w:sz="0" w:space="0" w:color="auto"/>
                <w:bottom w:val="none" w:sz="0" w:space="0" w:color="auto"/>
                <w:right w:val="none" w:sz="0" w:space="0" w:color="auto"/>
              </w:divBdr>
              <w:divsChild>
                <w:div w:id="1857691035">
                  <w:marLeft w:val="0"/>
                  <w:marRight w:val="0"/>
                  <w:marTop w:val="0"/>
                  <w:marBottom w:val="0"/>
                  <w:divBdr>
                    <w:top w:val="none" w:sz="0" w:space="0" w:color="auto"/>
                    <w:left w:val="none" w:sz="0" w:space="0" w:color="auto"/>
                    <w:bottom w:val="none" w:sz="0" w:space="0" w:color="auto"/>
                    <w:right w:val="none" w:sz="0" w:space="0" w:color="auto"/>
                  </w:divBdr>
                </w:div>
                <w:div w:id="1046561349">
                  <w:marLeft w:val="0"/>
                  <w:marRight w:val="0"/>
                  <w:marTop w:val="0"/>
                  <w:marBottom w:val="0"/>
                  <w:divBdr>
                    <w:top w:val="single" w:sz="6" w:space="18" w:color="005274"/>
                    <w:left w:val="single" w:sz="6" w:space="18" w:color="005274"/>
                    <w:bottom w:val="single" w:sz="6" w:space="18" w:color="005274"/>
                    <w:right w:val="single" w:sz="6" w:space="18" w:color="005274"/>
                  </w:divBdr>
                  <w:divsChild>
                    <w:div w:id="31464840">
                      <w:marLeft w:val="0"/>
                      <w:marRight w:val="0"/>
                      <w:marTop w:val="0"/>
                      <w:marBottom w:val="0"/>
                      <w:divBdr>
                        <w:top w:val="none" w:sz="0" w:space="0" w:color="auto"/>
                        <w:left w:val="none" w:sz="0" w:space="0" w:color="auto"/>
                        <w:bottom w:val="none" w:sz="0" w:space="0" w:color="auto"/>
                        <w:right w:val="none" w:sz="0" w:space="0" w:color="auto"/>
                      </w:divBdr>
                    </w:div>
                    <w:div w:id="2100826143">
                      <w:marLeft w:val="0"/>
                      <w:marRight w:val="0"/>
                      <w:marTop w:val="0"/>
                      <w:marBottom w:val="0"/>
                      <w:divBdr>
                        <w:top w:val="none" w:sz="0" w:space="0" w:color="auto"/>
                        <w:left w:val="none" w:sz="0" w:space="0" w:color="auto"/>
                        <w:bottom w:val="none" w:sz="0" w:space="0" w:color="auto"/>
                        <w:right w:val="none" w:sz="0" w:space="0" w:color="auto"/>
                      </w:divBdr>
                    </w:div>
                    <w:div w:id="2044358668">
                      <w:marLeft w:val="0"/>
                      <w:marRight w:val="0"/>
                      <w:marTop w:val="0"/>
                      <w:marBottom w:val="0"/>
                      <w:divBdr>
                        <w:top w:val="none" w:sz="0" w:space="0" w:color="auto"/>
                        <w:left w:val="none" w:sz="0" w:space="0" w:color="auto"/>
                        <w:bottom w:val="none" w:sz="0" w:space="0" w:color="auto"/>
                        <w:right w:val="none" w:sz="0" w:space="0" w:color="auto"/>
                      </w:divBdr>
                    </w:div>
                    <w:div w:id="849874492">
                      <w:marLeft w:val="0"/>
                      <w:marRight w:val="0"/>
                      <w:marTop w:val="0"/>
                      <w:marBottom w:val="0"/>
                      <w:divBdr>
                        <w:top w:val="none" w:sz="0" w:space="0" w:color="auto"/>
                        <w:left w:val="none" w:sz="0" w:space="0" w:color="auto"/>
                        <w:bottom w:val="none" w:sz="0" w:space="0" w:color="auto"/>
                        <w:right w:val="none" w:sz="0" w:space="0" w:color="auto"/>
                      </w:divBdr>
                    </w:div>
                    <w:div w:id="804742194">
                      <w:marLeft w:val="0"/>
                      <w:marRight w:val="0"/>
                      <w:marTop w:val="0"/>
                      <w:marBottom w:val="0"/>
                      <w:divBdr>
                        <w:top w:val="none" w:sz="0" w:space="0" w:color="auto"/>
                        <w:left w:val="none" w:sz="0" w:space="0" w:color="auto"/>
                        <w:bottom w:val="none" w:sz="0" w:space="0" w:color="auto"/>
                        <w:right w:val="none" w:sz="0" w:space="0" w:color="auto"/>
                      </w:divBdr>
                    </w:div>
                    <w:div w:id="2047900837">
                      <w:marLeft w:val="0"/>
                      <w:marRight w:val="0"/>
                      <w:marTop w:val="0"/>
                      <w:marBottom w:val="0"/>
                      <w:divBdr>
                        <w:top w:val="none" w:sz="0" w:space="0" w:color="auto"/>
                        <w:left w:val="none" w:sz="0" w:space="0" w:color="auto"/>
                        <w:bottom w:val="none" w:sz="0" w:space="0" w:color="auto"/>
                        <w:right w:val="none" w:sz="0" w:space="0" w:color="auto"/>
                      </w:divBdr>
                    </w:div>
                    <w:div w:id="1826357790">
                      <w:marLeft w:val="0"/>
                      <w:marRight w:val="0"/>
                      <w:marTop w:val="0"/>
                      <w:marBottom w:val="0"/>
                      <w:divBdr>
                        <w:top w:val="none" w:sz="0" w:space="0" w:color="auto"/>
                        <w:left w:val="none" w:sz="0" w:space="0" w:color="auto"/>
                        <w:bottom w:val="none" w:sz="0" w:space="0" w:color="auto"/>
                        <w:right w:val="none" w:sz="0" w:space="0" w:color="auto"/>
                      </w:divBdr>
                    </w:div>
                    <w:div w:id="1240020276">
                      <w:marLeft w:val="0"/>
                      <w:marRight w:val="0"/>
                      <w:marTop w:val="0"/>
                      <w:marBottom w:val="0"/>
                      <w:divBdr>
                        <w:top w:val="none" w:sz="0" w:space="0" w:color="auto"/>
                        <w:left w:val="none" w:sz="0" w:space="0" w:color="auto"/>
                        <w:bottom w:val="none" w:sz="0" w:space="0" w:color="auto"/>
                        <w:right w:val="none" w:sz="0" w:space="0" w:color="auto"/>
                      </w:divBdr>
                    </w:div>
                    <w:div w:id="336930565">
                      <w:marLeft w:val="0"/>
                      <w:marRight w:val="0"/>
                      <w:marTop w:val="0"/>
                      <w:marBottom w:val="0"/>
                      <w:divBdr>
                        <w:top w:val="none" w:sz="0" w:space="0" w:color="auto"/>
                        <w:left w:val="none" w:sz="0" w:space="0" w:color="auto"/>
                        <w:bottom w:val="none" w:sz="0" w:space="0" w:color="auto"/>
                        <w:right w:val="none" w:sz="0" w:space="0" w:color="auto"/>
                      </w:divBdr>
                    </w:div>
                    <w:div w:id="1955137228">
                      <w:marLeft w:val="0"/>
                      <w:marRight w:val="0"/>
                      <w:marTop w:val="0"/>
                      <w:marBottom w:val="0"/>
                      <w:divBdr>
                        <w:top w:val="none" w:sz="0" w:space="0" w:color="auto"/>
                        <w:left w:val="none" w:sz="0" w:space="0" w:color="auto"/>
                        <w:bottom w:val="none" w:sz="0" w:space="0" w:color="auto"/>
                        <w:right w:val="none" w:sz="0" w:space="0" w:color="auto"/>
                      </w:divBdr>
                    </w:div>
                    <w:div w:id="950670750">
                      <w:marLeft w:val="0"/>
                      <w:marRight w:val="0"/>
                      <w:marTop w:val="0"/>
                      <w:marBottom w:val="0"/>
                      <w:divBdr>
                        <w:top w:val="none" w:sz="0" w:space="0" w:color="auto"/>
                        <w:left w:val="none" w:sz="0" w:space="0" w:color="auto"/>
                        <w:bottom w:val="none" w:sz="0" w:space="0" w:color="auto"/>
                        <w:right w:val="none" w:sz="0" w:space="0" w:color="auto"/>
                      </w:divBdr>
                    </w:div>
                    <w:div w:id="1634940258">
                      <w:marLeft w:val="0"/>
                      <w:marRight w:val="0"/>
                      <w:marTop w:val="0"/>
                      <w:marBottom w:val="0"/>
                      <w:divBdr>
                        <w:top w:val="none" w:sz="0" w:space="0" w:color="auto"/>
                        <w:left w:val="none" w:sz="0" w:space="0" w:color="auto"/>
                        <w:bottom w:val="none" w:sz="0" w:space="0" w:color="auto"/>
                        <w:right w:val="none" w:sz="0" w:space="0" w:color="auto"/>
                      </w:divBdr>
                    </w:div>
                    <w:div w:id="1983579714">
                      <w:marLeft w:val="0"/>
                      <w:marRight w:val="0"/>
                      <w:marTop w:val="0"/>
                      <w:marBottom w:val="0"/>
                      <w:divBdr>
                        <w:top w:val="none" w:sz="0" w:space="0" w:color="auto"/>
                        <w:left w:val="none" w:sz="0" w:space="0" w:color="auto"/>
                        <w:bottom w:val="none" w:sz="0" w:space="0" w:color="auto"/>
                        <w:right w:val="none" w:sz="0" w:space="0" w:color="auto"/>
                      </w:divBdr>
                    </w:div>
                    <w:div w:id="627933057">
                      <w:marLeft w:val="0"/>
                      <w:marRight w:val="0"/>
                      <w:marTop w:val="0"/>
                      <w:marBottom w:val="0"/>
                      <w:divBdr>
                        <w:top w:val="none" w:sz="0" w:space="0" w:color="auto"/>
                        <w:left w:val="none" w:sz="0" w:space="0" w:color="auto"/>
                        <w:bottom w:val="none" w:sz="0" w:space="0" w:color="auto"/>
                        <w:right w:val="none" w:sz="0" w:space="0" w:color="auto"/>
                      </w:divBdr>
                    </w:div>
                    <w:div w:id="353726314">
                      <w:marLeft w:val="0"/>
                      <w:marRight w:val="0"/>
                      <w:marTop w:val="0"/>
                      <w:marBottom w:val="0"/>
                      <w:divBdr>
                        <w:top w:val="none" w:sz="0" w:space="0" w:color="auto"/>
                        <w:left w:val="none" w:sz="0" w:space="0" w:color="auto"/>
                        <w:bottom w:val="none" w:sz="0" w:space="0" w:color="auto"/>
                        <w:right w:val="none" w:sz="0" w:space="0" w:color="auto"/>
                      </w:divBdr>
                    </w:div>
                    <w:div w:id="1877742294">
                      <w:marLeft w:val="0"/>
                      <w:marRight w:val="0"/>
                      <w:marTop w:val="0"/>
                      <w:marBottom w:val="0"/>
                      <w:divBdr>
                        <w:top w:val="none" w:sz="0" w:space="0" w:color="auto"/>
                        <w:left w:val="none" w:sz="0" w:space="0" w:color="auto"/>
                        <w:bottom w:val="none" w:sz="0" w:space="0" w:color="auto"/>
                        <w:right w:val="none" w:sz="0" w:space="0" w:color="auto"/>
                      </w:divBdr>
                    </w:div>
                    <w:div w:id="452599833">
                      <w:marLeft w:val="0"/>
                      <w:marRight w:val="0"/>
                      <w:marTop w:val="0"/>
                      <w:marBottom w:val="0"/>
                      <w:divBdr>
                        <w:top w:val="none" w:sz="0" w:space="0" w:color="auto"/>
                        <w:left w:val="none" w:sz="0" w:space="0" w:color="auto"/>
                        <w:bottom w:val="none" w:sz="0" w:space="0" w:color="auto"/>
                        <w:right w:val="none" w:sz="0" w:space="0" w:color="auto"/>
                      </w:divBdr>
                    </w:div>
                    <w:div w:id="1827356650">
                      <w:marLeft w:val="0"/>
                      <w:marRight w:val="0"/>
                      <w:marTop w:val="0"/>
                      <w:marBottom w:val="0"/>
                      <w:divBdr>
                        <w:top w:val="none" w:sz="0" w:space="0" w:color="auto"/>
                        <w:left w:val="none" w:sz="0" w:space="0" w:color="auto"/>
                        <w:bottom w:val="none" w:sz="0" w:space="0" w:color="auto"/>
                        <w:right w:val="none" w:sz="0" w:space="0" w:color="auto"/>
                      </w:divBdr>
                    </w:div>
                    <w:div w:id="45613586">
                      <w:marLeft w:val="0"/>
                      <w:marRight w:val="0"/>
                      <w:marTop w:val="0"/>
                      <w:marBottom w:val="0"/>
                      <w:divBdr>
                        <w:top w:val="none" w:sz="0" w:space="0" w:color="auto"/>
                        <w:left w:val="none" w:sz="0" w:space="0" w:color="auto"/>
                        <w:bottom w:val="none" w:sz="0" w:space="0" w:color="auto"/>
                        <w:right w:val="none" w:sz="0" w:space="0" w:color="auto"/>
                      </w:divBdr>
                    </w:div>
                    <w:div w:id="33624633">
                      <w:marLeft w:val="0"/>
                      <w:marRight w:val="0"/>
                      <w:marTop w:val="0"/>
                      <w:marBottom w:val="0"/>
                      <w:divBdr>
                        <w:top w:val="none" w:sz="0" w:space="0" w:color="auto"/>
                        <w:left w:val="none" w:sz="0" w:space="0" w:color="auto"/>
                        <w:bottom w:val="none" w:sz="0" w:space="0" w:color="auto"/>
                        <w:right w:val="none" w:sz="0" w:space="0" w:color="auto"/>
                      </w:divBdr>
                    </w:div>
                    <w:div w:id="543717534">
                      <w:marLeft w:val="0"/>
                      <w:marRight w:val="0"/>
                      <w:marTop w:val="0"/>
                      <w:marBottom w:val="0"/>
                      <w:divBdr>
                        <w:top w:val="none" w:sz="0" w:space="0" w:color="auto"/>
                        <w:left w:val="none" w:sz="0" w:space="0" w:color="auto"/>
                        <w:bottom w:val="none" w:sz="0" w:space="0" w:color="auto"/>
                        <w:right w:val="none" w:sz="0" w:space="0" w:color="auto"/>
                      </w:divBdr>
                    </w:div>
                    <w:div w:id="1610622167">
                      <w:marLeft w:val="0"/>
                      <w:marRight w:val="0"/>
                      <w:marTop w:val="0"/>
                      <w:marBottom w:val="0"/>
                      <w:divBdr>
                        <w:top w:val="none" w:sz="0" w:space="0" w:color="auto"/>
                        <w:left w:val="none" w:sz="0" w:space="0" w:color="auto"/>
                        <w:bottom w:val="none" w:sz="0" w:space="0" w:color="auto"/>
                        <w:right w:val="none" w:sz="0" w:space="0" w:color="auto"/>
                      </w:divBdr>
                    </w:div>
                    <w:div w:id="1712920229">
                      <w:marLeft w:val="0"/>
                      <w:marRight w:val="0"/>
                      <w:marTop w:val="0"/>
                      <w:marBottom w:val="0"/>
                      <w:divBdr>
                        <w:top w:val="none" w:sz="0" w:space="0" w:color="auto"/>
                        <w:left w:val="none" w:sz="0" w:space="0" w:color="auto"/>
                        <w:bottom w:val="none" w:sz="0" w:space="0" w:color="auto"/>
                        <w:right w:val="none" w:sz="0" w:space="0" w:color="auto"/>
                      </w:divBdr>
                    </w:div>
                    <w:div w:id="1482424507">
                      <w:marLeft w:val="0"/>
                      <w:marRight w:val="0"/>
                      <w:marTop w:val="0"/>
                      <w:marBottom w:val="0"/>
                      <w:divBdr>
                        <w:top w:val="none" w:sz="0" w:space="0" w:color="auto"/>
                        <w:left w:val="none" w:sz="0" w:space="0" w:color="auto"/>
                        <w:bottom w:val="none" w:sz="0" w:space="0" w:color="auto"/>
                        <w:right w:val="none" w:sz="0" w:space="0" w:color="auto"/>
                      </w:divBdr>
                    </w:div>
                    <w:div w:id="2114588800">
                      <w:marLeft w:val="0"/>
                      <w:marRight w:val="0"/>
                      <w:marTop w:val="0"/>
                      <w:marBottom w:val="0"/>
                      <w:divBdr>
                        <w:top w:val="none" w:sz="0" w:space="0" w:color="auto"/>
                        <w:left w:val="none" w:sz="0" w:space="0" w:color="auto"/>
                        <w:bottom w:val="none" w:sz="0" w:space="0" w:color="auto"/>
                        <w:right w:val="none" w:sz="0" w:space="0" w:color="auto"/>
                      </w:divBdr>
                    </w:div>
                    <w:div w:id="165218703">
                      <w:marLeft w:val="0"/>
                      <w:marRight w:val="0"/>
                      <w:marTop w:val="0"/>
                      <w:marBottom w:val="0"/>
                      <w:divBdr>
                        <w:top w:val="none" w:sz="0" w:space="0" w:color="auto"/>
                        <w:left w:val="none" w:sz="0" w:space="0" w:color="auto"/>
                        <w:bottom w:val="none" w:sz="0" w:space="0" w:color="auto"/>
                        <w:right w:val="none" w:sz="0" w:space="0" w:color="auto"/>
                      </w:divBdr>
                    </w:div>
                    <w:div w:id="802773058">
                      <w:marLeft w:val="0"/>
                      <w:marRight w:val="0"/>
                      <w:marTop w:val="0"/>
                      <w:marBottom w:val="0"/>
                      <w:divBdr>
                        <w:top w:val="none" w:sz="0" w:space="0" w:color="auto"/>
                        <w:left w:val="none" w:sz="0" w:space="0" w:color="auto"/>
                        <w:bottom w:val="none" w:sz="0" w:space="0" w:color="auto"/>
                        <w:right w:val="none" w:sz="0" w:space="0" w:color="auto"/>
                      </w:divBdr>
                    </w:div>
                    <w:div w:id="99883315">
                      <w:marLeft w:val="0"/>
                      <w:marRight w:val="0"/>
                      <w:marTop w:val="0"/>
                      <w:marBottom w:val="0"/>
                      <w:divBdr>
                        <w:top w:val="none" w:sz="0" w:space="0" w:color="auto"/>
                        <w:left w:val="none" w:sz="0" w:space="0" w:color="auto"/>
                        <w:bottom w:val="none" w:sz="0" w:space="0" w:color="auto"/>
                        <w:right w:val="none" w:sz="0" w:space="0" w:color="auto"/>
                      </w:divBdr>
                    </w:div>
                    <w:div w:id="1130782574">
                      <w:marLeft w:val="0"/>
                      <w:marRight w:val="0"/>
                      <w:marTop w:val="0"/>
                      <w:marBottom w:val="0"/>
                      <w:divBdr>
                        <w:top w:val="none" w:sz="0" w:space="0" w:color="auto"/>
                        <w:left w:val="none" w:sz="0" w:space="0" w:color="auto"/>
                        <w:bottom w:val="none" w:sz="0" w:space="0" w:color="auto"/>
                        <w:right w:val="none" w:sz="0" w:space="0" w:color="auto"/>
                      </w:divBdr>
                    </w:div>
                    <w:div w:id="375930115">
                      <w:marLeft w:val="0"/>
                      <w:marRight w:val="0"/>
                      <w:marTop w:val="0"/>
                      <w:marBottom w:val="0"/>
                      <w:divBdr>
                        <w:top w:val="none" w:sz="0" w:space="0" w:color="auto"/>
                        <w:left w:val="none" w:sz="0" w:space="0" w:color="auto"/>
                        <w:bottom w:val="none" w:sz="0" w:space="0" w:color="auto"/>
                        <w:right w:val="none" w:sz="0" w:space="0" w:color="auto"/>
                      </w:divBdr>
                    </w:div>
                    <w:div w:id="808326079">
                      <w:marLeft w:val="0"/>
                      <w:marRight w:val="0"/>
                      <w:marTop w:val="0"/>
                      <w:marBottom w:val="0"/>
                      <w:divBdr>
                        <w:top w:val="none" w:sz="0" w:space="0" w:color="auto"/>
                        <w:left w:val="none" w:sz="0" w:space="0" w:color="auto"/>
                        <w:bottom w:val="none" w:sz="0" w:space="0" w:color="auto"/>
                        <w:right w:val="none" w:sz="0" w:space="0" w:color="auto"/>
                      </w:divBdr>
                    </w:div>
                    <w:div w:id="57479184">
                      <w:marLeft w:val="0"/>
                      <w:marRight w:val="0"/>
                      <w:marTop w:val="0"/>
                      <w:marBottom w:val="0"/>
                      <w:divBdr>
                        <w:top w:val="none" w:sz="0" w:space="0" w:color="auto"/>
                        <w:left w:val="none" w:sz="0" w:space="0" w:color="auto"/>
                        <w:bottom w:val="none" w:sz="0" w:space="0" w:color="auto"/>
                        <w:right w:val="none" w:sz="0" w:space="0" w:color="auto"/>
                      </w:divBdr>
                    </w:div>
                    <w:div w:id="910235865">
                      <w:marLeft w:val="0"/>
                      <w:marRight w:val="0"/>
                      <w:marTop w:val="0"/>
                      <w:marBottom w:val="0"/>
                      <w:divBdr>
                        <w:top w:val="none" w:sz="0" w:space="0" w:color="auto"/>
                        <w:left w:val="none" w:sz="0" w:space="0" w:color="auto"/>
                        <w:bottom w:val="none" w:sz="0" w:space="0" w:color="auto"/>
                        <w:right w:val="none" w:sz="0" w:space="0" w:color="auto"/>
                      </w:divBdr>
                    </w:div>
                    <w:div w:id="1188058137">
                      <w:marLeft w:val="0"/>
                      <w:marRight w:val="0"/>
                      <w:marTop w:val="0"/>
                      <w:marBottom w:val="0"/>
                      <w:divBdr>
                        <w:top w:val="none" w:sz="0" w:space="0" w:color="auto"/>
                        <w:left w:val="none" w:sz="0" w:space="0" w:color="auto"/>
                        <w:bottom w:val="none" w:sz="0" w:space="0" w:color="auto"/>
                        <w:right w:val="none" w:sz="0" w:space="0" w:color="auto"/>
                      </w:divBdr>
                    </w:div>
                    <w:div w:id="1930504365">
                      <w:marLeft w:val="0"/>
                      <w:marRight w:val="0"/>
                      <w:marTop w:val="0"/>
                      <w:marBottom w:val="0"/>
                      <w:divBdr>
                        <w:top w:val="none" w:sz="0" w:space="0" w:color="auto"/>
                        <w:left w:val="none" w:sz="0" w:space="0" w:color="auto"/>
                        <w:bottom w:val="none" w:sz="0" w:space="0" w:color="auto"/>
                        <w:right w:val="none" w:sz="0" w:space="0" w:color="auto"/>
                      </w:divBdr>
                    </w:div>
                    <w:div w:id="185799936">
                      <w:marLeft w:val="0"/>
                      <w:marRight w:val="0"/>
                      <w:marTop w:val="0"/>
                      <w:marBottom w:val="0"/>
                      <w:divBdr>
                        <w:top w:val="none" w:sz="0" w:space="0" w:color="auto"/>
                        <w:left w:val="none" w:sz="0" w:space="0" w:color="auto"/>
                        <w:bottom w:val="none" w:sz="0" w:space="0" w:color="auto"/>
                        <w:right w:val="none" w:sz="0" w:space="0" w:color="auto"/>
                      </w:divBdr>
                    </w:div>
                    <w:div w:id="804932469">
                      <w:marLeft w:val="0"/>
                      <w:marRight w:val="0"/>
                      <w:marTop w:val="0"/>
                      <w:marBottom w:val="0"/>
                      <w:divBdr>
                        <w:top w:val="none" w:sz="0" w:space="0" w:color="auto"/>
                        <w:left w:val="none" w:sz="0" w:space="0" w:color="auto"/>
                        <w:bottom w:val="none" w:sz="0" w:space="0" w:color="auto"/>
                        <w:right w:val="none" w:sz="0" w:space="0" w:color="auto"/>
                      </w:divBdr>
                    </w:div>
                    <w:div w:id="1446462356">
                      <w:marLeft w:val="0"/>
                      <w:marRight w:val="0"/>
                      <w:marTop w:val="0"/>
                      <w:marBottom w:val="0"/>
                      <w:divBdr>
                        <w:top w:val="none" w:sz="0" w:space="0" w:color="auto"/>
                        <w:left w:val="none" w:sz="0" w:space="0" w:color="auto"/>
                        <w:bottom w:val="none" w:sz="0" w:space="0" w:color="auto"/>
                        <w:right w:val="none" w:sz="0" w:space="0" w:color="auto"/>
                      </w:divBdr>
                    </w:div>
                    <w:div w:id="229998436">
                      <w:marLeft w:val="0"/>
                      <w:marRight w:val="0"/>
                      <w:marTop w:val="0"/>
                      <w:marBottom w:val="0"/>
                      <w:divBdr>
                        <w:top w:val="none" w:sz="0" w:space="0" w:color="auto"/>
                        <w:left w:val="none" w:sz="0" w:space="0" w:color="auto"/>
                        <w:bottom w:val="none" w:sz="0" w:space="0" w:color="auto"/>
                        <w:right w:val="none" w:sz="0" w:space="0" w:color="auto"/>
                      </w:divBdr>
                    </w:div>
                    <w:div w:id="1015381799">
                      <w:marLeft w:val="0"/>
                      <w:marRight w:val="0"/>
                      <w:marTop w:val="0"/>
                      <w:marBottom w:val="0"/>
                      <w:divBdr>
                        <w:top w:val="none" w:sz="0" w:space="0" w:color="auto"/>
                        <w:left w:val="none" w:sz="0" w:space="0" w:color="auto"/>
                        <w:bottom w:val="none" w:sz="0" w:space="0" w:color="auto"/>
                        <w:right w:val="none" w:sz="0" w:space="0" w:color="auto"/>
                      </w:divBdr>
                    </w:div>
                    <w:div w:id="944071034">
                      <w:marLeft w:val="0"/>
                      <w:marRight w:val="0"/>
                      <w:marTop w:val="0"/>
                      <w:marBottom w:val="0"/>
                      <w:divBdr>
                        <w:top w:val="none" w:sz="0" w:space="0" w:color="auto"/>
                        <w:left w:val="none" w:sz="0" w:space="0" w:color="auto"/>
                        <w:bottom w:val="none" w:sz="0" w:space="0" w:color="auto"/>
                        <w:right w:val="none" w:sz="0" w:space="0" w:color="auto"/>
                      </w:divBdr>
                    </w:div>
                    <w:div w:id="662974004">
                      <w:marLeft w:val="0"/>
                      <w:marRight w:val="0"/>
                      <w:marTop w:val="0"/>
                      <w:marBottom w:val="0"/>
                      <w:divBdr>
                        <w:top w:val="none" w:sz="0" w:space="0" w:color="auto"/>
                        <w:left w:val="none" w:sz="0" w:space="0" w:color="auto"/>
                        <w:bottom w:val="none" w:sz="0" w:space="0" w:color="auto"/>
                        <w:right w:val="none" w:sz="0" w:space="0" w:color="auto"/>
                      </w:divBdr>
                    </w:div>
                    <w:div w:id="432558632">
                      <w:marLeft w:val="0"/>
                      <w:marRight w:val="0"/>
                      <w:marTop w:val="0"/>
                      <w:marBottom w:val="0"/>
                      <w:divBdr>
                        <w:top w:val="none" w:sz="0" w:space="0" w:color="auto"/>
                        <w:left w:val="none" w:sz="0" w:space="0" w:color="auto"/>
                        <w:bottom w:val="none" w:sz="0" w:space="0" w:color="auto"/>
                        <w:right w:val="none" w:sz="0" w:space="0" w:color="auto"/>
                      </w:divBdr>
                    </w:div>
                    <w:div w:id="2055735727">
                      <w:marLeft w:val="0"/>
                      <w:marRight w:val="0"/>
                      <w:marTop w:val="0"/>
                      <w:marBottom w:val="0"/>
                      <w:divBdr>
                        <w:top w:val="none" w:sz="0" w:space="0" w:color="auto"/>
                        <w:left w:val="none" w:sz="0" w:space="0" w:color="auto"/>
                        <w:bottom w:val="none" w:sz="0" w:space="0" w:color="auto"/>
                        <w:right w:val="none" w:sz="0" w:space="0" w:color="auto"/>
                      </w:divBdr>
                    </w:div>
                    <w:div w:id="333844441">
                      <w:marLeft w:val="0"/>
                      <w:marRight w:val="0"/>
                      <w:marTop w:val="0"/>
                      <w:marBottom w:val="0"/>
                      <w:divBdr>
                        <w:top w:val="none" w:sz="0" w:space="0" w:color="auto"/>
                        <w:left w:val="none" w:sz="0" w:space="0" w:color="auto"/>
                        <w:bottom w:val="none" w:sz="0" w:space="0" w:color="auto"/>
                        <w:right w:val="none" w:sz="0" w:space="0" w:color="auto"/>
                      </w:divBdr>
                    </w:div>
                    <w:div w:id="105276104">
                      <w:marLeft w:val="0"/>
                      <w:marRight w:val="0"/>
                      <w:marTop w:val="0"/>
                      <w:marBottom w:val="0"/>
                      <w:divBdr>
                        <w:top w:val="none" w:sz="0" w:space="0" w:color="auto"/>
                        <w:left w:val="none" w:sz="0" w:space="0" w:color="auto"/>
                        <w:bottom w:val="none" w:sz="0" w:space="0" w:color="auto"/>
                        <w:right w:val="none" w:sz="0" w:space="0" w:color="auto"/>
                      </w:divBdr>
                    </w:div>
                    <w:div w:id="993609314">
                      <w:marLeft w:val="0"/>
                      <w:marRight w:val="0"/>
                      <w:marTop w:val="0"/>
                      <w:marBottom w:val="0"/>
                      <w:divBdr>
                        <w:top w:val="none" w:sz="0" w:space="0" w:color="auto"/>
                        <w:left w:val="none" w:sz="0" w:space="0" w:color="auto"/>
                        <w:bottom w:val="none" w:sz="0" w:space="0" w:color="auto"/>
                        <w:right w:val="none" w:sz="0" w:space="0" w:color="auto"/>
                      </w:divBdr>
                    </w:div>
                    <w:div w:id="74862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998914">
      <w:bodyDiv w:val="1"/>
      <w:marLeft w:val="0"/>
      <w:marRight w:val="0"/>
      <w:marTop w:val="0"/>
      <w:marBottom w:val="0"/>
      <w:divBdr>
        <w:top w:val="none" w:sz="0" w:space="0" w:color="auto"/>
        <w:left w:val="none" w:sz="0" w:space="0" w:color="auto"/>
        <w:bottom w:val="none" w:sz="0" w:space="0" w:color="auto"/>
        <w:right w:val="none" w:sz="0" w:space="0" w:color="auto"/>
      </w:divBdr>
      <w:divsChild>
        <w:div w:id="1573585698">
          <w:marLeft w:val="0"/>
          <w:marRight w:val="0"/>
          <w:marTop w:val="0"/>
          <w:marBottom w:val="0"/>
          <w:divBdr>
            <w:top w:val="none" w:sz="0" w:space="0" w:color="auto"/>
            <w:left w:val="none" w:sz="0" w:space="0" w:color="auto"/>
            <w:bottom w:val="none" w:sz="0" w:space="0" w:color="auto"/>
            <w:right w:val="none" w:sz="0" w:space="0" w:color="auto"/>
          </w:divBdr>
          <w:divsChild>
            <w:div w:id="447622994">
              <w:marLeft w:val="0"/>
              <w:marRight w:val="0"/>
              <w:marTop w:val="0"/>
              <w:marBottom w:val="0"/>
              <w:divBdr>
                <w:top w:val="none" w:sz="0" w:space="0" w:color="auto"/>
                <w:left w:val="none" w:sz="0" w:space="0" w:color="auto"/>
                <w:bottom w:val="none" w:sz="0" w:space="0" w:color="auto"/>
                <w:right w:val="none" w:sz="0" w:space="0" w:color="auto"/>
              </w:divBdr>
              <w:divsChild>
                <w:div w:id="1019044064">
                  <w:marLeft w:val="0"/>
                  <w:marRight w:val="0"/>
                  <w:marTop w:val="0"/>
                  <w:marBottom w:val="0"/>
                  <w:divBdr>
                    <w:top w:val="none" w:sz="0" w:space="0" w:color="auto"/>
                    <w:left w:val="none" w:sz="0" w:space="0" w:color="auto"/>
                    <w:bottom w:val="none" w:sz="0" w:space="0" w:color="auto"/>
                    <w:right w:val="none" w:sz="0" w:space="0" w:color="auto"/>
                  </w:divBdr>
                  <w:divsChild>
                    <w:div w:id="324088124">
                      <w:marLeft w:val="0"/>
                      <w:marRight w:val="0"/>
                      <w:marTop w:val="0"/>
                      <w:marBottom w:val="0"/>
                      <w:divBdr>
                        <w:top w:val="none" w:sz="0" w:space="0" w:color="auto"/>
                        <w:left w:val="none" w:sz="0" w:space="0" w:color="auto"/>
                        <w:bottom w:val="none" w:sz="0" w:space="0" w:color="auto"/>
                        <w:right w:val="none" w:sz="0" w:space="0" w:color="auto"/>
                      </w:divBdr>
                    </w:div>
                    <w:div w:id="172178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734824">
              <w:marLeft w:val="960"/>
              <w:marRight w:val="720"/>
              <w:marTop w:val="240"/>
              <w:marBottom w:val="0"/>
              <w:divBdr>
                <w:top w:val="none" w:sz="0" w:space="0" w:color="auto"/>
                <w:left w:val="none" w:sz="0" w:space="0" w:color="auto"/>
                <w:bottom w:val="none" w:sz="0" w:space="0" w:color="auto"/>
                <w:right w:val="none" w:sz="0" w:space="0" w:color="auto"/>
              </w:divBdr>
              <w:divsChild>
                <w:div w:id="1787505421">
                  <w:marLeft w:val="0"/>
                  <w:marRight w:val="0"/>
                  <w:marTop w:val="0"/>
                  <w:marBottom w:val="0"/>
                  <w:divBdr>
                    <w:top w:val="none" w:sz="0" w:space="0" w:color="auto"/>
                    <w:left w:val="none" w:sz="0" w:space="0" w:color="auto"/>
                    <w:bottom w:val="none" w:sz="0" w:space="0" w:color="auto"/>
                    <w:right w:val="none" w:sz="0" w:space="0" w:color="auto"/>
                  </w:divBdr>
                </w:div>
              </w:divsChild>
            </w:div>
            <w:div w:id="1556047174">
              <w:marLeft w:val="960"/>
              <w:marRight w:val="720"/>
              <w:marTop w:val="240"/>
              <w:marBottom w:val="0"/>
              <w:divBdr>
                <w:top w:val="none" w:sz="0" w:space="0" w:color="auto"/>
                <w:left w:val="none" w:sz="0" w:space="0" w:color="auto"/>
                <w:bottom w:val="none" w:sz="0" w:space="0" w:color="auto"/>
                <w:right w:val="none" w:sz="0" w:space="0" w:color="auto"/>
              </w:divBdr>
              <w:divsChild>
                <w:div w:id="103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950277">
          <w:marLeft w:val="0"/>
          <w:marRight w:val="0"/>
          <w:marTop w:val="150"/>
          <w:marBottom w:val="0"/>
          <w:divBdr>
            <w:top w:val="single" w:sz="6" w:space="0" w:color="E8E7E4"/>
            <w:left w:val="none" w:sz="0" w:space="0" w:color="auto"/>
            <w:bottom w:val="none" w:sz="0" w:space="0" w:color="auto"/>
            <w:right w:val="none" w:sz="0" w:space="0" w:color="auto"/>
          </w:divBdr>
          <w:divsChild>
            <w:div w:id="1948653327">
              <w:marLeft w:val="0"/>
              <w:marRight w:val="0"/>
              <w:marTop w:val="0"/>
              <w:marBottom w:val="0"/>
              <w:divBdr>
                <w:top w:val="none" w:sz="0" w:space="0" w:color="auto"/>
                <w:left w:val="none" w:sz="0" w:space="0" w:color="auto"/>
                <w:bottom w:val="none" w:sz="0" w:space="0" w:color="auto"/>
                <w:right w:val="none" w:sz="0" w:space="0" w:color="auto"/>
              </w:divBdr>
              <w:divsChild>
                <w:div w:id="1089037012">
                  <w:blockQuote w:val="1"/>
                  <w:marLeft w:val="0"/>
                  <w:marRight w:val="0"/>
                  <w:marTop w:val="240"/>
                  <w:marBottom w:val="240"/>
                  <w:divBdr>
                    <w:top w:val="none" w:sz="0" w:space="0" w:color="auto"/>
                    <w:left w:val="single" w:sz="6" w:space="0" w:color="CACACA"/>
                    <w:bottom w:val="none" w:sz="0" w:space="0" w:color="auto"/>
                    <w:right w:val="none" w:sz="0" w:space="0" w:color="auto"/>
                  </w:divBdr>
                </w:div>
              </w:divsChild>
            </w:div>
            <w:div w:id="593169146">
              <w:marLeft w:val="0"/>
              <w:marRight w:val="0"/>
              <w:marTop w:val="0"/>
              <w:marBottom w:val="0"/>
              <w:divBdr>
                <w:top w:val="none" w:sz="0" w:space="0" w:color="auto"/>
                <w:left w:val="none" w:sz="0" w:space="0" w:color="auto"/>
                <w:bottom w:val="none" w:sz="0" w:space="0" w:color="auto"/>
                <w:right w:val="none" w:sz="0" w:space="0" w:color="auto"/>
              </w:divBdr>
            </w:div>
            <w:div w:id="469518360">
              <w:marLeft w:val="0"/>
              <w:marRight w:val="0"/>
              <w:marTop w:val="0"/>
              <w:marBottom w:val="0"/>
              <w:divBdr>
                <w:top w:val="none" w:sz="0" w:space="0" w:color="auto"/>
                <w:left w:val="none" w:sz="0" w:space="0" w:color="auto"/>
                <w:bottom w:val="none" w:sz="0" w:space="0" w:color="auto"/>
                <w:right w:val="none" w:sz="0" w:space="0" w:color="auto"/>
              </w:divBdr>
            </w:div>
            <w:div w:id="1624648902">
              <w:marLeft w:val="0"/>
              <w:marRight w:val="0"/>
              <w:marTop w:val="0"/>
              <w:marBottom w:val="0"/>
              <w:divBdr>
                <w:top w:val="none" w:sz="0" w:space="0" w:color="auto"/>
                <w:left w:val="none" w:sz="0" w:space="0" w:color="auto"/>
                <w:bottom w:val="none" w:sz="0" w:space="0" w:color="auto"/>
                <w:right w:val="none" w:sz="0" w:space="0" w:color="auto"/>
              </w:divBdr>
            </w:div>
            <w:div w:id="1537497890">
              <w:marLeft w:val="0"/>
              <w:marRight w:val="0"/>
              <w:marTop w:val="0"/>
              <w:marBottom w:val="0"/>
              <w:divBdr>
                <w:top w:val="none" w:sz="0" w:space="0" w:color="auto"/>
                <w:left w:val="none" w:sz="0" w:space="0" w:color="auto"/>
                <w:bottom w:val="none" w:sz="0" w:space="0" w:color="auto"/>
                <w:right w:val="none" w:sz="0" w:space="0" w:color="auto"/>
              </w:divBdr>
              <w:divsChild>
                <w:div w:id="839320211">
                  <w:blockQuote w:val="1"/>
                  <w:marLeft w:val="0"/>
                  <w:marRight w:val="0"/>
                  <w:marTop w:val="240"/>
                  <w:marBottom w:val="240"/>
                  <w:divBdr>
                    <w:top w:val="none" w:sz="0" w:space="0" w:color="auto"/>
                    <w:left w:val="single" w:sz="6" w:space="0" w:color="CACACA"/>
                    <w:bottom w:val="none" w:sz="0" w:space="0" w:color="auto"/>
                    <w:right w:val="none" w:sz="0" w:space="0" w:color="auto"/>
                  </w:divBdr>
                </w:div>
              </w:divsChild>
            </w:div>
            <w:div w:id="980498589">
              <w:marLeft w:val="0"/>
              <w:marRight w:val="0"/>
              <w:marTop w:val="0"/>
              <w:marBottom w:val="0"/>
              <w:divBdr>
                <w:top w:val="none" w:sz="0" w:space="0" w:color="auto"/>
                <w:left w:val="none" w:sz="0" w:space="0" w:color="auto"/>
                <w:bottom w:val="none" w:sz="0" w:space="0" w:color="auto"/>
                <w:right w:val="none" w:sz="0" w:space="0" w:color="auto"/>
              </w:divBdr>
            </w:div>
          </w:divsChild>
        </w:div>
        <w:div w:id="1350453437">
          <w:marLeft w:val="0"/>
          <w:marRight w:val="0"/>
          <w:marTop w:val="240"/>
          <w:marBottom w:val="240"/>
          <w:divBdr>
            <w:top w:val="single" w:sz="6" w:space="12" w:color="E8E7E4"/>
            <w:left w:val="none" w:sz="0" w:space="0" w:color="auto"/>
            <w:bottom w:val="none" w:sz="0" w:space="0" w:color="auto"/>
            <w:right w:val="none" w:sz="0" w:space="0" w:color="auto"/>
          </w:divBdr>
          <w:divsChild>
            <w:div w:id="388964942">
              <w:marLeft w:val="0"/>
              <w:marRight w:val="0"/>
              <w:marTop w:val="0"/>
              <w:marBottom w:val="0"/>
              <w:divBdr>
                <w:top w:val="none" w:sz="0" w:space="0" w:color="auto"/>
                <w:left w:val="none" w:sz="0" w:space="0" w:color="auto"/>
                <w:bottom w:val="none" w:sz="0" w:space="0" w:color="auto"/>
                <w:right w:val="none" w:sz="0" w:space="0" w:color="auto"/>
              </w:divBdr>
              <w:divsChild>
                <w:div w:id="1854803442">
                  <w:marLeft w:val="0"/>
                  <w:marRight w:val="0"/>
                  <w:marTop w:val="240"/>
                  <w:marBottom w:val="0"/>
                  <w:divBdr>
                    <w:top w:val="none" w:sz="0" w:space="0" w:color="auto"/>
                    <w:left w:val="none" w:sz="0" w:space="0" w:color="auto"/>
                    <w:bottom w:val="none" w:sz="0" w:space="0" w:color="auto"/>
                    <w:right w:val="none" w:sz="0" w:space="0" w:color="auto"/>
                  </w:divBdr>
                </w:div>
              </w:divsChild>
            </w:div>
            <w:div w:id="296572879">
              <w:marLeft w:val="0"/>
              <w:marRight w:val="0"/>
              <w:marTop w:val="0"/>
              <w:marBottom w:val="0"/>
              <w:divBdr>
                <w:top w:val="none" w:sz="0" w:space="0" w:color="auto"/>
                <w:left w:val="none" w:sz="0" w:space="0" w:color="auto"/>
                <w:bottom w:val="none" w:sz="0" w:space="0" w:color="auto"/>
                <w:right w:val="none" w:sz="0" w:space="0" w:color="auto"/>
              </w:divBdr>
              <w:divsChild>
                <w:div w:id="189075491">
                  <w:marLeft w:val="0"/>
                  <w:marRight w:val="0"/>
                  <w:marTop w:val="0"/>
                  <w:marBottom w:val="0"/>
                  <w:divBdr>
                    <w:top w:val="none" w:sz="0" w:space="0" w:color="auto"/>
                    <w:left w:val="none" w:sz="0" w:space="0" w:color="auto"/>
                    <w:bottom w:val="none" w:sz="0" w:space="0" w:color="auto"/>
                    <w:right w:val="none" w:sz="0" w:space="0" w:color="auto"/>
                  </w:divBdr>
                </w:div>
                <w:div w:id="682632653">
                  <w:marLeft w:val="0"/>
                  <w:marRight w:val="0"/>
                  <w:marTop w:val="0"/>
                  <w:marBottom w:val="0"/>
                  <w:divBdr>
                    <w:top w:val="none" w:sz="0" w:space="0" w:color="auto"/>
                    <w:left w:val="none" w:sz="0" w:space="0" w:color="auto"/>
                    <w:bottom w:val="none" w:sz="0" w:space="0" w:color="auto"/>
                    <w:right w:val="none" w:sz="0" w:space="0" w:color="auto"/>
                  </w:divBdr>
                </w:div>
                <w:div w:id="1098984380">
                  <w:marLeft w:val="0"/>
                  <w:marRight w:val="0"/>
                  <w:marTop w:val="0"/>
                  <w:marBottom w:val="0"/>
                  <w:divBdr>
                    <w:top w:val="none" w:sz="0" w:space="0" w:color="auto"/>
                    <w:left w:val="none" w:sz="0" w:space="0" w:color="auto"/>
                    <w:bottom w:val="none" w:sz="0" w:space="0" w:color="auto"/>
                    <w:right w:val="none" w:sz="0" w:space="0" w:color="auto"/>
                  </w:divBdr>
                </w:div>
                <w:div w:id="1505123004">
                  <w:marLeft w:val="0"/>
                  <w:marRight w:val="0"/>
                  <w:marTop w:val="0"/>
                  <w:marBottom w:val="0"/>
                  <w:divBdr>
                    <w:top w:val="none" w:sz="0" w:space="0" w:color="auto"/>
                    <w:left w:val="none" w:sz="0" w:space="0" w:color="auto"/>
                    <w:bottom w:val="none" w:sz="0" w:space="0" w:color="auto"/>
                    <w:right w:val="none" w:sz="0" w:space="0" w:color="auto"/>
                  </w:divBdr>
                </w:div>
                <w:div w:id="250428871">
                  <w:marLeft w:val="0"/>
                  <w:marRight w:val="0"/>
                  <w:marTop w:val="0"/>
                  <w:marBottom w:val="0"/>
                  <w:divBdr>
                    <w:top w:val="none" w:sz="0" w:space="0" w:color="auto"/>
                    <w:left w:val="none" w:sz="0" w:space="0" w:color="auto"/>
                    <w:bottom w:val="none" w:sz="0" w:space="0" w:color="auto"/>
                    <w:right w:val="none" w:sz="0" w:space="0" w:color="auto"/>
                  </w:divBdr>
                </w:div>
                <w:div w:id="102313550">
                  <w:marLeft w:val="0"/>
                  <w:marRight w:val="0"/>
                  <w:marTop w:val="0"/>
                  <w:marBottom w:val="0"/>
                  <w:divBdr>
                    <w:top w:val="none" w:sz="0" w:space="0" w:color="auto"/>
                    <w:left w:val="none" w:sz="0" w:space="0" w:color="auto"/>
                    <w:bottom w:val="none" w:sz="0" w:space="0" w:color="auto"/>
                    <w:right w:val="none" w:sz="0" w:space="0" w:color="auto"/>
                  </w:divBdr>
                </w:div>
                <w:div w:id="2048410794">
                  <w:marLeft w:val="0"/>
                  <w:marRight w:val="0"/>
                  <w:marTop w:val="0"/>
                  <w:marBottom w:val="0"/>
                  <w:divBdr>
                    <w:top w:val="none" w:sz="0" w:space="0" w:color="auto"/>
                    <w:left w:val="none" w:sz="0" w:space="0" w:color="auto"/>
                    <w:bottom w:val="none" w:sz="0" w:space="0" w:color="auto"/>
                    <w:right w:val="none" w:sz="0" w:space="0" w:color="auto"/>
                  </w:divBdr>
                </w:div>
                <w:div w:id="1521627306">
                  <w:marLeft w:val="0"/>
                  <w:marRight w:val="0"/>
                  <w:marTop w:val="0"/>
                  <w:marBottom w:val="0"/>
                  <w:divBdr>
                    <w:top w:val="none" w:sz="0" w:space="0" w:color="auto"/>
                    <w:left w:val="none" w:sz="0" w:space="0" w:color="auto"/>
                    <w:bottom w:val="none" w:sz="0" w:space="0" w:color="auto"/>
                    <w:right w:val="none" w:sz="0" w:space="0" w:color="auto"/>
                  </w:divBdr>
                </w:div>
                <w:div w:id="2104639374">
                  <w:marLeft w:val="0"/>
                  <w:marRight w:val="0"/>
                  <w:marTop w:val="0"/>
                  <w:marBottom w:val="0"/>
                  <w:divBdr>
                    <w:top w:val="none" w:sz="0" w:space="0" w:color="auto"/>
                    <w:left w:val="none" w:sz="0" w:space="0" w:color="auto"/>
                    <w:bottom w:val="none" w:sz="0" w:space="0" w:color="auto"/>
                    <w:right w:val="none" w:sz="0" w:space="0" w:color="auto"/>
                  </w:divBdr>
                </w:div>
                <w:div w:id="1265000062">
                  <w:marLeft w:val="0"/>
                  <w:marRight w:val="0"/>
                  <w:marTop w:val="0"/>
                  <w:marBottom w:val="0"/>
                  <w:divBdr>
                    <w:top w:val="none" w:sz="0" w:space="0" w:color="auto"/>
                    <w:left w:val="none" w:sz="0" w:space="0" w:color="auto"/>
                    <w:bottom w:val="none" w:sz="0" w:space="0" w:color="auto"/>
                    <w:right w:val="none" w:sz="0" w:space="0" w:color="auto"/>
                  </w:divBdr>
                </w:div>
                <w:div w:id="968978903">
                  <w:marLeft w:val="0"/>
                  <w:marRight w:val="0"/>
                  <w:marTop w:val="0"/>
                  <w:marBottom w:val="0"/>
                  <w:divBdr>
                    <w:top w:val="none" w:sz="0" w:space="0" w:color="auto"/>
                    <w:left w:val="none" w:sz="0" w:space="0" w:color="auto"/>
                    <w:bottom w:val="none" w:sz="0" w:space="0" w:color="auto"/>
                    <w:right w:val="none" w:sz="0" w:space="0" w:color="auto"/>
                  </w:divBdr>
                </w:div>
                <w:div w:id="16271709">
                  <w:marLeft w:val="0"/>
                  <w:marRight w:val="0"/>
                  <w:marTop w:val="0"/>
                  <w:marBottom w:val="0"/>
                  <w:divBdr>
                    <w:top w:val="none" w:sz="0" w:space="0" w:color="auto"/>
                    <w:left w:val="none" w:sz="0" w:space="0" w:color="auto"/>
                    <w:bottom w:val="none" w:sz="0" w:space="0" w:color="auto"/>
                    <w:right w:val="none" w:sz="0" w:space="0" w:color="auto"/>
                  </w:divBdr>
                </w:div>
                <w:div w:id="306015456">
                  <w:marLeft w:val="0"/>
                  <w:marRight w:val="0"/>
                  <w:marTop w:val="0"/>
                  <w:marBottom w:val="0"/>
                  <w:divBdr>
                    <w:top w:val="none" w:sz="0" w:space="0" w:color="auto"/>
                    <w:left w:val="none" w:sz="0" w:space="0" w:color="auto"/>
                    <w:bottom w:val="none" w:sz="0" w:space="0" w:color="auto"/>
                    <w:right w:val="none" w:sz="0" w:space="0" w:color="auto"/>
                  </w:divBdr>
                </w:div>
                <w:div w:id="49153920">
                  <w:marLeft w:val="0"/>
                  <w:marRight w:val="0"/>
                  <w:marTop w:val="0"/>
                  <w:marBottom w:val="0"/>
                  <w:divBdr>
                    <w:top w:val="none" w:sz="0" w:space="0" w:color="auto"/>
                    <w:left w:val="none" w:sz="0" w:space="0" w:color="auto"/>
                    <w:bottom w:val="none" w:sz="0" w:space="0" w:color="auto"/>
                    <w:right w:val="none" w:sz="0" w:space="0" w:color="auto"/>
                  </w:divBdr>
                </w:div>
                <w:div w:id="1177503709">
                  <w:marLeft w:val="0"/>
                  <w:marRight w:val="0"/>
                  <w:marTop w:val="0"/>
                  <w:marBottom w:val="0"/>
                  <w:divBdr>
                    <w:top w:val="none" w:sz="0" w:space="0" w:color="auto"/>
                    <w:left w:val="none" w:sz="0" w:space="0" w:color="auto"/>
                    <w:bottom w:val="none" w:sz="0" w:space="0" w:color="auto"/>
                    <w:right w:val="none" w:sz="0" w:space="0" w:color="auto"/>
                  </w:divBdr>
                </w:div>
                <w:div w:id="47461005">
                  <w:marLeft w:val="0"/>
                  <w:marRight w:val="0"/>
                  <w:marTop w:val="0"/>
                  <w:marBottom w:val="0"/>
                  <w:divBdr>
                    <w:top w:val="none" w:sz="0" w:space="0" w:color="auto"/>
                    <w:left w:val="none" w:sz="0" w:space="0" w:color="auto"/>
                    <w:bottom w:val="none" w:sz="0" w:space="0" w:color="auto"/>
                    <w:right w:val="none" w:sz="0" w:space="0" w:color="auto"/>
                  </w:divBdr>
                </w:div>
                <w:div w:id="1391152910">
                  <w:marLeft w:val="0"/>
                  <w:marRight w:val="0"/>
                  <w:marTop w:val="0"/>
                  <w:marBottom w:val="0"/>
                  <w:divBdr>
                    <w:top w:val="none" w:sz="0" w:space="0" w:color="auto"/>
                    <w:left w:val="none" w:sz="0" w:space="0" w:color="auto"/>
                    <w:bottom w:val="none" w:sz="0" w:space="0" w:color="auto"/>
                    <w:right w:val="none" w:sz="0" w:space="0" w:color="auto"/>
                  </w:divBdr>
                </w:div>
                <w:div w:id="1879276539">
                  <w:marLeft w:val="0"/>
                  <w:marRight w:val="0"/>
                  <w:marTop w:val="0"/>
                  <w:marBottom w:val="0"/>
                  <w:divBdr>
                    <w:top w:val="none" w:sz="0" w:space="0" w:color="auto"/>
                    <w:left w:val="none" w:sz="0" w:space="0" w:color="auto"/>
                    <w:bottom w:val="none" w:sz="0" w:space="0" w:color="auto"/>
                    <w:right w:val="none" w:sz="0" w:space="0" w:color="auto"/>
                  </w:divBdr>
                </w:div>
                <w:div w:id="63455643">
                  <w:marLeft w:val="0"/>
                  <w:marRight w:val="0"/>
                  <w:marTop w:val="0"/>
                  <w:marBottom w:val="0"/>
                  <w:divBdr>
                    <w:top w:val="none" w:sz="0" w:space="0" w:color="auto"/>
                    <w:left w:val="none" w:sz="0" w:space="0" w:color="auto"/>
                    <w:bottom w:val="none" w:sz="0" w:space="0" w:color="auto"/>
                    <w:right w:val="none" w:sz="0" w:space="0" w:color="auto"/>
                  </w:divBdr>
                </w:div>
                <w:div w:id="1924486952">
                  <w:marLeft w:val="0"/>
                  <w:marRight w:val="0"/>
                  <w:marTop w:val="0"/>
                  <w:marBottom w:val="0"/>
                  <w:divBdr>
                    <w:top w:val="none" w:sz="0" w:space="0" w:color="auto"/>
                    <w:left w:val="none" w:sz="0" w:space="0" w:color="auto"/>
                    <w:bottom w:val="none" w:sz="0" w:space="0" w:color="auto"/>
                    <w:right w:val="none" w:sz="0" w:space="0" w:color="auto"/>
                  </w:divBdr>
                </w:div>
                <w:div w:id="79136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928025">
      <w:bodyDiv w:val="1"/>
      <w:marLeft w:val="0"/>
      <w:marRight w:val="0"/>
      <w:marTop w:val="0"/>
      <w:marBottom w:val="0"/>
      <w:divBdr>
        <w:top w:val="none" w:sz="0" w:space="0" w:color="auto"/>
        <w:left w:val="none" w:sz="0" w:space="0" w:color="auto"/>
        <w:bottom w:val="none" w:sz="0" w:space="0" w:color="auto"/>
        <w:right w:val="none" w:sz="0" w:space="0" w:color="auto"/>
      </w:divBdr>
      <w:divsChild>
        <w:div w:id="486635661">
          <w:marLeft w:val="0"/>
          <w:marRight w:val="0"/>
          <w:marTop w:val="0"/>
          <w:marBottom w:val="0"/>
          <w:divBdr>
            <w:top w:val="none" w:sz="0" w:space="0" w:color="auto"/>
            <w:left w:val="none" w:sz="0" w:space="0" w:color="auto"/>
            <w:bottom w:val="none" w:sz="0" w:space="0" w:color="auto"/>
            <w:right w:val="none" w:sz="0" w:space="0" w:color="auto"/>
          </w:divBdr>
          <w:divsChild>
            <w:div w:id="835388700">
              <w:marLeft w:val="0"/>
              <w:marRight w:val="0"/>
              <w:marTop w:val="0"/>
              <w:marBottom w:val="0"/>
              <w:divBdr>
                <w:top w:val="none" w:sz="0" w:space="0" w:color="auto"/>
                <w:left w:val="none" w:sz="0" w:space="0" w:color="auto"/>
                <w:bottom w:val="none" w:sz="0" w:space="0" w:color="auto"/>
                <w:right w:val="none" w:sz="0" w:space="0" w:color="auto"/>
              </w:divBdr>
              <w:divsChild>
                <w:div w:id="884486462">
                  <w:marLeft w:val="0"/>
                  <w:marRight w:val="0"/>
                  <w:marTop w:val="0"/>
                  <w:marBottom w:val="0"/>
                  <w:divBdr>
                    <w:top w:val="none" w:sz="0" w:space="0" w:color="auto"/>
                    <w:left w:val="none" w:sz="0" w:space="0" w:color="auto"/>
                    <w:bottom w:val="none" w:sz="0" w:space="0" w:color="auto"/>
                    <w:right w:val="none" w:sz="0" w:space="0" w:color="auto"/>
                  </w:divBdr>
                  <w:divsChild>
                    <w:div w:id="1786538690">
                      <w:marLeft w:val="0"/>
                      <w:marRight w:val="0"/>
                      <w:marTop w:val="0"/>
                      <w:marBottom w:val="0"/>
                      <w:divBdr>
                        <w:top w:val="none" w:sz="0" w:space="0" w:color="auto"/>
                        <w:left w:val="none" w:sz="0" w:space="0" w:color="auto"/>
                        <w:bottom w:val="none" w:sz="0" w:space="0" w:color="auto"/>
                        <w:right w:val="none" w:sz="0" w:space="0" w:color="auto"/>
                      </w:divBdr>
                      <w:divsChild>
                        <w:div w:id="1695570211">
                          <w:marLeft w:val="0"/>
                          <w:marRight w:val="0"/>
                          <w:marTop w:val="0"/>
                          <w:marBottom w:val="0"/>
                          <w:divBdr>
                            <w:top w:val="none" w:sz="0" w:space="0" w:color="auto"/>
                            <w:left w:val="none" w:sz="0" w:space="0" w:color="auto"/>
                            <w:bottom w:val="none" w:sz="0" w:space="0" w:color="auto"/>
                            <w:right w:val="none" w:sz="0" w:space="0" w:color="auto"/>
                          </w:divBdr>
                        </w:div>
                        <w:div w:id="953097924">
                          <w:marLeft w:val="0"/>
                          <w:marRight w:val="0"/>
                          <w:marTop w:val="0"/>
                          <w:marBottom w:val="0"/>
                          <w:divBdr>
                            <w:top w:val="none" w:sz="0" w:space="0" w:color="auto"/>
                            <w:left w:val="none" w:sz="0" w:space="0" w:color="auto"/>
                            <w:bottom w:val="none" w:sz="0" w:space="0" w:color="auto"/>
                            <w:right w:val="none" w:sz="0" w:space="0" w:color="auto"/>
                          </w:divBdr>
                        </w:div>
                        <w:div w:id="1596206410">
                          <w:marLeft w:val="0"/>
                          <w:marRight w:val="0"/>
                          <w:marTop w:val="0"/>
                          <w:marBottom w:val="0"/>
                          <w:divBdr>
                            <w:top w:val="none" w:sz="0" w:space="0" w:color="auto"/>
                            <w:left w:val="none" w:sz="0" w:space="0" w:color="auto"/>
                            <w:bottom w:val="none" w:sz="0" w:space="0" w:color="auto"/>
                            <w:right w:val="none" w:sz="0" w:space="0" w:color="auto"/>
                          </w:divBdr>
                        </w:div>
                        <w:div w:id="18324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973118">
          <w:marLeft w:val="0"/>
          <w:marRight w:val="0"/>
          <w:marTop w:val="0"/>
          <w:marBottom w:val="0"/>
          <w:divBdr>
            <w:top w:val="none" w:sz="0" w:space="0" w:color="auto"/>
            <w:left w:val="none" w:sz="0" w:space="0" w:color="auto"/>
            <w:bottom w:val="none" w:sz="0" w:space="0" w:color="auto"/>
            <w:right w:val="none" w:sz="0" w:space="0" w:color="auto"/>
          </w:divBdr>
        </w:div>
        <w:div w:id="2089420715">
          <w:marLeft w:val="0"/>
          <w:marRight w:val="0"/>
          <w:marTop w:val="0"/>
          <w:marBottom w:val="0"/>
          <w:divBdr>
            <w:top w:val="none" w:sz="0" w:space="0" w:color="auto"/>
            <w:left w:val="none" w:sz="0" w:space="0" w:color="auto"/>
            <w:bottom w:val="none" w:sz="0" w:space="0" w:color="auto"/>
            <w:right w:val="none" w:sz="0" w:space="0" w:color="auto"/>
          </w:divBdr>
          <w:divsChild>
            <w:div w:id="107623768">
              <w:marLeft w:val="0"/>
              <w:marRight w:val="0"/>
              <w:marTop w:val="0"/>
              <w:marBottom w:val="0"/>
              <w:divBdr>
                <w:top w:val="none" w:sz="0" w:space="0" w:color="auto"/>
                <w:left w:val="none" w:sz="0" w:space="0" w:color="auto"/>
                <w:bottom w:val="none" w:sz="0" w:space="0" w:color="auto"/>
                <w:right w:val="none" w:sz="0" w:space="0" w:color="auto"/>
              </w:divBdr>
            </w:div>
          </w:divsChild>
        </w:div>
        <w:div w:id="1576164207">
          <w:marLeft w:val="0"/>
          <w:marRight w:val="0"/>
          <w:marTop w:val="0"/>
          <w:marBottom w:val="0"/>
          <w:divBdr>
            <w:top w:val="none" w:sz="0" w:space="0" w:color="auto"/>
            <w:left w:val="none" w:sz="0" w:space="0" w:color="auto"/>
            <w:bottom w:val="none" w:sz="0" w:space="0" w:color="auto"/>
            <w:right w:val="none" w:sz="0" w:space="0" w:color="auto"/>
          </w:divBdr>
          <w:divsChild>
            <w:div w:id="1336375307">
              <w:marLeft w:val="0"/>
              <w:marRight w:val="0"/>
              <w:marTop w:val="0"/>
              <w:marBottom w:val="0"/>
              <w:divBdr>
                <w:top w:val="none" w:sz="0" w:space="0" w:color="auto"/>
                <w:left w:val="none" w:sz="0" w:space="0" w:color="auto"/>
                <w:bottom w:val="single" w:sz="6" w:space="0" w:color="EEEEEE"/>
                <w:right w:val="none" w:sz="0" w:space="0" w:color="auto"/>
              </w:divBdr>
            </w:div>
          </w:divsChild>
        </w:div>
        <w:div w:id="361174552">
          <w:marLeft w:val="0"/>
          <w:marRight w:val="0"/>
          <w:marTop w:val="0"/>
          <w:marBottom w:val="0"/>
          <w:divBdr>
            <w:top w:val="none" w:sz="0" w:space="0" w:color="auto"/>
            <w:left w:val="none" w:sz="0" w:space="0" w:color="auto"/>
            <w:bottom w:val="none" w:sz="0" w:space="0" w:color="auto"/>
            <w:right w:val="none" w:sz="0" w:space="0" w:color="auto"/>
          </w:divBdr>
          <w:divsChild>
            <w:div w:id="789204341">
              <w:marLeft w:val="0"/>
              <w:marRight w:val="0"/>
              <w:marTop w:val="0"/>
              <w:marBottom w:val="0"/>
              <w:divBdr>
                <w:top w:val="none" w:sz="0" w:space="0" w:color="auto"/>
                <w:left w:val="none" w:sz="0" w:space="0" w:color="auto"/>
                <w:bottom w:val="none" w:sz="0" w:space="0" w:color="auto"/>
                <w:right w:val="none" w:sz="0" w:space="0" w:color="auto"/>
              </w:divBdr>
              <w:divsChild>
                <w:div w:id="1752040930">
                  <w:marLeft w:val="0"/>
                  <w:marRight w:val="0"/>
                  <w:marTop w:val="0"/>
                  <w:marBottom w:val="0"/>
                  <w:divBdr>
                    <w:top w:val="none" w:sz="0" w:space="0" w:color="auto"/>
                    <w:left w:val="none" w:sz="0" w:space="0" w:color="auto"/>
                    <w:bottom w:val="none" w:sz="0" w:space="0" w:color="auto"/>
                    <w:right w:val="none" w:sz="0" w:space="0" w:color="auto"/>
                  </w:divBdr>
                  <w:divsChild>
                    <w:div w:id="1301227499">
                      <w:marLeft w:val="0"/>
                      <w:marRight w:val="0"/>
                      <w:marTop w:val="0"/>
                      <w:marBottom w:val="0"/>
                      <w:divBdr>
                        <w:top w:val="none" w:sz="0" w:space="0" w:color="auto"/>
                        <w:left w:val="none" w:sz="0" w:space="0" w:color="auto"/>
                        <w:bottom w:val="none" w:sz="0" w:space="0" w:color="auto"/>
                        <w:right w:val="none" w:sz="0" w:space="0" w:color="auto"/>
                      </w:divBdr>
                      <w:divsChild>
                        <w:div w:id="1377468377">
                          <w:marLeft w:val="0"/>
                          <w:marRight w:val="0"/>
                          <w:marTop w:val="0"/>
                          <w:marBottom w:val="0"/>
                          <w:divBdr>
                            <w:top w:val="none" w:sz="0" w:space="0" w:color="auto"/>
                            <w:left w:val="none" w:sz="0" w:space="0" w:color="auto"/>
                            <w:bottom w:val="none" w:sz="0" w:space="0" w:color="auto"/>
                            <w:right w:val="none" w:sz="0" w:space="0" w:color="auto"/>
                          </w:divBdr>
                        </w:div>
                      </w:divsChild>
                    </w:div>
                    <w:div w:id="147744314">
                      <w:marLeft w:val="0"/>
                      <w:marRight w:val="0"/>
                      <w:marTop w:val="0"/>
                      <w:marBottom w:val="0"/>
                      <w:divBdr>
                        <w:top w:val="none" w:sz="0" w:space="0" w:color="auto"/>
                        <w:left w:val="none" w:sz="0" w:space="0" w:color="auto"/>
                        <w:bottom w:val="none" w:sz="0" w:space="0" w:color="auto"/>
                        <w:right w:val="none" w:sz="0" w:space="0" w:color="auto"/>
                      </w:divBdr>
                      <w:divsChild>
                        <w:div w:id="2031641864">
                          <w:marLeft w:val="0"/>
                          <w:marRight w:val="0"/>
                          <w:marTop w:val="150"/>
                          <w:marBottom w:val="0"/>
                          <w:divBdr>
                            <w:top w:val="none" w:sz="0" w:space="0" w:color="auto"/>
                            <w:left w:val="none" w:sz="0" w:space="0" w:color="auto"/>
                            <w:bottom w:val="none" w:sz="0" w:space="0" w:color="auto"/>
                            <w:right w:val="none" w:sz="0" w:space="0" w:color="auto"/>
                          </w:divBdr>
                        </w:div>
                        <w:div w:id="2084524953">
                          <w:marLeft w:val="0"/>
                          <w:marRight w:val="0"/>
                          <w:marTop w:val="150"/>
                          <w:marBottom w:val="0"/>
                          <w:divBdr>
                            <w:top w:val="none" w:sz="0" w:space="0" w:color="auto"/>
                            <w:left w:val="none" w:sz="0" w:space="0" w:color="auto"/>
                            <w:bottom w:val="none" w:sz="0" w:space="0" w:color="auto"/>
                            <w:right w:val="none" w:sz="0" w:space="0" w:color="auto"/>
                          </w:divBdr>
                        </w:div>
                        <w:div w:id="1364985600">
                          <w:marLeft w:val="0"/>
                          <w:marRight w:val="0"/>
                          <w:marTop w:val="0"/>
                          <w:marBottom w:val="0"/>
                          <w:divBdr>
                            <w:top w:val="none" w:sz="0" w:space="0" w:color="auto"/>
                            <w:left w:val="none" w:sz="0" w:space="0" w:color="auto"/>
                            <w:bottom w:val="none" w:sz="0" w:space="0" w:color="auto"/>
                            <w:right w:val="none" w:sz="0" w:space="0" w:color="auto"/>
                          </w:divBdr>
                          <w:divsChild>
                            <w:div w:id="1744570104">
                              <w:marLeft w:val="0"/>
                              <w:marRight w:val="0"/>
                              <w:marTop w:val="240"/>
                              <w:marBottom w:val="240"/>
                              <w:divBdr>
                                <w:top w:val="none" w:sz="0" w:space="0" w:color="auto"/>
                                <w:left w:val="none" w:sz="0" w:space="0" w:color="auto"/>
                                <w:bottom w:val="none" w:sz="0" w:space="0" w:color="auto"/>
                                <w:right w:val="none" w:sz="0" w:space="0" w:color="auto"/>
                              </w:divBdr>
                              <w:divsChild>
                                <w:div w:id="81160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96516">
                          <w:marLeft w:val="0"/>
                          <w:marRight w:val="0"/>
                          <w:marTop w:val="150"/>
                          <w:marBottom w:val="0"/>
                          <w:divBdr>
                            <w:top w:val="none" w:sz="0" w:space="0" w:color="auto"/>
                            <w:left w:val="none" w:sz="0" w:space="0" w:color="auto"/>
                            <w:bottom w:val="none" w:sz="0" w:space="0" w:color="auto"/>
                            <w:right w:val="none" w:sz="0" w:space="0" w:color="auto"/>
                          </w:divBdr>
                        </w:div>
                        <w:div w:id="1281959621">
                          <w:marLeft w:val="0"/>
                          <w:marRight w:val="0"/>
                          <w:marTop w:val="150"/>
                          <w:marBottom w:val="0"/>
                          <w:divBdr>
                            <w:top w:val="none" w:sz="0" w:space="0" w:color="auto"/>
                            <w:left w:val="none" w:sz="0" w:space="0" w:color="auto"/>
                            <w:bottom w:val="none" w:sz="0" w:space="0" w:color="auto"/>
                            <w:right w:val="none" w:sz="0" w:space="0" w:color="auto"/>
                          </w:divBdr>
                        </w:div>
                        <w:div w:id="177578242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10306">
      <w:bodyDiv w:val="1"/>
      <w:marLeft w:val="0"/>
      <w:marRight w:val="0"/>
      <w:marTop w:val="0"/>
      <w:marBottom w:val="0"/>
      <w:divBdr>
        <w:top w:val="none" w:sz="0" w:space="0" w:color="auto"/>
        <w:left w:val="none" w:sz="0" w:space="0" w:color="auto"/>
        <w:bottom w:val="none" w:sz="0" w:space="0" w:color="auto"/>
        <w:right w:val="none" w:sz="0" w:space="0" w:color="auto"/>
      </w:divBdr>
      <w:divsChild>
        <w:div w:id="663317070">
          <w:marLeft w:val="0"/>
          <w:marRight w:val="0"/>
          <w:marTop w:val="0"/>
          <w:marBottom w:val="600"/>
          <w:divBdr>
            <w:top w:val="none" w:sz="0" w:space="0" w:color="auto"/>
            <w:left w:val="none" w:sz="0" w:space="0" w:color="auto"/>
            <w:bottom w:val="none" w:sz="0" w:space="0" w:color="auto"/>
            <w:right w:val="none" w:sz="0" w:space="0" w:color="auto"/>
          </w:divBdr>
          <w:divsChild>
            <w:div w:id="139419092">
              <w:marLeft w:val="0"/>
              <w:marRight w:val="0"/>
              <w:marTop w:val="0"/>
              <w:marBottom w:val="0"/>
              <w:divBdr>
                <w:top w:val="none" w:sz="0" w:space="0" w:color="auto"/>
                <w:left w:val="none" w:sz="0" w:space="0" w:color="auto"/>
                <w:bottom w:val="none" w:sz="0" w:space="0" w:color="auto"/>
                <w:right w:val="none" w:sz="0" w:space="0" w:color="auto"/>
              </w:divBdr>
              <w:divsChild>
                <w:div w:id="1057507800">
                  <w:marLeft w:val="0"/>
                  <w:marRight w:val="0"/>
                  <w:marTop w:val="0"/>
                  <w:marBottom w:val="0"/>
                  <w:divBdr>
                    <w:top w:val="none" w:sz="0" w:space="0" w:color="auto"/>
                    <w:left w:val="none" w:sz="0" w:space="0" w:color="auto"/>
                    <w:bottom w:val="none" w:sz="0" w:space="0" w:color="auto"/>
                    <w:right w:val="none" w:sz="0" w:space="0" w:color="auto"/>
                  </w:divBdr>
                  <w:divsChild>
                    <w:div w:id="148512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280388">
          <w:marLeft w:val="0"/>
          <w:marRight w:val="0"/>
          <w:marTop w:val="0"/>
          <w:marBottom w:val="0"/>
          <w:divBdr>
            <w:top w:val="none" w:sz="0" w:space="0" w:color="auto"/>
            <w:left w:val="none" w:sz="0" w:space="0" w:color="auto"/>
            <w:bottom w:val="none" w:sz="0" w:space="0" w:color="auto"/>
            <w:right w:val="none" w:sz="0" w:space="0" w:color="auto"/>
          </w:divBdr>
          <w:divsChild>
            <w:div w:id="1649941787">
              <w:marLeft w:val="0"/>
              <w:marRight w:val="0"/>
              <w:marTop w:val="0"/>
              <w:marBottom w:val="600"/>
              <w:divBdr>
                <w:top w:val="none" w:sz="0" w:space="0" w:color="auto"/>
                <w:left w:val="none" w:sz="0" w:space="0" w:color="auto"/>
                <w:bottom w:val="none" w:sz="0" w:space="0" w:color="auto"/>
                <w:right w:val="none" w:sz="0" w:space="0" w:color="auto"/>
              </w:divBdr>
            </w:div>
            <w:div w:id="480930911">
              <w:marLeft w:val="0"/>
              <w:marRight w:val="0"/>
              <w:marTop w:val="0"/>
              <w:marBottom w:val="600"/>
              <w:divBdr>
                <w:top w:val="none" w:sz="0" w:space="0" w:color="auto"/>
                <w:left w:val="none" w:sz="0" w:space="0" w:color="auto"/>
                <w:bottom w:val="none" w:sz="0" w:space="0" w:color="auto"/>
                <w:right w:val="none" w:sz="0" w:space="0" w:color="auto"/>
              </w:divBdr>
            </w:div>
            <w:div w:id="533426341">
              <w:marLeft w:val="0"/>
              <w:marRight w:val="0"/>
              <w:marTop w:val="0"/>
              <w:marBottom w:val="600"/>
              <w:divBdr>
                <w:top w:val="none" w:sz="0" w:space="0" w:color="auto"/>
                <w:left w:val="none" w:sz="0" w:space="0" w:color="auto"/>
                <w:bottom w:val="none" w:sz="0" w:space="0" w:color="auto"/>
                <w:right w:val="none" w:sz="0" w:space="0" w:color="auto"/>
              </w:divBdr>
            </w:div>
            <w:div w:id="501237620">
              <w:marLeft w:val="0"/>
              <w:marRight w:val="0"/>
              <w:marTop w:val="0"/>
              <w:marBottom w:val="600"/>
              <w:divBdr>
                <w:top w:val="none" w:sz="0" w:space="0" w:color="auto"/>
                <w:left w:val="none" w:sz="0" w:space="0" w:color="auto"/>
                <w:bottom w:val="none" w:sz="0" w:space="0" w:color="auto"/>
                <w:right w:val="none" w:sz="0" w:space="0" w:color="auto"/>
              </w:divBdr>
            </w:div>
            <w:div w:id="1106386807">
              <w:marLeft w:val="0"/>
              <w:marRight w:val="0"/>
              <w:marTop w:val="0"/>
              <w:marBottom w:val="600"/>
              <w:divBdr>
                <w:top w:val="none" w:sz="0" w:space="0" w:color="auto"/>
                <w:left w:val="none" w:sz="0" w:space="0" w:color="auto"/>
                <w:bottom w:val="none" w:sz="0" w:space="0" w:color="auto"/>
                <w:right w:val="none" w:sz="0" w:space="0" w:color="auto"/>
              </w:divBdr>
            </w:div>
            <w:div w:id="864948273">
              <w:marLeft w:val="0"/>
              <w:marRight w:val="0"/>
              <w:marTop w:val="0"/>
              <w:marBottom w:val="600"/>
              <w:divBdr>
                <w:top w:val="none" w:sz="0" w:space="0" w:color="auto"/>
                <w:left w:val="none" w:sz="0" w:space="0" w:color="auto"/>
                <w:bottom w:val="none" w:sz="0" w:space="0" w:color="auto"/>
                <w:right w:val="none" w:sz="0" w:space="0" w:color="auto"/>
              </w:divBdr>
            </w:div>
            <w:div w:id="1078792521">
              <w:marLeft w:val="0"/>
              <w:marRight w:val="0"/>
              <w:marTop w:val="0"/>
              <w:marBottom w:val="600"/>
              <w:divBdr>
                <w:top w:val="none" w:sz="0" w:space="0" w:color="auto"/>
                <w:left w:val="none" w:sz="0" w:space="0" w:color="auto"/>
                <w:bottom w:val="none" w:sz="0" w:space="0" w:color="auto"/>
                <w:right w:val="none" w:sz="0" w:space="0" w:color="auto"/>
              </w:divBdr>
            </w:div>
            <w:div w:id="512450643">
              <w:marLeft w:val="0"/>
              <w:marRight w:val="0"/>
              <w:marTop w:val="0"/>
              <w:marBottom w:val="600"/>
              <w:divBdr>
                <w:top w:val="none" w:sz="0" w:space="0" w:color="auto"/>
                <w:left w:val="none" w:sz="0" w:space="0" w:color="auto"/>
                <w:bottom w:val="none" w:sz="0" w:space="0" w:color="auto"/>
                <w:right w:val="none" w:sz="0" w:space="0" w:color="auto"/>
              </w:divBdr>
            </w:div>
            <w:div w:id="1676109426">
              <w:marLeft w:val="0"/>
              <w:marRight w:val="0"/>
              <w:marTop w:val="0"/>
              <w:marBottom w:val="600"/>
              <w:divBdr>
                <w:top w:val="none" w:sz="0" w:space="0" w:color="auto"/>
                <w:left w:val="none" w:sz="0" w:space="0" w:color="auto"/>
                <w:bottom w:val="none" w:sz="0" w:space="0" w:color="auto"/>
                <w:right w:val="none" w:sz="0" w:space="0" w:color="auto"/>
              </w:divBdr>
            </w:div>
            <w:div w:id="1158764611">
              <w:marLeft w:val="0"/>
              <w:marRight w:val="0"/>
              <w:marTop w:val="0"/>
              <w:marBottom w:val="600"/>
              <w:divBdr>
                <w:top w:val="none" w:sz="0" w:space="0" w:color="auto"/>
                <w:left w:val="none" w:sz="0" w:space="0" w:color="auto"/>
                <w:bottom w:val="none" w:sz="0" w:space="0" w:color="auto"/>
                <w:right w:val="none" w:sz="0" w:space="0" w:color="auto"/>
              </w:divBdr>
            </w:div>
            <w:div w:id="566764788">
              <w:marLeft w:val="0"/>
              <w:marRight w:val="0"/>
              <w:marTop w:val="0"/>
              <w:marBottom w:val="600"/>
              <w:divBdr>
                <w:top w:val="none" w:sz="0" w:space="0" w:color="auto"/>
                <w:left w:val="none" w:sz="0" w:space="0" w:color="auto"/>
                <w:bottom w:val="none" w:sz="0" w:space="0" w:color="auto"/>
                <w:right w:val="none" w:sz="0" w:space="0" w:color="auto"/>
              </w:divBdr>
            </w:div>
            <w:div w:id="1987512631">
              <w:marLeft w:val="0"/>
              <w:marRight w:val="0"/>
              <w:marTop w:val="0"/>
              <w:marBottom w:val="0"/>
              <w:divBdr>
                <w:top w:val="none" w:sz="0" w:space="0" w:color="auto"/>
                <w:left w:val="none" w:sz="0" w:space="0" w:color="auto"/>
                <w:bottom w:val="none" w:sz="0" w:space="0" w:color="auto"/>
                <w:right w:val="none" w:sz="0" w:space="0" w:color="auto"/>
              </w:divBdr>
              <w:divsChild>
                <w:div w:id="623388241">
                  <w:marLeft w:val="0"/>
                  <w:marRight w:val="0"/>
                  <w:marTop w:val="0"/>
                  <w:marBottom w:val="600"/>
                  <w:divBdr>
                    <w:top w:val="none" w:sz="0" w:space="0" w:color="auto"/>
                    <w:left w:val="none" w:sz="0" w:space="0" w:color="auto"/>
                    <w:bottom w:val="none" w:sz="0" w:space="0" w:color="auto"/>
                    <w:right w:val="none" w:sz="0" w:space="0" w:color="auto"/>
                  </w:divBdr>
                </w:div>
              </w:divsChild>
            </w:div>
            <w:div w:id="1364136327">
              <w:marLeft w:val="0"/>
              <w:marRight w:val="0"/>
              <w:marTop w:val="0"/>
              <w:marBottom w:val="0"/>
              <w:divBdr>
                <w:top w:val="none" w:sz="0" w:space="0" w:color="auto"/>
                <w:left w:val="none" w:sz="0" w:space="0" w:color="auto"/>
                <w:bottom w:val="none" w:sz="0" w:space="0" w:color="auto"/>
                <w:right w:val="none" w:sz="0" w:space="0" w:color="auto"/>
              </w:divBdr>
              <w:divsChild>
                <w:div w:id="428504124">
                  <w:marLeft w:val="0"/>
                  <w:marRight w:val="0"/>
                  <w:marTop w:val="0"/>
                  <w:marBottom w:val="600"/>
                  <w:divBdr>
                    <w:top w:val="none" w:sz="0" w:space="0" w:color="auto"/>
                    <w:left w:val="none" w:sz="0" w:space="0" w:color="auto"/>
                    <w:bottom w:val="none" w:sz="0" w:space="0" w:color="auto"/>
                    <w:right w:val="none" w:sz="0" w:space="0" w:color="auto"/>
                  </w:divBdr>
                </w:div>
              </w:divsChild>
            </w:div>
            <w:div w:id="986667618">
              <w:marLeft w:val="0"/>
              <w:marRight w:val="0"/>
              <w:marTop w:val="0"/>
              <w:marBottom w:val="0"/>
              <w:divBdr>
                <w:top w:val="none" w:sz="0" w:space="0" w:color="auto"/>
                <w:left w:val="none" w:sz="0" w:space="0" w:color="auto"/>
                <w:bottom w:val="none" w:sz="0" w:space="0" w:color="auto"/>
                <w:right w:val="none" w:sz="0" w:space="0" w:color="auto"/>
              </w:divBdr>
              <w:divsChild>
                <w:div w:id="1919484032">
                  <w:marLeft w:val="0"/>
                  <w:marRight w:val="0"/>
                  <w:marTop w:val="0"/>
                  <w:marBottom w:val="600"/>
                  <w:divBdr>
                    <w:top w:val="none" w:sz="0" w:space="0" w:color="auto"/>
                    <w:left w:val="none" w:sz="0" w:space="0" w:color="auto"/>
                    <w:bottom w:val="none" w:sz="0" w:space="0" w:color="auto"/>
                    <w:right w:val="none" w:sz="0" w:space="0" w:color="auto"/>
                  </w:divBdr>
                </w:div>
              </w:divsChild>
            </w:div>
            <w:div w:id="916979893">
              <w:marLeft w:val="0"/>
              <w:marRight w:val="0"/>
              <w:marTop w:val="0"/>
              <w:marBottom w:val="0"/>
              <w:divBdr>
                <w:top w:val="none" w:sz="0" w:space="0" w:color="auto"/>
                <w:left w:val="none" w:sz="0" w:space="0" w:color="auto"/>
                <w:bottom w:val="none" w:sz="0" w:space="0" w:color="auto"/>
                <w:right w:val="none" w:sz="0" w:space="0" w:color="auto"/>
              </w:divBdr>
              <w:divsChild>
                <w:div w:id="364138867">
                  <w:marLeft w:val="0"/>
                  <w:marRight w:val="0"/>
                  <w:marTop w:val="0"/>
                  <w:marBottom w:val="600"/>
                  <w:divBdr>
                    <w:top w:val="none" w:sz="0" w:space="0" w:color="auto"/>
                    <w:left w:val="none" w:sz="0" w:space="0" w:color="auto"/>
                    <w:bottom w:val="none" w:sz="0" w:space="0" w:color="auto"/>
                    <w:right w:val="none" w:sz="0" w:space="0" w:color="auto"/>
                  </w:divBdr>
                  <w:divsChild>
                    <w:div w:id="2004897127">
                      <w:marLeft w:val="0"/>
                      <w:marRight w:val="0"/>
                      <w:marTop w:val="0"/>
                      <w:marBottom w:val="0"/>
                      <w:divBdr>
                        <w:top w:val="none" w:sz="0" w:space="0" w:color="auto"/>
                        <w:left w:val="none" w:sz="0" w:space="0" w:color="auto"/>
                        <w:bottom w:val="none" w:sz="0" w:space="0" w:color="auto"/>
                        <w:right w:val="none" w:sz="0" w:space="0" w:color="auto"/>
                      </w:divBdr>
                      <w:divsChild>
                        <w:div w:id="455608057">
                          <w:marLeft w:val="0"/>
                          <w:marRight w:val="0"/>
                          <w:marTop w:val="0"/>
                          <w:marBottom w:val="0"/>
                          <w:divBdr>
                            <w:top w:val="none" w:sz="0" w:space="0" w:color="auto"/>
                            <w:left w:val="none" w:sz="0" w:space="0" w:color="auto"/>
                            <w:bottom w:val="none" w:sz="0" w:space="0" w:color="auto"/>
                            <w:right w:val="none" w:sz="0" w:space="0" w:color="auto"/>
                          </w:divBdr>
                          <w:divsChild>
                            <w:div w:id="1771927544">
                              <w:marLeft w:val="0"/>
                              <w:marRight w:val="0"/>
                              <w:marTop w:val="0"/>
                              <w:marBottom w:val="0"/>
                              <w:divBdr>
                                <w:top w:val="none" w:sz="0" w:space="0" w:color="auto"/>
                                <w:left w:val="none" w:sz="0" w:space="0" w:color="auto"/>
                                <w:bottom w:val="none" w:sz="0" w:space="0" w:color="auto"/>
                                <w:right w:val="none" w:sz="0" w:space="0" w:color="auto"/>
                              </w:divBdr>
                              <w:divsChild>
                                <w:div w:id="177238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687368348">
      <w:bodyDiv w:val="1"/>
      <w:marLeft w:val="0"/>
      <w:marRight w:val="0"/>
      <w:marTop w:val="0"/>
      <w:marBottom w:val="0"/>
      <w:divBdr>
        <w:top w:val="none" w:sz="0" w:space="0" w:color="auto"/>
        <w:left w:val="none" w:sz="0" w:space="0" w:color="auto"/>
        <w:bottom w:val="none" w:sz="0" w:space="0" w:color="auto"/>
        <w:right w:val="none" w:sz="0" w:space="0" w:color="auto"/>
      </w:divBdr>
      <w:divsChild>
        <w:div w:id="1596089484">
          <w:marLeft w:val="0"/>
          <w:marRight w:val="0"/>
          <w:marTop w:val="0"/>
          <w:marBottom w:val="120"/>
          <w:divBdr>
            <w:top w:val="none" w:sz="0" w:space="0" w:color="auto"/>
            <w:left w:val="none" w:sz="0" w:space="0" w:color="auto"/>
            <w:bottom w:val="none" w:sz="0" w:space="0" w:color="auto"/>
            <w:right w:val="none" w:sz="0" w:space="0" w:color="auto"/>
          </w:divBdr>
          <w:divsChild>
            <w:div w:id="103698326">
              <w:marLeft w:val="0"/>
              <w:marRight w:val="0"/>
              <w:marTop w:val="0"/>
              <w:marBottom w:val="0"/>
              <w:divBdr>
                <w:top w:val="none" w:sz="0" w:space="0" w:color="auto"/>
                <w:left w:val="none" w:sz="0" w:space="0" w:color="auto"/>
                <w:bottom w:val="none" w:sz="0" w:space="0" w:color="auto"/>
                <w:right w:val="none" w:sz="0" w:space="0" w:color="auto"/>
              </w:divBdr>
              <w:divsChild>
                <w:div w:id="559169414">
                  <w:marLeft w:val="0"/>
                  <w:marRight w:val="0"/>
                  <w:marTop w:val="0"/>
                  <w:marBottom w:val="0"/>
                  <w:divBdr>
                    <w:top w:val="none" w:sz="0" w:space="0" w:color="auto"/>
                    <w:left w:val="none" w:sz="0" w:space="0" w:color="auto"/>
                    <w:bottom w:val="none" w:sz="0" w:space="0" w:color="auto"/>
                    <w:right w:val="none" w:sz="0" w:space="0" w:color="auto"/>
                  </w:divBdr>
                  <w:divsChild>
                    <w:div w:id="176425353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9691739">
          <w:marLeft w:val="0"/>
          <w:marRight w:val="0"/>
          <w:marTop w:val="0"/>
          <w:marBottom w:val="0"/>
          <w:divBdr>
            <w:top w:val="none" w:sz="0" w:space="0" w:color="auto"/>
            <w:left w:val="none" w:sz="0" w:space="0" w:color="auto"/>
            <w:bottom w:val="none" w:sz="0" w:space="0" w:color="auto"/>
            <w:right w:val="none" w:sz="0" w:space="0" w:color="auto"/>
          </w:divBdr>
        </w:div>
        <w:div w:id="327024658">
          <w:marLeft w:val="0"/>
          <w:marRight w:val="0"/>
          <w:marTop w:val="0"/>
          <w:marBottom w:val="0"/>
          <w:divBdr>
            <w:top w:val="none" w:sz="0" w:space="0" w:color="auto"/>
            <w:left w:val="none" w:sz="0" w:space="0" w:color="auto"/>
            <w:bottom w:val="none" w:sz="0" w:space="0" w:color="auto"/>
            <w:right w:val="none" w:sz="0" w:space="0" w:color="auto"/>
          </w:divBdr>
          <w:divsChild>
            <w:div w:id="1170605694">
              <w:marLeft w:val="0"/>
              <w:marRight w:val="0"/>
              <w:marTop w:val="0"/>
              <w:marBottom w:val="120"/>
              <w:divBdr>
                <w:top w:val="none" w:sz="0" w:space="0" w:color="auto"/>
                <w:left w:val="none" w:sz="0" w:space="0" w:color="auto"/>
                <w:bottom w:val="none" w:sz="0" w:space="0" w:color="auto"/>
                <w:right w:val="none" w:sz="0" w:space="0" w:color="auto"/>
              </w:divBdr>
              <w:divsChild>
                <w:div w:id="1535776076">
                  <w:marLeft w:val="0"/>
                  <w:marRight w:val="0"/>
                  <w:marTop w:val="0"/>
                  <w:marBottom w:val="0"/>
                  <w:divBdr>
                    <w:top w:val="none" w:sz="0" w:space="0" w:color="auto"/>
                    <w:left w:val="none" w:sz="0" w:space="0" w:color="auto"/>
                    <w:bottom w:val="none" w:sz="0" w:space="0" w:color="auto"/>
                    <w:right w:val="none" w:sz="0" w:space="0" w:color="auto"/>
                  </w:divBdr>
                </w:div>
                <w:div w:id="2143645144">
                  <w:marLeft w:val="0"/>
                  <w:marRight w:val="0"/>
                  <w:marTop w:val="0"/>
                  <w:marBottom w:val="0"/>
                  <w:divBdr>
                    <w:top w:val="none" w:sz="0" w:space="0" w:color="auto"/>
                    <w:left w:val="none" w:sz="0" w:space="0" w:color="auto"/>
                    <w:bottom w:val="none" w:sz="0" w:space="0" w:color="auto"/>
                    <w:right w:val="none" w:sz="0" w:space="0" w:color="auto"/>
                  </w:divBdr>
                </w:div>
                <w:div w:id="705714112">
                  <w:marLeft w:val="0"/>
                  <w:marRight w:val="0"/>
                  <w:marTop w:val="0"/>
                  <w:marBottom w:val="0"/>
                  <w:divBdr>
                    <w:top w:val="none" w:sz="0" w:space="0" w:color="auto"/>
                    <w:left w:val="none" w:sz="0" w:space="0" w:color="auto"/>
                    <w:bottom w:val="none" w:sz="0" w:space="0" w:color="auto"/>
                    <w:right w:val="none" w:sz="0" w:space="0" w:color="auto"/>
                  </w:divBdr>
                </w:div>
                <w:div w:id="31545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78603">
          <w:marLeft w:val="0"/>
          <w:marRight w:val="0"/>
          <w:marTop w:val="0"/>
          <w:marBottom w:val="480"/>
          <w:divBdr>
            <w:top w:val="none" w:sz="0" w:space="0" w:color="auto"/>
            <w:left w:val="none" w:sz="0" w:space="0" w:color="auto"/>
            <w:bottom w:val="single" w:sz="12" w:space="24" w:color="EBEBEB"/>
            <w:right w:val="none" w:sz="0" w:space="0" w:color="auto"/>
          </w:divBdr>
          <w:divsChild>
            <w:div w:id="1629579720">
              <w:marLeft w:val="0"/>
              <w:marRight w:val="0"/>
              <w:marTop w:val="0"/>
              <w:marBottom w:val="0"/>
              <w:divBdr>
                <w:top w:val="none" w:sz="0" w:space="0" w:color="auto"/>
                <w:left w:val="none" w:sz="0" w:space="0" w:color="auto"/>
                <w:bottom w:val="none" w:sz="0" w:space="0" w:color="auto"/>
                <w:right w:val="none" w:sz="0" w:space="0" w:color="auto"/>
              </w:divBdr>
              <w:divsChild>
                <w:div w:id="76637364">
                  <w:marLeft w:val="0"/>
                  <w:marRight w:val="0"/>
                  <w:marTop w:val="0"/>
                  <w:marBottom w:val="0"/>
                  <w:divBdr>
                    <w:top w:val="none" w:sz="0" w:space="0" w:color="auto"/>
                    <w:left w:val="none" w:sz="0" w:space="0" w:color="auto"/>
                    <w:bottom w:val="none" w:sz="0" w:space="0" w:color="auto"/>
                    <w:right w:val="none" w:sz="0" w:space="0" w:color="auto"/>
                  </w:divBdr>
                </w:div>
                <w:div w:id="1707288276">
                  <w:marLeft w:val="0"/>
                  <w:marRight w:val="0"/>
                  <w:marTop w:val="0"/>
                  <w:marBottom w:val="0"/>
                  <w:divBdr>
                    <w:top w:val="none" w:sz="0" w:space="0" w:color="auto"/>
                    <w:left w:val="none" w:sz="0" w:space="0" w:color="auto"/>
                    <w:bottom w:val="none" w:sz="0" w:space="0" w:color="auto"/>
                    <w:right w:val="none" w:sz="0" w:space="0" w:color="auto"/>
                  </w:divBdr>
                </w:div>
                <w:div w:id="849293127">
                  <w:marLeft w:val="0"/>
                  <w:marRight w:val="0"/>
                  <w:marTop w:val="0"/>
                  <w:marBottom w:val="0"/>
                  <w:divBdr>
                    <w:top w:val="none" w:sz="0" w:space="0" w:color="auto"/>
                    <w:left w:val="none" w:sz="0" w:space="0" w:color="auto"/>
                    <w:bottom w:val="none" w:sz="0" w:space="0" w:color="auto"/>
                    <w:right w:val="none" w:sz="0" w:space="0" w:color="auto"/>
                  </w:divBdr>
                </w:div>
                <w:div w:id="1271161344">
                  <w:marLeft w:val="0"/>
                  <w:marRight w:val="0"/>
                  <w:marTop w:val="0"/>
                  <w:marBottom w:val="0"/>
                  <w:divBdr>
                    <w:top w:val="none" w:sz="0" w:space="0" w:color="auto"/>
                    <w:left w:val="none" w:sz="0" w:space="0" w:color="auto"/>
                    <w:bottom w:val="none" w:sz="0" w:space="0" w:color="auto"/>
                    <w:right w:val="none" w:sz="0" w:space="0" w:color="auto"/>
                  </w:divBdr>
                </w:div>
                <w:div w:id="843937165">
                  <w:marLeft w:val="0"/>
                  <w:marRight w:val="0"/>
                  <w:marTop w:val="0"/>
                  <w:marBottom w:val="0"/>
                  <w:divBdr>
                    <w:top w:val="none" w:sz="0" w:space="0" w:color="auto"/>
                    <w:left w:val="none" w:sz="0" w:space="0" w:color="auto"/>
                    <w:bottom w:val="none" w:sz="0" w:space="0" w:color="auto"/>
                    <w:right w:val="none" w:sz="0" w:space="0" w:color="auto"/>
                  </w:divBdr>
                </w:div>
                <w:div w:id="117611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53848">
          <w:marLeft w:val="0"/>
          <w:marRight w:val="0"/>
          <w:marTop w:val="0"/>
          <w:marBottom w:val="0"/>
          <w:divBdr>
            <w:top w:val="none" w:sz="0" w:space="0" w:color="auto"/>
            <w:left w:val="none" w:sz="0" w:space="0" w:color="auto"/>
            <w:bottom w:val="none" w:sz="0" w:space="0" w:color="auto"/>
            <w:right w:val="none" w:sz="0" w:space="0" w:color="auto"/>
          </w:divBdr>
          <w:divsChild>
            <w:div w:id="684752291">
              <w:marLeft w:val="0"/>
              <w:marRight w:val="0"/>
              <w:marTop w:val="0"/>
              <w:marBottom w:val="0"/>
              <w:divBdr>
                <w:top w:val="none" w:sz="0" w:space="0" w:color="auto"/>
                <w:left w:val="none" w:sz="0" w:space="0" w:color="auto"/>
                <w:bottom w:val="none" w:sz="0" w:space="0" w:color="auto"/>
                <w:right w:val="none" w:sz="0" w:space="0" w:color="auto"/>
              </w:divBdr>
              <w:divsChild>
                <w:div w:id="853149591">
                  <w:marLeft w:val="0"/>
                  <w:marRight w:val="0"/>
                  <w:marTop w:val="0"/>
                  <w:marBottom w:val="0"/>
                  <w:divBdr>
                    <w:top w:val="none" w:sz="0" w:space="0" w:color="auto"/>
                    <w:left w:val="none" w:sz="0" w:space="0" w:color="auto"/>
                    <w:bottom w:val="none" w:sz="0" w:space="0" w:color="auto"/>
                    <w:right w:val="none" w:sz="0" w:space="0" w:color="auto"/>
                  </w:divBdr>
                  <w:divsChild>
                    <w:div w:id="1248886645">
                      <w:marLeft w:val="0"/>
                      <w:marRight w:val="0"/>
                      <w:marTop w:val="240"/>
                      <w:marBottom w:val="240"/>
                      <w:divBdr>
                        <w:top w:val="single" w:sz="12" w:space="0" w:color="EBEBEB"/>
                        <w:left w:val="none" w:sz="0" w:space="0" w:color="auto"/>
                        <w:bottom w:val="single" w:sz="12" w:space="0" w:color="EBEBEB"/>
                        <w:right w:val="none" w:sz="0" w:space="0" w:color="auto"/>
                      </w:divBdr>
                      <w:divsChild>
                        <w:div w:id="958031567">
                          <w:marLeft w:val="0"/>
                          <w:marRight w:val="0"/>
                          <w:marTop w:val="240"/>
                          <w:marBottom w:val="240"/>
                          <w:divBdr>
                            <w:top w:val="none" w:sz="0" w:space="0" w:color="auto"/>
                            <w:left w:val="none" w:sz="0" w:space="0" w:color="auto"/>
                            <w:bottom w:val="none" w:sz="0" w:space="0" w:color="auto"/>
                            <w:right w:val="none" w:sz="0" w:space="0" w:color="auto"/>
                          </w:divBdr>
                        </w:div>
                      </w:divsChild>
                    </w:div>
                    <w:div w:id="4863638">
                      <w:marLeft w:val="0"/>
                      <w:marRight w:val="0"/>
                      <w:marTop w:val="240"/>
                      <w:marBottom w:val="240"/>
                      <w:divBdr>
                        <w:top w:val="single" w:sz="12" w:space="0" w:color="EBEBEB"/>
                        <w:left w:val="none" w:sz="0" w:space="0" w:color="auto"/>
                        <w:bottom w:val="single" w:sz="12" w:space="0" w:color="EBEBEB"/>
                        <w:right w:val="none" w:sz="0" w:space="0" w:color="auto"/>
                      </w:divBdr>
                      <w:divsChild>
                        <w:div w:id="18045431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9380750">
                  <w:marLeft w:val="0"/>
                  <w:marRight w:val="0"/>
                  <w:marTop w:val="0"/>
                  <w:marBottom w:val="0"/>
                  <w:divBdr>
                    <w:top w:val="none" w:sz="0" w:space="0" w:color="auto"/>
                    <w:left w:val="none" w:sz="0" w:space="0" w:color="auto"/>
                    <w:bottom w:val="none" w:sz="0" w:space="0" w:color="auto"/>
                    <w:right w:val="none" w:sz="0" w:space="0" w:color="auto"/>
                  </w:divBdr>
                </w:div>
                <w:div w:id="528419557">
                  <w:marLeft w:val="0"/>
                  <w:marRight w:val="0"/>
                  <w:marTop w:val="0"/>
                  <w:marBottom w:val="0"/>
                  <w:divBdr>
                    <w:top w:val="none" w:sz="0" w:space="0" w:color="auto"/>
                    <w:left w:val="none" w:sz="0" w:space="0" w:color="auto"/>
                    <w:bottom w:val="none" w:sz="0" w:space="0" w:color="auto"/>
                    <w:right w:val="none" w:sz="0" w:space="0" w:color="auto"/>
                  </w:divBdr>
                </w:div>
                <w:div w:id="193523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07362">
          <w:marLeft w:val="0"/>
          <w:marRight w:val="0"/>
          <w:marTop w:val="0"/>
          <w:marBottom w:val="0"/>
          <w:divBdr>
            <w:top w:val="none" w:sz="0" w:space="0" w:color="auto"/>
            <w:left w:val="none" w:sz="0" w:space="0" w:color="auto"/>
            <w:bottom w:val="none" w:sz="0" w:space="0" w:color="auto"/>
            <w:right w:val="none" w:sz="0" w:space="0" w:color="auto"/>
          </w:divBdr>
        </w:div>
        <w:div w:id="1978219867">
          <w:marLeft w:val="0"/>
          <w:marRight w:val="0"/>
          <w:marTop w:val="0"/>
          <w:marBottom w:val="0"/>
          <w:divBdr>
            <w:top w:val="none" w:sz="0" w:space="0" w:color="auto"/>
            <w:left w:val="none" w:sz="0" w:space="0" w:color="auto"/>
            <w:bottom w:val="none" w:sz="0" w:space="0" w:color="auto"/>
            <w:right w:val="none" w:sz="0" w:space="0" w:color="auto"/>
          </w:divBdr>
        </w:div>
        <w:div w:id="1988246018">
          <w:marLeft w:val="0"/>
          <w:marRight w:val="0"/>
          <w:marTop w:val="0"/>
          <w:marBottom w:val="0"/>
          <w:divBdr>
            <w:top w:val="none" w:sz="0" w:space="0" w:color="auto"/>
            <w:left w:val="none" w:sz="0" w:space="0" w:color="auto"/>
            <w:bottom w:val="none" w:sz="0" w:space="0" w:color="auto"/>
            <w:right w:val="none" w:sz="0" w:space="0" w:color="auto"/>
          </w:divBdr>
        </w:div>
        <w:div w:id="1947880163">
          <w:marLeft w:val="0"/>
          <w:marRight w:val="0"/>
          <w:marTop w:val="0"/>
          <w:marBottom w:val="0"/>
          <w:divBdr>
            <w:top w:val="none" w:sz="0" w:space="0" w:color="auto"/>
            <w:left w:val="none" w:sz="0" w:space="0" w:color="auto"/>
            <w:bottom w:val="none" w:sz="0" w:space="0" w:color="auto"/>
            <w:right w:val="none" w:sz="0" w:space="0" w:color="auto"/>
          </w:divBdr>
        </w:div>
        <w:div w:id="2016377494">
          <w:marLeft w:val="0"/>
          <w:marRight w:val="0"/>
          <w:marTop w:val="0"/>
          <w:marBottom w:val="0"/>
          <w:divBdr>
            <w:top w:val="none" w:sz="0" w:space="0" w:color="auto"/>
            <w:left w:val="none" w:sz="0" w:space="0" w:color="auto"/>
            <w:bottom w:val="none" w:sz="0" w:space="0" w:color="auto"/>
            <w:right w:val="none" w:sz="0" w:space="0" w:color="auto"/>
          </w:divBdr>
        </w:div>
        <w:div w:id="101609951">
          <w:marLeft w:val="0"/>
          <w:marRight w:val="0"/>
          <w:marTop w:val="0"/>
          <w:marBottom w:val="0"/>
          <w:divBdr>
            <w:top w:val="none" w:sz="0" w:space="0" w:color="auto"/>
            <w:left w:val="none" w:sz="0" w:space="0" w:color="auto"/>
            <w:bottom w:val="none" w:sz="0" w:space="0" w:color="auto"/>
            <w:right w:val="none" w:sz="0" w:space="0" w:color="auto"/>
          </w:divBdr>
        </w:div>
        <w:div w:id="420103219">
          <w:marLeft w:val="0"/>
          <w:marRight w:val="0"/>
          <w:marTop w:val="0"/>
          <w:marBottom w:val="0"/>
          <w:divBdr>
            <w:top w:val="none" w:sz="0" w:space="0" w:color="auto"/>
            <w:left w:val="none" w:sz="0" w:space="0" w:color="auto"/>
            <w:bottom w:val="none" w:sz="0" w:space="0" w:color="auto"/>
            <w:right w:val="none" w:sz="0" w:space="0" w:color="auto"/>
          </w:divBdr>
        </w:div>
        <w:div w:id="1966426917">
          <w:marLeft w:val="0"/>
          <w:marRight w:val="0"/>
          <w:marTop w:val="0"/>
          <w:marBottom w:val="0"/>
          <w:divBdr>
            <w:top w:val="none" w:sz="0" w:space="0" w:color="auto"/>
            <w:left w:val="none" w:sz="0" w:space="0" w:color="auto"/>
            <w:bottom w:val="none" w:sz="0" w:space="0" w:color="auto"/>
            <w:right w:val="none" w:sz="0" w:space="0" w:color="auto"/>
          </w:divBdr>
        </w:div>
        <w:div w:id="1519663372">
          <w:marLeft w:val="0"/>
          <w:marRight w:val="0"/>
          <w:marTop w:val="0"/>
          <w:marBottom w:val="0"/>
          <w:divBdr>
            <w:top w:val="none" w:sz="0" w:space="0" w:color="auto"/>
            <w:left w:val="none" w:sz="0" w:space="0" w:color="auto"/>
            <w:bottom w:val="none" w:sz="0" w:space="0" w:color="auto"/>
            <w:right w:val="none" w:sz="0" w:space="0" w:color="auto"/>
          </w:divBdr>
        </w:div>
        <w:div w:id="151024735">
          <w:marLeft w:val="0"/>
          <w:marRight w:val="0"/>
          <w:marTop w:val="0"/>
          <w:marBottom w:val="0"/>
          <w:divBdr>
            <w:top w:val="none" w:sz="0" w:space="0" w:color="auto"/>
            <w:left w:val="none" w:sz="0" w:space="0" w:color="auto"/>
            <w:bottom w:val="none" w:sz="0" w:space="0" w:color="auto"/>
            <w:right w:val="none" w:sz="0" w:space="0" w:color="auto"/>
          </w:divBdr>
        </w:div>
        <w:div w:id="34545843">
          <w:marLeft w:val="0"/>
          <w:marRight w:val="0"/>
          <w:marTop w:val="0"/>
          <w:marBottom w:val="0"/>
          <w:divBdr>
            <w:top w:val="none" w:sz="0" w:space="0" w:color="auto"/>
            <w:left w:val="none" w:sz="0" w:space="0" w:color="auto"/>
            <w:bottom w:val="none" w:sz="0" w:space="0" w:color="auto"/>
            <w:right w:val="none" w:sz="0" w:space="0" w:color="auto"/>
          </w:divBdr>
        </w:div>
        <w:div w:id="2051610101">
          <w:marLeft w:val="0"/>
          <w:marRight w:val="0"/>
          <w:marTop w:val="0"/>
          <w:marBottom w:val="0"/>
          <w:divBdr>
            <w:top w:val="none" w:sz="0" w:space="0" w:color="auto"/>
            <w:left w:val="none" w:sz="0" w:space="0" w:color="auto"/>
            <w:bottom w:val="none" w:sz="0" w:space="0" w:color="auto"/>
            <w:right w:val="none" w:sz="0" w:space="0" w:color="auto"/>
          </w:divBdr>
        </w:div>
        <w:div w:id="1710910584">
          <w:marLeft w:val="0"/>
          <w:marRight w:val="0"/>
          <w:marTop w:val="0"/>
          <w:marBottom w:val="0"/>
          <w:divBdr>
            <w:top w:val="none" w:sz="0" w:space="0" w:color="auto"/>
            <w:left w:val="none" w:sz="0" w:space="0" w:color="auto"/>
            <w:bottom w:val="none" w:sz="0" w:space="0" w:color="auto"/>
            <w:right w:val="none" w:sz="0" w:space="0" w:color="auto"/>
          </w:divBdr>
        </w:div>
        <w:div w:id="1305232913">
          <w:marLeft w:val="0"/>
          <w:marRight w:val="0"/>
          <w:marTop w:val="0"/>
          <w:marBottom w:val="0"/>
          <w:divBdr>
            <w:top w:val="none" w:sz="0" w:space="0" w:color="auto"/>
            <w:left w:val="none" w:sz="0" w:space="0" w:color="auto"/>
            <w:bottom w:val="none" w:sz="0" w:space="0" w:color="auto"/>
            <w:right w:val="none" w:sz="0" w:space="0" w:color="auto"/>
          </w:divBdr>
        </w:div>
        <w:div w:id="605696460">
          <w:marLeft w:val="0"/>
          <w:marRight w:val="0"/>
          <w:marTop w:val="0"/>
          <w:marBottom w:val="0"/>
          <w:divBdr>
            <w:top w:val="none" w:sz="0" w:space="0" w:color="auto"/>
            <w:left w:val="none" w:sz="0" w:space="0" w:color="auto"/>
            <w:bottom w:val="none" w:sz="0" w:space="0" w:color="auto"/>
            <w:right w:val="none" w:sz="0" w:space="0" w:color="auto"/>
          </w:divBdr>
        </w:div>
        <w:div w:id="2100559932">
          <w:marLeft w:val="0"/>
          <w:marRight w:val="0"/>
          <w:marTop w:val="0"/>
          <w:marBottom w:val="0"/>
          <w:divBdr>
            <w:top w:val="none" w:sz="0" w:space="0" w:color="auto"/>
            <w:left w:val="none" w:sz="0" w:space="0" w:color="auto"/>
            <w:bottom w:val="none" w:sz="0" w:space="0" w:color="auto"/>
            <w:right w:val="none" w:sz="0" w:space="0" w:color="auto"/>
          </w:divBdr>
        </w:div>
        <w:div w:id="397438017">
          <w:marLeft w:val="0"/>
          <w:marRight w:val="0"/>
          <w:marTop w:val="0"/>
          <w:marBottom w:val="0"/>
          <w:divBdr>
            <w:top w:val="none" w:sz="0" w:space="0" w:color="auto"/>
            <w:left w:val="none" w:sz="0" w:space="0" w:color="auto"/>
            <w:bottom w:val="none" w:sz="0" w:space="0" w:color="auto"/>
            <w:right w:val="none" w:sz="0" w:space="0" w:color="auto"/>
          </w:divBdr>
        </w:div>
        <w:div w:id="334889480">
          <w:marLeft w:val="0"/>
          <w:marRight w:val="0"/>
          <w:marTop w:val="0"/>
          <w:marBottom w:val="0"/>
          <w:divBdr>
            <w:top w:val="none" w:sz="0" w:space="0" w:color="auto"/>
            <w:left w:val="none" w:sz="0" w:space="0" w:color="auto"/>
            <w:bottom w:val="none" w:sz="0" w:space="0" w:color="auto"/>
            <w:right w:val="none" w:sz="0" w:space="0" w:color="auto"/>
          </w:divBdr>
        </w:div>
        <w:div w:id="1969507896">
          <w:marLeft w:val="0"/>
          <w:marRight w:val="0"/>
          <w:marTop w:val="0"/>
          <w:marBottom w:val="0"/>
          <w:divBdr>
            <w:top w:val="none" w:sz="0" w:space="0" w:color="auto"/>
            <w:left w:val="none" w:sz="0" w:space="0" w:color="auto"/>
            <w:bottom w:val="none" w:sz="0" w:space="0" w:color="auto"/>
            <w:right w:val="none" w:sz="0" w:space="0" w:color="auto"/>
          </w:divBdr>
        </w:div>
        <w:div w:id="1735930225">
          <w:marLeft w:val="0"/>
          <w:marRight w:val="0"/>
          <w:marTop w:val="0"/>
          <w:marBottom w:val="0"/>
          <w:divBdr>
            <w:top w:val="none" w:sz="0" w:space="0" w:color="auto"/>
            <w:left w:val="none" w:sz="0" w:space="0" w:color="auto"/>
            <w:bottom w:val="none" w:sz="0" w:space="0" w:color="auto"/>
            <w:right w:val="none" w:sz="0" w:space="0" w:color="auto"/>
          </w:divBdr>
        </w:div>
        <w:div w:id="1642809319">
          <w:marLeft w:val="0"/>
          <w:marRight w:val="0"/>
          <w:marTop w:val="0"/>
          <w:marBottom w:val="0"/>
          <w:divBdr>
            <w:top w:val="none" w:sz="0" w:space="0" w:color="auto"/>
            <w:left w:val="none" w:sz="0" w:space="0" w:color="auto"/>
            <w:bottom w:val="none" w:sz="0" w:space="0" w:color="auto"/>
            <w:right w:val="none" w:sz="0" w:space="0" w:color="auto"/>
          </w:divBdr>
        </w:div>
        <w:div w:id="414520548">
          <w:marLeft w:val="0"/>
          <w:marRight w:val="0"/>
          <w:marTop w:val="0"/>
          <w:marBottom w:val="0"/>
          <w:divBdr>
            <w:top w:val="none" w:sz="0" w:space="0" w:color="auto"/>
            <w:left w:val="none" w:sz="0" w:space="0" w:color="auto"/>
            <w:bottom w:val="none" w:sz="0" w:space="0" w:color="auto"/>
            <w:right w:val="none" w:sz="0" w:space="0" w:color="auto"/>
          </w:divBdr>
        </w:div>
        <w:div w:id="1843541776">
          <w:marLeft w:val="0"/>
          <w:marRight w:val="0"/>
          <w:marTop w:val="0"/>
          <w:marBottom w:val="0"/>
          <w:divBdr>
            <w:top w:val="none" w:sz="0" w:space="0" w:color="auto"/>
            <w:left w:val="none" w:sz="0" w:space="0" w:color="auto"/>
            <w:bottom w:val="none" w:sz="0" w:space="0" w:color="auto"/>
            <w:right w:val="none" w:sz="0" w:space="0" w:color="auto"/>
          </w:divBdr>
        </w:div>
        <w:div w:id="194855340">
          <w:marLeft w:val="0"/>
          <w:marRight w:val="0"/>
          <w:marTop w:val="0"/>
          <w:marBottom w:val="0"/>
          <w:divBdr>
            <w:top w:val="none" w:sz="0" w:space="0" w:color="auto"/>
            <w:left w:val="none" w:sz="0" w:space="0" w:color="auto"/>
            <w:bottom w:val="none" w:sz="0" w:space="0" w:color="auto"/>
            <w:right w:val="none" w:sz="0" w:space="0" w:color="auto"/>
          </w:divBdr>
        </w:div>
        <w:div w:id="2080202275">
          <w:marLeft w:val="0"/>
          <w:marRight w:val="0"/>
          <w:marTop w:val="0"/>
          <w:marBottom w:val="0"/>
          <w:divBdr>
            <w:top w:val="none" w:sz="0" w:space="0" w:color="auto"/>
            <w:left w:val="none" w:sz="0" w:space="0" w:color="auto"/>
            <w:bottom w:val="none" w:sz="0" w:space="0" w:color="auto"/>
            <w:right w:val="none" w:sz="0" w:space="0" w:color="auto"/>
          </w:divBdr>
        </w:div>
        <w:div w:id="2023973606">
          <w:marLeft w:val="0"/>
          <w:marRight w:val="0"/>
          <w:marTop w:val="0"/>
          <w:marBottom w:val="0"/>
          <w:divBdr>
            <w:top w:val="none" w:sz="0" w:space="0" w:color="auto"/>
            <w:left w:val="none" w:sz="0" w:space="0" w:color="auto"/>
            <w:bottom w:val="none" w:sz="0" w:space="0" w:color="auto"/>
            <w:right w:val="none" w:sz="0" w:space="0" w:color="auto"/>
          </w:divBdr>
        </w:div>
        <w:div w:id="784690721">
          <w:marLeft w:val="0"/>
          <w:marRight w:val="0"/>
          <w:marTop w:val="0"/>
          <w:marBottom w:val="0"/>
          <w:divBdr>
            <w:top w:val="none" w:sz="0" w:space="0" w:color="auto"/>
            <w:left w:val="none" w:sz="0" w:space="0" w:color="auto"/>
            <w:bottom w:val="none" w:sz="0" w:space="0" w:color="auto"/>
            <w:right w:val="none" w:sz="0" w:space="0" w:color="auto"/>
          </w:divBdr>
        </w:div>
        <w:div w:id="278536206">
          <w:marLeft w:val="0"/>
          <w:marRight w:val="0"/>
          <w:marTop w:val="0"/>
          <w:marBottom w:val="0"/>
          <w:divBdr>
            <w:top w:val="none" w:sz="0" w:space="0" w:color="auto"/>
            <w:left w:val="none" w:sz="0" w:space="0" w:color="auto"/>
            <w:bottom w:val="none" w:sz="0" w:space="0" w:color="auto"/>
            <w:right w:val="none" w:sz="0" w:space="0" w:color="auto"/>
          </w:divBdr>
        </w:div>
        <w:div w:id="1553154963">
          <w:marLeft w:val="0"/>
          <w:marRight w:val="0"/>
          <w:marTop w:val="0"/>
          <w:marBottom w:val="0"/>
          <w:divBdr>
            <w:top w:val="none" w:sz="0" w:space="0" w:color="auto"/>
            <w:left w:val="none" w:sz="0" w:space="0" w:color="auto"/>
            <w:bottom w:val="none" w:sz="0" w:space="0" w:color="auto"/>
            <w:right w:val="none" w:sz="0" w:space="0" w:color="auto"/>
          </w:divBdr>
        </w:div>
        <w:div w:id="2004091081">
          <w:marLeft w:val="0"/>
          <w:marRight w:val="0"/>
          <w:marTop w:val="0"/>
          <w:marBottom w:val="0"/>
          <w:divBdr>
            <w:top w:val="none" w:sz="0" w:space="0" w:color="auto"/>
            <w:left w:val="none" w:sz="0" w:space="0" w:color="auto"/>
            <w:bottom w:val="none" w:sz="0" w:space="0" w:color="auto"/>
            <w:right w:val="none" w:sz="0" w:space="0" w:color="auto"/>
          </w:divBdr>
        </w:div>
        <w:div w:id="769204188">
          <w:marLeft w:val="0"/>
          <w:marRight w:val="0"/>
          <w:marTop w:val="0"/>
          <w:marBottom w:val="0"/>
          <w:divBdr>
            <w:top w:val="none" w:sz="0" w:space="0" w:color="auto"/>
            <w:left w:val="none" w:sz="0" w:space="0" w:color="auto"/>
            <w:bottom w:val="none" w:sz="0" w:space="0" w:color="auto"/>
            <w:right w:val="none" w:sz="0" w:space="0" w:color="auto"/>
          </w:divBdr>
        </w:div>
        <w:div w:id="1280602973">
          <w:marLeft w:val="0"/>
          <w:marRight w:val="0"/>
          <w:marTop w:val="0"/>
          <w:marBottom w:val="0"/>
          <w:divBdr>
            <w:top w:val="none" w:sz="0" w:space="0" w:color="auto"/>
            <w:left w:val="none" w:sz="0" w:space="0" w:color="auto"/>
            <w:bottom w:val="none" w:sz="0" w:space="0" w:color="auto"/>
            <w:right w:val="none" w:sz="0" w:space="0" w:color="auto"/>
          </w:divBdr>
        </w:div>
        <w:div w:id="1828087851">
          <w:marLeft w:val="0"/>
          <w:marRight w:val="0"/>
          <w:marTop w:val="0"/>
          <w:marBottom w:val="0"/>
          <w:divBdr>
            <w:top w:val="none" w:sz="0" w:space="0" w:color="auto"/>
            <w:left w:val="none" w:sz="0" w:space="0" w:color="auto"/>
            <w:bottom w:val="none" w:sz="0" w:space="0" w:color="auto"/>
            <w:right w:val="none" w:sz="0" w:space="0" w:color="auto"/>
          </w:divBdr>
        </w:div>
        <w:div w:id="1484008725">
          <w:marLeft w:val="0"/>
          <w:marRight w:val="0"/>
          <w:marTop w:val="0"/>
          <w:marBottom w:val="0"/>
          <w:divBdr>
            <w:top w:val="none" w:sz="0" w:space="0" w:color="auto"/>
            <w:left w:val="none" w:sz="0" w:space="0" w:color="auto"/>
            <w:bottom w:val="none" w:sz="0" w:space="0" w:color="auto"/>
            <w:right w:val="none" w:sz="0" w:space="0" w:color="auto"/>
          </w:divBdr>
        </w:div>
        <w:div w:id="324551810">
          <w:marLeft w:val="0"/>
          <w:marRight w:val="0"/>
          <w:marTop w:val="0"/>
          <w:marBottom w:val="0"/>
          <w:divBdr>
            <w:top w:val="none" w:sz="0" w:space="0" w:color="auto"/>
            <w:left w:val="none" w:sz="0" w:space="0" w:color="auto"/>
            <w:bottom w:val="none" w:sz="0" w:space="0" w:color="auto"/>
            <w:right w:val="none" w:sz="0" w:space="0" w:color="auto"/>
          </w:divBdr>
        </w:div>
        <w:div w:id="985819088">
          <w:marLeft w:val="0"/>
          <w:marRight w:val="0"/>
          <w:marTop w:val="0"/>
          <w:marBottom w:val="0"/>
          <w:divBdr>
            <w:top w:val="none" w:sz="0" w:space="0" w:color="auto"/>
            <w:left w:val="none" w:sz="0" w:space="0" w:color="auto"/>
            <w:bottom w:val="none" w:sz="0" w:space="0" w:color="auto"/>
            <w:right w:val="none" w:sz="0" w:space="0" w:color="auto"/>
          </w:divBdr>
        </w:div>
        <w:div w:id="948046486">
          <w:marLeft w:val="0"/>
          <w:marRight w:val="0"/>
          <w:marTop w:val="0"/>
          <w:marBottom w:val="0"/>
          <w:divBdr>
            <w:top w:val="none" w:sz="0" w:space="0" w:color="auto"/>
            <w:left w:val="none" w:sz="0" w:space="0" w:color="auto"/>
            <w:bottom w:val="none" w:sz="0" w:space="0" w:color="auto"/>
            <w:right w:val="none" w:sz="0" w:space="0" w:color="auto"/>
          </w:divBdr>
        </w:div>
        <w:div w:id="743575309">
          <w:marLeft w:val="0"/>
          <w:marRight w:val="0"/>
          <w:marTop w:val="0"/>
          <w:marBottom w:val="0"/>
          <w:divBdr>
            <w:top w:val="none" w:sz="0" w:space="0" w:color="auto"/>
            <w:left w:val="none" w:sz="0" w:space="0" w:color="auto"/>
            <w:bottom w:val="none" w:sz="0" w:space="0" w:color="auto"/>
            <w:right w:val="none" w:sz="0" w:space="0" w:color="auto"/>
          </w:divBdr>
        </w:div>
        <w:div w:id="2043478809">
          <w:marLeft w:val="0"/>
          <w:marRight w:val="0"/>
          <w:marTop w:val="0"/>
          <w:marBottom w:val="0"/>
          <w:divBdr>
            <w:top w:val="none" w:sz="0" w:space="0" w:color="auto"/>
            <w:left w:val="none" w:sz="0" w:space="0" w:color="auto"/>
            <w:bottom w:val="none" w:sz="0" w:space="0" w:color="auto"/>
            <w:right w:val="none" w:sz="0" w:space="0" w:color="auto"/>
          </w:divBdr>
        </w:div>
        <w:div w:id="1337683580">
          <w:marLeft w:val="0"/>
          <w:marRight w:val="0"/>
          <w:marTop w:val="0"/>
          <w:marBottom w:val="0"/>
          <w:divBdr>
            <w:top w:val="none" w:sz="0" w:space="0" w:color="auto"/>
            <w:left w:val="none" w:sz="0" w:space="0" w:color="auto"/>
            <w:bottom w:val="none" w:sz="0" w:space="0" w:color="auto"/>
            <w:right w:val="none" w:sz="0" w:space="0" w:color="auto"/>
          </w:divBdr>
        </w:div>
        <w:div w:id="900822152">
          <w:marLeft w:val="0"/>
          <w:marRight w:val="0"/>
          <w:marTop w:val="0"/>
          <w:marBottom w:val="0"/>
          <w:divBdr>
            <w:top w:val="none" w:sz="0" w:space="0" w:color="auto"/>
            <w:left w:val="none" w:sz="0" w:space="0" w:color="auto"/>
            <w:bottom w:val="none" w:sz="0" w:space="0" w:color="auto"/>
            <w:right w:val="none" w:sz="0" w:space="0" w:color="auto"/>
          </w:divBdr>
        </w:div>
        <w:div w:id="542400121">
          <w:marLeft w:val="0"/>
          <w:marRight w:val="0"/>
          <w:marTop w:val="0"/>
          <w:marBottom w:val="0"/>
          <w:divBdr>
            <w:top w:val="none" w:sz="0" w:space="0" w:color="auto"/>
            <w:left w:val="none" w:sz="0" w:space="0" w:color="auto"/>
            <w:bottom w:val="none" w:sz="0" w:space="0" w:color="auto"/>
            <w:right w:val="none" w:sz="0" w:space="0" w:color="auto"/>
          </w:divBdr>
        </w:div>
        <w:div w:id="1735397608">
          <w:marLeft w:val="0"/>
          <w:marRight w:val="0"/>
          <w:marTop w:val="0"/>
          <w:marBottom w:val="0"/>
          <w:divBdr>
            <w:top w:val="none" w:sz="0" w:space="0" w:color="auto"/>
            <w:left w:val="none" w:sz="0" w:space="0" w:color="auto"/>
            <w:bottom w:val="none" w:sz="0" w:space="0" w:color="auto"/>
            <w:right w:val="none" w:sz="0" w:space="0" w:color="auto"/>
          </w:divBdr>
        </w:div>
        <w:div w:id="782651000">
          <w:marLeft w:val="0"/>
          <w:marRight w:val="0"/>
          <w:marTop w:val="0"/>
          <w:marBottom w:val="0"/>
          <w:divBdr>
            <w:top w:val="none" w:sz="0" w:space="0" w:color="auto"/>
            <w:left w:val="none" w:sz="0" w:space="0" w:color="auto"/>
            <w:bottom w:val="none" w:sz="0" w:space="0" w:color="auto"/>
            <w:right w:val="none" w:sz="0" w:space="0" w:color="auto"/>
          </w:divBdr>
        </w:div>
        <w:div w:id="1647130155">
          <w:marLeft w:val="0"/>
          <w:marRight w:val="0"/>
          <w:marTop w:val="0"/>
          <w:marBottom w:val="0"/>
          <w:divBdr>
            <w:top w:val="none" w:sz="0" w:space="0" w:color="auto"/>
            <w:left w:val="none" w:sz="0" w:space="0" w:color="auto"/>
            <w:bottom w:val="none" w:sz="0" w:space="0" w:color="auto"/>
            <w:right w:val="none" w:sz="0" w:space="0" w:color="auto"/>
          </w:divBdr>
        </w:div>
        <w:div w:id="974139126">
          <w:marLeft w:val="0"/>
          <w:marRight w:val="0"/>
          <w:marTop w:val="0"/>
          <w:marBottom w:val="0"/>
          <w:divBdr>
            <w:top w:val="none" w:sz="0" w:space="0" w:color="auto"/>
            <w:left w:val="none" w:sz="0" w:space="0" w:color="auto"/>
            <w:bottom w:val="none" w:sz="0" w:space="0" w:color="auto"/>
            <w:right w:val="none" w:sz="0" w:space="0" w:color="auto"/>
          </w:divBdr>
        </w:div>
        <w:div w:id="651448176">
          <w:marLeft w:val="0"/>
          <w:marRight w:val="0"/>
          <w:marTop w:val="0"/>
          <w:marBottom w:val="0"/>
          <w:divBdr>
            <w:top w:val="none" w:sz="0" w:space="0" w:color="auto"/>
            <w:left w:val="none" w:sz="0" w:space="0" w:color="auto"/>
            <w:bottom w:val="none" w:sz="0" w:space="0" w:color="auto"/>
            <w:right w:val="none" w:sz="0" w:space="0" w:color="auto"/>
          </w:divBdr>
        </w:div>
        <w:div w:id="603728944">
          <w:marLeft w:val="0"/>
          <w:marRight w:val="0"/>
          <w:marTop w:val="0"/>
          <w:marBottom w:val="0"/>
          <w:divBdr>
            <w:top w:val="none" w:sz="0" w:space="0" w:color="auto"/>
            <w:left w:val="none" w:sz="0" w:space="0" w:color="auto"/>
            <w:bottom w:val="none" w:sz="0" w:space="0" w:color="auto"/>
            <w:right w:val="none" w:sz="0" w:space="0" w:color="auto"/>
          </w:divBdr>
        </w:div>
        <w:div w:id="1294217630">
          <w:marLeft w:val="0"/>
          <w:marRight w:val="0"/>
          <w:marTop w:val="0"/>
          <w:marBottom w:val="0"/>
          <w:divBdr>
            <w:top w:val="none" w:sz="0" w:space="0" w:color="auto"/>
            <w:left w:val="none" w:sz="0" w:space="0" w:color="auto"/>
            <w:bottom w:val="none" w:sz="0" w:space="0" w:color="auto"/>
            <w:right w:val="none" w:sz="0" w:space="0" w:color="auto"/>
          </w:divBdr>
        </w:div>
        <w:div w:id="61291125">
          <w:marLeft w:val="0"/>
          <w:marRight w:val="0"/>
          <w:marTop w:val="0"/>
          <w:marBottom w:val="0"/>
          <w:divBdr>
            <w:top w:val="none" w:sz="0" w:space="0" w:color="auto"/>
            <w:left w:val="none" w:sz="0" w:space="0" w:color="auto"/>
            <w:bottom w:val="none" w:sz="0" w:space="0" w:color="auto"/>
            <w:right w:val="none" w:sz="0" w:space="0" w:color="auto"/>
          </w:divBdr>
        </w:div>
        <w:div w:id="927032738">
          <w:marLeft w:val="0"/>
          <w:marRight w:val="0"/>
          <w:marTop w:val="0"/>
          <w:marBottom w:val="0"/>
          <w:divBdr>
            <w:top w:val="none" w:sz="0" w:space="0" w:color="auto"/>
            <w:left w:val="none" w:sz="0" w:space="0" w:color="auto"/>
            <w:bottom w:val="none" w:sz="0" w:space="0" w:color="auto"/>
            <w:right w:val="none" w:sz="0" w:space="0" w:color="auto"/>
          </w:divBdr>
        </w:div>
        <w:div w:id="717048582">
          <w:marLeft w:val="0"/>
          <w:marRight w:val="0"/>
          <w:marTop w:val="0"/>
          <w:marBottom w:val="0"/>
          <w:divBdr>
            <w:top w:val="none" w:sz="0" w:space="0" w:color="auto"/>
            <w:left w:val="none" w:sz="0" w:space="0" w:color="auto"/>
            <w:bottom w:val="none" w:sz="0" w:space="0" w:color="auto"/>
            <w:right w:val="none" w:sz="0" w:space="0" w:color="auto"/>
          </w:divBdr>
        </w:div>
        <w:div w:id="907426593">
          <w:marLeft w:val="0"/>
          <w:marRight w:val="0"/>
          <w:marTop w:val="0"/>
          <w:marBottom w:val="0"/>
          <w:divBdr>
            <w:top w:val="none" w:sz="0" w:space="0" w:color="auto"/>
            <w:left w:val="none" w:sz="0" w:space="0" w:color="auto"/>
            <w:bottom w:val="none" w:sz="0" w:space="0" w:color="auto"/>
            <w:right w:val="none" w:sz="0" w:space="0" w:color="auto"/>
          </w:divBdr>
        </w:div>
        <w:div w:id="1897158220">
          <w:marLeft w:val="0"/>
          <w:marRight w:val="0"/>
          <w:marTop w:val="0"/>
          <w:marBottom w:val="0"/>
          <w:divBdr>
            <w:top w:val="none" w:sz="0" w:space="0" w:color="auto"/>
            <w:left w:val="none" w:sz="0" w:space="0" w:color="auto"/>
            <w:bottom w:val="none" w:sz="0" w:space="0" w:color="auto"/>
            <w:right w:val="none" w:sz="0" w:space="0" w:color="auto"/>
          </w:divBdr>
        </w:div>
        <w:div w:id="1350374284">
          <w:marLeft w:val="0"/>
          <w:marRight w:val="0"/>
          <w:marTop w:val="0"/>
          <w:marBottom w:val="0"/>
          <w:divBdr>
            <w:top w:val="none" w:sz="0" w:space="0" w:color="auto"/>
            <w:left w:val="none" w:sz="0" w:space="0" w:color="auto"/>
            <w:bottom w:val="none" w:sz="0" w:space="0" w:color="auto"/>
            <w:right w:val="none" w:sz="0" w:space="0" w:color="auto"/>
          </w:divBdr>
        </w:div>
        <w:div w:id="2051953599">
          <w:marLeft w:val="0"/>
          <w:marRight w:val="0"/>
          <w:marTop w:val="0"/>
          <w:marBottom w:val="0"/>
          <w:divBdr>
            <w:top w:val="none" w:sz="0" w:space="0" w:color="auto"/>
            <w:left w:val="none" w:sz="0" w:space="0" w:color="auto"/>
            <w:bottom w:val="none" w:sz="0" w:space="0" w:color="auto"/>
            <w:right w:val="none" w:sz="0" w:space="0" w:color="auto"/>
          </w:divBdr>
        </w:div>
        <w:div w:id="1413354738">
          <w:marLeft w:val="0"/>
          <w:marRight w:val="0"/>
          <w:marTop w:val="0"/>
          <w:marBottom w:val="0"/>
          <w:divBdr>
            <w:top w:val="none" w:sz="0" w:space="0" w:color="auto"/>
            <w:left w:val="none" w:sz="0" w:space="0" w:color="auto"/>
            <w:bottom w:val="none" w:sz="0" w:space="0" w:color="auto"/>
            <w:right w:val="none" w:sz="0" w:space="0" w:color="auto"/>
          </w:divBdr>
        </w:div>
        <w:div w:id="634062478">
          <w:marLeft w:val="0"/>
          <w:marRight w:val="0"/>
          <w:marTop w:val="0"/>
          <w:marBottom w:val="0"/>
          <w:divBdr>
            <w:top w:val="none" w:sz="0" w:space="0" w:color="auto"/>
            <w:left w:val="none" w:sz="0" w:space="0" w:color="auto"/>
            <w:bottom w:val="none" w:sz="0" w:space="0" w:color="auto"/>
            <w:right w:val="none" w:sz="0" w:space="0" w:color="auto"/>
          </w:divBdr>
        </w:div>
        <w:div w:id="1833376685">
          <w:marLeft w:val="0"/>
          <w:marRight w:val="0"/>
          <w:marTop w:val="0"/>
          <w:marBottom w:val="0"/>
          <w:divBdr>
            <w:top w:val="none" w:sz="0" w:space="0" w:color="auto"/>
            <w:left w:val="none" w:sz="0" w:space="0" w:color="auto"/>
            <w:bottom w:val="none" w:sz="0" w:space="0" w:color="auto"/>
            <w:right w:val="none" w:sz="0" w:space="0" w:color="auto"/>
          </w:divBdr>
        </w:div>
        <w:div w:id="1310285606">
          <w:marLeft w:val="0"/>
          <w:marRight w:val="0"/>
          <w:marTop w:val="0"/>
          <w:marBottom w:val="0"/>
          <w:divBdr>
            <w:top w:val="none" w:sz="0" w:space="0" w:color="auto"/>
            <w:left w:val="none" w:sz="0" w:space="0" w:color="auto"/>
            <w:bottom w:val="none" w:sz="0" w:space="0" w:color="auto"/>
            <w:right w:val="none" w:sz="0" w:space="0" w:color="auto"/>
          </w:divBdr>
        </w:div>
        <w:div w:id="1445922210">
          <w:marLeft w:val="0"/>
          <w:marRight w:val="0"/>
          <w:marTop w:val="0"/>
          <w:marBottom w:val="0"/>
          <w:divBdr>
            <w:top w:val="none" w:sz="0" w:space="0" w:color="auto"/>
            <w:left w:val="none" w:sz="0" w:space="0" w:color="auto"/>
            <w:bottom w:val="none" w:sz="0" w:space="0" w:color="auto"/>
            <w:right w:val="none" w:sz="0" w:space="0" w:color="auto"/>
          </w:divBdr>
        </w:div>
        <w:div w:id="688529421">
          <w:marLeft w:val="0"/>
          <w:marRight w:val="0"/>
          <w:marTop w:val="0"/>
          <w:marBottom w:val="0"/>
          <w:divBdr>
            <w:top w:val="none" w:sz="0" w:space="0" w:color="auto"/>
            <w:left w:val="none" w:sz="0" w:space="0" w:color="auto"/>
            <w:bottom w:val="none" w:sz="0" w:space="0" w:color="auto"/>
            <w:right w:val="none" w:sz="0" w:space="0" w:color="auto"/>
          </w:divBdr>
        </w:div>
        <w:div w:id="635911411">
          <w:marLeft w:val="0"/>
          <w:marRight w:val="0"/>
          <w:marTop w:val="0"/>
          <w:marBottom w:val="0"/>
          <w:divBdr>
            <w:top w:val="none" w:sz="0" w:space="0" w:color="auto"/>
            <w:left w:val="none" w:sz="0" w:space="0" w:color="auto"/>
            <w:bottom w:val="none" w:sz="0" w:space="0" w:color="auto"/>
            <w:right w:val="none" w:sz="0" w:space="0" w:color="auto"/>
          </w:divBdr>
        </w:div>
        <w:div w:id="1293289726">
          <w:marLeft w:val="0"/>
          <w:marRight w:val="0"/>
          <w:marTop w:val="0"/>
          <w:marBottom w:val="0"/>
          <w:divBdr>
            <w:top w:val="none" w:sz="0" w:space="0" w:color="auto"/>
            <w:left w:val="none" w:sz="0" w:space="0" w:color="auto"/>
            <w:bottom w:val="none" w:sz="0" w:space="0" w:color="auto"/>
            <w:right w:val="none" w:sz="0" w:space="0" w:color="auto"/>
          </w:divBdr>
        </w:div>
        <w:div w:id="1957784572">
          <w:marLeft w:val="0"/>
          <w:marRight w:val="0"/>
          <w:marTop w:val="0"/>
          <w:marBottom w:val="0"/>
          <w:divBdr>
            <w:top w:val="none" w:sz="0" w:space="0" w:color="auto"/>
            <w:left w:val="none" w:sz="0" w:space="0" w:color="auto"/>
            <w:bottom w:val="none" w:sz="0" w:space="0" w:color="auto"/>
            <w:right w:val="none" w:sz="0" w:space="0" w:color="auto"/>
          </w:divBdr>
        </w:div>
        <w:div w:id="956181906">
          <w:marLeft w:val="0"/>
          <w:marRight w:val="0"/>
          <w:marTop w:val="0"/>
          <w:marBottom w:val="0"/>
          <w:divBdr>
            <w:top w:val="none" w:sz="0" w:space="0" w:color="auto"/>
            <w:left w:val="none" w:sz="0" w:space="0" w:color="auto"/>
            <w:bottom w:val="none" w:sz="0" w:space="0" w:color="auto"/>
            <w:right w:val="none" w:sz="0" w:space="0" w:color="auto"/>
          </w:divBdr>
        </w:div>
        <w:div w:id="1531072277">
          <w:marLeft w:val="0"/>
          <w:marRight w:val="0"/>
          <w:marTop w:val="0"/>
          <w:marBottom w:val="0"/>
          <w:divBdr>
            <w:top w:val="none" w:sz="0" w:space="0" w:color="auto"/>
            <w:left w:val="none" w:sz="0" w:space="0" w:color="auto"/>
            <w:bottom w:val="none" w:sz="0" w:space="0" w:color="auto"/>
            <w:right w:val="none" w:sz="0" w:space="0" w:color="auto"/>
          </w:divBdr>
        </w:div>
        <w:div w:id="1917787367">
          <w:marLeft w:val="0"/>
          <w:marRight w:val="0"/>
          <w:marTop w:val="0"/>
          <w:marBottom w:val="0"/>
          <w:divBdr>
            <w:top w:val="none" w:sz="0" w:space="0" w:color="auto"/>
            <w:left w:val="none" w:sz="0" w:space="0" w:color="auto"/>
            <w:bottom w:val="none" w:sz="0" w:space="0" w:color="auto"/>
            <w:right w:val="none" w:sz="0" w:space="0" w:color="auto"/>
          </w:divBdr>
        </w:div>
        <w:div w:id="1617329011">
          <w:marLeft w:val="0"/>
          <w:marRight w:val="0"/>
          <w:marTop w:val="0"/>
          <w:marBottom w:val="0"/>
          <w:divBdr>
            <w:top w:val="none" w:sz="0" w:space="0" w:color="auto"/>
            <w:left w:val="none" w:sz="0" w:space="0" w:color="auto"/>
            <w:bottom w:val="none" w:sz="0" w:space="0" w:color="auto"/>
            <w:right w:val="none" w:sz="0" w:space="0" w:color="auto"/>
          </w:divBdr>
        </w:div>
        <w:div w:id="443616201">
          <w:marLeft w:val="0"/>
          <w:marRight w:val="0"/>
          <w:marTop w:val="480"/>
          <w:marBottom w:val="480"/>
          <w:divBdr>
            <w:top w:val="none" w:sz="0" w:space="0" w:color="auto"/>
            <w:left w:val="none" w:sz="0" w:space="0" w:color="auto"/>
            <w:bottom w:val="none" w:sz="0" w:space="0" w:color="auto"/>
            <w:right w:val="none" w:sz="0" w:space="0" w:color="auto"/>
          </w:divBdr>
        </w:div>
      </w:divsChild>
    </w:div>
    <w:div w:id="688214574">
      <w:bodyDiv w:val="1"/>
      <w:marLeft w:val="0"/>
      <w:marRight w:val="0"/>
      <w:marTop w:val="0"/>
      <w:marBottom w:val="0"/>
      <w:divBdr>
        <w:top w:val="none" w:sz="0" w:space="0" w:color="auto"/>
        <w:left w:val="none" w:sz="0" w:space="0" w:color="auto"/>
        <w:bottom w:val="none" w:sz="0" w:space="0" w:color="auto"/>
        <w:right w:val="none" w:sz="0" w:space="0" w:color="auto"/>
      </w:divBdr>
      <w:divsChild>
        <w:div w:id="1689409067">
          <w:marLeft w:val="0"/>
          <w:marRight w:val="0"/>
          <w:marTop w:val="0"/>
          <w:marBottom w:val="120"/>
          <w:divBdr>
            <w:top w:val="none" w:sz="0" w:space="0" w:color="auto"/>
            <w:left w:val="none" w:sz="0" w:space="0" w:color="auto"/>
            <w:bottom w:val="none" w:sz="0" w:space="0" w:color="auto"/>
            <w:right w:val="none" w:sz="0" w:space="0" w:color="auto"/>
          </w:divBdr>
          <w:divsChild>
            <w:div w:id="121852753">
              <w:marLeft w:val="0"/>
              <w:marRight w:val="0"/>
              <w:marTop w:val="0"/>
              <w:marBottom w:val="0"/>
              <w:divBdr>
                <w:top w:val="none" w:sz="0" w:space="0" w:color="auto"/>
                <w:left w:val="none" w:sz="0" w:space="0" w:color="auto"/>
                <w:bottom w:val="none" w:sz="0" w:space="0" w:color="auto"/>
                <w:right w:val="none" w:sz="0" w:space="0" w:color="auto"/>
              </w:divBdr>
              <w:divsChild>
                <w:div w:id="310211359">
                  <w:marLeft w:val="0"/>
                  <w:marRight w:val="0"/>
                  <w:marTop w:val="0"/>
                  <w:marBottom w:val="0"/>
                  <w:divBdr>
                    <w:top w:val="none" w:sz="0" w:space="0" w:color="auto"/>
                    <w:left w:val="none" w:sz="0" w:space="0" w:color="auto"/>
                    <w:bottom w:val="none" w:sz="0" w:space="0" w:color="auto"/>
                    <w:right w:val="none" w:sz="0" w:space="0" w:color="auto"/>
                  </w:divBdr>
                  <w:divsChild>
                    <w:div w:id="21067999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28623031">
          <w:marLeft w:val="0"/>
          <w:marRight w:val="0"/>
          <w:marTop w:val="0"/>
          <w:marBottom w:val="0"/>
          <w:divBdr>
            <w:top w:val="none" w:sz="0" w:space="0" w:color="auto"/>
            <w:left w:val="none" w:sz="0" w:space="0" w:color="auto"/>
            <w:bottom w:val="none" w:sz="0" w:space="0" w:color="auto"/>
            <w:right w:val="none" w:sz="0" w:space="0" w:color="auto"/>
          </w:divBdr>
        </w:div>
        <w:div w:id="94862268">
          <w:marLeft w:val="0"/>
          <w:marRight w:val="0"/>
          <w:marTop w:val="0"/>
          <w:marBottom w:val="0"/>
          <w:divBdr>
            <w:top w:val="none" w:sz="0" w:space="0" w:color="auto"/>
            <w:left w:val="none" w:sz="0" w:space="0" w:color="auto"/>
            <w:bottom w:val="none" w:sz="0" w:space="0" w:color="auto"/>
            <w:right w:val="none" w:sz="0" w:space="0" w:color="auto"/>
          </w:divBdr>
          <w:divsChild>
            <w:div w:id="46683104">
              <w:marLeft w:val="0"/>
              <w:marRight w:val="0"/>
              <w:marTop w:val="0"/>
              <w:marBottom w:val="120"/>
              <w:divBdr>
                <w:top w:val="none" w:sz="0" w:space="0" w:color="auto"/>
                <w:left w:val="none" w:sz="0" w:space="0" w:color="auto"/>
                <w:bottom w:val="none" w:sz="0" w:space="0" w:color="auto"/>
                <w:right w:val="none" w:sz="0" w:space="0" w:color="auto"/>
              </w:divBdr>
              <w:divsChild>
                <w:div w:id="1843935042">
                  <w:marLeft w:val="0"/>
                  <w:marRight w:val="0"/>
                  <w:marTop w:val="0"/>
                  <w:marBottom w:val="0"/>
                  <w:divBdr>
                    <w:top w:val="none" w:sz="0" w:space="0" w:color="auto"/>
                    <w:left w:val="none" w:sz="0" w:space="0" w:color="auto"/>
                    <w:bottom w:val="none" w:sz="0" w:space="0" w:color="auto"/>
                    <w:right w:val="none" w:sz="0" w:space="0" w:color="auto"/>
                  </w:divBdr>
                </w:div>
              </w:divsChild>
            </w:div>
            <w:div w:id="1859536057">
              <w:marLeft w:val="0"/>
              <w:marRight w:val="0"/>
              <w:marTop w:val="0"/>
              <w:marBottom w:val="120"/>
              <w:divBdr>
                <w:top w:val="none" w:sz="0" w:space="0" w:color="auto"/>
                <w:left w:val="none" w:sz="0" w:space="0" w:color="auto"/>
                <w:bottom w:val="none" w:sz="0" w:space="0" w:color="auto"/>
                <w:right w:val="none" w:sz="0" w:space="0" w:color="auto"/>
              </w:divBdr>
              <w:divsChild>
                <w:div w:id="335379357">
                  <w:marLeft w:val="0"/>
                  <w:marRight w:val="0"/>
                  <w:marTop w:val="0"/>
                  <w:marBottom w:val="0"/>
                  <w:divBdr>
                    <w:top w:val="none" w:sz="0" w:space="0" w:color="auto"/>
                    <w:left w:val="none" w:sz="0" w:space="0" w:color="auto"/>
                    <w:bottom w:val="none" w:sz="0" w:space="0" w:color="auto"/>
                    <w:right w:val="none" w:sz="0" w:space="0" w:color="auto"/>
                  </w:divBdr>
                </w:div>
                <w:div w:id="161844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532382">
          <w:marLeft w:val="0"/>
          <w:marRight w:val="0"/>
          <w:marTop w:val="0"/>
          <w:marBottom w:val="480"/>
          <w:divBdr>
            <w:top w:val="none" w:sz="0" w:space="0" w:color="auto"/>
            <w:left w:val="none" w:sz="0" w:space="0" w:color="auto"/>
            <w:bottom w:val="single" w:sz="12" w:space="24" w:color="EBEBEB"/>
            <w:right w:val="none" w:sz="0" w:space="0" w:color="auto"/>
          </w:divBdr>
          <w:divsChild>
            <w:div w:id="1573849498">
              <w:marLeft w:val="0"/>
              <w:marRight w:val="0"/>
              <w:marTop w:val="0"/>
              <w:marBottom w:val="0"/>
              <w:divBdr>
                <w:top w:val="none" w:sz="0" w:space="0" w:color="auto"/>
                <w:left w:val="none" w:sz="0" w:space="0" w:color="auto"/>
                <w:bottom w:val="none" w:sz="0" w:space="0" w:color="auto"/>
                <w:right w:val="none" w:sz="0" w:space="0" w:color="auto"/>
              </w:divBdr>
              <w:divsChild>
                <w:div w:id="1928728153">
                  <w:marLeft w:val="0"/>
                  <w:marRight w:val="0"/>
                  <w:marTop w:val="0"/>
                  <w:marBottom w:val="0"/>
                  <w:divBdr>
                    <w:top w:val="none" w:sz="0" w:space="0" w:color="auto"/>
                    <w:left w:val="none" w:sz="0" w:space="0" w:color="auto"/>
                    <w:bottom w:val="none" w:sz="0" w:space="0" w:color="auto"/>
                    <w:right w:val="none" w:sz="0" w:space="0" w:color="auto"/>
                  </w:divBdr>
                </w:div>
                <w:div w:id="136847282">
                  <w:marLeft w:val="0"/>
                  <w:marRight w:val="0"/>
                  <w:marTop w:val="0"/>
                  <w:marBottom w:val="0"/>
                  <w:divBdr>
                    <w:top w:val="none" w:sz="0" w:space="0" w:color="auto"/>
                    <w:left w:val="none" w:sz="0" w:space="0" w:color="auto"/>
                    <w:bottom w:val="none" w:sz="0" w:space="0" w:color="auto"/>
                    <w:right w:val="none" w:sz="0" w:space="0" w:color="auto"/>
                  </w:divBdr>
                </w:div>
                <w:div w:id="25983661">
                  <w:marLeft w:val="0"/>
                  <w:marRight w:val="0"/>
                  <w:marTop w:val="0"/>
                  <w:marBottom w:val="0"/>
                  <w:divBdr>
                    <w:top w:val="none" w:sz="0" w:space="0" w:color="auto"/>
                    <w:left w:val="none" w:sz="0" w:space="0" w:color="auto"/>
                    <w:bottom w:val="none" w:sz="0" w:space="0" w:color="auto"/>
                    <w:right w:val="none" w:sz="0" w:space="0" w:color="auto"/>
                  </w:divBdr>
                </w:div>
                <w:div w:id="1620456743">
                  <w:marLeft w:val="0"/>
                  <w:marRight w:val="0"/>
                  <w:marTop w:val="0"/>
                  <w:marBottom w:val="0"/>
                  <w:divBdr>
                    <w:top w:val="none" w:sz="0" w:space="0" w:color="auto"/>
                    <w:left w:val="none" w:sz="0" w:space="0" w:color="auto"/>
                    <w:bottom w:val="none" w:sz="0" w:space="0" w:color="auto"/>
                    <w:right w:val="none" w:sz="0" w:space="0" w:color="auto"/>
                  </w:divBdr>
                </w:div>
                <w:div w:id="645939866">
                  <w:marLeft w:val="0"/>
                  <w:marRight w:val="0"/>
                  <w:marTop w:val="0"/>
                  <w:marBottom w:val="0"/>
                  <w:divBdr>
                    <w:top w:val="none" w:sz="0" w:space="0" w:color="auto"/>
                    <w:left w:val="none" w:sz="0" w:space="0" w:color="auto"/>
                    <w:bottom w:val="none" w:sz="0" w:space="0" w:color="auto"/>
                    <w:right w:val="none" w:sz="0" w:space="0" w:color="auto"/>
                  </w:divBdr>
                </w:div>
                <w:div w:id="68552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50470">
          <w:marLeft w:val="0"/>
          <w:marRight w:val="0"/>
          <w:marTop w:val="0"/>
          <w:marBottom w:val="0"/>
          <w:divBdr>
            <w:top w:val="none" w:sz="0" w:space="0" w:color="auto"/>
            <w:left w:val="none" w:sz="0" w:space="0" w:color="auto"/>
            <w:bottom w:val="none" w:sz="0" w:space="0" w:color="auto"/>
            <w:right w:val="none" w:sz="0" w:space="0" w:color="auto"/>
          </w:divBdr>
          <w:divsChild>
            <w:div w:id="1296180029">
              <w:marLeft w:val="0"/>
              <w:marRight w:val="0"/>
              <w:marTop w:val="0"/>
              <w:marBottom w:val="0"/>
              <w:divBdr>
                <w:top w:val="none" w:sz="0" w:space="0" w:color="auto"/>
                <w:left w:val="none" w:sz="0" w:space="0" w:color="auto"/>
                <w:bottom w:val="none" w:sz="0" w:space="0" w:color="auto"/>
                <w:right w:val="none" w:sz="0" w:space="0" w:color="auto"/>
              </w:divBdr>
              <w:divsChild>
                <w:div w:id="279456560">
                  <w:marLeft w:val="0"/>
                  <w:marRight w:val="0"/>
                  <w:marTop w:val="0"/>
                  <w:marBottom w:val="0"/>
                  <w:divBdr>
                    <w:top w:val="none" w:sz="0" w:space="0" w:color="auto"/>
                    <w:left w:val="none" w:sz="0" w:space="0" w:color="auto"/>
                    <w:bottom w:val="none" w:sz="0" w:space="0" w:color="auto"/>
                    <w:right w:val="none" w:sz="0" w:space="0" w:color="auto"/>
                  </w:divBdr>
                  <w:divsChild>
                    <w:div w:id="273362547">
                      <w:marLeft w:val="0"/>
                      <w:marRight w:val="0"/>
                      <w:marTop w:val="240"/>
                      <w:marBottom w:val="240"/>
                      <w:divBdr>
                        <w:top w:val="single" w:sz="12" w:space="0" w:color="EBEBEB"/>
                        <w:left w:val="none" w:sz="0" w:space="0" w:color="auto"/>
                        <w:bottom w:val="single" w:sz="12" w:space="0" w:color="EBEBEB"/>
                        <w:right w:val="none" w:sz="0" w:space="0" w:color="auto"/>
                      </w:divBdr>
                      <w:divsChild>
                        <w:div w:id="5513854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16785020">
                  <w:marLeft w:val="0"/>
                  <w:marRight w:val="0"/>
                  <w:marTop w:val="0"/>
                  <w:marBottom w:val="0"/>
                  <w:divBdr>
                    <w:top w:val="none" w:sz="0" w:space="0" w:color="auto"/>
                    <w:left w:val="none" w:sz="0" w:space="0" w:color="auto"/>
                    <w:bottom w:val="none" w:sz="0" w:space="0" w:color="auto"/>
                    <w:right w:val="none" w:sz="0" w:space="0" w:color="auto"/>
                  </w:divBdr>
                  <w:divsChild>
                    <w:div w:id="334646375">
                      <w:marLeft w:val="0"/>
                      <w:marRight w:val="0"/>
                      <w:marTop w:val="240"/>
                      <w:marBottom w:val="240"/>
                      <w:divBdr>
                        <w:top w:val="single" w:sz="12" w:space="0" w:color="EBEBEB"/>
                        <w:left w:val="none" w:sz="0" w:space="0" w:color="auto"/>
                        <w:bottom w:val="single" w:sz="12" w:space="0" w:color="EBEBEB"/>
                        <w:right w:val="none" w:sz="0" w:space="0" w:color="auto"/>
                      </w:divBdr>
                      <w:divsChild>
                        <w:div w:id="15604806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67738128">
                  <w:marLeft w:val="0"/>
                  <w:marRight w:val="0"/>
                  <w:marTop w:val="0"/>
                  <w:marBottom w:val="0"/>
                  <w:divBdr>
                    <w:top w:val="none" w:sz="0" w:space="0" w:color="auto"/>
                    <w:left w:val="none" w:sz="0" w:space="0" w:color="auto"/>
                    <w:bottom w:val="none" w:sz="0" w:space="0" w:color="auto"/>
                    <w:right w:val="none" w:sz="0" w:space="0" w:color="auto"/>
                  </w:divBdr>
                </w:div>
                <w:div w:id="769011173">
                  <w:marLeft w:val="0"/>
                  <w:marRight w:val="0"/>
                  <w:marTop w:val="0"/>
                  <w:marBottom w:val="0"/>
                  <w:divBdr>
                    <w:top w:val="none" w:sz="0" w:space="0" w:color="auto"/>
                    <w:left w:val="none" w:sz="0" w:space="0" w:color="auto"/>
                    <w:bottom w:val="none" w:sz="0" w:space="0" w:color="auto"/>
                    <w:right w:val="none" w:sz="0" w:space="0" w:color="auto"/>
                  </w:divBdr>
                </w:div>
                <w:div w:id="1498351314">
                  <w:marLeft w:val="0"/>
                  <w:marRight w:val="0"/>
                  <w:marTop w:val="0"/>
                  <w:marBottom w:val="0"/>
                  <w:divBdr>
                    <w:top w:val="none" w:sz="0" w:space="0" w:color="auto"/>
                    <w:left w:val="none" w:sz="0" w:space="0" w:color="auto"/>
                    <w:bottom w:val="none" w:sz="0" w:space="0" w:color="auto"/>
                    <w:right w:val="none" w:sz="0" w:space="0" w:color="auto"/>
                  </w:divBdr>
                </w:div>
                <w:div w:id="1784686490">
                  <w:marLeft w:val="0"/>
                  <w:marRight w:val="0"/>
                  <w:marTop w:val="0"/>
                  <w:marBottom w:val="0"/>
                  <w:divBdr>
                    <w:top w:val="none" w:sz="0" w:space="0" w:color="auto"/>
                    <w:left w:val="none" w:sz="0" w:space="0" w:color="auto"/>
                    <w:bottom w:val="none" w:sz="0" w:space="0" w:color="auto"/>
                    <w:right w:val="none" w:sz="0" w:space="0" w:color="auto"/>
                  </w:divBdr>
                </w:div>
              </w:divsChild>
            </w:div>
            <w:div w:id="2072993735">
              <w:marLeft w:val="0"/>
              <w:marRight w:val="0"/>
              <w:marTop w:val="0"/>
              <w:marBottom w:val="0"/>
              <w:divBdr>
                <w:top w:val="none" w:sz="0" w:space="0" w:color="auto"/>
                <w:left w:val="none" w:sz="0" w:space="0" w:color="auto"/>
                <w:bottom w:val="none" w:sz="0" w:space="0" w:color="auto"/>
                <w:right w:val="none" w:sz="0" w:space="0" w:color="auto"/>
              </w:divBdr>
            </w:div>
          </w:divsChild>
        </w:div>
        <w:div w:id="618024996">
          <w:marLeft w:val="0"/>
          <w:marRight w:val="0"/>
          <w:marTop w:val="0"/>
          <w:marBottom w:val="0"/>
          <w:divBdr>
            <w:top w:val="none" w:sz="0" w:space="0" w:color="auto"/>
            <w:left w:val="none" w:sz="0" w:space="0" w:color="auto"/>
            <w:bottom w:val="none" w:sz="0" w:space="0" w:color="auto"/>
            <w:right w:val="none" w:sz="0" w:space="0" w:color="auto"/>
          </w:divBdr>
        </w:div>
        <w:div w:id="292758814">
          <w:marLeft w:val="0"/>
          <w:marRight w:val="0"/>
          <w:marTop w:val="0"/>
          <w:marBottom w:val="0"/>
          <w:divBdr>
            <w:top w:val="none" w:sz="0" w:space="0" w:color="auto"/>
            <w:left w:val="none" w:sz="0" w:space="0" w:color="auto"/>
            <w:bottom w:val="none" w:sz="0" w:space="0" w:color="auto"/>
            <w:right w:val="none" w:sz="0" w:space="0" w:color="auto"/>
          </w:divBdr>
        </w:div>
        <w:div w:id="250436500">
          <w:marLeft w:val="0"/>
          <w:marRight w:val="0"/>
          <w:marTop w:val="0"/>
          <w:marBottom w:val="0"/>
          <w:divBdr>
            <w:top w:val="none" w:sz="0" w:space="0" w:color="auto"/>
            <w:left w:val="none" w:sz="0" w:space="0" w:color="auto"/>
            <w:bottom w:val="none" w:sz="0" w:space="0" w:color="auto"/>
            <w:right w:val="none" w:sz="0" w:space="0" w:color="auto"/>
          </w:divBdr>
        </w:div>
        <w:div w:id="1438259601">
          <w:marLeft w:val="0"/>
          <w:marRight w:val="0"/>
          <w:marTop w:val="0"/>
          <w:marBottom w:val="0"/>
          <w:divBdr>
            <w:top w:val="none" w:sz="0" w:space="0" w:color="auto"/>
            <w:left w:val="none" w:sz="0" w:space="0" w:color="auto"/>
            <w:bottom w:val="none" w:sz="0" w:space="0" w:color="auto"/>
            <w:right w:val="none" w:sz="0" w:space="0" w:color="auto"/>
          </w:divBdr>
        </w:div>
        <w:div w:id="1860240862">
          <w:marLeft w:val="0"/>
          <w:marRight w:val="0"/>
          <w:marTop w:val="0"/>
          <w:marBottom w:val="0"/>
          <w:divBdr>
            <w:top w:val="none" w:sz="0" w:space="0" w:color="auto"/>
            <w:left w:val="none" w:sz="0" w:space="0" w:color="auto"/>
            <w:bottom w:val="none" w:sz="0" w:space="0" w:color="auto"/>
            <w:right w:val="none" w:sz="0" w:space="0" w:color="auto"/>
          </w:divBdr>
        </w:div>
        <w:div w:id="660548999">
          <w:marLeft w:val="0"/>
          <w:marRight w:val="0"/>
          <w:marTop w:val="0"/>
          <w:marBottom w:val="0"/>
          <w:divBdr>
            <w:top w:val="none" w:sz="0" w:space="0" w:color="auto"/>
            <w:left w:val="none" w:sz="0" w:space="0" w:color="auto"/>
            <w:bottom w:val="none" w:sz="0" w:space="0" w:color="auto"/>
            <w:right w:val="none" w:sz="0" w:space="0" w:color="auto"/>
          </w:divBdr>
        </w:div>
        <w:div w:id="536937891">
          <w:marLeft w:val="0"/>
          <w:marRight w:val="0"/>
          <w:marTop w:val="0"/>
          <w:marBottom w:val="0"/>
          <w:divBdr>
            <w:top w:val="none" w:sz="0" w:space="0" w:color="auto"/>
            <w:left w:val="none" w:sz="0" w:space="0" w:color="auto"/>
            <w:bottom w:val="none" w:sz="0" w:space="0" w:color="auto"/>
            <w:right w:val="none" w:sz="0" w:space="0" w:color="auto"/>
          </w:divBdr>
        </w:div>
        <w:div w:id="1177843720">
          <w:marLeft w:val="0"/>
          <w:marRight w:val="0"/>
          <w:marTop w:val="0"/>
          <w:marBottom w:val="0"/>
          <w:divBdr>
            <w:top w:val="none" w:sz="0" w:space="0" w:color="auto"/>
            <w:left w:val="none" w:sz="0" w:space="0" w:color="auto"/>
            <w:bottom w:val="none" w:sz="0" w:space="0" w:color="auto"/>
            <w:right w:val="none" w:sz="0" w:space="0" w:color="auto"/>
          </w:divBdr>
        </w:div>
        <w:div w:id="2094235338">
          <w:marLeft w:val="0"/>
          <w:marRight w:val="0"/>
          <w:marTop w:val="0"/>
          <w:marBottom w:val="0"/>
          <w:divBdr>
            <w:top w:val="none" w:sz="0" w:space="0" w:color="auto"/>
            <w:left w:val="none" w:sz="0" w:space="0" w:color="auto"/>
            <w:bottom w:val="none" w:sz="0" w:space="0" w:color="auto"/>
            <w:right w:val="none" w:sz="0" w:space="0" w:color="auto"/>
          </w:divBdr>
        </w:div>
        <w:div w:id="1010449425">
          <w:marLeft w:val="0"/>
          <w:marRight w:val="0"/>
          <w:marTop w:val="0"/>
          <w:marBottom w:val="0"/>
          <w:divBdr>
            <w:top w:val="none" w:sz="0" w:space="0" w:color="auto"/>
            <w:left w:val="none" w:sz="0" w:space="0" w:color="auto"/>
            <w:bottom w:val="none" w:sz="0" w:space="0" w:color="auto"/>
            <w:right w:val="none" w:sz="0" w:space="0" w:color="auto"/>
          </w:divBdr>
        </w:div>
        <w:div w:id="2041278956">
          <w:marLeft w:val="0"/>
          <w:marRight w:val="0"/>
          <w:marTop w:val="0"/>
          <w:marBottom w:val="0"/>
          <w:divBdr>
            <w:top w:val="none" w:sz="0" w:space="0" w:color="auto"/>
            <w:left w:val="none" w:sz="0" w:space="0" w:color="auto"/>
            <w:bottom w:val="none" w:sz="0" w:space="0" w:color="auto"/>
            <w:right w:val="none" w:sz="0" w:space="0" w:color="auto"/>
          </w:divBdr>
        </w:div>
        <w:div w:id="170066940">
          <w:marLeft w:val="0"/>
          <w:marRight w:val="0"/>
          <w:marTop w:val="0"/>
          <w:marBottom w:val="0"/>
          <w:divBdr>
            <w:top w:val="none" w:sz="0" w:space="0" w:color="auto"/>
            <w:left w:val="none" w:sz="0" w:space="0" w:color="auto"/>
            <w:bottom w:val="none" w:sz="0" w:space="0" w:color="auto"/>
            <w:right w:val="none" w:sz="0" w:space="0" w:color="auto"/>
          </w:divBdr>
        </w:div>
        <w:div w:id="1802112885">
          <w:marLeft w:val="0"/>
          <w:marRight w:val="0"/>
          <w:marTop w:val="0"/>
          <w:marBottom w:val="0"/>
          <w:divBdr>
            <w:top w:val="none" w:sz="0" w:space="0" w:color="auto"/>
            <w:left w:val="none" w:sz="0" w:space="0" w:color="auto"/>
            <w:bottom w:val="none" w:sz="0" w:space="0" w:color="auto"/>
            <w:right w:val="none" w:sz="0" w:space="0" w:color="auto"/>
          </w:divBdr>
        </w:div>
        <w:div w:id="2118942116">
          <w:marLeft w:val="0"/>
          <w:marRight w:val="0"/>
          <w:marTop w:val="0"/>
          <w:marBottom w:val="0"/>
          <w:divBdr>
            <w:top w:val="none" w:sz="0" w:space="0" w:color="auto"/>
            <w:left w:val="none" w:sz="0" w:space="0" w:color="auto"/>
            <w:bottom w:val="none" w:sz="0" w:space="0" w:color="auto"/>
            <w:right w:val="none" w:sz="0" w:space="0" w:color="auto"/>
          </w:divBdr>
        </w:div>
        <w:div w:id="705377674">
          <w:marLeft w:val="0"/>
          <w:marRight w:val="0"/>
          <w:marTop w:val="0"/>
          <w:marBottom w:val="0"/>
          <w:divBdr>
            <w:top w:val="none" w:sz="0" w:space="0" w:color="auto"/>
            <w:left w:val="none" w:sz="0" w:space="0" w:color="auto"/>
            <w:bottom w:val="none" w:sz="0" w:space="0" w:color="auto"/>
            <w:right w:val="none" w:sz="0" w:space="0" w:color="auto"/>
          </w:divBdr>
        </w:div>
        <w:div w:id="1996254457">
          <w:marLeft w:val="0"/>
          <w:marRight w:val="0"/>
          <w:marTop w:val="0"/>
          <w:marBottom w:val="0"/>
          <w:divBdr>
            <w:top w:val="none" w:sz="0" w:space="0" w:color="auto"/>
            <w:left w:val="none" w:sz="0" w:space="0" w:color="auto"/>
            <w:bottom w:val="none" w:sz="0" w:space="0" w:color="auto"/>
            <w:right w:val="none" w:sz="0" w:space="0" w:color="auto"/>
          </w:divBdr>
        </w:div>
        <w:div w:id="874122640">
          <w:marLeft w:val="0"/>
          <w:marRight w:val="0"/>
          <w:marTop w:val="0"/>
          <w:marBottom w:val="0"/>
          <w:divBdr>
            <w:top w:val="none" w:sz="0" w:space="0" w:color="auto"/>
            <w:left w:val="none" w:sz="0" w:space="0" w:color="auto"/>
            <w:bottom w:val="none" w:sz="0" w:space="0" w:color="auto"/>
            <w:right w:val="none" w:sz="0" w:space="0" w:color="auto"/>
          </w:divBdr>
        </w:div>
        <w:div w:id="1369064009">
          <w:marLeft w:val="0"/>
          <w:marRight w:val="0"/>
          <w:marTop w:val="0"/>
          <w:marBottom w:val="0"/>
          <w:divBdr>
            <w:top w:val="none" w:sz="0" w:space="0" w:color="auto"/>
            <w:left w:val="none" w:sz="0" w:space="0" w:color="auto"/>
            <w:bottom w:val="none" w:sz="0" w:space="0" w:color="auto"/>
            <w:right w:val="none" w:sz="0" w:space="0" w:color="auto"/>
          </w:divBdr>
        </w:div>
        <w:div w:id="2009169097">
          <w:marLeft w:val="0"/>
          <w:marRight w:val="0"/>
          <w:marTop w:val="0"/>
          <w:marBottom w:val="0"/>
          <w:divBdr>
            <w:top w:val="none" w:sz="0" w:space="0" w:color="auto"/>
            <w:left w:val="none" w:sz="0" w:space="0" w:color="auto"/>
            <w:bottom w:val="none" w:sz="0" w:space="0" w:color="auto"/>
            <w:right w:val="none" w:sz="0" w:space="0" w:color="auto"/>
          </w:divBdr>
        </w:div>
        <w:div w:id="1784226343">
          <w:marLeft w:val="0"/>
          <w:marRight w:val="0"/>
          <w:marTop w:val="0"/>
          <w:marBottom w:val="0"/>
          <w:divBdr>
            <w:top w:val="none" w:sz="0" w:space="0" w:color="auto"/>
            <w:left w:val="none" w:sz="0" w:space="0" w:color="auto"/>
            <w:bottom w:val="none" w:sz="0" w:space="0" w:color="auto"/>
            <w:right w:val="none" w:sz="0" w:space="0" w:color="auto"/>
          </w:divBdr>
        </w:div>
        <w:div w:id="1257203149">
          <w:marLeft w:val="0"/>
          <w:marRight w:val="0"/>
          <w:marTop w:val="0"/>
          <w:marBottom w:val="0"/>
          <w:divBdr>
            <w:top w:val="none" w:sz="0" w:space="0" w:color="auto"/>
            <w:left w:val="none" w:sz="0" w:space="0" w:color="auto"/>
            <w:bottom w:val="none" w:sz="0" w:space="0" w:color="auto"/>
            <w:right w:val="none" w:sz="0" w:space="0" w:color="auto"/>
          </w:divBdr>
        </w:div>
        <w:div w:id="152261452">
          <w:marLeft w:val="0"/>
          <w:marRight w:val="0"/>
          <w:marTop w:val="0"/>
          <w:marBottom w:val="0"/>
          <w:divBdr>
            <w:top w:val="none" w:sz="0" w:space="0" w:color="auto"/>
            <w:left w:val="none" w:sz="0" w:space="0" w:color="auto"/>
            <w:bottom w:val="none" w:sz="0" w:space="0" w:color="auto"/>
            <w:right w:val="none" w:sz="0" w:space="0" w:color="auto"/>
          </w:divBdr>
        </w:div>
        <w:div w:id="804350418">
          <w:marLeft w:val="0"/>
          <w:marRight w:val="0"/>
          <w:marTop w:val="0"/>
          <w:marBottom w:val="0"/>
          <w:divBdr>
            <w:top w:val="none" w:sz="0" w:space="0" w:color="auto"/>
            <w:left w:val="none" w:sz="0" w:space="0" w:color="auto"/>
            <w:bottom w:val="none" w:sz="0" w:space="0" w:color="auto"/>
            <w:right w:val="none" w:sz="0" w:space="0" w:color="auto"/>
          </w:divBdr>
        </w:div>
        <w:div w:id="1465542945">
          <w:marLeft w:val="0"/>
          <w:marRight w:val="0"/>
          <w:marTop w:val="0"/>
          <w:marBottom w:val="0"/>
          <w:divBdr>
            <w:top w:val="none" w:sz="0" w:space="0" w:color="auto"/>
            <w:left w:val="none" w:sz="0" w:space="0" w:color="auto"/>
            <w:bottom w:val="none" w:sz="0" w:space="0" w:color="auto"/>
            <w:right w:val="none" w:sz="0" w:space="0" w:color="auto"/>
          </w:divBdr>
        </w:div>
        <w:div w:id="1234781957">
          <w:marLeft w:val="0"/>
          <w:marRight w:val="0"/>
          <w:marTop w:val="0"/>
          <w:marBottom w:val="0"/>
          <w:divBdr>
            <w:top w:val="none" w:sz="0" w:space="0" w:color="auto"/>
            <w:left w:val="none" w:sz="0" w:space="0" w:color="auto"/>
            <w:bottom w:val="none" w:sz="0" w:space="0" w:color="auto"/>
            <w:right w:val="none" w:sz="0" w:space="0" w:color="auto"/>
          </w:divBdr>
        </w:div>
        <w:div w:id="910819561">
          <w:marLeft w:val="0"/>
          <w:marRight w:val="0"/>
          <w:marTop w:val="0"/>
          <w:marBottom w:val="0"/>
          <w:divBdr>
            <w:top w:val="none" w:sz="0" w:space="0" w:color="auto"/>
            <w:left w:val="none" w:sz="0" w:space="0" w:color="auto"/>
            <w:bottom w:val="none" w:sz="0" w:space="0" w:color="auto"/>
            <w:right w:val="none" w:sz="0" w:space="0" w:color="auto"/>
          </w:divBdr>
        </w:div>
        <w:div w:id="63383457">
          <w:marLeft w:val="0"/>
          <w:marRight w:val="0"/>
          <w:marTop w:val="0"/>
          <w:marBottom w:val="0"/>
          <w:divBdr>
            <w:top w:val="none" w:sz="0" w:space="0" w:color="auto"/>
            <w:left w:val="none" w:sz="0" w:space="0" w:color="auto"/>
            <w:bottom w:val="none" w:sz="0" w:space="0" w:color="auto"/>
            <w:right w:val="none" w:sz="0" w:space="0" w:color="auto"/>
          </w:divBdr>
        </w:div>
        <w:div w:id="1632787069">
          <w:marLeft w:val="0"/>
          <w:marRight w:val="0"/>
          <w:marTop w:val="0"/>
          <w:marBottom w:val="0"/>
          <w:divBdr>
            <w:top w:val="none" w:sz="0" w:space="0" w:color="auto"/>
            <w:left w:val="none" w:sz="0" w:space="0" w:color="auto"/>
            <w:bottom w:val="none" w:sz="0" w:space="0" w:color="auto"/>
            <w:right w:val="none" w:sz="0" w:space="0" w:color="auto"/>
          </w:divBdr>
        </w:div>
        <w:div w:id="303898231">
          <w:marLeft w:val="0"/>
          <w:marRight w:val="0"/>
          <w:marTop w:val="0"/>
          <w:marBottom w:val="0"/>
          <w:divBdr>
            <w:top w:val="none" w:sz="0" w:space="0" w:color="auto"/>
            <w:left w:val="none" w:sz="0" w:space="0" w:color="auto"/>
            <w:bottom w:val="none" w:sz="0" w:space="0" w:color="auto"/>
            <w:right w:val="none" w:sz="0" w:space="0" w:color="auto"/>
          </w:divBdr>
        </w:div>
        <w:div w:id="1495292335">
          <w:marLeft w:val="0"/>
          <w:marRight w:val="0"/>
          <w:marTop w:val="0"/>
          <w:marBottom w:val="0"/>
          <w:divBdr>
            <w:top w:val="none" w:sz="0" w:space="0" w:color="auto"/>
            <w:left w:val="none" w:sz="0" w:space="0" w:color="auto"/>
            <w:bottom w:val="none" w:sz="0" w:space="0" w:color="auto"/>
            <w:right w:val="none" w:sz="0" w:space="0" w:color="auto"/>
          </w:divBdr>
        </w:div>
        <w:div w:id="932083249">
          <w:marLeft w:val="0"/>
          <w:marRight w:val="0"/>
          <w:marTop w:val="0"/>
          <w:marBottom w:val="0"/>
          <w:divBdr>
            <w:top w:val="none" w:sz="0" w:space="0" w:color="auto"/>
            <w:left w:val="none" w:sz="0" w:space="0" w:color="auto"/>
            <w:bottom w:val="none" w:sz="0" w:space="0" w:color="auto"/>
            <w:right w:val="none" w:sz="0" w:space="0" w:color="auto"/>
          </w:divBdr>
        </w:div>
        <w:div w:id="1345984251">
          <w:marLeft w:val="0"/>
          <w:marRight w:val="0"/>
          <w:marTop w:val="0"/>
          <w:marBottom w:val="0"/>
          <w:divBdr>
            <w:top w:val="none" w:sz="0" w:space="0" w:color="auto"/>
            <w:left w:val="none" w:sz="0" w:space="0" w:color="auto"/>
            <w:bottom w:val="none" w:sz="0" w:space="0" w:color="auto"/>
            <w:right w:val="none" w:sz="0" w:space="0" w:color="auto"/>
          </w:divBdr>
        </w:div>
        <w:div w:id="426967872">
          <w:marLeft w:val="0"/>
          <w:marRight w:val="0"/>
          <w:marTop w:val="0"/>
          <w:marBottom w:val="0"/>
          <w:divBdr>
            <w:top w:val="none" w:sz="0" w:space="0" w:color="auto"/>
            <w:left w:val="none" w:sz="0" w:space="0" w:color="auto"/>
            <w:bottom w:val="none" w:sz="0" w:space="0" w:color="auto"/>
            <w:right w:val="none" w:sz="0" w:space="0" w:color="auto"/>
          </w:divBdr>
        </w:div>
        <w:div w:id="614292059">
          <w:marLeft w:val="0"/>
          <w:marRight w:val="0"/>
          <w:marTop w:val="0"/>
          <w:marBottom w:val="0"/>
          <w:divBdr>
            <w:top w:val="none" w:sz="0" w:space="0" w:color="auto"/>
            <w:left w:val="none" w:sz="0" w:space="0" w:color="auto"/>
            <w:bottom w:val="none" w:sz="0" w:space="0" w:color="auto"/>
            <w:right w:val="none" w:sz="0" w:space="0" w:color="auto"/>
          </w:divBdr>
        </w:div>
        <w:div w:id="1819108930">
          <w:marLeft w:val="0"/>
          <w:marRight w:val="0"/>
          <w:marTop w:val="0"/>
          <w:marBottom w:val="0"/>
          <w:divBdr>
            <w:top w:val="none" w:sz="0" w:space="0" w:color="auto"/>
            <w:left w:val="none" w:sz="0" w:space="0" w:color="auto"/>
            <w:bottom w:val="none" w:sz="0" w:space="0" w:color="auto"/>
            <w:right w:val="none" w:sz="0" w:space="0" w:color="auto"/>
          </w:divBdr>
        </w:div>
        <w:div w:id="466045335">
          <w:marLeft w:val="0"/>
          <w:marRight w:val="0"/>
          <w:marTop w:val="0"/>
          <w:marBottom w:val="0"/>
          <w:divBdr>
            <w:top w:val="none" w:sz="0" w:space="0" w:color="auto"/>
            <w:left w:val="none" w:sz="0" w:space="0" w:color="auto"/>
            <w:bottom w:val="none" w:sz="0" w:space="0" w:color="auto"/>
            <w:right w:val="none" w:sz="0" w:space="0" w:color="auto"/>
          </w:divBdr>
        </w:div>
        <w:div w:id="1190988421">
          <w:marLeft w:val="0"/>
          <w:marRight w:val="0"/>
          <w:marTop w:val="0"/>
          <w:marBottom w:val="0"/>
          <w:divBdr>
            <w:top w:val="none" w:sz="0" w:space="0" w:color="auto"/>
            <w:left w:val="none" w:sz="0" w:space="0" w:color="auto"/>
            <w:bottom w:val="none" w:sz="0" w:space="0" w:color="auto"/>
            <w:right w:val="none" w:sz="0" w:space="0" w:color="auto"/>
          </w:divBdr>
        </w:div>
        <w:div w:id="359597214">
          <w:marLeft w:val="0"/>
          <w:marRight w:val="0"/>
          <w:marTop w:val="0"/>
          <w:marBottom w:val="0"/>
          <w:divBdr>
            <w:top w:val="none" w:sz="0" w:space="0" w:color="auto"/>
            <w:left w:val="none" w:sz="0" w:space="0" w:color="auto"/>
            <w:bottom w:val="none" w:sz="0" w:space="0" w:color="auto"/>
            <w:right w:val="none" w:sz="0" w:space="0" w:color="auto"/>
          </w:divBdr>
        </w:div>
        <w:div w:id="599724605">
          <w:marLeft w:val="0"/>
          <w:marRight w:val="0"/>
          <w:marTop w:val="0"/>
          <w:marBottom w:val="0"/>
          <w:divBdr>
            <w:top w:val="none" w:sz="0" w:space="0" w:color="auto"/>
            <w:left w:val="none" w:sz="0" w:space="0" w:color="auto"/>
            <w:bottom w:val="none" w:sz="0" w:space="0" w:color="auto"/>
            <w:right w:val="none" w:sz="0" w:space="0" w:color="auto"/>
          </w:divBdr>
        </w:div>
        <w:div w:id="1280717769">
          <w:marLeft w:val="0"/>
          <w:marRight w:val="0"/>
          <w:marTop w:val="0"/>
          <w:marBottom w:val="0"/>
          <w:divBdr>
            <w:top w:val="none" w:sz="0" w:space="0" w:color="auto"/>
            <w:left w:val="none" w:sz="0" w:space="0" w:color="auto"/>
            <w:bottom w:val="none" w:sz="0" w:space="0" w:color="auto"/>
            <w:right w:val="none" w:sz="0" w:space="0" w:color="auto"/>
          </w:divBdr>
        </w:div>
        <w:div w:id="1200892625">
          <w:marLeft w:val="0"/>
          <w:marRight w:val="0"/>
          <w:marTop w:val="0"/>
          <w:marBottom w:val="0"/>
          <w:divBdr>
            <w:top w:val="none" w:sz="0" w:space="0" w:color="auto"/>
            <w:left w:val="none" w:sz="0" w:space="0" w:color="auto"/>
            <w:bottom w:val="none" w:sz="0" w:space="0" w:color="auto"/>
            <w:right w:val="none" w:sz="0" w:space="0" w:color="auto"/>
          </w:divBdr>
        </w:div>
        <w:div w:id="993920385">
          <w:marLeft w:val="0"/>
          <w:marRight w:val="0"/>
          <w:marTop w:val="0"/>
          <w:marBottom w:val="0"/>
          <w:divBdr>
            <w:top w:val="none" w:sz="0" w:space="0" w:color="auto"/>
            <w:left w:val="none" w:sz="0" w:space="0" w:color="auto"/>
            <w:bottom w:val="none" w:sz="0" w:space="0" w:color="auto"/>
            <w:right w:val="none" w:sz="0" w:space="0" w:color="auto"/>
          </w:divBdr>
        </w:div>
        <w:div w:id="951474036">
          <w:marLeft w:val="0"/>
          <w:marRight w:val="0"/>
          <w:marTop w:val="0"/>
          <w:marBottom w:val="0"/>
          <w:divBdr>
            <w:top w:val="none" w:sz="0" w:space="0" w:color="auto"/>
            <w:left w:val="none" w:sz="0" w:space="0" w:color="auto"/>
            <w:bottom w:val="none" w:sz="0" w:space="0" w:color="auto"/>
            <w:right w:val="none" w:sz="0" w:space="0" w:color="auto"/>
          </w:divBdr>
        </w:div>
        <w:div w:id="785782198">
          <w:marLeft w:val="0"/>
          <w:marRight w:val="0"/>
          <w:marTop w:val="0"/>
          <w:marBottom w:val="0"/>
          <w:divBdr>
            <w:top w:val="none" w:sz="0" w:space="0" w:color="auto"/>
            <w:left w:val="none" w:sz="0" w:space="0" w:color="auto"/>
            <w:bottom w:val="none" w:sz="0" w:space="0" w:color="auto"/>
            <w:right w:val="none" w:sz="0" w:space="0" w:color="auto"/>
          </w:divBdr>
        </w:div>
        <w:div w:id="1686445939">
          <w:marLeft w:val="0"/>
          <w:marRight w:val="0"/>
          <w:marTop w:val="0"/>
          <w:marBottom w:val="0"/>
          <w:divBdr>
            <w:top w:val="none" w:sz="0" w:space="0" w:color="auto"/>
            <w:left w:val="none" w:sz="0" w:space="0" w:color="auto"/>
            <w:bottom w:val="none" w:sz="0" w:space="0" w:color="auto"/>
            <w:right w:val="none" w:sz="0" w:space="0" w:color="auto"/>
          </w:divBdr>
        </w:div>
        <w:div w:id="558321315">
          <w:marLeft w:val="0"/>
          <w:marRight w:val="0"/>
          <w:marTop w:val="0"/>
          <w:marBottom w:val="0"/>
          <w:divBdr>
            <w:top w:val="none" w:sz="0" w:space="0" w:color="auto"/>
            <w:left w:val="none" w:sz="0" w:space="0" w:color="auto"/>
            <w:bottom w:val="none" w:sz="0" w:space="0" w:color="auto"/>
            <w:right w:val="none" w:sz="0" w:space="0" w:color="auto"/>
          </w:divBdr>
        </w:div>
        <w:div w:id="1770849883">
          <w:marLeft w:val="0"/>
          <w:marRight w:val="0"/>
          <w:marTop w:val="0"/>
          <w:marBottom w:val="0"/>
          <w:divBdr>
            <w:top w:val="none" w:sz="0" w:space="0" w:color="auto"/>
            <w:left w:val="none" w:sz="0" w:space="0" w:color="auto"/>
            <w:bottom w:val="none" w:sz="0" w:space="0" w:color="auto"/>
            <w:right w:val="none" w:sz="0" w:space="0" w:color="auto"/>
          </w:divBdr>
        </w:div>
        <w:div w:id="1359431607">
          <w:marLeft w:val="0"/>
          <w:marRight w:val="0"/>
          <w:marTop w:val="0"/>
          <w:marBottom w:val="0"/>
          <w:divBdr>
            <w:top w:val="none" w:sz="0" w:space="0" w:color="auto"/>
            <w:left w:val="none" w:sz="0" w:space="0" w:color="auto"/>
            <w:bottom w:val="none" w:sz="0" w:space="0" w:color="auto"/>
            <w:right w:val="none" w:sz="0" w:space="0" w:color="auto"/>
          </w:divBdr>
        </w:div>
        <w:div w:id="1473674607">
          <w:marLeft w:val="0"/>
          <w:marRight w:val="0"/>
          <w:marTop w:val="0"/>
          <w:marBottom w:val="0"/>
          <w:divBdr>
            <w:top w:val="none" w:sz="0" w:space="0" w:color="auto"/>
            <w:left w:val="none" w:sz="0" w:space="0" w:color="auto"/>
            <w:bottom w:val="none" w:sz="0" w:space="0" w:color="auto"/>
            <w:right w:val="none" w:sz="0" w:space="0" w:color="auto"/>
          </w:divBdr>
        </w:div>
        <w:div w:id="996347157">
          <w:marLeft w:val="0"/>
          <w:marRight w:val="0"/>
          <w:marTop w:val="0"/>
          <w:marBottom w:val="0"/>
          <w:divBdr>
            <w:top w:val="none" w:sz="0" w:space="0" w:color="auto"/>
            <w:left w:val="none" w:sz="0" w:space="0" w:color="auto"/>
            <w:bottom w:val="none" w:sz="0" w:space="0" w:color="auto"/>
            <w:right w:val="none" w:sz="0" w:space="0" w:color="auto"/>
          </w:divBdr>
        </w:div>
        <w:div w:id="1691834065">
          <w:marLeft w:val="0"/>
          <w:marRight w:val="0"/>
          <w:marTop w:val="0"/>
          <w:marBottom w:val="0"/>
          <w:divBdr>
            <w:top w:val="none" w:sz="0" w:space="0" w:color="auto"/>
            <w:left w:val="none" w:sz="0" w:space="0" w:color="auto"/>
            <w:bottom w:val="none" w:sz="0" w:space="0" w:color="auto"/>
            <w:right w:val="none" w:sz="0" w:space="0" w:color="auto"/>
          </w:divBdr>
        </w:div>
        <w:div w:id="578558086">
          <w:marLeft w:val="0"/>
          <w:marRight w:val="0"/>
          <w:marTop w:val="0"/>
          <w:marBottom w:val="0"/>
          <w:divBdr>
            <w:top w:val="none" w:sz="0" w:space="0" w:color="auto"/>
            <w:left w:val="none" w:sz="0" w:space="0" w:color="auto"/>
            <w:bottom w:val="none" w:sz="0" w:space="0" w:color="auto"/>
            <w:right w:val="none" w:sz="0" w:space="0" w:color="auto"/>
          </w:divBdr>
        </w:div>
        <w:div w:id="1838495766">
          <w:marLeft w:val="0"/>
          <w:marRight w:val="0"/>
          <w:marTop w:val="0"/>
          <w:marBottom w:val="0"/>
          <w:divBdr>
            <w:top w:val="none" w:sz="0" w:space="0" w:color="auto"/>
            <w:left w:val="none" w:sz="0" w:space="0" w:color="auto"/>
            <w:bottom w:val="none" w:sz="0" w:space="0" w:color="auto"/>
            <w:right w:val="none" w:sz="0" w:space="0" w:color="auto"/>
          </w:divBdr>
        </w:div>
        <w:div w:id="762646930">
          <w:marLeft w:val="0"/>
          <w:marRight w:val="0"/>
          <w:marTop w:val="0"/>
          <w:marBottom w:val="0"/>
          <w:divBdr>
            <w:top w:val="none" w:sz="0" w:space="0" w:color="auto"/>
            <w:left w:val="none" w:sz="0" w:space="0" w:color="auto"/>
            <w:bottom w:val="none" w:sz="0" w:space="0" w:color="auto"/>
            <w:right w:val="none" w:sz="0" w:space="0" w:color="auto"/>
          </w:divBdr>
        </w:div>
        <w:div w:id="269974137">
          <w:marLeft w:val="0"/>
          <w:marRight w:val="0"/>
          <w:marTop w:val="0"/>
          <w:marBottom w:val="0"/>
          <w:divBdr>
            <w:top w:val="none" w:sz="0" w:space="0" w:color="auto"/>
            <w:left w:val="none" w:sz="0" w:space="0" w:color="auto"/>
            <w:bottom w:val="none" w:sz="0" w:space="0" w:color="auto"/>
            <w:right w:val="none" w:sz="0" w:space="0" w:color="auto"/>
          </w:divBdr>
        </w:div>
        <w:div w:id="686253335">
          <w:marLeft w:val="0"/>
          <w:marRight w:val="0"/>
          <w:marTop w:val="0"/>
          <w:marBottom w:val="0"/>
          <w:divBdr>
            <w:top w:val="none" w:sz="0" w:space="0" w:color="auto"/>
            <w:left w:val="none" w:sz="0" w:space="0" w:color="auto"/>
            <w:bottom w:val="none" w:sz="0" w:space="0" w:color="auto"/>
            <w:right w:val="none" w:sz="0" w:space="0" w:color="auto"/>
          </w:divBdr>
        </w:div>
        <w:div w:id="1121000482">
          <w:marLeft w:val="0"/>
          <w:marRight w:val="0"/>
          <w:marTop w:val="0"/>
          <w:marBottom w:val="0"/>
          <w:divBdr>
            <w:top w:val="none" w:sz="0" w:space="0" w:color="auto"/>
            <w:left w:val="none" w:sz="0" w:space="0" w:color="auto"/>
            <w:bottom w:val="none" w:sz="0" w:space="0" w:color="auto"/>
            <w:right w:val="none" w:sz="0" w:space="0" w:color="auto"/>
          </w:divBdr>
        </w:div>
        <w:div w:id="1245070219">
          <w:marLeft w:val="0"/>
          <w:marRight w:val="0"/>
          <w:marTop w:val="0"/>
          <w:marBottom w:val="0"/>
          <w:divBdr>
            <w:top w:val="none" w:sz="0" w:space="0" w:color="auto"/>
            <w:left w:val="none" w:sz="0" w:space="0" w:color="auto"/>
            <w:bottom w:val="none" w:sz="0" w:space="0" w:color="auto"/>
            <w:right w:val="none" w:sz="0" w:space="0" w:color="auto"/>
          </w:divBdr>
        </w:div>
        <w:div w:id="960574638">
          <w:marLeft w:val="0"/>
          <w:marRight w:val="0"/>
          <w:marTop w:val="0"/>
          <w:marBottom w:val="0"/>
          <w:divBdr>
            <w:top w:val="none" w:sz="0" w:space="0" w:color="auto"/>
            <w:left w:val="none" w:sz="0" w:space="0" w:color="auto"/>
            <w:bottom w:val="none" w:sz="0" w:space="0" w:color="auto"/>
            <w:right w:val="none" w:sz="0" w:space="0" w:color="auto"/>
          </w:divBdr>
        </w:div>
        <w:div w:id="174224723">
          <w:marLeft w:val="0"/>
          <w:marRight w:val="0"/>
          <w:marTop w:val="0"/>
          <w:marBottom w:val="0"/>
          <w:divBdr>
            <w:top w:val="none" w:sz="0" w:space="0" w:color="auto"/>
            <w:left w:val="none" w:sz="0" w:space="0" w:color="auto"/>
            <w:bottom w:val="none" w:sz="0" w:space="0" w:color="auto"/>
            <w:right w:val="none" w:sz="0" w:space="0" w:color="auto"/>
          </w:divBdr>
        </w:div>
        <w:div w:id="642468830">
          <w:marLeft w:val="0"/>
          <w:marRight w:val="0"/>
          <w:marTop w:val="0"/>
          <w:marBottom w:val="0"/>
          <w:divBdr>
            <w:top w:val="none" w:sz="0" w:space="0" w:color="auto"/>
            <w:left w:val="none" w:sz="0" w:space="0" w:color="auto"/>
            <w:bottom w:val="none" w:sz="0" w:space="0" w:color="auto"/>
            <w:right w:val="none" w:sz="0" w:space="0" w:color="auto"/>
          </w:divBdr>
        </w:div>
        <w:div w:id="434515841">
          <w:marLeft w:val="0"/>
          <w:marRight w:val="0"/>
          <w:marTop w:val="0"/>
          <w:marBottom w:val="0"/>
          <w:divBdr>
            <w:top w:val="none" w:sz="0" w:space="0" w:color="auto"/>
            <w:left w:val="none" w:sz="0" w:space="0" w:color="auto"/>
            <w:bottom w:val="none" w:sz="0" w:space="0" w:color="auto"/>
            <w:right w:val="none" w:sz="0" w:space="0" w:color="auto"/>
          </w:divBdr>
        </w:div>
        <w:div w:id="133060406">
          <w:marLeft w:val="0"/>
          <w:marRight w:val="0"/>
          <w:marTop w:val="0"/>
          <w:marBottom w:val="0"/>
          <w:divBdr>
            <w:top w:val="none" w:sz="0" w:space="0" w:color="auto"/>
            <w:left w:val="none" w:sz="0" w:space="0" w:color="auto"/>
            <w:bottom w:val="none" w:sz="0" w:space="0" w:color="auto"/>
            <w:right w:val="none" w:sz="0" w:space="0" w:color="auto"/>
          </w:divBdr>
        </w:div>
        <w:div w:id="1630238187">
          <w:marLeft w:val="0"/>
          <w:marRight w:val="0"/>
          <w:marTop w:val="0"/>
          <w:marBottom w:val="0"/>
          <w:divBdr>
            <w:top w:val="none" w:sz="0" w:space="0" w:color="auto"/>
            <w:left w:val="none" w:sz="0" w:space="0" w:color="auto"/>
            <w:bottom w:val="none" w:sz="0" w:space="0" w:color="auto"/>
            <w:right w:val="none" w:sz="0" w:space="0" w:color="auto"/>
          </w:divBdr>
        </w:div>
        <w:div w:id="1771854556">
          <w:marLeft w:val="0"/>
          <w:marRight w:val="0"/>
          <w:marTop w:val="0"/>
          <w:marBottom w:val="0"/>
          <w:divBdr>
            <w:top w:val="none" w:sz="0" w:space="0" w:color="auto"/>
            <w:left w:val="none" w:sz="0" w:space="0" w:color="auto"/>
            <w:bottom w:val="none" w:sz="0" w:space="0" w:color="auto"/>
            <w:right w:val="none" w:sz="0" w:space="0" w:color="auto"/>
          </w:divBdr>
        </w:div>
        <w:div w:id="1297953708">
          <w:marLeft w:val="0"/>
          <w:marRight w:val="0"/>
          <w:marTop w:val="0"/>
          <w:marBottom w:val="0"/>
          <w:divBdr>
            <w:top w:val="none" w:sz="0" w:space="0" w:color="auto"/>
            <w:left w:val="none" w:sz="0" w:space="0" w:color="auto"/>
            <w:bottom w:val="none" w:sz="0" w:space="0" w:color="auto"/>
            <w:right w:val="none" w:sz="0" w:space="0" w:color="auto"/>
          </w:divBdr>
        </w:div>
        <w:div w:id="1527062735">
          <w:marLeft w:val="0"/>
          <w:marRight w:val="0"/>
          <w:marTop w:val="0"/>
          <w:marBottom w:val="0"/>
          <w:divBdr>
            <w:top w:val="none" w:sz="0" w:space="0" w:color="auto"/>
            <w:left w:val="none" w:sz="0" w:space="0" w:color="auto"/>
            <w:bottom w:val="none" w:sz="0" w:space="0" w:color="auto"/>
            <w:right w:val="none" w:sz="0" w:space="0" w:color="auto"/>
          </w:divBdr>
        </w:div>
        <w:div w:id="730273901">
          <w:marLeft w:val="0"/>
          <w:marRight w:val="0"/>
          <w:marTop w:val="0"/>
          <w:marBottom w:val="0"/>
          <w:divBdr>
            <w:top w:val="none" w:sz="0" w:space="0" w:color="auto"/>
            <w:left w:val="none" w:sz="0" w:space="0" w:color="auto"/>
            <w:bottom w:val="none" w:sz="0" w:space="0" w:color="auto"/>
            <w:right w:val="none" w:sz="0" w:space="0" w:color="auto"/>
          </w:divBdr>
        </w:div>
        <w:div w:id="394552472">
          <w:marLeft w:val="0"/>
          <w:marRight w:val="0"/>
          <w:marTop w:val="0"/>
          <w:marBottom w:val="0"/>
          <w:divBdr>
            <w:top w:val="none" w:sz="0" w:space="0" w:color="auto"/>
            <w:left w:val="none" w:sz="0" w:space="0" w:color="auto"/>
            <w:bottom w:val="none" w:sz="0" w:space="0" w:color="auto"/>
            <w:right w:val="none" w:sz="0" w:space="0" w:color="auto"/>
          </w:divBdr>
        </w:div>
        <w:div w:id="889339477">
          <w:marLeft w:val="0"/>
          <w:marRight w:val="0"/>
          <w:marTop w:val="0"/>
          <w:marBottom w:val="0"/>
          <w:divBdr>
            <w:top w:val="none" w:sz="0" w:space="0" w:color="auto"/>
            <w:left w:val="none" w:sz="0" w:space="0" w:color="auto"/>
            <w:bottom w:val="none" w:sz="0" w:space="0" w:color="auto"/>
            <w:right w:val="none" w:sz="0" w:space="0" w:color="auto"/>
          </w:divBdr>
        </w:div>
        <w:div w:id="1424372350">
          <w:marLeft w:val="0"/>
          <w:marRight w:val="0"/>
          <w:marTop w:val="0"/>
          <w:marBottom w:val="0"/>
          <w:divBdr>
            <w:top w:val="none" w:sz="0" w:space="0" w:color="auto"/>
            <w:left w:val="none" w:sz="0" w:space="0" w:color="auto"/>
            <w:bottom w:val="none" w:sz="0" w:space="0" w:color="auto"/>
            <w:right w:val="none" w:sz="0" w:space="0" w:color="auto"/>
          </w:divBdr>
        </w:div>
        <w:div w:id="802191710">
          <w:marLeft w:val="0"/>
          <w:marRight w:val="0"/>
          <w:marTop w:val="0"/>
          <w:marBottom w:val="0"/>
          <w:divBdr>
            <w:top w:val="none" w:sz="0" w:space="0" w:color="auto"/>
            <w:left w:val="none" w:sz="0" w:space="0" w:color="auto"/>
            <w:bottom w:val="none" w:sz="0" w:space="0" w:color="auto"/>
            <w:right w:val="none" w:sz="0" w:space="0" w:color="auto"/>
          </w:divBdr>
        </w:div>
        <w:div w:id="1151825754">
          <w:marLeft w:val="0"/>
          <w:marRight w:val="0"/>
          <w:marTop w:val="0"/>
          <w:marBottom w:val="0"/>
          <w:divBdr>
            <w:top w:val="none" w:sz="0" w:space="0" w:color="auto"/>
            <w:left w:val="none" w:sz="0" w:space="0" w:color="auto"/>
            <w:bottom w:val="none" w:sz="0" w:space="0" w:color="auto"/>
            <w:right w:val="none" w:sz="0" w:space="0" w:color="auto"/>
          </w:divBdr>
        </w:div>
        <w:div w:id="1462310940">
          <w:marLeft w:val="0"/>
          <w:marRight w:val="0"/>
          <w:marTop w:val="0"/>
          <w:marBottom w:val="0"/>
          <w:divBdr>
            <w:top w:val="none" w:sz="0" w:space="0" w:color="auto"/>
            <w:left w:val="none" w:sz="0" w:space="0" w:color="auto"/>
            <w:bottom w:val="none" w:sz="0" w:space="0" w:color="auto"/>
            <w:right w:val="none" w:sz="0" w:space="0" w:color="auto"/>
          </w:divBdr>
        </w:div>
        <w:div w:id="159658736">
          <w:marLeft w:val="0"/>
          <w:marRight w:val="0"/>
          <w:marTop w:val="0"/>
          <w:marBottom w:val="0"/>
          <w:divBdr>
            <w:top w:val="none" w:sz="0" w:space="0" w:color="auto"/>
            <w:left w:val="none" w:sz="0" w:space="0" w:color="auto"/>
            <w:bottom w:val="none" w:sz="0" w:space="0" w:color="auto"/>
            <w:right w:val="none" w:sz="0" w:space="0" w:color="auto"/>
          </w:divBdr>
        </w:div>
        <w:div w:id="1253276733">
          <w:marLeft w:val="0"/>
          <w:marRight w:val="0"/>
          <w:marTop w:val="0"/>
          <w:marBottom w:val="0"/>
          <w:divBdr>
            <w:top w:val="none" w:sz="0" w:space="0" w:color="auto"/>
            <w:left w:val="none" w:sz="0" w:space="0" w:color="auto"/>
            <w:bottom w:val="none" w:sz="0" w:space="0" w:color="auto"/>
            <w:right w:val="none" w:sz="0" w:space="0" w:color="auto"/>
          </w:divBdr>
        </w:div>
        <w:div w:id="1819304580">
          <w:marLeft w:val="0"/>
          <w:marRight w:val="0"/>
          <w:marTop w:val="0"/>
          <w:marBottom w:val="0"/>
          <w:divBdr>
            <w:top w:val="none" w:sz="0" w:space="0" w:color="auto"/>
            <w:left w:val="none" w:sz="0" w:space="0" w:color="auto"/>
            <w:bottom w:val="none" w:sz="0" w:space="0" w:color="auto"/>
            <w:right w:val="none" w:sz="0" w:space="0" w:color="auto"/>
          </w:divBdr>
        </w:div>
        <w:div w:id="2044358555">
          <w:marLeft w:val="0"/>
          <w:marRight w:val="0"/>
          <w:marTop w:val="0"/>
          <w:marBottom w:val="0"/>
          <w:divBdr>
            <w:top w:val="none" w:sz="0" w:space="0" w:color="auto"/>
            <w:left w:val="none" w:sz="0" w:space="0" w:color="auto"/>
            <w:bottom w:val="none" w:sz="0" w:space="0" w:color="auto"/>
            <w:right w:val="none" w:sz="0" w:space="0" w:color="auto"/>
          </w:divBdr>
        </w:div>
        <w:div w:id="764228241">
          <w:marLeft w:val="0"/>
          <w:marRight w:val="0"/>
          <w:marTop w:val="0"/>
          <w:marBottom w:val="0"/>
          <w:divBdr>
            <w:top w:val="none" w:sz="0" w:space="0" w:color="auto"/>
            <w:left w:val="none" w:sz="0" w:space="0" w:color="auto"/>
            <w:bottom w:val="none" w:sz="0" w:space="0" w:color="auto"/>
            <w:right w:val="none" w:sz="0" w:space="0" w:color="auto"/>
          </w:divBdr>
        </w:div>
        <w:div w:id="2109037566">
          <w:marLeft w:val="0"/>
          <w:marRight w:val="0"/>
          <w:marTop w:val="0"/>
          <w:marBottom w:val="0"/>
          <w:divBdr>
            <w:top w:val="none" w:sz="0" w:space="0" w:color="auto"/>
            <w:left w:val="none" w:sz="0" w:space="0" w:color="auto"/>
            <w:bottom w:val="none" w:sz="0" w:space="0" w:color="auto"/>
            <w:right w:val="none" w:sz="0" w:space="0" w:color="auto"/>
          </w:divBdr>
        </w:div>
        <w:div w:id="1010370377">
          <w:marLeft w:val="0"/>
          <w:marRight w:val="0"/>
          <w:marTop w:val="0"/>
          <w:marBottom w:val="0"/>
          <w:divBdr>
            <w:top w:val="none" w:sz="0" w:space="0" w:color="auto"/>
            <w:left w:val="none" w:sz="0" w:space="0" w:color="auto"/>
            <w:bottom w:val="none" w:sz="0" w:space="0" w:color="auto"/>
            <w:right w:val="none" w:sz="0" w:space="0" w:color="auto"/>
          </w:divBdr>
        </w:div>
        <w:div w:id="1921595620">
          <w:marLeft w:val="0"/>
          <w:marRight w:val="0"/>
          <w:marTop w:val="0"/>
          <w:marBottom w:val="0"/>
          <w:divBdr>
            <w:top w:val="none" w:sz="0" w:space="0" w:color="auto"/>
            <w:left w:val="none" w:sz="0" w:space="0" w:color="auto"/>
            <w:bottom w:val="none" w:sz="0" w:space="0" w:color="auto"/>
            <w:right w:val="none" w:sz="0" w:space="0" w:color="auto"/>
          </w:divBdr>
        </w:div>
        <w:div w:id="460655664">
          <w:marLeft w:val="0"/>
          <w:marRight w:val="0"/>
          <w:marTop w:val="0"/>
          <w:marBottom w:val="0"/>
          <w:divBdr>
            <w:top w:val="none" w:sz="0" w:space="0" w:color="auto"/>
            <w:left w:val="none" w:sz="0" w:space="0" w:color="auto"/>
            <w:bottom w:val="none" w:sz="0" w:space="0" w:color="auto"/>
            <w:right w:val="none" w:sz="0" w:space="0" w:color="auto"/>
          </w:divBdr>
        </w:div>
        <w:div w:id="728649205">
          <w:marLeft w:val="0"/>
          <w:marRight w:val="0"/>
          <w:marTop w:val="0"/>
          <w:marBottom w:val="0"/>
          <w:divBdr>
            <w:top w:val="none" w:sz="0" w:space="0" w:color="auto"/>
            <w:left w:val="none" w:sz="0" w:space="0" w:color="auto"/>
            <w:bottom w:val="none" w:sz="0" w:space="0" w:color="auto"/>
            <w:right w:val="none" w:sz="0" w:space="0" w:color="auto"/>
          </w:divBdr>
        </w:div>
        <w:div w:id="1330671452">
          <w:marLeft w:val="0"/>
          <w:marRight w:val="0"/>
          <w:marTop w:val="0"/>
          <w:marBottom w:val="0"/>
          <w:divBdr>
            <w:top w:val="none" w:sz="0" w:space="0" w:color="auto"/>
            <w:left w:val="none" w:sz="0" w:space="0" w:color="auto"/>
            <w:bottom w:val="none" w:sz="0" w:space="0" w:color="auto"/>
            <w:right w:val="none" w:sz="0" w:space="0" w:color="auto"/>
          </w:divBdr>
        </w:div>
        <w:div w:id="1347102228">
          <w:marLeft w:val="0"/>
          <w:marRight w:val="0"/>
          <w:marTop w:val="0"/>
          <w:marBottom w:val="0"/>
          <w:divBdr>
            <w:top w:val="none" w:sz="0" w:space="0" w:color="auto"/>
            <w:left w:val="none" w:sz="0" w:space="0" w:color="auto"/>
            <w:bottom w:val="none" w:sz="0" w:space="0" w:color="auto"/>
            <w:right w:val="none" w:sz="0" w:space="0" w:color="auto"/>
          </w:divBdr>
        </w:div>
        <w:div w:id="1498690666">
          <w:marLeft w:val="0"/>
          <w:marRight w:val="0"/>
          <w:marTop w:val="0"/>
          <w:marBottom w:val="0"/>
          <w:divBdr>
            <w:top w:val="none" w:sz="0" w:space="0" w:color="auto"/>
            <w:left w:val="none" w:sz="0" w:space="0" w:color="auto"/>
            <w:bottom w:val="none" w:sz="0" w:space="0" w:color="auto"/>
            <w:right w:val="none" w:sz="0" w:space="0" w:color="auto"/>
          </w:divBdr>
        </w:div>
        <w:div w:id="1681201493">
          <w:marLeft w:val="0"/>
          <w:marRight w:val="0"/>
          <w:marTop w:val="0"/>
          <w:marBottom w:val="0"/>
          <w:divBdr>
            <w:top w:val="none" w:sz="0" w:space="0" w:color="auto"/>
            <w:left w:val="none" w:sz="0" w:space="0" w:color="auto"/>
            <w:bottom w:val="none" w:sz="0" w:space="0" w:color="auto"/>
            <w:right w:val="none" w:sz="0" w:space="0" w:color="auto"/>
          </w:divBdr>
        </w:div>
        <w:div w:id="1471827862">
          <w:marLeft w:val="0"/>
          <w:marRight w:val="0"/>
          <w:marTop w:val="0"/>
          <w:marBottom w:val="0"/>
          <w:divBdr>
            <w:top w:val="none" w:sz="0" w:space="0" w:color="auto"/>
            <w:left w:val="none" w:sz="0" w:space="0" w:color="auto"/>
            <w:bottom w:val="none" w:sz="0" w:space="0" w:color="auto"/>
            <w:right w:val="none" w:sz="0" w:space="0" w:color="auto"/>
          </w:divBdr>
        </w:div>
        <w:div w:id="1270160723">
          <w:marLeft w:val="0"/>
          <w:marRight w:val="0"/>
          <w:marTop w:val="0"/>
          <w:marBottom w:val="0"/>
          <w:divBdr>
            <w:top w:val="none" w:sz="0" w:space="0" w:color="auto"/>
            <w:left w:val="none" w:sz="0" w:space="0" w:color="auto"/>
            <w:bottom w:val="none" w:sz="0" w:space="0" w:color="auto"/>
            <w:right w:val="none" w:sz="0" w:space="0" w:color="auto"/>
          </w:divBdr>
        </w:div>
        <w:div w:id="392772486">
          <w:marLeft w:val="0"/>
          <w:marRight w:val="0"/>
          <w:marTop w:val="0"/>
          <w:marBottom w:val="0"/>
          <w:divBdr>
            <w:top w:val="none" w:sz="0" w:space="0" w:color="auto"/>
            <w:left w:val="none" w:sz="0" w:space="0" w:color="auto"/>
            <w:bottom w:val="none" w:sz="0" w:space="0" w:color="auto"/>
            <w:right w:val="none" w:sz="0" w:space="0" w:color="auto"/>
          </w:divBdr>
        </w:div>
        <w:div w:id="532307918">
          <w:marLeft w:val="0"/>
          <w:marRight w:val="0"/>
          <w:marTop w:val="0"/>
          <w:marBottom w:val="0"/>
          <w:divBdr>
            <w:top w:val="none" w:sz="0" w:space="0" w:color="auto"/>
            <w:left w:val="none" w:sz="0" w:space="0" w:color="auto"/>
            <w:bottom w:val="none" w:sz="0" w:space="0" w:color="auto"/>
            <w:right w:val="none" w:sz="0" w:space="0" w:color="auto"/>
          </w:divBdr>
        </w:div>
        <w:div w:id="315299885">
          <w:marLeft w:val="0"/>
          <w:marRight w:val="0"/>
          <w:marTop w:val="0"/>
          <w:marBottom w:val="0"/>
          <w:divBdr>
            <w:top w:val="none" w:sz="0" w:space="0" w:color="auto"/>
            <w:left w:val="none" w:sz="0" w:space="0" w:color="auto"/>
            <w:bottom w:val="none" w:sz="0" w:space="0" w:color="auto"/>
            <w:right w:val="none" w:sz="0" w:space="0" w:color="auto"/>
          </w:divBdr>
        </w:div>
        <w:div w:id="1972242554">
          <w:marLeft w:val="0"/>
          <w:marRight w:val="0"/>
          <w:marTop w:val="0"/>
          <w:marBottom w:val="0"/>
          <w:divBdr>
            <w:top w:val="none" w:sz="0" w:space="0" w:color="auto"/>
            <w:left w:val="none" w:sz="0" w:space="0" w:color="auto"/>
            <w:bottom w:val="none" w:sz="0" w:space="0" w:color="auto"/>
            <w:right w:val="none" w:sz="0" w:space="0" w:color="auto"/>
          </w:divBdr>
        </w:div>
        <w:div w:id="1248420163">
          <w:marLeft w:val="0"/>
          <w:marRight w:val="0"/>
          <w:marTop w:val="0"/>
          <w:marBottom w:val="0"/>
          <w:divBdr>
            <w:top w:val="none" w:sz="0" w:space="0" w:color="auto"/>
            <w:left w:val="none" w:sz="0" w:space="0" w:color="auto"/>
            <w:bottom w:val="none" w:sz="0" w:space="0" w:color="auto"/>
            <w:right w:val="none" w:sz="0" w:space="0" w:color="auto"/>
          </w:divBdr>
        </w:div>
        <w:div w:id="1750496205">
          <w:marLeft w:val="0"/>
          <w:marRight w:val="0"/>
          <w:marTop w:val="0"/>
          <w:marBottom w:val="0"/>
          <w:divBdr>
            <w:top w:val="none" w:sz="0" w:space="0" w:color="auto"/>
            <w:left w:val="none" w:sz="0" w:space="0" w:color="auto"/>
            <w:bottom w:val="none" w:sz="0" w:space="0" w:color="auto"/>
            <w:right w:val="none" w:sz="0" w:space="0" w:color="auto"/>
          </w:divBdr>
        </w:div>
        <w:div w:id="509683166">
          <w:marLeft w:val="0"/>
          <w:marRight w:val="0"/>
          <w:marTop w:val="0"/>
          <w:marBottom w:val="0"/>
          <w:divBdr>
            <w:top w:val="none" w:sz="0" w:space="0" w:color="auto"/>
            <w:left w:val="none" w:sz="0" w:space="0" w:color="auto"/>
            <w:bottom w:val="none" w:sz="0" w:space="0" w:color="auto"/>
            <w:right w:val="none" w:sz="0" w:space="0" w:color="auto"/>
          </w:divBdr>
        </w:div>
        <w:div w:id="1395733918">
          <w:marLeft w:val="0"/>
          <w:marRight w:val="0"/>
          <w:marTop w:val="0"/>
          <w:marBottom w:val="0"/>
          <w:divBdr>
            <w:top w:val="none" w:sz="0" w:space="0" w:color="auto"/>
            <w:left w:val="none" w:sz="0" w:space="0" w:color="auto"/>
            <w:bottom w:val="none" w:sz="0" w:space="0" w:color="auto"/>
            <w:right w:val="none" w:sz="0" w:space="0" w:color="auto"/>
          </w:divBdr>
        </w:div>
        <w:div w:id="2018729234">
          <w:marLeft w:val="0"/>
          <w:marRight w:val="0"/>
          <w:marTop w:val="0"/>
          <w:marBottom w:val="0"/>
          <w:divBdr>
            <w:top w:val="none" w:sz="0" w:space="0" w:color="auto"/>
            <w:left w:val="none" w:sz="0" w:space="0" w:color="auto"/>
            <w:bottom w:val="none" w:sz="0" w:space="0" w:color="auto"/>
            <w:right w:val="none" w:sz="0" w:space="0" w:color="auto"/>
          </w:divBdr>
        </w:div>
        <w:div w:id="313225495">
          <w:marLeft w:val="0"/>
          <w:marRight w:val="0"/>
          <w:marTop w:val="0"/>
          <w:marBottom w:val="0"/>
          <w:divBdr>
            <w:top w:val="none" w:sz="0" w:space="0" w:color="auto"/>
            <w:left w:val="none" w:sz="0" w:space="0" w:color="auto"/>
            <w:bottom w:val="none" w:sz="0" w:space="0" w:color="auto"/>
            <w:right w:val="none" w:sz="0" w:space="0" w:color="auto"/>
          </w:divBdr>
        </w:div>
        <w:div w:id="627205874">
          <w:marLeft w:val="0"/>
          <w:marRight w:val="0"/>
          <w:marTop w:val="0"/>
          <w:marBottom w:val="0"/>
          <w:divBdr>
            <w:top w:val="none" w:sz="0" w:space="0" w:color="auto"/>
            <w:left w:val="none" w:sz="0" w:space="0" w:color="auto"/>
            <w:bottom w:val="none" w:sz="0" w:space="0" w:color="auto"/>
            <w:right w:val="none" w:sz="0" w:space="0" w:color="auto"/>
          </w:divBdr>
        </w:div>
        <w:div w:id="1904365926">
          <w:marLeft w:val="0"/>
          <w:marRight w:val="0"/>
          <w:marTop w:val="0"/>
          <w:marBottom w:val="0"/>
          <w:divBdr>
            <w:top w:val="none" w:sz="0" w:space="0" w:color="auto"/>
            <w:left w:val="none" w:sz="0" w:space="0" w:color="auto"/>
            <w:bottom w:val="none" w:sz="0" w:space="0" w:color="auto"/>
            <w:right w:val="none" w:sz="0" w:space="0" w:color="auto"/>
          </w:divBdr>
        </w:div>
        <w:div w:id="1251501077">
          <w:marLeft w:val="0"/>
          <w:marRight w:val="0"/>
          <w:marTop w:val="0"/>
          <w:marBottom w:val="0"/>
          <w:divBdr>
            <w:top w:val="none" w:sz="0" w:space="0" w:color="auto"/>
            <w:left w:val="none" w:sz="0" w:space="0" w:color="auto"/>
            <w:bottom w:val="none" w:sz="0" w:space="0" w:color="auto"/>
            <w:right w:val="none" w:sz="0" w:space="0" w:color="auto"/>
          </w:divBdr>
        </w:div>
        <w:div w:id="775368445">
          <w:marLeft w:val="0"/>
          <w:marRight w:val="0"/>
          <w:marTop w:val="0"/>
          <w:marBottom w:val="0"/>
          <w:divBdr>
            <w:top w:val="none" w:sz="0" w:space="0" w:color="auto"/>
            <w:left w:val="none" w:sz="0" w:space="0" w:color="auto"/>
            <w:bottom w:val="none" w:sz="0" w:space="0" w:color="auto"/>
            <w:right w:val="none" w:sz="0" w:space="0" w:color="auto"/>
          </w:divBdr>
        </w:div>
        <w:div w:id="1210341662">
          <w:marLeft w:val="0"/>
          <w:marRight w:val="0"/>
          <w:marTop w:val="0"/>
          <w:marBottom w:val="0"/>
          <w:divBdr>
            <w:top w:val="none" w:sz="0" w:space="0" w:color="auto"/>
            <w:left w:val="none" w:sz="0" w:space="0" w:color="auto"/>
            <w:bottom w:val="none" w:sz="0" w:space="0" w:color="auto"/>
            <w:right w:val="none" w:sz="0" w:space="0" w:color="auto"/>
          </w:divBdr>
        </w:div>
        <w:div w:id="132673634">
          <w:marLeft w:val="0"/>
          <w:marRight w:val="0"/>
          <w:marTop w:val="0"/>
          <w:marBottom w:val="0"/>
          <w:divBdr>
            <w:top w:val="none" w:sz="0" w:space="0" w:color="auto"/>
            <w:left w:val="none" w:sz="0" w:space="0" w:color="auto"/>
            <w:bottom w:val="none" w:sz="0" w:space="0" w:color="auto"/>
            <w:right w:val="none" w:sz="0" w:space="0" w:color="auto"/>
          </w:divBdr>
        </w:div>
        <w:div w:id="204099842">
          <w:marLeft w:val="0"/>
          <w:marRight w:val="0"/>
          <w:marTop w:val="0"/>
          <w:marBottom w:val="0"/>
          <w:divBdr>
            <w:top w:val="none" w:sz="0" w:space="0" w:color="auto"/>
            <w:left w:val="none" w:sz="0" w:space="0" w:color="auto"/>
            <w:bottom w:val="none" w:sz="0" w:space="0" w:color="auto"/>
            <w:right w:val="none" w:sz="0" w:space="0" w:color="auto"/>
          </w:divBdr>
        </w:div>
        <w:div w:id="1785732620">
          <w:marLeft w:val="0"/>
          <w:marRight w:val="0"/>
          <w:marTop w:val="0"/>
          <w:marBottom w:val="0"/>
          <w:divBdr>
            <w:top w:val="none" w:sz="0" w:space="0" w:color="auto"/>
            <w:left w:val="none" w:sz="0" w:space="0" w:color="auto"/>
            <w:bottom w:val="none" w:sz="0" w:space="0" w:color="auto"/>
            <w:right w:val="none" w:sz="0" w:space="0" w:color="auto"/>
          </w:divBdr>
        </w:div>
        <w:div w:id="1176729208">
          <w:marLeft w:val="0"/>
          <w:marRight w:val="0"/>
          <w:marTop w:val="0"/>
          <w:marBottom w:val="0"/>
          <w:divBdr>
            <w:top w:val="none" w:sz="0" w:space="0" w:color="auto"/>
            <w:left w:val="none" w:sz="0" w:space="0" w:color="auto"/>
            <w:bottom w:val="none" w:sz="0" w:space="0" w:color="auto"/>
            <w:right w:val="none" w:sz="0" w:space="0" w:color="auto"/>
          </w:divBdr>
        </w:div>
        <w:div w:id="92626520">
          <w:marLeft w:val="0"/>
          <w:marRight w:val="0"/>
          <w:marTop w:val="0"/>
          <w:marBottom w:val="0"/>
          <w:divBdr>
            <w:top w:val="none" w:sz="0" w:space="0" w:color="auto"/>
            <w:left w:val="none" w:sz="0" w:space="0" w:color="auto"/>
            <w:bottom w:val="none" w:sz="0" w:space="0" w:color="auto"/>
            <w:right w:val="none" w:sz="0" w:space="0" w:color="auto"/>
          </w:divBdr>
        </w:div>
        <w:div w:id="1902016778">
          <w:marLeft w:val="0"/>
          <w:marRight w:val="0"/>
          <w:marTop w:val="0"/>
          <w:marBottom w:val="0"/>
          <w:divBdr>
            <w:top w:val="none" w:sz="0" w:space="0" w:color="auto"/>
            <w:left w:val="none" w:sz="0" w:space="0" w:color="auto"/>
            <w:bottom w:val="none" w:sz="0" w:space="0" w:color="auto"/>
            <w:right w:val="none" w:sz="0" w:space="0" w:color="auto"/>
          </w:divBdr>
        </w:div>
        <w:div w:id="248317372">
          <w:marLeft w:val="0"/>
          <w:marRight w:val="0"/>
          <w:marTop w:val="0"/>
          <w:marBottom w:val="0"/>
          <w:divBdr>
            <w:top w:val="none" w:sz="0" w:space="0" w:color="auto"/>
            <w:left w:val="none" w:sz="0" w:space="0" w:color="auto"/>
            <w:bottom w:val="none" w:sz="0" w:space="0" w:color="auto"/>
            <w:right w:val="none" w:sz="0" w:space="0" w:color="auto"/>
          </w:divBdr>
        </w:div>
        <w:div w:id="195392136">
          <w:marLeft w:val="0"/>
          <w:marRight w:val="0"/>
          <w:marTop w:val="0"/>
          <w:marBottom w:val="0"/>
          <w:divBdr>
            <w:top w:val="none" w:sz="0" w:space="0" w:color="auto"/>
            <w:left w:val="none" w:sz="0" w:space="0" w:color="auto"/>
            <w:bottom w:val="none" w:sz="0" w:space="0" w:color="auto"/>
            <w:right w:val="none" w:sz="0" w:space="0" w:color="auto"/>
          </w:divBdr>
        </w:div>
        <w:div w:id="2073232518">
          <w:marLeft w:val="0"/>
          <w:marRight w:val="0"/>
          <w:marTop w:val="0"/>
          <w:marBottom w:val="0"/>
          <w:divBdr>
            <w:top w:val="none" w:sz="0" w:space="0" w:color="auto"/>
            <w:left w:val="none" w:sz="0" w:space="0" w:color="auto"/>
            <w:bottom w:val="none" w:sz="0" w:space="0" w:color="auto"/>
            <w:right w:val="none" w:sz="0" w:space="0" w:color="auto"/>
          </w:divBdr>
        </w:div>
        <w:div w:id="412894467">
          <w:marLeft w:val="0"/>
          <w:marRight w:val="0"/>
          <w:marTop w:val="0"/>
          <w:marBottom w:val="0"/>
          <w:divBdr>
            <w:top w:val="none" w:sz="0" w:space="0" w:color="auto"/>
            <w:left w:val="none" w:sz="0" w:space="0" w:color="auto"/>
            <w:bottom w:val="none" w:sz="0" w:space="0" w:color="auto"/>
            <w:right w:val="none" w:sz="0" w:space="0" w:color="auto"/>
          </w:divBdr>
        </w:div>
        <w:div w:id="679239895">
          <w:marLeft w:val="0"/>
          <w:marRight w:val="0"/>
          <w:marTop w:val="0"/>
          <w:marBottom w:val="0"/>
          <w:divBdr>
            <w:top w:val="none" w:sz="0" w:space="0" w:color="auto"/>
            <w:left w:val="none" w:sz="0" w:space="0" w:color="auto"/>
            <w:bottom w:val="none" w:sz="0" w:space="0" w:color="auto"/>
            <w:right w:val="none" w:sz="0" w:space="0" w:color="auto"/>
          </w:divBdr>
        </w:div>
        <w:div w:id="1147235995">
          <w:marLeft w:val="0"/>
          <w:marRight w:val="0"/>
          <w:marTop w:val="0"/>
          <w:marBottom w:val="0"/>
          <w:divBdr>
            <w:top w:val="none" w:sz="0" w:space="0" w:color="auto"/>
            <w:left w:val="none" w:sz="0" w:space="0" w:color="auto"/>
            <w:bottom w:val="none" w:sz="0" w:space="0" w:color="auto"/>
            <w:right w:val="none" w:sz="0" w:space="0" w:color="auto"/>
          </w:divBdr>
        </w:div>
        <w:div w:id="1711805102">
          <w:marLeft w:val="0"/>
          <w:marRight w:val="0"/>
          <w:marTop w:val="0"/>
          <w:marBottom w:val="0"/>
          <w:divBdr>
            <w:top w:val="none" w:sz="0" w:space="0" w:color="auto"/>
            <w:left w:val="none" w:sz="0" w:space="0" w:color="auto"/>
            <w:bottom w:val="none" w:sz="0" w:space="0" w:color="auto"/>
            <w:right w:val="none" w:sz="0" w:space="0" w:color="auto"/>
          </w:divBdr>
        </w:div>
        <w:div w:id="818497051">
          <w:marLeft w:val="0"/>
          <w:marRight w:val="0"/>
          <w:marTop w:val="0"/>
          <w:marBottom w:val="0"/>
          <w:divBdr>
            <w:top w:val="none" w:sz="0" w:space="0" w:color="auto"/>
            <w:left w:val="none" w:sz="0" w:space="0" w:color="auto"/>
            <w:bottom w:val="none" w:sz="0" w:space="0" w:color="auto"/>
            <w:right w:val="none" w:sz="0" w:space="0" w:color="auto"/>
          </w:divBdr>
        </w:div>
        <w:div w:id="209418684">
          <w:marLeft w:val="0"/>
          <w:marRight w:val="0"/>
          <w:marTop w:val="0"/>
          <w:marBottom w:val="0"/>
          <w:divBdr>
            <w:top w:val="none" w:sz="0" w:space="0" w:color="auto"/>
            <w:left w:val="none" w:sz="0" w:space="0" w:color="auto"/>
            <w:bottom w:val="none" w:sz="0" w:space="0" w:color="auto"/>
            <w:right w:val="none" w:sz="0" w:space="0" w:color="auto"/>
          </w:divBdr>
        </w:div>
        <w:div w:id="1397242773">
          <w:marLeft w:val="0"/>
          <w:marRight w:val="0"/>
          <w:marTop w:val="0"/>
          <w:marBottom w:val="0"/>
          <w:divBdr>
            <w:top w:val="none" w:sz="0" w:space="0" w:color="auto"/>
            <w:left w:val="none" w:sz="0" w:space="0" w:color="auto"/>
            <w:bottom w:val="none" w:sz="0" w:space="0" w:color="auto"/>
            <w:right w:val="none" w:sz="0" w:space="0" w:color="auto"/>
          </w:divBdr>
        </w:div>
        <w:div w:id="1282687246">
          <w:marLeft w:val="0"/>
          <w:marRight w:val="0"/>
          <w:marTop w:val="0"/>
          <w:marBottom w:val="0"/>
          <w:divBdr>
            <w:top w:val="none" w:sz="0" w:space="0" w:color="auto"/>
            <w:left w:val="none" w:sz="0" w:space="0" w:color="auto"/>
            <w:bottom w:val="none" w:sz="0" w:space="0" w:color="auto"/>
            <w:right w:val="none" w:sz="0" w:space="0" w:color="auto"/>
          </w:divBdr>
        </w:div>
        <w:div w:id="1046639644">
          <w:marLeft w:val="0"/>
          <w:marRight w:val="0"/>
          <w:marTop w:val="0"/>
          <w:marBottom w:val="0"/>
          <w:divBdr>
            <w:top w:val="none" w:sz="0" w:space="0" w:color="auto"/>
            <w:left w:val="none" w:sz="0" w:space="0" w:color="auto"/>
            <w:bottom w:val="none" w:sz="0" w:space="0" w:color="auto"/>
            <w:right w:val="none" w:sz="0" w:space="0" w:color="auto"/>
          </w:divBdr>
        </w:div>
        <w:div w:id="7022233">
          <w:marLeft w:val="0"/>
          <w:marRight w:val="0"/>
          <w:marTop w:val="0"/>
          <w:marBottom w:val="0"/>
          <w:divBdr>
            <w:top w:val="none" w:sz="0" w:space="0" w:color="auto"/>
            <w:left w:val="none" w:sz="0" w:space="0" w:color="auto"/>
            <w:bottom w:val="none" w:sz="0" w:space="0" w:color="auto"/>
            <w:right w:val="none" w:sz="0" w:space="0" w:color="auto"/>
          </w:divBdr>
        </w:div>
        <w:div w:id="1451045793">
          <w:marLeft w:val="0"/>
          <w:marRight w:val="0"/>
          <w:marTop w:val="0"/>
          <w:marBottom w:val="0"/>
          <w:divBdr>
            <w:top w:val="none" w:sz="0" w:space="0" w:color="auto"/>
            <w:left w:val="none" w:sz="0" w:space="0" w:color="auto"/>
            <w:bottom w:val="none" w:sz="0" w:space="0" w:color="auto"/>
            <w:right w:val="none" w:sz="0" w:space="0" w:color="auto"/>
          </w:divBdr>
        </w:div>
        <w:div w:id="1272278362">
          <w:marLeft w:val="0"/>
          <w:marRight w:val="0"/>
          <w:marTop w:val="0"/>
          <w:marBottom w:val="0"/>
          <w:divBdr>
            <w:top w:val="none" w:sz="0" w:space="0" w:color="auto"/>
            <w:left w:val="none" w:sz="0" w:space="0" w:color="auto"/>
            <w:bottom w:val="none" w:sz="0" w:space="0" w:color="auto"/>
            <w:right w:val="none" w:sz="0" w:space="0" w:color="auto"/>
          </w:divBdr>
        </w:div>
        <w:div w:id="849225340">
          <w:marLeft w:val="0"/>
          <w:marRight w:val="0"/>
          <w:marTop w:val="0"/>
          <w:marBottom w:val="0"/>
          <w:divBdr>
            <w:top w:val="none" w:sz="0" w:space="0" w:color="auto"/>
            <w:left w:val="none" w:sz="0" w:space="0" w:color="auto"/>
            <w:bottom w:val="none" w:sz="0" w:space="0" w:color="auto"/>
            <w:right w:val="none" w:sz="0" w:space="0" w:color="auto"/>
          </w:divBdr>
        </w:div>
        <w:div w:id="1887447335">
          <w:marLeft w:val="0"/>
          <w:marRight w:val="0"/>
          <w:marTop w:val="0"/>
          <w:marBottom w:val="0"/>
          <w:divBdr>
            <w:top w:val="none" w:sz="0" w:space="0" w:color="auto"/>
            <w:left w:val="none" w:sz="0" w:space="0" w:color="auto"/>
            <w:bottom w:val="none" w:sz="0" w:space="0" w:color="auto"/>
            <w:right w:val="none" w:sz="0" w:space="0" w:color="auto"/>
          </w:divBdr>
        </w:div>
        <w:div w:id="1664040780">
          <w:marLeft w:val="0"/>
          <w:marRight w:val="0"/>
          <w:marTop w:val="0"/>
          <w:marBottom w:val="0"/>
          <w:divBdr>
            <w:top w:val="none" w:sz="0" w:space="0" w:color="auto"/>
            <w:left w:val="none" w:sz="0" w:space="0" w:color="auto"/>
            <w:bottom w:val="none" w:sz="0" w:space="0" w:color="auto"/>
            <w:right w:val="none" w:sz="0" w:space="0" w:color="auto"/>
          </w:divBdr>
        </w:div>
        <w:div w:id="1932203166">
          <w:marLeft w:val="0"/>
          <w:marRight w:val="0"/>
          <w:marTop w:val="0"/>
          <w:marBottom w:val="0"/>
          <w:divBdr>
            <w:top w:val="none" w:sz="0" w:space="0" w:color="auto"/>
            <w:left w:val="none" w:sz="0" w:space="0" w:color="auto"/>
            <w:bottom w:val="none" w:sz="0" w:space="0" w:color="auto"/>
            <w:right w:val="none" w:sz="0" w:space="0" w:color="auto"/>
          </w:divBdr>
        </w:div>
        <w:div w:id="67265592">
          <w:marLeft w:val="0"/>
          <w:marRight w:val="0"/>
          <w:marTop w:val="0"/>
          <w:marBottom w:val="0"/>
          <w:divBdr>
            <w:top w:val="none" w:sz="0" w:space="0" w:color="auto"/>
            <w:left w:val="none" w:sz="0" w:space="0" w:color="auto"/>
            <w:bottom w:val="none" w:sz="0" w:space="0" w:color="auto"/>
            <w:right w:val="none" w:sz="0" w:space="0" w:color="auto"/>
          </w:divBdr>
        </w:div>
        <w:div w:id="1790902763">
          <w:marLeft w:val="0"/>
          <w:marRight w:val="0"/>
          <w:marTop w:val="0"/>
          <w:marBottom w:val="0"/>
          <w:divBdr>
            <w:top w:val="none" w:sz="0" w:space="0" w:color="auto"/>
            <w:left w:val="none" w:sz="0" w:space="0" w:color="auto"/>
            <w:bottom w:val="none" w:sz="0" w:space="0" w:color="auto"/>
            <w:right w:val="none" w:sz="0" w:space="0" w:color="auto"/>
          </w:divBdr>
        </w:div>
        <w:div w:id="626277378">
          <w:marLeft w:val="0"/>
          <w:marRight w:val="0"/>
          <w:marTop w:val="0"/>
          <w:marBottom w:val="0"/>
          <w:divBdr>
            <w:top w:val="none" w:sz="0" w:space="0" w:color="auto"/>
            <w:left w:val="none" w:sz="0" w:space="0" w:color="auto"/>
            <w:bottom w:val="none" w:sz="0" w:space="0" w:color="auto"/>
            <w:right w:val="none" w:sz="0" w:space="0" w:color="auto"/>
          </w:divBdr>
        </w:div>
        <w:div w:id="1151871132">
          <w:marLeft w:val="0"/>
          <w:marRight w:val="0"/>
          <w:marTop w:val="0"/>
          <w:marBottom w:val="0"/>
          <w:divBdr>
            <w:top w:val="none" w:sz="0" w:space="0" w:color="auto"/>
            <w:left w:val="none" w:sz="0" w:space="0" w:color="auto"/>
            <w:bottom w:val="none" w:sz="0" w:space="0" w:color="auto"/>
            <w:right w:val="none" w:sz="0" w:space="0" w:color="auto"/>
          </w:divBdr>
        </w:div>
        <w:div w:id="35934142">
          <w:marLeft w:val="0"/>
          <w:marRight w:val="0"/>
          <w:marTop w:val="0"/>
          <w:marBottom w:val="0"/>
          <w:divBdr>
            <w:top w:val="none" w:sz="0" w:space="0" w:color="auto"/>
            <w:left w:val="none" w:sz="0" w:space="0" w:color="auto"/>
            <w:bottom w:val="none" w:sz="0" w:space="0" w:color="auto"/>
            <w:right w:val="none" w:sz="0" w:space="0" w:color="auto"/>
          </w:divBdr>
        </w:div>
        <w:div w:id="1059522456">
          <w:marLeft w:val="0"/>
          <w:marRight w:val="0"/>
          <w:marTop w:val="0"/>
          <w:marBottom w:val="0"/>
          <w:divBdr>
            <w:top w:val="none" w:sz="0" w:space="0" w:color="auto"/>
            <w:left w:val="none" w:sz="0" w:space="0" w:color="auto"/>
            <w:bottom w:val="none" w:sz="0" w:space="0" w:color="auto"/>
            <w:right w:val="none" w:sz="0" w:space="0" w:color="auto"/>
          </w:divBdr>
        </w:div>
        <w:div w:id="1623922056">
          <w:marLeft w:val="0"/>
          <w:marRight w:val="0"/>
          <w:marTop w:val="0"/>
          <w:marBottom w:val="0"/>
          <w:divBdr>
            <w:top w:val="none" w:sz="0" w:space="0" w:color="auto"/>
            <w:left w:val="none" w:sz="0" w:space="0" w:color="auto"/>
            <w:bottom w:val="none" w:sz="0" w:space="0" w:color="auto"/>
            <w:right w:val="none" w:sz="0" w:space="0" w:color="auto"/>
          </w:divBdr>
        </w:div>
        <w:div w:id="551623205">
          <w:marLeft w:val="0"/>
          <w:marRight w:val="0"/>
          <w:marTop w:val="0"/>
          <w:marBottom w:val="0"/>
          <w:divBdr>
            <w:top w:val="none" w:sz="0" w:space="0" w:color="auto"/>
            <w:left w:val="none" w:sz="0" w:space="0" w:color="auto"/>
            <w:bottom w:val="none" w:sz="0" w:space="0" w:color="auto"/>
            <w:right w:val="none" w:sz="0" w:space="0" w:color="auto"/>
          </w:divBdr>
        </w:div>
        <w:div w:id="5715157">
          <w:marLeft w:val="0"/>
          <w:marRight w:val="0"/>
          <w:marTop w:val="0"/>
          <w:marBottom w:val="0"/>
          <w:divBdr>
            <w:top w:val="none" w:sz="0" w:space="0" w:color="auto"/>
            <w:left w:val="none" w:sz="0" w:space="0" w:color="auto"/>
            <w:bottom w:val="none" w:sz="0" w:space="0" w:color="auto"/>
            <w:right w:val="none" w:sz="0" w:space="0" w:color="auto"/>
          </w:divBdr>
        </w:div>
        <w:div w:id="1762484462">
          <w:marLeft w:val="0"/>
          <w:marRight w:val="0"/>
          <w:marTop w:val="0"/>
          <w:marBottom w:val="0"/>
          <w:divBdr>
            <w:top w:val="none" w:sz="0" w:space="0" w:color="auto"/>
            <w:left w:val="none" w:sz="0" w:space="0" w:color="auto"/>
            <w:bottom w:val="none" w:sz="0" w:space="0" w:color="auto"/>
            <w:right w:val="none" w:sz="0" w:space="0" w:color="auto"/>
          </w:divBdr>
        </w:div>
        <w:div w:id="544878005">
          <w:marLeft w:val="0"/>
          <w:marRight w:val="0"/>
          <w:marTop w:val="0"/>
          <w:marBottom w:val="0"/>
          <w:divBdr>
            <w:top w:val="none" w:sz="0" w:space="0" w:color="auto"/>
            <w:left w:val="none" w:sz="0" w:space="0" w:color="auto"/>
            <w:bottom w:val="none" w:sz="0" w:space="0" w:color="auto"/>
            <w:right w:val="none" w:sz="0" w:space="0" w:color="auto"/>
          </w:divBdr>
        </w:div>
        <w:div w:id="503479163">
          <w:marLeft w:val="0"/>
          <w:marRight w:val="0"/>
          <w:marTop w:val="0"/>
          <w:marBottom w:val="0"/>
          <w:divBdr>
            <w:top w:val="none" w:sz="0" w:space="0" w:color="auto"/>
            <w:left w:val="none" w:sz="0" w:space="0" w:color="auto"/>
            <w:bottom w:val="none" w:sz="0" w:space="0" w:color="auto"/>
            <w:right w:val="none" w:sz="0" w:space="0" w:color="auto"/>
          </w:divBdr>
        </w:div>
        <w:div w:id="1438869054">
          <w:marLeft w:val="0"/>
          <w:marRight w:val="0"/>
          <w:marTop w:val="0"/>
          <w:marBottom w:val="0"/>
          <w:divBdr>
            <w:top w:val="none" w:sz="0" w:space="0" w:color="auto"/>
            <w:left w:val="none" w:sz="0" w:space="0" w:color="auto"/>
            <w:bottom w:val="none" w:sz="0" w:space="0" w:color="auto"/>
            <w:right w:val="none" w:sz="0" w:space="0" w:color="auto"/>
          </w:divBdr>
        </w:div>
        <w:div w:id="288053404">
          <w:marLeft w:val="0"/>
          <w:marRight w:val="0"/>
          <w:marTop w:val="0"/>
          <w:marBottom w:val="0"/>
          <w:divBdr>
            <w:top w:val="none" w:sz="0" w:space="0" w:color="auto"/>
            <w:left w:val="none" w:sz="0" w:space="0" w:color="auto"/>
            <w:bottom w:val="none" w:sz="0" w:space="0" w:color="auto"/>
            <w:right w:val="none" w:sz="0" w:space="0" w:color="auto"/>
          </w:divBdr>
        </w:div>
        <w:div w:id="87119074">
          <w:marLeft w:val="0"/>
          <w:marRight w:val="0"/>
          <w:marTop w:val="0"/>
          <w:marBottom w:val="0"/>
          <w:divBdr>
            <w:top w:val="none" w:sz="0" w:space="0" w:color="auto"/>
            <w:left w:val="none" w:sz="0" w:space="0" w:color="auto"/>
            <w:bottom w:val="none" w:sz="0" w:space="0" w:color="auto"/>
            <w:right w:val="none" w:sz="0" w:space="0" w:color="auto"/>
          </w:divBdr>
        </w:div>
        <w:div w:id="158472878">
          <w:marLeft w:val="0"/>
          <w:marRight w:val="0"/>
          <w:marTop w:val="0"/>
          <w:marBottom w:val="0"/>
          <w:divBdr>
            <w:top w:val="none" w:sz="0" w:space="0" w:color="auto"/>
            <w:left w:val="none" w:sz="0" w:space="0" w:color="auto"/>
            <w:bottom w:val="none" w:sz="0" w:space="0" w:color="auto"/>
            <w:right w:val="none" w:sz="0" w:space="0" w:color="auto"/>
          </w:divBdr>
        </w:div>
        <w:div w:id="609629120">
          <w:marLeft w:val="0"/>
          <w:marRight w:val="0"/>
          <w:marTop w:val="0"/>
          <w:marBottom w:val="0"/>
          <w:divBdr>
            <w:top w:val="none" w:sz="0" w:space="0" w:color="auto"/>
            <w:left w:val="none" w:sz="0" w:space="0" w:color="auto"/>
            <w:bottom w:val="none" w:sz="0" w:space="0" w:color="auto"/>
            <w:right w:val="none" w:sz="0" w:space="0" w:color="auto"/>
          </w:divBdr>
        </w:div>
        <w:div w:id="1432238638">
          <w:marLeft w:val="0"/>
          <w:marRight w:val="0"/>
          <w:marTop w:val="0"/>
          <w:marBottom w:val="0"/>
          <w:divBdr>
            <w:top w:val="none" w:sz="0" w:space="0" w:color="auto"/>
            <w:left w:val="none" w:sz="0" w:space="0" w:color="auto"/>
            <w:bottom w:val="none" w:sz="0" w:space="0" w:color="auto"/>
            <w:right w:val="none" w:sz="0" w:space="0" w:color="auto"/>
          </w:divBdr>
        </w:div>
        <w:div w:id="401635253">
          <w:marLeft w:val="0"/>
          <w:marRight w:val="0"/>
          <w:marTop w:val="0"/>
          <w:marBottom w:val="0"/>
          <w:divBdr>
            <w:top w:val="none" w:sz="0" w:space="0" w:color="auto"/>
            <w:left w:val="none" w:sz="0" w:space="0" w:color="auto"/>
            <w:bottom w:val="none" w:sz="0" w:space="0" w:color="auto"/>
            <w:right w:val="none" w:sz="0" w:space="0" w:color="auto"/>
          </w:divBdr>
        </w:div>
        <w:div w:id="130290717">
          <w:marLeft w:val="0"/>
          <w:marRight w:val="0"/>
          <w:marTop w:val="0"/>
          <w:marBottom w:val="0"/>
          <w:divBdr>
            <w:top w:val="none" w:sz="0" w:space="0" w:color="auto"/>
            <w:left w:val="none" w:sz="0" w:space="0" w:color="auto"/>
            <w:bottom w:val="none" w:sz="0" w:space="0" w:color="auto"/>
            <w:right w:val="none" w:sz="0" w:space="0" w:color="auto"/>
          </w:divBdr>
        </w:div>
        <w:div w:id="734931560">
          <w:marLeft w:val="0"/>
          <w:marRight w:val="0"/>
          <w:marTop w:val="0"/>
          <w:marBottom w:val="0"/>
          <w:divBdr>
            <w:top w:val="none" w:sz="0" w:space="0" w:color="auto"/>
            <w:left w:val="none" w:sz="0" w:space="0" w:color="auto"/>
            <w:bottom w:val="none" w:sz="0" w:space="0" w:color="auto"/>
            <w:right w:val="none" w:sz="0" w:space="0" w:color="auto"/>
          </w:divBdr>
        </w:div>
        <w:div w:id="1959676760">
          <w:marLeft w:val="0"/>
          <w:marRight w:val="0"/>
          <w:marTop w:val="0"/>
          <w:marBottom w:val="0"/>
          <w:divBdr>
            <w:top w:val="none" w:sz="0" w:space="0" w:color="auto"/>
            <w:left w:val="none" w:sz="0" w:space="0" w:color="auto"/>
            <w:bottom w:val="none" w:sz="0" w:space="0" w:color="auto"/>
            <w:right w:val="none" w:sz="0" w:space="0" w:color="auto"/>
          </w:divBdr>
        </w:div>
        <w:div w:id="370813714">
          <w:marLeft w:val="0"/>
          <w:marRight w:val="0"/>
          <w:marTop w:val="0"/>
          <w:marBottom w:val="0"/>
          <w:divBdr>
            <w:top w:val="none" w:sz="0" w:space="0" w:color="auto"/>
            <w:left w:val="none" w:sz="0" w:space="0" w:color="auto"/>
            <w:bottom w:val="none" w:sz="0" w:space="0" w:color="auto"/>
            <w:right w:val="none" w:sz="0" w:space="0" w:color="auto"/>
          </w:divBdr>
        </w:div>
        <w:div w:id="1888644685">
          <w:marLeft w:val="0"/>
          <w:marRight w:val="0"/>
          <w:marTop w:val="0"/>
          <w:marBottom w:val="0"/>
          <w:divBdr>
            <w:top w:val="none" w:sz="0" w:space="0" w:color="auto"/>
            <w:left w:val="none" w:sz="0" w:space="0" w:color="auto"/>
            <w:bottom w:val="none" w:sz="0" w:space="0" w:color="auto"/>
            <w:right w:val="none" w:sz="0" w:space="0" w:color="auto"/>
          </w:divBdr>
        </w:div>
        <w:div w:id="836044511">
          <w:marLeft w:val="0"/>
          <w:marRight w:val="0"/>
          <w:marTop w:val="480"/>
          <w:marBottom w:val="480"/>
          <w:divBdr>
            <w:top w:val="none" w:sz="0" w:space="0" w:color="auto"/>
            <w:left w:val="none" w:sz="0" w:space="0" w:color="auto"/>
            <w:bottom w:val="none" w:sz="0" w:space="0" w:color="auto"/>
            <w:right w:val="none" w:sz="0" w:space="0" w:color="auto"/>
          </w:divBdr>
        </w:div>
      </w:divsChild>
    </w:div>
    <w:div w:id="691540300">
      <w:bodyDiv w:val="1"/>
      <w:marLeft w:val="0"/>
      <w:marRight w:val="0"/>
      <w:marTop w:val="0"/>
      <w:marBottom w:val="0"/>
      <w:divBdr>
        <w:top w:val="none" w:sz="0" w:space="0" w:color="auto"/>
        <w:left w:val="none" w:sz="0" w:space="0" w:color="auto"/>
        <w:bottom w:val="none" w:sz="0" w:space="0" w:color="auto"/>
        <w:right w:val="none" w:sz="0" w:space="0" w:color="auto"/>
      </w:divBdr>
      <w:divsChild>
        <w:div w:id="1621035334">
          <w:marLeft w:val="0"/>
          <w:marRight w:val="0"/>
          <w:marTop w:val="0"/>
          <w:marBottom w:val="120"/>
          <w:divBdr>
            <w:top w:val="none" w:sz="0" w:space="0" w:color="auto"/>
            <w:left w:val="none" w:sz="0" w:space="0" w:color="auto"/>
            <w:bottom w:val="none" w:sz="0" w:space="0" w:color="auto"/>
            <w:right w:val="none" w:sz="0" w:space="0" w:color="auto"/>
          </w:divBdr>
          <w:divsChild>
            <w:div w:id="1723289074">
              <w:marLeft w:val="0"/>
              <w:marRight w:val="0"/>
              <w:marTop w:val="0"/>
              <w:marBottom w:val="0"/>
              <w:divBdr>
                <w:top w:val="none" w:sz="0" w:space="0" w:color="auto"/>
                <w:left w:val="none" w:sz="0" w:space="0" w:color="auto"/>
                <w:bottom w:val="none" w:sz="0" w:space="0" w:color="auto"/>
                <w:right w:val="none" w:sz="0" w:space="0" w:color="auto"/>
              </w:divBdr>
              <w:divsChild>
                <w:div w:id="1320158891">
                  <w:marLeft w:val="0"/>
                  <w:marRight w:val="0"/>
                  <w:marTop w:val="0"/>
                  <w:marBottom w:val="0"/>
                  <w:divBdr>
                    <w:top w:val="none" w:sz="0" w:space="0" w:color="auto"/>
                    <w:left w:val="none" w:sz="0" w:space="0" w:color="auto"/>
                    <w:bottom w:val="none" w:sz="0" w:space="0" w:color="auto"/>
                    <w:right w:val="none" w:sz="0" w:space="0" w:color="auto"/>
                  </w:divBdr>
                  <w:divsChild>
                    <w:div w:id="133707454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99588292">
          <w:marLeft w:val="0"/>
          <w:marRight w:val="0"/>
          <w:marTop w:val="0"/>
          <w:marBottom w:val="0"/>
          <w:divBdr>
            <w:top w:val="none" w:sz="0" w:space="0" w:color="auto"/>
            <w:left w:val="none" w:sz="0" w:space="0" w:color="auto"/>
            <w:bottom w:val="none" w:sz="0" w:space="0" w:color="auto"/>
            <w:right w:val="none" w:sz="0" w:space="0" w:color="auto"/>
          </w:divBdr>
        </w:div>
        <w:div w:id="703284392">
          <w:marLeft w:val="0"/>
          <w:marRight w:val="0"/>
          <w:marTop w:val="0"/>
          <w:marBottom w:val="0"/>
          <w:divBdr>
            <w:top w:val="none" w:sz="0" w:space="0" w:color="auto"/>
            <w:left w:val="none" w:sz="0" w:space="0" w:color="auto"/>
            <w:bottom w:val="none" w:sz="0" w:space="0" w:color="auto"/>
            <w:right w:val="none" w:sz="0" w:space="0" w:color="auto"/>
          </w:divBdr>
          <w:divsChild>
            <w:div w:id="132606567">
              <w:marLeft w:val="0"/>
              <w:marRight w:val="0"/>
              <w:marTop w:val="0"/>
              <w:marBottom w:val="120"/>
              <w:divBdr>
                <w:top w:val="none" w:sz="0" w:space="0" w:color="auto"/>
                <w:left w:val="none" w:sz="0" w:space="0" w:color="auto"/>
                <w:bottom w:val="none" w:sz="0" w:space="0" w:color="auto"/>
                <w:right w:val="none" w:sz="0" w:space="0" w:color="auto"/>
              </w:divBdr>
              <w:divsChild>
                <w:div w:id="114716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353">
          <w:marLeft w:val="0"/>
          <w:marRight w:val="0"/>
          <w:marTop w:val="0"/>
          <w:marBottom w:val="480"/>
          <w:divBdr>
            <w:top w:val="none" w:sz="0" w:space="0" w:color="auto"/>
            <w:left w:val="none" w:sz="0" w:space="0" w:color="auto"/>
            <w:bottom w:val="single" w:sz="12" w:space="24" w:color="EBEBEB"/>
            <w:right w:val="none" w:sz="0" w:space="0" w:color="auto"/>
          </w:divBdr>
          <w:divsChild>
            <w:div w:id="973097004">
              <w:marLeft w:val="0"/>
              <w:marRight w:val="0"/>
              <w:marTop w:val="0"/>
              <w:marBottom w:val="0"/>
              <w:divBdr>
                <w:top w:val="none" w:sz="0" w:space="0" w:color="auto"/>
                <w:left w:val="none" w:sz="0" w:space="0" w:color="auto"/>
                <w:bottom w:val="none" w:sz="0" w:space="0" w:color="auto"/>
                <w:right w:val="none" w:sz="0" w:space="0" w:color="auto"/>
              </w:divBdr>
              <w:divsChild>
                <w:div w:id="1269659120">
                  <w:marLeft w:val="0"/>
                  <w:marRight w:val="0"/>
                  <w:marTop w:val="0"/>
                  <w:marBottom w:val="0"/>
                  <w:divBdr>
                    <w:top w:val="none" w:sz="0" w:space="0" w:color="auto"/>
                    <w:left w:val="none" w:sz="0" w:space="0" w:color="auto"/>
                    <w:bottom w:val="none" w:sz="0" w:space="0" w:color="auto"/>
                    <w:right w:val="none" w:sz="0" w:space="0" w:color="auto"/>
                  </w:divBdr>
                </w:div>
                <w:div w:id="756441640">
                  <w:marLeft w:val="0"/>
                  <w:marRight w:val="0"/>
                  <w:marTop w:val="0"/>
                  <w:marBottom w:val="0"/>
                  <w:divBdr>
                    <w:top w:val="none" w:sz="0" w:space="0" w:color="auto"/>
                    <w:left w:val="none" w:sz="0" w:space="0" w:color="auto"/>
                    <w:bottom w:val="none" w:sz="0" w:space="0" w:color="auto"/>
                    <w:right w:val="none" w:sz="0" w:space="0" w:color="auto"/>
                  </w:divBdr>
                </w:div>
              </w:divsChild>
            </w:div>
            <w:div w:id="580677965">
              <w:marLeft w:val="0"/>
              <w:marRight w:val="0"/>
              <w:marTop w:val="0"/>
              <w:marBottom w:val="0"/>
              <w:divBdr>
                <w:top w:val="none" w:sz="0" w:space="0" w:color="auto"/>
                <w:left w:val="none" w:sz="0" w:space="0" w:color="auto"/>
                <w:bottom w:val="none" w:sz="0" w:space="0" w:color="auto"/>
                <w:right w:val="none" w:sz="0" w:space="0" w:color="auto"/>
              </w:divBdr>
              <w:divsChild>
                <w:div w:id="1338995011">
                  <w:marLeft w:val="0"/>
                  <w:marRight w:val="0"/>
                  <w:marTop w:val="0"/>
                  <w:marBottom w:val="0"/>
                  <w:divBdr>
                    <w:top w:val="none" w:sz="0" w:space="0" w:color="auto"/>
                    <w:left w:val="none" w:sz="0" w:space="0" w:color="auto"/>
                    <w:bottom w:val="none" w:sz="0" w:space="0" w:color="auto"/>
                    <w:right w:val="none" w:sz="0" w:space="0" w:color="auto"/>
                  </w:divBdr>
                </w:div>
                <w:div w:id="1262488344">
                  <w:marLeft w:val="0"/>
                  <w:marRight w:val="0"/>
                  <w:marTop w:val="0"/>
                  <w:marBottom w:val="0"/>
                  <w:divBdr>
                    <w:top w:val="none" w:sz="0" w:space="0" w:color="auto"/>
                    <w:left w:val="none" w:sz="0" w:space="0" w:color="auto"/>
                    <w:bottom w:val="none" w:sz="0" w:space="0" w:color="auto"/>
                    <w:right w:val="none" w:sz="0" w:space="0" w:color="auto"/>
                  </w:divBdr>
                </w:div>
                <w:div w:id="751239608">
                  <w:marLeft w:val="0"/>
                  <w:marRight w:val="0"/>
                  <w:marTop w:val="0"/>
                  <w:marBottom w:val="0"/>
                  <w:divBdr>
                    <w:top w:val="none" w:sz="0" w:space="0" w:color="auto"/>
                    <w:left w:val="none" w:sz="0" w:space="0" w:color="auto"/>
                    <w:bottom w:val="none" w:sz="0" w:space="0" w:color="auto"/>
                    <w:right w:val="none" w:sz="0" w:space="0" w:color="auto"/>
                  </w:divBdr>
                </w:div>
                <w:div w:id="1891309350">
                  <w:marLeft w:val="0"/>
                  <w:marRight w:val="0"/>
                  <w:marTop w:val="0"/>
                  <w:marBottom w:val="0"/>
                  <w:divBdr>
                    <w:top w:val="none" w:sz="0" w:space="0" w:color="auto"/>
                    <w:left w:val="none" w:sz="0" w:space="0" w:color="auto"/>
                    <w:bottom w:val="none" w:sz="0" w:space="0" w:color="auto"/>
                    <w:right w:val="none" w:sz="0" w:space="0" w:color="auto"/>
                  </w:divBdr>
                </w:div>
                <w:div w:id="699362101">
                  <w:marLeft w:val="0"/>
                  <w:marRight w:val="0"/>
                  <w:marTop w:val="0"/>
                  <w:marBottom w:val="0"/>
                  <w:divBdr>
                    <w:top w:val="none" w:sz="0" w:space="0" w:color="auto"/>
                    <w:left w:val="none" w:sz="0" w:space="0" w:color="auto"/>
                    <w:bottom w:val="none" w:sz="0" w:space="0" w:color="auto"/>
                    <w:right w:val="none" w:sz="0" w:space="0" w:color="auto"/>
                  </w:divBdr>
                </w:div>
                <w:div w:id="17141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69046">
          <w:marLeft w:val="0"/>
          <w:marRight w:val="0"/>
          <w:marTop w:val="0"/>
          <w:marBottom w:val="0"/>
          <w:divBdr>
            <w:top w:val="none" w:sz="0" w:space="0" w:color="auto"/>
            <w:left w:val="none" w:sz="0" w:space="0" w:color="auto"/>
            <w:bottom w:val="none" w:sz="0" w:space="0" w:color="auto"/>
            <w:right w:val="none" w:sz="0" w:space="0" w:color="auto"/>
          </w:divBdr>
          <w:divsChild>
            <w:div w:id="1661814204">
              <w:marLeft w:val="0"/>
              <w:marRight w:val="0"/>
              <w:marTop w:val="0"/>
              <w:marBottom w:val="0"/>
              <w:divBdr>
                <w:top w:val="none" w:sz="0" w:space="0" w:color="auto"/>
                <w:left w:val="none" w:sz="0" w:space="0" w:color="auto"/>
                <w:bottom w:val="none" w:sz="0" w:space="0" w:color="auto"/>
                <w:right w:val="none" w:sz="0" w:space="0" w:color="auto"/>
              </w:divBdr>
              <w:divsChild>
                <w:div w:id="178187410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93385">
          <w:marLeft w:val="0"/>
          <w:marRight w:val="0"/>
          <w:marTop w:val="0"/>
          <w:marBottom w:val="0"/>
          <w:divBdr>
            <w:top w:val="none" w:sz="0" w:space="0" w:color="auto"/>
            <w:left w:val="none" w:sz="0" w:space="0" w:color="auto"/>
            <w:bottom w:val="none" w:sz="0" w:space="0" w:color="auto"/>
            <w:right w:val="none" w:sz="0" w:space="0" w:color="auto"/>
          </w:divBdr>
        </w:div>
        <w:div w:id="1787309095">
          <w:marLeft w:val="0"/>
          <w:marRight w:val="0"/>
          <w:marTop w:val="0"/>
          <w:marBottom w:val="0"/>
          <w:divBdr>
            <w:top w:val="none" w:sz="0" w:space="0" w:color="auto"/>
            <w:left w:val="none" w:sz="0" w:space="0" w:color="auto"/>
            <w:bottom w:val="none" w:sz="0" w:space="0" w:color="auto"/>
            <w:right w:val="none" w:sz="0" w:space="0" w:color="auto"/>
          </w:divBdr>
        </w:div>
        <w:div w:id="1709838437">
          <w:marLeft w:val="0"/>
          <w:marRight w:val="0"/>
          <w:marTop w:val="0"/>
          <w:marBottom w:val="0"/>
          <w:divBdr>
            <w:top w:val="none" w:sz="0" w:space="0" w:color="auto"/>
            <w:left w:val="none" w:sz="0" w:space="0" w:color="auto"/>
            <w:bottom w:val="none" w:sz="0" w:space="0" w:color="auto"/>
            <w:right w:val="none" w:sz="0" w:space="0" w:color="auto"/>
          </w:divBdr>
        </w:div>
        <w:div w:id="1894734423">
          <w:marLeft w:val="0"/>
          <w:marRight w:val="0"/>
          <w:marTop w:val="0"/>
          <w:marBottom w:val="0"/>
          <w:divBdr>
            <w:top w:val="none" w:sz="0" w:space="0" w:color="auto"/>
            <w:left w:val="none" w:sz="0" w:space="0" w:color="auto"/>
            <w:bottom w:val="none" w:sz="0" w:space="0" w:color="auto"/>
            <w:right w:val="none" w:sz="0" w:space="0" w:color="auto"/>
          </w:divBdr>
        </w:div>
        <w:div w:id="1706709931">
          <w:marLeft w:val="0"/>
          <w:marRight w:val="0"/>
          <w:marTop w:val="0"/>
          <w:marBottom w:val="0"/>
          <w:divBdr>
            <w:top w:val="none" w:sz="0" w:space="0" w:color="auto"/>
            <w:left w:val="none" w:sz="0" w:space="0" w:color="auto"/>
            <w:bottom w:val="none" w:sz="0" w:space="0" w:color="auto"/>
            <w:right w:val="none" w:sz="0" w:space="0" w:color="auto"/>
          </w:divBdr>
        </w:div>
        <w:div w:id="1596285409">
          <w:marLeft w:val="0"/>
          <w:marRight w:val="0"/>
          <w:marTop w:val="0"/>
          <w:marBottom w:val="0"/>
          <w:divBdr>
            <w:top w:val="none" w:sz="0" w:space="0" w:color="auto"/>
            <w:left w:val="none" w:sz="0" w:space="0" w:color="auto"/>
            <w:bottom w:val="none" w:sz="0" w:space="0" w:color="auto"/>
            <w:right w:val="none" w:sz="0" w:space="0" w:color="auto"/>
          </w:divBdr>
        </w:div>
        <w:div w:id="568880343">
          <w:marLeft w:val="0"/>
          <w:marRight w:val="0"/>
          <w:marTop w:val="0"/>
          <w:marBottom w:val="0"/>
          <w:divBdr>
            <w:top w:val="none" w:sz="0" w:space="0" w:color="auto"/>
            <w:left w:val="none" w:sz="0" w:space="0" w:color="auto"/>
            <w:bottom w:val="none" w:sz="0" w:space="0" w:color="auto"/>
            <w:right w:val="none" w:sz="0" w:space="0" w:color="auto"/>
          </w:divBdr>
        </w:div>
        <w:div w:id="385490054">
          <w:marLeft w:val="0"/>
          <w:marRight w:val="0"/>
          <w:marTop w:val="0"/>
          <w:marBottom w:val="0"/>
          <w:divBdr>
            <w:top w:val="none" w:sz="0" w:space="0" w:color="auto"/>
            <w:left w:val="none" w:sz="0" w:space="0" w:color="auto"/>
            <w:bottom w:val="none" w:sz="0" w:space="0" w:color="auto"/>
            <w:right w:val="none" w:sz="0" w:space="0" w:color="auto"/>
          </w:divBdr>
        </w:div>
        <w:div w:id="1443260984">
          <w:marLeft w:val="0"/>
          <w:marRight w:val="0"/>
          <w:marTop w:val="0"/>
          <w:marBottom w:val="0"/>
          <w:divBdr>
            <w:top w:val="none" w:sz="0" w:space="0" w:color="auto"/>
            <w:left w:val="none" w:sz="0" w:space="0" w:color="auto"/>
            <w:bottom w:val="none" w:sz="0" w:space="0" w:color="auto"/>
            <w:right w:val="none" w:sz="0" w:space="0" w:color="auto"/>
          </w:divBdr>
        </w:div>
        <w:div w:id="495069598">
          <w:marLeft w:val="0"/>
          <w:marRight w:val="0"/>
          <w:marTop w:val="0"/>
          <w:marBottom w:val="0"/>
          <w:divBdr>
            <w:top w:val="none" w:sz="0" w:space="0" w:color="auto"/>
            <w:left w:val="none" w:sz="0" w:space="0" w:color="auto"/>
            <w:bottom w:val="none" w:sz="0" w:space="0" w:color="auto"/>
            <w:right w:val="none" w:sz="0" w:space="0" w:color="auto"/>
          </w:divBdr>
        </w:div>
        <w:div w:id="945500038">
          <w:marLeft w:val="0"/>
          <w:marRight w:val="0"/>
          <w:marTop w:val="0"/>
          <w:marBottom w:val="0"/>
          <w:divBdr>
            <w:top w:val="none" w:sz="0" w:space="0" w:color="auto"/>
            <w:left w:val="none" w:sz="0" w:space="0" w:color="auto"/>
            <w:bottom w:val="none" w:sz="0" w:space="0" w:color="auto"/>
            <w:right w:val="none" w:sz="0" w:space="0" w:color="auto"/>
          </w:divBdr>
        </w:div>
        <w:div w:id="1354762749">
          <w:marLeft w:val="0"/>
          <w:marRight w:val="0"/>
          <w:marTop w:val="0"/>
          <w:marBottom w:val="0"/>
          <w:divBdr>
            <w:top w:val="none" w:sz="0" w:space="0" w:color="auto"/>
            <w:left w:val="none" w:sz="0" w:space="0" w:color="auto"/>
            <w:bottom w:val="none" w:sz="0" w:space="0" w:color="auto"/>
            <w:right w:val="none" w:sz="0" w:space="0" w:color="auto"/>
          </w:divBdr>
        </w:div>
        <w:div w:id="923879526">
          <w:marLeft w:val="0"/>
          <w:marRight w:val="0"/>
          <w:marTop w:val="0"/>
          <w:marBottom w:val="0"/>
          <w:divBdr>
            <w:top w:val="none" w:sz="0" w:space="0" w:color="auto"/>
            <w:left w:val="none" w:sz="0" w:space="0" w:color="auto"/>
            <w:bottom w:val="none" w:sz="0" w:space="0" w:color="auto"/>
            <w:right w:val="none" w:sz="0" w:space="0" w:color="auto"/>
          </w:divBdr>
        </w:div>
        <w:div w:id="145055053">
          <w:marLeft w:val="0"/>
          <w:marRight w:val="0"/>
          <w:marTop w:val="0"/>
          <w:marBottom w:val="0"/>
          <w:divBdr>
            <w:top w:val="none" w:sz="0" w:space="0" w:color="auto"/>
            <w:left w:val="none" w:sz="0" w:space="0" w:color="auto"/>
            <w:bottom w:val="none" w:sz="0" w:space="0" w:color="auto"/>
            <w:right w:val="none" w:sz="0" w:space="0" w:color="auto"/>
          </w:divBdr>
        </w:div>
        <w:div w:id="30571136">
          <w:marLeft w:val="0"/>
          <w:marRight w:val="0"/>
          <w:marTop w:val="0"/>
          <w:marBottom w:val="0"/>
          <w:divBdr>
            <w:top w:val="none" w:sz="0" w:space="0" w:color="auto"/>
            <w:left w:val="none" w:sz="0" w:space="0" w:color="auto"/>
            <w:bottom w:val="none" w:sz="0" w:space="0" w:color="auto"/>
            <w:right w:val="none" w:sz="0" w:space="0" w:color="auto"/>
          </w:divBdr>
        </w:div>
        <w:div w:id="903954058">
          <w:marLeft w:val="0"/>
          <w:marRight w:val="0"/>
          <w:marTop w:val="0"/>
          <w:marBottom w:val="0"/>
          <w:divBdr>
            <w:top w:val="none" w:sz="0" w:space="0" w:color="auto"/>
            <w:left w:val="none" w:sz="0" w:space="0" w:color="auto"/>
            <w:bottom w:val="none" w:sz="0" w:space="0" w:color="auto"/>
            <w:right w:val="none" w:sz="0" w:space="0" w:color="auto"/>
          </w:divBdr>
        </w:div>
        <w:div w:id="1454712844">
          <w:marLeft w:val="0"/>
          <w:marRight w:val="0"/>
          <w:marTop w:val="0"/>
          <w:marBottom w:val="0"/>
          <w:divBdr>
            <w:top w:val="none" w:sz="0" w:space="0" w:color="auto"/>
            <w:left w:val="none" w:sz="0" w:space="0" w:color="auto"/>
            <w:bottom w:val="none" w:sz="0" w:space="0" w:color="auto"/>
            <w:right w:val="none" w:sz="0" w:space="0" w:color="auto"/>
          </w:divBdr>
        </w:div>
        <w:div w:id="1930501785">
          <w:marLeft w:val="0"/>
          <w:marRight w:val="0"/>
          <w:marTop w:val="0"/>
          <w:marBottom w:val="0"/>
          <w:divBdr>
            <w:top w:val="none" w:sz="0" w:space="0" w:color="auto"/>
            <w:left w:val="none" w:sz="0" w:space="0" w:color="auto"/>
            <w:bottom w:val="none" w:sz="0" w:space="0" w:color="auto"/>
            <w:right w:val="none" w:sz="0" w:space="0" w:color="auto"/>
          </w:divBdr>
        </w:div>
        <w:div w:id="1553614859">
          <w:marLeft w:val="0"/>
          <w:marRight w:val="0"/>
          <w:marTop w:val="0"/>
          <w:marBottom w:val="0"/>
          <w:divBdr>
            <w:top w:val="none" w:sz="0" w:space="0" w:color="auto"/>
            <w:left w:val="none" w:sz="0" w:space="0" w:color="auto"/>
            <w:bottom w:val="none" w:sz="0" w:space="0" w:color="auto"/>
            <w:right w:val="none" w:sz="0" w:space="0" w:color="auto"/>
          </w:divBdr>
        </w:div>
        <w:div w:id="1781992259">
          <w:marLeft w:val="0"/>
          <w:marRight w:val="0"/>
          <w:marTop w:val="0"/>
          <w:marBottom w:val="0"/>
          <w:divBdr>
            <w:top w:val="none" w:sz="0" w:space="0" w:color="auto"/>
            <w:left w:val="none" w:sz="0" w:space="0" w:color="auto"/>
            <w:bottom w:val="none" w:sz="0" w:space="0" w:color="auto"/>
            <w:right w:val="none" w:sz="0" w:space="0" w:color="auto"/>
          </w:divBdr>
        </w:div>
        <w:div w:id="205335775">
          <w:marLeft w:val="0"/>
          <w:marRight w:val="0"/>
          <w:marTop w:val="0"/>
          <w:marBottom w:val="0"/>
          <w:divBdr>
            <w:top w:val="none" w:sz="0" w:space="0" w:color="auto"/>
            <w:left w:val="none" w:sz="0" w:space="0" w:color="auto"/>
            <w:bottom w:val="none" w:sz="0" w:space="0" w:color="auto"/>
            <w:right w:val="none" w:sz="0" w:space="0" w:color="auto"/>
          </w:divBdr>
        </w:div>
        <w:div w:id="1794211781">
          <w:marLeft w:val="0"/>
          <w:marRight w:val="0"/>
          <w:marTop w:val="0"/>
          <w:marBottom w:val="0"/>
          <w:divBdr>
            <w:top w:val="none" w:sz="0" w:space="0" w:color="auto"/>
            <w:left w:val="none" w:sz="0" w:space="0" w:color="auto"/>
            <w:bottom w:val="none" w:sz="0" w:space="0" w:color="auto"/>
            <w:right w:val="none" w:sz="0" w:space="0" w:color="auto"/>
          </w:divBdr>
        </w:div>
        <w:div w:id="1241987476">
          <w:marLeft w:val="0"/>
          <w:marRight w:val="0"/>
          <w:marTop w:val="0"/>
          <w:marBottom w:val="0"/>
          <w:divBdr>
            <w:top w:val="none" w:sz="0" w:space="0" w:color="auto"/>
            <w:left w:val="none" w:sz="0" w:space="0" w:color="auto"/>
            <w:bottom w:val="none" w:sz="0" w:space="0" w:color="auto"/>
            <w:right w:val="none" w:sz="0" w:space="0" w:color="auto"/>
          </w:divBdr>
        </w:div>
        <w:div w:id="25108397">
          <w:marLeft w:val="0"/>
          <w:marRight w:val="0"/>
          <w:marTop w:val="0"/>
          <w:marBottom w:val="0"/>
          <w:divBdr>
            <w:top w:val="none" w:sz="0" w:space="0" w:color="auto"/>
            <w:left w:val="none" w:sz="0" w:space="0" w:color="auto"/>
            <w:bottom w:val="none" w:sz="0" w:space="0" w:color="auto"/>
            <w:right w:val="none" w:sz="0" w:space="0" w:color="auto"/>
          </w:divBdr>
        </w:div>
        <w:div w:id="892078784">
          <w:marLeft w:val="0"/>
          <w:marRight w:val="0"/>
          <w:marTop w:val="0"/>
          <w:marBottom w:val="0"/>
          <w:divBdr>
            <w:top w:val="none" w:sz="0" w:space="0" w:color="auto"/>
            <w:left w:val="none" w:sz="0" w:space="0" w:color="auto"/>
            <w:bottom w:val="none" w:sz="0" w:space="0" w:color="auto"/>
            <w:right w:val="none" w:sz="0" w:space="0" w:color="auto"/>
          </w:divBdr>
        </w:div>
        <w:div w:id="1870602643">
          <w:marLeft w:val="0"/>
          <w:marRight w:val="0"/>
          <w:marTop w:val="0"/>
          <w:marBottom w:val="0"/>
          <w:divBdr>
            <w:top w:val="none" w:sz="0" w:space="0" w:color="auto"/>
            <w:left w:val="none" w:sz="0" w:space="0" w:color="auto"/>
            <w:bottom w:val="none" w:sz="0" w:space="0" w:color="auto"/>
            <w:right w:val="none" w:sz="0" w:space="0" w:color="auto"/>
          </w:divBdr>
        </w:div>
        <w:div w:id="667446177">
          <w:marLeft w:val="0"/>
          <w:marRight w:val="0"/>
          <w:marTop w:val="0"/>
          <w:marBottom w:val="0"/>
          <w:divBdr>
            <w:top w:val="none" w:sz="0" w:space="0" w:color="auto"/>
            <w:left w:val="none" w:sz="0" w:space="0" w:color="auto"/>
            <w:bottom w:val="none" w:sz="0" w:space="0" w:color="auto"/>
            <w:right w:val="none" w:sz="0" w:space="0" w:color="auto"/>
          </w:divBdr>
        </w:div>
        <w:div w:id="457990434">
          <w:marLeft w:val="0"/>
          <w:marRight w:val="0"/>
          <w:marTop w:val="0"/>
          <w:marBottom w:val="0"/>
          <w:divBdr>
            <w:top w:val="none" w:sz="0" w:space="0" w:color="auto"/>
            <w:left w:val="none" w:sz="0" w:space="0" w:color="auto"/>
            <w:bottom w:val="none" w:sz="0" w:space="0" w:color="auto"/>
            <w:right w:val="none" w:sz="0" w:space="0" w:color="auto"/>
          </w:divBdr>
        </w:div>
        <w:div w:id="1817526865">
          <w:marLeft w:val="0"/>
          <w:marRight w:val="0"/>
          <w:marTop w:val="0"/>
          <w:marBottom w:val="0"/>
          <w:divBdr>
            <w:top w:val="none" w:sz="0" w:space="0" w:color="auto"/>
            <w:left w:val="none" w:sz="0" w:space="0" w:color="auto"/>
            <w:bottom w:val="none" w:sz="0" w:space="0" w:color="auto"/>
            <w:right w:val="none" w:sz="0" w:space="0" w:color="auto"/>
          </w:divBdr>
        </w:div>
        <w:div w:id="1036278307">
          <w:marLeft w:val="0"/>
          <w:marRight w:val="0"/>
          <w:marTop w:val="0"/>
          <w:marBottom w:val="0"/>
          <w:divBdr>
            <w:top w:val="none" w:sz="0" w:space="0" w:color="auto"/>
            <w:left w:val="none" w:sz="0" w:space="0" w:color="auto"/>
            <w:bottom w:val="none" w:sz="0" w:space="0" w:color="auto"/>
            <w:right w:val="none" w:sz="0" w:space="0" w:color="auto"/>
          </w:divBdr>
        </w:div>
        <w:div w:id="130446791">
          <w:marLeft w:val="0"/>
          <w:marRight w:val="0"/>
          <w:marTop w:val="0"/>
          <w:marBottom w:val="0"/>
          <w:divBdr>
            <w:top w:val="none" w:sz="0" w:space="0" w:color="auto"/>
            <w:left w:val="none" w:sz="0" w:space="0" w:color="auto"/>
            <w:bottom w:val="none" w:sz="0" w:space="0" w:color="auto"/>
            <w:right w:val="none" w:sz="0" w:space="0" w:color="auto"/>
          </w:divBdr>
        </w:div>
        <w:div w:id="5913222">
          <w:marLeft w:val="0"/>
          <w:marRight w:val="0"/>
          <w:marTop w:val="0"/>
          <w:marBottom w:val="0"/>
          <w:divBdr>
            <w:top w:val="none" w:sz="0" w:space="0" w:color="auto"/>
            <w:left w:val="none" w:sz="0" w:space="0" w:color="auto"/>
            <w:bottom w:val="none" w:sz="0" w:space="0" w:color="auto"/>
            <w:right w:val="none" w:sz="0" w:space="0" w:color="auto"/>
          </w:divBdr>
        </w:div>
        <w:div w:id="755323125">
          <w:marLeft w:val="0"/>
          <w:marRight w:val="0"/>
          <w:marTop w:val="0"/>
          <w:marBottom w:val="0"/>
          <w:divBdr>
            <w:top w:val="none" w:sz="0" w:space="0" w:color="auto"/>
            <w:left w:val="none" w:sz="0" w:space="0" w:color="auto"/>
            <w:bottom w:val="none" w:sz="0" w:space="0" w:color="auto"/>
            <w:right w:val="none" w:sz="0" w:space="0" w:color="auto"/>
          </w:divBdr>
        </w:div>
        <w:div w:id="1620843668">
          <w:marLeft w:val="0"/>
          <w:marRight w:val="0"/>
          <w:marTop w:val="0"/>
          <w:marBottom w:val="0"/>
          <w:divBdr>
            <w:top w:val="none" w:sz="0" w:space="0" w:color="auto"/>
            <w:left w:val="none" w:sz="0" w:space="0" w:color="auto"/>
            <w:bottom w:val="none" w:sz="0" w:space="0" w:color="auto"/>
            <w:right w:val="none" w:sz="0" w:space="0" w:color="auto"/>
          </w:divBdr>
        </w:div>
        <w:div w:id="1598323246">
          <w:marLeft w:val="0"/>
          <w:marRight w:val="0"/>
          <w:marTop w:val="0"/>
          <w:marBottom w:val="0"/>
          <w:divBdr>
            <w:top w:val="none" w:sz="0" w:space="0" w:color="auto"/>
            <w:left w:val="none" w:sz="0" w:space="0" w:color="auto"/>
            <w:bottom w:val="none" w:sz="0" w:space="0" w:color="auto"/>
            <w:right w:val="none" w:sz="0" w:space="0" w:color="auto"/>
          </w:divBdr>
        </w:div>
        <w:div w:id="1918857659">
          <w:marLeft w:val="0"/>
          <w:marRight w:val="0"/>
          <w:marTop w:val="0"/>
          <w:marBottom w:val="0"/>
          <w:divBdr>
            <w:top w:val="none" w:sz="0" w:space="0" w:color="auto"/>
            <w:left w:val="none" w:sz="0" w:space="0" w:color="auto"/>
            <w:bottom w:val="none" w:sz="0" w:space="0" w:color="auto"/>
            <w:right w:val="none" w:sz="0" w:space="0" w:color="auto"/>
          </w:divBdr>
        </w:div>
        <w:div w:id="1069038035">
          <w:marLeft w:val="0"/>
          <w:marRight w:val="0"/>
          <w:marTop w:val="0"/>
          <w:marBottom w:val="0"/>
          <w:divBdr>
            <w:top w:val="none" w:sz="0" w:space="0" w:color="auto"/>
            <w:left w:val="none" w:sz="0" w:space="0" w:color="auto"/>
            <w:bottom w:val="none" w:sz="0" w:space="0" w:color="auto"/>
            <w:right w:val="none" w:sz="0" w:space="0" w:color="auto"/>
          </w:divBdr>
        </w:div>
        <w:div w:id="1698239133">
          <w:marLeft w:val="0"/>
          <w:marRight w:val="0"/>
          <w:marTop w:val="0"/>
          <w:marBottom w:val="0"/>
          <w:divBdr>
            <w:top w:val="none" w:sz="0" w:space="0" w:color="auto"/>
            <w:left w:val="none" w:sz="0" w:space="0" w:color="auto"/>
            <w:bottom w:val="none" w:sz="0" w:space="0" w:color="auto"/>
            <w:right w:val="none" w:sz="0" w:space="0" w:color="auto"/>
          </w:divBdr>
        </w:div>
        <w:div w:id="762527289">
          <w:marLeft w:val="0"/>
          <w:marRight w:val="0"/>
          <w:marTop w:val="0"/>
          <w:marBottom w:val="0"/>
          <w:divBdr>
            <w:top w:val="none" w:sz="0" w:space="0" w:color="auto"/>
            <w:left w:val="none" w:sz="0" w:space="0" w:color="auto"/>
            <w:bottom w:val="none" w:sz="0" w:space="0" w:color="auto"/>
            <w:right w:val="none" w:sz="0" w:space="0" w:color="auto"/>
          </w:divBdr>
        </w:div>
        <w:div w:id="1035227420">
          <w:marLeft w:val="0"/>
          <w:marRight w:val="0"/>
          <w:marTop w:val="0"/>
          <w:marBottom w:val="0"/>
          <w:divBdr>
            <w:top w:val="none" w:sz="0" w:space="0" w:color="auto"/>
            <w:left w:val="none" w:sz="0" w:space="0" w:color="auto"/>
            <w:bottom w:val="none" w:sz="0" w:space="0" w:color="auto"/>
            <w:right w:val="none" w:sz="0" w:space="0" w:color="auto"/>
          </w:divBdr>
        </w:div>
        <w:div w:id="1060785137">
          <w:marLeft w:val="0"/>
          <w:marRight w:val="0"/>
          <w:marTop w:val="0"/>
          <w:marBottom w:val="0"/>
          <w:divBdr>
            <w:top w:val="none" w:sz="0" w:space="0" w:color="auto"/>
            <w:left w:val="none" w:sz="0" w:space="0" w:color="auto"/>
            <w:bottom w:val="none" w:sz="0" w:space="0" w:color="auto"/>
            <w:right w:val="none" w:sz="0" w:space="0" w:color="auto"/>
          </w:divBdr>
        </w:div>
        <w:div w:id="1807816245">
          <w:marLeft w:val="0"/>
          <w:marRight w:val="0"/>
          <w:marTop w:val="0"/>
          <w:marBottom w:val="0"/>
          <w:divBdr>
            <w:top w:val="none" w:sz="0" w:space="0" w:color="auto"/>
            <w:left w:val="none" w:sz="0" w:space="0" w:color="auto"/>
            <w:bottom w:val="none" w:sz="0" w:space="0" w:color="auto"/>
            <w:right w:val="none" w:sz="0" w:space="0" w:color="auto"/>
          </w:divBdr>
        </w:div>
        <w:div w:id="2011522942">
          <w:marLeft w:val="0"/>
          <w:marRight w:val="0"/>
          <w:marTop w:val="0"/>
          <w:marBottom w:val="0"/>
          <w:divBdr>
            <w:top w:val="none" w:sz="0" w:space="0" w:color="auto"/>
            <w:left w:val="none" w:sz="0" w:space="0" w:color="auto"/>
            <w:bottom w:val="none" w:sz="0" w:space="0" w:color="auto"/>
            <w:right w:val="none" w:sz="0" w:space="0" w:color="auto"/>
          </w:divBdr>
        </w:div>
        <w:div w:id="1798528626">
          <w:marLeft w:val="0"/>
          <w:marRight w:val="0"/>
          <w:marTop w:val="0"/>
          <w:marBottom w:val="0"/>
          <w:divBdr>
            <w:top w:val="none" w:sz="0" w:space="0" w:color="auto"/>
            <w:left w:val="none" w:sz="0" w:space="0" w:color="auto"/>
            <w:bottom w:val="none" w:sz="0" w:space="0" w:color="auto"/>
            <w:right w:val="none" w:sz="0" w:space="0" w:color="auto"/>
          </w:divBdr>
        </w:div>
        <w:div w:id="1437402544">
          <w:marLeft w:val="0"/>
          <w:marRight w:val="0"/>
          <w:marTop w:val="0"/>
          <w:marBottom w:val="0"/>
          <w:divBdr>
            <w:top w:val="none" w:sz="0" w:space="0" w:color="auto"/>
            <w:left w:val="none" w:sz="0" w:space="0" w:color="auto"/>
            <w:bottom w:val="none" w:sz="0" w:space="0" w:color="auto"/>
            <w:right w:val="none" w:sz="0" w:space="0" w:color="auto"/>
          </w:divBdr>
        </w:div>
        <w:div w:id="1254700844">
          <w:marLeft w:val="0"/>
          <w:marRight w:val="0"/>
          <w:marTop w:val="0"/>
          <w:marBottom w:val="0"/>
          <w:divBdr>
            <w:top w:val="none" w:sz="0" w:space="0" w:color="auto"/>
            <w:left w:val="none" w:sz="0" w:space="0" w:color="auto"/>
            <w:bottom w:val="none" w:sz="0" w:space="0" w:color="auto"/>
            <w:right w:val="none" w:sz="0" w:space="0" w:color="auto"/>
          </w:divBdr>
        </w:div>
        <w:div w:id="611548316">
          <w:marLeft w:val="0"/>
          <w:marRight w:val="0"/>
          <w:marTop w:val="0"/>
          <w:marBottom w:val="0"/>
          <w:divBdr>
            <w:top w:val="none" w:sz="0" w:space="0" w:color="auto"/>
            <w:left w:val="none" w:sz="0" w:space="0" w:color="auto"/>
            <w:bottom w:val="none" w:sz="0" w:space="0" w:color="auto"/>
            <w:right w:val="none" w:sz="0" w:space="0" w:color="auto"/>
          </w:divBdr>
        </w:div>
        <w:div w:id="712190436">
          <w:marLeft w:val="0"/>
          <w:marRight w:val="0"/>
          <w:marTop w:val="0"/>
          <w:marBottom w:val="0"/>
          <w:divBdr>
            <w:top w:val="none" w:sz="0" w:space="0" w:color="auto"/>
            <w:left w:val="none" w:sz="0" w:space="0" w:color="auto"/>
            <w:bottom w:val="none" w:sz="0" w:space="0" w:color="auto"/>
            <w:right w:val="none" w:sz="0" w:space="0" w:color="auto"/>
          </w:divBdr>
        </w:div>
        <w:div w:id="717515537">
          <w:marLeft w:val="0"/>
          <w:marRight w:val="0"/>
          <w:marTop w:val="0"/>
          <w:marBottom w:val="0"/>
          <w:divBdr>
            <w:top w:val="none" w:sz="0" w:space="0" w:color="auto"/>
            <w:left w:val="none" w:sz="0" w:space="0" w:color="auto"/>
            <w:bottom w:val="none" w:sz="0" w:space="0" w:color="auto"/>
            <w:right w:val="none" w:sz="0" w:space="0" w:color="auto"/>
          </w:divBdr>
        </w:div>
        <w:div w:id="62996619">
          <w:marLeft w:val="0"/>
          <w:marRight w:val="0"/>
          <w:marTop w:val="0"/>
          <w:marBottom w:val="0"/>
          <w:divBdr>
            <w:top w:val="none" w:sz="0" w:space="0" w:color="auto"/>
            <w:left w:val="none" w:sz="0" w:space="0" w:color="auto"/>
            <w:bottom w:val="none" w:sz="0" w:space="0" w:color="auto"/>
            <w:right w:val="none" w:sz="0" w:space="0" w:color="auto"/>
          </w:divBdr>
        </w:div>
        <w:div w:id="634719516">
          <w:marLeft w:val="0"/>
          <w:marRight w:val="0"/>
          <w:marTop w:val="0"/>
          <w:marBottom w:val="0"/>
          <w:divBdr>
            <w:top w:val="none" w:sz="0" w:space="0" w:color="auto"/>
            <w:left w:val="none" w:sz="0" w:space="0" w:color="auto"/>
            <w:bottom w:val="none" w:sz="0" w:space="0" w:color="auto"/>
            <w:right w:val="none" w:sz="0" w:space="0" w:color="auto"/>
          </w:divBdr>
        </w:div>
        <w:div w:id="2131391448">
          <w:marLeft w:val="0"/>
          <w:marRight w:val="0"/>
          <w:marTop w:val="0"/>
          <w:marBottom w:val="0"/>
          <w:divBdr>
            <w:top w:val="none" w:sz="0" w:space="0" w:color="auto"/>
            <w:left w:val="none" w:sz="0" w:space="0" w:color="auto"/>
            <w:bottom w:val="none" w:sz="0" w:space="0" w:color="auto"/>
            <w:right w:val="none" w:sz="0" w:space="0" w:color="auto"/>
          </w:divBdr>
        </w:div>
        <w:div w:id="1504930702">
          <w:marLeft w:val="0"/>
          <w:marRight w:val="0"/>
          <w:marTop w:val="0"/>
          <w:marBottom w:val="0"/>
          <w:divBdr>
            <w:top w:val="none" w:sz="0" w:space="0" w:color="auto"/>
            <w:left w:val="none" w:sz="0" w:space="0" w:color="auto"/>
            <w:bottom w:val="none" w:sz="0" w:space="0" w:color="auto"/>
            <w:right w:val="none" w:sz="0" w:space="0" w:color="auto"/>
          </w:divBdr>
        </w:div>
        <w:div w:id="1118067368">
          <w:marLeft w:val="0"/>
          <w:marRight w:val="0"/>
          <w:marTop w:val="0"/>
          <w:marBottom w:val="0"/>
          <w:divBdr>
            <w:top w:val="none" w:sz="0" w:space="0" w:color="auto"/>
            <w:left w:val="none" w:sz="0" w:space="0" w:color="auto"/>
            <w:bottom w:val="none" w:sz="0" w:space="0" w:color="auto"/>
            <w:right w:val="none" w:sz="0" w:space="0" w:color="auto"/>
          </w:divBdr>
        </w:div>
        <w:div w:id="1988237512">
          <w:marLeft w:val="0"/>
          <w:marRight w:val="0"/>
          <w:marTop w:val="0"/>
          <w:marBottom w:val="0"/>
          <w:divBdr>
            <w:top w:val="none" w:sz="0" w:space="0" w:color="auto"/>
            <w:left w:val="none" w:sz="0" w:space="0" w:color="auto"/>
            <w:bottom w:val="none" w:sz="0" w:space="0" w:color="auto"/>
            <w:right w:val="none" w:sz="0" w:space="0" w:color="auto"/>
          </w:divBdr>
        </w:div>
        <w:div w:id="1193690025">
          <w:marLeft w:val="0"/>
          <w:marRight w:val="0"/>
          <w:marTop w:val="0"/>
          <w:marBottom w:val="0"/>
          <w:divBdr>
            <w:top w:val="none" w:sz="0" w:space="0" w:color="auto"/>
            <w:left w:val="none" w:sz="0" w:space="0" w:color="auto"/>
            <w:bottom w:val="none" w:sz="0" w:space="0" w:color="auto"/>
            <w:right w:val="none" w:sz="0" w:space="0" w:color="auto"/>
          </w:divBdr>
        </w:div>
        <w:div w:id="1247806603">
          <w:marLeft w:val="0"/>
          <w:marRight w:val="0"/>
          <w:marTop w:val="0"/>
          <w:marBottom w:val="0"/>
          <w:divBdr>
            <w:top w:val="none" w:sz="0" w:space="0" w:color="auto"/>
            <w:left w:val="none" w:sz="0" w:space="0" w:color="auto"/>
            <w:bottom w:val="none" w:sz="0" w:space="0" w:color="auto"/>
            <w:right w:val="none" w:sz="0" w:space="0" w:color="auto"/>
          </w:divBdr>
        </w:div>
        <w:div w:id="1515222813">
          <w:marLeft w:val="0"/>
          <w:marRight w:val="0"/>
          <w:marTop w:val="0"/>
          <w:marBottom w:val="0"/>
          <w:divBdr>
            <w:top w:val="none" w:sz="0" w:space="0" w:color="auto"/>
            <w:left w:val="none" w:sz="0" w:space="0" w:color="auto"/>
            <w:bottom w:val="none" w:sz="0" w:space="0" w:color="auto"/>
            <w:right w:val="none" w:sz="0" w:space="0" w:color="auto"/>
          </w:divBdr>
        </w:div>
        <w:div w:id="1161972130">
          <w:marLeft w:val="0"/>
          <w:marRight w:val="0"/>
          <w:marTop w:val="0"/>
          <w:marBottom w:val="0"/>
          <w:divBdr>
            <w:top w:val="none" w:sz="0" w:space="0" w:color="auto"/>
            <w:left w:val="none" w:sz="0" w:space="0" w:color="auto"/>
            <w:bottom w:val="none" w:sz="0" w:space="0" w:color="auto"/>
            <w:right w:val="none" w:sz="0" w:space="0" w:color="auto"/>
          </w:divBdr>
        </w:div>
        <w:div w:id="1626353842">
          <w:marLeft w:val="0"/>
          <w:marRight w:val="0"/>
          <w:marTop w:val="0"/>
          <w:marBottom w:val="0"/>
          <w:divBdr>
            <w:top w:val="none" w:sz="0" w:space="0" w:color="auto"/>
            <w:left w:val="none" w:sz="0" w:space="0" w:color="auto"/>
            <w:bottom w:val="none" w:sz="0" w:space="0" w:color="auto"/>
            <w:right w:val="none" w:sz="0" w:space="0" w:color="auto"/>
          </w:divBdr>
        </w:div>
        <w:div w:id="949320779">
          <w:marLeft w:val="0"/>
          <w:marRight w:val="0"/>
          <w:marTop w:val="0"/>
          <w:marBottom w:val="0"/>
          <w:divBdr>
            <w:top w:val="none" w:sz="0" w:space="0" w:color="auto"/>
            <w:left w:val="none" w:sz="0" w:space="0" w:color="auto"/>
            <w:bottom w:val="none" w:sz="0" w:space="0" w:color="auto"/>
            <w:right w:val="none" w:sz="0" w:space="0" w:color="auto"/>
          </w:divBdr>
        </w:div>
        <w:div w:id="1957633958">
          <w:marLeft w:val="0"/>
          <w:marRight w:val="0"/>
          <w:marTop w:val="0"/>
          <w:marBottom w:val="0"/>
          <w:divBdr>
            <w:top w:val="none" w:sz="0" w:space="0" w:color="auto"/>
            <w:left w:val="none" w:sz="0" w:space="0" w:color="auto"/>
            <w:bottom w:val="none" w:sz="0" w:space="0" w:color="auto"/>
            <w:right w:val="none" w:sz="0" w:space="0" w:color="auto"/>
          </w:divBdr>
        </w:div>
        <w:div w:id="680860080">
          <w:marLeft w:val="0"/>
          <w:marRight w:val="0"/>
          <w:marTop w:val="0"/>
          <w:marBottom w:val="0"/>
          <w:divBdr>
            <w:top w:val="none" w:sz="0" w:space="0" w:color="auto"/>
            <w:left w:val="none" w:sz="0" w:space="0" w:color="auto"/>
            <w:bottom w:val="none" w:sz="0" w:space="0" w:color="auto"/>
            <w:right w:val="none" w:sz="0" w:space="0" w:color="auto"/>
          </w:divBdr>
        </w:div>
        <w:div w:id="1938325476">
          <w:marLeft w:val="0"/>
          <w:marRight w:val="0"/>
          <w:marTop w:val="0"/>
          <w:marBottom w:val="0"/>
          <w:divBdr>
            <w:top w:val="none" w:sz="0" w:space="0" w:color="auto"/>
            <w:left w:val="none" w:sz="0" w:space="0" w:color="auto"/>
            <w:bottom w:val="none" w:sz="0" w:space="0" w:color="auto"/>
            <w:right w:val="none" w:sz="0" w:space="0" w:color="auto"/>
          </w:divBdr>
        </w:div>
        <w:div w:id="1772241798">
          <w:marLeft w:val="0"/>
          <w:marRight w:val="0"/>
          <w:marTop w:val="0"/>
          <w:marBottom w:val="0"/>
          <w:divBdr>
            <w:top w:val="none" w:sz="0" w:space="0" w:color="auto"/>
            <w:left w:val="none" w:sz="0" w:space="0" w:color="auto"/>
            <w:bottom w:val="none" w:sz="0" w:space="0" w:color="auto"/>
            <w:right w:val="none" w:sz="0" w:space="0" w:color="auto"/>
          </w:divBdr>
        </w:div>
        <w:div w:id="2111468529">
          <w:marLeft w:val="0"/>
          <w:marRight w:val="0"/>
          <w:marTop w:val="0"/>
          <w:marBottom w:val="0"/>
          <w:divBdr>
            <w:top w:val="none" w:sz="0" w:space="0" w:color="auto"/>
            <w:left w:val="none" w:sz="0" w:space="0" w:color="auto"/>
            <w:bottom w:val="none" w:sz="0" w:space="0" w:color="auto"/>
            <w:right w:val="none" w:sz="0" w:space="0" w:color="auto"/>
          </w:divBdr>
        </w:div>
        <w:div w:id="530343870">
          <w:marLeft w:val="0"/>
          <w:marRight w:val="0"/>
          <w:marTop w:val="0"/>
          <w:marBottom w:val="0"/>
          <w:divBdr>
            <w:top w:val="none" w:sz="0" w:space="0" w:color="auto"/>
            <w:left w:val="none" w:sz="0" w:space="0" w:color="auto"/>
            <w:bottom w:val="none" w:sz="0" w:space="0" w:color="auto"/>
            <w:right w:val="none" w:sz="0" w:space="0" w:color="auto"/>
          </w:divBdr>
        </w:div>
        <w:div w:id="442655072">
          <w:marLeft w:val="0"/>
          <w:marRight w:val="0"/>
          <w:marTop w:val="0"/>
          <w:marBottom w:val="0"/>
          <w:divBdr>
            <w:top w:val="none" w:sz="0" w:space="0" w:color="auto"/>
            <w:left w:val="none" w:sz="0" w:space="0" w:color="auto"/>
            <w:bottom w:val="none" w:sz="0" w:space="0" w:color="auto"/>
            <w:right w:val="none" w:sz="0" w:space="0" w:color="auto"/>
          </w:divBdr>
        </w:div>
        <w:div w:id="1247569551">
          <w:marLeft w:val="0"/>
          <w:marRight w:val="0"/>
          <w:marTop w:val="0"/>
          <w:marBottom w:val="0"/>
          <w:divBdr>
            <w:top w:val="none" w:sz="0" w:space="0" w:color="auto"/>
            <w:left w:val="none" w:sz="0" w:space="0" w:color="auto"/>
            <w:bottom w:val="none" w:sz="0" w:space="0" w:color="auto"/>
            <w:right w:val="none" w:sz="0" w:space="0" w:color="auto"/>
          </w:divBdr>
        </w:div>
        <w:div w:id="634792955">
          <w:marLeft w:val="0"/>
          <w:marRight w:val="0"/>
          <w:marTop w:val="0"/>
          <w:marBottom w:val="0"/>
          <w:divBdr>
            <w:top w:val="none" w:sz="0" w:space="0" w:color="auto"/>
            <w:left w:val="none" w:sz="0" w:space="0" w:color="auto"/>
            <w:bottom w:val="none" w:sz="0" w:space="0" w:color="auto"/>
            <w:right w:val="none" w:sz="0" w:space="0" w:color="auto"/>
          </w:divBdr>
        </w:div>
        <w:div w:id="1475950340">
          <w:marLeft w:val="0"/>
          <w:marRight w:val="0"/>
          <w:marTop w:val="0"/>
          <w:marBottom w:val="0"/>
          <w:divBdr>
            <w:top w:val="none" w:sz="0" w:space="0" w:color="auto"/>
            <w:left w:val="none" w:sz="0" w:space="0" w:color="auto"/>
            <w:bottom w:val="none" w:sz="0" w:space="0" w:color="auto"/>
            <w:right w:val="none" w:sz="0" w:space="0" w:color="auto"/>
          </w:divBdr>
        </w:div>
        <w:div w:id="1017270011">
          <w:marLeft w:val="0"/>
          <w:marRight w:val="0"/>
          <w:marTop w:val="0"/>
          <w:marBottom w:val="0"/>
          <w:divBdr>
            <w:top w:val="none" w:sz="0" w:space="0" w:color="auto"/>
            <w:left w:val="none" w:sz="0" w:space="0" w:color="auto"/>
            <w:bottom w:val="none" w:sz="0" w:space="0" w:color="auto"/>
            <w:right w:val="none" w:sz="0" w:space="0" w:color="auto"/>
          </w:divBdr>
        </w:div>
        <w:div w:id="193353046">
          <w:marLeft w:val="0"/>
          <w:marRight w:val="0"/>
          <w:marTop w:val="0"/>
          <w:marBottom w:val="0"/>
          <w:divBdr>
            <w:top w:val="none" w:sz="0" w:space="0" w:color="auto"/>
            <w:left w:val="none" w:sz="0" w:space="0" w:color="auto"/>
            <w:bottom w:val="none" w:sz="0" w:space="0" w:color="auto"/>
            <w:right w:val="none" w:sz="0" w:space="0" w:color="auto"/>
          </w:divBdr>
        </w:div>
        <w:div w:id="1818574161">
          <w:marLeft w:val="0"/>
          <w:marRight w:val="0"/>
          <w:marTop w:val="0"/>
          <w:marBottom w:val="0"/>
          <w:divBdr>
            <w:top w:val="none" w:sz="0" w:space="0" w:color="auto"/>
            <w:left w:val="none" w:sz="0" w:space="0" w:color="auto"/>
            <w:bottom w:val="none" w:sz="0" w:space="0" w:color="auto"/>
            <w:right w:val="none" w:sz="0" w:space="0" w:color="auto"/>
          </w:divBdr>
        </w:div>
        <w:div w:id="1709836985">
          <w:marLeft w:val="0"/>
          <w:marRight w:val="0"/>
          <w:marTop w:val="0"/>
          <w:marBottom w:val="0"/>
          <w:divBdr>
            <w:top w:val="none" w:sz="0" w:space="0" w:color="auto"/>
            <w:left w:val="none" w:sz="0" w:space="0" w:color="auto"/>
            <w:bottom w:val="none" w:sz="0" w:space="0" w:color="auto"/>
            <w:right w:val="none" w:sz="0" w:space="0" w:color="auto"/>
          </w:divBdr>
        </w:div>
        <w:div w:id="1956016207">
          <w:marLeft w:val="0"/>
          <w:marRight w:val="0"/>
          <w:marTop w:val="0"/>
          <w:marBottom w:val="0"/>
          <w:divBdr>
            <w:top w:val="none" w:sz="0" w:space="0" w:color="auto"/>
            <w:left w:val="none" w:sz="0" w:space="0" w:color="auto"/>
            <w:bottom w:val="none" w:sz="0" w:space="0" w:color="auto"/>
            <w:right w:val="none" w:sz="0" w:space="0" w:color="auto"/>
          </w:divBdr>
        </w:div>
        <w:div w:id="968389722">
          <w:marLeft w:val="0"/>
          <w:marRight w:val="0"/>
          <w:marTop w:val="0"/>
          <w:marBottom w:val="0"/>
          <w:divBdr>
            <w:top w:val="none" w:sz="0" w:space="0" w:color="auto"/>
            <w:left w:val="none" w:sz="0" w:space="0" w:color="auto"/>
            <w:bottom w:val="none" w:sz="0" w:space="0" w:color="auto"/>
            <w:right w:val="none" w:sz="0" w:space="0" w:color="auto"/>
          </w:divBdr>
        </w:div>
        <w:div w:id="1401634703">
          <w:marLeft w:val="0"/>
          <w:marRight w:val="0"/>
          <w:marTop w:val="0"/>
          <w:marBottom w:val="0"/>
          <w:divBdr>
            <w:top w:val="none" w:sz="0" w:space="0" w:color="auto"/>
            <w:left w:val="none" w:sz="0" w:space="0" w:color="auto"/>
            <w:bottom w:val="none" w:sz="0" w:space="0" w:color="auto"/>
            <w:right w:val="none" w:sz="0" w:space="0" w:color="auto"/>
          </w:divBdr>
        </w:div>
        <w:div w:id="1573662908">
          <w:marLeft w:val="0"/>
          <w:marRight w:val="0"/>
          <w:marTop w:val="0"/>
          <w:marBottom w:val="0"/>
          <w:divBdr>
            <w:top w:val="none" w:sz="0" w:space="0" w:color="auto"/>
            <w:left w:val="none" w:sz="0" w:space="0" w:color="auto"/>
            <w:bottom w:val="none" w:sz="0" w:space="0" w:color="auto"/>
            <w:right w:val="none" w:sz="0" w:space="0" w:color="auto"/>
          </w:divBdr>
        </w:div>
        <w:div w:id="813718263">
          <w:marLeft w:val="0"/>
          <w:marRight w:val="0"/>
          <w:marTop w:val="0"/>
          <w:marBottom w:val="0"/>
          <w:divBdr>
            <w:top w:val="none" w:sz="0" w:space="0" w:color="auto"/>
            <w:left w:val="none" w:sz="0" w:space="0" w:color="auto"/>
            <w:bottom w:val="none" w:sz="0" w:space="0" w:color="auto"/>
            <w:right w:val="none" w:sz="0" w:space="0" w:color="auto"/>
          </w:divBdr>
        </w:div>
        <w:div w:id="1776288783">
          <w:marLeft w:val="0"/>
          <w:marRight w:val="0"/>
          <w:marTop w:val="0"/>
          <w:marBottom w:val="0"/>
          <w:divBdr>
            <w:top w:val="none" w:sz="0" w:space="0" w:color="auto"/>
            <w:left w:val="none" w:sz="0" w:space="0" w:color="auto"/>
            <w:bottom w:val="none" w:sz="0" w:space="0" w:color="auto"/>
            <w:right w:val="none" w:sz="0" w:space="0" w:color="auto"/>
          </w:divBdr>
        </w:div>
        <w:div w:id="780295571">
          <w:marLeft w:val="0"/>
          <w:marRight w:val="0"/>
          <w:marTop w:val="0"/>
          <w:marBottom w:val="0"/>
          <w:divBdr>
            <w:top w:val="none" w:sz="0" w:space="0" w:color="auto"/>
            <w:left w:val="none" w:sz="0" w:space="0" w:color="auto"/>
            <w:bottom w:val="none" w:sz="0" w:space="0" w:color="auto"/>
            <w:right w:val="none" w:sz="0" w:space="0" w:color="auto"/>
          </w:divBdr>
        </w:div>
        <w:div w:id="1874341747">
          <w:marLeft w:val="0"/>
          <w:marRight w:val="0"/>
          <w:marTop w:val="0"/>
          <w:marBottom w:val="0"/>
          <w:divBdr>
            <w:top w:val="none" w:sz="0" w:space="0" w:color="auto"/>
            <w:left w:val="none" w:sz="0" w:space="0" w:color="auto"/>
            <w:bottom w:val="none" w:sz="0" w:space="0" w:color="auto"/>
            <w:right w:val="none" w:sz="0" w:space="0" w:color="auto"/>
          </w:divBdr>
        </w:div>
        <w:div w:id="1683051429">
          <w:marLeft w:val="0"/>
          <w:marRight w:val="0"/>
          <w:marTop w:val="0"/>
          <w:marBottom w:val="0"/>
          <w:divBdr>
            <w:top w:val="none" w:sz="0" w:space="0" w:color="auto"/>
            <w:left w:val="none" w:sz="0" w:space="0" w:color="auto"/>
            <w:bottom w:val="none" w:sz="0" w:space="0" w:color="auto"/>
            <w:right w:val="none" w:sz="0" w:space="0" w:color="auto"/>
          </w:divBdr>
        </w:div>
        <w:div w:id="1958101010">
          <w:marLeft w:val="0"/>
          <w:marRight w:val="0"/>
          <w:marTop w:val="0"/>
          <w:marBottom w:val="0"/>
          <w:divBdr>
            <w:top w:val="none" w:sz="0" w:space="0" w:color="auto"/>
            <w:left w:val="none" w:sz="0" w:space="0" w:color="auto"/>
            <w:bottom w:val="none" w:sz="0" w:space="0" w:color="auto"/>
            <w:right w:val="none" w:sz="0" w:space="0" w:color="auto"/>
          </w:divBdr>
        </w:div>
        <w:div w:id="46540058">
          <w:marLeft w:val="0"/>
          <w:marRight w:val="0"/>
          <w:marTop w:val="0"/>
          <w:marBottom w:val="0"/>
          <w:divBdr>
            <w:top w:val="none" w:sz="0" w:space="0" w:color="auto"/>
            <w:left w:val="none" w:sz="0" w:space="0" w:color="auto"/>
            <w:bottom w:val="none" w:sz="0" w:space="0" w:color="auto"/>
            <w:right w:val="none" w:sz="0" w:space="0" w:color="auto"/>
          </w:divBdr>
        </w:div>
        <w:div w:id="2077047780">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707026007">
      <w:bodyDiv w:val="1"/>
      <w:marLeft w:val="0"/>
      <w:marRight w:val="0"/>
      <w:marTop w:val="0"/>
      <w:marBottom w:val="0"/>
      <w:divBdr>
        <w:top w:val="none" w:sz="0" w:space="0" w:color="auto"/>
        <w:left w:val="none" w:sz="0" w:space="0" w:color="auto"/>
        <w:bottom w:val="none" w:sz="0" w:space="0" w:color="auto"/>
        <w:right w:val="none" w:sz="0" w:space="0" w:color="auto"/>
      </w:divBdr>
      <w:divsChild>
        <w:div w:id="343481015">
          <w:marLeft w:val="0"/>
          <w:marRight w:val="0"/>
          <w:marTop w:val="0"/>
          <w:marBottom w:val="0"/>
          <w:divBdr>
            <w:top w:val="none" w:sz="0" w:space="0" w:color="auto"/>
            <w:left w:val="none" w:sz="0" w:space="0" w:color="auto"/>
            <w:bottom w:val="none" w:sz="0" w:space="0" w:color="auto"/>
            <w:right w:val="none" w:sz="0" w:space="0" w:color="auto"/>
          </w:divBdr>
          <w:divsChild>
            <w:div w:id="1559901605">
              <w:marLeft w:val="0"/>
              <w:marRight w:val="0"/>
              <w:marTop w:val="0"/>
              <w:marBottom w:val="0"/>
              <w:divBdr>
                <w:top w:val="none" w:sz="0" w:space="0" w:color="auto"/>
                <w:left w:val="none" w:sz="0" w:space="0" w:color="auto"/>
                <w:bottom w:val="none" w:sz="0" w:space="0" w:color="auto"/>
                <w:right w:val="none" w:sz="0" w:space="0" w:color="auto"/>
              </w:divBdr>
              <w:divsChild>
                <w:div w:id="925260078">
                  <w:marLeft w:val="0"/>
                  <w:marRight w:val="0"/>
                  <w:marTop w:val="0"/>
                  <w:marBottom w:val="0"/>
                  <w:divBdr>
                    <w:top w:val="none" w:sz="0" w:space="0" w:color="auto"/>
                    <w:left w:val="none" w:sz="0" w:space="0" w:color="auto"/>
                    <w:bottom w:val="none" w:sz="0" w:space="0" w:color="auto"/>
                    <w:right w:val="none" w:sz="0" w:space="0" w:color="auto"/>
                  </w:divBdr>
                  <w:divsChild>
                    <w:div w:id="749422822">
                      <w:marLeft w:val="116"/>
                      <w:marRight w:val="116"/>
                      <w:marTop w:val="0"/>
                      <w:marBottom w:val="0"/>
                      <w:divBdr>
                        <w:top w:val="none" w:sz="0" w:space="0" w:color="auto"/>
                        <w:left w:val="none" w:sz="0" w:space="0" w:color="auto"/>
                        <w:bottom w:val="none" w:sz="0" w:space="0" w:color="auto"/>
                        <w:right w:val="none" w:sz="0" w:space="0" w:color="auto"/>
                      </w:divBdr>
                      <w:divsChild>
                        <w:div w:id="1642536993">
                          <w:marLeft w:val="0"/>
                          <w:marRight w:val="0"/>
                          <w:marTop w:val="0"/>
                          <w:marBottom w:val="0"/>
                          <w:divBdr>
                            <w:top w:val="none" w:sz="0" w:space="0" w:color="auto"/>
                            <w:left w:val="none" w:sz="0" w:space="0" w:color="auto"/>
                            <w:bottom w:val="none" w:sz="0" w:space="0" w:color="auto"/>
                            <w:right w:val="none" w:sz="0" w:space="0" w:color="auto"/>
                          </w:divBdr>
                          <w:divsChild>
                            <w:div w:id="615674373">
                              <w:marLeft w:val="0"/>
                              <w:marRight w:val="0"/>
                              <w:marTop w:val="0"/>
                              <w:marBottom w:val="0"/>
                              <w:divBdr>
                                <w:top w:val="none" w:sz="0" w:space="0" w:color="auto"/>
                                <w:left w:val="none" w:sz="0" w:space="0" w:color="auto"/>
                                <w:bottom w:val="none" w:sz="0" w:space="0" w:color="auto"/>
                                <w:right w:val="none" w:sz="0" w:space="0" w:color="auto"/>
                              </w:divBdr>
                              <w:divsChild>
                                <w:div w:id="1927610873">
                                  <w:marLeft w:val="0"/>
                                  <w:marRight w:val="0"/>
                                  <w:marTop w:val="0"/>
                                  <w:marBottom w:val="0"/>
                                  <w:divBdr>
                                    <w:top w:val="none" w:sz="0" w:space="0" w:color="auto"/>
                                    <w:left w:val="none" w:sz="0" w:space="0" w:color="auto"/>
                                    <w:bottom w:val="none" w:sz="0" w:space="0" w:color="auto"/>
                                    <w:right w:val="none" w:sz="0" w:space="0" w:color="auto"/>
                                  </w:divBdr>
                                  <w:divsChild>
                                    <w:div w:id="1002388437">
                                      <w:marLeft w:val="0"/>
                                      <w:marRight w:val="0"/>
                                      <w:marTop w:val="0"/>
                                      <w:marBottom w:val="0"/>
                                      <w:divBdr>
                                        <w:top w:val="none" w:sz="0" w:space="0" w:color="auto"/>
                                        <w:left w:val="none" w:sz="0" w:space="0" w:color="auto"/>
                                        <w:bottom w:val="none" w:sz="0" w:space="0" w:color="auto"/>
                                        <w:right w:val="none" w:sz="0" w:space="0" w:color="auto"/>
                                      </w:divBdr>
                                      <w:divsChild>
                                        <w:div w:id="663119897">
                                          <w:marLeft w:val="0"/>
                                          <w:marRight w:val="0"/>
                                          <w:marTop w:val="0"/>
                                          <w:marBottom w:val="0"/>
                                          <w:divBdr>
                                            <w:top w:val="none" w:sz="0" w:space="0" w:color="auto"/>
                                            <w:left w:val="none" w:sz="0" w:space="0" w:color="auto"/>
                                            <w:bottom w:val="none" w:sz="0" w:space="0" w:color="auto"/>
                                            <w:right w:val="none" w:sz="0" w:space="0" w:color="auto"/>
                                          </w:divBdr>
                                          <w:divsChild>
                                            <w:div w:id="63591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846161">
                              <w:marLeft w:val="0"/>
                              <w:marRight w:val="0"/>
                              <w:marTop w:val="0"/>
                              <w:marBottom w:val="0"/>
                              <w:divBdr>
                                <w:top w:val="none" w:sz="0" w:space="0" w:color="auto"/>
                                <w:left w:val="none" w:sz="0" w:space="0" w:color="auto"/>
                                <w:bottom w:val="none" w:sz="0" w:space="0" w:color="auto"/>
                                <w:right w:val="none" w:sz="0" w:space="0" w:color="auto"/>
                              </w:divBdr>
                              <w:divsChild>
                                <w:div w:id="911352234">
                                  <w:marLeft w:val="0"/>
                                  <w:marRight w:val="0"/>
                                  <w:marTop w:val="0"/>
                                  <w:marBottom w:val="0"/>
                                  <w:divBdr>
                                    <w:top w:val="none" w:sz="0" w:space="0" w:color="auto"/>
                                    <w:left w:val="none" w:sz="0" w:space="0" w:color="auto"/>
                                    <w:bottom w:val="none" w:sz="0" w:space="0" w:color="auto"/>
                                    <w:right w:val="none" w:sz="0" w:space="0" w:color="auto"/>
                                  </w:divBdr>
                                  <w:divsChild>
                                    <w:div w:id="1566452430">
                                      <w:marLeft w:val="0"/>
                                      <w:marRight w:val="0"/>
                                      <w:marTop w:val="0"/>
                                      <w:marBottom w:val="0"/>
                                      <w:divBdr>
                                        <w:top w:val="none" w:sz="0" w:space="0" w:color="auto"/>
                                        <w:left w:val="none" w:sz="0" w:space="0" w:color="auto"/>
                                        <w:bottom w:val="none" w:sz="0" w:space="0" w:color="auto"/>
                                        <w:right w:val="none" w:sz="0" w:space="0" w:color="auto"/>
                                      </w:divBdr>
                                      <w:divsChild>
                                        <w:div w:id="386683295">
                                          <w:marLeft w:val="0"/>
                                          <w:marRight w:val="0"/>
                                          <w:marTop w:val="0"/>
                                          <w:marBottom w:val="0"/>
                                          <w:divBdr>
                                            <w:top w:val="none" w:sz="0" w:space="0" w:color="auto"/>
                                            <w:left w:val="none" w:sz="0" w:space="0" w:color="auto"/>
                                            <w:bottom w:val="none" w:sz="0" w:space="0" w:color="auto"/>
                                            <w:right w:val="none" w:sz="0" w:space="0" w:color="auto"/>
                                          </w:divBdr>
                                          <w:divsChild>
                                            <w:div w:id="140732874">
                                              <w:marLeft w:val="0"/>
                                              <w:marRight w:val="0"/>
                                              <w:marTop w:val="0"/>
                                              <w:marBottom w:val="0"/>
                                              <w:divBdr>
                                                <w:top w:val="none" w:sz="0" w:space="0" w:color="auto"/>
                                                <w:left w:val="none" w:sz="0" w:space="0" w:color="auto"/>
                                                <w:bottom w:val="none" w:sz="0" w:space="0" w:color="auto"/>
                                                <w:right w:val="none" w:sz="0" w:space="0" w:color="auto"/>
                                              </w:divBdr>
                                              <w:divsChild>
                                                <w:div w:id="165369222">
                                                  <w:marLeft w:val="0"/>
                                                  <w:marRight w:val="0"/>
                                                  <w:marTop w:val="0"/>
                                                  <w:marBottom w:val="0"/>
                                                  <w:divBdr>
                                                    <w:top w:val="none" w:sz="0" w:space="0" w:color="auto"/>
                                                    <w:left w:val="none" w:sz="0" w:space="0" w:color="auto"/>
                                                    <w:bottom w:val="none" w:sz="0" w:space="0" w:color="auto"/>
                                                    <w:right w:val="none" w:sz="0" w:space="0" w:color="auto"/>
                                                  </w:divBdr>
                                                  <w:divsChild>
                                                    <w:div w:id="1612977724">
                                                      <w:marLeft w:val="0"/>
                                                      <w:marRight w:val="0"/>
                                                      <w:marTop w:val="0"/>
                                                      <w:marBottom w:val="0"/>
                                                      <w:divBdr>
                                                        <w:top w:val="none" w:sz="0" w:space="0" w:color="auto"/>
                                                        <w:left w:val="none" w:sz="0" w:space="0" w:color="auto"/>
                                                        <w:bottom w:val="none" w:sz="0" w:space="0" w:color="auto"/>
                                                        <w:right w:val="none" w:sz="0" w:space="0" w:color="auto"/>
                                                      </w:divBdr>
                                                      <w:divsChild>
                                                        <w:div w:id="808010629">
                                                          <w:marLeft w:val="0"/>
                                                          <w:marRight w:val="0"/>
                                                          <w:marTop w:val="0"/>
                                                          <w:marBottom w:val="0"/>
                                                          <w:divBdr>
                                                            <w:top w:val="none" w:sz="0" w:space="0" w:color="auto"/>
                                                            <w:left w:val="none" w:sz="0" w:space="0" w:color="auto"/>
                                                            <w:bottom w:val="none" w:sz="0" w:space="0" w:color="auto"/>
                                                            <w:right w:val="none" w:sz="0" w:space="0" w:color="auto"/>
                                                          </w:divBdr>
                                                          <w:divsChild>
                                                            <w:div w:id="1583293160">
                                                              <w:marLeft w:val="0"/>
                                                              <w:marRight w:val="0"/>
                                                              <w:marTop w:val="0"/>
                                                              <w:marBottom w:val="0"/>
                                                              <w:divBdr>
                                                                <w:top w:val="none" w:sz="0" w:space="0" w:color="auto"/>
                                                                <w:left w:val="none" w:sz="0" w:space="0" w:color="auto"/>
                                                                <w:bottom w:val="none" w:sz="0" w:space="0" w:color="auto"/>
                                                                <w:right w:val="none" w:sz="0" w:space="0" w:color="auto"/>
                                                              </w:divBdr>
                                                              <w:divsChild>
                                                                <w:div w:id="1499268386">
                                                                  <w:marLeft w:val="0"/>
                                                                  <w:marRight w:val="0"/>
                                                                  <w:marTop w:val="0"/>
                                                                  <w:marBottom w:val="0"/>
                                                                  <w:divBdr>
                                                                    <w:top w:val="none" w:sz="0" w:space="0" w:color="auto"/>
                                                                    <w:left w:val="none" w:sz="0" w:space="0" w:color="auto"/>
                                                                    <w:bottom w:val="none" w:sz="0" w:space="0" w:color="auto"/>
                                                                    <w:right w:val="none" w:sz="0" w:space="0" w:color="auto"/>
                                                                  </w:divBdr>
                                                                </w:div>
                                                                <w:div w:id="528026414">
                                                                  <w:marLeft w:val="0"/>
                                                                  <w:marRight w:val="0"/>
                                                                  <w:marTop w:val="0"/>
                                                                  <w:marBottom w:val="0"/>
                                                                  <w:divBdr>
                                                                    <w:top w:val="none" w:sz="0" w:space="0" w:color="auto"/>
                                                                    <w:left w:val="none" w:sz="0" w:space="0" w:color="auto"/>
                                                                    <w:bottom w:val="none" w:sz="0" w:space="0" w:color="auto"/>
                                                                    <w:right w:val="none" w:sz="0" w:space="0" w:color="auto"/>
                                                                  </w:divBdr>
                                                                  <w:divsChild>
                                                                    <w:div w:id="1413628353">
                                                                      <w:marLeft w:val="0"/>
                                                                      <w:marRight w:val="0"/>
                                                                      <w:marTop w:val="0"/>
                                                                      <w:marBottom w:val="0"/>
                                                                      <w:divBdr>
                                                                        <w:top w:val="none" w:sz="0" w:space="0" w:color="auto"/>
                                                                        <w:left w:val="none" w:sz="0" w:space="0" w:color="auto"/>
                                                                        <w:bottom w:val="none" w:sz="0" w:space="0" w:color="auto"/>
                                                                        <w:right w:val="none" w:sz="0" w:space="0" w:color="auto"/>
                                                                      </w:divBdr>
                                                                      <w:divsChild>
                                                                        <w:div w:id="178507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45971140">
          <w:marLeft w:val="105"/>
          <w:marRight w:val="105"/>
          <w:marTop w:val="105"/>
          <w:marBottom w:val="105"/>
          <w:divBdr>
            <w:top w:val="none" w:sz="0" w:space="0" w:color="auto"/>
            <w:left w:val="none" w:sz="0" w:space="0" w:color="auto"/>
            <w:bottom w:val="none" w:sz="0" w:space="0" w:color="auto"/>
            <w:right w:val="none" w:sz="0" w:space="0" w:color="auto"/>
          </w:divBdr>
          <w:divsChild>
            <w:div w:id="1909727400">
              <w:marLeft w:val="0"/>
              <w:marRight w:val="0"/>
              <w:marTop w:val="0"/>
              <w:marBottom w:val="0"/>
              <w:divBdr>
                <w:top w:val="none" w:sz="0" w:space="0" w:color="auto"/>
                <w:left w:val="none" w:sz="0" w:space="0" w:color="auto"/>
                <w:bottom w:val="none" w:sz="0" w:space="0" w:color="auto"/>
                <w:right w:val="none" w:sz="0" w:space="0" w:color="auto"/>
              </w:divBdr>
              <w:divsChild>
                <w:div w:id="1630548465">
                  <w:marLeft w:val="0"/>
                  <w:marRight w:val="0"/>
                  <w:marTop w:val="0"/>
                  <w:marBottom w:val="0"/>
                  <w:divBdr>
                    <w:top w:val="none" w:sz="0" w:space="0" w:color="auto"/>
                    <w:left w:val="none" w:sz="0" w:space="0" w:color="auto"/>
                    <w:bottom w:val="none" w:sz="0" w:space="0" w:color="auto"/>
                    <w:right w:val="none" w:sz="0" w:space="0" w:color="auto"/>
                  </w:divBdr>
                  <w:divsChild>
                    <w:div w:id="1027945211">
                      <w:marLeft w:val="0"/>
                      <w:marRight w:val="0"/>
                      <w:marTop w:val="0"/>
                      <w:marBottom w:val="0"/>
                      <w:divBdr>
                        <w:top w:val="none" w:sz="0" w:space="0" w:color="auto"/>
                        <w:left w:val="none" w:sz="0" w:space="0" w:color="auto"/>
                        <w:bottom w:val="none" w:sz="0" w:space="0" w:color="auto"/>
                        <w:right w:val="none" w:sz="0" w:space="0" w:color="auto"/>
                      </w:divBdr>
                      <w:divsChild>
                        <w:div w:id="1358432972">
                          <w:marLeft w:val="117"/>
                          <w:marRight w:val="117"/>
                          <w:marTop w:val="0"/>
                          <w:marBottom w:val="0"/>
                          <w:divBdr>
                            <w:top w:val="none" w:sz="0" w:space="0" w:color="auto"/>
                            <w:left w:val="none" w:sz="0" w:space="0" w:color="auto"/>
                            <w:bottom w:val="none" w:sz="0" w:space="0" w:color="auto"/>
                            <w:right w:val="none" w:sz="0" w:space="0" w:color="auto"/>
                          </w:divBdr>
                          <w:divsChild>
                            <w:div w:id="1352731100">
                              <w:marLeft w:val="0"/>
                              <w:marRight w:val="0"/>
                              <w:marTop w:val="0"/>
                              <w:marBottom w:val="0"/>
                              <w:divBdr>
                                <w:top w:val="none" w:sz="0" w:space="0" w:color="auto"/>
                                <w:left w:val="none" w:sz="0" w:space="0" w:color="auto"/>
                                <w:bottom w:val="none" w:sz="0" w:space="0" w:color="auto"/>
                                <w:right w:val="none" w:sz="0" w:space="0" w:color="auto"/>
                              </w:divBdr>
                              <w:divsChild>
                                <w:div w:id="352072426">
                                  <w:marLeft w:val="0"/>
                                  <w:marRight w:val="0"/>
                                  <w:marTop w:val="0"/>
                                  <w:marBottom w:val="0"/>
                                  <w:divBdr>
                                    <w:top w:val="none" w:sz="0" w:space="0" w:color="auto"/>
                                    <w:left w:val="none" w:sz="0" w:space="0" w:color="auto"/>
                                    <w:bottom w:val="none" w:sz="0" w:space="0" w:color="auto"/>
                                    <w:right w:val="none" w:sz="0" w:space="0" w:color="auto"/>
                                  </w:divBdr>
                                  <w:divsChild>
                                    <w:div w:id="1765371091">
                                      <w:marLeft w:val="0"/>
                                      <w:marRight w:val="0"/>
                                      <w:marTop w:val="0"/>
                                      <w:marBottom w:val="0"/>
                                      <w:divBdr>
                                        <w:top w:val="none" w:sz="0" w:space="0" w:color="auto"/>
                                        <w:left w:val="none" w:sz="0" w:space="0" w:color="auto"/>
                                        <w:bottom w:val="none" w:sz="0" w:space="0" w:color="auto"/>
                                        <w:right w:val="none" w:sz="0" w:space="0" w:color="auto"/>
                                      </w:divBdr>
                                      <w:divsChild>
                                        <w:div w:id="1859545178">
                                          <w:marLeft w:val="0"/>
                                          <w:marRight w:val="0"/>
                                          <w:marTop w:val="0"/>
                                          <w:marBottom w:val="0"/>
                                          <w:divBdr>
                                            <w:top w:val="none" w:sz="0" w:space="0" w:color="auto"/>
                                            <w:left w:val="none" w:sz="0" w:space="0" w:color="auto"/>
                                            <w:bottom w:val="none" w:sz="0" w:space="0" w:color="auto"/>
                                            <w:right w:val="none" w:sz="0" w:space="0" w:color="auto"/>
                                          </w:divBdr>
                                          <w:divsChild>
                                            <w:div w:id="152137635">
                                              <w:marLeft w:val="0"/>
                                              <w:marRight w:val="0"/>
                                              <w:marTop w:val="0"/>
                                              <w:marBottom w:val="0"/>
                                              <w:divBdr>
                                                <w:top w:val="none" w:sz="0" w:space="0" w:color="auto"/>
                                                <w:left w:val="none" w:sz="0" w:space="0" w:color="auto"/>
                                                <w:bottom w:val="none" w:sz="0" w:space="0" w:color="auto"/>
                                                <w:right w:val="none" w:sz="0" w:space="0" w:color="auto"/>
                                              </w:divBdr>
                                              <w:divsChild>
                                                <w:div w:id="680159006">
                                                  <w:marLeft w:val="67"/>
                                                  <w:marRight w:val="67"/>
                                                  <w:marTop w:val="0"/>
                                                  <w:marBottom w:val="0"/>
                                                  <w:divBdr>
                                                    <w:top w:val="none" w:sz="0" w:space="0" w:color="auto"/>
                                                    <w:left w:val="none" w:sz="0" w:space="0" w:color="auto"/>
                                                    <w:bottom w:val="none" w:sz="0" w:space="0" w:color="auto"/>
                                                    <w:right w:val="none" w:sz="0" w:space="0" w:color="auto"/>
                                                  </w:divBdr>
                                                  <w:divsChild>
                                                    <w:div w:id="1073628252">
                                                      <w:marLeft w:val="0"/>
                                                      <w:marRight w:val="0"/>
                                                      <w:marTop w:val="0"/>
                                                      <w:marBottom w:val="0"/>
                                                      <w:divBdr>
                                                        <w:top w:val="none" w:sz="0" w:space="0" w:color="auto"/>
                                                        <w:left w:val="none" w:sz="0" w:space="0" w:color="auto"/>
                                                        <w:bottom w:val="none" w:sz="0" w:space="0" w:color="auto"/>
                                                        <w:right w:val="none" w:sz="0" w:space="0" w:color="auto"/>
                                                      </w:divBdr>
                                                      <w:divsChild>
                                                        <w:div w:id="286081180">
                                                          <w:marLeft w:val="0"/>
                                                          <w:marRight w:val="0"/>
                                                          <w:marTop w:val="0"/>
                                                          <w:marBottom w:val="0"/>
                                                          <w:divBdr>
                                                            <w:top w:val="none" w:sz="0" w:space="0" w:color="auto"/>
                                                            <w:left w:val="none" w:sz="0" w:space="0" w:color="auto"/>
                                                            <w:bottom w:val="none" w:sz="0" w:space="0" w:color="auto"/>
                                                            <w:right w:val="none" w:sz="0" w:space="0" w:color="auto"/>
                                                          </w:divBdr>
                                                          <w:divsChild>
                                                            <w:div w:id="1977686809">
                                                              <w:marLeft w:val="0"/>
                                                              <w:marRight w:val="0"/>
                                                              <w:marTop w:val="0"/>
                                                              <w:marBottom w:val="0"/>
                                                              <w:divBdr>
                                                                <w:top w:val="none" w:sz="0" w:space="0" w:color="auto"/>
                                                                <w:left w:val="none" w:sz="0" w:space="0" w:color="auto"/>
                                                                <w:bottom w:val="none" w:sz="0" w:space="0" w:color="auto"/>
                                                                <w:right w:val="none" w:sz="0" w:space="0" w:color="auto"/>
                                                              </w:divBdr>
                                                              <w:divsChild>
                                                                <w:div w:id="23096998">
                                                                  <w:marLeft w:val="0"/>
                                                                  <w:marRight w:val="0"/>
                                                                  <w:marTop w:val="0"/>
                                                                  <w:marBottom w:val="0"/>
                                                                  <w:divBdr>
                                                                    <w:top w:val="none" w:sz="0" w:space="0" w:color="auto"/>
                                                                    <w:left w:val="none" w:sz="0" w:space="0" w:color="auto"/>
                                                                    <w:bottom w:val="none" w:sz="0" w:space="0" w:color="auto"/>
                                                                    <w:right w:val="none" w:sz="0" w:space="0" w:color="auto"/>
                                                                  </w:divBdr>
                                                                  <w:divsChild>
                                                                    <w:div w:id="573660517">
                                                                      <w:marLeft w:val="0"/>
                                                                      <w:marRight w:val="0"/>
                                                                      <w:marTop w:val="0"/>
                                                                      <w:marBottom w:val="0"/>
                                                                      <w:divBdr>
                                                                        <w:top w:val="none" w:sz="0" w:space="0" w:color="auto"/>
                                                                        <w:left w:val="none" w:sz="0" w:space="0" w:color="auto"/>
                                                                        <w:bottom w:val="none" w:sz="0" w:space="0" w:color="auto"/>
                                                                        <w:right w:val="none" w:sz="0" w:space="0" w:color="auto"/>
                                                                      </w:divBdr>
                                                                      <w:divsChild>
                                                                        <w:div w:id="1246718958">
                                                                          <w:marLeft w:val="0"/>
                                                                          <w:marRight w:val="0"/>
                                                                          <w:marTop w:val="0"/>
                                                                          <w:marBottom w:val="0"/>
                                                                          <w:divBdr>
                                                                            <w:top w:val="none" w:sz="0" w:space="0" w:color="auto"/>
                                                                            <w:left w:val="none" w:sz="0" w:space="0" w:color="auto"/>
                                                                            <w:bottom w:val="none" w:sz="0" w:space="0" w:color="auto"/>
                                                                            <w:right w:val="none" w:sz="0" w:space="0" w:color="auto"/>
                                                                          </w:divBdr>
                                                                          <w:divsChild>
                                                                            <w:div w:id="1863013771">
                                                                              <w:marLeft w:val="0"/>
                                                                              <w:marRight w:val="0"/>
                                                                              <w:marTop w:val="0"/>
                                                                              <w:marBottom w:val="0"/>
                                                                              <w:divBdr>
                                                                                <w:top w:val="none" w:sz="0" w:space="0" w:color="auto"/>
                                                                                <w:left w:val="none" w:sz="0" w:space="0" w:color="auto"/>
                                                                                <w:bottom w:val="none" w:sz="0" w:space="0" w:color="auto"/>
                                                                                <w:right w:val="none" w:sz="0" w:space="0" w:color="auto"/>
                                                                              </w:divBdr>
                                                                              <w:divsChild>
                                                                                <w:div w:id="15081000">
                                                                                  <w:marLeft w:val="0"/>
                                                                                  <w:marRight w:val="0"/>
                                                                                  <w:marTop w:val="0"/>
                                                                                  <w:marBottom w:val="0"/>
                                                                                  <w:divBdr>
                                                                                    <w:top w:val="none" w:sz="0" w:space="0" w:color="auto"/>
                                                                                    <w:left w:val="none" w:sz="0" w:space="0" w:color="auto"/>
                                                                                    <w:bottom w:val="none" w:sz="0" w:space="0" w:color="auto"/>
                                                                                    <w:right w:val="none" w:sz="0" w:space="0" w:color="auto"/>
                                                                                  </w:divBdr>
                                                                                  <w:divsChild>
                                                                                    <w:div w:id="598486409">
                                                                                      <w:marLeft w:val="0"/>
                                                                                      <w:marRight w:val="0"/>
                                                                                      <w:marTop w:val="0"/>
                                                                                      <w:marBottom w:val="0"/>
                                                                                      <w:divBdr>
                                                                                        <w:top w:val="none" w:sz="0" w:space="0" w:color="auto"/>
                                                                                        <w:left w:val="none" w:sz="0" w:space="0" w:color="auto"/>
                                                                                        <w:bottom w:val="none" w:sz="0" w:space="0" w:color="auto"/>
                                                                                        <w:right w:val="none" w:sz="0" w:space="0" w:color="auto"/>
                                                                                      </w:divBdr>
                                                                                    </w:div>
                                                                                    <w:div w:id="1954286933">
                                                                                      <w:marLeft w:val="0"/>
                                                                                      <w:marRight w:val="0"/>
                                                                                      <w:marTop w:val="0"/>
                                                                                      <w:marBottom w:val="0"/>
                                                                                      <w:divBdr>
                                                                                        <w:top w:val="none" w:sz="0" w:space="0" w:color="auto"/>
                                                                                        <w:left w:val="none" w:sz="0" w:space="0" w:color="auto"/>
                                                                                        <w:bottom w:val="none" w:sz="0" w:space="0" w:color="auto"/>
                                                                                        <w:right w:val="none" w:sz="0" w:space="0" w:color="auto"/>
                                                                                      </w:divBdr>
                                                                                    </w:div>
                                                                                  </w:divsChild>
                                                                                </w:div>
                                                                                <w:div w:id="1281304847">
                                                                                  <w:marLeft w:val="0"/>
                                                                                  <w:marRight w:val="0"/>
                                                                                  <w:marTop w:val="0"/>
                                                                                  <w:marBottom w:val="0"/>
                                                                                  <w:divBdr>
                                                                                    <w:top w:val="none" w:sz="0" w:space="0" w:color="auto"/>
                                                                                    <w:left w:val="none" w:sz="0" w:space="0" w:color="auto"/>
                                                                                    <w:bottom w:val="none" w:sz="0" w:space="0" w:color="auto"/>
                                                                                    <w:right w:val="none" w:sz="0" w:space="0" w:color="auto"/>
                                                                                  </w:divBdr>
                                                                                  <w:divsChild>
                                                                                    <w:div w:id="1707948401">
                                                                                      <w:marLeft w:val="0"/>
                                                                                      <w:marRight w:val="0"/>
                                                                                      <w:marTop w:val="0"/>
                                                                                      <w:marBottom w:val="0"/>
                                                                                      <w:divBdr>
                                                                                        <w:top w:val="none" w:sz="0" w:space="0" w:color="auto"/>
                                                                                        <w:left w:val="none" w:sz="0" w:space="0" w:color="auto"/>
                                                                                        <w:bottom w:val="none" w:sz="0" w:space="0" w:color="auto"/>
                                                                                        <w:right w:val="none" w:sz="0" w:space="0" w:color="auto"/>
                                                                                      </w:divBdr>
                                                                                    </w:div>
                                                                                  </w:divsChild>
                                                                                </w:div>
                                                                                <w:div w:id="1916355363">
                                                                                  <w:marLeft w:val="0"/>
                                                                                  <w:marRight w:val="0"/>
                                                                                  <w:marTop w:val="0"/>
                                                                                  <w:marBottom w:val="0"/>
                                                                                  <w:divBdr>
                                                                                    <w:top w:val="none" w:sz="0" w:space="0" w:color="auto"/>
                                                                                    <w:left w:val="none" w:sz="0" w:space="0" w:color="auto"/>
                                                                                    <w:bottom w:val="none" w:sz="0" w:space="0" w:color="auto"/>
                                                                                    <w:right w:val="none" w:sz="0" w:space="0" w:color="auto"/>
                                                                                  </w:divBdr>
                                                                                  <w:divsChild>
                                                                                    <w:div w:id="1228420009">
                                                                                      <w:marLeft w:val="0"/>
                                                                                      <w:marRight w:val="0"/>
                                                                                      <w:marTop w:val="0"/>
                                                                                      <w:marBottom w:val="0"/>
                                                                                      <w:divBdr>
                                                                                        <w:top w:val="none" w:sz="0" w:space="0" w:color="auto"/>
                                                                                        <w:left w:val="none" w:sz="0" w:space="0" w:color="auto"/>
                                                                                        <w:bottom w:val="none" w:sz="0" w:space="0" w:color="auto"/>
                                                                                        <w:right w:val="none" w:sz="0" w:space="0" w:color="auto"/>
                                                                                      </w:divBdr>
                                                                                      <w:divsChild>
                                                                                        <w:div w:id="1897010189">
                                                                                          <w:marLeft w:val="0"/>
                                                                                          <w:marRight w:val="0"/>
                                                                                          <w:marTop w:val="0"/>
                                                                                          <w:marBottom w:val="0"/>
                                                                                          <w:divBdr>
                                                                                            <w:top w:val="none" w:sz="0" w:space="0" w:color="auto"/>
                                                                                            <w:left w:val="none" w:sz="0" w:space="0" w:color="auto"/>
                                                                                            <w:bottom w:val="none" w:sz="0" w:space="0" w:color="auto"/>
                                                                                            <w:right w:val="none" w:sz="0" w:space="0" w:color="auto"/>
                                                                                          </w:divBdr>
                                                                                          <w:divsChild>
                                                                                            <w:div w:id="1803308227">
                                                                                              <w:marLeft w:val="0"/>
                                                                                              <w:marRight w:val="0"/>
                                                                                              <w:marTop w:val="0"/>
                                                                                              <w:marBottom w:val="0"/>
                                                                                              <w:divBdr>
                                                                                                <w:top w:val="none" w:sz="0" w:space="0" w:color="auto"/>
                                                                                                <w:left w:val="none" w:sz="0" w:space="0" w:color="auto"/>
                                                                                                <w:bottom w:val="none" w:sz="0" w:space="0" w:color="auto"/>
                                                                                                <w:right w:val="none" w:sz="0" w:space="0" w:color="auto"/>
                                                                                              </w:divBdr>
                                                                                              <w:divsChild>
                                                                                                <w:div w:id="98482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778212">
                                                                                  <w:marLeft w:val="0"/>
                                                                                  <w:marRight w:val="0"/>
                                                                                  <w:marTop w:val="0"/>
                                                                                  <w:marBottom w:val="0"/>
                                                                                  <w:divBdr>
                                                                                    <w:top w:val="none" w:sz="0" w:space="0" w:color="auto"/>
                                                                                    <w:left w:val="none" w:sz="0" w:space="0" w:color="auto"/>
                                                                                    <w:bottom w:val="none" w:sz="0" w:space="0" w:color="auto"/>
                                                                                    <w:right w:val="none" w:sz="0" w:space="0" w:color="auto"/>
                                                                                  </w:divBdr>
                                                                                  <w:divsChild>
                                                                                    <w:div w:id="1522743984">
                                                                                      <w:marLeft w:val="0"/>
                                                                                      <w:marRight w:val="0"/>
                                                                                      <w:marTop w:val="0"/>
                                                                                      <w:marBottom w:val="0"/>
                                                                                      <w:divBdr>
                                                                                        <w:top w:val="none" w:sz="0" w:space="0" w:color="auto"/>
                                                                                        <w:left w:val="none" w:sz="0" w:space="0" w:color="auto"/>
                                                                                        <w:bottom w:val="none" w:sz="0" w:space="0" w:color="auto"/>
                                                                                        <w:right w:val="none" w:sz="0" w:space="0" w:color="auto"/>
                                                                                      </w:divBdr>
                                                                                      <w:divsChild>
                                                                                        <w:div w:id="1138255881">
                                                                                          <w:marLeft w:val="1200"/>
                                                                                          <w:marRight w:val="0"/>
                                                                                          <w:marTop w:val="240"/>
                                                                                          <w:marBottom w:val="240"/>
                                                                                          <w:divBdr>
                                                                                            <w:top w:val="none" w:sz="0" w:space="0" w:color="auto"/>
                                                                                            <w:left w:val="none" w:sz="0" w:space="0" w:color="auto"/>
                                                                                            <w:bottom w:val="none" w:sz="0" w:space="0" w:color="auto"/>
                                                                                            <w:right w:val="none" w:sz="0" w:space="0" w:color="auto"/>
                                                                                          </w:divBdr>
                                                                                        </w:div>
                                                                                      </w:divsChild>
                                                                                    </w:div>
                                                                                    <w:div w:id="1116557394">
                                                                                      <w:marLeft w:val="0"/>
                                                                                      <w:marRight w:val="0"/>
                                                                                      <w:marTop w:val="0"/>
                                                                                      <w:marBottom w:val="0"/>
                                                                                      <w:divBdr>
                                                                                        <w:top w:val="none" w:sz="0" w:space="0" w:color="auto"/>
                                                                                        <w:left w:val="none" w:sz="0" w:space="0" w:color="auto"/>
                                                                                        <w:bottom w:val="none" w:sz="0" w:space="0" w:color="auto"/>
                                                                                        <w:right w:val="none" w:sz="0" w:space="0" w:color="auto"/>
                                                                                      </w:divBdr>
                                                                                      <w:divsChild>
                                                                                        <w:div w:id="954751518">
                                                                                          <w:marLeft w:val="0"/>
                                                                                          <w:marRight w:val="0"/>
                                                                                          <w:marTop w:val="0"/>
                                                                                          <w:marBottom w:val="0"/>
                                                                                          <w:divBdr>
                                                                                            <w:top w:val="none" w:sz="0" w:space="0" w:color="auto"/>
                                                                                            <w:left w:val="none" w:sz="0" w:space="0" w:color="auto"/>
                                                                                            <w:bottom w:val="none" w:sz="0" w:space="0" w:color="auto"/>
                                                                                            <w:right w:val="none" w:sz="0" w:space="0" w:color="auto"/>
                                                                                          </w:divBdr>
                                                                                          <w:divsChild>
                                                                                            <w:div w:id="1762295184">
                                                                                              <w:marLeft w:val="0"/>
                                                                                              <w:marRight w:val="0"/>
                                                                                              <w:marTop w:val="0"/>
                                                                                              <w:marBottom w:val="0"/>
                                                                                              <w:divBdr>
                                                                                                <w:top w:val="none" w:sz="0" w:space="0" w:color="auto"/>
                                                                                                <w:left w:val="none" w:sz="0" w:space="0" w:color="auto"/>
                                                                                                <w:bottom w:val="none" w:sz="0" w:space="0" w:color="auto"/>
                                                                                                <w:right w:val="none" w:sz="0" w:space="0" w:color="auto"/>
                                                                                              </w:divBdr>
                                                                                              <w:divsChild>
                                                                                                <w:div w:id="1616447620">
                                                                                                  <w:marLeft w:val="0"/>
                                                                                                  <w:marRight w:val="0"/>
                                                                                                  <w:marTop w:val="0"/>
                                                                                                  <w:marBottom w:val="0"/>
                                                                                                  <w:divBdr>
                                                                                                    <w:top w:val="none" w:sz="0" w:space="0" w:color="auto"/>
                                                                                                    <w:left w:val="none" w:sz="0" w:space="0" w:color="auto"/>
                                                                                                    <w:bottom w:val="none" w:sz="0" w:space="0" w:color="auto"/>
                                                                                                    <w:right w:val="none" w:sz="0" w:space="0" w:color="auto"/>
                                                                                                  </w:divBdr>
                                                                                                  <w:divsChild>
                                                                                                    <w:div w:id="414789391">
                                                                                                      <w:marLeft w:val="0"/>
                                                                                                      <w:marRight w:val="0"/>
                                                                                                      <w:marTop w:val="0"/>
                                                                                                      <w:marBottom w:val="0"/>
                                                                                                      <w:divBdr>
                                                                                                        <w:top w:val="none" w:sz="0" w:space="0" w:color="auto"/>
                                                                                                        <w:left w:val="none" w:sz="0" w:space="0" w:color="auto"/>
                                                                                                        <w:bottom w:val="none" w:sz="0" w:space="0" w:color="auto"/>
                                                                                                        <w:right w:val="none" w:sz="0" w:space="0" w:color="auto"/>
                                                                                                      </w:divBdr>
                                                                                                    </w:div>
                                                                                                  </w:divsChild>
                                                                                                </w:div>
                                                                                                <w:div w:id="113517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019587">
                                                                                          <w:marLeft w:val="0"/>
                                                                                          <w:marRight w:val="0"/>
                                                                                          <w:marTop w:val="0"/>
                                                                                          <w:marBottom w:val="0"/>
                                                                                          <w:divBdr>
                                                                                            <w:top w:val="none" w:sz="0" w:space="0" w:color="auto"/>
                                                                                            <w:left w:val="none" w:sz="0" w:space="0" w:color="auto"/>
                                                                                            <w:bottom w:val="none" w:sz="0" w:space="0" w:color="auto"/>
                                                                                            <w:right w:val="none" w:sz="0" w:space="0" w:color="auto"/>
                                                                                          </w:divBdr>
                                                                                          <w:divsChild>
                                                                                            <w:div w:id="1166285170">
                                                                                              <w:marLeft w:val="0"/>
                                                                                              <w:marRight w:val="0"/>
                                                                                              <w:marTop w:val="0"/>
                                                                                              <w:marBottom w:val="0"/>
                                                                                              <w:divBdr>
                                                                                                <w:top w:val="none" w:sz="0" w:space="0" w:color="auto"/>
                                                                                                <w:left w:val="none" w:sz="0" w:space="0" w:color="auto"/>
                                                                                                <w:bottom w:val="none" w:sz="0" w:space="0" w:color="auto"/>
                                                                                                <w:right w:val="none" w:sz="0" w:space="0" w:color="auto"/>
                                                                                              </w:divBdr>
                                                                                              <w:divsChild>
                                                                                                <w:div w:id="1426537179">
                                                                                                  <w:marLeft w:val="0"/>
                                                                                                  <w:marRight w:val="0"/>
                                                                                                  <w:marTop w:val="0"/>
                                                                                                  <w:marBottom w:val="0"/>
                                                                                                  <w:divBdr>
                                                                                                    <w:top w:val="none" w:sz="0" w:space="0" w:color="auto"/>
                                                                                                    <w:left w:val="none" w:sz="0" w:space="0" w:color="auto"/>
                                                                                                    <w:bottom w:val="none" w:sz="0" w:space="0" w:color="auto"/>
                                                                                                    <w:right w:val="none" w:sz="0" w:space="0" w:color="auto"/>
                                                                                                  </w:divBdr>
                                                                                                  <w:divsChild>
                                                                                                    <w:div w:id="1696230083">
                                                                                                      <w:marLeft w:val="0"/>
                                                                                                      <w:marRight w:val="0"/>
                                                                                                      <w:marTop w:val="0"/>
                                                                                                      <w:marBottom w:val="0"/>
                                                                                                      <w:divBdr>
                                                                                                        <w:top w:val="none" w:sz="0" w:space="0" w:color="auto"/>
                                                                                                        <w:left w:val="none" w:sz="0" w:space="0" w:color="auto"/>
                                                                                                        <w:bottom w:val="none" w:sz="0" w:space="0" w:color="auto"/>
                                                                                                        <w:right w:val="none" w:sz="0" w:space="0" w:color="auto"/>
                                                                                                      </w:divBdr>
                                                                                                    </w:div>
                                                                                                  </w:divsChild>
                                                                                                </w:div>
                                                                                                <w:div w:id="870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872101">
                                                                                          <w:marLeft w:val="0"/>
                                                                                          <w:marRight w:val="0"/>
                                                                                          <w:marTop w:val="0"/>
                                                                                          <w:marBottom w:val="0"/>
                                                                                          <w:divBdr>
                                                                                            <w:top w:val="none" w:sz="0" w:space="0" w:color="auto"/>
                                                                                            <w:left w:val="none" w:sz="0" w:space="0" w:color="auto"/>
                                                                                            <w:bottom w:val="none" w:sz="0" w:space="0" w:color="auto"/>
                                                                                            <w:right w:val="none" w:sz="0" w:space="0" w:color="auto"/>
                                                                                          </w:divBdr>
                                                                                          <w:divsChild>
                                                                                            <w:div w:id="1301766931">
                                                                                              <w:marLeft w:val="0"/>
                                                                                              <w:marRight w:val="0"/>
                                                                                              <w:marTop w:val="0"/>
                                                                                              <w:marBottom w:val="0"/>
                                                                                              <w:divBdr>
                                                                                                <w:top w:val="none" w:sz="0" w:space="0" w:color="auto"/>
                                                                                                <w:left w:val="none" w:sz="0" w:space="0" w:color="auto"/>
                                                                                                <w:bottom w:val="none" w:sz="0" w:space="0" w:color="auto"/>
                                                                                                <w:right w:val="none" w:sz="0" w:space="0" w:color="auto"/>
                                                                                              </w:divBdr>
                                                                                              <w:divsChild>
                                                                                                <w:div w:id="1094203051">
                                                                                                  <w:marLeft w:val="0"/>
                                                                                                  <w:marRight w:val="0"/>
                                                                                                  <w:marTop w:val="0"/>
                                                                                                  <w:marBottom w:val="0"/>
                                                                                                  <w:divBdr>
                                                                                                    <w:top w:val="none" w:sz="0" w:space="0" w:color="auto"/>
                                                                                                    <w:left w:val="none" w:sz="0" w:space="0" w:color="auto"/>
                                                                                                    <w:bottom w:val="none" w:sz="0" w:space="0" w:color="auto"/>
                                                                                                    <w:right w:val="none" w:sz="0" w:space="0" w:color="auto"/>
                                                                                                  </w:divBdr>
                                                                                                  <w:divsChild>
                                                                                                    <w:div w:id="1873768024">
                                                                                                      <w:marLeft w:val="0"/>
                                                                                                      <w:marRight w:val="0"/>
                                                                                                      <w:marTop w:val="0"/>
                                                                                                      <w:marBottom w:val="0"/>
                                                                                                      <w:divBdr>
                                                                                                        <w:top w:val="none" w:sz="0" w:space="0" w:color="auto"/>
                                                                                                        <w:left w:val="none" w:sz="0" w:space="0" w:color="auto"/>
                                                                                                        <w:bottom w:val="none" w:sz="0" w:space="0" w:color="auto"/>
                                                                                                        <w:right w:val="none" w:sz="0" w:space="0" w:color="auto"/>
                                                                                                      </w:divBdr>
                                                                                                    </w:div>
                                                                                                  </w:divsChild>
                                                                                                </w:div>
                                                                                                <w:div w:id="175682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59045">
                                                                                      <w:marLeft w:val="0"/>
                                                                                      <w:marRight w:val="0"/>
                                                                                      <w:marTop w:val="0"/>
                                                                                      <w:marBottom w:val="0"/>
                                                                                      <w:divBdr>
                                                                                        <w:top w:val="none" w:sz="0" w:space="0" w:color="auto"/>
                                                                                        <w:left w:val="none" w:sz="0" w:space="0" w:color="auto"/>
                                                                                        <w:bottom w:val="none" w:sz="0" w:space="0" w:color="auto"/>
                                                                                        <w:right w:val="none" w:sz="0" w:space="0" w:color="auto"/>
                                                                                      </w:divBdr>
                                                                                    </w:div>
                                                                                    <w:div w:id="223491724">
                                                                                      <w:marLeft w:val="0"/>
                                                                                      <w:marRight w:val="0"/>
                                                                                      <w:marTop w:val="0"/>
                                                                                      <w:marBottom w:val="0"/>
                                                                                      <w:divBdr>
                                                                                        <w:top w:val="none" w:sz="0" w:space="0" w:color="auto"/>
                                                                                        <w:left w:val="none" w:sz="0" w:space="0" w:color="auto"/>
                                                                                        <w:bottom w:val="none" w:sz="0" w:space="0" w:color="auto"/>
                                                                                        <w:right w:val="none" w:sz="0" w:space="0" w:color="auto"/>
                                                                                      </w:divBdr>
                                                                                      <w:divsChild>
                                                                                        <w:div w:id="680199102">
                                                                                          <w:marLeft w:val="0"/>
                                                                                          <w:marRight w:val="0"/>
                                                                                          <w:marTop w:val="0"/>
                                                                                          <w:marBottom w:val="0"/>
                                                                                          <w:divBdr>
                                                                                            <w:top w:val="single" w:sz="6" w:space="0" w:color="CCCCCC"/>
                                                                                            <w:left w:val="single" w:sz="6" w:space="0" w:color="CCCCCC"/>
                                                                                            <w:bottom w:val="single" w:sz="6" w:space="0" w:color="CCCCCC"/>
                                                                                            <w:right w:val="single" w:sz="6" w:space="0" w:color="CCCCCC"/>
                                                                                          </w:divBdr>
                                                                                          <w:divsChild>
                                                                                            <w:div w:id="810370237">
                                                                                              <w:marLeft w:val="0"/>
                                                                                              <w:marRight w:val="0"/>
                                                                                              <w:marTop w:val="0"/>
                                                                                              <w:marBottom w:val="0"/>
                                                                                              <w:divBdr>
                                                                                                <w:top w:val="none" w:sz="0" w:space="0" w:color="auto"/>
                                                                                                <w:left w:val="none" w:sz="0" w:space="0" w:color="auto"/>
                                                                                                <w:bottom w:val="none" w:sz="0" w:space="0" w:color="auto"/>
                                                                                                <w:right w:val="none" w:sz="0" w:space="0" w:color="auto"/>
                                                                                              </w:divBdr>
                                                                                              <w:divsChild>
                                                                                                <w:div w:id="373702064">
                                                                                                  <w:marLeft w:val="0"/>
                                                                                                  <w:marRight w:val="0"/>
                                                                                                  <w:marTop w:val="0"/>
                                                                                                  <w:marBottom w:val="0"/>
                                                                                                  <w:divBdr>
                                                                                                    <w:top w:val="none" w:sz="0" w:space="0" w:color="auto"/>
                                                                                                    <w:left w:val="none" w:sz="0" w:space="0" w:color="auto"/>
                                                                                                    <w:bottom w:val="none" w:sz="0" w:space="0" w:color="auto"/>
                                                                                                    <w:right w:val="none" w:sz="0" w:space="0" w:color="auto"/>
                                                                                                  </w:divBdr>
                                                                                                </w:div>
                                                                                              </w:divsChild>
                                                                                            </w:div>
                                                                                            <w:div w:id="40719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33096">
                                                                                      <w:marLeft w:val="0"/>
                                                                                      <w:marRight w:val="0"/>
                                                                                      <w:marTop w:val="0"/>
                                                                                      <w:marBottom w:val="0"/>
                                                                                      <w:divBdr>
                                                                                        <w:top w:val="none" w:sz="0" w:space="0" w:color="auto"/>
                                                                                        <w:left w:val="none" w:sz="0" w:space="0" w:color="auto"/>
                                                                                        <w:bottom w:val="none" w:sz="0" w:space="0" w:color="auto"/>
                                                                                        <w:right w:val="none" w:sz="0" w:space="0" w:color="auto"/>
                                                                                      </w:divBdr>
                                                                                    </w:div>
                                                                                  </w:divsChild>
                                                                                </w:div>
                                                                                <w:div w:id="1127428342">
                                                                                  <w:marLeft w:val="0"/>
                                                                                  <w:marRight w:val="0"/>
                                                                                  <w:marTop w:val="0"/>
                                                                                  <w:marBottom w:val="0"/>
                                                                                  <w:divBdr>
                                                                                    <w:top w:val="none" w:sz="0" w:space="0" w:color="auto"/>
                                                                                    <w:left w:val="none" w:sz="0" w:space="0" w:color="auto"/>
                                                                                    <w:bottom w:val="none" w:sz="0" w:space="0" w:color="auto"/>
                                                                                    <w:right w:val="none" w:sz="0" w:space="0" w:color="auto"/>
                                                                                  </w:divBdr>
                                                                                  <w:divsChild>
                                                                                    <w:div w:id="24647226">
                                                                                      <w:marLeft w:val="0"/>
                                                                                      <w:marRight w:val="0"/>
                                                                                      <w:marTop w:val="0"/>
                                                                                      <w:marBottom w:val="0"/>
                                                                                      <w:divBdr>
                                                                                        <w:top w:val="none" w:sz="0" w:space="0" w:color="auto"/>
                                                                                        <w:left w:val="none" w:sz="0" w:space="0" w:color="auto"/>
                                                                                        <w:bottom w:val="none" w:sz="0" w:space="0" w:color="auto"/>
                                                                                        <w:right w:val="none" w:sz="0" w:space="0" w:color="auto"/>
                                                                                      </w:divBdr>
                                                                                      <w:divsChild>
                                                                                        <w:div w:id="1278441981">
                                                                                          <w:marLeft w:val="0"/>
                                                                                          <w:marRight w:val="0"/>
                                                                                          <w:marTop w:val="0"/>
                                                                                          <w:marBottom w:val="0"/>
                                                                                          <w:divBdr>
                                                                                            <w:top w:val="none" w:sz="0" w:space="0" w:color="auto"/>
                                                                                            <w:left w:val="none" w:sz="0" w:space="0" w:color="auto"/>
                                                                                            <w:bottom w:val="none" w:sz="0" w:space="0" w:color="auto"/>
                                                                                            <w:right w:val="none" w:sz="0" w:space="0" w:color="auto"/>
                                                                                          </w:divBdr>
                                                                                          <w:divsChild>
                                                                                            <w:div w:id="494304580">
                                                                                              <w:marLeft w:val="0"/>
                                                                                              <w:marRight w:val="0"/>
                                                                                              <w:marTop w:val="0"/>
                                                                                              <w:marBottom w:val="0"/>
                                                                                              <w:divBdr>
                                                                                                <w:top w:val="none" w:sz="0" w:space="0" w:color="auto"/>
                                                                                                <w:left w:val="none" w:sz="0" w:space="0" w:color="auto"/>
                                                                                                <w:bottom w:val="none" w:sz="0" w:space="0" w:color="auto"/>
                                                                                                <w:right w:val="none" w:sz="0" w:space="0" w:color="auto"/>
                                                                                              </w:divBdr>
                                                                                              <w:divsChild>
                                                                                                <w:div w:id="54764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6286065">
      <w:bodyDiv w:val="1"/>
      <w:marLeft w:val="0"/>
      <w:marRight w:val="0"/>
      <w:marTop w:val="0"/>
      <w:marBottom w:val="0"/>
      <w:divBdr>
        <w:top w:val="none" w:sz="0" w:space="0" w:color="auto"/>
        <w:left w:val="none" w:sz="0" w:space="0" w:color="auto"/>
        <w:bottom w:val="none" w:sz="0" w:space="0" w:color="auto"/>
        <w:right w:val="none" w:sz="0" w:space="0" w:color="auto"/>
      </w:divBdr>
      <w:divsChild>
        <w:div w:id="1519663762">
          <w:marLeft w:val="0"/>
          <w:marRight w:val="0"/>
          <w:marTop w:val="0"/>
          <w:marBottom w:val="0"/>
          <w:divBdr>
            <w:top w:val="none" w:sz="0" w:space="0" w:color="auto"/>
            <w:left w:val="none" w:sz="0" w:space="0" w:color="auto"/>
            <w:bottom w:val="none" w:sz="0" w:space="0" w:color="auto"/>
            <w:right w:val="none" w:sz="0" w:space="0" w:color="auto"/>
          </w:divBdr>
          <w:divsChild>
            <w:div w:id="215238837">
              <w:marLeft w:val="0"/>
              <w:marRight w:val="0"/>
              <w:marTop w:val="0"/>
              <w:marBottom w:val="0"/>
              <w:divBdr>
                <w:top w:val="none" w:sz="0" w:space="0" w:color="auto"/>
                <w:left w:val="none" w:sz="0" w:space="0" w:color="auto"/>
                <w:bottom w:val="none" w:sz="0" w:space="0" w:color="auto"/>
                <w:right w:val="none" w:sz="0" w:space="0" w:color="auto"/>
              </w:divBdr>
              <w:divsChild>
                <w:div w:id="222058919">
                  <w:marLeft w:val="0"/>
                  <w:marRight w:val="0"/>
                  <w:marTop w:val="0"/>
                  <w:marBottom w:val="0"/>
                  <w:divBdr>
                    <w:top w:val="none" w:sz="0" w:space="0" w:color="auto"/>
                    <w:left w:val="none" w:sz="0" w:space="0" w:color="auto"/>
                    <w:bottom w:val="none" w:sz="0" w:space="0" w:color="auto"/>
                    <w:right w:val="none" w:sz="0" w:space="0" w:color="auto"/>
                  </w:divBdr>
                  <w:divsChild>
                    <w:div w:id="1335761835">
                      <w:marLeft w:val="0"/>
                      <w:marRight w:val="0"/>
                      <w:marTop w:val="0"/>
                      <w:marBottom w:val="0"/>
                      <w:divBdr>
                        <w:top w:val="none" w:sz="0" w:space="0" w:color="auto"/>
                        <w:left w:val="none" w:sz="0" w:space="0" w:color="auto"/>
                        <w:bottom w:val="none" w:sz="0" w:space="0" w:color="auto"/>
                        <w:right w:val="none" w:sz="0" w:space="0" w:color="auto"/>
                      </w:divBdr>
                      <w:divsChild>
                        <w:div w:id="355078207">
                          <w:marLeft w:val="0"/>
                          <w:marRight w:val="0"/>
                          <w:marTop w:val="0"/>
                          <w:marBottom w:val="165"/>
                          <w:divBdr>
                            <w:top w:val="none" w:sz="0" w:space="0" w:color="auto"/>
                            <w:left w:val="none" w:sz="0" w:space="0" w:color="auto"/>
                            <w:bottom w:val="none" w:sz="0" w:space="0" w:color="auto"/>
                            <w:right w:val="none" w:sz="0" w:space="0" w:color="auto"/>
                          </w:divBdr>
                          <w:divsChild>
                            <w:div w:id="160407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956564">
                      <w:marLeft w:val="0"/>
                      <w:marRight w:val="0"/>
                      <w:marTop w:val="165"/>
                      <w:marBottom w:val="165"/>
                      <w:divBdr>
                        <w:top w:val="none" w:sz="0" w:space="0" w:color="auto"/>
                        <w:left w:val="none" w:sz="0" w:space="0" w:color="auto"/>
                        <w:bottom w:val="none" w:sz="0" w:space="0" w:color="auto"/>
                        <w:right w:val="none" w:sz="0" w:space="0" w:color="auto"/>
                      </w:divBdr>
                      <w:divsChild>
                        <w:div w:id="615452733">
                          <w:marLeft w:val="0"/>
                          <w:marRight w:val="0"/>
                          <w:marTop w:val="0"/>
                          <w:marBottom w:val="0"/>
                          <w:divBdr>
                            <w:top w:val="none" w:sz="0" w:space="0" w:color="auto"/>
                            <w:left w:val="none" w:sz="0" w:space="0" w:color="auto"/>
                            <w:bottom w:val="none" w:sz="0" w:space="0" w:color="auto"/>
                            <w:right w:val="none" w:sz="0" w:space="0" w:color="auto"/>
                          </w:divBdr>
                          <w:divsChild>
                            <w:div w:id="1885363818">
                              <w:marLeft w:val="0"/>
                              <w:marRight w:val="225"/>
                              <w:marTop w:val="0"/>
                              <w:marBottom w:val="0"/>
                              <w:divBdr>
                                <w:top w:val="none" w:sz="0" w:space="0" w:color="auto"/>
                                <w:left w:val="none" w:sz="0" w:space="0" w:color="auto"/>
                                <w:bottom w:val="none" w:sz="0" w:space="0" w:color="auto"/>
                                <w:right w:val="none" w:sz="0" w:space="0" w:color="auto"/>
                              </w:divBdr>
                            </w:div>
                          </w:divsChild>
                        </w:div>
                        <w:div w:id="916476744">
                          <w:marLeft w:val="0"/>
                          <w:marRight w:val="0"/>
                          <w:marTop w:val="0"/>
                          <w:marBottom w:val="0"/>
                          <w:divBdr>
                            <w:top w:val="none" w:sz="0" w:space="0" w:color="auto"/>
                            <w:left w:val="none" w:sz="0" w:space="0" w:color="auto"/>
                            <w:bottom w:val="none" w:sz="0" w:space="0" w:color="auto"/>
                            <w:right w:val="none" w:sz="0" w:space="0" w:color="auto"/>
                          </w:divBdr>
                          <w:divsChild>
                            <w:div w:id="785806249">
                              <w:marLeft w:val="0"/>
                              <w:marRight w:val="300"/>
                              <w:marTop w:val="0"/>
                              <w:marBottom w:val="0"/>
                              <w:divBdr>
                                <w:top w:val="none" w:sz="0" w:space="0" w:color="auto"/>
                                <w:left w:val="none" w:sz="0" w:space="0" w:color="auto"/>
                                <w:bottom w:val="none" w:sz="0" w:space="0" w:color="auto"/>
                                <w:right w:val="none" w:sz="0" w:space="0" w:color="auto"/>
                              </w:divBdr>
                              <w:divsChild>
                                <w:div w:id="2076972887">
                                  <w:marLeft w:val="0"/>
                                  <w:marRight w:val="75"/>
                                  <w:marTop w:val="0"/>
                                  <w:marBottom w:val="0"/>
                                  <w:divBdr>
                                    <w:top w:val="none" w:sz="0" w:space="0" w:color="auto"/>
                                    <w:left w:val="none" w:sz="0" w:space="0" w:color="auto"/>
                                    <w:bottom w:val="none" w:sz="0" w:space="0" w:color="auto"/>
                                    <w:right w:val="none" w:sz="0" w:space="0" w:color="auto"/>
                                  </w:divBdr>
                                </w:div>
                                <w:div w:id="191450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2629612">
          <w:marLeft w:val="0"/>
          <w:marRight w:val="0"/>
          <w:marTop w:val="0"/>
          <w:marBottom w:val="0"/>
          <w:divBdr>
            <w:top w:val="none" w:sz="0" w:space="0" w:color="auto"/>
            <w:left w:val="none" w:sz="0" w:space="0" w:color="auto"/>
            <w:bottom w:val="none" w:sz="0" w:space="0" w:color="auto"/>
            <w:right w:val="none" w:sz="0" w:space="0" w:color="auto"/>
          </w:divBdr>
          <w:divsChild>
            <w:div w:id="119152872">
              <w:marLeft w:val="0"/>
              <w:marRight w:val="0"/>
              <w:marTop w:val="0"/>
              <w:marBottom w:val="0"/>
              <w:divBdr>
                <w:top w:val="none" w:sz="0" w:space="0" w:color="auto"/>
                <w:left w:val="none" w:sz="0" w:space="0" w:color="auto"/>
                <w:bottom w:val="single" w:sz="6" w:space="0" w:color="CFD5E4"/>
                <w:right w:val="none" w:sz="0" w:space="0" w:color="auto"/>
              </w:divBdr>
              <w:divsChild>
                <w:div w:id="886139558">
                  <w:marLeft w:val="0"/>
                  <w:marRight w:val="0"/>
                  <w:marTop w:val="0"/>
                  <w:marBottom w:val="0"/>
                  <w:divBdr>
                    <w:top w:val="none" w:sz="0" w:space="0" w:color="auto"/>
                    <w:left w:val="none" w:sz="0" w:space="0" w:color="auto"/>
                    <w:bottom w:val="none" w:sz="0" w:space="0" w:color="auto"/>
                    <w:right w:val="none" w:sz="0" w:space="0" w:color="auto"/>
                  </w:divBdr>
                  <w:divsChild>
                    <w:div w:id="1333869725">
                      <w:marLeft w:val="0"/>
                      <w:marRight w:val="0"/>
                      <w:marTop w:val="0"/>
                      <w:marBottom w:val="0"/>
                      <w:divBdr>
                        <w:top w:val="none" w:sz="0" w:space="0" w:color="auto"/>
                        <w:left w:val="none" w:sz="0" w:space="0" w:color="auto"/>
                        <w:bottom w:val="none" w:sz="0" w:space="0" w:color="auto"/>
                        <w:right w:val="none" w:sz="0" w:space="0" w:color="auto"/>
                      </w:divBdr>
                    </w:div>
                    <w:div w:id="10763008">
                      <w:marLeft w:val="0"/>
                      <w:marRight w:val="0"/>
                      <w:marTop w:val="0"/>
                      <w:marBottom w:val="0"/>
                      <w:divBdr>
                        <w:top w:val="none" w:sz="0" w:space="0" w:color="auto"/>
                        <w:left w:val="none" w:sz="0" w:space="0" w:color="auto"/>
                        <w:bottom w:val="none" w:sz="0" w:space="0" w:color="auto"/>
                        <w:right w:val="none" w:sz="0" w:space="0" w:color="auto"/>
                      </w:divBdr>
                      <w:divsChild>
                        <w:div w:id="1553925137">
                          <w:marLeft w:val="0"/>
                          <w:marRight w:val="0"/>
                          <w:marTop w:val="0"/>
                          <w:marBottom w:val="0"/>
                          <w:divBdr>
                            <w:top w:val="none" w:sz="0" w:space="0" w:color="auto"/>
                            <w:left w:val="none" w:sz="0" w:space="0" w:color="auto"/>
                            <w:bottom w:val="none" w:sz="0" w:space="0" w:color="auto"/>
                            <w:right w:val="none" w:sz="0" w:space="0" w:color="auto"/>
                          </w:divBdr>
                        </w:div>
                      </w:divsChild>
                    </w:div>
                    <w:div w:id="1896818362">
                      <w:marLeft w:val="0"/>
                      <w:marRight w:val="0"/>
                      <w:marTop w:val="0"/>
                      <w:marBottom w:val="0"/>
                      <w:divBdr>
                        <w:top w:val="none" w:sz="0" w:space="0" w:color="auto"/>
                        <w:left w:val="none" w:sz="0" w:space="0" w:color="auto"/>
                        <w:bottom w:val="none" w:sz="0" w:space="0" w:color="auto"/>
                        <w:right w:val="none" w:sz="0" w:space="0" w:color="auto"/>
                      </w:divBdr>
                      <w:divsChild>
                        <w:div w:id="248664481">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2107847849">
              <w:marLeft w:val="0"/>
              <w:marRight w:val="0"/>
              <w:marTop w:val="0"/>
              <w:marBottom w:val="0"/>
              <w:divBdr>
                <w:top w:val="none" w:sz="0" w:space="0" w:color="auto"/>
                <w:left w:val="none" w:sz="0" w:space="0" w:color="auto"/>
                <w:bottom w:val="none" w:sz="0" w:space="0" w:color="auto"/>
                <w:right w:val="none" w:sz="0" w:space="0" w:color="auto"/>
              </w:divBdr>
              <w:divsChild>
                <w:div w:id="548804483">
                  <w:marLeft w:val="0"/>
                  <w:marRight w:val="0"/>
                  <w:marTop w:val="0"/>
                  <w:marBottom w:val="0"/>
                  <w:divBdr>
                    <w:top w:val="none" w:sz="0" w:space="0" w:color="auto"/>
                    <w:left w:val="none" w:sz="0" w:space="0" w:color="auto"/>
                    <w:bottom w:val="none" w:sz="0" w:space="0" w:color="auto"/>
                    <w:right w:val="none" w:sz="0" w:space="0" w:color="auto"/>
                  </w:divBdr>
                  <w:divsChild>
                    <w:div w:id="573780429">
                      <w:marLeft w:val="0"/>
                      <w:marRight w:val="0"/>
                      <w:marTop w:val="0"/>
                      <w:marBottom w:val="0"/>
                      <w:divBdr>
                        <w:top w:val="none" w:sz="0" w:space="0" w:color="auto"/>
                        <w:left w:val="none" w:sz="0" w:space="0" w:color="auto"/>
                        <w:bottom w:val="none" w:sz="0" w:space="0" w:color="auto"/>
                        <w:right w:val="none" w:sz="0" w:space="0" w:color="auto"/>
                      </w:divBdr>
                      <w:divsChild>
                        <w:div w:id="182403738">
                          <w:marLeft w:val="0"/>
                          <w:marRight w:val="0"/>
                          <w:marTop w:val="0"/>
                          <w:marBottom w:val="0"/>
                          <w:divBdr>
                            <w:top w:val="none" w:sz="0" w:space="0" w:color="auto"/>
                            <w:left w:val="none" w:sz="0" w:space="0" w:color="auto"/>
                            <w:bottom w:val="none" w:sz="0" w:space="0" w:color="auto"/>
                            <w:right w:val="none" w:sz="0" w:space="0" w:color="auto"/>
                          </w:divBdr>
                          <w:divsChild>
                            <w:div w:id="493110057">
                              <w:marLeft w:val="0"/>
                              <w:marRight w:val="0"/>
                              <w:marTop w:val="0"/>
                              <w:marBottom w:val="0"/>
                              <w:divBdr>
                                <w:top w:val="none" w:sz="0" w:space="0" w:color="auto"/>
                                <w:left w:val="none" w:sz="0" w:space="0" w:color="auto"/>
                                <w:bottom w:val="none" w:sz="0" w:space="0" w:color="auto"/>
                                <w:right w:val="none" w:sz="0" w:space="0" w:color="auto"/>
                              </w:divBdr>
                              <w:divsChild>
                                <w:div w:id="15353934">
                                  <w:marLeft w:val="0"/>
                                  <w:marRight w:val="0"/>
                                  <w:marTop w:val="0"/>
                                  <w:marBottom w:val="84"/>
                                  <w:divBdr>
                                    <w:top w:val="single" w:sz="6" w:space="0" w:color="CFD5E4"/>
                                    <w:left w:val="none" w:sz="0" w:space="0" w:color="auto"/>
                                    <w:bottom w:val="none" w:sz="0" w:space="0" w:color="auto"/>
                                    <w:right w:val="none" w:sz="0" w:space="0" w:color="auto"/>
                                  </w:divBdr>
                                </w:div>
                                <w:div w:id="1527863877">
                                  <w:marLeft w:val="0"/>
                                  <w:marRight w:val="0"/>
                                  <w:marTop w:val="0"/>
                                  <w:marBottom w:val="0"/>
                                  <w:divBdr>
                                    <w:top w:val="none" w:sz="0" w:space="0" w:color="auto"/>
                                    <w:left w:val="none" w:sz="0" w:space="0" w:color="auto"/>
                                    <w:bottom w:val="none" w:sz="0" w:space="0" w:color="auto"/>
                                    <w:right w:val="none" w:sz="0" w:space="0" w:color="auto"/>
                                  </w:divBdr>
                                  <w:divsChild>
                                    <w:div w:id="1816100131">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850797861">
                              <w:marLeft w:val="0"/>
                              <w:marRight w:val="0"/>
                              <w:marTop w:val="0"/>
                              <w:marBottom w:val="0"/>
                              <w:divBdr>
                                <w:top w:val="none" w:sz="0" w:space="0" w:color="auto"/>
                                <w:left w:val="none" w:sz="0" w:space="0" w:color="auto"/>
                                <w:bottom w:val="none" w:sz="0" w:space="0" w:color="auto"/>
                                <w:right w:val="none" w:sz="0" w:space="0" w:color="auto"/>
                              </w:divBdr>
                              <w:divsChild>
                                <w:div w:id="860705005">
                                  <w:marLeft w:val="0"/>
                                  <w:marRight w:val="0"/>
                                  <w:marTop w:val="0"/>
                                  <w:marBottom w:val="225"/>
                                  <w:divBdr>
                                    <w:top w:val="none" w:sz="0" w:space="0" w:color="auto"/>
                                    <w:left w:val="none" w:sz="0" w:space="0" w:color="auto"/>
                                    <w:bottom w:val="none" w:sz="0" w:space="0" w:color="auto"/>
                                    <w:right w:val="none" w:sz="0" w:space="0" w:color="auto"/>
                                  </w:divBdr>
                                  <w:divsChild>
                                    <w:div w:id="119152924">
                                      <w:marLeft w:val="0"/>
                                      <w:marRight w:val="0"/>
                                      <w:marTop w:val="150"/>
                                      <w:marBottom w:val="150"/>
                                      <w:divBdr>
                                        <w:top w:val="none" w:sz="0" w:space="0" w:color="auto"/>
                                        <w:left w:val="none" w:sz="0" w:space="0" w:color="auto"/>
                                        <w:bottom w:val="none" w:sz="0" w:space="0" w:color="auto"/>
                                        <w:right w:val="none" w:sz="0" w:space="0" w:color="auto"/>
                                      </w:divBdr>
                                    </w:div>
                                  </w:divsChild>
                                </w:div>
                                <w:div w:id="770473841">
                                  <w:marLeft w:val="0"/>
                                  <w:marRight w:val="0"/>
                                  <w:marTop w:val="0"/>
                                  <w:marBottom w:val="180"/>
                                  <w:divBdr>
                                    <w:top w:val="none" w:sz="0" w:space="0" w:color="auto"/>
                                    <w:left w:val="none" w:sz="0" w:space="0" w:color="auto"/>
                                    <w:bottom w:val="none" w:sz="0" w:space="0" w:color="auto"/>
                                    <w:right w:val="none" w:sz="0" w:space="0" w:color="auto"/>
                                  </w:divBdr>
                                </w:div>
                              </w:divsChild>
                            </w:div>
                            <w:div w:id="1293168412">
                              <w:marLeft w:val="0"/>
                              <w:marRight w:val="0"/>
                              <w:marTop w:val="0"/>
                              <w:marBottom w:val="0"/>
                              <w:divBdr>
                                <w:top w:val="single" w:sz="6" w:space="0" w:color="666666"/>
                                <w:left w:val="single" w:sz="6" w:space="0" w:color="666666"/>
                                <w:bottom w:val="single" w:sz="6" w:space="0" w:color="666666"/>
                                <w:right w:val="single" w:sz="6" w:space="0" w:color="666666"/>
                              </w:divBdr>
                              <w:divsChild>
                                <w:div w:id="580678209">
                                  <w:marLeft w:val="0"/>
                                  <w:marRight w:val="0"/>
                                  <w:marTop w:val="0"/>
                                  <w:marBottom w:val="225"/>
                                  <w:divBdr>
                                    <w:top w:val="none" w:sz="0" w:space="0" w:color="auto"/>
                                    <w:left w:val="none" w:sz="0" w:space="0" w:color="auto"/>
                                    <w:bottom w:val="none" w:sz="0" w:space="0" w:color="auto"/>
                                    <w:right w:val="none" w:sz="0" w:space="0" w:color="auto"/>
                                  </w:divBdr>
                                </w:div>
                              </w:divsChild>
                            </w:div>
                            <w:div w:id="51318808">
                              <w:marLeft w:val="0"/>
                              <w:marRight w:val="0"/>
                              <w:marTop w:val="0"/>
                              <w:marBottom w:val="0"/>
                              <w:divBdr>
                                <w:top w:val="none" w:sz="0" w:space="0" w:color="auto"/>
                                <w:left w:val="none" w:sz="0" w:space="0" w:color="auto"/>
                                <w:bottom w:val="none" w:sz="0" w:space="0" w:color="auto"/>
                                <w:right w:val="none" w:sz="0" w:space="0" w:color="auto"/>
                              </w:divBdr>
                              <w:divsChild>
                                <w:div w:id="1995647322">
                                  <w:marLeft w:val="0"/>
                                  <w:marRight w:val="0"/>
                                  <w:marTop w:val="0"/>
                                  <w:marBottom w:val="225"/>
                                  <w:divBdr>
                                    <w:top w:val="none" w:sz="0" w:space="0" w:color="auto"/>
                                    <w:left w:val="none" w:sz="0" w:space="0" w:color="auto"/>
                                    <w:bottom w:val="none" w:sz="0" w:space="0" w:color="auto"/>
                                    <w:right w:val="none" w:sz="0" w:space="0" w:color="auto"/>
                                  </w:divBdr>
                                  <w:divsChild>
                                    <w:div w:id="1443039773">
                                      <w:marLeft w:val="0"/>
                                      <w:marRight w:val="0"/>
                                      <w:marTop w:val="150"/>
                                      <w:marBottom w:val="150"/>
                                      <w:divBdr>
                                        <w:top w:val="none" w:sz="0" w:space="0" w:color="auto"/>
                                        <w:left w:val="none" w:sz="0" w:space="0" w:color="auto"/>
                                        <w:bottom w:val="none" w:sz="0" w:space="0" w:color="auto"/>
                                        <w:right w:val="none" w:sz="0" w:space="0" w:color="auto"/>
                                      </w:divBdr>
                                    </w:div>
                                  </w:divsChild>
                                </w:div>
                                <w:div w:id="1976176838">
                                  <w:marLeft w:val="0"/>
                                  <w:marRight w:val="0"/>
                                  <w:marTop w:val="0"/>
                                  <w:marBottom w:val="180"/>
                                  <w:divBdr>
                                    <w:top w:val="none" w:sz="0" w:space="0" w:color="auto"/>
                                    <w:left w:val="none" w:sz="0" w:space="0" w:color="auto"/>
                                    <w:bottom w:val="none" w:sz="0" w:space="0" w:color="auto"/>
                                    <w:right w:val="none" w:sz="0" w:space="0" w:color="auto"/>
                                  </w:divBdr>
                                </w:div>
                              </w:divsChild>
                            </w:div>
                            <w:div w:id="2123497778">
                              <w:marLeft w:val="0"/>
                              <w:marRight w:val="0"/>
                              <w:marTop w:val="0"/>
                              <w:marBottom w:val="0"/>
                              <w:divBdr>
                                <w:top w:val="single" w:sz="6" w:space="0" w:color="666666"/>
                                <w:left w:val="single" w:sz="6" w:space="0" w:color="666666"/>
                                <w:bottom w:val="single" w:sz="6" w:space="0" w:color="666666"/>
                                <w:right w:val="single" w:sz="6" w:space="0" w:color="666666"/>
                              </w:divBdr>
                              <w:divsChild>
                                <w:div w:id="1768303806">
                                  <w:marLeft w:val="0"/>
                                  <w:marRight w:val="0"/>
                                  <w:marTop w:val="0"/>
                                  <w:marBottom w:val="225"/>
                                  <w:divBdr>
                                    <w:top w:val="none" w:sz="0" w:space="0" w:color="auto"/>
                                    <w:left w:val="none" w:sz="0" w:space="0" w:color="auto"/>
                                    <w:bottom w:val="none" w:sz="0" w:space="0" w:color="auto"/>
                                    <w:right w:val="none" w:sz="0" w:space="0" w:color="auto"/>
                                  </w:divBdr>
                                </w:div>
                              </w:divsChild>
                            </w:div>
                            <w:div w:id="1633707158">
                              <w:marLeft w:val="0"/>
                              <w:marRight w:val="0"/>
                              <w:marTop w:val="0"/>
                              <w:marBottom w:val="0"/>
                              <w:divBdr>
                                <w:top w:val="none" w:sz="0" w:space="0" w:color="auto"/>
                                <w:left w:val="none" w:sz="0" w:space="0" w:color="auto"/>
                                <w:bottom w:val="none" w:sz="0" w:space="0" w:color="auto"/>
                                <w:right w:val="none" w:sz="0" w:space="0" w:color="auto"/>
                              </w:divBdr>
                              <w:divsChild>
                                <w:div w:id="912472447">
                                  <w:marLeft w:val="0"/>
                                  <w:marRight w:val="0"/>
                                  <w:marTop w:val="0"/>
                                  <w:marBottom w:val="0"/>
                                  <w:divBdr>
                                    <w:top w:val="none" w:sz="0" w:space="0" w:color="auto"/>
                                    <w:left w:val="none" w:sz="0" w:space="0" w:color="auto"/>
                                    <w:bottom w:val="none" w:sz="0" w:space="0" w:color="auto"/>
                                    <w:right w:val="none" w:sz="0" w:space="0" w:color="auto"/>
                                  </w:divBdr>
                                  <w:divsChild>
                                    <w:div w:id="1433547774">
                                      <w:marLeft w:val="0"/>
                                      <w:marRight w:val="0"/>
                                      <w:marTop w:val="0"/>
                                      <w:marBottom w:val="0"/>
                                      <w:divBdr>
                                        <w:top w:val="none" w:sz="0" w:space="0" w:color="auto"/>
                                        <w:left w:val="none" w:sz="0" w:space="0" w:color="auto"/>
                                        <w:bottom w:val="none" w:sz="0" w:space="0" w:color="auto"/>
                                        <w:right w:val="none" w:sz="0" w:space="0" w:color="auto"/>
                                      </w:divBdr>
                                      <w:divsChild>
                                        <w:div w:id="1773085277">
                                          <w:marLeft w:val="0"/>
                                          <w:marRight w:val="0"/>
                                          <w:marTop w:val="0"/>
                                          <w:marBottom w:val="0"/>
                                          <w:divBdr>
                                            <w:top w:val="none" w:sz="0" w:space="0" w:color="auto"/>
                                            <w:left w:val="none" w:sz="0" w:space="0" w:color="auto"/>
                                            <w:bottom w:val="none" w:sz="0" w:space="0" w:color="auto"/>
                                            <w:right w:val="none" w:sz="0" w:space="0" w:color="auto"/>
                                          </w:divBdr>
                                          <w:divsChild>
                                            <w:div w:id="1000305468">
                                              <w:marLeft w:val="0"/>
                                              <w:marRight w:val="0"/>
                                              <w:marTop w:val="0"/>
                                              <w:marBottom w:val="0"/>
                                              <w:divBdr>
                                                <w:top w:val="none" w:sz="0" w:space="0" w:color="auto"/>
                                                <w:left w:val="none" w:sz="0" w:space="0" w:color="auto"/>
                                                <w:bottom w:val="none" w:sz="0" w:space="0" w:color="auto"/>
                                                <w:right w:val="none" w:sz="0" w:space="0" w:color="auto"/>
                                              </w:divBdr>
                                              <w:divsChild>
                                                <w:div w:id="1977441889">
                                                  <w:marLeft w:val="0"/>
                                                  <w:marRight w:val="0"/>
                                                  <w:marTop w:val="0"/>
                                                  <w:marBottom w:val="0"/>
                                                  <w:divBdr>
                                                    <w:top w:val="none" w:sz="0" w:space="0" w:color="auto"/>
                                                    <w:left w:val="none" w:sz="0" w:space="0" w:color="auto"/>
                                                    <w:bottom w:val="none" w:sz="0" w:space="0" w:color="auto"/>
                                                    <w:right w:val="none" w:sz="0" w:space="0" w:color="auto"/>
                                                  </w:divBdr>
                                                  <w:divsChild>
                                                    <w:div w:id="1393652789">
                                                      <w:marLeft w:val="0"/>
                                                      <w:marRight w:val="0"/>
                                                      <w:marTop w:val="0"/>
                                                      <w:marBottom w:val="0"/>
                                                      <w:divBdr>
                                                        <w:top w:val="none" w:sz="0" w:space="0" w:color="auto"/>
                                                        <w:left w:val="none" w:sz="0" w:space="0" w:color="auto"/>
                                                        <w:bottom w:val="none" w:sz="0" w:space="0" w:color="auto"/>
                                                        <w:right w:val="none" w:sz="0" w:space="0" w:color="auto"/>
                                                      </w:divBdr>
                                                    </w:div>
                                                    <w:div w:id="913319021">
                                                      <w:marLeft w:val="0"/>
                                                      <w:marRight w:val="0"/>
                                                      <w:marTop w:val="0"/>
                                                      <w:marBottom w:val="0"/>
                                                      <w:divBdr>
                                                        <w:top w:val="none" w:sz="0" w:space="0" w:color="auto"/>
                                                        <w:left w:val="none" w:sz="0" w:space="0" w:color="auto"/>
                                                        <w:bottom w:val="none" w:sz="0" w:space="0" w:color="auto"/>
                                                        <w:right w:val="none" w:sz="0" w:space="0" w:color="auto"/>
                                                      </w:divBdr>
                                                    </w:div>
                                                  </w:divsChild>
                                                </w:div>
                                                <w:div w:id="850800375">
                                                  <w:marLeft w:val="0"/>
                                                  <w:marRight w:val="0"/>
                                                  <w:marTop w:val="0"/>
                                                  <w:marBottom w:val="0"/>
                                                  <w:divBdr>
                                                    <w:top w:val="none" w:sz="0" w:space="0" w:color="auto"/>
                                                    <w:left w:val="none" w:sz="0" w:space="0" w:color="auto"/>
                                                    <w:bottom w:val="none" w:sz="0" w:space="0" w:color="auto"/>
                                                    <w:right w:val="none" w:sz="0" w:space="0" w:color="auto"/>
                                                  </w:divBdr>
                                                  <w:divsChild>
                                                    <w:div w:id="1251814883">
                                                      <w:marLeft w:val="0"/>
                                                      <w:marRight w:val="0"/>
                                                      <w:marTop w:val="0"/>
                                                      <w:marBottom w:val="0"/>
                                                      <w:divBdr>
                                                        <w:top w:val="none" w:sz="0" w:space="0" w:color="auto"/>
                                                        <w:left w:val="none" w:sz="0" w:space="0" w:color="auto"/>
                                                        <w:bottom w:val="none" w:sz="0" w:space="0" w:color="auto"/>
                                                        <w:right w:val="none" w:sz="0" w:space="0" w:color="auto"/>
                                                      </w:divBdr>
                                                    </w:div>
                                                    <w:div w:id="18941396">
                                                      <w:marLeft w:val="0"/>
                                                      <w:marRight w:val="0"/>
                                                      <w:marTop w:val="0"/>
                                                      <w:marBottom w:val="0"/>
                                                      <w:divBdr>
                                                        <w:top w:val="none" w:sz="0" w:space="0" w:color="auto"/>
                                                        <w:left w:val="none" w:sz="0" w:space="0" w:color="auto"/>
                                                        <w:bottom w:val="none" w:sz="0" w:space="0" w:color="auto"/>
                                                        <w:right w:val="none" w:sz="0" w:space="0" w:color="auto"/>
                                                      </w:divBdr>
                                                    </w:div>
                                                  </w:divsChild>
                                                </w:div>
                                                <w:div w:id="1372415073">
                                                  <w:marLeft w:val="0"/>
                                                  <w:marRight w:val="0"/>
                                                  <w:marTop w:val="0"/>
                                                  <w:marBottom w:val="0"/>
                                                  <w:divBdr>
                                                    <w:top w:val="none" w:sz="0" w:space="0" w:color="auto"/>
                                                    <w:left w:val="none" w:sz="0" w:space="0" w:color="auto"/>
                                                    <w:bottom w:val="none" w:sz="0" w:space="0" w:color="auto"/>
                                                    <w:right w:val="none" w:sz="0" w:space="0" w:color="auto"/>
                                                  </w:divBdr>
                                                  <w:divsChild>
                                                    <w:div w:id="1199201364">
                                                      <w:marLeft w:val="0"/>
                                                      <w:marRight w:val="0"/>
                                                      <w:marTop w:val="0"/>
                                                      <w:marBottom w:val="0"/>
                                                      <w:divBdr>
                                                        <w:top w:val="none" w:sz="0" w:space="0" w:color="auto"/>
                                                        <w:left w:val="none" w:sz="0" w:space="0" w:color="auto"/>
                                                        <w:bottom w:val="none" w:sz="0" w:space="0" w:color="auto"/>
                                                        <w:right w:val="none" w:sz="0" w:space="0" w:color="auto"/>
                                                      </w:divBdr>
                                                    </w:div>
                                                    <w:div w:id="558974683">
                                                      <w:marLeft w:val="0"/>
                                                      <w:marRight w:val="0"/>
                                                      <w:marTop w:val="0"/>
                                                      <w:marBottom w:val="0"/>
                                                      <w:divBdr>
                                                        <w:top w:val="none" w:sz="0" w:space="0" w:color="auto"/>
                                                        <w:left w:val="none" w:sz="0" w:space="0" w:color="auto"/>
                                                        <w:bottom w:val="none" w:sz="0" w:space="0" w:color="auto"/>
                                                        <w:right w:val="none" w:sz="0" w:space="0" w:color="auto"/>
                                                      </w:divBdr>
                                                    </w:div>
                                                  </w:divsChild>
                                                </w:div>
                                                <w:div w:id="1195197597">
                                                  <w:marLeft w:val="0"/>
                                                  <w:marRight w:val="0"/>
                                                  <w:marTop w:val="0"/>
                                                  <w:marBottom w:val="0"/>
                                                  <w:divBdr>
                                                    <w:top w:val="none" w:sz="0" w:space="0" w:color="auto"/>
                                                    <w:left w:val="none" w:sz="0" w:space="0" w:color="auto"/>
                                                    <w:bottom w:val="none" w:sz="0" w:space="0" w:color="auto"/>
                                                    <w:right w:val="none" w:sz="0" w:space="0" w:color="auto"/>
                                                  </w:divBdr>
                                                  <w:divsChild>
                                                    <w:div w:id="188641783">
                                                      <w:marLeft w:val="0"/>
                                                      <w:marRight w:val="0"/>
                                                      <w:marTop w:val="0"/>
                                                      <w:marBottom w:val="0"/>
                                                      <w:divBdr>
                                                        <w:top w:val="none" w:sz="0" w:space="0" w:color="auto"/>
                                                        <w:left w:val="none" w:sz="0" w:space="0" w:color="auto"/>
                                                        <w:bottom w:val="none" w:sz="0" w:space="0" w:color="auto"/>
                                                        <w:right w:val="none" w:sz="0" w:space="0" w:color="auto"/>
                                                      </w:divBdr>
                                                    </w:div>
                                                    <w:div w:id="1124542715">
                                                      <w:marLeft w:val="0"/>
                                                      <w:marRight w:val="0"/>
                                                      <w:marTop w:val="0"/>
                                                      <w:marBottom w:val="0"/>
                                                      <w:divBdr>
                                                        <w:top w:val="none" w:sz="0" w:space="0" w:color="auto"/>
                                                        <w:left w:val="none" w:sz="0" w:space="0" w:color="auto"/>
                                                        <w:bottom w:val="none" w:sz="0" w:space="0" w:color="auto"/>
                                                        <w:right w:val="none" w:sz="0" w:space="0" w:color="auto"/>
                                                      </w:divBdr>
                                                    </w:div>
                                                  </w:divsChild>
                                                </w:div>
                                                <w:div w:id="1137720173">
                                                  <w:marLeft w:val="0"/>
                                                  <w:marRight w:val="0"/>
                                                  <w:marTop w:val="0"/>
                                                  <w:marBottom w:val="0"/>
                                                  <w:divBdr>
                                                    <w:top w:val="none" w:sz="0" w:space="0" w:color="auto"/>
                                                    <w:left w:val="none" w:sz="0" w:space="0" w:color="auto"/>
                                                    <w:bottom w:val="none" w:sz="0" w:space="0" w:color="auto"/>
                                                    <w:right w:val="none" w:sz="0" w:space="0" w:color="auto"/>
                                                  </w:divBdr>
                                                  <w:divsChild>
                                                    <w:div w:id="1380323247">
                                                      <w:marLeft w:val="0"/>
                                                      <w:marRight w:val="0"/>
                                                      <w:marTop w:val="0"/>
                                                      <w:marBottom w:val="0"/>
                                                      <w:divBdr>
                                                        <w:top w:val="none" w:sz="0" w:space="0" w:color="auto"/>
                                                        <w:left w:val="none" w:sz="0" w:space="0" w:color="auto"/>
                                                        <w:bottom w:val="none" w:sz="0" w:space="0" w:color="auto"/>
                                                        <w:right w:val="none" w:sz="0" w:space="0" w:color="auto"/>
                                                      </w:divBdr>
                                                    </w:div>
                                                    <w:div w:id="896355592">
                                                      <w:marLeft w:val="0"/>
                                                      <w:marRight w:val="0"/>
                                                      <w:marTop w:val="0"/>
                                                      <w:marBottom w:val="0"/>
                                                      <w:divBdr>
                                                        <w:top w:val="none" w:sz="0" w:space="0" w:color="auto"/>
                                                        <w:left w:val="none" w:sz="0" w:space="0" w:color="auto"/>
                                                        <w:bottom w:val="none" w:sz="0" w:space="0" w:color="auto"/>
                                                        <w:right w:val="none" w:sz="0" w:space="0" w:color="auto"/>
                                                      </w:divBdr>
                                                    </w:div>
                                                  </w:divsChild>
                                                </w:div>
                                                <w:div w:id="1855457102">
                                                  <w:marLeft w:val="0"/>
                                                  <w:marRight w:val="0"/>
                                                  <w:marTop w:val="0"/>
                                                  <w:marBottom w:val="0"/>
                                                  <w:divBdr>
                                                    <w:top w:val="none" w:sz="0" w:space="0" w:color="auto"/>
                                                    <w:left w:val="none" w:sz="0" w:space="0" w:color="auto"/>
                                                    <w:bottom w:val="none" w:sz="0" w:space="0" w:color="auto"/>
                                                    <w:right w:val="none" w:sz="0" w:space="0" w:color="auto"/>
                                                  </w:divBdr>
                                                  <w:divsChild>
                                                    <w:div w:id="1329753506">
                                                      <w:marLeft w:val="0"/>
                                                      <w:marRight w:val="0"/>
                                                      <w:marTop w:val="0"/>
                                                      <w:marBottom w:val="0"/>
                                                      <w:divBdr>
                                                        <w:top w:val="none" w:sz="0" w:space="0" w:color="auto"/>
                                                        <w:left w:val="none" w:sz="0" w:space="0" w:color="auto"/>
                                                        <w:bottom w:val="none" w:sz="0" w:space="0" w:color="auto"/>
                                                        <w:right w:val="none" w:sz="0" w:space="0" w:color="auto"/>
                                                      </w:divBdr>
                                                    </w:div>
                                                    <w:div w:id="450174310">
                                                      <w:marLeft w:val="0"/>
                                                      <w:marRight w:val="0"/>
                                                      <w:marTop w:val="0"/>
                                                      <w:marBottom w:val="0"/>
                                                      <w:divBdr>
                                                        <w:top w:val="none" w:sz="0" w:space="0" w:color="auto"/>
                                                        <w:left w:val="none" w:sz="0" w:space="0" w:color="auto"/>
                                                        <w:bottom w:val="none" w:sz="0" w:space="0" w:color="auto"/>
                                                        <w:right w:val="none" w:sz="0" w:space="0" w:color="auto"/>
                                                      </w:divBdr>
                                                    </w:div>
                                                  </w:divsChild>
                                                </w:div>
                                                <w:div w:id="1460566587">
                                                  <w:marLeft w:val="0"/>
                                                  <w:marRight w:val="0"/>
                                                  <w:marTop w:val="0"/>
                                                  <w:marBottom w:val="0"/>
                                                  <w:divBdr>
                                                    <w:top w:val="none" w:sz="0" w:space="0" w:color="auto"/>
                                                    <w:left w:val="none" w:sz="0" w:space="0" w:color="auto"/>
                                                    <w:bottom w:val="none" w:sz="0" w:space="0" w:color="auto"/>
                                                    <w:right w:val="none" w:sz="0" w:space="0" w:color="auto"/>
                                                  </w:divBdr>
                                                </w:div>
                                                <w:div w:id="1328365384">
                                                  <w:marLeft w:val="0"/>
                                                  <w:marRight w:val="0"/>
                                                  <w:marTop w:val="0"/>
                                                  <w:marBottom w:val="0"/>
                                                  <w:divBdr>
                                                    <w:top w:val="none" w:sz="0" w:space="0" w:color="auto"/>
                                                    <w:left w:val="none" w:sz="0" w:space="0" w:color="auto"/>
                                                    <w:bottom w:val="none" w:sz="0" w:space="0" w:color="auto"/>
                                                    <w:right w:val="none" w:sz="0" w:space="0" w:color="auto"/>
                                                  </w:divBdr>
                                                </w:div>
                                                <w:div w:id="1066418147">
                                                  <w:marLeft w:val="0"/>
                                                  <w:marRight w:val="0"/>
                                                  <w:marTop w:val="0"/>
                                                  <w:marBottom w:val="0"/>
                                                  <w:divBdr>
                                                    <w:top w:val="none" w:sz="0" w:space="0" w:color="auto"/>
                                                    <w:left w:val="none" w:sz="0" w:space="0" w:color="auto"/>
                                                    <w:bottom w:val="none" w:sz="0" w:space="0" w:color="auto"/>
                                                    <w:right w:val="none" w:sz="0" w:space="0" w:color="auto"/>
                                                  </w:divBdr>
                                                </w:div>
                                                <w:div w:id="2072078567">
                                                  <w:marLeft w:val="0"/>
                                                  <w:marRight w:val="0"/>
                                                  <w:marTop w:val="0"/>
                                                  <w:marBottom w:val="0"/>
                                                  <w:divBdr>
                                                    <w:top w:val="none" w:sz="0" w:space="0" w:color="auto"/>
                                                    <w:left w:val="none" w:sz="0" w:space="0" w:color="auto"/>
                                                    <w:bottom w:val="none" w:sz="0" w:space="0" w:color="auto"/>
                                                    <w:right w:val="none" w:sz="0" w:space="0" w:color="auto"/>
                                                  </w:divBdr>
                                                </w:div>
                                                <w:div w:id="2048289959">
                                                  <w:marLeft w:val="0"/>
                                                  <w:marRight w:val="0"/>
                                                  <w:marTop w:val="0"/>
                                                  <w:marBottom w:val="0"/>
                                                  <w:divBdr>
                                                    <w:top w:val="none" w:sz="0" w:space="0" w:color="auto"/>
                                                    <w:left w:val="none" w:sz="0" w:space="0" w:color="auto"/>
                                                    <w:bottom w:val="none" w:sz="0" w:space="0" w:color="auto"/>
                                                    <w:right w:val="none" w:sz="0" w:space="0" w:color="auto"/>
                                                  </w:divBdr>
                                                </w:div>
                                                <w:div w:id="1890608605">
                                                  <w:marLeft w:val="0"/>
                                                  <w:marRight w:val="0"/>
                                                  <w:marTop w:val="0"/>
                                                  <w:marBottom w:val="0"/>
                                                  <w:divBdr>
                                                    <w:top w:val="none" w:sz="0" w:space="0" w:color="auto"/>
                                                    <w:left w:val="none" w:sz="0" w:space="0" w:color="auto"/>
                                                    <w:bottom w:val="none" w:sz="0" w:space="0" w:color="auto"/>
                                                    <w:right w:val="none" w:sz="0" w:space="0" w:color="auto"/>
                                                  </w:divBdr>
                                                </w:div>
                                                <w:div w:id="1487823266">
                                                  <w:marLeft w:val="0"/>
                                                  <w:marRight w:val="0"/>
                                                  <w:marTop w:val="0"/>
                                                  <w:marBottom w:val="0"/>
                                                  <w:divBdr>
                                                    <w:top w:val="none" w:sz="0" w:space="0" w:color="auto"/>
                                                    <w:left w:val="none" w:sz="0" w:space="0" w:color="auto"/>
                                                    <w:bottom w:val="none" w:sz="0" w:space="0" w:color="auto"/>
                                                    <w:right w:val="none" w:sz="0" w:space="0" w:color="auto"/>
                                                  </w:divBdr>
                                                  <w:divsChild>
                                                    <w:div w:id="1803961045">
                                                      <w:marLeft w:val="0"/>
                                                      <w:marRight w:val="0"/>
                                                      <w:marTop w:val="0"/>
                                                      <w:marBottom w:val="0"/>
                                                      <w:divBdr>
                                                        <w:top w:val="none" w:sz="0" w:space="0" w:color="auto"/>
                                                        <w:left w:val="none" w:sz="0" w:space="0" w:color="auto"/>
                                                        <w:bottom w:val="none" w:sz="0" w:space="0" w:color="auto"/>
                                                        <w:right w:val="none" w:sz="0" w:space="0" w:color="auto"/>
                                                      </w:divBdr>
                                                    </w:div>
                                                    <w:div w:id="4981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764145">
                                  <w:marLeft w:val="0"/>
                                  <w:marRight w:val="0"/>
                                  <w:marTop w:val="0"/>
                                  <w:marBottom w:val="0"/>
                                  <w:divBdr>
                                    <w:top w:val="none" w:sz="0" w:space="0" w:color="auto"/>
                                    <w:left w:val="none" w:sz="0" w:space="0" w:color="auto"/>
                                    <w:bottom w:val="none" w:sz="0" w:space="0" w:color="auto"/>
                                    <w:right w:val="none" w:sz="0" w:space="0" w:color="auto"/>
                                  </w:divBdr>
                                  <w:divsChild>
                                    <w:div w:id="467014022">
                                      <w:marLeft w:val="0"/>
                                      <w:marRight w:val="0"/>
                                      <w:marTop w:val="0"/>
                                      <w:marBottom w:val="0"/>
                                      <w:divBdr>
                                        <w:top w:val="none" w:sz="0" w:space="0" w:color="auto"/>
                                        <w:left w:val="none" w:sz="0" w:space="0" w:color="auto"/>
                                        <w:bottom w:val="none" w:sz="0" w:space="0" w:color="auto"/>
                                        <w:right w:val="none" w:sz="0" w:space="0" w:color="auto"/>
                                      </w:divBdr>
                                      <w:divsChild>
                                        <w:div w:id="459688015">
                                          <w:marLeft w:val="0"/>
                                          <w:marRight w:val="0"/>
                                          <w:marTop w:val="0"/>
                                          <w:marBottom w:val="0"/>
                                          <w:divBdr>
                                            <w:top w:val="none" w:sz="0" w:space="0" w:color="auto"/>
                                            <w:left w:val="none" w:sz="0" w:space="0" w:color="auto"/>
                                            <w:bottom w:val="none" w:sz="0" w:space="0" w:color="auto"/>
                                            <w:right w:val="none" w:sz="0" w:space="0" w:color="auto"/>
                                          </w:divBdr>
                                          <w:divsChild>
                                            <w:div w:id="1414936307">
                                              <w:marLeft w:val="0"/>
                                              <w:marRight w:val="0"/>
                                              <w:marTop w:val="0"/>
                                              <w:marBottom w:val="0"/>
                                              <w:divBdr>
                                                <w:top w:val="none" w:sz="0" w:space="0" w:color="auto"/>
                                                <w:left w:val="none" w:sz="0" w:space="0" w:color="auto"/>
                                                <w:bottom w:val="none" w:sz="0" w:space="0" w:color="auto"/>
                                                <w:right w:val="none" w:sz="0" w:space="0" w:color="auto"/>
                                              </w:divBdr>
                                              <w:divsChild>
                                                <w:div w:id="1269390086">
                                                  <w:marLeft w:val="0"/>
                                                  <w:marRight w:val="0"/>
                                                  <w:marTop w:val="0"/>
                                                  <w:marBottom w:val="0"/>
                                                  <w:divBdr>
                                                    <w:top w:val="none" w:sz="0" w:space="0" w:color="auto"/>
                                                    <w:left w:val="none" w:sz="0" w:space="0" w:color="auto"/>
                                                    <w:bottom w:val="none" w:sz="0" w:space="0" w:color="auto"/>
                                                    <w:right w:val="none" w:sz="0" w:space="0" w:color="auto"/>
                                                  </w:divBdr>
                                                  <w:divsChild>
                                                    <w:div w:id="1506239143">
                                                      <w:marLeft w:val="0"/>
                                                      <w:marRight w:val="0"/>
                                                      <w:marTop w:val="0"/>
                                                      <w:marBottom w:val="0"/>
                                                      <w:divBdr>
                                                        <w:top w:val="none" w:sz="0" w:space="0" w:color="auto"/>
                                                        <w:left w:val="none" w:sz="0" w:space="0" w:color="auto"/>
                                                        <w:bottom w:val="none" w:sz="0" w:space="0" w:color="auto"/>
                                                        <w:right w:val="none" w:sz="0" w:space="0" w:color="auto"/>
                                                      </w:divBdr>
                                                    </w:div>
                                                    <w:div w:id="875889469">
                                                      <w:marLeft w:val="0"/>
                                                      <w:marRight w:val="0"/>
                                                      <w:marTop w:val="0"/>
                                                      <w:marBottom w:val="0"/>
                                                      <w:divBdr>
                                                        <w:top w:val="none" w:sz="0" w:space="0" w:color="auto"/>
                                                        <w:left w:val="none" w:sz="0" w:space="0" w:color="auto"/>
                                                        <w:bottom w:val="none" w:sz="0" w:space="0" w:color="auto"/>
                                                        <w:right w:val="none" w:sz="0" w:space="0" w:color="auto"/>
                                                      </w:divBdr>
                                                    </w:div>
                                                  </w:divsChild>
                                                </w:div>
                                                <w:div w:id="424689104">
                                                  <w:marLeft w:val="0"/>
                                                  <w:marRight w:val="0"/>
                                                  <w:marTop w:val="0"/>
                                                  <w:marBottom w:val="0"/>
                                                  <w:divBdr>
                                                    <w:top w:val="none" w:sz="0" w:space="0" w:color="auto"/>
                                                    <w:left w:val="none" w:sz="0" w:space="0" w:color="auto"/>
                                                    <w:bottom w:val="none" w:sz="0" w:space="0" w:color="auto"/>
                                                    <w:right w:val="none" w:sz="0" w:space="0" w:color="auto"/>
                                                  </w:divBdr>
                                                  <w:divsChild>
                                                    <w:div w:id="337076079">
                                                      <w:marLeft w:val="0"/>
                                                      <w:marRight w:val="0"/>
                                                      <w:marTop w:val="0"/>
                                                      <w:marBottom w:val="0"/>
                                                      <w:divBdr>
                                                        <w:top w:val="none" w:sz="0" w:space="0" w:color="auto"/>
                                                        <w:left w:val="none" w:sz="0" w:space="0" w:color="auto"/>
                                                        <w:bottom w:val="none" w:sz="0" w:space="0" w:color="auto"/>
                                                        <w:right w:val="none" w:sz="0" w:space="0" w:color="auto"/>
                                                      </w:divBdr>
                                                    </w:div>
                                                    <w:div w:id="1529443500">
                                                      <w:marLeft w:val="0"/>
                                                      <w:marRight w:val="0"/>
                                                      <w:marTop w:val="0"/>
                                                      <w:marBottom w:val="0"/>
                                                      <w:divBdr>
                                                        <w:top w:val="none" w:sz="0" w:space="0" w:color="auto"/>
                                                        <w:left w:val="none" w:sz="0" w:space="0" w:color="auto"/>
                                                        <w:bottom w:val="none" w:sz="0" w:space="0" w:color="auto"/>
                                                        <w:right w:val="none" w:sz="0" w:space="0" w:color="auto"/>
                                                      </w:divBdr>
                                                    </w:div>
                                                  </w:divsChild>
                                                </w:div>
                                                <w:div w:id="250429828">
                                                  <w:marLeft w:val="0"/>
                                                  <w:marRight w:val="0"/>
                                                  <w:marTop w:val="0"/>
                                                  <w:marBottom w:val="0"/>
                                                  <w:divBdr>
                                                    <w:top w:val="none" w:sz="0" w:space="0" w:color="auto"/>
                                                    <w:left w:val="none" w:sz="0" w:space="0" w:color="auto"/>
                                                    <w:bottom w:val="none" w:sz="0" w:space="0" w:color="auto"/>
                                                    <w:right w:val="none" w:sz="0" w:space="0" w:color="auto"/>
                                                  </w:divBdr>
                                                  <w:divsChild>
                                                    <w:div w:id="1645700210">
                                                      <w:marLeft w:val="0"/>
                                                      <w:marRight w:val="0"/>
                                                      <w:marTop w:val="0"/>
                                                      <w:marBottom w:val="0"/>
                                                      <w:divBdr>
                                                        <w:top w:val="none" w:sz="0" w:space="0" w:color="auto"/>
                                                        <w:left w:val="none" w:sz="0" w:space="0" w:color="auto"/>
                                                        <w:bottom w:val="none" w:sz="0" w:space="0" w:color="auto"/>
                                                        <w:right w:val="none" w:sz="0" w:space="0" w:color="auto"/>
                                                      </w:divBdr>
                                                    </w:div>
                                                    <w:div w:id="2511558">
                                                      <w:marLeft w:val="0"/>
                                                      <w:marRight w:val="0"/>
                                                      <w:marTop w:val="0"/>
                                                      <w:marBottom w:val="0"/>
                                                      <w:divBdr>
                                                        <w:top w:val="none" w:sz="0" w:space="0" w:color="auto"/>
                                                        <w:left w:val="none" w:sz="0" w:space="0" w:color="auto"/>
                                                        <w:bottom w:val="none" w:sz="0" w:space="0" w:color="auto"/>
                                                        <w:right w:val="none" w:sz="0" w:space="0" w:color="auto"/>
                                                      </w:divBdr>
                                                    </w:div>
                                                  </w:divsChild>
                                                </w:div>
                                                <w:div w:id="874195811">
                                                  <w:marLeft w:val="0"/>
                                                  <w:marRight w:val="0"/>
                                                  <w:marTop w:val="0"/>
                                                  <w:marBottom w:val="0"/>
                                                  <w:divBdr>
                                                    <w:top w:val="none" w:sz="0" w:space="0" w:color="auto"/>
                                                    <w:left w:val="none" w:sz="0" w:space="0" w:color="auto"/>
                                                    <w:bottom w:val="none" w:sz="0" w:space="0" w:color="auto"/>
                                                    <w:right w:val="none" w:sz="0" w:space="0" w:color="auto"/>
                                                  </w:divBdr>
                                                  <w:divsChild>
                                                    <w:div w:id="71658657">
                                                      <w:marLeft w:val="0"/>
                                                      <w:marRight w:val="0"/>
                                                      <w:marTop w:val="0"/>
                                                      <w:marBottom w:val="0"/>
                                                      <w:divBdr>
                                                        <w:top w:val="none" w:sz="0" w:space="0" w:color="auto"/>
                                                        <w:left w:val="none" w:sz="0" w:space="0" w:color="auto"/>
                                                        <w:bottom w:val="none" w:sz="0" w:space="0" w:color="auto"/>
                                                        <w:right w:val="none" w:sz="0" w:space="0" w:color="auto"/>
                                                      </w:divBdr>
                                                    </w:div>
                                                    <w:div w:id="120615261">
                                                      <w:marLeft w:val="0"/>
                                                      <w:marRight w:val="0"/>
                                                      <w:marTop w:val="0"/>
                                                      <w:marBottom w:val="0"/>
                                                      <w:divBdr>
                                                        <w:top w:val="none" w:sz="0" w:space="0" w:color="auto"/>
                                                        <w:left w:val="none" w:sz="0" w:space="0" w:color="auto"/>
                                                        <w:bottom w:val="none" w:sz="0" w:space="0" w:color="auto"/>
                                                        <w:right w:val="none" w:sz="0" w:space="0" w:color="auto"/>
                                                      </w:divBdr>
                                                    </w:div>
                                                  </w:divsChild>
                                                </w:div>
                                                <w:div w:id="1587957269">
                                                  <w:marLeft w:val="0"/>
                                                  <w:marRight w:val="0"/>
                                                  <w:marTop w:val="0"/>
                                                  <w:marBottom w:val="0"/>
                                                  <w:divBdr>
                                                    <w:top w:val="none" w:sz="0" w:space="0" w:color="auto"/>
                                                    <w:left w:val="none" w:sz="0" w:space="0" w:color="auto"/>
                                                    <w:bottom w:val="none" w:sz="0" w:space="0" w:color="auto"/>
                                                    <w:right w:val="none" w:sz="0" w:space="0" w:color="auto"/>
                                                  </w:divBdr>
                                                  <w:divsChild>
                                                    <w:div w:id="427582643">
                                                      <w:marLeft w:val="0"/>
                                                      <w:marRight w:val="0"/>
                                                      <w:marTop w:val="0"/>
                                                      <w:marBottom w:val="0"/>
                                                      <w:divBdr>
                                                        <w:top w:val="none" w:sz="0" w:space="0" w:color="auto"/>
                                                        <w:left w:val="none" w:sz="0" w:space="0" w:color="auto"/>
                                                        <w:bottom w:val="none" w:sz="0" w:space="0" w:color="auto"/>
                                                        <w:right w:val="none" w:sz="0" w:space="0" w:color="auto"/>
                                                      </w:divBdr>
                                                    </w:div>
                                                    <w:div w:id="1110781637">
                                                      <w:marLeft w:val="0"/>
                                                      <w:marRight w:val="0"/>
                                                      <w:marTop w:val="0"/>
                                                      <w:marBottom w:val="0"/>
                                                      <w:divBdr>
                                                        <w:top w:val="none" w:sz="0" w:space="0" w:color="auto"/>
                                                        <w:left w:val="none" w:sz="0" w:space="0" w:color="auto"/>
                                                        <w:bottom w:val="none" w:sz="0" w:space="0" w:color="auto"/>
                                                        <w:right w:val="none" w:sz="0" w:space="0" w:color="auto"/>
                                                      </w:divBdr>
                                                    </w:div>
                                                  </w:divsChild>
                                                </w:div>
                                                <w:div w:id="431441396">
                                                  <w:marLeft w:val="0"/>
                                                  <w:marRight w:val="0"/>
                                                  <w:marTop w:val="0"/>
                                                  <w:marBottom w:val="0"/>
                                                  <w:divBdr>
                                                    <w:top w:val="none" w:sz="0" w:space="0" w:color="auto"/>
                                                    <w:left w:val="none" w:sz="0" w:space="0" w:color="auto"/>
                                                    <w:bottom w:val="none" w:sz="0" w:space="0" w:color="auto"/>
                                                    <w:right w:val="none" w:sz="0" w:space="0" w:color="auto"/>
                                                  </w:divBdr>
                                                </w:div>
                                                <w:div w:id="1356616439">
                                                  <w:marLeft w:val="0"/>
                                                  <w:marRight w:val="0"/>
                                                  <w:marTop w:val="0"/>
                                                  <w:marBottom w:val="0"/>
                                                  <w:divBdr>
                                                    <w:top w:val="none" w:sz="0" w:space="0" w:color="auto"/>
                                                    <w:left w:val="none" w:sz="0" w:space="0" w:color="auto"/>
                                                    <w:bottom w:val="none" w:sz="0" w:space="0" w:color="auto"/>
                                                    <w:right w:val="none" w:sz="0" w:space="0" w:color="auto"/>
                                                  </w:divBdr>
                                                </w:div>
                                                <w:div w:id="1606573616">
                                                  <w:marLeft w:val="0"/>
                                                  <w:marRight w:val="0"/>
                                                  <w:marTop w:val="0"/>
                                                  <w:marBottom w:val="0"/>
                                                  <w:divBdr>
                                                    <w:top w:val="none" w:sz="0" w:space="0" w:color="auto"/>
                                                    <w:left w:val="none" w:sz="0" w:space="0" w:color="auto"/>
                                                    <w:bottom w:val="none" w:sz="0" w:space="0" w:color="auto"/>
                                                    <w:right w:val="none" w:sz="0" w:space="0" w:color="auto"/>
                                                  </w:divBdr>
                                                </w:div>
                                                <w:div w:id="1909681261">
                                                  <w:marLeft w:val="0"/>
                                                  <w:marRight w:val="0"/>
                                                  <w:marTop w:val="0"/>
                                                  <w:marBottom w:val="0"/>
                                                  <w:divBdr>
                                                    <w:top w:val="none" w:sz="0" w:space="0" w:color="auto"/>
                                                    <w:left w:val="none" w:sz="0" w:space="0" w:color="auto"/>
                                                    <w:bottom w:val="none" w:sz="0" w:space="0" w:color="auto"/>
                                                    <w:right w:val="none" w:sz="0" w:space="0" w:color="auto"/>
                                                  </w:divBdr>
                                                </w:div>
                                                <w:div w:id="1044987143">
                                                  <w:marLeft w:val="0"/>
                                                  <w:marRight w:val="0"/>
                                                  <w:marTop w:val="0"/>
                                                  <w:marBottom w:val="0"/>
                                                  <w:divBdr>
                                                    <w:top w:val="none" w:sz="0" w:space="0" w:color="auto"/>
                                                    <w:left w:val="none" w:sz="0" w:space="0" w:color="auto"/>
                                                    <w:bottom w:val="none" w:sz="0" w:space="0" w:color="auto"/>
                                                    <w:right w:val="none" w:sz="0" w:space="0" w:color="auto"/>
                                                  </w:divBdr>
                                                </w:div>
                                                <w:div w:id="1055545062">
                                                  <w:marLeft w:val="0"/>
                                                  <w:marRight w:val="0"/>
                                                  <w:marTop w:val="0"/>
                                                  <w:marBottom w:val="0"/>
                                                  <w:divBdr>
                                                    <w:top w:val="none" w:sz="0" w:space="0" w:color="auto"/>
                                                    <w:left w:val="none" w:sz="0" w:space="0" w:color="auto"/>
                                                    <w:bottom w:val="none" w:sz="0" w:space="0" w:color="auto"/>
                                                    <w:right w:val="none" w:sz="0" w:space="0" w:color="auto"/>
                                                  </w:divBdr>
                                                </w:div>
                                                <w:div w:id="105270213">
                                                  <w:marLeft w:val="0"/>
                                                  <w:marRight w:val="0"/>
                                                  <w:marTop w:val="0"/>
                                                  <w:marBottom w:val="0"/>
                                                  <w:divBdr>
                                                    <w:top w:val="none" w:sz="0" w:space="0" w:color="auto"/>
                                                    <w:left w:val="none" w:sz="0" w:space="0" w:color="auto"/>
                                                    <w:bottom w:val="none" w:sz="0" w:space="0" w:color="auto"/>
                                                    <w:right w:val="none" w:sz="0" w:space="0" w:color="auto"/>
                                                  </w:divBdr>
                                                  <w:divsChild>
                                                    <w:div w:id="1149713343">
                                                      <w:marLeft w:val="0"/>
                                                      <w:marRight w:val="0"/>
                                                      <w:marTop w:val="0"/>
                                                      <w:marBottom w:val="0"/>
                                                      <w:divBdr>
                                                        <w:top w:val="none" w:sz="0" w:space="0" w:color="auto"/>
                                                        <w:left w:val="none" w:sz="0" w:space="0" w:color="auto"/>
                                                        <w:bottom w:val="none" w:sz="0" w:space="0" w:color="auto"/>
                                                        <w:right w:val="none" w:sz="0" w:space="0" w:color="auto"/>
                                                      </w:divBdr>
                                                    </w:div>
                                                    <w:div w:id="55458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8319222">
                                  <w:marLeft w:val="0"/>
                                  <w:marRight w:val="0"/>
                                  <w:marTop w:val="0"/>
                                  <w:marBottom w:val="0"/>
                                  <w:divBdr>
                                    <w:top w:val="none" w:sz="0" w:space="0" w:color="auto"/>
                                    <w:left w:val="none" w:sz="0" w:space="0" w:color="auto"/>
                                    <w:bottom w:val="none" w:sz="0" w:space="0" w:color="auto"/>
                                    <w:right w:val="none" w:sz="0" w:space="0" w:color="auto"/>
                                  </w:divBdr>
                                  <w:divsChild>
                                    <w:div w:id="1442914047">
                                      <w:marLeft w:val="0"/>
                                      <w:marRight w:val="0"/>
                                      <w:marTop w:val="0"/>
                                      <w:marBottom w:val="0"/>
                                      <w:divBdr>
                                        <w:top w:val="none" w:sz="0" w:space="0" w:color="auto"/>
                                        <w:left w:val="none" w:sz="0" w:space="0" w:color="auto"/>
                                        <w:bottom w:val="none" w:sz="0" w:space="0" w:color="auto"/>
                                        <w:right w:val="none" w:sz="0" w:space="0" w:color="auto"/>
                                      </w:divBdr>
                                      <w:divsChild>
                                        <w:div w:id="1474522132">
                                          <w:marLeft w:val="0"/>
                                          <w:marRight w:val="0"/>
                                          <w:marTop w:val="0"/>
                                          <w:marBottom w:val="0"/>
                                          <w:divBdr>
                                            <w:top w:val="none" w:sz="0" w:space="0" w:color="auto"/>
                                            <w:left w:val="none" w:sz="0" w:space="0" w:color="auto"/>
                                            <w:bottom w:val="none" w:sz="0" w:space="0" w:color="auto"/>
                                            <w:right w:val="none" w:sz="0" w:space="0" w:color="auto"/>
                                          </w:divBdr>
                                          <w:divsChild>
                                            <w:div w:id="2146115698">
                                              <w:marLeft w:val="0"/>
                                              <w:marRight w:val="0"/>
                                              <w:marTop w:val="0"/>
                                              <w:marBottom w:val="0"/>
                                              <w:divBdr>
                                                <w:top w:val="none" w:sz="0" w:space="0" w:color="auto"/>
                                                <w:left w:val="none" w:sz="0" w:space="0" w:color="auto"/>
                                                <w:bottom w:val="none" w:sz="0" w:space="0" w:color="auto"/>
                                                <w:right w:val="none" w:sz="0" w:space="0" w:color="auto"/>
                                              </w:divBdr>
                                              <w:divsChild>
                                                <w:div w:id="626282611">
                                                  <w:marLeft w:val="0"/>
                                                  <w:marRight w:val="0"/>
                                                  <w:marTop w:val="0"/>
                                                  <w:marBottom w:val="0"/>
                                                  <w:divBdr>
                                                    <w:top w:val="none" w:sz="0" w:space="0" w:color="auto"/>
                                                    <w:left w:val="none" w:sz="0" w:space="0" w:color="auto"/>
                                                    <w:bottom w:val="none" w:sz="0" w:space="0" w:color="auto"/>
                                                    <w:right w:val="none" w:sz="0" w:space="0" w:color="auto"/>
                                                  </w:divBdr>
                                                  <w:divsChild>
                                                    <w:div w:id="13768000">
                                                      <w:marLeft w:val="0"/>
                                                      <w:marRight w:val="0"/>
                                                      <w:marTop w:val="0"/>
                                                      <w:marBottom w:val="0"/>
                                                      <w:divBdr>
                                                        <w:top w:val="none" w:sz="0" w:space="0" w:color="auto"/>
                                                        <w:left w:val="none" w:sz="0" w:space="0" w:color="auto"/>
                                                        <w:bottom w:val="none" w:sz="0" w:space="0" w:color="auto"/>
                                                        <w:right w:val="none" w:sz="0" w:space="0" w:color="auto"/>
                                                      </w:divBdr>
                                                    </w:div>
                                                    <w:div w:id="874004052">
                                                      <w:marLeft w:val="0"/>
                                                      <w:marRight w:val="0"/>
                                                      <w:marTop w:val="0"/>
                                                      <w:marBottom w:val="0"/>
                                                      <w:divBdr>
                                                        <w:top w:val="none" w:sz="0" w:space="0" w:color="auto"/>
                                                        <w:left w:val="none" w:sz="0" w:space="0" w:color="auto"/>
                                                        <w:bottom w:val="none" w:sz="0" w:space="0" w:color="auto"/>
                                                        <w:right w:val="none" w:sz="0" w:space="0" w:color="auto"/>
                                                      </w:divBdr>
                                                    </w:div>
                                                  </w:divsChild>
                                                </w:div>
                                                <w:div w:id="1238400753">
                                                  <w:marLeft w:val="0"/>
                                                  <w:marRight w:val="0"/>
                                                  <w:marTop w:val="0"/>
                                                  <w:marBottom w:val="0"/>
                                                  <w:divBdr>
                                                    <w:top w:val="none" w:sz="0" w:space="0" w:color="auto"/>
                                                    <w:left w:val="none" w:sz="0" w:space="0" w:color="auto"/>
                                                    <w:bottom w:val="none" w:sz="0" w:space="0" w:color="auto"/>
                                                    <w:right w:val="none" w:sz="0" w:space="0" w:color="auto"/>
                                                  </w:divBdr>
                                                  <w:divsChild>
                                                    <w:div w:id="1505053380">
                                                      <w:marLeft w:val="0"/>
                                                      <w:marRight w:val="0"/>
                                                      <w:marTop w:val="0"/>
                                                      <w:marBottom w:val="0"/>
                                                      <w:divBdr>
                                                        <w:top w:val="none" w:sz="0" w:space="0" w:color="auto"/>
                                                        <w:left w:val="none" w:sz="0" w:space="0" w:color="auto"/>
                                                        <w:bottom w:val="none" w:sz="0" w:space="0" w:color="auto"/>
                                                        <w:right w:val="none" w:sz="0" w:space="0" w:color="auto"/>
                                                      </w:divBdr>
                                                    </w:div>
                                                    <w:div w:id="1919973029">
                                                      <w:marLeft w:val="0"/>
                                                      <w:marRight w:val="0"/>
                                                      <w:marTop w:val="0"/>
                                                      <w:marBottom w:val="0"/>
                                                      <w:divBdr>
                                                        <w:top w:val="none" w:sz="0" w:space="0" w:color="auto"/>
                                                        <w:left w:val="none" w:sz="0" w:space="0" w:color="auto"/>
                                                        <w:bottom w:val="none" w:sz="0" w:space="0" w:color="auto"/>
                                                        <w:right w:val="none" w:sz="0" w:space="0" w:color="auto"/>
                                                      </w:divBdr>
                                                    </w:div>
                                                  </w:divsChild>
                                                </w:div>
                                                <w:div w:id="2145194397">
                                                  <w:marLeft w:val="0"/>
                                                  <w:marRight w:val="0"/>
                                                  <w:marTop w:val="0"/>
                                                  <w:marBottom w:val="0"/>
                                                  <w:divBdr>
                                                    <w:top w:val="none" w:sz="0" w:space="0" w:color="auto"/>
                                                    <w:left w:val="none" w:sz="0" w:space="0" w:color="auto"/>
                                                    <w:bottom w:val="none" w:sz="0" w:space="0" w:color="auto"/>
                                                    <w:right w:val="none" w:sz="0" w:space="0" w:color="auto"/>
                                                  </w:divBdr>
                                                  <w:divsChild>
                                                    <w:div w:id="323516045">
                                                      <w:marLeft w:val="0"/>
                                                      <w:marRight w:val="0"/>
                                                      <w:marTop w:val="0"/>
                                                      <w:marBottom w:val="0"/>
                                                      <w:divBdr>
                                                        <w:top w:val="none" w:sz="0" w:space="0" w:color="auto"/>
                                                        <w:left w:val="none" w:sz="0" w:space="0" w:color="auto"/>
                                                        <w:bottom w:val="none" w:sz="0" w:space="0" w:color="auto"/>
                                                        <w:right w:val="none" w:sz="0" w:space="0" w:color="auto"/>
                                                      </w:divBdr>
                                                    </w:div>
                                                    <w:div w:id="1029063658">
                                                      <w:marLeft w:val="0"/>
                                                      <w:marRight w:val="0"/>
                                                      <w:marTop w:val="0"/>
                                                      <w:marBottom w:val="0"/>
                                                      <w:divBdr>
                                                        <w:top w:val="none" w:sz="0" w:space="0" w:color="auto"/>
                                                        <w:left w:val="none" w:sz="0" w:space="0" w:color="auto"/>
                                                        <w:bottom w:val="none" w:sz="0" w:space="0" w:color="auto"/>
                                                        <w:right w:val="none" w:sz="0" w:space="0" w:color="auto"/>
                                                      </w:divBdr>
                                                    </w:div>
                                                  </w:divsChild>
                                                </w:div>
                                                <w:div w:id="988901917">
                                                  <w:marLeft w:val="0"/>
                                                  <w:marRight w:val="0"/>
                                                  <w:marTop w:val="0"/>
                                                  <w:marBottom w:val="0"/>
                                                  <w:divBdr>
                                                    <w:top w:val="none" w:sz="0" w:space="0" w:color="auto"/>
                                                    <w:left w:val="none" w:sz="0" w:space="0" w:color="auto"/>
                                                    <w:bottom w:val="none" w:sz="0" w:space="0" w:color="auto"/>
                                                    <w:right w:val="none" w:sz="0" w:space="0" w:color="auto"/>
                                                  </w:divBdr>
                                                  <w:divsChild>
                                                    <w:div w:id="1136991956">
                                                      <w:marLeft w:val="0"/>
                                                      <w:marRight w:val="0"/>
                                                      <w:marTop w:val="0"/>
                                                      <w:marBottom w:val="0"/>
                                                      <w:divBdr>
                                                        <w:top w:val="none" w:sz="0" w:space="0" w:color="auto"/>
                                                        <w:left w:val="none" w:sz="0" w:space="0" w:color="auto"/>
                                                        <w:bottom w:val="none" w:sz="0" w:space="0" w:color="auto"/>
                                                        <w:right w:val="none" w:sz="0" w:space="0" w:color="auto"/>
                                                      </w:divBdr>
                                                    </w:div>
                                                    <w:div w:id="729620811">
                                                      <w:marLeft w:val="0"/>
                                                      <w:marRight w:val="0"/>
                                                      <w:marTop w:val="0"/>
                                                      <w:marBottom w:val="0"/>
                                                      <w:divBdr>
                                                        <w:top w:val="none" w:sz="0" w:space="0" w:color="auto"/>
                                                        <w:left w:val="none" w:sz="0" w:space="0" w:color="auto"/>
                                                        <w:bottom w:val="none" w:sz="0" w:space="0" w:color="auto"/>
                                                        <w:right w:val="none" w:sz="0" w:space="0" w:color="auto"/>
                                                      </w:divBdr>
                                                    </w:div>
                                                  </w:divsChild>
                                                </w:div>
                                                <w:div w:id="1359894147">
                                                  <w:marLeft w:val="0"/>
                                                  <w:marRight w:val="0"/>
                                                  <w:marTop w:val="0"/>
                                                  <w:marBottom w:val="0"/>
                                                  <w:divBdr>
                                                    <w:top w:val="none" w:sz="0" w:space="0" w:color="auto"/>
                                                    <w:left w:val="none" w:sz="0" w:space="0" w:color="auto"/>
                                                    <w:bottom w:val="none" w:sz="0" w:space="0" w:color="auto"/>
                                                    <w:right w:val="none" w:sz="0" w:space="0" w:color="auto"/>
                                                  </w:divBdr>
                                                  <w:divsChild>
                                                    <w:div w:id="2133546841">
                                                      <w:marLeft w:val="0"/>
                                                      <w:marRight w:val="0"/>
                                                      <w:marTop w:val="0"/>
                                                      <w:marBottom w:val="0"/>
                                                      <w:divBdr>
                                                        <w:top w:val="none" w:sz="0" w:space="0" w:color="auto"/>
                                                        <w:left w:val="none" w:sz="0" w:space="0" w:color="auto"/>
                                                        <w:bottom w:val="none" w:sz="0" w:space="0" w:color="auto"/>
                                                        <w:right w:val="none" w:sz="0" w:space="0" w:color="auto"/>
                                                      </w:divBdr>
                                                    </w:div>
                                                    <w:div w:id="173230794">
                                                      <w:marLeft w:val="0"/>
                                                      <w:marRight w:val="0"/>
                                                      <w:marTop w:val="0"/>
                                                      <w:marBottom w:val="0"/>
                                                      <w:divBdr>
                                                        <w:top w:val="none" w:sz="0" w:space="0" w:color="auto"/>
                                                        <w:left w:val="none" w:sz="0" w:space="0" w:color="auto"/>
                                                        <w:bottom w:val="none" w:sz="0" w:space="0" w:color="auto"/>
                                                        <w:right w:val="none" w:sz="0" w:space="0" w:color="auto"/>
                                                      </w:divBdr>
                                                    </w:div>
                                                  </w:divsChild>
                                                </w:div>
                                                <w:div w:id="2096780009">
                                                  <w:marLeft w:val="0"/>
                                                  <w:marRight w:val="0"/>
                                                  <w:marTop w:val="0"/>
                                                  <w:marBottom w:val="0"/>
                                                  <w:divBdr>
                                                    <w:top w:val="none" w:sz="0" w:space="0" w:color="auto"/>
                                                    <w:left w:val="none" w:sz="0" w:space="0" w:color="auto"/>
                                                    <w:bottom w:val="none" w:sz="0" w:space="0" w:color="auto"/>
                                                    <w:right w:val="none" w:sz="0" w:space="0" w:color="auto"/>
                                                  </w:divBdr>
                                                </w:div>
                                                <w:div w:id="1389382514">
                                                  <w:marLeft w:val="0"/>
                                                  <w:marRight w:val="0"/>
                                                  <w:marTop w:val="0"/>
                                                  <w:marBottom w:val="0"/>
                                                  <w:divBdr>
                                                    <w:top w:val="none" w:sz="0" w:space="0" w:color="auto"/>
                                                    <w:left w:val="none" w:sz="0" w:space="0" w:color="auto"/>
                                                    <w:bottom w:val="none" w:sz="0" w:space="0" w:color="auto"/>
                                                    <w:right w:val="none" w:sz="0" w:space="0" w:color="auto"/>
                                                  </w:divBdr>
                                                </w:div>
                                                <w:div w:id="1948345186">
                                                  <w:marLeft w:val="0"/>
                                                  <w:marRight w:val="0"/>
                                                  <w:marTop w:val="0"/>
                                                  <w:marBottom w:val="0"/>
                                                  <w:divBdr>
                                                    <w:top w:val="none" w:sz="0" w:space="0" w:color="auto"/>
                                                    <w:left w:val="none" w:sz="0" w:space="0" w:color="auto"/>
                                                    <w:bottom w:val="none" w:sz="0" w:space="0" w:color="auto"/>
                                                    <w:right w:val="none" w:sz="0" w:space="0" w:color="auto"/>
                                                  </w:divBdr>
                                                </w:div>
                                                <w:div w:id="1590120139">
                                                  <w:marLeft w:val="0"/>
                                                  <w:marRight w:val="0"/>
                                                  <w:marTop w:val="0"/>
                                                  <w:marBottom w:val="0"/>
                                                  <w:divBdr>
                                                    <w:top w:val="none" w:sz="0" w:space="0" w:color="auto"/>
                                                    <w:left w:val="none" w:sz="0" w:space="0" w:color="auto"/>
                                                    <w:bottom w:val="none" w:sz="0" w:space="0" w:color="auto"/>
                                                    <w:right w:val="none" w:sz="0" w:space="0" w:color="auto"/>
                                                  </w:divBdr>
                                                </w:div>
                                                <w:div w:id="1503473415">
                                                  <w:marLeft w:val="0"/>
                                                  <w:marRight w:val="0"/>
                                                  <w:marTop w:val="0"/>
                                                  <w:marBottom w:val="0"/>
                                                  <w:divBdr>
                                                    <w:top w:val="none" w:sz="0" w:space="0" w:color="auto"/>
                                                    <w:left w:val="none" w:sz="0" w:space="0" w:color="auto"/>
                                                    <w:bottom w:val="none" w:sz="0" w:space="0" w:color="auto"/>
                                                    <w:right w:val="none" w:sz="0" w:space="0" w:color="auto"/>
                                                  </w:divBdr>
                                                </w:div>
                                                <w:div w:id="681976491">
                                                  <w:marLeft w:val="0"/>
                                                  <w:marRight w:val="0"/>
                                                  <w:marTop w:val="0"/>
                                                  <w:marBottom w:val="0"/>
                                                  <w:divBdr>
                                                    <w:top w:val="none" w:sz="0" w:space="0" w:color="auto"/>
                                                    <w:left w:val="none" w:sz="0" w:space="0" w:color="auto"/>
                                                    <w:bottom w:val="none" w:sz="0" w:space="0" w:color="auto"/>
                                                    <w:right w:val="none" w:sz="0" w:space="0" w:color="auto"/>
                                                  </w:divBdr>
                                                </w:div>
                                                <w:div w:id="1904019096">
                                                  <w:marLeft w:val="0"/>
                                                  <w:marRight w:val="0"/>
                                                  <w:marTop w:val="0"/>
                                                  <w:marBottom w:val="0"/>
                                                  <w:divBdr>
                                                    <w:top w:val="none" w:sz="0" w:space="0" w:color="auto"/>
                                                    <w:left w:val="none" w:sz="0" w:space="0" w:color="auto"/>
                                                    <w:bottom w:val="none" w:sz="0" w:space="0" w:color="auto"/>
                                                    <w:right w:val="none" w:sz="0" w:space="0" w:color="auto"/>
                                                  </w:divBdr>
                                                  <w:divsChild>
                                                    <w:div w:id="307974934">
                                                      <w:marLeft w:val="0"/>
                                                      <w:marRight w:val="0"/>
                                                      <w:marTop w:val="0"/>
                                                      <w:marBottom w:val="0"/>
                                                      <w:divBdr>
                                                        <w:top w:val="none" w:sz="0" w:space="0" w:color="auto"/>
                                                        <w:left w:val="none" w:sz="0" w:space="0" w:color="auto"/>
                                                        <w:bottom w:val="none" w:sz="0" w:space="0" w:color="auto"/>
                                                        <w:right w:val="none" w:sz="0" w:space="0" w:color="auto"/>
                                                      </w:divBdr>
                                                    </w:div>
                                                    <w:div w:id="11437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6879449">
                                  <w:marLeft w:val="0"/>
                                  <w:marRight w:val="0"/>
                                  <w:marTop w:val="0"/>
                                  <w:marBottom w:val="0"/>
                                  <w:divBdr>
                                    <w:top w:val="none" w:sz="0" w:space="0" w:color="auto"/>
                                    <w:left w:val="none" w:sz="0" w:space="0" w:color="auto"/>
                                    <w:bottom w:val="none" w:sz="0" w:space="0" w:color="auto"/>
                                    <w:right w:val="none" w:sz="0" w:space="0" w:color="auto"/>
                                  </w:divBdr>
                                  <w:divsChild>
                                    <w:div w:id="2093163624">
                                      <w:marLeft w:val="0"/>
                                      <w:marRight w:val="0"/>
                                      <w:marTop w:val="0"/>
                                      <w:marBottom w:val="0"/>
                                      <w:divBdr>
                                        <w:top w:val="none" w:sz="0" w:space="0" w:color="auto"/>
                                        <w:left w:val="none" w:sz="0" w:space="0" w:color="auto"/>
                                        <w:bottom w:val="none" w:sz="0" w:space="0" w:color="auto"/>
                                        <w:right w:val="none" w:sz="0" w:space="0" w:color="auto"/>
                                      </w:divBdr>
                                      <w:divsChild>
                                        <w:div w:id="1127508072">
                                          <w:marLeft w:val="0"/>
                                          <w:marRight w:val="0"/>
                                          <w:marTop w:val="0"/>
                                          <w:marBottom w:val="0"/>
                                          <w:divBdr>
                                            <w:top w:val="none" w:sz="0" w:space="0" w:color="auto"/>
                                            <w:left w:val="none" w:sz="0" w:space="0" w:color="auto"/>
                                            <w:bottom w:val="none" w:sz="0" w:space="0" w:color="auto"/>
                                            <w:right w:val="none" w:sz="0" w:space="0" w:color="auto"/>
                                          </w:divBdr>
                                          <w:divsChild>
                                            <w:div w:id="497576856">
                                              <w:marLeft w:val="0"/>
                                              <w:marRight w:val="0"/>
                                              <w:marTop w:val="0"/>
                                              <w:marBottom w:val="0"/>
                                              <w:divBdr>
                                                <w:top w:val="none" w:sz="0" w:space="0" w:color="auto"/>
                                                <w:left w:val="none" w:sz="0" w:space="0" w:color="auto"/>
                                                <w:bottom w:val="none" w:sz="0" w:space="0" w:color="auto"/>
                                                <w:right w:val="none" w:sz="0" w:space="0" w:color="auto"/>
                                              </w:divBdr>
                                              <w:divsChild>
                                                <w:div w:id="844437418">
                                                  <w:marLeft w:val="0"/>
                                                  <w:marRight w:val="0"/>
                                                  <w:marTop w:val="0"/>
                                                  <w:marBottom w:val="0"/>
                                                  <w:divBdr>
                                                    <w:top w:val="none" w:sz="0" w:space="0" w:color="auto"/>
                                                    <w:left w:val="none" w:sz="0" w:space="0" w:color="auto"/>
                                                    <w:bottom w:val="none" w:sz="0" w:space="0" w:color="auto"/>
                                                    <w:right w:val="none" w:sz="0" w:space="0" w:color="auto"/>
                                                  </w:divBdr>
                                                  <w:divsChild>
                                                    <w:div w:id="77026247">
                                                      <w:marLeft w:val="0"/>
                                                      <w:marRight w:val="0"/>
                                                      <w:marTop w:val="0"/>
                                                      <w:marBottom w:val="0"/>
                                                      <w:divBdr>
                                                        <w:top w:val="none" w:sz="0" w:space="0" w:color="auto"/>
                                                        <w:left w:val="none" w:sz="0" w:space="0" w:color="auto"/>
                                                        <w:bottom w:val="none" w:sz="0" w:space="0" w:color="auto"/>
                                                        <w:right w:val="none" w:sz="0" w:space="0" w:color="auto"/>
                                                      </w:divBdr>
                                                    </w:div>
                                                    <w:div w:id="602689606">
                                                      <w:marLeft w:val="0"/>
                                                      <w:marRight w:val="0"/>
                                                      <w:marTop w:val="0"/>
                                                      <w:marBottom w:val="0"/>
                                                      <w:divBdr>
                                                        <w:top w:val="none" w:sz="0" w:space="0" w:color="auto"/>
                                                        <w:left w:val="none" w:sz="0" w:space="0" w:color="auto"/>
                                                        <w:bottom w:val="none" w:sz="0" w:space="0" w:color="auto"/>
                                                        <w:right w:val="none" w:sz="0" w:space="0" w:color="auto"/>
                                                      </w:divBdr>
                                                    </w:div>
                                                  </w:divsChild>
                                                </w:div>
                                                <w:div w:id="2117210544">
                                                  <w:marLeft w:val="0"/>
                                                  <w:marRight w:val="0"/>
                                                  <w:marTop w:val="0"/>
                                                  <w:marBottom w:val="0"/>
                                                  <w:divBdr>
                                                    <w:top w:val="none" w:sz="0" w:space="0" w:color="auto"/>
                                                    <w:left w:val="none" w:sz="0" w:space="0" w:color="auto"/>
                                                    <w:bottom w:val="none" w:sz="0" w:space="0" w:color="auto"/>
                                                    <w:right w:val="none" w:sz="0" w:space="0" w:color="auto"/>
                                                  </w:divBdr>
                                                  <w:divsChild>
                                                    <w:div w:id="1746956951">
                                                      <w:marLeft w:val="0"/>
                                                      <w:marRight w:val="0"/>
                                                      <w:marTop w:val="0"/>
                                                      <w:marBottom w:val="0"/>
                                                      <w:divBdr>
                                                        <w:top w:val="none" w:sz="0" w:space="0" w:color="auto"/>
                                                        <w:left w:val="none" w:sz="0" w:space="0" w:color="auto"/>
                                                        <w:bottom w:val="none" w:sz="0" w:space="0" w:color="auto"/>
                                                        <w:right w:val="none" w:sz="0" w:space="0" w:color="auto"/>
                                                      </w:divBdr>
                                                    </w:div>
                                                    <w:div w:id="935284374">
                                                      <w:marLeft w:val="0"/>
                                                      <w:marRight w:val="0"/>
                                                      <w:marTop w:val="0"/>
                                                      <w:marBottom w:val="0"/>
                                                      <w:divBdr>
                                                        <w:top w:val="none" w:sz="0" w:space="0" w:color="auto"/>
                                                        <w:left w:val="none" w:sz="0" w:space="0" w:color="auto"/>
                                                        <w:bottom w:val="none" w:sz="0" w:space="0" w:color="auto"/>
                                                        <w:right w:val="none" w:sz="0" w:space="0" w:color="auto"/>
                                                      </w:divBdr>
                                                    </w:div>
                                                  </w:divsChild>
                                                </w:div>
                                                <w:div w:id="1771464446">
                                                  <w:marLeft w:val="0"/>
                                                  <w:marRight w:val="0"/>
                                                  <w:marTop w:val="0"/>
                                                  <w:marBottom w:val="0"/>
                                                  <w:divBdr>
                                                    <w:top w:val="none" w:sz="0" w:space="0" w:color="auto"/>
                                                    <w:left w:val="none" w:sz="0" w:space="0" w:color="auto"/>
                                                    <w:bottom w:val="none" w:sz="0" w:space="0" w:color="auto"/>
                                                    <w:right w:val="none" w:sz="0" w:space="0" w:color="auto"/>
                                                  </w:divBdr>
                                                  <w:divsChild>
                                                    <w:div w:id="567571033">
                                                      <w:marLeft w:val="0"/>
                                                      <w:marRight w:val="0"/>
                                                      <w:marTop w:val="0"/>
                                                      <w:marBottom w:val="0"/>
                                                      <w:divBdr>
                                                        <w:top w:val="none" w:sz="0" w:space="0" w:color="auto"/>
                                                        <w:left w:val="none" w:sz="0" w:space="0" w:color="auto"/>
                                                        <w:bottom w:val="none" w:sz="0" w:space="0" w:color="auto"/>
                                                        <w:right w:val="none" w:sz="0" w:space="0" w:color="auto"/>
                                                      </w:divBdr>
                                                    </w:div>
                                                    <w:div w:id="1726176609">
                                                      <w:marLeft w:val="0"/>
                                                      <w:marRight w:val="0"/>
                                                      <w:marTop w:val="0"/>
                                                      <w:marBottom w:val="0"/>
                                                      <w:divBdr>
                                                        <w:top w:val="none" w:sz="0" w:space="0" w:color="auto"/>
                                                        <w:left w:val="none" w:sz="0" w:space="0" w:color="auto"/>
                                                        <w:bottom w:val="none" w:sz="0" w:space="0" w:color="auto"/>
                                                        <w:right w:val="none" w:sz="0" w:space="0" w:color="auto"/>
                                                      </w:divBdr>
                                                    </w:div>
                                                  </w:divsChild>
                                                </w:div>
                                                <w:div w:id="1916818724">
                                                  <w:marLeft w:val="0"/>
                                                  <w:marRight w:val="0"/>
                                                  <w:marTop w:val="0"/>
                                                  <w:marBottom w:val="0"/>
                                                  <w:divBdr>
                                                    <w:top w:val="none" w:sz="0" w:space="0" w:color="auto"/>
                                                    <w:left w:val="none" w:sz="0" w:space="0" w:color="auto"/>
                                                    <w:bottom w:val="none" w:sz="0" w:space="0" w:color="auto"/>
                                                    <w:right w:val="none" w:sz="0" w:space="0" w:color="auto"/>
                                                  </w:divBdr>
                                                  <w:divsChild>
                                                    <w:div w:id="1271626930">
                                                      <w:marLeft w:val="0"/>
                                                      <w:marRight w:val="0"/>
                                                      <w:marTop w:val="0"/>
                                                      <w:marBottom w:val="0"/>
                                                      <w:divBdr>
                                                        <w:top w:val="none" w:sz="0" w:space="0" w:color="auto"/>
                                                        <w:left w:val="none" w:sz="0" w:space="0" w:color="auto"/>
                                                        <w:bottom w:val="none" w:sz="0" w:space="0" w:color="auto"/>
                                                        <w:right w:val="none" w:sz="0" w:space="0" w:color="auto"/>
                                                      </w:divBdr>
                                                    </w:div>
                                                    <w:div w:id="1412235774">
                                                      <w:marLeft w:val="0"/>
                                                      <w:marRight w:val="0"/>
                                                      <w:marTop w:val="0"/>
                                                      <w:marBottom w:val="0"/>
                                                      <w:divBdr>
                                                        <w:top w:val="none" w:sz="0" w:space="0" w:color="auto"/>
                                                        <w:left w:val="none" w:sz="0" w:space="0" w:color="auto"/>
                                                        <w:bottom w:val="none" w:sz="0" w:space="0" w:color="auto"/>
                                                        <w:right w:val="none" w:sz="0" w:space="0" w:color="auto"/>
                                                      </w:divBdr>
                                                    </w:div>
                                                  </w:divsChild>
                                                </w:div>
                                                <w:div w:id="1809779678">
                                                  <w:marLeft w:val="0"/>
                                                  <w:marRight w:val="0"/>
                                                  <w:marTop w:val="0"/>
                                                  <w:marBottom w:val="0"/>
                                                  <w:divBdr>
                                                    <w:top w:val="none" w:sz="0" w:space="0" w:color="auto"/>
                                                    <w:left w:val="none" w:sz="0" w:space="0" w:color="auto"/>
                                                    <w:bottom w:val="none" w:sz="0" w:space="0" w:color="auto"/>
                                                    <w:right w:val="none" w:sz="0" w:space="0" w:color="auto"/>
                                                  </w:divBdr>
                                                </w:div>
                                                <w:div w:id="1189684341">
                                                  <w:marLeft w:val="0"/>
                                                  <w:marRight w:val="0"/>
                                                  <w:marTop w:val="0"/>
                                                  <w:marBottom w:val="0"/>
                                                  <w:divBdr>
                                                    <w:top w:val="none" w:sz="0" w:space="0" w:color="auto"/>
                                                    <w:left w:val="none" w:sz="0" w:space="0" w:color="auto"/>
                                                    <w:bottom w:val="none" w:sz="0" w:space="0" w:color="auto"/>
                                                    <w:right w:val="none" w:sz="0" w:space="0" w:color="auto"/>
                                                  </w:divBdr>
                                                </w:div>
                                                <w:div w:id="1080367655">
                                                  <w:marLeft w:val="0"/>
                                                  <w:marRight w:val="0"/>
                                                  <w:marTop w:val="0"/>
                                                  <w:marBottom w:val="0"/>
                                                  <w:divBdr>
                                                    <w:top w:val="none" w:sz="0" w:space="0" w:color="auto"/>
                                                    <w:left w:val="none" w:sz="0" w:space="0" w:color="auto"/>
                                                    <w:bottom w:val="none" w:sz="0" w:space="0" w:color="auto"/>
                                                    <w:right w:val="none" w:sz="0" w:space="0" w:color="auto"/>
                                                  </w:divBdr>
                                                </w:div>
                                                <w:div w:id="1477601460">
                                                  <w:marLeft w:val="0"/>
                                                  <w:marRight w:val="0"/>
                                                  <w:marTop w:val="0"/>
                                                  <w:marBottom w:val="0"/>
                                                  <w:divBdr>
                                                    <w:top w:val="none" w:sz="0" w:space="0" w:color="auto"/>
                                                    <w:left w:val="none" w:sz="0" w:space="0" w:color="auto"/>
                                                    <w:bottom w:val="none" w:sz="0" w:space="0" w:color="auto"/>
                                                    <w:right w:val="none" w:sz="0" w:space="0" w:color="auto"/>
                                                  </w:divBdr>
                                                </w:div>
                                                <w:div w:id="2022773788">
                                                  <w:marLeft w:val="0"/>
                                                  <w:marRight w:val="0"/>
                                                  <w:marTop w:val="0"/>
                                                  <w:marBottom w:val="0"/>
                                                  <w:divBdr>
                                                    <w:top w:val="none" w:sz="0" w:space="0" w:color="auto"/>
                                                    <w:left w:val="none" w:sz="0" w:space="0" w:color="auto"/>
                                                    <w:bottom w:val="none" w:sz="0" w:space="0" w:color="auto"/>
                                                    <w:right w:val="none" w:sz="0" w:space="0" w:color="auto"/>
                                                  </w:divBdr>
                                                </w:div>
                                                <w:div w:id="2095124384">
                                                  <w:marLeft w:val="0"/>
                                                  <w:marRight w:val="0"/>
                                                  <w:marTop w:val="0"/>
                                                  <w:marBottom w:val="0"/>
                                                  <w:divBdr>
                                                    <w:top w:val="none" w:sz="0" w:space="0" w:color="auto"/>
                                                    <w:left w:val="none" w:sz="0" w:space="0" w:color="auto"/>
                                                    <w:bottom w:val="none" w:sz="0" w:space="0" w:color="auto"/>
                                                    <w:right w:val="none" w:sz="0" w:space="0" w:color="auto"/>
                                                  </w:divBdr>
                                                </w:div>
                                                <w:div w:id="303629413">
                                                  <w:marLeft w:val="0"/>
                                                  <w:marRight w:val="0"/>
                                                  <w:marTop w:val="0"/>
                                                  <w:marBottom w:val="0"/>
                                                  <w:divBdr>
                                                    <w:top w:val="none" w:sz="0" w:space="0" w:color="auto"/>
                                                    <w:left w:val="none" w:sz="0" w:space="0" w:color="auto"/>
                                                    <w:bottom w:val="none" w:sz="0" w:space="0" w:color="auto"/>
                                                    <w:right w:val="none" w:sz="0" w:space="0" w:color="auto"/>
                                                  </w:divBdr>
                                                  <w:divsChild>
                                                    <w:div w:id="72359940">
                                                      <w:marLeft w:val="0"/>
                                                      <w:marRight w:val="0"/>
                                                      <w:marTop w:val="0"/>
                                                      <w:marBottom w:val="0"/>
                                                      <w:divBdr>
                                                        <w:top w:val="none" w:sz="0" w:space="0" w:color="auto"/>
                                                        <w:left w:val="none" w:sz="0" w:space="0" w:color="auto"/>
                                                        <w:bottom w:val="none" w:sz="0" w:space="0" w:color="auto"/>
                                                        <w:right w:val="none" w:sz="0" w:space="0" w:color="auto"/>
                                                      </w:divBdr>
                                                    </w:div>
                                                    <w:div w:id="124190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9776617">
                                  <w:marLeft w:val="0"/>
                                  <w:marRight w:val="0"/>
                                  <w:marTop w:val="0"/>
                                  <w:marBottom w:val="0"/>
                                  <w:divBdr>
                                    <w:top w:val="none" w:sz="0" w:space="0" w:color="auto"/>
                                    <w:left w:val="none" w:sz="0" w:space="0" w:color="auto"/>
                                    <w:bottom w:val="none" w:sz="0" w:space="0" w:color="auto"/>
                                    <w:right w:val="none" w:sz="0" w:space="0" w:color="auto"/>
                                  </w:divBdr>
                                  <w:divsChild>
                                    <w:div w:id="156848931">
                                      <w:marLeft w:val="0"/>
                                      <w:marRight w:val="0"/>
                                      <w:marTop w:val="0"/>
                                      <w:marBottom w:val="0"/>
                                      <w:divBdr>
                                        <w:top w:val="none" w:sz="0" w:space="0" w:color="auto"/>
                                        <w:left w:val="none" w:sz="0" w:space="0" w:color="auto"/>
                                        <w:bottom w:val="none" w:sz="0" w:space="0" w:color="auto"/>
                                        <w:right w:val="none" w:sz="0" w:space="0" w:color="auto"/>
                                      </w:divBdr>
                                      <w:divsChild>
                                        <w:div w:id="183597725">
                                          <w:marLeft w:val="0"/>
                                          <w:marRight w:val="0"/>
                                          <w:marTop w:val="0"/>
                                          <w:marBottom w:val="0"/>
                                          <w:divBdr>
                                            <w:top w:val="none" w:sz="0" w:space="0" w:color="auto"/>
                                            <w:left w:val="none" w:sz="0" w:space="0" w:color="auto"/>
                                            <w:bottom w:val="none" w:sz="0" w:space="0" w:color="auto"/>
                                            <w:right w:val="none" w:sz="0" w:space="0" w:color="auto"/>
                                          </w:divBdr>
                                          <w:divsChild>
                                            <w:div w:id="1948073598">
                                              <w:marLeft w:val="0"/>
                                              <w:marRight w:val="0"/>
                                              <w:marTop w:val="0"/>
                                              <w:marBottom w:val="0"/>
                                              <w:divBdr>
                                                <w:top w:val="none" w:sz="0" w:space="0" w:color="auto"/>
                                                <w:left w:val="none" w:sz="0" w:space="0" w:color="auto"/>
                                                <w:bottom w:val="none" w:sz="0" w:space="0" w:color="auto"/>
                                                <w:right w:val="none" w:sz="0" w:space="0" w:color="auto"/>
                                              </w:divBdr>
                                              <w:divsChild>
                                                <w:div w:id="643202534">
                                                  <w:marLeft w:val="0"/>
                                                  <w:marRight w:val="0"/>
                                                  <w:marTop w:val="0"/>
                                                  <w:marBottom w:val="0"/>
                                                  <w:divBdr>
                                                    <w:top w:val="none" w:sz="0" w:space="0" w:color="auto"/>
                                                    <w:left w:val="none" w:sz="0" w:space="0" w:color="auto"/>
                                                    <w:bottom w:val="none" w:sz="0" w:space="0" w:color="auto"/>
                                                    <w:right w:val="none" w:sz="0" w:space="0" w:color="auto"/>
                                                  </w:divBdr>
                                                  <w:divsChild>
                                                    <w:div w:id="1421635621">
                                                      <w:marLeft w:val="0"/>
                                                      <w:marRight w:val="0"/>
                                                      <w:marTop w:val="0"/>
                                                      <w:marBottom w:val="0"/>
                                                      <w:divBdr>
                                                        <w:top w:val="none" w:sz="0" w:space="0" w:color="auto"/>
                                                        <w:left w:val="none" w:sz="0" w:space="0" w:color="auto"/>
                                                        <w:bottom w:val="none" w:sz="0" w:space="0" w:color="auto"/>
                                                        <w:right w:val="none" w:sz="0" w:space="0" w:color="auto"/>
                                                      </w:divBdr>
                                                    </w:div>
                                                    <w:div w:id="1459059975">
                                                      <w:marLeft w:val="0"/>
                                                      <w:marRight w:val="0"/>
                                                      <w:marTop w:val="0"/>
                                                      <w:marBottom w:val="0"/>
                                                      <w:divBdr>
                                                        <w:top w:val="none" w:sz="0" w:space="0" w:color="auto"/>
                                                        <w:left w:val="none" w:sz="0" w:space="0" w:color="auto"/>
                                                        <w:bottom w:val="none" w:sz="0" w:space="0" w:color="auto"/>
                                                        <w:right w:val="none" w:sz="0" w:space="0" w:color="auto"/>
                                                      </w:divBdr>
                                                    </w:div>
                                                  </w:divsChild>
                                                </w:div>
                                                <w:div w:id="1992245822">
                                                  <w:marLeft w:val="0"/>
                                                  <w:marRight w:val="0"/>
                                                  <w:marTop w:val="0"/>
                                                  <w:marBottom w:val="0"/>
                                                  <w:divBdr>
                                                    <w:top w:val="none" w:sz="0" w:space="0" w:color="auto"/>
                                                    <w:left w:val="none" w:sz="0" w:space="0" w:color="auto"/>
                                                    <w:bottom w:val="none" w:sz="0" w:space="0" w:color="auto"/>
                                                    <w:right w:val="none" w:sz="0" w:space="0" w:color="auto"/>
                                                  </w:divBdr>
                                                  <w:divsChild>
                                                    <w:div w:id="483595233">
                                                      <w:marLeft w:val="0"/>
                                                      <w:marRight w:val="0"/>
                                                      <w:marTop w:val="0"/>
                                                      <w:marBottom w:val="0"/>
                                                      <w:divBdr>
                                                        <w:top w:val="none" w:sz="0" w:space="0" w:color="auto"/>
                                                        <w:left w:val="none" w:sz="0" w:space="0" w:color="auto"/>
                                                        <w:bottom w:val="none" w:sz="0" w:space="0" w:color="auto"/>
                                                        <w:right w:val="none" w:sz="0" w:space="0" w:color="auto"/>
                                                      </w:divBdr>
                                                    </w:div>
                                                    <w:div w:id="838737318">
                                                      <w:marLeft w:val="0"/>
                                                      <w:marRight w:val="0"/>
                                                      <w:marTop w:val="0"/>
                                                      <w:marBottom w:val="0"/>
                                                      <w:divBdr>
                                                        <w:top w:val="none" w:sz="0" w:space="0" w:color="auto"/>
                                                        <w:left w:val="none" w:sz="0" w:space="0" w:color="auto"/>
                                                        <w:bottom w:val="none" w:sz="0" w:space="0" w:color="auto"/>
                                                        <w:right w:val="none" w:sz="0" w:space="0" w:color="auto"/>
                                                      </w:divBdr>
                                                    </w:div>
                                                  </w:divsChild>
                                                </w:div>
                                                <w:div w:id="2052529916">
                                                  <w:marLeft w:val="0"/>
                                                  <w:marRight w:val="0"/>
                                                  <w:marTop w:val="0"/>
                                                  <w:marBottom w:val="0"/>
                                                  <w:divBdr>
                                                    <w:top w:val="none" w:sz="0" w:space="0" w:color="auto"/>
                                                    <w:left w:val="none" w:sz="0" w:space="0" w:color="auto"/>
                                                    <w:bottom w:val="none" w:sz="0" w:space="0" w:color="auto"/>
                                                    <w:right w:val="none" w:sz="0" w:space="0" w:color="auto"/>
                                                  </w:divBdr>
                                                  <w:divsChild>
                                                    <w:div w:id="1908882242">
                                                      <w:marLeft w:val="0"/>
                                                      <w:marRight w:val="0"/>
                                                      <w:marTop w:val="0"/>
                                                      <w:marBottom w:val="0"/>
                                                      <w:divBdr>
                                                        <w:top w:val="none" w:sz="0" w:space="0" w:color="auto"/>
                                                        <w:left w:val="none" w:sz="0" w:space="0" w:color="auto"/>
                                                        <w:bottom w:val="none" w:sz="0" w:space="0" w:color="auto"/>
                                                        <w:right w:val="none" w:sz="0" w:space="0" w:color="auto"/>
                                                      </w:divBdr>
                                                    </w:div>
                                                    <w:div w:id="1558977324">
                                                      <w:marLeft w:val="0"/>
                                                      <w:marRight w:val="0"/>
                                                      <w:marTop w:val="0"/>
                                                      <w:marBottom w:val="0"/>
                                                      <w:divBdr>
                                                        <w:top w:val="none" w:sz="0" w:space="0" w:color="auto"/>
                                                        <w:left w:val="none" w:sz="0" w:space="0" w:color="auto"/>
                                                        <w:bottom w:val="none" w:sz="0" w:space="0" w:color="auto"/>
                                                        <w:right w:val="none" w:sz="0" w:space="0" w:color="auto"/>
                                                      </w:divBdr>
                                                    </w:div>
                                                  </w:divsChild>
                                                </w:div>
                                                <w:div w:id="736591554">
                                                  <w:marLeft w:val="0"/>
                                                  <w:marRight w:val="0"/>
                                                  <w:marTop w:val="0"/>
                                                  <w:marBottom w:val="0"/>
                                                  <w:divBdr>
                                                    <w:top w:val="none" w:sz="0" w:space="0" w:color="auto"/>
                                                    <w:left w:val="none" w:sz="0" w:space="0" w:color="auto"/>
                                                    <w:bottom w:val="none" w:sz="0" w:space="0" w:color="auto"/>
                                                    <w:right w:val="none" w:sz="0" w:space="0" w:color="auto"/>
                                                  </w:divBdr>
                                                  <w:divsChild>
                                                    <w:div w:id="674186439">
                                                      <w:marLeft w:val="0"/>
                                                      <w:marRight w:val="0"/>
                                                      <w:marTop w:val="0"/>
                                                      <w:marBottom w:val="0"/>
                                                      <w:divBdr>
                                                        <w:top w:val="none" w:sz="0" w:space="0" w:color="auto"/>
                                                        <w:left w:val="none" w:sz="0" w:space="0" w:color="auto"/>
                                                        <w:bottom w:val="none" w:sz="0" w:space="0" w:color="auto"/>
                                                        <w:right w:val="none" w:sz="0" w:space="0" w:color="auto"/>
                                                      </w:divBdr>
                                                    </w:div>
                                                    <w:div w:id="870580458">
                                                      <w:marLeft w:val="0"/>
                                                      <w:marRight w:val="0"/>
                                                      <w:marTop w:val="0"/>
                                                      <w:marBottom w:val="0"/>
                                                      <w:divBdr>
                                                        <w:top w:val="none" w:sz="0" w:space="0" w:color="auto"/>
                                                        <w:left w:val="none" w:sz="0" w:space="0" w:color="auto"/>
                                                        <w:bottom w:val="none" w:sz="0" w:space="0" w:color="auto"/>
                                                        <w:right w:val="none" w:sz="0" w:space="0" w:color="auto"/>
                                                      </w:divBdr>
                                                    </w:div>
                                                  </w:divsChild>
                                                </w:div>
                                                <w:div w:id="52974816">
                                                  <w:marLeft w:val="0"/>
                                                  <w:marRight w:val="0"/>
                                                  <w:marTop w:val="0"/>
                                                  <w:marBottom w:val="0"/>
                                                  <w:divBdr>
                                                    <w:top w:val="none" w:sz="0" w:space="0" w:color="auto"/>
                                                    <w:left w:val="none" w:sz="0" w:space="0" w:color="auto"/>
                                                    <w:bottom w:val="none" w:sz="0" w:space="0" w:color="auto"/>
                                                    <w:right w:val="none" w:sz="0" w:space="0" w:color="auto"/>
                                                  </w:divBdr>
                                                </w:div>
                                                <w:div w:id="706684354">
                                                  <w:marLeft w:val="0"/>
                                                  <w:marRight w:val="0"/>
                                                  <w:marTop w:val="0"/>
                                                  <w:marBottom w:val="0"/>
                                                  <w:divBdr>
                                                    <w:top w:val="none" w:sz="0" w:space="0" w:color="auto"/>
                                                    <w:left w:val="none" w:sz="0" w:space="0" w:color="auto"/>
                                                    <w:bottom w:val="none" w:sz="0" w:space="0" w:color="auto"/>
                                                    <w:right w:val="none" w:sz="0" w:space="0" w:color="auto"/>
                                                  </w:divBdr>
                                                </w:div>
                                                <w:div w:id="344483596">
                                                  <w:marLeft w:val="0"/>
                                                  <w:marRight w:val="0"/>
                                                  <w:marTop w:val="0"/>
                                                  <w:marBottom w:val="0"/>
                                                  <w:divBdr>
                                                    <w:top w:val="none" w:sz="0" w:space="0" w:color="auto"/>
                                                    <w:left w:val="none" w:sz="0" w:space="0" w:color="auto"/>
                                                    <w:bottom w:val="none" w:sz="0" w:space="0" w:color="auto"/>
                                                    <w:right w:val="none" w:sz="0" w:space="0" w:color="auto"/>
                                                  </w:divBdr>
                                                </w:div>
                                                <w:div w:id="1671326175">
                                                  <w:marLeft w:val="0"/>
                                                  <w:marRight w:val="0"/>
                                                  <w:marTop w:val="0"/>
                                                  <w:marBottom w:val="0"/>
                                                  <w:divBdr>
                                                    <w:top w:val="none" w:sz="0" w:space="0" w:color="auto"/>
                                                    <w:left w:val="none" w:sz="0" w:space="0" w:color="auto"/>
                                                    <w:bottom w:val="none" w:sz="0" w:space="0" w:color="auto"/>
                                                    <w:right w:val="none" w:sz="0" w:space="0" w:color="auto"/>
                                                  </w:divBdr>
                                                </w:div>
                                                <w:div w:id="847869626">
                                                  <w:marLeft w:val="0"/>
                                                  <w:marRight w:val="0"/>
                                                  <w:marTop w:val="0"/>
                                                  <w:marBottom w:val="0"/>
                                                  <w:divBdr>
                                                    <w:top w:val="none" w:sz="0" w:space="0" w:color="auto"/>
                                                    <w:left w:val="none" w:sz="0" w:space="0" w:color="auto"/>
                                                    <w:bottom w:val="none" w:sz="0" w:space="0" w:color="auto"/>
                                                    <w:right w:val="none" w:sz="0" w:space="0" w:color="auto"/>
                                                  </w:divBdr>
                                                </w:div>
                                                <w:div w:id="1582324489">
                                                  <w:marLeft w:val="0"/>
                                                  <w:marRight w:val="0"/>
                                                  <w:marTop w:val="0"/>
                                                  <w:marBottom w:val="0"/>
                                                  <w:divBdr>
                                                    <w:top w:val="none" w:sz="0" w:space="0" w:color="auto"/>
                                                    <w:left w:val="none" w:sz="0" w:space="0" w:color="auto"/>
                                                    <w:bottom w:val="none" w:sz="0" w:space="0" w:color="auto"/>
                                                    <w:right w:val="none" w:sz="0" w:space="0" w:color="auto"/>
                                                  </w:divBdr>
                                                </w:div>
                                                <w:div w:id="1147622529">
                                                  <w:marLeft w:val="0"/>
                                                  <w:marRight w:val="0"/>
                                                  <w:marTop w:val="0"/>
                                                  <w:marBottom w:val="0"/>
                                                  <w:divBdr>
                                                    <w:top w:val="none" w:sz="0" w:space="0" w:color="auto"/>
                                                    <w:left w:val="none" w:sz="0" w:space="0" w:color="auto"/>
                                                    <w:bottom w:val="none" w:sz="0" w:space="0" w:color="auto"/>
                                                    <w:right w:val="none" w:sz="0" w:space="0" w:color="auto"/>
                                                  </w:divBdr>
                                                  <w:divsChild>
                                                    <w:div w:id="401104261">
                                                      <w:marLeft w:val="0"/>
                                                      <w:marRight w:val="0"/>
                                                      <w:marTop w:val="0"/>
                                                      <w:marBottom w:val="0"/>
                                                      <w:divBdr>
                                                        <w:top w:val="none" w:sz="0" w:space="0" w:color="auto"/>
                                                        <w:left w:val="none" w:sz="0" w:space="0" w:color="auto"/>
                                                        <w:bottom w:val="none" w:sz="0" w:space="0" w:color="auto"/>
                                                        <w:right w:val="none" w:sz="0" w:space="0" w:color="auto"/>
                                                      </w:divBdr>
                                                    </w:div>
                                                    <w:div w:id="148446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1176324">
                                  <w:marLeft w:val="0"/>
                                  <w:marRight w:val="0"/>
                                  <w:marTop w:val="0"/>
                                  <w:marBottom w:val="0"/>
                                  <w:divBdr>
                                    <w:top w:val="none" w:sz="0" w:space="0" w:color="auto"/>
                                    <w:left w:val="none" w:sz="0" w:space="0" w:color="auto"/>
                                    <w:bottom w:val="none" w:sz="0" w:space="0" w:color="auto"/>
                                    <w:right w:val="none" w:sz="0" w:space="0" w:color="auto"/>
                                  </w:divBdr>
                                  <w:divsChild>
                                    <w:div w:id="65684629">
                                      <w:marLeft w:val="0"/>
                                      <w:marRight w:val="0"/>
                                      <w:marTop w:val="0"/>
                                      <w:marBottom w:val="0"/>
                                      <w:divBdr>
                                        <w:top w:val="none" w:sz="0" w:space="0" w:color="auto"/>
                                        <w:left w:val="none" w:sz="0" w:space="0" w:color="auto"/>
                                        <w:bottom w:val="none" w:sz="0" w:space="0" w:color="auto"/>
                                        <w:right w:val="none" w:sz="0" w:space="0" w:color="auto"/>
                                      </w:divBdr>
                                      <w:divsChild>
                                        <w:div w:id="720597684">
                                          <w:marLeft w:val="0"/>
                                          <w:marRight w:val="0"/>
                                          <w:marTop w:val="0"/>
                                          <w:marBottom w:val="0"/>
                                          <w:divBdr>
                                            <w:top w:val="none" w:sz="0" w:space="0" w:color="auto"/>
                                            <w:left w:val="none" w:sz="0" w:space="0" w:color="auto"/>
                                            <w:bottom w:val="none" w:sz="0" w:space="0" w:color="auto"/>
                                            <w:right w:val="none" w:sz="0" w:space="0" w:color="auto"/>
                                          </w:divBdr>
                                          <w:divsChild>
                                            <w:div w:id="2008363593">
                                              <w:marLeft w:val="0"/>
                                              <w:marRight w:val="0"/>
                                              <w:marTop w:val="0"/>
                                              <w:marBottom w:val="0"/>
                                              <w:divBdr>
                                                <w:top w:val="none" w:sz="0" w:space="0" w:color="auto"/>
                                                <w:left w:val="none" w:sz="0" w:space="0" w:color="auto"/>
                                                <w:bottom w:val="none" w:sz="0" w:space="0" w:color="auto"/>
                                                <w:right w:val="none" w:sz="0" w:space="0" w:color="auto"/>
                                              </w:divBdr>
                                              <w:divsChild>
                                                <w:div w:id="1919172479">
                                                  <w:marLeft w:val="0"/>
                                                  <w:marRight w:val="0"/>
                                                  <w:marTop w:val="0"/>
                                                  <w:marBottom w:val="0"/>
                                                  <w:divBdr>
                                                    <w:top w:val="none" w:sz="0" w:space="0" w:color="auto"/>
                                                    <w:left w:val="none" w:sz="0" w:space="0" w:color="auto"/>
                                                    <w:bottom w:val="none" w:sz="0" w:space="0" w:color="auto"/>
                                                    <w:right w:val="none" w:sz="0" w:space="0" w:color="auto"/>
                                                  </w:divBdr>
                                                  <w:divsChild>
                                                    <w:div w:id="1075933280">
                                                      <w:marLeft w:val="0"/>
                                                      <w:marRight w:val="0"/>
                                                      <w:marTop w:val="0"/>
                                                      <w:marBottom w:val="0"/>
                                                      <w:divBdr>
                                                        <w:top w:val="none" w:sz="0" w:space="0" w:color="auto"/>
                                                        <w:left w:val="none" w:sz="0" w:space="0" w:color="auto"/>
                                                        <w:bottom w:val="none" w:sz="0" w:space="0" w:color="auto"/>
                                                        <w:right w:val="none" w:sz="0" w:space="0" w:color="auto"/>
                                                      </w:divBdr>
                                                    </w:div>
                                                    <w:div w:id="1220703306">
                                                      <w:marLeft w:val="0"/>
                                                      <w:marRight w:val="0"/>
                                                      <w:marTop w:val="0"/>
                                                      <w:marBottom w:val="0"/>
                                                      <w:divBdr>
                                                        <w:top w:val="none" w:sz="0" w:space="0" w:color="auto"/>
                                                        <w:left w:val="none" w:sz="0" w:space="0" w:color="auto"/>
                                                        <w:bottom w:val="none" w:sz="0" w:space="0" w:color="auto"/>
                                                        <w:right w:val="none" w:sz="0" w:space="0" w:color="auto"/>
                                                      </w:divBdr>
                                                    </w:div>
                                                  </w:divsChild>
                                                </w:div>
                                                <w:div w:id="7026893">
                                                  <w:marLeft w:val="0"/>
                                                  <w:marRight w:val="0"/>
                                                  <w:marTop w:val="0"/>
                                                  <w:marBottom w:val="0"/>
                                                  <w:divBdr>
                                                    <w:top w:val="none" w:sz="0" w:space="0" w:color="auto"/>
                                                    <w:left w:val="none" w:sz="0" w:space="0" w:color="auto"/>
                                                    <w:bottom w:val="none" w:sz="0" w:space="0" w:color="auto"/>
                                                    <w:right w:val="none" w:sz="0" w:space="0" w:color="auto"/>
                                                  </w:divBdr>
                                                  <w:divsChild>
                                                    <w:div w:id="147481599">
                                                      <w:marLeft w:val="0"/>
                                                      <w:marRight w:val="0"/>
                                                      <w:marTop w:val="0"/>
                                                      <w:marBottom w:val="0"/>
                                                      <w:divBdr>
                                                        <w:top w:val="none" w:sz="0" w:space="0" w:color="auto"/>
                                                        <w:left w:val="none" w:sz="0" w:space="0" w:color="auto"/>
                                                        <w:bottom w:val="none" w:sz="0" w:space="0" w:color="auto"/>
                                                        <w:right w:val="none" w:sz="0" w:space="0" w:color="auto"/>
                                                      </w:divBdr>
                                                    </w:div>
                                                    <w:div w:id="1451052484">
                                                      <w:marLeft w:val="0"/>
                                                      <w:marRight w:val="0"/>
                                                      <w:marTop w:val="0"/>
                                                      <w:marBottom w:val="0"/>
                                                      <w:divBdr>
                                                        <w:top w:val="none" w:sz="0" w:space="0" w:color="auto"/>
                                                        <w:left w:val="none" w:sz="0" w:space="0" w:color="auto"/>
                                                        <w:bottom w:val="none" w:sz="0" w:space="0" w:color="auto"/>
                                                        <w:right w:val="none" w:sz="0" w:space="0" w:color="auto"/>
                                                      </w:divBdr>
                                                    </w:div>
                                                  </w:divsChild>
                                                </w:div>
                                                <w:div w:id="95173869">
                                                  <w:marLeft w:val="0"/>
                                                  <w:marRight w:val="0"/>
                                                  <w:marTop w:val="0"/>
                                                  <w:marBottom w:val="0"/>
                                                  <w:divBdr>
                                                    <w:top w:val="none" w:sz="0" w:space="0" w:color="auto"/>
                                                    <w:left w:val="none" w:sz="0" w:space="0" w:color="auto"/>
                                                    <w:bottom w:val="none" w:sz="0" w:space="0" w:color="auto"/>
                                                    <w:right w:val="none" w:sz="0" w:space="0" w:color="auto"/>
                                                  </w:divBdr>
                                                  <w:divsChild>
                                                    <w:div w:id="774786967">
                                                      <w:marLeft w:val="0"/>
                                                      <w:marRight w:val="0"/>
                                                      <w:marTop w:val="0"/>
                                                      <w:marBottom w:val="0"/>
                                                      <w:divBdr>
                                                        <w:top w:val="none" w:sz="0" w:space="0" w:color="auto"/>
                                                        <w:left w:val="none" w:sz="0" w:space="0" w:color="auto"/>
                                                        <w:bottom w:val="none" w:sz="0" w:space="0" w:color="auto"/>
                                                        <w:right w:val="none" w:sz="0" w:space="0" w:color="auto"/>
                                                      </w:divBdr>
                                                    </w:div>
                                                    <w:div w:id="79257417">
                                                      <w:marLeft w:val="0"/>
                                                      <w:marRight w:val="0"/>
                                                      <w:marTop w:val="0"/>
                                                      <w:marBottom w:val="0"/>
                                                      <w:divBdr>
                                                        <w:top w:val="none" w:sz="0" w:space="0" w:color="auto"/>
                                                        <w:left w:val="none" w:sz="0" w:space="0" w:color="auto"/>
                                                        <w:bottom w:val="none" w:sz="0" w:space="0" w:color="auto"/>
                                                        <w:right w:val="none" w:sz="0" w:space="0" w:color="auto"/>
                                                      </w:divBdr>
                                                    </w:div>
                                                  </w:divsChild>
                                                </w:div>
                                                <w:div w:id="986518825">
                                                  <w:marLeft w:val="0"/>
                                                  <w:marRight w:val="0"/>
                                                  <w:marTop w:val="0"/>
                                                  <w:marBottom w:val="0"/>
                                                  <w:divBdr>
                                                    <w:top w:val="none" w:sz="0" w:space="0" w:color="auto"/>
                                                    <w:left w:val="none" w:sz="0" w:space="0" w:color="auto"/>
                                                    <w:bottom w:val="none" w:sz="0" w:space="0" w:color="auto"/>
                                                    <w:right w:val="none" w:sz="0" w:space="0" w:color="auto"/>
                                                  </w:divBdr>
                                                  <w:divsChild>
                                                    <w:div w:id="1532299900">
                                                      <w:marLeft w:val="0"/>
                                                      <w:marRight w:val="0"/>
                                                      <w:marTop w:val="0"/>
                                                      <w:marBottom w:val="0"/>
                                                      <w:divBdr>
                                                        <w:top w:val="none" w:sz="0" w:space="0" w:color="auto"/>
                                                        <w:left w:val="none" w:sz="0" w:space="0" w:color="auto"/>
                                                        <w:bottom w:val="none" w:sz="0" w:space="0" w:color="auto"/>
                                                        <w:right w:val="none" w:sz="0" w:space="0" w:color="auto"/>
                                                      </w:divBdr>
                                                    </w:div>
                                                    <w:div w:id="1340814211">
                                                      <w:marLeft w:val="0"/>
                                                      <w:marRight w:val="0"/>
                                                      <w:marTop w:val="0"/>
                                                      <w:marBottom w:val="0"/>
                                                      <w:divBdr>
                                                        <w:top w:val="none" w:sz="0" w:space="0" w:color="auto"/>
                                                        <w:left w:val="none" w:sz="0" w:space="0" w:color="auto"/>
                                                        <w:bottom w:val="none" w:sz="0" w:space="0" w:color="auto"/>
                                                        <w:right w:val="none" w:sz="0" w:space="0" w:color="auto"/>
                                                      </w:divBdr>
                                                    </w:div>
                                                  </w:divsChild>
                                                </w:div>
                                                <w:div w:id="310717655">
                                                  <w:marLeft w:val="0"/>
                                                  <w:marRight w:val="0"/>
                                                  <w:marTop w:val="0"/>
                                                  <w:marBottom w:val="0"/>
                                                  <w:divBdr>
                                                    <w:top w:val="none" w:sz="0" w:space="0" w:color="auto"/>
                                                    <w:left w:val="none" w:sz="0" w:space="0" w:color="auto"/>
                                                    <w:bottom w:val="none" w:sz="0" w:space="0" w:color="auto"/>
                                                    <w:right w:val="none" w:sz="0" w:space="0" w:color="auto"/>
                                                  </w:divBdr>
                                                  <w:divsChild>
                                                    <w:div w:id="1157963749">
                                                      <w:marLeft w:val="0"/>
                                                      <w:marRight w:val="0"/>
                                                      <w:marTop w:val="0"/>
                                                      <w:marBottom w:val="0"/>
                                                      <w:divBdr>
                                                        <w:top w:val="none" w:sz="0" w:space="0" w:color="auto"/>
                                                        <w:left w:val="none" w:sz="0" w:space="0" w:color="auto"/>
                                                        <w:bottom w:val="none" w:sz="0" w:space="0" w:color="auto"/>
                                                        <w:right w:val="none" w:sz="0" w:space="0" w:color="auto"/>
                                                      </w:divBdr>
                                                    </w:div>
                                                    <w:div w:id="816800262">
                                                      <w:marLeft w:val="0"/>
                                                      <w:marRight w:val="0"/>
                                                      <w:marTop w:val="0"/>
                                                      <w:marBottom w:val="0"/>
                                                      <w:divBdr>
                                                        <w:top w:val="none" w:sz="0" w:space="0" w:color="auto"/>
                                                        <w:left w:val="none" w:sz="0" w:space="0" w:color="auto"/>
                                                        <w:bottom w:val="none" w:sz="0" w:space="0" w:color="auto"/>
                                                        <w:right w:val="none" w:sz="0" w:space="0" w:color="auto"/>
                                                      </w:divBdr>
                                                    </w:div>
                                                  </w:divsChild>
                                                </w:div>
                                                <w:div w:id="1431118522">
                                                  <w:marLeft w:val="0"/>
                                                  <w:marRight w:val="0"/>
                                                  <w:marTop w:val="0"/>
                                                  <w:marBottom w:val="0"/>
                                                  <w:divBdr>
                                                    <w:top w:val="none" w:sz="0" w:space="0" w:color="auto"/>
                                                    <w:left w:val="none" w:sz="0" w:space="0" w:color="auto"/>
                                                    <w:bottom w:val="none" w:sz="0" w:space="0" w:color="auto"/>
                                                    <w:right w:val="none" w:sz="0" w:space="0" w:color="auto"/>
                                                  </w:divBdr>
                                                  <w:divsChild>
                                                    <w:div w:id="1045720432">
                                                      <w:marLeft w:val="0"/>
                                                      <w:marRight w:val="0"/>
                                                      <w:marTop w:val="0"/>
                                                      <w:marBottom w:val="0"/>
                                                      <w:divBdr>
                                                        <w:top w:val="none" w:sz="0" w:space="0" w:color="auto"/>
                                                        <w:left w:val="none" w:sz="0" w:space="0" w:color="auto"/>
                                                        <w:bottom w:val="none" w:sz="0" w:space="0" w:color="auto"/>
                                                        <w:right w:val="none" w:sz="0" w:space="0" w:color="auto"/>
                                                      </w:divBdr>
                                                    </w:div>
                                                    <w:div w:id="364865132">
                                                      <w:marLeft w:val="0"/>
                                                      <w:marRight w:val="0"/>
                                                      <w:marTop w:val="0"/>
                                                      <w:marBottom w:val="0"/>
                                                      <w:divBdr>
                                                        <w:top w:val="none" w:sz="0" w:space="0" w:color="auto"/>
                                                        <w:left w:val="none" w:sz="0" w:space="0" w:color="auto"/>
                                                        <w:bottom w:val="none" w:sz="0" w:space="0" w:color="auto"/>
                                                        <w:right w:val="none" w:sz="0" w:space="0" w:color="auto"/>
                                                      </w:divBdr>
                                                    </w:div>
                                                  </w:divsChild>
                                                </w:div>
                                                <w:div w:id="743650466">
                                                  <w:marLeft w:val="0"/>
                                                  <w:marRight w:val="0"/>
                                                  <w:marTop w:val="0"/>
                                                  <w:marBottom w:val="0"/>
                                                  <w:divBdr>
                                                    <w:top w:val="none" w:sz="0" w:space="0" w:color="auto"/>
                                                    <w:left w:val="none" w:sz="0" w:space="0" w:color="auto"/>
                                                    <w:bottom w:val="none" w:sz="0" w:space="0" w:color="auto"/>
                                                    <w:right w:val="none" w:sz="0" w:space="0" w:color="auto"/>
                                                  </w:divBdr>
                                                  <w:divsChild>
                                                    <w:div w:id="1488473790">
                                                      <w:marLeft w:val="0"/>
                                                      <w:marRight w:val="0"/>
                                                      <w:marTop w:val="0"/>
                                                      <w:marBottom w:val="0"/>
                                                      <w:divBdr>
                                                        <w:top w:val="none" w:sz="0" w:space="0" w:color="auto"/>
                                                        <w:left w:val="none" w:sz="0" w:space="0" w:color="auto"/>
                                                        <w:bottom w:val="none" w:sz="0" w:space="0" w:color="auto"/>
                                                        <w:right w:val="none" w:sz="0" w:space="0" w:color="auto"/>
                                                      </w:divBdr>
                                                    </w:div>
                                                    <w:div w:id="1831679271">
                                                      <w:marLeft w:val="0"/>
                                                      <w:marRight w:val="0"/>
                                                      <w:marTop w:val="0"/>
                                                      <w:marBottom w:val="0"/>
                                                      <w:divBdr>
                                                        <w:top w:val="none" w:sz="0" w:space="0" w:color="auto"/>
                                                        <w:left w:val="none" w:sz="0" w:space="0" w:color="auto"/>
                                                        <w:bottom w:val="none" w:sz="0" w:space="0" w:color="auto"/>
                                                        <w:right w:val="none" w:sz="0" w:space="0" w:color="auto"/>
                                                      </w:divBdr>
                                                    </w:div>
                                                  </w:divsChild>
                                                </w:div>
                                                <w:div w:id="460347954">
                                                  <w:marLeft w:val="0"/>
                                                  <w:marRight w:val="0"/>
                                                  <w:marTop w:val="0"/>
                                                  <w:marBottom w:val="0"/>
                                                  <w:divBdr>
                                                    <w:top w:val="none" w:sz="0" w:space="0" w:color="auto"/>
                                                    <w:left w:val="none" w:sz="0" w:space="0" w:color="auto"/>
                                                    <w:bottom w:val="none" w:sz="0" w:space="0" w:color="auto"/>
                                                    <w:right w:val="none" w:sz="0" w:space="0" w:color="auto"/>
                                                  </w:divBdr>
                                                  <w:divsChild>
                                                    <w:div w:id="1208449154">
                                                      <w:marLeft w:val="0"/>
                                                      <w:marRight w:val="0"/>
                                                      <w:marTop w:val="0"/>
                                                      <w:marBottom w:val="0"/>
                                                      <w:divBdr>
                                                        <w:top w:val="none" w:sz="0" w:space="0" w:color="auto"/>
                                                        <w:left w:val="none" w:sz="0" w:space="0" w:color="auto"/>
                                                        <w:bottom w:val="none" w:sz="0" w:space="0" w:color="auto"/>
                                                        <w:right w:val="none" w:sz="0" w:space="0" w:color="auto"/>
                                                      </w:divBdr>
                                                    </w:div>
                                                    <w:div w:id="1310936000">
                                                      <w:marLeft w:val="0"/>
                                                      <w:marRight w:val="0"/>
                                                      <w:marTop w:val="0"/>
                                                      <w:marBottom w:val="0"/>
                                                      <w:divBdr>
                                                        <w:top w:val="none" w:sz="0" w:space="0" w:color="auto"/>
                                                        <w:left w:val="none" w:sz="0" w:space="0" w:color="auto"/>
                                                        <w:bottom w:val="none" w:sz="0" w:space="0" w:color="auto"/>
                                                        <w:right w:val="none" w:sz="0" w:space="0" w:color="auto"/>
                                                      </w:divBdr>
                                                    </w:div>
                                                  </w:divsChild>
                                                </w:div>
                                                <w:div w:id="1679770333">
                                                  <w:marLeft w:val="0"/>
                                                  <w:marRight w:val="0"/>
                                                  <w:marTop w:val="0"/>
                                                  <w:marBottom w:val="0"/>
                                                  <w:divBdr>
                                                    <w:top w:val="none" w:sz="0" w:space="0" w:color="auto"/>
                                                    <w:left w:val="none" w:sz="0" w:space="0" w:color="auto"/>
                                                    <w:bottom w:val="none" w:sz="0" w:space="0" w:color="auto"/>
                                                    <w:right w:val="none" w:sz="0" w:space="0" w:color="auto"/>
                                                  </w:divBdr>
                                                </w:div>
                                                <w:div w:id="988249657">
                                                  <w:marLeft w:val="0"/>
                                                  <w:marRight w:val="0"/>
                                                  <w:marTop w:val="0"/>
                                                  <w:marBottom w:val="0"/>
                                                  <w:divBdr>
                                                    <w:top w:val="none" w:sz="0" w:space="0" w:color="auto"/>
                                                    <w:left w:val="none" w:sz="0" w:space="0" w:color="auto"/>
                                                    <w:bottom w:val="none" w:sz="0" w:space="0" w:color="auto"/>
                                                    <w:right w:val="none" w:sz="0" w:space="0" w:color="auto"/>
                                                  </w:divBdr>
                                                </w:div>
                                                <w:div w:id="2083870010">
                                                  <w:marLeft w:val="0"/>
                                                  <w:marRight w:val="0"/>
                                                  <w:marTop w:val="0"/>
                                                  <w:marBottom w:val="0"/>
                                                  <w:divBdr>
                                                    <w:top w:val="none" w:sz="0" w:space="0" w:color="auto"/>
                                                    <w:left w:val="none" w:sz="0" w:space="0" w:color="auto"/>
                                                    <w:bottom w:val="none" w:sz="0" w:space="0" w:color="auto"/>
                                                    <w:right w:val="none" w:sz="0" w:space="0" w:color="auto"/>
                                                  </w:divBdr>
                                                </w:div>
                                                <w:div w:id="648369190">
                                                  <w:marLeft w:val="0"/>
                                                  <w:marRight w:val="0"/>
                                                  <w:marTop w:val="0"/>
                                                  <w:marBottom w:val="0"/>
                                                  <w:divBdr>
                                                    <w:top w:val="none" w:sz="0" w:space="0" w:color="auto"/>
                                                    <w:left w:val="none" w:sz="0" w:space="0" w:color="auto"/>
                                                    <w:bottom w:val="none" w:sz="0" w:space="0" w:color="auto"/>
                                                    <w:right w:val="none" w:sz="0" w:space="0" w:color="auto"/>
                                                  </w:divBdr>
                                                </w:div>
                                                <w:div w:id="1743529951">
                                                  <w:marLeft w:val="0"/>
                                                  <w:marRight w:val="0"/>
                                                  <w:marTop w:val="0"/>
                                                  <w:marBottom w:val="0"/>
                                                  <w:divBdr>
                                                    <w:top w:val="none" w:sz="0" w:space="0" w:color="auto"/>
                                                    <w:left w:val="none" w:sz="0" w:space="0" w:color="auto"/>
                                                    <w:bottom w:val="none" w:sz="0" w:space="0" w:color="auto"/>
                                                    <w:right w:val="none" w:sz="0" w:space="0" w:color="auto"/>
                                                  </w:divBdr>
                                                </w:div>
                                                <w:div w:id="692653295">
                                                  <w:marLeft w:val="0"/>
                                                  <w:marRight w:val="0"/>
                                                  <w:marTop w:val="0"/>
                                                  <w:marBottom w:val="0"/>
                                                  <w:divBdr>
                                                    <w:top w:val="none" w:sz="0" w:space="0" w:color="auto"/>
                                                    <w:left w:val="none" w:sz="0" w:space="0" w:color="auto"/>
                                                    <w:bottom w:val="none" w:sz="0" w:space="0" w:color="auto"/>
                                                    <w:right w:val="none" w:sz="0" w:space="0" w:color="auto"/>
                                                  </w:divBdr>
                                                </w:div>
                                                <w:div w:id="192962243">
                                                  <w:marLeft w:val="0"/>
                                                  <w:marRight w:val="0"/>
                                                  <w:marTop w:val="0"/>
                                                  <w:marBottom w:val="0"/>
                                                  <w:divBdr>
                                                    <w:top w:val="none" w:sz="0" w:space="0" w:color="auto"/>
                                                    <w:left w:val="none" w:sz="0" w:space="0" w:color="auto"/>
                                                    <w:bottom w:val="none" w:sz="0" w:space="0" w:color="auto"/>
                                                    <w:right w:val="none" w:sz="0" w:space="0" w:color="auto"/>
                                                  </w:divBdr>
                                                  <w:divsChild>
                                                    <w:div w:id="1072895015">
                                                      <w:marLeft w:val="0"/>
                                                      <w:marRight w:val="0"/>
                                                      <w:marTop w:val="0"/>
                                                      <w:marBottom w:val="0"/>
                                                      <w:divBdr>
                                                        <w:top w:val="none" w:sz="0" w:space="0" w:color="auto"/>
                                                        <w:left w:val="none" w:sz="0" w:space="0" w:color="auto"/>
                                                        <w:bottom w:val="none" w:sz="0" w:space="0" w:color="auto"/>
                                                        <w:right w:val="none" w:sz="0" w:space="0" w:color="auto"/>
                                                      </w:divBdr>
                                                    </w:div>
                                                    <w:div w:id="56322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8872547">
                                  <w:marLeft w:val="0"/>
                                  <w:marRight w:val="0"/>
                                  <w:marTop w:val="0"/>
                                  <w:marBottom w:val="0"/>
                                  <w:divBdr>
                                    <w:top w:val="none" w:sz="0" w:space="0" w:color="auto"/>
                                    <w:left w:val="none" w:sz="0" w:space="0" w:color="auto"/>
                                    <w:bottom w:val="none" w:sz="0" w:space="0" w:color="auto"/>
                                    <w:right w:val="none" w:sz="0" w:space="0" w:color="auto"/>
                                  </w:divBdr>
                                  <w:divsChild>
                                    <w:div w:id="209151356">
                                      <w:marLeft w:val="0"/>
                                      <w:marRight w:val="0"/>
                                      <w:marTop w:val="0"/>
                                      <w:marBottom w:val="0"/>
                                      <w:divBdr>
                                        <w:top w:val="none" w:sz="0" w:space="0" w:color="auto"/>
                                        <w:left w:val="none" w:sz="0" w:space="0" w:color="auto"/>
                                        <w:bottom w:val="none" w:sz="0" w:space="0" w:color="auto"/>
                                        <w:right w:val="none" w:sz="0" w:space="0" w:color="auto"/>
                                      </w:divBdr>
                                      <w:divsChild>
                                        <w:div w:id="1402757067">
                                          <w:marLeft w:val="0"/>
                                          <w:marRight w:val="0"/>
                                          <w:marTop w:val="0"/>
                                          <w:marBottom w:val="0"/>
                                          <w:divBdr>
                                            <w:top w:val="none" w:sz="0" w:space="0" w:color="auto"/>
                                            <w:left w:val="none" w:sz="0" w:space="0" w:color="auto"/>
                                            <w:bottom w:val="none" w:sz="0" w:space="0" w:color="auto"/>
                                            <w:right w:val="none" w:sz="0" w:space="0" w:color="auto"/>
                                          </w:divBdr>
                                          <w:divsChild>
                                            <w:div w:id="2031292426">
                                              <w:marLeft w:val="0"/>
                                              <w:marRight w:val="0"/>
                                              <w:marTop w:val="0"/>
                                              <w:marBottom w:val="0"/>
                                              <w:divBdr>
                                                <w:top w:val="none" w:sz="0" w:space="0" w:color="auto"/>
                                                <w:left w:val="none" w:sz="0" w:space="0" w:color="auto"/>
                                                <w:bottom w:val="none" w:sz="0" w:space="0" w:color="auto"/>
                                                <w:right w:val="none" w:sz="0" w:space="0" w:color="auto"/>
                                              </w:divBdr>
                                              <w:divsChild>
                                                <w:div w:id="1369835336">
                                                  <w:marLeft w:val="0"/>
                                                  <w:marRight w:val="0"/>
                                                  <w:marTop w:val="0"/>
                                                  <w:marBottom w:val="0"/>
                                                  <w:divBdr>
                                                    <w:top w:val="none" w:sz="0" w:space="0" w:color="auto"/>
                                                    <w:left w:val="none" w:sz="0" w:space="0" w:color="auto"/>
                                                    <w:bottom w:val="none" w:sz="0" w:space="0" w:color="auto"/>
                                                    <w:right w:val="none" w:sz="0" w:space="0" w:color="auto"/>
                                                  </w:divBdr>
                                                  <w:divsChild>
                                                    <w:div w:id="736440736">
                                                      <w:marLeft w:val="0"/>
                                                      <w:marRight w:val="0"/>
                                                      <w:marTop w:val="0"/>
                                                      <w:marBottom w:val="0"/>
                                                      <w:divBdr>
                                                        <w:top w:val="none" w:sz="0" w:space="0" w:color="auto"/>
                                                        <w:left w:val="none" w:sz="0" w:space="0" w:color="auto"/>
                                                        <w:bottom w:val="none" w:sz="0" w:space="0" w:color="auto"/>
                                                        <w:right w:val="none" w:sz="0" w:space="0" w:color="auto"/>
                                                      </w:divBdr>
                                                    </w:div>
                                                    <w:div w:id="1299994045">
                                                      <w:marLeft w:val="0"/>
                                                      <w:marRight w:val="0"/>
                                                      <w:marTop w:val="0"/>
                                                      <w:marBottom w:val="0"/>
                                                      <w:divBdr>
                                                        <w:top w:val="none" w:sz="0" w:space="0" w:color="auto"/>
                                                        <w:left w:val="none" w:sz="0" w:space="0" w:color="auto"/>
                                                        <w:bottom w:val="none" w:sz="0" w:space="0" w:color="auto"/>
                                                        <w:right w:val="none" w:sz="0" w:space="0" w:color="auto"/>
                                                      </w:divBdr>
                                                    </w:div>
                                                  </w:divsChild>
                                                </w:div>
                                                <w:div w:id="127631096">
                                                  <w:marLeft w:val="0"/>
                                                  <w:marRight w:val="0"/>
                                                  <w:marTop w:val="0"/>
                                                  <w:marBottom w:val="0"/>
                                                  <w:divBdr>
                                                    <w:top w:val="none" w:sz="0" w:space="0" w:color="auto"/>
                                                    <w:left w:val="none" w:sz="0" w:space="0" w:color="auto"/>
                                                    <w:bottom w:val="none" w:sz="0" w:space="0" w:color="auto"/>
                                                    <w:right w:val="none" w:sz="0" w:space="0" w:color="auto"/>
                                                  </w:divBdr>
                                                  <w:divsChild>
                                                    <w:div w:id="1816802378">
                                                      <w:marLeft w:val="0"/>
                                                      <w:marRight w:val="0"/>
                                                      <w:marTop w:val="0"/>
                                                      <w:marBottom w:val="0"/>
                                                      <w:divBdr>
                                                        <w:top w:val="none" w:sz="0" w:space="0" w:color="auto"/>
                                                        <w:left w:val="none" w:sz="0" w:space="0" w:color="auto"/>
                                                        <w:bottom w:val="none" w:sz="0" w:space="0" w:color="auto"/>
                                                        <w:right w:val="none" w:sz="0" w:space="0" w:color="auto"/>
                                                      </w:divBdr>
                                                    </w:div>
                                                    <w:div w:id="365326431">
                                                      <w:marLeft w:val="0"/>
                                                      <w:marRight w:val="0"/>
                                                      <w:marTop w:val="0"/>
                                                      <w:marBottom w:val="0"/>
                                                      <w:divBdr>
                                                        <w:top w:val="none" w:sz="0" w:space="0" w:color="auto"/>
                                                        <w:left w:val="none" w:sz="0" w:space="0" w:color="auto"/>
                                                        <w:bottom w:val="none" w:sz="0" w:space="0" w:color="auto"/>
                                                        <w:right w:val="none" w:sz="0" w:space="0" w:color="auto"/>
                                                      </w:divBdr>
                                                    </w:div>
                                                  </w:divsChild>
                                                </w:div>
                                                <w:div w:id="186993268">
                                                  <w:marLeft w:val="0"/>
                                                  <w:marRight w:val="0"/>
                                                  <w:marTop w:val="0"/>
                                                  <w:marBottom w:val="0"/>
                                                  <w:divBdr>
                                                    <w:top w:val="none" w:sz="0" w:space="0" w:color="auto"/>
                                                    <w:left w:val="none" w:sz="0" w:space="0" w:color="auto"/>
                                                    <w:bottom w:val="none" w:sz="0" w:space="0" w:color="auto"/>
                                                    <w:right w:val="none" w:sz="0" w:space="0" w:color="auto"/>
                                                  </w:divBdr>
                                                </w:div>
                                                <w:div w:id="1484353629">
                                                  <w:marLeft w:val="0"/>
                                                  <w:marRight w:val="0"/>
                                                  <w:marTop w:val="0"/>
                                                  <w:marBottom w:val="0"/>
                                                  <w:divBdr>
                                                    <w:top w:val="none" w:sz="0" w:space="0" w:color="auto"/>
                                                    <w:left w:val="none" w:sz="0" w:space="0" w:color="auto"/>
                                                    <w:bottom w:val="none" w:sz="0" w:space="0" w:color="auto"/>
                                                    <w:right w:val="none" w:sz="0" w:space="0" w:color="auto"/>
                                                  </w:divBdr>
                                                </w:div>
                                                <w:div w:id="1166826477">
                                                  <w:marLeft w:val="0"/>
                                                  <w:marRight w:val="0"/>
                                                  <w:marTop w:val="0"/>
                                                  <w:marBottom w:val="0"/>
                                                  <w:divBdr>
                                                    <w:top w:val="none" w:sz="0" w:space="0" w:color="auto"/>
                                                    <w:left w:val="none" w:sz="0" w:space="0" w:color="auto"/>
                                                    <w:bottom w:val="none" w:sz="0" w:space="0" w:color="auto"/>
                                                    <w:right w:val="none" w:sz="0" w:space="0" w:color="auto"/>
                                                  </w:divBdr>
                                                </w:div>
                                                <w:div w:id="724990317">
                                                  <w:marLeft w:val="0"/>
                                                  <w:marRight w:val="0"/>
                                                  <w:marTop w:val="0"/>
                                                  <w:marBottom w:val="0"/>
                                                  <w:divBdr>
                                                    <w:top w:val="none" w:sz="0" w:space="0" w:color="auto"/>
                                                    <w:left w:val="none" w:sz="0" w:space="0" w:color="auto"/>
                                                    <w:bottom w:val="none" w:sz="0" w:space="0" w:color="auto"/>
                                                    <w:right w:val="none" w:sz="0" w:space="0" w:color="auto"/>
                                                  </w:divBdr>
                                                </w:div>
                                                <w:div w:id="135530353">
                                                  <w:marLeft w:val="0"/>
                                                  <w:marRight w:val="0"/>
                                                  <w:marTop w:val="0"/>
                                                  <w:marBottom w:val="0"/>
                                                  <w:divBdr>
                                                    <w:top w:val="none" w:sz="0" w:space="0" w:color="auto"/>
                                                    <w:left w:val="none" w:sz="0" w:space="0" w:color="auto"/>
                                                    <w:bottom w:val="none" w:sz="0" w:space="0" w:color="auto"/>
                                                    <w:right w:val="none" w:sz="0" w:space="0" w:color="auto"/>
                                                  </w:divBdr>
                                                </w:div>
                                                <w:div w:id="2073231773">
                                                  <w:marLeft w:val="0"/>
                                                  <w:marRight w:val="0"/>
                                                  <w:marTop w:val="0"/>
                                                  <w:marBottom w:val="0"/>
                                                  <w:divBdr>
                                                    <w:top w:val="none" w:sz="0" w:space="0" w:color="auto"/>
                                                    <w:left w:val="none" w:sz="0" w:space="0" w:color="auto"/>
                                                    <w:bottom w:val="none" w:sz="0" w:space="0" w:color="auto"/>
                                                    <w:right w:val="none" w:sz="0" w:space="0" w:color="auto"/>
                                                  </w:divBdr>
                                                </w:div>
                                                <w:div w:id="434255205">
                                                  <w:marLeft w:val="0"/>
                                                  <w:marRight w:val="0"/>
                                                  <w:marTop w:val="0"/>
                                                  <w:marBottom w:val="0"/>
                                                  <w:divBdr>
                                                    <w:top w:val="none" w:sz="0" w:space="0" w:color="auto"/>
                                                    <w:left w:val="none" w:sz="0" w:space="0" w:color="auto"/>
                                                    <w:bottom w:val="none" w:sz="0" w:space="0" w:color="auto"/>
                                                    <w:right w:val="none" w:sz="0" w:space="0" w:color="auto"/>
                                                  </w:divBdr>
                                                  <w:divsChild>
                                                    <w:div w:id="1778482570">
                                                      <w:marLeft w:val="0"/>
                                                      <w:marRight w:val="0"/>
                                                      <w:marTop w:val="0"/>
                                                      <w:marBottom w:val="0"/>
                                                      <w:divBdr>
                                                        <w:top w:val="none" w:sz="0" w:space="0" w:color="auto"/>
                                                        <w:left w:val="none" w:sz="0" w:space="0" w:color="auto"/>
                                                        <w:bottom w:val="none" w:sz="0" w:space="0" w:color="auto"/>
                                                        <w:right w:val="none" w:sz="0" w:space="0" w:color="auto"/>
                                                      </w:divBdr>
                                                    </w:div>
                                                    <w:div w:id="112796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7527233">
                                  <w:marLeft w:val="0"/>
                                  <w:marRight w:val="0"/>
                                  <w:marTop w:val="0"/>
                                  <w:marBottom w:val="0"/>
                                  <w:divBdr>
                                    <w:top w:val="none" w:sz="0" w:space="0" w:color="auto"/>
                                    <w:left w:val="none" w:sz="0" w:space="0" w:color="auto"/>
                                    <w:bottom w:val="none" w:sz="0" w:space="0" w:color="auto"/>
                                    <w:right w:val="none" w:sz="0" w:space="0" w:color="auto"/>
                                  </w:divBdr>
                                  <w:divsChild>
                                    <w:div w:id="366217217">
                                      <w:marLeft w:val="0"/>
                                      <w:marRight w:val="0"/>
                                      <w:marTop w:val="0"/>
                                      <w:marBottom w:val="0"/>
                                      <w:divBdr>
                                        <w:top w:val="none" w:sz="0" w:space="0" w:color="auto"/>
                                        <w:left w:val="none" w:sz="0" w:space="0" w:color="auto"/>
                                        <w:bottom w:val="none" w:sz="0" w:space="0" w:color="auto"/>
                                        <w:right w:val="none" w:sz="0" w:space="0" w:color="auto"/>
                                      </w:divBdr>
                                      <w:divsChild>
                                        <w:div w:id="1282568737">
                                          <w:marLeft w:val="0"/>
                                          <w:marRight w:val="0"/>
                                          <w:marTop w:val="0"/>
                                          <w:marBottom w:val="0"/>
                                          <w:divBdr>
                                            <w:top w:val="none" w:sz="0" w:space="0" w:color="auto"/>
                                            <w:left w:val="none" w:sz="0" w:space="0" w:color="auto"/>
                                            <w:bottom w:val="none" w:sz="0" w:space="0" w:color="auto"/>
                                            <w:right w:val="none" w:sz="0" w:space="0" w:color="auto"/>
                                          </w:divBdr>
                                          <w:divsChild>
                                            <w:div w:id="904949406">
                                              <w:marLeft w:val="0"/>
                                              <w:marRight w:val="0"/>
                                              <w:marTop w:val="0"/>
                                              <w:marBottom w:val="0"/>
                                              <w:divBdr>
                                                <w:top w:val="none" w:sz="0" w:space="0" w:color="auto"/>
                                                <w:left w:val="none" w:sz="0" w:space="0" w:color="auto"/>
                                                <w:bottom w:val="none" w:sz="0" w:space="0" w:color="auto"/>
                                                <w:right w:val="none" w:sz="0" w:space="0" w:color="auto"/>
                                              </w:divBdr>
                                              <w:divsChild>
                                                <w:div w:id="1892421862">
                                                  <w:marLeft w:val="0"/>
                                                  <w:marRight w:val="0"/>
                                                  <w:marTop w:val="0"/>
                                                  <w:marBottom w:val="0"/>
                                                  <w:divBdr>
                                                    <w:top w:val="none" w:sz="0" w:space="0" w:color="auto"/>
                                                    <w:left w:val="none" w:sz="0" w:space="0" w:color="auto"/>
                                                    <w:bottom w:val="none" w:sz="0" w:space="0" w:color="auto"/>
                                                    <w:right w:val="none" w:sz="0" w:space="0" w:color="auto"/>
                                                  </w:divBdr>
                                                  <w:divsChild>
                                                    <w:div w:id="519466414">
                                                      <w:marLeft w:val="0"/>
                                                      <w:marRight w:val="0"/>
                                                      <w:marTop w:val="0"/>
                                                      <w:marBottom w:val="0"/>
                                                      <w:divBdr>
                                                        <w:top w:val="none" w:sz="0" w:space="0" w:color="auto"/>
                                                        <w:left w:val="none" w:sz="0" w:space="0" w:color="auto"/>
                                                        <w:bottom w:val="none" w:sz="0" w:space="0" w:color="auto"/>
                                                        <w:right w:val="none" w:sz="0" w:space="0" w:color="auto"/>
                                                      </w:divBdr>
                                                    </w:div>
                                                    <w:div w:id="1264142087">
                                                      <w:marLeft w:val="0"/>
                                                      <w:marRight w:val="0"/>
                                                      <w:marTop w:val="0"/>
                                                      <w:marBottom w:val="0"/>
                                                      <w:divBdr>
                                                        <w:top w:val="none" w:sz="0" w:space="0" w:color="auto"/>
                                                        <w:left w:val="none" w:sz="0" w:space="0" w:color="auto"/>
                                                        <w:bottom w:val="none" w:sz="0" w:space="0" w:color="auto"/>
                                                        <w:right w:val="none" w:sz="0" w:space="0" w:color="auto"/>
                                                      </w:divBdr>
                                                    </w:div>
                                                  </w:divsChild>
                                                </w:div>
                                                <w:div w:id="1452437730">
                                                  <w:marLeft w:val="0"/>
                                                  <w:marRight w:val="0"/>
                                                  <w:marTop w:val="0"/>
                                                  <w:marBottom w:val="0"/>
                                                  <w:divBdr>
                                                    <w:top w:val="none" w:sz="0" w:space="0" w:color="auto"/>
                                                    <w:left w:val="none" w:sz="0" w:space="0" w:color="auto"/>
                                                    <w:bottom w:val="none" w:sz="0" w:space="0" w:color="auto"/>
                                                    <w:right w:val="none" w:sz="0" w:space="0" w:color="auto"/>
                                                  </w:divBdr>
                                                  <w:divsChild>
                                                    <w:div w:id="1730154271">
                                                      <w:marLeft w:val="0"/>
                                                      <w:marRight w:val="0"/>
                                                      <w:marTop w:val="0"/>
                                                      <w:marBottom w:val="0"/>
                                                      <w:divBdr>
                                                        <w:top w:val="none" w:sz="0" w:space="0" w:color="auto"/>
                                                        <w:left w:val="none" w:sz="0" w:space="0" w:color="auto"/>
                                                        <w:bottom w:val="none" w:sz="0" w:space="0" w:color="auto"/>
                                                        <w:right w:val="none" w:sz="0" w:space="0" w:color="auto"/>
                                                      </w:divBdr>
                                                    </w:div>
                                                    <w:div w:id="456608552">
                                                      <w:marLeft w:val="0"/>
                                                      <w:marRight w:val="0"/>
                                                      <w:marTop w:val="0"/>
                                                      <w:marBottom w:val="0"/>
                                                      <w:divBdr>
                                                        <w:top w:val="none" w:sz="0" w:space="0" w:color="auto"/>
                                                        <w:left w:val="none" w:sz="0" w:space="0" w:color="auto"/>
                                                        <w:bottom w:val="none" w:sz="0" w:space="0" w:color="auto"/>
                                                        <w:right w:val="none" w:sz="0" w:space="0" w:color="auto"/>
                                                      </w:divBdr>
                                                    </w:div>
                                                  </w:divsChild>
                                                </w:div>
                                                <w:div w:id="1280527147">
                                                  <w:marLeft w:val="0"/>
                                                  <w:marRight w:val="0"/>
                                                  <w:marTop w:val="0"/>
                                                  <w:marBottom w:val="0"/>
                                                  <w:divBdr>
                                                    <w:top w:val="none" w:sz="0" w:space="0" w:color="auto"/>
                                                    <w:left w:val="none" w:sz="0" w:space="0" w:color="auto"/>
                                                    <w:bottom w:val="none" w:sz="0" w:space="0" w:color="auto"/>
                                                    <w:right w:val="none" w:sz="0" w:space="0" w:color="auto"/>
                                                  </w:divBdr>
                                                  <w:divsChild>
                                                    <w:div w:id="713116286">
                                                      <w:marLeft w:val="0"/>
                                                      <w:marRight w:val="0"/>
                                                      <w:marTop w:val="0"/>
                                                      <w:marBottom w:val="0"/>
                                                      <w:divBdr>
                                                        <w:top w:val="none" w:sz="0" w:space="0" w:color="auto"/>
                                                        <w:left w:val="none" w:sz="0" w:space="0" w:color="auto"/>
                                                        <w:bottom w:val="none" w:sz="0" w:space="0" w:color="auto"/>
                                                        <w:right w:val="none" w:sz="0" w:space="0" w:color="auto"/>
                                                      </w:divBdr>
                                                    </w:div>
                                                    <w:div w:id="1631394453">
                                                      <w:marLeft w:val="0"/>
                                                      <w:marRight w:val="0"/>
                                                      <w:marTop w:val="0"/>
                                                      <w:marBottom w:val="0"/>
                                                      <w:divBdr>
                                                        <w:top w:val="none" w:sz="0" w:space="0" w:color="auto"/>
                                                        <w:left w:val="none" w:sz="0" w:space="0" w:color="auto"/>
                                                        <w:bottom w:val="none" w:sz="0" w:space="0" w:color="auto"/>
                                                        <w:right w:val="none" w:sz="0" w:space="0" w:color="auto"/>
                                                      </w:divBdr>
                                                    </w:div>
                                                  </w:divsChild>
                                                </w:div>
                                                <w:div w:id="1690570356">
                                                  <w:marLeft w:val="0"/>
                                                  <w:marRight w:val="0"/>
                                                  <w:marTop w:val="0"/>
                                                  <w:marBottom w:val="0"/>
                                                  <w:divBdr>
                                                    <w:top w:val="none" w:sz="0" w:space="0" w:color="auto"/>
                                                    <w:left w:val="none" w:sz="0" w:space="0" w:color="auto"/>
                                                    <w:bottom w:val="none" w:sz="0" w:space="0" w:color="auto"/>
                                                    <w:right w:val="none" w:sz="0" w:space="0" w:color="auto"/>
                                                  </w:divBdr>
                                                  <w:divsChild>
                                                    <w:div w:id="1082139030">
                                                      <w:marLeft w:val="0"/>
                                                      <w:marRight w:val="0"/>
                                                      <w:marTop w:val="0"/>
                                                      <w:marBottom w:val="0"/>
                                                      <w:divBdr>
                                                        <w:top w:val="none" w:sz="0" w:space="0" w:color="auto"/>
                                                        <w:left w:val="none" w:sz="0" w:space="0" w:color="auto"/>
                                                        <w:bottom w:val="none" w:sz="0" w:space="0" w:color="auto"/>
                                                        <w:right w:val="none" w:sz="0" w:space="0" w:color="auto"/>
                                                      </w:divBdr>
                                                    </w:div>
                                                    <w:div w:id="473986649">
                                                      <w:marLeft w:val="0"/>
                                                      <w:marRight w:val="0"/>
                                                      <w:marTop w:val="0"/>
                                                      <w:marBottom w:val="0"/>
                                                      <w:divBdr>
                                                        <w:top w:val="none" w:sz="0" w:space="0" w:color="auto"/>
                                                        <w:left w:val="none" w:sz="0" w:space="0" w:color="auto"/>
                                                        <w:bottom w:val="none" w:sz="0" w:space="0" w:color="auto"/>
                                                        <w:right w:val="none" w:sz="0" w:space="0" w:color="auto"/>
                                                      </w:divBdr>
                                                    </w:div>
                                                  </w:divsChild>
                                                </w:div>
                                                <w:div w:id="1791708206">
                                                  <w:marLeft w:val="0"/>
                                                  <w:marRight w:val="0"/>
                                                  <w:marTop w:val="0"/>
                                                  <w:marBottom w:val="0"/>
                                                  <w:divBdr>
                                                    <w:top w:val="none" w:sz="0" w:space="0" w:color="auto"/>
                                                    <w:left w:val="none" w:sz="0" w:space="0" w:color="auto"/>
                                                    <w:bottom w:val="none" w:sz="0" w:space="0" w:color="auto"/>
                                                    <w:right w:val="none" w:sz="0" w:space="0" w:color="auto"/>
                                                  </w:divBdr>
                                                  <w:divsChild>
                                                    <w:div w:id="938125">
                                                      <w:marLeft w:val="0"/>
                                                      <w:marRight w:val="0"/>
                                                      <w:marTop w:val="0"/>
                                                      <w:marBottom w:val="0"/>
                                                      <w:divBdr>
                                                        <w:top w:val="none" w:sz="0" w:space="0" w:color="auto"/>
                                                        <w:left w:val="none" w:sz="0" w:space="0" w:color="auto"/>
                                                        <w:bottom w:val="none" w:sz="0" w:space="0" w:color="auto"/>
                                                        <w:right w:val="none" w:sz="0" w:space="0" w:color="auto"/>
                                                      </w:divBdr>
                                                    </w:div>
                                                    <w:div w:id="1672489072">
                                                      <w:marLeft w:val="0"/>
                                                      <w:marRight w:val="0"/>
                                                      <w:marTop w:val="0"/>
                                                      <w:marBottom w:val="0"/>
                                                      <w:divBdr>
                                                        <w:top w:val="none" w:sz="0" w:space="0" w:color="auto"/>
                                                        <w:left w:val="none" w:sz="0" w:space="0" w:color="auto"/>
                                                        <w:bottom w:val="none" w:sz="0" w:space="0" w:color="auto"/>
                                                        <w:right w:val="none" w:sz="0" w:space="0" w:color="auto"/>
                                                      </w:divBdr>
                                                    </w:div>
                                                  </w:divsChild>
                                                </w:div>
                                                <w:div w:id="238710205">
                                                  <w:marLeft w:val="0"/>
                                                  <w:marRight w:val="0"/>
                                                  <w:marTop w:val="0"/>
                                                  <w:marBottom w:val="0"/>
                                                  <w:divBdr>
                                                    <w:top w:val="none" w:sz="0" w:space="0" w:color="auto"/>
                                                    <w:left w:val="none" w:sz="0" w:space="0" w:color="auto"/>
                                                    <w:bottom w:val="none" w:sz="0" w:space="0" w:color="auto"/>
                                                    <w:right w:val="none" w:sz="0" w:space="0" w:color="auto"/>
                                                  </w:divBdr>
                                                </w:div>
                                                <w:div w:id="539827986">
                                                  <w:marLeft w:val="0"/>
                                                  <w:marRight w:val="0"/>
                                                  <w:marTop w:val="0"/>
                                                  <w:marBottom w:val="0"/>
                                                  <w:divBdr>
                                                    <w:top w:val="none" w:sz="0" w:space="0" w:color="auto"/>
                                                    <w:left w:val="none" w:sz="0" w:space="0" w:color="auto"/>
                                                    <w:bottom w:val="none" w:sz="0" w:space="0" w:color="auto"/>
                                                    <w:right w:val="none" w:sz="0" w:space="0" w:color="auto"/>
                                                  </w:divBdr>
                                                </w:div>
                                                <w:div w:id="217055874">
                                                  <w:marLeft w:val="0"/>
                                                  <w:marRight w:val="0"/>
                                                  <w:marTop w:val="0"/>
                                                  <w:marBottom w:val="0"/>
                                                  <w:divBdr>
                                                    <w:top w:val="none" w:sz="0" w:space="0" w:color="auto"/>
                                                    <w:left w:val="none" w:sz="0" w:space="0" w:color="auto"/>
                                                    <w:bottom w:val="none" w:sz="0" w:space="0" w:color="auto"/>
                                                    <w:right w:val="none" w:sz="0" w:space="0" w:color="auto"/>
                                                  </w:divBdr>
                                                </w:div>
                                                <w:div w:id="948850035">
                                                  <w:marLeft w:val="0"/>
                                                  <w:marRight w:val="0"/>
                                                  <w:marTop w:val="0"/>
                                                  <w:marBottom w:val="0"/>
                                                  <w:divBdr>
                                                    <w:top w:val="none" w:sz="0" w:space="0" w:color="auto"/>
                                                    <w:left w:val="none" w:sz="0" w:space="0" w:color="auto"/>
                                                    <w:bottom w:val="none" w:sz="0" w:space="0" w:color="auto"/>
                                                    <w:right w:val="none" w:sz="0" w:space="0" w:color="auto"/>
                                                  </w:divBdr>
                                                </w:div>
                                                <w:div w:id="1571578274">
                                                  <w:marLeft w:val="0"/>
                                                  <w:marRight w:val="0"/>
                                                  <w:marTop w:val="0"/>
                                                  <w:marBottom w:val="0"/>
                                                  <w:divBdr>
                                                    <w:top w:val="none" w:sz="0" w:space="0" w:color="auto"/>
                                                    <w:left w:val="none" w:sz="0" w:space="0" w:color="auto"/>
                                                    <w:bottom w:val="none" w:sz="0" w:space="0" w:color="auto"/>
                                                    <w:right w:val="none" w:sz="0" w:space="0" w:color="auto"/>
                                                  </w:divBdr>
                                                </w:div>
                                                <w:div w:id="651371322">
                                                  <w:marLeft w:val="0"/>
                                                  <w:marRight w:val="0"/>
                                                  <w:marTop w:val="0"/>
                                                  <w:marBottom w:val="0"/>
                                                  <w:divBdr>
                                                    <w:top w:val="none" w:sz="0" w:space="0" w:color="auto"/>
                                                    <w:left w:val="none" w:sz="0" w:space="0" w:color="auto"/>
                                                    <w:bottom w:val="none" w:sz="0" w:space="0" w:color="auto"/>
                                                    <w:right w:val="none" w:sz="0" w:space="0" w:color="auto"/>
                                                  </w:divBdr>
                                                </w:div>
                                                <w:div w:id="434833513">
                                                  <w:marLeft w:val="0"/>
                                                  <w:marRight w:val="0"/>
                                                  <w:marTop w:val="0"/>
                                                  <w:marBottom w:val="0"/>
                                                  <w:divBdr>
                                                    <w:top w:val="none" w:sz="0" w:space="0" w:color="auto"/>
                                                    <w:left w:val="none" w:sz="0" w:space="0" w:color="auto"/>
                                                    <w:bottom w:val="none" w:sz="0" w:space="0" w:color="auto"/>
                                                    <w:right w:val="none" w:sz="0" w:space="0" w:color="auto"/>
                                                  </w:divBdr>
                                                  <w:divsChild>
                                                    <w:div w:id="207493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4819248">
                                  <w:marLeft w:val="0"/>
                                  <w:marRight w:val="0"/>
                                  <w:marTop w:val="0"/>
                                  <w:marBottom w:val="0"/>
                                  <w:divBdr>
                                    <w:top w:val="none" w:sz="0" w:space="0" w:color="auto"/>
                                    <w:left w:val="none" w:sz="0" w:space="0" w:color="auto"/>
                                    <w:bottom w:val="none" w:sz="0" w:space="0" w:color="auto"/>
                                    <w:right w:val="none" w:sz="0" w:space="0" w:color="auto"/>
                                  </w:divBdr>
                                  <w:divsChild>
                                    <w:div w:id="1569150330">
                                      <w:marLeft w:val="0"/>
                                      <w:marRight w:val="0"/>
                                      <w:marTop w:val="0"/>
                                      <w:marBottom w:val="0"/>
                                      <w:divBdr>
                                        <w:top w:val="none" w:sz="0" w:space="0" w:color="auto"/>
                                        <w:left w:val="none" w:sz="0" w:space="0" w:color="auto"/>
                                        <w:bottom w:val="none" w:sz="0" w:space="0" w:color="auto"/>
                                        <w:right w:val="none" w:sz="0" w:space="0" w:color="auto"/>
                                      </w:divBdr>
                                      <w:divsChild>
                                        <w:div w:id="1959144954">
                                          <w:marLeft w:val="0"/>
                                          <w:marRight w:val="0"/>
                                          <w:marTop w:val="0"/>
                                          <w:marBottom w:val="0"/>
                                          <w:divBdr>
                                            <w:top w:val="none" w:sz="0" w:space="0" w:color="auto"/>
                                            <w:left w:val="none" w:sz="0" w:space="0" w:color="auto"/>
                                            <w:bottom w:val="none" w:sz="0" w:space="0" w:color="auto"/>
                                            <w:right w:val="none" w:sz="0" w:space="0" w:color="auto"/>
                                          </w:divBdr>
                                          <w:divsChild>
                                            <w:div w:id="116070965">
                                              <w:marLeft w:val="0"/>
                                              <w:marRight w:val="0"/>
                                              <w:marTop w:val="0"/>
                                              <w:marBottom w:val="0"/>
                                              <w:divBdr>
                                                <w:top w:val="none" w:sz="0" w:space="0" w:color="auto"/>
                                                <w:left w:val="none" w:sz="0" w:space="0" w:color="auto"/>
                                                <w:bottom w:val="none" w:sz="0" w:space="0" w:color="auto"/>
                                                <w:right w:val="none" w:sz="0" w:space="0" w:color="auto"/>
                                              </w:divBdr>
                                              <w:divsChild>
                                                <w:div w:id="1120298947">
                                                  <w:marLeft w:val="0"/>
                                                  <w:marRight w:val="0"/>
                                                  <w:marTop w:val="0"/>
                                                  <w:marBottom w:val="0"/>
                                                  <w:divBdr>
                                                    <w:top w:val="none" w:sz="0" w:space="0" w:color="auto"/>
                                                    <w:left w:val="none" w:sz="0" w:space="0" w:color="auto"/>
                                                    <w:bottom w:val="none" w:sz="0" w:space="0" w:color="auto"/>
                                                    <w:right w:val="none" w:sz="0" w:space="0" w:color="auto"/>
                                                  </w:divBdr>
                                                  <w:divsChild>
                                                    <w:div w:id="916862168">
                                                      <w:marLeft w:val="0"/>
                                                      <w:marRight w:val="0"/>
                                                      <w:marTop w:val="0"/>
                                                      <w:marBottom w:val="0"/>
                                                      <w:divBdr>
                                                        <w:top w:val="none" w:sz="0" w:space="0" w:color="auto"/>
                                                        <w:left w:val="none" w:sz="0" w:space="0" w:color="auto"/>
                                                        <w:bottom w:val="none" w:sz="0" w:space="0" w:color="auto"/>
                                                        <w:right w:val="none" w:sz="0" w:space="0" w:color="auto"/>
                                                      </w:divBdr>
                                                    </w:div>
                                                    <w:div w:id="1341740019">
                                                      <w:marLeft w:val="0"/>
                                                      <w:marRight w:val="0"/>
                                                      <w:marTop w:val="0"/>
                                                      <w:marBottom w:val="0"/>
                                                      <w:divBdr>
                                                        <w:top w:val="none" w:sz="0" w:space="0" w:color="auto"/>
                                                        <w:left w:val="none" w:sz="0" w:space="0" w:color="auto"/>
                                                        <w:bottom w:val="none" w:sz="0" w:space="0" w:color="auto"/>
                                                        <w:right w:val="none" w:sz="0" w:space="0" w:color="auto"/>
                                                      </w:divBdr>
                                                    </w:div>
                                                  </w:divsChild>
                                                </w:div>
                                                <w:div w:id="679163274">
                                                  <w:marLeft w:val="0"/>
                                                  <w:marRight w:val="0"/>
                                                  <w:marTop w:val="0"/>
                                                  <w:marBottom w:val="0"/>
                                                  <w:divBdr>
                                                    <w:top w:val="none" w:sz="0" w:space="0" w:color="auto"/>
                                                    <w:left w:val="none" w:sz="0" w:space="0" w:color="auto"/>
                                                    <w:bottom w:val="none" w:sz="0" w:space="0" w:color="auto"/>
                                                    <w:right w:val="none" w:sz="0" w:space="0" w:color="auto"/>
                                                  </w:divBdr>
                                                  <w:divsChild>
                                                    <w:div w:id="1488787038">
                                                      <w:marLeft w:val="0"/>
                                                      <w:marRight w:val="0"/>
                                                      <w:marTop w:val="0"/>
                                                      <w:marBottom w:val="0"/>
                                                      <w:divBdr>
                                                        <w:top w:val="none" w:sz="0" w:space="0" w:color="auto"/>
                                                        <w:left w:val="none" w:sz="0" w:space="0" w:color="auto"/>
                                                        <w:bottom w:val="none" w:sz="0" w:space="0" w:color="auto"/>
                                                        <w:right w:val="none" w:sz="0" w:space="0" w:color="auto"/>
                                                      </w:divBdr>
                                                    </w:div>
                                                    <w:div w:id="558783282">
                                                      <w:marLeft w:val="0"/>
                                                      <w:marRight w:val="0"/>
                                                      <w:marTop w:val="0"/>
                                                      <w:marBottom w:val="0"/>
                                                      <w:divBdr>
                                                        <w:top w:val="none" w:sz="0" w:space="0" w:color="auto"/>
                                                        <w:left w:val="none" w:sz="0" w:space="0" w:color="auto"/>
                                                        <w:bottom w:val="none" w:sz="0" w:space="0" w:color="auto"/>
                                                        <w:right w:val="none" w:sz="0" w:space="0" w:color="auto"/>
                                                      </w:divBdr>
                                                    </w:div>
                                                  </w:divsChild>
                                                </w:div>
                                                <w:div w:id="2139450281">
                                                  <w:marLeft w:val="0"/>
                                                  <w:marRight w:val="0"/>
                                                  <w:marTop w:val="0"/>
                                                  <w:marBottom w:val="0"/>
                                                  <w:divBdr>
                                                    <w:top w:val="none" w:sz="0" w:space="0" w:color="auto"/>
                                                    <w:left w:val="none" w:sz="0" w:space="0" w:color="auto"/>
                                                    <w:bottom w:val="none" w:sz="0" w:space="0" w:color="auto"/>
                                                    <w:right w:val="none" w:sz="0" w:space="0" w:color="auto"/>
                                                  </w:divBdr>
                                                  <w:divsChild>
                                                    <w:div w:id="337732098">
                                                      <w:marLeft w:val="0"/>
                                                      <w:marRight w:val="0"/>
                                                      <w:marTop w:val="0"/>
                                                      <w:marBottom w:val="0"/>
                                                      <w:divBdr>
                                                        <w:top w:val="none" w:sz="0" w:space="0" w:color="auto"/>
                                                        <w:left w:val="none" w:sz="0" w:space="0" w:color="auto"/>
                                                        <w:bottom w:val="none" w:sz="0" w:space="0" w:color="auto"/>
                                                        <w:right w:val="none" w:sz="0" w:space="0" w:color="auto"/>
                                                      </w:divBdr>
                                                    </w:div>
                                                    <w:div w:id="2074503736">
                                                      <w:marLeft w:val="0"/>
                                                      <w:marRight w:val="0"/>
                                                      <w:marTop w:val="0"/>
                                                      <w:marBottom w:val="0"/>
                                                      <w:divBdr>
                                                        <w:top w:val="none" w:sz="0" w:space="0" w:color="auto"/>
                                                        <w:left w:val="none" w:sz="0" w:space="0" w:color="auto"/>
                                                        <w:bottom w:val="none" w:sz="0" w:space="0" w:color="auto"/>
                                                        <w:right w:val="none" w:sz="0" w:space="0" w:color="auto"/>
                                                      </w:divBdr>
                                                    </w:div>
                                                  </w:divsChild>
                                                </w:div>
                                                <w:div w:id="149372764">
                                                  <w:marLeft w:val="0"/>
                                                  <w:marRight w:val="0"/>
                                                  <w:marTop w:val="0"/>
                                                  <w:marBottom w:val="0"/>
                                                  <w:divBdr>
                                                    <w:top w:val="none" w:sz="0" w:space="0" w:color="auto"/>
                                                    <w:left w:val="none" w:sz="0" w:space="0" w:color="auto"/>
                                                    <w:bottom w:val="none" w:sz="0" w:space="0" w:color="auto"/>
                                                    <w:right w:val="none" w:sz="0" w:space="0" w:color="auto"/>
                                                  </w:divBdr>
                                                  <w:divsChild>
                                                    <w:div w:id="1294822699">
                                                      <w:marLeft w:val="0"/>
                                                      <w:marRight w:val="0"/>
                                                      <w:marTop w:val="0"/>
                                                      <w:marBottom w:val="0"/>
                                                      <w:divBdr>
                                                        <w:top w:val="none" w:sz="0" w:space="0" w:color="auto"/>
                                                        <w:left w:val="none" w:sz="0" w:space="0" w:color="auto"/>
                                                        <w:bottom w:val="none" w:sz="0" w:space="0" w:color="auto"/>
                                                        <w:right w:val="none" w:sz="0" w:space="0" w:color="auto"/>
                                                      </w:divBdr>
                                                    </w:div>
                                                    <w:div w:id="633633067">
                                                      <w:marLeft w:val="0"/>
                                                      <w:marRight w:val="0"/>
                                                      <w:marTop w:val="0"/>
                                                      <w:marBottom w:val="0"/>
                                                      <w:divBdr>
                                                        <w:top w:val="none" w:sz="0" w:space="0" w:color="auto"/>
                                                        <w:left w:val="none" w:sz="0" w:space="0" w:color="auto"/>
                                                        <w:bottom w:val="none" w:sz="0" w:space="0" w:color="auto"/>
                                                        <w:right w:val="none" w:sz="0" w:space="0" w:color="auto"/>
                                                      </w:divBdr>
                                                    </w:div>
                                                  </w:divsChild>
                                                </w:div>
                                                <w:div w:id="147982588">
                                                  <w:marLeft w:val="0"/>
                                                  <w:marRight w:val="0"/>
                                                  <w:marTop w:val="0"/>
                                                  <w:marBottom w:val="0"/>
                                                  <w:divBdr>
                                                    <w:top w:val="none" w:sz="0" w:space="0" w:color="auto"/>
                                                    <w:left w:val="none" w:sz="0" w:space="0" w:color="auto"/>
                                                    <w:bottom w:val="none" w:sz="0" w:space="0" w:color="auto"/>
                                                    <w:right w:val="none" w:sz="0" w:space="0" w:color="auto"/>
                                                  </w:divBdr>
                                                  <w:divsChild>
                                                    <w:div w:id="911935441">
                                                      <w:marLeft w:val="0"/>
                                                      <w:marRight w:val="0"/>
                                                      <w:marTop w:val="0"/>
                                                      <w:marBottom w:val="0"/>
                                                      <w:divBdr>
                                                        <w:top w:val="none" w:sz="0" w:space="0" w:color="auto"/>
                                                        <w:left w:val="none" w:sz="0" w:space="0" w:color="auto"/>
                                                        <w:bottom w:val="none" w:sz="0" w:space="0" w:color="auto"/>
                                                        <w:right w:val="none" w:sz="0" w:space="0" w:color="auto"/>
                                                      </w:divBdr>
                                                    </w:div>
                                                    <w:div w:id="1744445492">
                                                      <w:marLeft w:val="0"/>
                                                      <w:marRight w:val="0"/>
                                                      <w:marTop w:val="0"/>
                                                      <w:marBottom w:val="0"/>
                                                      <w:divBdr>
                                                        <w:top w:val="none" w:sz="0" w:space="0" w:color="auto"/>
                                                        <w:left w:val="none" w:sz="0" w:space="0" w:color="auto"/>
                                                        <w:bottom w:val="none" w:sz="0" w:space="0" w:color="auto"/>
                                                        <w:right w:val="none" w:sz="0" w:space="0" w:color="auto"/>
                                                      </w:divBdr>
                                                    </w:div>
                                                  </w:divsChild>
                                                </w:div>
                                                <w:div w:id="994139181">
                                                  <w:marLeft w:val="0"/>
                                                  <w:marRight w:val="0"/>
                                                  <w:marTop w:val="0"/>
                                                  <w:marBottom w:val="0"/>
                                                  <w:divBdr>
                                                    <w:top w:val="none" w:sz="0" w:space="0" w:color="auto"/>
                                                    <w:left w:val="none" w:sz="0" w:space="0" w:color="auto"/>
                                                    <w:bottom w:val="none" w:sz="0" w:space="0" w:color="auto"/>
                                                    <w:right w:val="none" w:sz="0" w:space="0" w:color="auto"/>
                                                  </w:divBdr>
                                                  <w:divsChild>
                                                    <w:div w:id="1226525799">
                                                      <w:marLeft w:val="0"/>
                                                      <w:marRight w:val="0"/>
                                                      <w:marTop w:val="0"/>
                                                      <w:marBottom w:val="0"/>
                                                      <w:divBdr>
                                                        <w:top w:val="none" w:sz="0" w:space="0" w:color="auto"/>
                                                        <w:left w:val="none" w:sz="0" w:space="0" w:color="auto"/>
                                                        <w:bottom w:val="none" w:sz="0" w:space="0" w:color="auto"/>
                                                        <w:right w:val="none" w:sz="0" w:space="0" w:color="auto"/>
                                                      </w:divBdr>
                                                    </w:div>
                                                    <w:div w:id="603416415">
                                                      <w:marLeft w:val="0"/>
                                                      <w:marRight w:val="0"/>
                                                      <w:marTop w:val="0"/>
                                                      <w:marBottom w:val="0"/>
                                                      <w:divBdr>
                                                        <w:top w:val="none" w:sz="0" w:space="0" w:color="auto"/>
                                                        <w:left w:val="none" w:sz="0" w:space="0" w:color="auto"/>
                                                        <w:bottom w:val="none" w:sz="0" w:space="0" w:color="auto"/>
                                                        <w:right w:val="none" w:sz="0" w:space="0" w:color="auto"/>
                                                      </w:divBdr>
                                                    </w:div>
                                                  </w:divsChild>
                                                </w:div>
                                                <w:div w:id="1477722940">
                                                  <w:marLeft w:val="0"/>
                                                  <w:marRight w:val="0"/>
                                                  <w:marTop w:val="0"/>
                                                  <w:marBottom w:val="0"/>
                                                  <w:divBdr>
                                                    <w:top w:val="none" w:sz="0" w:space="0" w:color="auto"/>
                                                    <w:left w:val="none" w:sz="0" w:space="0" w:color="auto"/>
                                                    <w:bottom w:val="none" w:sz="0" w:space="0" w:color="auto"/>
                                                    <w:right w:val="none" w:sz="0" w:space="0" w:color="auto"/>
                                                  </w:divBdr>
                                                  <w:divsChild>
                                                    <w:div w:id="1423141990">
                                                      <w:marLeft w:val="0"/>
                                                      <w:marRight w:val="0"/>
                                                      <w:marTop w:val="0"/>
                                                      <w:marBottom w:val="0"/>
                                                      <w:divBdr>
                                                        <w:top w:val="none" w:sz="0" w:space="0" w:color="auto"/>
                                                        <w:left w:val="none" w:sz="0" w:space="0" w:color="auto"/>
                                                        <w:bottom w:val="none" w:sz="0" w:space="0" w:color="auto"/>
                                                        <w:right w:val="none" w:sz="0" w:space="0" w:color="auto"/>
                                                      </w:divBdr>
                                                    </w:div>
                                                    <w:div w:id="977150787">
                                                      <w:marLeft w:val="0"/>
                                                      <w:marRight w:val="0"/>
                                                      <w:marTop w:val="0"/>
                                                      <w:marBottom w:val="0"/>
                                                      <w:divBdr>
                                                        <w:top w:val="none" w:sz="0" w:space="0" w:color="auto"/>
                                                        <w:left w:val="none" w:sz="0" w:space="0" w:color="auto"/>
                                                        <w:bottom w:val="none" w:sz="0" w:space="0" w:color="auto"/>
                                                        <w:right w:val="none" w:sz="0" w:space="0" w:color="auto"/>
                                                      </w:divBdr>
                                                    </w:div>
                                                  </w:divsChild>
                                                </w:div>
                                                <w:div w:id="2037728363">
                                                  <w:marLeft w:val="0"/>
                                                  <w:marRight w:val="0"/>
                                                  <w:marTop w:val="0"/>
                                                  <w:marBottom w:val="0"/>
                                                  <w:divBdr>
                                                    <w:top w:val="none" w:sz="0" w:space="0" w:color="auto"/>
                                                    <w:left w:val="none" w:sz="0" w:space="0" w:color="auto"/>
                                                    <w:bottom w:val="none" w:sz="0" w:space="0" w:color="auto"/>
                                                    <w:right w:val="none" w:sz="0" w:space="0" w:color="auto"/>
                                                  </w:divBdr>
                                                  <w:divsChild>
                                                    <w:div w:id="1577745195">
                                                      <w:marLeft w:val="0"/>
                                                      <w:marRight w:val="0"/>
                                                      <w:marTop w:val="0"/>
                                                      <w:marBottom w:val="0"/>
                                                      <w:divBdr>
                                                        <w:top w:val="none" w:sz="0" w:space="0" w:color="auto"/>
                                                        <w:left w:val="none" w:sz="0" w:space="0" w:color="auto"/>
                                                        <w:bottom w:val="none" w:sz="0" w:space="0" w:color="auto"/>
                                                        <w:right w:val="none" w:sz="0" w:space="0" w:color="auto"/>
                                                      </w:divBdr>
                                                    </w:div>
                                                    <w:div w:id="1110010036">
                                                      <w:marLeft w:val="0"/>
                                                      <w:marRight w:val="0"/>
                                                      <w:marTop w:val="0"/>
                                                      <w:marBottom w:val="0"/>
                                                      <w:divBdr>
                                                        <w:top w:val="none" w:sz="0" w:space="0" w:color="auto"/>
                                                        <w:left w:val="none" w:sz="0" w:space="0" w:color="auto"/>
                                                        <w:bottom w:val="none" w:sz="0" w:space="0" w:color="auto"/>
                                                        <w:right w:val="none" w:sz="0" w:space="0" w:color="auto"/>
                                                      </w:divBdr>
                                                    </w:div>
                                                  </w:divsChild>
                                                </w:div>
                                                <w:div w:id="1199123098">
                                                  <w:marLeft w:val="0"/>
                                                  <w:marRight w:val="0"/>
                                                  <w:marTop w:val="0"/>
                                                  <w:marBottom w:val="0"/>
                                                  <w:divBdr>
                                                    <w:top w:val="none" w:sz="0" w:space="0" w:color="auto"/>
                                                    <w:left w:val="none" w:sz="0" w:space="0" w:color="auto"/>
                                                    <w:bottom w:val="none" w:sz="0" w:space="0" w:color="auto"/>
                                                    <w:right w:val="none" w:sz="0" w:space="0" w:color="auto"/>
                                                  </w:divBdr>
                                                </w:div>
                                                <w:div w:id="1556427350">
                                                  <w:marLeft w:val="0"/>
                                                  <w:marRight w:val="0"/>
                                                  <w:marTop w:val="0"/>
                                                  <w:marBottom w:val="0"/>
                                                  <w:divBdr>
                                                    <w:top w:val="none" w:sz="0" w:space="0" w:color="auto"/>
                                                    <w:left w:val="none" w:sz="0" w:space="0" w:color="auto"/>
                                                    <w:bottom w:val="none" w:sz="0" w:space="0" w:color="auto"/>
                                                    <w:right w:val="none" w:sz="0" w:space="0" w:color="auto"/>
                                                  </w:divBdr>
                                                </w:div>
                                                <w:div w:id="752971333">
                                                  <w:marLeft w:val="0"/>
                                                  <w:marRight w:val="0"/>
                                                  <w:marTop w:val="0"/>
                                                  <w:marBottom w:val="0"/>
                                                  <w:divBdr>
                                                    <w:top w:val="none" w:sz="0" w:space="0" w:color="auto"/>
                                                    <w:left w:val="none" w:sz="0" w:space="0" w:color="auto"/>
                                                    <w:bottom w:val="none" w:sz="0" w:space="0" w:color="auto"/>
                                                    <w:right w:val="none" w:sz="0" w:space="0" w:color="auto"/>
                                                  </w:divBdr>
                                                </w:div>
                                                <w:div w:id="3477617">
                                                  <w:marLeft w:val="0"/>
                                                  <w:marRight w:val="0"/>
                                                  <w:marTop w:val="0"/>
                                                  <w:marBottom w:val="0"/>
                                                  <w:divBdr>
                                                    <w:top w:val="none" w:sz="0" w:space="0" w:color="auto"/>
                                                    <w:left w:val="none" w:sz="0" w:space="0" w:color="auto"/>
                                                    <w:bottom w:val="none" w:sz="0" w:space="0" w:color="auto"/>
                                                    <w:right w:val="none" w:sz="0" w:space="0" w:color="auto"/>
                                                  </w:divBdr>
                                                </w:div>
                                                <w:div w:id="1327516335">
                                                  <w:marLeft w:val="0"/>
                                                  <w:marRight w:val="0"/>
                                                  <w:marTop w:val="0"/>
                                                  <w:marBottom w:val="0"/>
                                                  <w:divBdr>
                                                    <w:top w:val="none" w:sz="0" w:space="0" w:color="auto"/>
                                                    <w:left w:val="none" w:sz="0" w:space="0" w:color="auto"/>
                                                    <w:bottom w:val="none" w:sz="0" w:space="0" w:color="auto"/>
                                                    <w:right w:val="none" w:sz="0" w:space="0" w:color="auto"/>
                                                  </w:divBdr>
                                                </w:div>
                                                <w:div w:id="1003898094">
                                                  <w:marLeft w:val="0"/>
                                                  <w:marRight w:val="0"/>
                                                  <w:marTop w:val="0"/>
                                                  <w:marBottom w:val="0"/>
                                                  <w:divBdr>
                                                    <w:top w:val="none" w:sz="0" w:space="0" w:color="auto"/>
                                                    <w:left w:val="none" w:sz="0" w:space="0" w:color="auto"/>
                                                    <w:bottom w:val="none" w:sz="0" w:space="0" w:color="auto"/>
                                                    <w:right w:val="none" w:sz="0" w:space="0" w:color="auto"/>
                                                  </w:divBdr>
                                                </w:div>
                                                <w:div w:id="1555503660">
                                                  <w:marLeft w:val="0"/>
                                                  <w:marRight w:val="0"/>
                                                  <w:marTop w:val="0"/>
                                                  <w:marBottom w:val="0"/>
                                                  <w:divBdr>
                                                    <w:top w:val="none" w:sz="0" w:space="0" w:color="auto"/>
                                                    <w:left w:val="none" w:sz="0" w:space="0" w:color="auto"/>
                                                    <w:bottom w:val="none" w:sz="0" w:space="0" w:color="auto"/>
                                                    <w:right w:val="none" w:sz="0" w:space="0" w:color="auto"/>
                                                  </w:divBdr>
                                                  <w:divsChild>
                                                    <w:div w:id="234947063">
                                                      <w:marLeft w:val="0"/>
                                                      <w:marRight w:val="0"/>
                                                      <w:marTop w:val="0"/>
                                                      <w:marBottom w:val="0"/>
                                                      <w:divBdr>
                                                        <w:top w:val="none" w:sz="0" w:space="0" w:color="auto"/>
                                                        <w:left w:val="none" w:sz="0" w:space="0" w:color="auto"/>
                                                        <w:bottom w:val="none" w:sz="0" w:space="0" w:color="auto"/>
                                                        <w:right w:val="none" w:sz="0" w:space="0" w:color="auto"/>
                                                      </w:divBdr>
                                                    </w:div>
                                                    <w:div w:id="151488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0495180">
                                  <w:marLeft w:val="0"/>
                                  <w:marRight w:val="0"/>
                                  <w:marTop w:val="0"/>
                                  <w:marBottom w:val="0"/>
                                  <w:divBdr>
                                    <w:top w:val="none" w:sz="0" w:space="0" w:color="auto"/>
                                    <w:left w:val="none" w:sz="0" w:space="0" w:color="auto"/>
                                    <w:bottom w:val="none" w:sz="0" w:space="0" w:color="auto"/>
                                    <w:right w:val="none" w:sz="0" w:space="0" w:color="auto"/>
                                  </w:divBdr>
                                  <w:divsChild>
                                    <w:div w:id="1960335701">
                                      <w:marLeft w:val="0"/>
                                      <w:marRight w:val="0"/>
                                      <w:marTop w:val="0"/>
                                      <w:marBottom w:val="0"/>
                                      <w:divBdr>
                                        <w:top w:val="none" w:sz="0" w:space="0" w:color="auto"/>
                                        <w:left w:val="none" w:sz="0" w:space="0" w:color="auto"/>
                                        <w:bottom w:val="none" w:sz="0" w:space="0" w:color="auto"/>
                                        <w:right w:val="none" w:sz="0" w:space="0" w:color="auto"/>
                                      </w:divBdr>
                                      <w:divsChild>
                                        <w:div w:id="2143108740">
                                          <w:marLeft w:val="0"/>
                                          <w:marRight w:val="0"/>
                                          <w:marTop w:val="0"/>
                                          <w:marBottom w:val="0"/>
                                          <w:divBdr>
                                            <w:top w:val="none" w:sz="0" w:space="0" w:color="auto"/>
                                            <w:left w:val="none" w:sz="0" w:space="0" w:color="auto"/>
                                            <w:bottom w:val="none" w:sz="0" w:space="0" w:color="auto"/>
                                            <w:right w:val="none" w:sz="0" w:space="0" w:color="auto"/>
                                          </w:divBdr>
                                          <w:divsChild>
                                            <w:div w:id="444034072">
                                              <w:marLeft w:val="0"/>
                                              <w:marRight w:val="0"/>
                                              <w:marTop w:val="0"/>
                                              <w:marBottom w:val="0"/>
                                              <w:divBdr>
                                                <w:top w:val="none" w:sz="0" w:space="0" w:color="auto"/>
                                                <w:left w:val="none" w:sz="0" w:space="0" w:color="auto"/>
                                                <w:bottom w:val="none" w:sz="0" w:space="0" w:color="auto"/>
                                                <w:right w:val="none" w:sz="0" w:space="0" w:color="auto"/>
                                              </w:divBdr>
                                              <w:divsChild>
                                                <w:div w:id="1047997874">
                                                  <w:marLeft w:val="0"/>
                                                  <w:marRight w:val="0"/>
                                                  <w:marTop w:val="0"/>
                                                  <w:marBottom w:val="0"/>
                                                  <w:divBdr>
                                                    <w:top w:val="none" w:sz="0" w:space="0" w:color="auto"/>
                                                    <w:left w:val="none" w:sz="0" w:space="0" w:color="auto"/>
                                                    <w:bottom w:val="none" w:sz="0" w:space="0" w:color="auto"/>
                                                    <w:right w:val="none" w:sz="0" w:space="0" w:color="auto"/>
                                                  </w:divBdr>
                                                  <w:divsChild>
                                                    <w:div w:id="590822712">
                                                      <w:marLeft w:val="0"/>
                                                      <w:marRight w:val="0"/>
                                                      <w:marTop w:val="0"/>
                                                      <w:marBottom w:val="0"/>
                                                      <w:divBdr>
                                                        <w:top w:val="none" w:sz="0" w:space="0" w:color="auto"/>
                                                        <w:left w:val="none" w:sz="0" w:space="0" w:color="auto"/>
                                                        <w:bottom w:val="none" w:sz="0" w:space="0" w:color="auto"/>
                                                        <w:right w:val="none" w:sz="0" w:space="0" w:color="auto"/>
                                                      </w:divBdr>
                                                    </w:div>
                                                    <w:div w:id="935361720">
                                                      <w:marLeft w:val="0"/>
                                                      <w:marRight w:val="0"/>
                                                      <w:marTop w:val="0"/>
                                                      <w:marBottom w:val="0"/>
                                                      <w:divBdr>
                                                        <w:top w:val="none" w:sz="0" w:space="0" w:color="auto"/>
                                                        <w:left w:val="none" w:sz="0" w:space="0" w:color="auto"/>
                                                        <w:bottom w:val="none" w:sz="0" w:space="0" w:color="auto"/>
                                                        <w:right w:val="none" w:sz="0" w:space="0" w:color="auto"/>
                                                      </w:divBdr>
                                                    </w:div>
                                                  </w:divsChild>
                                                </w:div>
                                                <w:div w:id="1127967626">
                                                  <w:marLeft w:val="0"/>
                                                  <w:marRight w:val="0"/>
                                                  <w:marTop w:val="0"/>
                                                  <w:marBottom w:val="0"/>
                                                  <w:divBdr>
                                                    <w:top w:val="none" w:sz="0" w:space="0" w:color="auto"/>
                                                    <w:left w:val="none" w:sz="0" w:space="0" w:color="auto"/>
                                                    <w:bottom w:val="none" w:sz="0" w:space="0" w:color="auto"/>
                                                    <w:right w:val="none" w:sz="0" w:space="0" w:color="auto"/>
                                                  </w:divBdr>
                                                  <w:divsChild>
                                                    <w:div w:id="761756013">
                                                      <w:marLeft w:val="0"/>
                                                      <w:marRight w:val="0"/>
                                                      <w:marTop w:val="0"/>
                                                      <w:marBottom w:val="0"/>
                                                      <w:divBdr>
                                                        <w:top w:val="none" w:sz="0" w:space="0" w:color="auto"/>
                                                        <w:left w:val="none" w:sz="0" w:space="0" w:color="auto"/>
                                                        <w:bottom w:val="none" w:sz="0" w:space="0" w:color="auto"/>
                                                        <w:right w:val="none" w:sz="0" w:space="0" w:color="auto"/>
                                                      </w:divBdr>
                                                    </w:div>
                                                    <w:div w:id="19404156">
                                                      <w:marLeft w:val="0"/>
                                                      <w:marRight w:val="0"/>
                                                      <w:marTop w:val="0"/>
                                                      <w:marBottom w:val="0"/>
                                                      <w:divBdr>
                                                        <w:top w:val="none" w:sz="0" w:space="0" w:color="auto"/>
                                                        <w:left w:val="none" w:sz="0" w:space="0" w:color="auto"/>
                                                        <w:bottom w:val="none" w:sz="0" w:space="0" w:color="auto"/>
                                                        <w:right w:val="none" w:sz="0" w:space="0" w:color="auto"/>
                                                      </w:divBdr>
                                                    </w:div>
                                                  </w:divsChild>
                                                </w:div>
                                                <w:div w:id="1986078417">
                                                  <w:marLeft w:val="0"/>
                                                  <w:marRight w:val="0"/>
                                                  <w:marTop w:val="0"/>
                                                  <w:marBottom w:val="0"/>
                                                  <w:divBdr>
                                                    <w:top w:val="none" w:sz="0" w:space="0" w:color="auto"/>
                                                    <w:left w:val="none" w:sz="0" w:space="0" w:color="auto"/>
                                                    <w:bottom w:val="none" w:sz="0" w:space="0" w:color="auto"/>
                                                    <w:right w:val="none" w:sz="0" w:space="0" w:color="auto"/>
                                                  </w:divBdr>
                                                  <w:divsChild>
                                                    <w:div w:id="696076904">
                                                      <w:marLeft w:val="0"/>
                                                      <w:marRight w:val="0"/>
                                                      <w:marTop w:val="0"/>
                                                      <w:marBottom w:val="0"/>
                                                      <w:divBdr>
                                                        <w:top w:val="none" w:sz="0" w:space="0" w:color="auto"/>
                                                        <w:left w:val="none" w:sz="0" w:space="0" w:color="auto"/>
                                                        <w:bottom w:val="none" w:sz="0" w:space="0" w:color="auto"/>
                                                        <w:right w:val="none" w:sz="0" w:space="0" w:color="auto"/>
                                                      </w:divBdr>
                                                    </w:div>
                                                    <w:div w:id="530261745">
                                                      <w:marLeft w:val="0"/>
                                                      <w:marRight w:val="0"/>
                                                      <w:marTop w:val="0"/>
                                                      <w:marBottom w:val="0"/>
                                                      <w:divBdr>
                                                        <w:top w:val="none" w:sz="0" w:space="0" w:color="auto"/>
                                                        <w:left w:val="none" w:sz="0" w:space="0" w:color="auto"/>
                                                        <w:bottom w:val="none" w:sz="0" w:space="0" w:color="auto"/>
                                                        <w:right w:val="none" w:sz="0" w:space="0" w:color="auto"/>
                                                      </w:divBdr>
                                                    </w:div>
                                                  </w:divsChild>
                                                </w:div>
                                                <w:div w:id="122045601">
                                                  <w:marLeft w:val="0"/>
                                                  <w:marRight w:val="0"/>
                                                  <w:marTop w:val="0"/>
                                                  <w:marBottom w:val="0"/>
                                                  <w:divBdr>
                                                    <w:top w:val="none" w:sz="0" w:space="0" w:color="auto"/>
                                                    <w:left w:val="none" w:sz="0" w:space="0" w:color="auto"/>
                                                    <w:bottom w:val="none" w:sz="0" w:space="0" w:color="auto"/>
                                                    <w:right w:val="none" w:sz="0" w:space="0" w:color="auto"/>
                                                  </w:divBdr>
                                                  <w:divsChild>
                                                    <w:div w:id="605305900">
                                                      <w:marLeft w:val="0"/>
                                                      <w:marRight w:val="0"/>
                                                      <w:marTop w:val="0"/>
                                                      <w:marBottom w:val="0"/>
                                                      <w:divBdr>
                                                        <w:top w:val="none" w:sz="0" w:space="0" w:color="auto"/>
                                                        <w:left w:val="none" w:sz="0" w:space="0" w:color="auto"/>
                                                        <w:bottom w:val="none" w:sz="0" w:space="0" w:color="auto"/>
                                                        <w:right w:val="none" w:sz="0" w:space="0" w:color="auto"/>
                                                      </w:divBdr>
                                                    </w:div>
                                                    <w:div w:id="1985815358">
                                                      <w:marLeft w:val="0"/>
                                                      <w:marRight w:val="0"/>
                                                      <w:marTop w:val="0"/>
                                                      <w:marBottom w:val="0"/>
                                                      <w:divBdr>
                                                        <w:top w:val="none" w:sz="0" w:space="0" w:color="auto"/>
                                                        <w:left w:val="none" w:sz="0" w:space="0" w:color="auto"/>
                                                        <w:bottom w:val="none" w:sz="0" w:space="0" w:color="auto"/>
                                                        <w:right w:val="none" w:sz="0" w:space="0" w:color="auto"/>
                                                      </w:divBdr>
                                                    </w:div>
                                                  </w:divsChild>
                                                </w:div>
                                                <w:div w:id="145365325">
                                                  <w:marLeft w:val="0"/>
                                                  <w:marRight w:val="0"/>
                                                  <w:marTop w:val="0"/>
                                                  <w:marBottom w:val="0"/>
                                                  <w:divBdr>
                                                    <w:top w:val="none" w:sz="0" w:space="0" w:color="auto"/>
                                                    <w:left w:val="none" w:sz="0" w:space="0" w:color="auto"/>
                                                    <w:bottom w:val="none" w:sz="0" w:space="0" w:color="auto"/>
                                                    <w:right w:val="none" w:sz="0" w:space="0" w:color="auto"/>
                                                  </w:divBdr>
                                                  <w:divsChild>
                                                    <w:div w:id="28839844">
                                                      <w:marLeft w:val="0"/>
                                                      <w:marRight w:val="0"/>
                                                      <w:marTop w:val="0"/>
                                                      <w:marBottom w:val="0"/>
                                                      <w:divBdr>
                                                        <w:top w:val="none" w:sz="0" w:space="0" w:color="auto"/>
                                                        <w:left w:val="none" w:sz="0" w:space="0" w:color="auto"/>
                                                        <w:bottom w:val="none" w:sz="0" w:space="0" w:color="auto"/>
                                                        <w:right w:val="none" w:sz="0" w:space="0" w:color="auto"/>
                                                      </w:divBdr>
                                                    </w:div>
                                                    <w:div w:id="478691516">
                                                      <w:marLeft w:val="0"/>
                                                      <w:marRight w:val="0"/>
                                                      <w:marTop w:val="0"/>
                                                      <w:marBottom w:val="0"/>
                                                      <w:divBdr>
                                                        <w:top w:val="none" w:sz="0" w:space="0" w:color="auto"/>
                                                        <w:left w:val="none" w:sz="0" w:space="0" w:color="auto"/>
                                                        <w:bottom w:val="none" w:sz="0" w:space="0" w:color="auto"/>
                                                        <w:right w:val="none" w:sz="0" w:space="0" w:color="auto"/>
                                                      </w:divBdr>
                                                    </w:div>
                                                  </w:divsChild>
                                                </w:div>
                                                <w:div w:id="1875148309">
                                                  <w:marLeft w:val="0"/>
                                                  <w:marRight w:val="0"/>
                                                  <w:marTop w:val="0"/>
                                                  <w:marBottom w:val="0"/>
                                                  <w:divBdr>
                                                    <w:top w:val="none" w:sz="0" w:space="0" w:color="auto"/>
                                                    <w:left w:val="none" w:sz="0" w:space="0" w:color="auto"/>
                                                    <w:bottom w:val="none" w:sz="0" w:space="0" w:color="auto"/>
                                                    <w:right w:val="none" w:sz="0" w:space="0" w:color="auto"/>
                                                  </w:divBdr>
                                                  <w:divsChild>
                                                    <w:div w:id="681011655">
                                                      <w:marLeft w:val="0"/>
                                                      <w:marRight w:val="0"/>
                                                      <w:marTop w:val="0"/>
                                                      <w:marBottom w:val="0"/>
                                                      <w:divBdr>
                                                        <w:top w:val="none" w:sz="0" w:space="0" w:color="auto"/>
                                                        <w:left w:val="none" w:sz="0" w:space="0" w:color="auto"/>
                                                        <w:bottom w:val="none" w:sz="0" w:space="0" w:color="auto"/>
                                                        <w:right w:val="none" w:sz="0" w:space="0" w:color="auto"/>
                                                      </w:divBdr>
                                                    </w:div>
                                                    <w:div w:id="726759652">
                                                      <w:marLeft w:val="0"/>
                                                      <w:marRight w:val="0"/>
                                                      <w:marTop w:val="0"/>
                                                      <w:marBottom w:val="0"/>
                                                      <w:divBdr>
                                                        <w:top w:val="none" w:sz="0" w:space="0" w:color="auto"/>
                                                        <w:left w:val="none" w:sz="0" w:space="0" w:color="auto"/>
                                                        <w:bottom w:val="none" w:sz="0" w:space="0" w:color="auto"/>
                                                        <w:right w:val="none" w:sz="0" w:space="0" w:color="auto"/>
                                                      </w:divBdr>
                                                    </w:div>
                                                  </w:divsChild>
                                                </w:div>
                                                <w:div w:id="2081436451">
                                                  <w:marLeft w:val="0"/>
                                                  <w:marRight w:val="0"/>
                                                  <w:marTop w:val="0"/>
                                                  <w:marBottom w:val="0"/>
                                                  <w:divBdr>
                                                    <w:top w:val="none" w:sz="0" w:space="0" w:color="auto"/>
                                                    <w:left w:val="none" w:sz="0" w:space="0" w:color="auto"/>
                                                    <w:bottom w:val="none" w:sz="0" w:space="0" w:color="auto"/>
                                                    <w:right w:val="none" w:sz="0" w:space="0" w:color="auto"/>
                                                  </w:divBdr>
                                                  <w:divsChild>
                                                    <w:div w:id="246616065">
                                                      <w:marLeft w:val="0"/>
                                                      <w:marRight w:val="0"/>
                                                      <w:marTop w:val="0"/>
                                                      <w:marBottom w:val="0"/>
                                                      <w:divBdr>
                                                        <w:top w:val="none" w:sz="0" w:space="0" w:color="auto"/>
                                                        <w:left w:val="none" w:sz="0" w:space="0" w:color="auto"/>
                                                        <w:bottom w:val="none" w:sz="0" w:space="0" w:color="auto"/>
                                                        <w:right w:val="none" w:sz="0" w:space="0" w:color="auto"/>
                                                      </w:divBdr>
                                                    </w:div>
                                                    <w:div w:id="361788744">
                                                      <w:marLeft w:val="0"/>
                                                      <w:marRight w:val="0"/>
                                                      <w:marTop w:val="0"/>
                                                      <w:marBottom w:val="0"/>
                                                      <w:divBdr>
                                                        <w:top w:val="none" w:sz="0" w:space="0" w:color="auto"/>
                                                        <w:left w:val="none" w:sz="0" w:space="0" w:color="auto"/>
                                                        <w:bottom w:val="none" w:sz="0" w:space="0" w:color="auto"/>
                                                        <w:right w:val="none" w:sz="0" w:space="0" w:color="auto"/>
                                                      </w:divBdr>
                                                    </w:div>
                                                  </w:divsChild>
                                                </w:div>
                                                <w:div w:id="1830707994">
                                                  <w:marLeft w:val="0"/>
                                                  <w:marRight w:val="0"/>
                                                  <w:marTop w:val="0"/>
                                                  <w:marBottom w:val="0"/>
                                                  <w:divBdr>
                                                    <w:top w:val="none" w:sz="0" w:space="0" w:color="auto"/>
                                                    <w:left w:val="none" w:sz="0" w:space="0" w:color="auto"/>
                                                    <w:bottom w:val="none" w:sz="0" w:space="0" w:color="auto"/>
                                                    <w:right w:val="none" w:sz="0" w:space="0" w:color="auto"/>
                                                  </w:divBdr>
                                                </w:div>
                                                <w:div w:id="1907759732">
                                                  <w:marLeft w:val="0"/>
                                                  <w:marRight w:val="0"/>
                                                  <w:marTop w:val="0"/>
                                                  <w:marBottom w:val="0"/>
                                                  <w:divBdr>
                                                    <w:top w:val="none" w:sz="0" w:space="0" w:color="auto"/>
                                                    <w:left w:val="none" w:sz="0" w:space="0" w:color="auto"/>
                                                    <w:bottom w:val="none" w:sz="0" w:space="0" w:color="auto"/>
                                                    <w:right w:val="none" w:sz="0" w:space="0" w:color="auto"/>
                                                  </w:divBdr>
                                                </w:div>
                                                <w:div w:id="1427536400">
                                                  <w:marLeft w:val="0"/>
                                                  <w:marRight w:val="0"/>
                                                  <w:marTop w:val="0"/>
                                                  <w:marBottom w:val="0"/>
                                                  <w:divBdr>
                                                    <w:top w:val="none" w:sz="0" w:space="0" w:color="auto"/>
                                                    <w:left w:val="none" w:sz="0" w:space="0" w:color="auto"/>
                                                    <w:bottom w:val="none" w:sz="0" w:space="0" w:color="auto"/>
                                                    <w:right w:val="none" w:sz="0" w:space="0" w:color="auto"/>
                                                  </w:divBdr>
                                                </w:div>
                                                <w:div w:id="1511874744">
                                                  <w:marLeft w:val="0"/>
                                                  <w:marRight w:val="0"/>
                                                  <w:marTop w:val="0"/>
                                                  <w:marBottom w:val="0"/>
                                                  <w:divBdr>
                                                    <w:top w:val="none" w:sz="0" w:space="0" w:color="auto"/>
                                                    <w:left w:val="none" w:sz="0" w:space="0" w:color="auto"/>
                                                    <w:bottom w:val="none" w:sz="0" w:space="0" w:color="auto"/>
                                                    <w:right w:val="none" w:sz="0" w:space="0" w:color="auto"/>
                                                  </w:divBdr>
                                                </w:div>
                                                <w:div w:id="397477902">
                                                  <w:marLeft w:val="0"/>
                                                  <w:marRight w:val="0"/>
                                                  <w:marTop w:val="0"/>
                                                  <w:marBottom w:val="0"/>
                                                  <w:divBdr>
                                                    <w:top w:val="none" w:sz="0" w:space="0" w:color="auto"/>
                                                    <w:left w:val="none" w:sz="0" w:space="0" w:color="auto"/>
                                                    <w:bottom w:val="none" w:sz="0" w:space="0" w:color="auto"/>
                                                    <w:right w:val="none" w:sz="0" w:space="0" w:color="auto"/>
                                                  </w:divBdr>
                                                </w:div>
                                                <w:div w:id="2082242176">
                                                  <w:marLeft w:val="0"/>
                                                  <w:marRight w:val="0"/>
                                                  <w:marTop w:val="0"/>
                                                  <w:marBottom w:val="0"/>
                                                  <w:divBdr>
                                                    <w:top w:val="none" w:sz="0" w:space="0" w:color="auto"/>
                                                    <w:left w:val="none" w:sz="0" w:space="0" w:color="auto"/>
                                                    <w:bottom w:val="none" w:sz="0" w:space="0" w:color="auto"/>
                                                    <w:right w:val="none" w:sz="0" w:space="0" w:color="auto"/>
                                                  </w:divBdr>
                                                </w:div>
                                                <w:div w:id="990870340">
                                                  <w:marLeft w:val="0"/>
                                                  <w:marRight w:val="0"/>
                                                  <w:marTop w:val="0"/>
                                                  <w:marBottom w:val="0"/>
                                                  <w:divBdr>
                                                    <w:top w:val="none" w:sz="0" w:space="0" w:color="auto"/>
                                                    <w:left w:val="none" w:sz="0" w:space="0" w:color="auto"/>
                                                    <w:bottom w:val="none" w:sz="0" w:space="0" w:color="auto"/>
                                                    <w:right w:val="none" w:sz="0" w:space="0" w:color="auto"/>
                                                  </w:divBdr>
                                                  <w:divsChild>
                                                    <w:div w:id="258560441">
                                                      <w:marLeft w:val="0"/>
                                                      <w:marRight w:val="0"/>
                                                      <w:marTop w:val="0"/>
                                                      <w:marBottom w:val="0"/>
                                                      <w:divBdr>
                                                        <w:top w:val="none" w:sz="0" w:space="0" w:color="auto"/>
                                                        <w:left w:val="none" w:sz="0" w:space="0" w:color="auto"/>
                                                        <w:bottom w:val="none" w:sz="0" w:space="0" w:color="auto"/>
                                                        <w:right w:val="none" w:sz="0" w:space="0" w:color="auto"/>
                                                      </w:divBdr>
                                                    </w:div>
                                                    <w:div w:id="87623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7661792">
                                  <w:marLeft w:val="0"/>
                                  <w:marRight w:val="0"/>
                                  <w:marTop w:val="0"/>
                                  <w:marBottom w:val="0"/>
                                  <w:divBdr>
                                    <w:top w:val="none" w:sz="0" w:space="0" w:color="auto"/>
                                    <w:left w:val="none" w:sz="0" w:space="0" w:color="auto"/>
                                    <w:bottom w:val="none" w:sz="0" w:space="0" w:color="auto"/>
                                    <w:right w:val="none" w:sz="0" w:space="0" w:color="auto"/>
                                  </w:divBdr>
                                  <w:divsChild>
                                    <w:div w:id="1329558502">
                                      <w:marLeft w:val="0"/>
                                      <w:marRight w:val="0"/>
                                      <w:marTop w:val="0"/>
                                      <w:marBottom w:val="0"/>
                                      <w:divBdr>
                                        <w:top w:val="none" w:sz="0" w:space="0" w:color="auto"/>
                                        <w:left w:val="none" w:sz="0" w:space="0" w:color="auto"/>
                                        <w:bottom w:val="none" w:sz="0" w:space="0" w:color="auto"/>
                                        <w:right w:val="none" w:sz="0" w:space="0" w:color="auto"/>
                                      </w:divBdr>
                                      <w:divsChild>
                                        <w:div w:id="1364673903">
                                          <w:marLeft w:val="0"/>
                                          <w:marRight w:val="0"/>
                                          <w:marTop w:val="0"/>
                                          <w:marBottom w:val="0"/>
                                          <w:divBdr>
                                            <w:top w:val="none" w:sz="0" w:space="0" w:color="auto"/>
                                            <w:left w:val="none" w:sz="0" w:space="0" w:color="auto"/>
                                            <w:bottom w:val="none" w:sz="0" w:space="0" w:color="auto"/>
                                            <w:right w:val="none" w:sz="0" w:space="0" w:color="auto"/>
                                          </w:divBdr>
                                          <w:divsChild>
                                            <w:div w:id="1843398225">
                                              <w:marLeft w:val="0"/>
                                              <w:marRight w:val="0"/>
                                              <w:marTop w:val="0"/>
                                              <w:marBottom w:val="0"/>
                                              <w:divBdr>
                                                <w:top w:val="none" w:sz="0" w:space="0" w:color="auto"/>
                                                <w:left w:val="none" w:sz="0" w:space="0" w:color="auto"/>
                                                <w:bottom w:val="none" w:sz="0" w:space="0" w:color="auto"/>
                                                <w:right w:val="none" w:sz="0" w:space="0" w:color="auto"/>
                                              </w:divBdr>
                                              <w:divsChild>
                                                <w:div w:id="2061514762">
                                                  <w:marLeft w:val="0"/>
                                                  <w:marRight w:val="0"/>
                                                  <w:marTop w:val="0"/>
                                                  <w:marBottom w:val="0"/>
                                                  <w:divBdr>
                                                    <w:top w:val="none" w:sz="0" w:space="0" w:color="auto"/>
                                                    <w:left w:val="none" w:sz="0" w:space="0" w:color="auto"/>
                                                    <w:bottom w:val="none" w:sz="0" w:space="0" w:color="auto"/>
                                                    <w:right w:val="none" w:sz="0" w:space="0" w:color="auto"/>
                                                  </w:divBdr>
                                                  <w:divsChild>
                                                    <w:div w:id="24404468">
                                                      <w:marLeft w:val="0"/>
                                                      <w:marRight w:val="0"/>
                                                      <w:marTop w:val="0"/>
                                                      <w:marBottom w:val="0"/>
                                                      <w:divBdr>
                                                        <w:top w:val="none" w:sz="0" w:space="0" w:color="auto"/>
                                                        <w:left w:val="none" w:sz="0" w:space="0" w:color="auto"/>
                                                        <w:bottom w:val="none" w:sz="0" w:space="0" w:color="auto"/>
                                                        <w:right w:val="none" w:sz="0" w:space="0" w:color="auto"/>
                                                      </w:divBdr>
                                                    </w:div>
                                                    <w:div w:id="1621259182">
                                                      <w:marLeft w:val="0"/>
                                                      <w:marRight w:val="0"/>
                                                      <w:marTop w:val="0"/>
                                                      <w:marBottom w:val="0"/>
                                                      <w:divBdr>
                                                        <w:top w:val="none" w:sz="0" w:space="0" w:color="auto"/>
                                                        <w:left w:val="none" w:sz="0" w:space="0" w:color="auto"/>
                                                        <w:bottom w:val="none" w:sz="0" w:space="0" w:color="auto"/>
                                                        <w:right w:val="none" w:sz="0" w:space="0" w:color="auto"/>
                                                      </w:divBdr>
                                                    </w:div>
                                                  </w:divsChild>
                                                </w:div>
                                                <w:div w:id="1565408603">
                                                  <w:marLeft w:val="0"/>
                                                  <w:marRight w:val="0"/>
                                                  <w:marTop w:val="0"/>
                                                  <w:marBottom w:val="0"/>
                                                  <w:divBdr>
                                                    <w:top w:val="none" w:sz="0" w:space="0" w:color="auto"/>
                                                    <w:left w:val="none" w:sz="0" w:space="0" w:color="auto"/>
                                                    <w:bottom w:val="none" w:sz="0" w:space="0" w:color="auto"/>
                                                    <w:right w:val="none" w:sz="0" w:space="0" w:color="auto"/>
                                                  </w:divBdr>
                                                  <w:divsChild>
                                                    <w:div w:id="1853951991">
                                                      <w:marLeft w:val="0"/>
                                                      <w:marRight w:val="0"/>
                                                      <w:marTop w:val="0"/>
                                                      <w:marBottom w:val="0"/>
                                                      <w:divBdr>
                                                        <w:top w:val="none" w:sz="0" w:space="0" w:color="auto"/>
                                                        <w:left w:val="none" w:sz="0" w:space="0" w:color="auto"/>
                                                        <w:bottom w:val="none" w:sz="0" w:space="0" w:color="auto"/>
                                                        <w:right w:val="none" w:sz="0" w:space="0" w:color="auto"/>
                                                      </w:divBdr>
                                                    </w:div>
                                                    <w:div w:id="321467358">
                                                      <w:marLeft w:val="0"/>
                                                      <w:marRight w:val="0"/>
                                                      <w:marTop w:val="0"/>
                                                      <w:marBottom w:val="0"/>
                                                      <w:divBdr>
                                                        <w:top w:val="none" w:sz="0" w:space="0" w:color="auto"/>
                                                        <w:left w:val="none" w:sz="0" w:space="0" w:color="auto"/>
                                                        <w:bottom w:val="none" w:sz="0" w:space="0" w:color="auto"/>
                                                        <w:right w:val="none" w:sz="0" w:space="0" w:color="auto"/>
                                                      </w:divBdr>
                                                    </w:div>
                                                  </w:divsChild>
                                                </w:div>
                                                <w:div w:id="879829901">
                                                  <w:marLeft w:val="0"/>
                                                  <w:marRight w:val="0"/>
                                                  <w:marTop w:val="0"/>
                                                  <w:marBottom w:val="0"/>
                                                  <w:divBdr>
                                                    <w:top w:val="none" w:sz="0" w:space="0" w:color="auto"/>
                                                    <w:left w:val="none" w:sz="0" w:space="0" w:color="auto"/>
                                                    <w:bottom w:val="none" w:sz="0" w:space="0" w:color="auto"/>
                                                    <w:right w:val="none" w:sz="0" w:space="0" w:color="auto"/>
                                                  </w:divBdr>
                                                  <w:divsChild>
                                                    <w:div w:id="1432748135">
                                                      <w:marLeft w:val="0"/>
                                                      <w:marRight w:val="0"/>
                                                      <w:marTop w:val="0"/>
                                                      <w:marBottom w:val="0"/>
                                                      <w:divBdr>
                                                        <w:top w:val="none" w:sz="0" w:space="0" w:color="auto"/>
                                                        <w:left w:val="none" w:sz="0" w:space="0" w:color="auto"/>
                                                        <w:bottom w:val="none" w:sz="0" w:space="0" w:color="auto"/>
                                                        <w:right w:val="none" w:sz="0" w:space="0" w:color="auto"/>
                                                      </w:divBdr>
                                                    </w:div>
                                                    <w:div w:id="1748921750">
                                                      <w:marLeft w:val="0"/>
                                                      <w:marRight w:val="0"/>
                                                      <w:marTop w:val="0"/>
                                                      <w:marBottom w:val="0"/>
                                                      <w:divBdr>
                                                        <w:top w:val="none" w:sz="0" w:space="0" w:color="auto"/>
                                                        <w:left w:val="none" w:sz="0" w:space="0" w:color="auto"/>
                                                        <w:bottom w:val="none" w:sz="0" w:space="0" w:color="auto"/>
                                                        <w:right w:val="none" w:sz="0" w:space="0" w:color="auto"/>
                                                      </w:divBdr>
                                                    </w:div>
                                                  </w:divsChild>
                                                </w:div>
                                                <w:div w:id="2106727458">
                                                  <w:marLeft w:val="0"/>
                                                  <w:marRight w:val="0"/>
                                                  <w:marTop w:val="0"/>
                                                  <w:marBottom w:val="0"/>
                                                  <w:divBdr>
                                                    <w:top w:val="none" w:sz="0" w:space="0" w:color="auto"/>
                                                    <w:left w:val="none" w:sz="0" w:space="0" w:color="auto"/>
                                                    <w:bottom w:val="none" w:sz="0" w:space="0" w:color="auto"/>
                                                    <w:right w:val="none" w:sz="0" w:space="0" w:color="auto"/>
                                                  </w:divBdr>
                                                  <w:divsChild>
                                                    <w:div w:id="1905291752">
                                                      <w:marLeft w:val="0"/>
                                                      <w:marRight w:val="0"/>
                                                      <w:marTop w:val="0"/>
                                                      <w:marBottom w:val="0"/>
                                                      <w:divBdr>
                                                        <w:top w:val="none" w:sz="0" w:space="0" w:color="auto"/>
                                                        <w:left w:val="none" w:sz="0" w:space="0" w:color="auto"/>
                                                        <w:bottom w:val="none" w:sz="0" w:space="0" w:color="auto"/>
                                                        <w:right w:val="none" w:sz="0" w:space="0" w:color="auto"/>
                                                      </w:divBdr>
                                                    </w:div>
                                                    <w:div w:id="2020111131">
                                                      <w:marLeft w:val="0"/>
                                                      <w:marRight w:val="0"/>
                                                      <w:marTop w:val="0"/>
                                                      <w:marBottom w:val="0"/>
                                                      <w:divBdr>
                                                        <w:top w:val="none" w:sz="0" w:space="0" w:color="auto"/>
                                                        <w:left w:val="none" w:sz="0" w:space="0" w:color="auto"/>
                                                        <w:bottom w:val="none" w:sz="0" w:space="0" w:color="auto"/>
                                                        <w:right w:val="none" w:sz="0" w:space="0" w:color="auto"/>
                                                      </w:divBdr>
                                                    </w:div>
                                                  </w:divsChild>
                                                </w:div>
                                                <w:div w:id="1557813186">
                                                  <w:marLeft w:val="0"/>
                                                  <w:marRight w:val="0"/>
                                                  <w:marTop w:val="0"/>
                                                  <w:marBottom w:val="0"/>
                                                  <w:divBdr>
                                                    <w:top w:val="none" w:sz="0" w:space="0" w:color="auto"/>
                                                    <w:left w:val="none" w:sz="0" w:space="0" w:color="auto"/>
                                                    <w:bottom w:val="none" w:sz="0" w:space="0" w:color="auto"/>
                                                    <w:right w:val="none" w:sz="0" w:space="0" w:color="auto"/>
                                                  </w:divBdr>
                                                </w:div>
                                                <w:div w:id="1056004331">
                                                  <w:marLeft w:val="0"/>
                                                  <w:marRight w:val="0"/>
                                                  <w:marTop w:val="0"/>
                                                  <w:marBottom w:val="0"/>
                                                  <w:divBdr>
                                                    <w:top w:val="none" w:sz="0" w:space="0" w:color="auto"/>
                                                    <w:left w:val="none" w:sz="0" w:space="0" w:color="auto"/>
                                                    <w:bottom w:val="none" w:sz="0" w:space="0" w:color="auto"/>
                                                    <w:right w:val="none" w:sz="0" w:space="0" w:color="auto"/>
                                                  </w:divBdr>
                                                </w:div>
                                                <w:div w:id="1584097512">
                                                  <w:marLeft w:val="0"/>
                                                  <w:marRight w:val="0"/>
                                                  <w:marTop w:val="0"/>
                                                  <w:marBottom w:val="0"/>
                                                  <w:divBdr>
                                                    <w:top w:val="none" w:sz="0" w:space="0" w:color="auto"/>
                                                    <w:left w:val="none" w:sz="0" w:space="0" w:color="auto"/>
                                                    <w:bottom w:val="none" w:sz="0" w:space="0" w:color="auto"/>
                                                    <w:right w:val="none" w:sz="0" w:space="0" w:color="auto"/>
                                                  </w:divBdr>
                                                </w:div>
                                                <w:div w:id="723483399">
                                                  <w:marLeft w:val="0"/>
                                                  <w:marRight w:val="0"/>
                                                  <w:marTop w:val="0"/>
                                                  <w:marBottom w:val="0"/>
                                                  <w:divBdr>
                                                    <w:top w:val="none" w:sz="0" w:space="0" w:color="auto"/>
                                                    <w:left w:val="none" w:sz="0" w:space="0" w:color="auto"/>
                                                    <w:bottom w:val="none" w:sz="0" w:space="0" w:color="auto"/>
                                                    <w:right w:val="none" w:sz="0" w:space="0" w:color="auto"/>
                                                  </w:divBdr>
                                                </w:div>
                                                <w:div w:id="1549606602">
                                                  <w:marLeft w:val="0"/>
                                                  <w:marRight w:val="0"/>
                                                  <w:marTop w:val="0"/>
                                                  <w:marBottom w:val="0"/>
                                                  <w:divBdr>
                                                    <w:top w:val="none" w:sz="0" w:space="0" w:color="auto"/>
                                                    <w:left w:val="none" w:sz="0" w:space="0" w:color="auto"/>
                                                    <w:bottom w:val="none" w:sz="0" w:space="0" w:color="auto"/>
                                                    <w:right w:val="none" w:sz="0" w:space="0" w:color="auto"/>
                                                  </w:divBdr>
                                                </w:div>
                                                <w:div w:id="712267725">
                                                  <w:marLeft w:val="0"/>
                                                  <w:marRight w:val="0"/>
                                                  <w:marTop w:val="0"/>
                                                  <w:marBottom w:val="0"/>
                                                  <w:divBdr>
                                                    <w:top w:val="none" w:sz="0" w:space="0" w:color="auto"/>
                                                    <w:left w:val="none" w:sz="0" w:space="0" w:color="auto"/>
                                                    <w:bottom w:val="none" w:sz="0" w:space="0" w:color="auto"/>
                                                    <w:right w:val="none" w:sz="0" w:space="0" w:color="auto"/>
                                                  </w:divBdr>
                                                </w:div>
                                                <w:div w:id="913971021">
                                                  <w:marLeft w:val="0"/>
                                                  <w:marRight w:val="0"/>
                                                  <w:marTop w:val="0"/>
                                                  <w:marBottom w:val="0"/>
                                                  <w:divBdr>
                                                    <w:top w:val="none" w:sz="0" w:space="0" w:color="auto"/>
                                                    <w:left w:val="none" w:sz="0" w:space="0" w:color="auto"/>
                                                    <w:bottom w:val="none" w:sz="0" w:space="0" w:color="auto"/>
                                                    <w:right w:val="none" w:sz="0" w:space="0" w:color="auto"/>
                                                  </w:divBdr>
                                                  <w:divsChild>
                                                    <w:div w:id="147674328">
                                                      <w:marLeft w:val="0"/>
                                                      <w:marRight w:val="0"/>
                                                      <w:marTop w:val="0"/>
                                                      <w:marBottom w:val="0"/>
                                                      <w:divBdr>
                                                        <w:top w:val="none" w:sz="0" w:space="0" w:color="auto"/>
                                                        <w:left w:val="none" w:sz="0" w:space="0" w:color="auto"/>
                                                        <w:bottom w:val="none" w:sz="0" w:space="0" w:color="auto"/>
                                                        <w:right w:val="none" w:sz="0" w:space="0" w:color="auto"/>
                                                      </w:divBdr>
                                                    </w:div>
                                                    <w:div w:id="1695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25896">
                                  <w:marLeft w:val="0"/>
                                  <w:marRight w:val="0"/>
                                  <w:marTop w:val="0"/>
                                  <w:marBottom w:val="0"/>
                                  <w:divBdr>
                                    <w:top w:val="none" w:sz="0" w:space="0" w:color="auto"/>
                                    <w:left w:val="none" w:sz="0" w:space="0" w:color="auto"/>
                                    <w:bottom w:val="none" w:sz="0" w:space="0" w:color="auto"/>
                                    <w:right w:val="none" w:sz="0" w:space="0" w:color="auto"/>
                                  </w:divBdr>
                                  <w:divsChild>
                                    <w:div w:id="282733886">
                                      <w:marLeft w:val="0"/>
                                      <w:marRight w:val="0"/>
                                      <w:marTop w:val="0"/>
                                      <w:marBottom w:val="0"/>
                                      <w:divBdr>
                                        <w:top w:val="none" w:sz="0" w:space="0" w:color="auto"/>
                                        <w:left w:val="none" w:sz="0" w:space="0" w:color="auto"/>
                                        <w:bottom w:val="none" w:sz="0" w:space="0" w:color="auto"/>
                                        <w:right w:val="none" w:sz="0" w:space="0" w:color="auto"/>
                                      </w:divBdr>
                                      <w:divsChild>
                                        <w:div w:id="271713671">
                                          <w:marLeft w:val="0"/>
                                          <w:marRight w:val="0"/>
                                          <w:marTop w:val="0"/>
                                          <w:marBottom w:val="0"/>
                                          <w:divBdr>
                                            <w:top w:val="none" w:sz="0" w:space="0" w:color="auto"/>
                                            <w:left w:val="none" w:sz="0" w:space="0" w:color="auto"/>
                                            <w:bottom w:val="none" w:sz="0" w:space="0" w:color="auto"/>
                                            <w:right w:val="none" w:sz="0" w:space="0" w:color="auto"/>
                                          </w:divBdr>
                                          <w:divsChild>
                                            <w:div w:id="1742486319">
                                              <w:marLeft w:val="0"/>
                                              <w:marRight w:val="0"/>
                                              <w:marTop w:val="0"/>
                                              <w:marBottom w:val="0"/>
                                              <w:divBdr>
                                                <w:top w:val="none" w:sz="0" w:space="0" w:color="auto"/>
                                                <w:left w:val="none" w:sz="0" w:space="0" w:color="auto"/>
                                                <w:bottom w:val="none" w:sz="0" w:space="0" w:color="auto"/>
                                                <w:right w:val="none" w:sz="0" w:space="0" w:color="auto"/>
                                              </w:divBdr>
                                              <w:divsChild>
                                                <w:div w:id="1304892247">
                                                  <w:marLeft w:val="0"/>
                                                  <w:marRight w:val="0"/>
                                                  <w:marTop w:val="0"/>
                                                  <w:marBottom w:val="0"/>
                                                  <w:divBdr>
                                                    <w:top w:val="none" w:sz="0" w:space="0" w:color="auto"/>
                                                    <w:left w:val="none" w:sz="0" w:space="0" w:color="auto"/>
                                                    <w:bottom w:val="none" w:sz="0" w:space="0" w:color="auto"/>
                                                    <w:right w:val="none" w:sz="0" w:space="0" w:color="auto"/>
                                                  </w:divBdr>
                                                  <w:divsChild>
                                                    <w:div w:id="1134176567">
                                                      <w:marLeft w:val="0"/>
                                                      <w:marRight w:val="0"/>
                                                      <w:marTop w:val="0"/>
                                                      <w:marBottom w:val="0"/>
                                                      <w:divBdr>
                                                        <w:top w:val="none" w:sz="0" w:space="0" w:color="auto"/>
                                                        <w:left w:val="none" w:sz="0" w:space="0" w:color="auto"/>
                                                        <w:bottom w:val="none" w:sz="0" w:space="0" w:color="auto"/>
                                                        <w:right w:val="none" w:sz="0" w:space="0" w:color="auto"/>
                                                      </w:divBdr>
                                                    </w:div>
                                                    <w:div w:id="625820212">
                                                      <w:marLeft w:val="0"/>
                                                      <w:marRight w:val="0"/>
                                                      <w:marTop w:val="0"/>
                                                      <w:marBottom w:val="0"/>
                                                      <w:divBdr>
                                                        <w:top w:val="none" w:sz="0" w:space="0" w:color="auto"/>
                                                        <w:left w:val="none" w:sz="0" w:space="0" w:color="auto"/>
                                                        <w:bottom w:val="none" w:sz="0" w:space="0" w:color="auto"/>
                                                        <w:right w:val="none" w:sz="0" w:space="0" w:color="auto"/>
                                                      </w:divBdr>
                                                    </w:div>
                                                  </w:divsChild>
                                                </w:div>
                                                <w:div w:id="1347977203">
                                                  <w:marLeft w:val="0"/>
                                                  <w:marRight w:val="0"/>
                                                  <w:marTop w:val="0"/>
                                                  <w:marBottom w:val="0"/>
                                                  <w:divBdr>
                                                    <w:top w:val="none" w:sz="0" w:space="0" w:color="auto"/>
                                                    <w:left w:val="none" w:sz="0" w:space="0" w:color="auto"/>
                                                    <w:bottom w:val="none" w:sz="0" w:space="0" w:color="auto"/>
                                                    <w:right w:val="none" w:sz="0" w:space="0" w:color="auto"/>
                                                  </w:divBdr>
                                                  <w:divsChild>
                                                    <w:div w:id="93673718">
                                                      <w:marLeft w:val="0"/>
                                                      <w:marRight w:val="0"/>
                                                      <w:marTop w:val="0"/>
                                                      <w:marBottom w:val="0"/>
                                                      <w:divBdr>
                                                        <w:top w:val="none" w:sz="0" w:space="0" w:color="auto"/>
                                                        <w:left w:val="none" w:sz="0" w:space="0" w:color="auto"/>
                                                        <w:bottom w:val="none" w:sz="0" w:space="0" w:color="auto"/>
                                                        <w:right w:val="none" w:sz="0" w:space="0" w:color="auto"/>
                                                      </w:divBdr>
                                                    </w:div>
                                                    <w:div w:id="89737810">
                                                      <w:marLeft w:val="0"/>
                                                      <w:marRight w:val="0"/>
                                                      <w:marTop w:val="0"/>
                                                      <w:marBottom w:val="0"/>
                                                      <w:divBdr>
                                                        <w:top w:val="none" w:sz="0" w:space="0" w:color="auto"/>
                                                        <w:left w:val="none" w:sz="0" w:space="0" w:color="auto"/>
                                                        <w:bottom w:val="none" w:sz="0" w:space="0" w:color="auto"/>
                                                        <w:right w:val="none" w:sz="0" w:space="0" w:color="auto"/>
                                                      </w:divBdr>
                                                    </w:div>
                                                  </w:divsChild>
                                                </w:div>
                                                <w:div w:id="1866400306">
                                                  <w:marLeft w:val="0"/>
                                                  <w:marRight w:val="0"/>
                                                  <w:marTop w:val="0"/>
                                                  <w:marBottom w:val="0"/>
                                                  <w:divBdr>
                                                    <w:top w:val="none" w:sz="0" w:space="0" w:color="auto"/>
                                                    <w:left w:val="none" w:sz="0" w:space="0" w:color="auto"/>
                                                    <w:bottom w:val="none" w:sz="0" w:space="0" w:color="auto"/>
                                                    <w:right w:val="none" w:sz="0" w:space="0" w:color="auto"/>
                                                  </w:divBdr>
                                                  <w:divsChild>
                                                    <w:div w:id="824466618">
                                                      <w:marLeft w:val="0"/>
                                                      <w:marRight w:val="0"/>
                                                      <w:marTop w:val="0"/>
                                                      <w:marBottom w:val="0"/>
                                                      <w:divBdr>
                                                        <w:top w:val="none" w:sz="0" w:space="0" w:color="auto"/>
                                                        <w:left w:val="none" w:sz="0" w:space="0" w:color="auto"/>
                                                        <w:bottom w:val="none" w:sz="0" w:space="0" w:color="auto"/>
                                                        <w:right w:val="none" w:sz="0" w:space="0" w:color="auto"/>
                                                      </w:divBdr>
                                                    </w:div>
                                                    <w:div w:id="2005236764">
                                                      <w:marLeft w:val="0"/>
                                                      <w:marRight w:val="0"/>
                                                      <w:marTop w:val="0"/>
                                                      <w:marBottom w:val="0"/>
                                                      <w:divBdr>
                                                        <w:top w:val="none" w:sz="0" w:space="0" w:color="auto"/>
                                                        <w:left w:val="none" w:sz="0" w:space="0" w:color="auto"/>
                                                        <w:bottom w:val="none" w:sz="0" w:space="0" w:color="auto"/>
                                                        <w:right w:val="none" w:sz="0" w:space="0" w:color="auto"/>
                                                      </w:divBdr>
                                                    </w:div>
                                                  </w:divsChild>
                                                </w:div>
                                                <w:div w:id="1080517974">
                                                  <w:marLeft w:val="0"/>
                                                  <w:marRight w:val="0"/>
                                                  <w:marTop w:val="0"/>
                                                  <w:marBottom w:val="0"/>
                                                  <w:divBdr>
                                                    <w:top w:val="none" w:sz="0" w:space="0" w:color="auto"/>
                                                    <w:left w:val="none" w:sz="0" w:space="0" w:color="auto"/>
                                                    <w:bottom w:val="none" w:sz="0" w:space="0" w:color="auto"/>
                                                    <w:right w:val="none" w:sz="0" w:space="0" w:color="auto"/>
                                                  </w:divBdr>
                                                  <w:divsChild>
                                                    <w:div w:id="1148547623">
                                                      <w:marLeft w:val="0"/>
                                                      <w:marRight w:val="0"/>
                                                      <w:marTop w:val="0"/>
                                                      <w:marBottom w:val="0"/>
                                                      <w:divBdr>
                                                        <w:top w:val="none" w:sz="0" w:space="0" w:color="auto"/>
                                                        <w:left w:val="none" w:sz="0" w:space="0" w:color="auto"/>
                                                        <w:bottom w:val="none" w:sz="0" w:space="0" w:color="auto"/>
                                                        <w:right w:val="none" w:sz="0" w:space="0" w:color="auto"/>
                                                      </w:divBdr>
                                                    </w:div>
                                                    <w:div w:id="1548831177">
                                                      <w:marLeft w:val="0"/>
                                                      <w:marRight w:val="0"/>
                                                      <w:marTop w:val="0"/>
                                                      <w:marBottom w:val="0"/>
                                                      <w:divBdr>
                                                        <w:top w:val="none" w:sz="0" w:space="0" w:color="auto"/>
                                                        <w:left w:val="none" w:sz="0" w:space="0" w:color="auto"/>
                                                        <w:bottom w:val="none" w:sz="0" w:space="0" w:color="auto"/>
                                                        <w:right w:val="none" w:sz="0" w:space="0" w:color="auto"/>
                                                      </w:divBdr>
                                                    </w:div>
                                                  </w:divsChild>
                                                </w:div>
                                                <w:div w:id="1092435273">
                                                  <w:marLeft w:val="0"/>
                                                  <w:marRight w:val="0"/>
                                                  <w:marTop w:val="0"/>
                                                  <w:marBottom w:val="0"/>
                                                  <w:divBdr>
                                                    <w:top w:val="none" w:sz="0" w:space="0" w:color="auto"/>
                                                    <w:left w:val="none" w:sz="0" w:space="0" w:color="auto"/>
                                                    <w:bottom w:val="none" w:sz="0" w:space="0" w:color="auto"/>
                                                    <w:right w:val="none" w:sz="0" w:space="0" w:color="auto"/>
                                                  </w:divBdr>
                                                </w:div>
                                                <w:div w:id="873075876">
                                                  <w:marLeft w:val="0"/>
                                                  <w:marRight w:val="0"/>
                                                  <w:marTop w:val="0"/>
                                                  <w:marBottom w:val="0"/>
                                                  <w:divBdr>
                                                    <w:top w:val="none" w:sz="0" w:space="0" w:color="auto"/>
                                                    <w:left w:val="none" w:sz="0" w:space="0" w:color="auto"/>
                                                    <w:bottom w:val="none" w:sz="0" w:space="0" w:color="auto"/>
                                                    <w:right w:val="none" w:sz="0" w:space="0" w:color="auto"/>
                                                  </w:divBdr>
                                                </w:div>
                                                <w:div w:id="1591961918">
                                                  <w:marLeft w:val="0"/>
                                                  <w:marRight w:val="0"/>
                                                  <w:marTop w:val="0"/>
                                                  <w:marBottom w:val="0"/>
                                                  <w:divBdr>
                                                    <w:top w:val="none" w:sz="0" w:space="0" w:color="auto"/>
                                                    <w:left w:val="none" w:sz="0" w:space="0" w:color="auto"/>
                                                    <w:bottom w:val="none" w:sz="0" w:space="0" w:color="auto"/>
                                                    <w:right w:val="none" w:sz="0" w:space="0" w:color="auto"/>
                                                  </w:divBdr>
                                                </w:div>
                                                <w:div w:id="216551581">
                                                  <w:marLeft w:val="0"/>
                                                  <w:marRight w:val="0"/>
                                                  <w:marTop w:val="0"/>
                                                  <w:marBottom w:val="0"/>
                                                  <w:divBdr>
                                                    <w:top w:val="none" w:sz="0" w:space="0" w:color="auto"/>
                                                    <w:left w:val="none" w:sz="0" w:space="0" w:color="auto"/>
                                                    <w:bottom w:val="none" w:sz="0" w:space="0" w:color="auto"/>
                                                    <w:right w:val="none" w:sz="0" w:space="0" w:color="auto"/>
                                                  </w:divBdr>
                                                </w:div>
                                                <w:div w:id="751001207">
                                                  <w:marLeft w:val="0"/>
                                                  <w:marRight w:val="0"/>
                                                  <w:marTop w:val="0"/>
                                                  <w:marBottom w:val="0"/>
                                                  <w:divBdr>
                                                    <w:top w:val="none" w:sz="0" w:space="0" w:color="auto"/>
                                                    <w:left w:val="none" w:sz="0" w:space="0" w:color="auto"/>
                                                    <w:bottom w:val="none" w:sz="0" w:space="0" w:color="auto"/>
                                                    <w:right w:val="none" w:sz="0" w:space="0" w:color="auto"/>
                                                  </w:divBdr>
                                                </w:div>
                                                <w:div w:id="286161519">
                                                  <w:marLeft w:val="0"/>
                                                  <w:marRight w:val="0"/>
                                                  <w:marTop w:val="0"/>
                                                  <w:marBottom w:val="0"/>
                                                  <w:divBdr>
                                                    <w:top w:val="none" w:sz="0" w:space="0" w:color="auto"/>
                                                    <w:left w:val="none" w:sz="0" w:space="0" w:color="auto"/>
                                                    <w:bottom w:val="none" w:sz="0" w:space="0" w:color="auto"/>
                                                    <w:right w:val="none" w:sz="0" w:space="0" w:color="auto"/>
                                                  </w:divBdr>
                                                </w:div>
                                                <w:div w:id="374934645">
                                                  <w:marLeft w:val="0"/>
                                                  <w:marRight w:val="0"/>
                                                  <w:marTop w:val="0"/>
                                                  <w:marBottom w:val="0"/>
                                                  <w:divBdr>
                                                    <w:top w:val="none" w:sz="0" w:space="0" w:color="auto"/>
                                                    <w:left w:val="none" w:sz="0" w:space="0" w:color="auto"/>
                                                    <w:bottom w:val="none" w:sz="0" w:space="0" w:color="auto"/>
                                                    <w:right w:val="none" w:sz="0" w:space="0" w:color="auto"/>
                                                  </w:divBdr>
                                                  <w:divsChild>
                                                    <w:div w:id="246036532">
                                                      <w:marLeft w:val="0"/>
                                                      <w:marRight w:val="0"/>
                                                      <w:marTop w:val="0"/>
                                                      <w:marBottom w:val="0"/>
                                                      <w:divBdr>
                                                        <w:top w:val="none" w:sz="0" w:space="0" w:color="auto"/>
                                                        <w:left w:val="none" w:sz="0" w:space="0" w:color="auto"/>
                                                        <w:bottom w:val="none" w:sz="0" w:space="0" w:color="auto"/>
                                                        <w:right w:val="none" w:sz="0" w:space="0" w:color="auto"/>
                                                      </w:divBdr>
                                                    </w:div>
                                                    <w:div w:id="104969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5012224">
                                  <w:marLeft w:val="0"/>
                                  <w:marRight w:val="0"/>
                                  <w:marTop w:val="0"/>
                                  <w:marBottom w:val="0"/>
                                  <w:divBdr>
                                    <w:top w:val="none" w:sz="0" w:space="0" w:color="auto"/>
                                    <w:left w:val="none" w:sz="0" w:space="0" w:color="auto"/>
                                    <w:bottom w:val="none" w:sz="0" w:space="0" w:color="auto"/>
                                    <w:right w:val="none" w:sz="0" w:space="0" w:color="auto"/>
                                  </w:divBdr>
                                  <w:divsChild>
                                    <w:div w:id="676348637">
                                      <w:marLeft w:val="0"/>
                                      <w:marRight w:val="0"/>
                                      <w:marTop w:val="0"/>
                                      <w:marBottom w:val="0"/>
                                      <w:divBdr>
                                        <w:top w:val="none" w:sz="0" w:space="0" w:color="auto"/>
                                        <w:left w:val="none" w:sz="0" w:space="0" w:color="auto"/>
                                        <w:bottom w:val="none" w:sz="0" w:space="0" w:color="auto"/>
                                        <w:right w:val="none" w:sz="0" w:space="0" w:color="auto"/>
                                      </w:divBdr>
                                      <w:divsChild>
                                        <w:div w:id="798451070">
                                          <w:marLeft w:val="0"/>
                                          <w:marRight w:val="0"/>
                                          <w:marTop w:val="0"/>
                                          <w:marBottom w:val="0"/>
                                          <w:divBdr>
                                            <w:top w:val="none" w:sz="0" w:space="0" w:color="auto"/>
                                            <w:left w:val="none" w:sz="0" w:space="0" w:color="auto"/>
                                            <w:bottom w:val="none" w:sz="0" w:space="0" w:color="auto"/>
                                            <w:right w:val="none" w:sz="0" w:space="0" w:color="auto"/>
                                          </w:divBdr>
                                          <w:divsChild>
                                            <w:div w:id="1180503986">
                                              <w:marLeft w:val="0"/>
                                              <w:marRight w:val="0"/>
                                              <w:marTop w:val="0"/>
                                              <w:marBottom w:val="0"/>
                                              <w:divBdr>
                                                <w:top w:val="none" w:sz="0" w:space="0" w:color="auto"/>
                                                <w:left w:val="none" w:sz="0" w:space="0" w:color="auto"/>
                                                <w:bottom w:val="none" w:sz="0" w:space="0" w:color="auto"/>
                                                <w:right w:val="none" w:sz="0" w:space="0" w:color="auto"/>
                                              </w:divBdr>
                                              <w:divsChild>
                                                <w:div w:id="55906575">
                                                  <w:marLeft w:val="0"/>
                                                  <w:marRight w:val="0"/>
                                                  <w:marTop w:val="0"/>
                                                  <w:marBottom w:val="0"/>
                                                  <w:divBdr>
                                                    <w:top w:val="none" w:sz="0" w:space="0" w:color="auto"/>
                                                    <w:left w:val="none" w:sz="0" w:space="0" w:color="auto"/>
                                                    <w:bottom w:val="none" w:sz="0" w:space="0" w:color="auto"/>
                                                    <w:right w:val="none" w:sz="0" w:space="0" w:color="auto"/>
                                                  </w:divBdr>
                                                  <w:divsChild>
                                                    <w:div w:id="77211212">
                                                      <w:marLeft w:val="0"/>
                                                      <w:marRight w:val="0"/>
                                                      <w:marTop w:val="0"/>
                                                      <w:marBottom w:val="0"/>
                                                      <w:divBdr>
                                                        <w:top w:val="none" w:sz="0" w:space="0" w:color="auto"/>
                                                        <w:left w:val="none" w:sz="0" w:space="0" w:color="auto"/>
                                                        <w:bottom w:val="none" w:sz="0" w:space="0" w:color="auto"/>
                                                        <w:right w:val="none" w:sz="0" w:space="0" w:color="auto"/>
                                                      </w:divBdr>
                                                    </w:div>
                                                    <w:div w:id="1367366192">
                                                      <w:marLeft w:val="0"/>
                                                      <w:marRight w:val="0"/>
                                                      <w:marTop w:val="0"/>
                                                      <w:marBottom w:val="0"/>
                                                      <w:divBdr>
                                                        <w:top w:val="none" w:sz="0" w:space="0" w:color="auto"/>
                                                        <w:left w:val="none" w:sz="0" w:space="0" w:color="auto"/>
                                                        <w:bottom w:val="none" w:sz="0" w:space="0" w:color="auto"/>
                                                        <w:right w:val="none" w:sz="0" w:space="0" w:color="auto"/>
                                                      </w:divBdr>
                                                    </w:div>
                                                  </w:divsChild>
                                                </w:div>
                                                <w:div w:id="1801143347">
                                                  <w:marLeft w:val="0"/>
                                                  <w:marRight w:val="0"/>
                                                  <w:marTop w:val="0"/>
                                                  <w:marBottom w:val="0"/>
                                                  <w:divBdr>
                                                    <w:top w:val="none" w:sz="0" w:space="0" w:color="auto"/>
                                                    <w:left w:val="none" w:sz="0" w:space="0" w:color="auto"/>
                                                    <w:bottom w:val="none" w:sz="0" w:space="0" w:color="auto"/>
                                                    <w:right w:val="none" w:sz="0" w:space="0" w:color="auto"/>
                                                  </w:divBdr>
                                                  <w:divsChild>
                                                    <w:div w:id="1770156686">
                                                      <w:marLeft w:val="0"/>
                                                      <w:marRight w:val="0"/>
                                                      <w:marTop w:val="0"/>
                                                      <w:marBottom w:val="0"/>
                                                      <w:divBdr>
                                                        <w:top w:val="none" w:sz="0" w:space="0" w:color="auto"/>
                                                        <w:left w:val="none" w:sz="0" w:space="0" w:color="auto"/>
                                                        <w:bottom w:val="none" w:sz="0" w:space="0" w:color="auto"/>
                                                        <w:right w:val="none" w:sz="0" w:space="0" w:color="auto"/>
                                                      </w:divBdr>
                                                    </w:div>
                                                    <w:div w:id="1570730712">
                                                      <w:marLeft w:val="0"/>
                                                      <w:marRight w:val="0"/>
                                                      <w:marTop w:val="0"/>
                                                      <w:marBottom w:val="0"/>
                                                      <w:divBdr>
                                                        <w:top w:val="none" w:sz="0" w:space="0" w:color="auto"/>
                                                        <w:left w:val="none" w:sz="0" w:space="0" w:color="auto"/>
                                                        <w:bottom w:val="none" w:sz="0" w:space="0" w:color="auto"/>
                                                        <w:right w:val="none" w:sz="0" w:space="0" w:color="auto"/>
                                                      </w:divBdr>
                                                    </w:div>
                                                  </w:divsChild>
                                                </w:div>
                                                <w:div w:id="1520505916">
                                                  <w:marLeft w:val="0"/>
                                                  <w:marRight w:val="0"/>
                                                  <w:marTop w:val="0"/>
                                                  <w:marBottom w:val="0"/>
                                                  <w:divBdr>
                                                    <w:top w:val="none" w:sz="0" w:space="0" w:color="auto"/>
                                                    <w:left w:val="none" w:sz="0" w:space="0" w:color="auto"/>
                                                    <w:bottom w:val="none" w:sz="0" w:space="0" w:color="auto"/>
                                                    <w:right w:val="none" w:sz="0" w:space="0" w:color="auto"/>
                                                  </w:divBdr>
                                                  <w:divsChild>
                                                    <w:div w:id="2024672555">
                                                      <w:marLeft w:val="0"/>
                                                      <w:marRight w:val="0"/>
                                                      <w:marTop w:val="0"/>
                                                      <w:marBottom w:val="0"/>
                                                      <w:divBdr>
                                                        <w:top w:val="none" w:sz="0" w:space="0" w:color="auto"/>
                                                        <w:left w:val="none" w:sz="0" w:space="0" w:color="auto"/>
                                                        <w:bottom w:val="none" w:sz="0" w:space="0" w:color="auto"/>
                                                        <w:right w:val="none" w:sz="0" w:space="0" w:color="auto"/>
                                                      </w:divBdr>
                                                    </w:div>
                                                    <w:div w:id="700907876">
                                                      <w:marLeft w:val="0"/>
                                                      <w:marRight w:val="0"/>
                                                      <w:marTop w:val="0"/>
                                                      <w:marBottom w:val="0"/>
                                                      <w:divBdr>
                                                        <w:top w:val="none" w:sz="0" w:space="0" w:color="auto"/>
                                                        <w:left w:val="none" w:sz="0" w:space="0" w:color="auto"/>
                                                        <w:bottom w:val="none" w:sz="0" w:space="0" w:color="auto"/>
                                                        <w:right w:val="none" w:sz="0" w:space="0" w:color="auto"/>
                                                      </w:divBdr>
                                                    </w:div>
                                                  </w:divsChild>
                                                </w:div>
                                                <w:div w:id="1247687671">
                                                  <w:marLeft w:val="0"/>
                                                  <w:marRight w:val="0"/>
                                                  <w:marTop w:val="0"/>
                                                  <w:marBottom w:val="0"/>
                                                  <w:divBdr>
                                                    <w:top w:val="none" w:sz="0" w:space="0" w:color="auto"/>
                                                    <w:left w:val="none" w:sz="0" w:space="0" w:color="auto"/>
                                                    <w:bottom w:val="none" w:sz="0" w:space="0" w:color="auto"/>
                                                    <w:right w:val="none" w:sz="0" w:space="0" w:color="auto"/>
                                                  </w:divBdr>
                                                  <w:divsChild>
                                                    <w:div w:id="1482425290">
                                                      <w:marLeft w:val="0"/>
                                                      <w:marRight w:val="0"/>
                                                      <w:marTop w:val="0"/>
                                                      <w:marBottom w:val="0"/>
                                                      <w:divBdr>
                                                        <w:top w:val="none" w:sz="0" w:space="0" w:color="auto"/>
                                                        <w:left w:val="none" w:sz="0" w:space="0" w:color="auto"/>
                                                        <w:bottom w:val="none" w:sz="0" w:space="0" w:color="auto"/>
                                                        <w:right w:val="none" w:sz="0" w:space="0" w:color="auto"/>
                                                      </w:divBdr>
                                                    </w:div>
                                                    <w:div w:id="1931354313">
                                                      <w:marLeft w:val="0"/>
                                                      <w:marRight w:val="0"/>
                                                      <w:marTop w:val="0"/>
                                                      <w:marBottom w:val="0"/>
                                                      <w:divBdr>
                                                        <w:top w:val="none" w:sz="0" w:space="0" w:color="auto"/>
                                                        <w:left w:val="none" w:sz="0" w:space="0" w:color="auto"/>
                                                        <w:bottom w:val="none" w:sz="0" w:space="0" w:color="auto"/>
                                                        <w:right w:val="none" w:sz="0" w:space="0" w:color="auto"/>
                                                      </w:divBdr>
                                                    </w:div>
                                                  </w:divsChild>
                                                </w:div>
                                                <w:div w:id="1345203208">
                                                  <w:marLeft w:val="0"/>
                                                  <w:marRight w:val="0"/>
                                                  <w:marTop w:val="0"/>
                                                  <w:marBottom w:val="0"/>
                                                  <w:divBdr>
                                                    <w:top w:val="none" w:sz="0" w:space="0" w:color="auto"/>
                                                    <w:left w:val="none" w:sz="0" w:space="0" w:color="auto"/>
                                                    <w:bottom w:val="none" w:sz="0" w:space="0" w:color="auto"/>
                                                    <w:right w:val="none" w:sz="0" w:space="0" w:color="auto"/>
                                                  </w:divBdr>
                                                  <w:divsChild>
                                                    <w:div w:id="562956063">
                                                      <w:marLeft w:val="0"/>
                                                      <w:marRight w:val="0"/>
                                                      <w:marTop w:val="0"/>
                                                      <w:marBottom w:val="0"/>
                                                      <w:divBdr>
                                                        <w:top w:val="none" w:sz="0" w:space="0" w:color="auto"/>
                                                        <w:left w:val="none" w:sz="0" w:space="0" w:color="auto"/>
                                                        <w:bottom w:val="none" w:sz="0" w:space="0" w:color="auto"/>
                                                        <w:right w:val="none" w:sz="0" w:space="0" w:color="auto"/>
                                                      </w:divBdr>
                                                    </w:div>
                                                    <w:div w:id="853808465">
                                                      <w:marLeft w:val="0"/>
                                                      <w:marRight w:val="0"/>
                                                      <w:marTop w:val="0"/>
                                                      <w:marBottom w:val="0"/>
                                                      <w:divBdr>
                                                        <w:top w:val="none" w:sz="0" w:space="0" w:color="auto"/>
                                                        <w:left w:val="none" w:sz="0" w:space="0" w:color="auto"/>
                                                        <w:bottom w:val="none" w:sz="0" w:space="0" w:color="auto"/>
                                                        <w:right w:val="none" w:sz="0" w:space="0" w:color="auto"/>
                                                      </w:divBdr>
                                                    </w:div>
                                                  </w:divsChild>
                                                </w:div>
                                                <w:div w:id="312099530">
                                                  <w:marLeft w:val="0"/>
                                                  <w:marRight w:val="0"/>
                                                  <w:marTop w:val="0"/>
                                                  <w:marBottom w:val="0"/>
                                                  <w:divBdr>
                                                    <w:top w:val="none" w:sz="0" w:space="0" w:color="auto"/>
                                                    <w:left w:val="none" w:sz="0" w:space="0" w:color="auto"/>
                                                    <w:bottom w:val="none" w:sz="0" w:space="0" w:color="auto"/>
                                                    <w:right w:val="none" w:sz="0" w:space="0" w:color="auto"/>
                                                  </w:divBdr>
                                                  <w:divsChild>
                                                    <w:div w:id="1136949033">
                                                      <w:marLeft w:val="0"/>
                                                      <w:marRight w:val="0"/>
                                                      <w:marTop w:val="0"/>
                                                      <w:marBottom w:val="0"/>
                                                      <w:divBdr>
                                                        <w:top w:val="none" w:sz="0" w:space="0" w:color="auto"/>
                                                        <w:left w:val="none" w:sz="0" w:space="0" w:color="auto"/>
                                                        <w:bottom w:val="none" w:sz="0" w:space="0" w:color="auto"/>
                                                        <w:right w:val="none" w:sz="0" w:space="0" w:color="auto"/>
                                                      </w:divBdr>
                                                    </w:div>
                                                    <w:div w:id="468596934">
                                                      <w:marLeft w:val="0"/>
                                                      <w:marRight w:val="0"/>
                                                      <w:marTop w:val="0"/>
                                                      <w:marBottom w:val="0"/>
                                                      <w:divBdr>
                                                        <w:top w:val="none" w:sz="0" w:space="0" w:color="auto"/>
                                                        <w:left w:val="none" w:sz="0" w:space="0" w:color="auto"/>
                                                        <w:bottom w:val="none" w:sz="0" w:space="0" w:color="auto"/>
                                                        <w:right w:val="none" w:sz="0" w:space="0" w:color="auto"/>
                                                      </w:divBdr>
                                                    </w:div>
                                                  </w:divsChild>
                                                </w:div>
                                                <w:div w:id="1502038799">
                                                  <w:marLeft w:val="0"/>
                                                  <w:marRight w:val="0"/>
                                                  <w:marTop w:val="0"/>
                                                  <w:marBottom w:val="0"/>
                                                  <w:divBdr>
                                                    <w:top w:val="none" w:sz="0" w:space="0" w:color="auto"/>
                                                    <w:left w:val="none" w:sz="0" w:space="0" w:color="auto"/>
                                                    <w:bottom w:val="none" w:sz="0" w:space="0" w:color="auto"/>
                                                    <w:right w:val="none" w:sz="0" w:space="0" w:color="auto"/>
                                                  </w:divBdr>
                                                </w:div>
                                                <w:div w:id="737095641">
                                                  <w:marLeft w:val="0"/>
                                                  <w:marRight w:val="0"/>
                                                  <w:marTop w:val="0"/>
                                                  <w:marBottom w:val="0"/>
                                                  <w:divBdr>
                                                    <w:top w:val="none" w:sz="0" w:space="0" w:color="auto"/>
                                                    <w:left w:val="none" w:sz="0" w:space="0" w:color="auto"/>
                                                    <w:bottom w:val="none" w:sz="0" w:space="0" w:color="auto"/>
                                                    <w:right w:val="none" w:sz="0" w:space="0" w:color="auto"/>
                                                  </w:divBdr>
                                                </w:div>
                                                <w:div w:id="597906065">
                                                  <w:marLeft w:val="0"/>
                                                  <w:marRight w:val="0"/>
                                                  <w:marTop w:val="0"/>
                                                  <w:marBottom w:val="0"/>
                                                  <w:divBdr>
                                                    <w:top w:val="none" w:sz="0" w:space="0" w:color="auto"/>
                                                    <w:left w:val="none" w:sz="0" w:space="0" w:color="auto"/>
                                                    <w:bottom w:val="none" w:sz="0" w:space="0" w:color="auto"/>
                                                    <w:right w:val="none" w:sz="0" w:space="0" w:color="auto"/>
                                                  </w:divBdr>
                                                </w:div>
                                                <w:div w:id="325862751">
                                                  <w:marLeft w:val="0"/>
                                                  <w:marRight w:val="0"/>
                                                  <w:marTop w:val="0"/>
                                                  <w:marBottom w:val="0"/>
                                                  <w:divBdr>
                                                    <w:top w:val="none" w:sz="0" w:space="0" w:color="auto"/>
                                                    <w:left w:val="none" w:sz="0" w:space="0" w:color="auto"/>
                                                    <w:bottom w:val="none" w:sz="0" w:space="0" w:color="auto"/>
                                                    <w:right w:val="none" w:sz="0" w:space="0" w:color="auto"/>
                                                  </w:divBdr>
                                                </w:div>
                                                <w:div w:id="1573660475">
                                                  <w:marLeft w:val="0"/>
                                                  <w:marRight w:val="0"/>
                                                  <w:marTop w:val="0"/>
                                                  <w:marBottom w:val="0"/>
                                                  <w:divBdr>
                                                    <w:top w:val="none" w:sz="0" w:space="0" w:color="auto"/>
                                                    <w:left w:val="none" w:sz="0" w:space="0" w:color="auto"/>
                                                    <w:bottom w:val="none" w:sz="0" w:space="0" w:color="auto"/>
                                                    <w:right w:val="none" w:sz="0" w:space="0" w:color="auto"/>
                                                  </w:divBdr>
                                                </w:div>
                                                <w:div w:id="573971921">
                                                  <w:marLeft w:val="0"/>
                                                  <w:marRight w:val="0"/>
                                                  <w:marTop w:val="0"/>
                                                  <w:marBottom w:val="0"/>
                                                  <w:divBdr>
                                                    <w:top w:val="none" w:sz="0" w:space="0" w:color="auto"/>
                                                    <w:left w:val="none" w:sz="0" w:space="0" w:color="auto"/>
                                                    <w:bottom w:val="none" w:sz="0" w:space="0" w:color="auto"/>
                                                    <w:right w:val="none" w:sz="0" w:space="0" w:color="auto"/>
                                                  </w:divBdr>
                                                </w:div>
                                                <w:div w:id="332100771">
                                                  <w:marLeft w:val="0"/>
                                                  <w:marRight w:val="0"/>
                                                  <w:marTop w:val="0"/>
                                                  <w:marBottom w:val="0"/>
                                                  <w:divBdr>
                                                    <w:top w:val="none" w:sz="0" w:space="0" w:color="auto"/>
                                                    <w:left w:val="none" w:sz="0" w:space="0" w:color="auto"/>
                                                    <w:bottom w:val="none" w:sz="0" w:space="0" w:color="auto"/>
                                                    <w:right w:val="none" w:sz="0" w:space="0" w:color="auto"/>
                                                  </w:divBdr>
                                                  <w:divsChild>
                                                    <w:div w:id="1987005000">
                                                      <w:marLeft w:val="0"/>
                                                      <w:marRight w:val="0"/>
                                                      <w:marTop w:val="0"/>
                                                      <w:marBottom w:val="0"/>
                                                      <w:divBdr>
                                                        <w:top w:val="none" w:sz="0" w:space="0" w:color="auto"/>
                                                        <w:left w:val="none" w:sz="0" w:space="0" w:color="auto"/>
                                                        <w:bottom w:val="none" w:sz="0" w:space="0" w:color="auto"/>
                                                        <w:right w:val="none" w:sz="0" w:space="0" w:color="auto"/>
                                                      </w:divBdr>
                                                    </w:div>
                                                    <w:div w:id="115345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8917574">
                                  <w:marLeft w:val="0"/>
                                  <w:marRight w:val="0"/>
                                  <w:marTop w:val="0"/>
                                  <w:marBottom w:val="0"/>
                                  <w:divBdr>
                                    <w:top w:val="none" w:sz="0" w:space="0" w:color="auto"/>
                                    <w:left w:val="none" w:sz="0" w:space="0" w:color="auto"/>
                                    <w:bottom w:val="none" w:sz="0" w:space="0" w:color="auto"/>
                                    <w:right w:val="none" w:sz="0" w:space="0" w:color="auto"/>
                                  </w:divBdr>
                                  <w:divsChild>
                                    <w:div w:id="1941260453">
                                      <w:marLeft w:val="0"/>
                                      <w:marRight w:val="0"/>
                                      <w:marTop w:val="0"/>
                                      <w:marBottom w:val="0"/>
                                      <w:divBdr>
                                        <w:top w:val="none" w:sz="0" w:space="0" w:color="auto"/>
                                        <w:left w:val="none" w:sz="0" w:space="0" w:color="auto"/>
                                        <w:bottom w:val="none" w:sz="0" w:space="0" w:color="auto"/>
                                        <w:right w:val="none" w:sz="0" w:space="0" w:color="auto"/>
                                      </w:divBdr>
                                      <w:divsChild>
                                        <w:div w:id="1263420951">
                                          <w:marLeft w:val="0"/>
                                          <w:marRight w:val="0"/>
                                          <w:marTop w:val="0"/>
                                          <w:marBottom w:val="0"/>
                                          <w:divBdr>
                                            <w:top w:val="none" w:sz="0" w:space="0" w:color="auto"/>
                                            <w:left w:val="none" w:sz="0" w:space="0" w:color="auto"/>
                                            <w:bottom w:val="none" w:sz="0" w:space="0" w:color="auto"/>
                                            <w:right w:val="none" w:sz="0" w:space="0" w:color="auto"/>
                                          </w:divBdr>
                                          <w:divsChild>
                                            <w:div w:id="280259927">
                                              <w:marLeft w:val="0"/>
                                              <w:marRight w:val="0"/>
                                              <w:marTop w:val="0"/>
                                              <w:marBottom w:val="0"/>
                                              <w:divBdr>
                                                <w:top w:val="none" w:sz="0" w:space="0" w:color="auto"/>
                                                <w:left w:val="none" w:sz="0" w:space="0" w:color="auto"/>
                                                <w:bottom w:val="none" w:sz="0" w:space="0" w:color="auto"/>
                                                <w:right w:val="none" w:sz="0" w:space="0" w:color="auto"/>
                                              </w:divBdr>
                                              <w:divsChild>
                                                <w:div w:id="589196271">
                                                  <w:marLeft w:val="0"/>
                                                  <w:marRight w:val="0"/>
                                                  <w:marTop w:val="0"/>
                                                  <w:marBottom w:val="0"/>
                                                  <w:divBdr>
                                                    <w:top w:val="none" w:sz="0" w:space="0" w:color="auto"/>
                                                    <w:left w:val="none" w:sz="0" w:space="0" w:color="auto"/>
                                                    <w:bottom w:val="none" w:sz="0" w:space="0" w:color="auto"/>
                                                    <w:right w:val="none" w:sz="0" w:space="0" w:color="auto"/>
                                                  </w:divBdr>
                                                  <w:divsChild>
                                                    <w:div w:id="2062367238">
                                                      <w:marLeft w:val="0"/>
                                                      <w:marRight w:val="0"/>
                                                      <w:marTop w:val="0"/>
                                                      <w:marBottom w:val="0"/>
                                                      <w:divBdr>
                                                        <w:top w:val="none" w:sz="0" w:space="0" w:color="auto"/>
                                                        <w:left w:val="none" w:sz="0" w:space="0" w:color="auto"/>
                                                        <w:bottom w:val="none" w:sz="0" w:space="0" w:color="auto"/>
                                                        <w:right w:val="none" w:sz="0" w:space="0" w:color="auto"/>
                                                      </w:divBdr>
                                                    </w:div>
                                                    <w:div w:id="9645400">
                                                      <w:marLeft w:val="0"/>
                                                      <w:marRight w:val="0"/>
                                                      <w:marTop w:val="0"/>
                                                      <w:marBottom w:val="0"/>
                                                      <w:divBdr>
                                                        <w:top w:val="none" w:sz="0" w:space="0" w:color="auto"/>
                                                        <w:left w:val="none" w:sz="0" w:space="0" w:color="auto"/>
                                                        <w:bottom w:val="none" w:sz="0" w:space="0" w:color="auto"/>
                                                        <w:right w:val="none" w:sz="0" w:space="0" w:color="auto"/>
                                                      </w:divBdr>
                                                    </w:div>
                                                  </w:divsChild>
                                                </w:div>
                                                <w:div w:id="827401371">
                                                  <w:marLeft w:val="0"/>
                                                  <w:marRight w:val="0"/>
                                                  <w:marTop w:val="0"/>
                                                  <w:marBottom w:val="0"/>
                                                  <w:divBdr>
                                                    <w:top w:val="none" w:sz="0" w:space="0" w:color="auto"/>
                                                    <w:left w:val="none" w:sz="0" w:space="0" w:color="auto"/>
                                                    <w:bottom w:val="none" w:sz="0" w:space="0" w:color="auto"/>
                                                    <w:right w:val="none" w:sz="0" w:space="0" w:color="auto"/>
                                                  </w:divBdr>
                                                  <w:divsChild>
                                                    <w:div w:id="1512717375">
                                                      <w:marLeft w:val="0"/>
                                                      <w:marRight w:val="0"/>
                                                      <w:marTop w:val="0"/>
                                                      <w:marBottom w:val="0"/>
                                                      <w:divBdr>
                                                        <w:top w:val="none" w:sz="0" w:space="0" w:color="auto"/>
                                                        <w:left w:val="none" w:sz="0" w:space="0" w:color="auto"/>
                                                        <w:bottom w:val="none" w:sz="0" w:space="0" w:color="auto"/>
                                                        <w:right w:val="none" w:sz="0" w:space="0" w:color="auto"/>
                                                      </w:divBdr>
                                                    </w:div>
                                                    <w:div w:id="1162085601">
                                                      <w:marLeft w:val="0"/>
                                                      <w:marRight w:val="0"/>
                                                      <w:marTop w:val="0"/>
                                                      <w:marBottom w:val="0"/>
                                                      <w:divBdr>
                                                        <w:top w:val="none" w:sz="0" w:space="0" w:color="auto"/>
                                                        <w:left w:val="none" w:sz="0" w:space="0" w:color="auto"/>
                                                        <w:bottom w:val="none" w:sz="0" w:space="0" w:color="auto"/>
                                                        <w:right w:val="none" w:sz="0" w:space="0" w:color="auto"/>
                                                      </w:divBdr>
                                                    </w:div>
                                                  </w:divsChild>
                                                </w:div>
                                                <w:div w:id="441725576">
                                                  <w:marLeft w:val="0"/>
                                                  <w:marRight w:val="0"/>
                                                  <w:marTop w:val="0"/>
                                                  <w:marBottom w:val="0"/>
                                                  <w:divBdr>
                                                    <w:top w:val="none" w:sz="0" w:space="0" w:color="auto"/>
                                                    <w:left w:val="none" w:sz="0" w:space="0" w:color="auto"/>
                                                    <w:bottom w:val="none" w:sz="0" w:space="0" w:color="auto"/>
                                                    <w:right w:val="none" w:sz="0" w:space="0" w:color="auto"/>
                                                  </w:divBdr>
                                                  <w:divsChild>
                                                    <w:div w:id="1383754081">
                                                      <w:marLeft w:val="0"/>
                                                      <w:marRight w:val="0"/>
                                                      <w:marTop w:val="0"/>
                                                      <w:marBottom w:val="0"/>
                                                      <w:divBdr>
                                                        <w:top w:val="none" w:sz="0" w:space="0" w:color="auto"/>
                                                        <w:left w:val="none" w:sz="0" w:space="0" w:color="auto"/>
                                                        <w:bottom w:val="none" w:sz="0" w:space="0" w:color="auto"/>
                                                        <w:right w:val="none" w:sz="0" w:space="0" w:color="auto"/>
                                                      </w:divBdr>
                                                    </w:div>
                                                    <w:div w:id="1659773301">
                                                      <w:marLeft w:val="0"/>
                                                      <w:marRight w:val="0"/>
                                                      <w:marTop w:val="0"/>
                                                      <w:marBottom w:val="0"/>
                                                      <w:divBdr>
                                                        <w:top w:val="none" w:sz="0" w:space="0" w:color="auto"/>
                                                        <w:left w:val="none" w:sz="0" w:space="0" w:color="auto"/>
                                                        <w:bottom w:val="none" w:sz="0" w:space="0" w:color="auto"/>
                                                        <w:right w:val="none" w:sz="0" w:space="0" w:color="auto"/>
                                                      </w:divBdr>
                                                    </w:div>
                                                  </w:divsChild>
                                                </w:div>
                                                <w:div w:id="907111165">
                                                  <w:marLeft w:val="0"/>
                                                  <w:marRight w:val="0"/>
                                                  <w:marTop w:val="0"/>
                                                  <w:marBottom w:val="0"/>
                                                  <w:divBdr>
                                                    <w:top w:val="none" w:sz="0" w:space="0" w:color="auto"/>
                                                    <w:left w:val="none" w:sz="0" w:space="0" w:color="auto"/>
                                                    <w:bottom w:val="none" w:sz="0" w:space="0" w:color="auto"/>
                                                    <w:right w:val="none" w:sz="0" w:space="0" w:color="auto"/>
                                                  </w:divBdr>
                                                  <w:divsChild>
                                                    <w:div w:id="356349748">
                                                      <w:marLeft w:val="0"/>
                                                      <w:marRight w:val="0"/>
                                                      <w:marTop w:val="0"/>
                                                      <w:marBottom w:val="0"/>
                                                      <w:divBdr>
                                                        <w:top w:val="none" w:sz="0" w:space="0" w:color="auto"/>
                                                        <w:left w:val="none" w:sz="0" w:space="0" w:color="auto"/>
                                                        <w:bottom w:val="none" w:sz="0" w:space="0" w:color="auto"/>
                                                        <w:right w:val="none" w:sz="0" w:space="0" w:color="auto"/>
                                                      </w:divBdr>
                                                    </w:div>
                                                    <w:div w:id="1125853368">
                                                      <w:marLeft w:val="0"/>
                                                      <w:marRight w:val="0"/>
                                                      <w:marTop w:val="0"/>
                                                      <w:marBottom w:val="0"/>
                                                      <w:divBdr>
                                                        <w:top w:val="none" w:sz="0" w:space="0" w:color="auto"/>
                                                        <w:left w:val="none" w:sz="0" w:space="0" w:color="auto"/>
                                                        <w:bottom w:val="none" w:sz="0" w:space="0" w:color="auto"/>
                                                        <w:right w:val="none" w:sz="0" w:space="0" w:color="auto"/>
                                                      </w:divBdr>
                                                    </w:div>
                                                  </w:divsChild>
                                                </w:div>
                                                <w:div w:id="499740357">
                                                  <w:marLeft w:val="0"/>
                                                  <w:marRight w:val="0"/>
                                                  <w:marTop w:val="0"/>
                                                  <w:marBottom w:val="0"/>
                                                  <w:divBdr>
                                                    <w:top w:val="none" w:sz="0" w:space="0" w:color="auto"/>
                                                    <w:left w:val="none" w:sz="0" w:space="0" w:color="auto"/>
                                                    <w:bottom w:val="none" w:sz="0" w:space="0" w:color="auto"/>
                                                    <w:right w:val="none" w:sz="0" w:space="0" w:color="auto"/>
                                                  </w:divBdr>
                                                </w:div>
                                                <w:div w:id="399519493">
                                                  <w:marLeft w:val="0"/>
                                                  <w:marRight w:val="0"/>
                                                  <w:marTop w:val="0"/>
                                                  <w:marBottom w:val="0"/>
                                                  <w:divBdr>
                                                    <w:top w:val="none" w:sz="0" w:space="0" w:color="auto"/>
                                                    <w:left w:val="none" w:sz="0" w:space="0" w:color="auto"/>
                                                    <w:bottom w:val="none" w:sz="0" w:space="0" w:color="auto"/>
                                                    <w:right w:val="none" w:sz="0" w:space="0" w:color="auto"/>
                                                  </w:divBdr>
                                                </w:div>
                                                <w:div w:id="1830823731">
                                                  <w:marLeft w:val="0"/>
                                                  <w:marRight w:val="0"/>
                                                  <w:marTop w:val="0"/>
                                                  <w:marBottom w:val="0"/>
                                                  <w:divBdr>
                                                    <w:top w:val="none" w:sz="0" w:space="0" w:color="auto"/>
                                                    <w:left w:val="none" w:sz="0" w:space="0" w:color="auto"/>
                                                    <w:bottom w:val="none" w:sz="0" w:space="0" w:color="auto"/>
                                                    <w:right w:val="none" w:sz="0" w:space="0" w:color="auto"/>
                                                  </w:divBdr>
                                                </w:div>
                                                <w:div w:id="1401169902">
                                                  <w:marLeft w:val="0"/>
                                                  <w:marRight w:val="0"/>
                                                  <w:marTop w:val="0"/>
                                                  <w:marBottom w:val="0"/>
                                                  <w:divBdr>
                                                    <w:top w:val="none" w:sz="0" w:space="0" w:color="auto"/>
                                                    <w:left w:val="none" w:sz="0" w:space="0" w:color="auto"/>
                                                    <w:bottom w:val="none" w:sz="0" w:space="0" w:color="auto"/>
                                                    <w:right w:val="none" w:sz="0" w:space="0" w:color="auto"/>
                                                  </w:divBdr>
                                                </w:div>
                                                <w:div w:id="1754275212">
                                                  <w:marLeft w:val="0"/>
                                                  <w:marRight w:val="0"/>
                                                  <w:marTop w:val="0"/>
                                                  <w:marBottom w:val="0"/>
                                                  <w:divBdr>
                                                    <w:top w:val="none" w:sz="0" w:space="0" w:color="auto"/>
                                                    <w:left w:val="none" w:sz="0" w:space="0" w:color="auto"/>
                                                    <w:bottom w:val="none" w:sz="0" w:space="0" w:color="auto"/>
                                                    <w:right w:val="none" w:sz="0" w:space="0" w:color="auto"/>
                                                  </w:divBdr>
                                                </w:div>
                                                <w:div w:id="65155262">
                                                  <w:marLeft w:val="0"/>
                                                  <w:marRight w:val="0"/>
                                                  <w:marTop w:val="0"/>
                                                  <w:marBottom w:val="0"/>
                                                  <w:divBdr>
                                                    <w:top w:val="none" w:sz="0" w:space="0" w:color="auto"/>
                                                    <w:left w:val="none" w:sz="0" w:space="0" w:color="auto"/>
                                                    <w:bottom w:val="none" w:sz="0" w:space="0" w:color="auto"/>
                                                    <w:right w:val="none" w:sz="0" w:space="0" w:color="auto"/>
                                                  </w:divBdr>
                                                </w:div>
                                                <w:div w:id="205145136">
                                                  <w:marLeft w:val="0"/>
                                                  <w:marRight w:val="0"/>
                                                  <w:marTop w:val="0"/>
                                                  <w:marBottom w:val="0"/>
                                                  <w:divBdr>
                                                    <w:top w:val="none" w:sz="0" w:space="0" w:color="auto"/>
                                                    <w:left w:val="none" w:sz="0" w:space="0" w:color="auto"/>
                                                    <w:bottom w:val="none" w:sz="0" w:space="0" w:color="auto"/>
                                                    <w:right w:val="none" w:sz="0" w:space="0" w:color="auto"/>
                                                  </w:divBdr>
                                                  <w:divsChild>
                                                    <w:div w:id="105782333">
                                                      <w:marLeft w:val="0"/>
                                                      <w:marRight w:val="0"/>
                                                      <w:marTop w:val="0"/>
                                                      <w:marBottom w:val="0"/>
                                                      <w:divBdr>
                                                        <w:top w:val="none" w:sz="0" w:space="0" w:color="auto"/>
                                                        <w:left w:val="none" w:sz="0" w:space="0" w:color="auto"/>
                                                        <w:bottom w:val="none" w:sz="0" w:space="0" w:color="auto"/>
                                                        <w:right w:val="none" w:sz="0" w:space="0" w:color="auto"/>
                                                      </w:divBdr>
                                                    </w:div>
                                                    <w:div w:id="179964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21470">
                                  <w:marLeft w:val="0"/>
                                  <w:marRight w:val="0"/>
                                  <w:marTop w:val="0"/>
                                  <w:marBottom w:val="0"/>
                                  <w:divBdr>
                                    <w:top w:val="none" w:sz="0" w:space="0" w:color="auto"/>
                                    <w:left w:val="none" w:sz="0" w:space="0" w:color="auto"/>
                                    <w:bottom w:val="none" w:sz="0" w:space="0" w:color="auto"/>
                                    <w:right w:val="none" w:sz="0" w:space="0" w:color="auto"/>
                                  </w:divBdr>
                                  <w:divsChild>
                                    <w:div w:id="1223954249">
                                      <w:marLeft w:val="0"/>
                                      <w:marRight w:val="0"/>
                                      <w:marTop w:val="0"/>
                                      <w:marBottom w:val="0"/>
                                      <w:divBdr>
                                        <w:top w:val="none" w:sz="0" w:space="0" w:color="auto"/>
                                        <w:left w:val="none" w:sz="0" w:space="0" w:color="auto"/>
                                        <w:bottom w:val="none" w:sz="0" w:space="0" w:color="auto"/>
                                        <w:right w:val="none" w:sz="0" w:space="0" w:color="auto"/>
                                      </w:divBdr>
                                      <w:divsChild>
                                        <w:div w:id="944845509">
                                          <w:marLeft w:val="0"/>
                                          <w:marRight w:val="0"/>
                                          <w:marTop w:val="0"/>
                                          <w:marBottom w:val="0"/>
                                          <w:divBdr>
                                            <w:top w:val="none" w:sz="0" w:space="0" w:color="auto"/>
                                            <w:left w:val="none" w:sz="0" w:space="0" w:color="auto"/>
                                            <w:bottom w:val="none" w:sz="0" w:space="0" w:color="auto"/>
                                            <w:right w:val="none" w:sz="0" w:space="0" w:color="auto"/>
                                          </w:divBdr>
                                          <w:divsChild>
                                            <w:div w:id="404958056">
                                              <w:marLeft w:val="0"/>
                                              <w:marRight w:val="0"/>
                                              <w:marTop w:val="0"/>
                                              <w:marBottom w:val="0"/>
                                              <w:divBdr>
                                                <w:top w:val="none" w:sz="0" w:space="0" w:color="auto"/>
                                                <w:left w:val="none" w:sz="0" w:space="0" w:color="auto"/>
                                                <w:bottom w:val="none" w:sz="0" w:space="0" w:color="auto"/>
                                                <w:right w:val="none" w:sz="0" w:space="0" w:color="auto"/>
                                              </w:divBdr>
                                              <w:divsChild>
                                                <w:div w:id="1968656056">
                                                  <w:marLeft w:val="0"/>
                                                  <w:marRight w:val="0"/>
                                                  <w:marTop w:val="0"/>
                                                  <w:marBottom w:val="0"/>
                                                  <w:divBdr>
                                                    <w:top w:val="none" w:sz="0" w:space="0" w:color="auto"/>
                                                    <w:left w:val="none" w:sz="0" w:space="0" w:color="auto"/>
                                                    <w:bottom w:val="none" w:sz="0" w:space="0" w:color="auto"/>
                                                    <w:right w:val="none" w:sz="0" w:space="0" w:color="auto"/>
                                                  </w:divBdr>
                                                  <w:divsChild>
                                                    <w:div w:id="1485731312">
                                                      <w:marLeft w:val="0"/>
                                                      <w:marRight w:val="0"/>
                                                      <w:marTop w:val="0"/>
                                                      <w:marBottom w:val="0"/>
                                                      <w:divBdr>
                                                        <w:top w:val="none" w:sz="0" w:space="0" w:color="auto"/>
                                                        <w:left w:val="none" w:sz="0" w:space="0" w:color="auto"/>
                                                        <w:bottom w:val="none" w:sz="0" w:space="0" w:color="auto"/>
                                                        <w:right w:val="none" w:sz="0" w:space="0" w:color="auto"/>
                                                      </w:divBdr>
                                                    </w:div>
                                                    <w:div w:id="723917095">
                                                      <w:marLeft w:val="0"/>
                                                      <w:marRight w:val="0"/>
                                                      <w:marTop w:val="0"/>
                                                      <w:marBottom w:val="0"/>
                                                      <w:divBdr>
                                                        <w:top w:val="none" w:sz="0" w:space="0" w:color="auto"/>
                                                        <w:left w:val="none" w:sz="0" w:space="0" w:color="auto"/>
                                                        <w:bottom w:val="none" w:sz="0" w:space="0" w:color="auto"/>
                                                        <w:right w:val="none" w:sz="0" w:space="0" w:color="auto"/>
                                                      </w:divBdr>
                                                    </w:div>
                                                  </w:divsChild>
                                                </w:div>
                                                <w:div w:id="1704403188">
                                                  <w:marLeft w:val="0"/>
                                                  <w:marRight w:val="0"/>
                                                  <w:marTop w:val="0"/>
                                                  <w:marBottom w:val="0"/>
                                                  <w:divBdr>
                                                    <w:top w:val="none" w:sz="0" w:space="0" w:color="auto"/>
                                                    <w:left w:val="none" w:sz="0" w:space="0" w:color="auto"/>
                                                    <w:bottom w:val="none" w:sz="0" w:space="0" w:color="auto"/>
                                                    <w:right w:val="none" w:sz="0" w:space="0" w:color="auto"/>
                                                  </w:divBdr>
                                                  <w:divsChild>
                                                    <w:div w:id="307169109">
                                                      <w:marLeft w:val="0"/>
                                                      <w:marRight w:val="0"/>
                                                      <w:marTop w:val="0"/>
                                                      <w:marBottom w:val="0"/>
                                                      <w:divBdr>
                                                        <w:top w:val="none" w:sz="0" w:space="0" w:color="auto"/>
                                                        <w:left w:val="none" w:sz="0" w:space="0" w:color="auto"/>
                                                        <w:bottom w:val="none" w:sz="0" w:space="0" w:color="auto"/>
                                                        <w:right w:val="none" w:sz="0" w:space="0" w:color="auto"/>
                                                      </w:divBdr>
                                                    </w:div>
                                                    <w:div w:id="1446802166">
                                                      <w:marLeft w:val="0"/>
                                                      <w:marRight w:val="0"/>
                                                      <w:marTop w:val="0"/>
                                                      <w:marBottom w:val="0"/>
                                                      <w:divBdr>
                                                        <w:top w:val="none" w:sz="0" w:space="0" w:color="auto"/>
                                                        <w:left w:val="none" w:sz="0" w:space="0" w:color="auto"/>
                                                        <w:bottom w:val="none" w:sz="0" w:space="0" w:color="auto"/>
                                                        <w:right w:val="none" w:sz="0" w:space="0" w:color="auto"/>
                                                      </w:divBdr>
                                                    </w:div>
                                                  </w:divsChild>
                                                </w:div>
                                                <w:div w:id="1312713260">
                                                  <w:marLeft w:val="0"/>
                                                  <w:marRight w:val="0"/>
                                                  <w:marTop w:val="0"/>
                                                  <w:marBottom w:val="0"/>
                                                  <w:divBdr>
                                                    <w:top w:val="none" w:sz="0" w:space="0" w:color="auto"/>
                                                    <w:left w:val="none" w:sz="0" w:space="0" w:color="auto"/>
                                                    <w:bottom w:val="none" w:sz="0" w:space="0" w:color="auto"/>
                                                    <w:right w:val="none" w:sz="0" w:space="0" w:color="auto"/>
                                                  </w:divBdr>
                                                  <w:divsChild>
                                                    <w:div w:id="1117530595">
                                                      <w:marLeft w:val="0"/>
                                                      <w:marRight w:val="0"/>
                                                      <w:marTop w:val="0"/>
                                                      <w:marBottom w:val="0"/>
                                                      <w:divBdr>
                                                        <w:top w:val="none" w:sz="0" w:space="0" w:color="auto"/>
                                                        <w:left w:val="none" w:sz="0" w:space="0" w:color="auto"/>
                                                        <w:bottom w:val="none" w:sz="0" w:space="0" w:color="auto"/>
                                                        <w:right w:val="none" w:sz="0" w:space="0" w:color="auto"/>
                                                      </w:divBdr>
                                                    </w:div>
                                                    <w:div w:id="1792088144">
                                                      <w:marLeft w:val="0"/>
                                                      <w:marRight w:val="0"/>
                                                      <w:marTop w:val="0"/>
                                                      <w:marBottom w:val="0"/>
                                                      <w:divBdr>
                                                        <w:top w:val="none" w:sz="0" w:space="0" w:color="auto"/>
                                                        <w:left w:val="none" w:sz="0" w:space="0" w:color="auto"/>
                                                        <w:bottom w:val="none" w:sz="0" w:space="0" w:color="auto"/>
                                                        <w:right w:val="none" w:sz="0" w:space="0" w:color="auto"/>
                                                      </w:divBdr>
                                                    </w:div>
                                                  </w:divsChild>
                                                </w:div>
                                                <w:div w:id="536771955">
                                                  <w:marLeft w:val="0"/>
                                                  <w:marRight w:val="0"/>
                                                  <w:marTop w:val="0"/>
                                                  <w:marBottom w:val="0"/>
                                                  <w:divBdr>
                                                    <w:top w:val="none" w:sz="0" w:space="0" w:color="auto"/>
                                                    <w:left w:val="none" w:sz="0" w:space="0" w:color="auto"/>
                                                    <w:bottom w:val="none" w:sz="0" w:space="0" w:color="auto"/>
                                                    <w:right w:val="none" w:sz="0" w:space="0" w:color="auto"/>
                                                  </w:divBdr>
                                                  <w:divsChild>
                                                    <w:div w:id="1384059928">
                                                      <w:marLeft w:val="0"/>
                                                      <w:marRight w:val="0"/>
                                                      <w:marTop w:val="0"/>
                                                      <w:marBottom w:val="0"/>
                                                      <w:divBdr>
                                                        <w:top w:val="none" w:sz="0" w:space="0" w:color="auto"/>
                                                        <w:left w:val="none" w:sz="0" w:space="0" w:color="auto"/>
                                                        <w:bottom w:val="none" w:sz="0" w:space="0" w:color="auto"/>
                                                        <w:right w:val="none" w:sz="0" w:space="0" w:color="auto"/>
                                                      </w:divBdr>
                                                    </w:div>
                                                    <w:div w:id="1787846193">
                                                      <w:marLeft w:val="0"/>
                                                      <w:marRight w:val="0"/>
                                                      <w:marTop w:val="0"/>
                                                      <w:marBottom w:val="0"/>
                                                      <w:divBdr>
                                                        <w:top w:val="none" w:sz="0" w:space="0" w:color="auto"/>
                                                        <w:left w:val="none" w:sz="0" w:space="0" w:color="auto"/>
                                                        <w:bottom w:val="none" w:sz="0" w:space="0" w:color="auto"/>
                                                        <w:right w:val="none" w:sz="0" w:space="0" w:color="auto"/>
                                                      </w:divBdr>
                                                    </w:div>
                                                  </w:divsChild>
                                                </w:div>
                                                <w:div w:id="671571008">
                                                  <w:marLeft w:val="0"/>
                                                  <w:marRight w:val="0"/>
                                                  <w:marTop w:val="0"/>
                                                  <w:marBottom w:val="0"/>
                                                  <w:divBdr>
                                                    <w:top w:val="none" w:sz="0" w:space="0" w:color="auto"/>
                                                    <w:left w:val="none" w:sz="0" w:space="0" w:color="auto"/>
                                                    <w:bottom w:val="none" w:sz="0" w:space="0" w:color="auto"/>
                                                    <w:right w:val="none" w:sz="0" w:space="0" w:color="auto"/>
                                                  </w:divBdr>
                                                  <w:divsChild>
                                                    <w:div w:id="1433086425">
                                                      <w:marLeft w:val="0"/>
                                                      <w:marRight w:val="0"/>
                                                      <w:marTop w:val="0"/>
                                                      <w:marBottom w:val="0"/>
                                                      <w:divBdr>
                                                        <w:top w:val="none" w:sz="0" w:space="0" w:color="auto"/>
                                                        <w:left w:val="none" w:sz="0" w:space="0" w:color="auto"/>
                                                        <w:bottom w:val="none" w:sz="0" w:space="0" w:color="auto"/>
                                                        <w:right w:val="none" w:sz="0" w:space="0" w:color="auto"/>
                                                      </w:divBdr>
                                                    </w:div>
                                                    <w:div w:id="1907124">
                                                      <w:marLeft w:val="0"/>
                                                      <w:marRight w:val="0"/>
                                                      <w:marTop w:val="0"/>
                                                      <w:marBottom w:val="0"/>
                                                      <w:divBdr>
                                                        <w:top w:val="none" w:sz="0" w:space="0" w:color="auto"/>
                                                        <w:left w:val="none" w:sz="0" w:space="0" w:color="auto"/>
                                                        <w:bottom w:val="none" w:sz="0" w:space="0" w:color="auto"/>
                                                        <w:right w:val="none" w:sz="0" w:space="0" w:color="auto"/>
                                                      </w:divBdr>
                                                    </w:div>
                                                  </w:divsChild>
                                                </w:div>
                                                <w:div w:id="408700420">
                                                  <w:marLeft w:val="0"/>
                                                  <w:marRight w:val="0"/>
                                                  <w:marTop w:val="0"/>
                                                  <w:marBottom w:val="0"/>
                                                  <w:divBdr>
                                                    <w:top w:val="none" w:sz="0" w:space="0" w:color="auto"/>
                                                    <w:left w:val="none" w:sz="0" w:space="0" w:color="auto"/>
                                                    <w:bottom w:val="none" w:sz="0" w:space="0" w:color="auto"/>
                                                    <w:right w:val="none" w:sz="0" w:space="0" w:color="auto"/>
                                                  </w:divBdr>
                                                </w:div>
                                                <w:div w:id="567761908">
                                                  <w:marLeft w:val="0"/>
                                                  <w:marRight w:val="0"/>
                                                  <w:marTop w:val="0"/>
                                                  <w:marBottom w:val="0"/>
                                                  <w:divBdr>
                                                    <w:top w:val="none" w:sz="0" w:space="0" w:color="auto"/>
                                                    <w:left w:val="none" w:sz="0" w:space="0" w:color="auto"/>
                                                    <w:bottom w:val="none" w:sz="0" w:space="0" w:color="auto"/>
                                                    <w:right w:val="none" w:sz="0" w:space="0" w:color="auto"/>
                                                  </w:divBdr>
                                                </w:div>
                                                <w:div w:id="1146359241">
                                                  <w:marLeft w:val="0"/>
                                                  <w:marRight w:val="0"/>
                                                  <w:marTop w:val="0"/>
                                                  <w:marBottom w:val="0"/>
                                                  <w:divBdr>
                                                    <w:top w:val="none" w:sz="0" w:space="0" w:color="auto"/>
                                                    <w:left w:val="none" w:sz="0" w:space="0" w:color="auto"/>
                                                    <w:bottom w:val="none" w:sz="0" w:space="0" w:color="auto"/>
                                                    <w:right w:val="none" w:sz="0" w:space="0" w:color="auto"/>
                                                  </w:divBdr>
                                                </w:div>
                                                <w:div w:id="1462650541">
                                                  <w:marLeft w:val="0"/>
                                                  <w:marRight w:val="0"/>
                                                  <w:marTop w:val="0"/>
                                                  <w:marBottom w:val="0"/>
                                                  <w:divBdr>
                                                    <w:top w:val="none" w:sz="0" w:space="0" w:color="auto"/>
                                                    <w:left w:val="none" w:sz="0" w:space="0" w:color="auto"/>
                                                    <w:bottom w:val="none" w:sz="0" w:space="0" w:color="auto"/>
                                                    <w:right w:val="none" w:sz="0" w:space="0" w:color="auto"/>
                                                  </w:divBdr>
                                                </w:div>
                                                <w:div w:id="148182185">
                                                  <w:marLeft w:val="0"/>
                                                  <w:marRight w:val="0"/>
                                                  <w:marTop w:val="0"/>
                                                  <w:marBottom w:val="0"/>
                                                  <w:divBdr>
                                                    <w:top w:val="none" w:sz="0" w:space="0" w:color="auto"/>
                                                    <w:left w:val="none" w:sz="0" w:space="0" w:color="auto"/>
                                                    <w:bottom w:val="none" w:sz="0" w:space="0" w:color="auto"/>
                                                    <w:right w:val="none" w:sz="0" w:space="0" w:color="auto"/>
                                                  </w:divBdr>
                                                </w:div>
                                                <w:div w:id="842163968">
                                                  <w:marLeft w:val="0"/>
                                                  <w:marRight w:val="0"/>
                                                  <w:marTop w:val="0"/>
                                                  <w:marBottom w:val="0"/>
                                                  <w:divBdr>
                                                    <w:top w:val="none" w:sz="0" w:space="0" w:color="auto"/>
                                                    <w:left w:val="none" w:sz="0" w:space="0" w:color="auto"/>
                                                    <w:bottom w:val="none" w:sz="0" w:space="0" w:color="auto"/>
                                                    <w:right w:val="none" w:sz="0" w:space="0" w:color="auto"/>
                                                  </w:divBdr>
                                                </w:div>
                                                <w:div w:id="337393125">
                                                  <w:marLeft w:val="0"/>
                                                  <w:marRight w:val="0"/>
                                                  <w:marTop w:val="0"/>
                                                  <w:marBottom w:val="0"/>
                                                  <w:divBdr>
                                                    <w:top w:val="none" w:sz="0" w:space="0" w:color="auto"/>
                                                    <w:left w:val="none" w:sz="0" w:space="0" w:color="auto"/>
                                                    <w:bottom w:val="none" w:sz="0" w:space="0" w:color="auto"/>
                                                    <w:right w:val="none" w:sz="0" w:space="0" w:color="auto"/>
                                                  </w:divBdr>
                                                  <w:divsChild>
                                                    <w:div w:id="24087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5299414">
                                  <w:marLeft w:val="0"/>
                                  <w:marRight w:val="0"/>
                                  <w:marTop w:val="0"/>
                                  <w:marBottom w:val="0"/>
                                  <w:divBdr>
                                    <w:top w:val="none" w:sz="0" w:space="0" w:color="auto"/>
                                    <w:left w:val="none" w:sz="0" w:space="0" w:color="auto"/>
                                    <w:bottom w:val="none" w:sz="0" w:space="0" w:color="auto"/>
                                    <w:right w:val="none" w:sz="0" w:space="0" w:color="auto"/>
                                  </w:divBdr>
                                  <w:divsChild>
                                    <w:div w:id="1821463510">
                                      <w:marLeft w:val="0"/>
                                      <w:marRight w:val="0"/>
                                      <w:marTop w:val="0"/>
                                      <w:marBottom w:val="0"/>
                                      <w:divBdr>
                                        <w:top w:val="none" w:sz="0" w:space="0" w:color="auto"/>
                                        <w:left w:val="none" w:sz="0" w:space="0" w:color="auto"/>
                                        <w:bottom w:val="none" w:sz="0" w:space="0" w:color="auto"/>
                                        <w:right w:val="none" w:sz="0" w:space="0" w:color="auto"/>
                                      </w:divBdr>
                                      <w:divsChild>
                                        <w:div w:id="399139996">
                                          <w:marLeft w:val="0"/>
                                          <w:marRight w:val="0"/>
                                          <w:marTop w:val="0"/>
                                          <w:marBottom w:val="0"/>
                                          <w:divBdr>
                                            <w:top w:val="none" w:sz="0" w:space="0" w:color="auto"/>
                                            <w:left w:val="none" w:sz="0" w:space="0" w:color="auto"/>
                                            <w:bottom w:val="none" w:sz="0" w:space="0" w:color="auto"/>
                                            <w:right w:val="none" w:sz="0" w:space="0" w:color="auto"/>
                                          </w:divBdr>
                                          <w:divsChild>
                                            <w:div w:id="1441996953">
                                              <w:marLeft w:val="0"/>
                                              <w:marRight w:val="0"/>
                                              <w:marTop w:val="0"/>
                                              <w:marBottom w:val="0"/>
                                              <w:divBdr>
                                                <w:top w:val="none" w:sz="0" w:space="0" w:color="auto"/>
                                                <w:left w:val="none" w:sz="0" w:space="0" w:color="auto"/>
                                                <w:bottom w:val="none" w:sz="0" w:space="0" w:color="auto"/>
                                                <w:right w:val="none" w:sz="0" w:space="0" w:color="auto"/>
                                              </w:divBdr>
                                              <w:divsChild>
                                                <w:div w:id="1035541837">
                                                  <w:marLeft w:val="0"/>
                                                  <w:marRight w:val="0"/>
                                                  <w:marTop w:val="0"/>
                                                  <w:marBottom w:val="0"/>
                                                  <w:divBdr>
                                                    <w:top w:val="none" w:sz="0" w:space="0" w:color="auto"/>
                                                    <w:left w:val="none" w:sz="0" w:space="0" w:color="auto"/>
                                                    <w:bottom w:val="none" w:sz="0" w:space="0" w:color="auto"/>
                                                    <w:right w:val="none" w:sz="0" w:space="0" w:color="auto"/>
                                                  </w:divBdr>
                                                  <w:divsChild>
                                                    <w:div w:id="1138886585">
                                                      <w:marLeft w:val="0"/>
                                                      <w:marRight w:val="0"/>
                                                      <w:marTop w:val="0"/>
                                                      <w:marBottom w:val="0"/>
                                                      <w:divBdr>
                                                        <w:top w:val="none" w:sz="0" w:space="0" w:color="auto"/>
                                                        <w:left w:val="none" w:sz="0" w:space="0" w:color="auto"/>
                                                        <w:bottom w:val="none" w:sz="0" w:space="0" w:color="auto"/>
                                                        <w:right w:val="none" w:sz="0" w:space="0" w:color="auto"/>
                                                      </w:divBdr>
                                                    </w:div>
                                                    <w:div w:id="1285578620">
                                                      <w:marLeft w:val="0"/>
                                                      <w:marRight w:val="0"/>
                                                      <w:marTop w:val="0"/>
                                                      <w:marBottom w:val="0"/>
                                                      <w:divBdr>
                                                        <w:top w:val="none" w:sz="0" w:space="0" w:color="auto"/>
                                                        <w:left w:val="none" w:sz="0" w:space="0" w:color="auto"/>
                                                        <w:bottom w:val="none" w:sz="0" w:space="0" w:color="auto"/>
                                                        <w:right w:val="none" w:sz="0" w:space="0" w:color="auto"/>
                                                      </w:divBdr>
                                                    </w:div>
                                                  </w:divsChild>
                                                </w:div>
                                                <w:div w:id="1393384498">
                                                  <w:marLeft w:val="0"/>
                                                  <w:marRight w:val="0"/>
                                                  <w:marTop w:val="0"/>
                                                  <w:marBottom w:val="0"/>
                                                  <w:divBdr>
                                                    <w:top w:val="none" w:sz="0" w:space="0" w:color="auto"/>
                                                    <w:left w:val="none" w:sz="0" w:space="0" w:color="auto"/>
                                                    <w:bottom w:val="none" w:sz="0" w:space="0" w:color="auto"/>
                                                    <w:right w:val="none" w:sz="0" w:space="0" w:color="auto"/>
                                                  </w:divBdr>
                                                  <w:divsChild>
                                                    <w:div w:id="748960843">
                                                      <w:marLeft w:val="0"/>
                                                      <w:marRight w:val="0"/>
                                                      <w:marTop w:val="0"/>
                                                      <w:marBottom w:val="0"/>
                                                      <w:divBdr>
                                                        <w:top w:val="none" w:sz="0" w:space="0" w:color="auto"/>
                                                        <w:left w:val="none" w:sz="0" w:space="0" w:color="auto"/>
                                                        <w:bottom w:val="none" w:sz="0" w:space="0" w:color="auto"/>
                                                        <w:right w:val="none" w:sz="0" w:space="0" w:color="auto"/>
                                                      </w:divBdr>
                                                    </w:div>
                                                    <w:div w:id="654333436">
                                                      <w:marLeft w:val="0"/>
                                                      <w:marRight w:val="0"/>
                                                      <w:marTop w:val="0"/>
                                                      <w:marBottom w:val="0"/>
                                                      <w:divBdr>
                                                        <w:top w:val="none" w:sz="0" w:space="0" w:color="auto"/>
                                                        <w:left w:val="none" w:sz="0" w:space="0" w:color="auto"/>
                                                        <w:bottom w:val="none" w:sz="0" w:space="0" w:color="auto"/>
                                                        <w:right w:val="none" w:sz="0" w:space="0" w:color="auto"/>
                                                      </w:divBdr>
                                                    </w:div>
                                                  </w:divsChild>
                                                </w:div>
                                                <w:div w:id="172771219">
                                                  <w:marLeft w:val="0"/>
                                                  <w:marRight w:val="0"/>
                                                  <w:marTop w:val="0"/>
                                                  <w:marBottom w:val="0"/>
                                                  <w:divBdr>
                                                    <w:top w:val="none" w:sz="0" w:space="0" w:color="auto"/>
                                                    <w:left w:val="none" w:sz="0" w:space="0" w:color="auto"/>
                                                    <w:bottom w:val="none" w:sz="0" w:space="0" w:color="auto"/>
                                                    <w:right w:val="none" w:sz="0" w:space="0" w:color="auto"/>
                                                  </w:divBdr>
                                                </w:div>
                                                <w:div w:id="1734698968">
                                                  <w:marLeft w:val="0"/>
                                                  <w:marRight w:val="0"/>
                                                  <w:marTop w:val="0"/>
                                                  <w:marBottom w:val="0"/>
                                                  <w:divBdr>
                                                    <w:top w:val="none" w:sz="0" w:space="0" w:color="auto"/>
                                                    <w:left w:val="none" w:sz="0" w:space="0" w:color="auto"/>
                                                    <w:bottom w:val="none" w:sz="0" w:space="0" w:color="auto"/>
                                                    <w:right w:val="none" w:sz="0" w:space="0" w:color="auto"/>
                                                  </w:divBdr>
                                                </w:div>
                                                <w:div w:id="1713773449">
                                                  <w:marLeft w:val="0"/>
                                                  <w:marRight w:val="0"/>
                                                  <w:marTop w:val="0"/>
                                                  <w:marBottom w:val="0"/>
                                                  <w:divBdr>
                                                    <w:top w:val="none" w:sz="0" w:space="0" w:color="auto"/>
                                                    <w:left w:val="none" w:sz="0" w:space="0" w:color="auto"/>
                                                    <w:bottom w:val="none" w:sz="0" w:space="0" w:color="auto"/>
                                                    <w:right w:val="none" w:sz="0" w:space="0" w:color="auto"/>
                                                  </w:divBdr>
                                                </w:div>
                                                <w:div w:id="1885632552">
                                                  <w:marLeft w:val="0"/>
                                                  <w:marRight w:val="0"/>
                                                  <w:marTop w:val="0"/>
                                                  <w:marBottom w:val="0"/>
                                                  <w:divBdr>
                                                    <w:top w:val="none" w:sz="0" w:space="0" w:color="auto"/>
                                                    <w:left w:val="none" w:sz="0" w:space="0" w:color="auto"/>
                                                    <w:bottom w:val="none" w:sz="0" w:space="0" w:color="auto"/>
                                                    <w:right w:val="none" w:sz="0" w:space="0" w:color="auto"/>
                                                  </w:divBdr>
                                                </w:div>
                                                <w:div w:id="1399785792">
                                                  <w:marLeft w:val="0"/>
                                                  <w:marRight w:val="0"/>
                                                  <w:marTop w:val="0"/>
                                                  <w:marBottom w:val="0"/>
                                                  <w:divBdr>
                                                    <w:top w:val="none" w:sz="0" w:space="0" w:color="auto"/>
                                                    <w:left w:val="none" w:sz="0" w:space="0" w:color="auto"/>
                                                    <w:bottom w:val="none" w:sz="0" w:space="0" w:color="auto"/>
                                                    <w:right w:val="none" w:sz="0" w:space="0" w:color="auto"/>
                                                  </w:divBdr>
                                                </w:div>
                                                <w:div w:id="1987778518">
                                                  <w:marLeft w:val="0"/>
                                                  <w:marRight w:val="0"/>
                                                  <w:marTop w:val="0"/>
                                                  <w:marBottom w:val="0"/>
                                                  <w:divBdr>
                                                    <w:top w:val="none" w:sz="0" w:space="0" w:color="auto"/>
                                                    <w:left w:val="none" w:sz="0" w:space="0" w:color="auto"/>
                                                    <w:bottom w:val="none" w:sz="0" w:space="0" w:color="auto"/>
                                                    <w:right w:val="none" w:sz="0" w:space="0" w:color="auto"/>
                                                  </w:divBdr>
                                                </w:div>
                                                <w:div w:id="1792818816">
                                                  <w:marLeft w:val="0"/>
                                                  <w:marRight w:val="0"/>
                                                  <w:marTop w:val="0"/>
                                                  <w:marBottom w:val="0"/>
                                                  <w:divBdr>
                                                    <w:top w:val="none" w:sz="0" w:space="0" w:color="auto"/>
                                                    <w:left w:val="none" w:sz="0" w:space="0" w:color="auto"/>
                                                    <w:bottom w:val="none" w:sz="0" w:space="0" w:color="auto"/>
                                                    <w:right w:val="none" w:sz="0" w:space="0" w:color="auto"/>
                                                  </w:divBdr>
                                                  <w:divsChild>
                                                    <w:div w:id="1977487657">
                                                      <w:marLeft w:val="0"/>
                                                      <w:marRight w:val="0"/>
                                                      <w:marTop w:val="0"/>
                                                      <w:marBottom w:val="0"/>
                                                      <w:divBdr>
                                                        <w:top w:val="none" w:sz="0" w:space="0" w:color="auto"/>
                                                        <w:left w:val="none" w:sz="0" w:space="0" w:color="auto"/>
                                                        <w:bottom w:val="none" w:sz="0" w:space="0" w:color="auto"/>
                                                        <w:right w:val="none" w:sz="0" w:space="0" w:color="auto"/>
                                                      </w:divBdr>
                                                    </w:div>
                                                    <w:div w:id="136127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021955">
                                  <w:marLeft w:val="0"/>
                                  <w:marRight w:val="0"/>
                                  <w:marTop w:val="0"/>
                                  <w:marBottom w:val="0"/>
                                  <w:divBdr>
                                    <w:top w:val="none" w:sz="0" w:space="0" w:color="auto"/>
                                    <w:left w:val="none" w:sz="0" w:space="0" w:color="auto"/>
                                    <w:bottom w:val="none" w:sz="0" w:space="0" w:color="auto"/>
                                    <w:right w:val="none" w:sz="0" w:space="0" w:color="auto"/>
                                  </w:divBdr>
                                  <w:divsChild>
                                    <w:div w:id="454907642">
                                      <w:marLeft w:val="0"/>
                                      <w:marRight w:val="0"/>
                                      <w:marTop w:val="0"/>
                                      <w:marBottom w:val="0"/>
                                      <w:divBdr>
                                        <w:top w:val="none" w:sz="0" w:space="0" w:color="auto"/>
                                        <w:left w:val="none" w:sz="0" w:space="0" w:color="auto"/>
                                        <w:bottom w:val="none" w:sz="0" w:space="0" w:color="auto"/>
                                        <w:right w:val="none" w:sz="0" w:space="0" w:color="auto"/>
                                      </w:divBdr>
                                      <w:divsChild>
                                        <w:div w:id="1841115737">
                                          <w:marLeft w:val="0"/>
                                          <w:marRight w:val="0"/>
                                          <w:marTop w:val="0"/>
                                          <w:marBottom w:val="0"/>
                                          <w:divBdr>
                                            <w:top w:val="none" w:sz="0" w:space="0" w:color="auto"/>
                                            <w:left w:val="none" w:sz="0" w:space="0" w:color="auto"/>
                                            <w:bottom w:val="none" w:sz="0" w:space="0" w:color="auto"/>
                                            <w:right w:val="none" w:sz="0" w:space="0" w:color="auto"/>
                                          </w:divBdr>
                                          <w:divsChild>
                                            <w:div w:id="326786594">
                                              <w:marLeft w:val="0"/>
                                              <w:marRight w:val="0"/>
                                              <w:marTop w:val="0"/>
                                              <w:marBottom w:val="0"/>
                                              <w:divBdr>
                                                <w:top w:val="none" w:sz="0" w:space="0" w:color="auto"/>
                                                <w:left w:val="none" w:sz="0" w:space="0" w:color="auto"/>
                                                <w:bottom w:val="none" w:sz="0" w:space="0" w:color="auto"/>
                                                <w:right w:val="none" w:sz="0" w:space="0" w:color="auto"/>
                                              </w:divBdr>
                                              <w:divsChild>
                                                <w:div w:id="1230263194">
                                                  <w:marLeft w:val="0"/>
                                                  <w:marRight w:val="0"/>
                                                  <w:marTop w:val="0"/>
                                                  <w:marBottom w:val="0"/>
                                                  <w:divBdr>
                                                    <w:top w:val="none" w:sz="0" w:space="0" w:color="auto"/>
                                                    <w:left w:val="none" w:sz="0" w:space="0" w:color="auto"/>
                                                    <w:bottom w:val="none" w:sz="0" w:space="0" w:color="auto"/>
                                                    <w:right w:val="none" w:sz="0" w:space="0" w:color="auto"/>
                                                  </w:divBdr>
                                                  <w:divsChild>
                                                    <w:div w:id="10691953">
                                                      <w:marLeft w:val="0"/>
                                                      <w:marRight w:val="0"/>
                                                      <w:marTop w:val="0"/>
                                                      <w:marBottom w:val="0"/>
                                                      <w:divBdr>
                                                        <w:top w:val="none" w:sz="0" w:space="0" w:color="auto"/>
                                                        <w:left w:val="none" w:sz="0" w:space="0" w:color="auto"/>
                                                        <w:bottom w:val="none" w:sz="0" w:space="0" w:color="auto"/>
                                                        <w:right w:val="none" w:sz="0" w:space="0" w:color="auto"/>
                                                      </w:divBdr>
                                                    </w:div>
                                                    <w:div w:id="1619994188">
                                                      <w:marLeft w:val="0"/>
                                                      <w:marRight w:val="0"/>
                                                      <w:marTop w:val="0"/>
                                                      <w:marBottom w:val="0"/>
                                                      <w:divBdr>
                                                        <w:top w:val="none" w:sz="0" w:space="0" w:color="auto"/>
                                                        <w:left w:val="none" w:sz="0" w:space="0" w:color="auto"/>
                                                        <w:bottom w:val="none" w:sz="0" w:space="0" w:color="auto"/>
                                                        <w:right w:val="none" w:sz="0" w:space="0" w:color="auto"/>
                                                      </w:divBdr>
                                                    </w:div>
                                                  </w:divsChild>
                                                </w:div>
                                                <w:div w:id="880702329">
                                                  <w:marLeft w:val="0"/>
                                                  <w:marRight w:val="0"/>
                                                  <w:marTop w:val="0"/>
                                                  <w:marBottom w:val="0"/>
                                                  <w:divBdr>
                                                    <w:top w:val="none" w:sz="0" w:space="0" w:color="auto"/>
                                                    <w:left w:val="none" w:sz="0" w:space="0" w:color="auto"/>
                                                    <w:bottom w:val="none" w:sz="0" w:space="0" w:color="auto"/>
                                                    <w:right w:val="none" w:sz="0" w:space="0" w:color="auto"/>
                                                  </w:divBdr>
                                                  <w:divsChild>
                                                    <w:div w:id="1253275718">
                                                      <w:marLeft w:val="0"/>
                                                      <w:marRight w:val="0"/>
                                                      <w:marTop w:val="0"/>
                                                      <w:marBottom w:val="0"/>
                                                      <w:divBdr>
                                                        <w:top w:val="none" w:sz="0" w:space="0" w:color="auto"/>
                                                        <w:left w:val="none" w:sz="0" w:space="0" w:color="auto"/>
                                                        <w:bottom w:val="none" w:sz="0" w:space="0" w:color="auto"/>
                                                        <w:right w:val="none" w:sz="0" w:space="0" w:color="auto"/>
                                                      </w:divBdr>
                                                    </w:div>
                                                    <w:div w:id="979305343">
                                                      <w:marLeft w:val="0"/>
                                                      <w:marRight w:val="0"/>
                                                      <w:marTop w:val="0"/>
                                                      <w:marBottom w:val="0"/>
                                                      <w:divBdr>
                                                        <w:top w:val="none" w:sz="0" w:space="0" w:color="auto"/>
                                                        <w:left w:val="none" w:sz="0" w:space="0" w:color="auto"/>
                                                        <w:bottom w:val="none" w:sz="0" w:space="0" w:color="auto"/>
                                                        <w:right w:val="none" w:sz="0" w:space="0" w:color="auto"/>
                                                      </w:divBdr>
                                                    </w:div>
                                                  </w:divsChild>
                                                </w:div>
                                                <w:div w:id="1330059639">
                                                  <w:marLeft w:val="0"/>
                                                  <w:marRight w:val="0"/>
                                                  <w:marTop w:val="0"/>
                                                  <w:marBottom w:val="0"/>
                                                  <w:divBdr>
                                                    <w:top w:val="none" w:sz="0" w:space="0" w:color="auto"/>
                                                    <w:left w:val="none" w:sz="0" w:space="0" w:color="auto"/>
                                                    <w:bottom w:val="none" w:sz="0" w:space="0" w:color="auto"/>
                                                    <w:right w:val="none" w:sz="0" w:space="0" w:color="auto"/>
                                                  </w:divBdr>
                                                  <w:divsChild>
                                                    <w:div w:id="324667684">
                                                      <w:marLeft w:val="0"/>
                                                      <w:marRight w:val="0"/>
                                                      <w:marTop w:val="0"/>
                                                      <w:marBottom w:val="0"/>
                                                      <w:divBdr>
                                                        <w:top w:val="none" w:sz="0" w:space="0" w:color="auto"/>
                                                        <w:left w:val="none" w:sz="0" w:space="0" w:color="auto"/>
                                                        <w:bottom w:val="none" w:sz="0" w:space="0" w:color="auto"/>
                                                        <w:right w:val="none" w:sz="0" w:space="0" w:color="auto"/>
                                                      </w:divBdr>
                                                    </w:div>
                                                    <w:div w:id="716126788">
                                                      <w:marLeft w:val="0"/>
                                                      <w:marRight w:val="0"/>
                                                      <w:marTop w:val="0"/>
                                                      <w:marBottom w:val="0"/>
                                                      <w:divBdr>
                                                        <w:top w:val="none" w:sz="0" w:space="0" w:color="auto"/>
                                                        <w:left w:val="none" w:sz="0" w:space="0" w:color="auto"/>
                                                        <w:bottom w:val="none" w:sz="0" w:space="0" w:color="auto"/>
                                                        <w:right w:val="none" w:sz="0" w:space="0" w:color="auto"/>
                                                      </w:divBdr>
                                                    </w:div>
                                                  </w:divsChild>
                                                </w:div>
                                                <w:div w:id="2071228580">
                                                  <w:marLeft w:val="0"/>
                                                  <w:marRight w:val="0"/>
                                                  <w:marTop w:val="0"/>
                                                  <w:marBottom w:val="0"/>
                                                  <w:divBdr>
                                                    <w:top w:val="none" w:sz="0" w:space="0" w:color="auto"/>
                                                    <w:left w:val="none" w:sz="0" w:space="0" w:color="auto"/>
                                                    <w:bottom w:val="none" w:sz="0" w:space="0" w:color="auto"/>
                                                    <w:right w:val="none" w:sz="0" w:space="0" w:color="auto"/>
                                                  </w:divBdr>
                                                </w:div>
                                                <w:div w:id="1756442159">
                                                  <w:marLeft w:val="0"/>
                                                  <w:marRight w:val="0"/>
                                                  <w:marTop w:val="0"/>
                                                  <w:marBottom w:val="0"/>
                                                  <w:divBdr>
                                                    <w:top w:val="none" w:sz="0" w:space="0" w:color="auto"/>
                                                    <w:left w:val="none" w:sz="0" w:space="0" w:color="auto"/>
                                                    <w:bottom w:val="none" w:sz="0" w:space="0" w:color="auto"/>
                                                    <w:right w:val="none" w:sz="0" w:space="0" w:color="auto"/>
                                                  </w:divBdr>
                                                </w:div>
                                                <w:div w:id="1611469100">
                                                  <w:marLeft w:val="0"/>
                                                  <w:marRight w:val="0"/>
                                                  <w:marTop w:val="0"/>
                                                  <w:marBottom w:val="0"/>
                                                  <w:divBdr>
                                                    <w:top w:val="none" w:sz="0" w:space="0" w:color="auto"/>
                                                    <w:left w:val="none" w:sz="0" w:space="0" w:color="auto"/>
                                                    <w:bottom w:val="none" w:sz="0" w:space="0" w:color="auto"/>
                                                    <w:right w:val="none" w:sz="0" w:space="0" w:color="auto"/>
                                                  </w:divBdr>
                                                </w:div>
                                                <w:div w:id="1141384347">
                                                  <w:marLeft w:val="0"/>
                                                  <w:marRight w:val="0"/>
                                                  <w:marTop w:val="0"/>
                                                  <w:marBottom w:val="0"/>
                                                  <w:divBdr>
                                                    <w:top w:val="none" w:sz="0" w:space="0" w:color="auto"/>
                                                    <w:left w:val="none" w:sz="0" w:space="0" w:color="auto"/>
                                                    <w:bottom w:val="none" w:sz="0" w:space="0" w:color="auto"/>
                                                    <w:right w:val="none" w:sz="0" w:space="0" w:color="auto"/>
                                                  </w:divBdr>
                                                </w:div>
                                                <w:div w:id="1342508628">
                                                  <w:marLeft w:val="0"/>
                                                  <w:marRight w:val="0"/>
                                                  <w:marTop w:val="0"/>
                                                  <w:marBottom w:val="0"/>
                                                  <w:divBdr>
                                                    <w:top w:val="none" w:sz="0" w:space="0" w:color="auto"/>
                                                    <w:left w:val="none" w:sz="0" w:space="0" w:color="auto"/>
                                                    <w:bottom w:val="none" w:sz="0" w:space="0" w:color="auto"/>
                                                    <w:right w:val="none" w:sz="0" w:space="0" w:color="auto"/>
                                                  </w:divBdr>
                                                </w:div>
                                                <w:div w:id="1151823610">
                                                  <w:marLeft w:val="0"/>
                                                  <w:marRight w:val="0"/>
                                                  <w:marTop w:val="0"/>
                                                  <w:marBottom w:val="0"/>
                                                  <w:divBdr>
                                                    <w:top w:val="none" w:sz="0" w:space="0" w:color="auto"/>
                                                    <w:left w:val="none" w:sz="0" w:space="0" w:color="auto"/>
                                                    <w:bottom w:val="none" w:sz="0" w:space="0" w:color="auto"/>
                                                    <w:right w:val="none" w:sz="0" w:space="0" w:color="auto"/>
                                                  </w:divBdr>
                                                </w:div>
                                                <w:div w:id="1113983094">
                                                  <w:marLeft w:val="0"/>
                                                  <w:marRight w:val="0"/>
                                                  <w:marTop w:val="0"/>
                                                  <w:marBottom w:val="0"/>
                                                  <w:divBdr>
                                                    <w:top w:val="none" w:sz="0" w:space="0" w:color="auto"/>
                                                    <w:left w:val="none" w:sz="0" w:space="0" w:color="auto"/>
                                                    <w:bottom w:val="none" w:sz="0" w:space="0" w:color="auto"/>
                                                    <w:right w:val="none" w:sz="0" w:space="0" w:color="auto"/>
                                                  </w:divBdr>
                                                  <w:divsChild>
                                                    <w:div w:id="256906345">
                                                      <w:marLeft w:val="0"/>
                                                      <w:marRight w:val="0"/>
                                                      <w:marTop w:val="0"/>
                                                      <w:marBottom w:val="0"/>
                                                      <w:divBdr>
                                                        <w:top w:val="none" w:sz="0" w:space="0" w:color="auto"/>
                                                        <w:left w:val="none" w:sz="0" w:space="0" w:color="auto"/>
                                                        <w:bottom w:val="none" w:sz="0" w:space="0" w:color="auto"/>
                                                        <w:right w:val="none" w:sz="0" w:space="0" w:color="auto"/>
                                                      </w:divBdr>
                                                    </w:div>
                                                    <w:div w:id="4874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8040462">
                                  <w:marLeft w:val="0"/>
                                  <w:marRight w:val="0"/>
                                  <w:marTop w:val="0"/>
                                  <w:marBottom w:val="0"/>
                                  <w:divBdr>
                                    <w:top w:val="none" w:sz="0" w:space="0" w:color="auto"/>
                                    <w:left w:val="none" w:sz="0" w:space="0" w:color="auto"/>
                                    <w:bottom w:val="none" w:sz="0" w:space="0" w:color="auto"/>
                                    <w:right w:val="none" w:sz="0" w:space="0" w:color="auto"/>
                                  </w:divBdr>
                                  <w:divsChild>
                                    <w:div w:id="2020739625">
                                      <w:marLeft w:val="0"/>
                                      <w:marRight w:val="0"/>
                                      <w:marTop w:val="0"/>
                                      <w:marBottom w:val="0"/>
                                      <w:divBdr>
                                        <w:top w:val="none" w:sz="0" w:space="0" w:color="auto"/>
                                        <w:left w:val="none" w:sz="0" w:space="0" w:color="auto"/>
                                        <w:bottom w:val="none" w:sz="0" w:space="0" w:color="auto"/>
                                        <w:right w:val="none" w:sz="0" w:space="0" w:color="auto"/>
                                      </w:divBdr>
                                      <w:divsChild>
                                        <w:div w:id="1633751124">
                                          <w:marLeft w:val="0"/>
                                          <w:marRight w:val="0"/>
                                          <w:marTop w:val="0"/>
                                          <w:marBottom w:val="0"/>
                                          <w:divBdr>
                                            <w:top w:val="none" w:sz="0" w:space="0" w:color="auto"/>
                                            <w:left w:val="none" w:sz="0" w:space="0" w:color="auto"/>
                                            <w:bottom w:val="none" w:sz="0" w:space="0" w:color="auto"/>
                                            <w:right w:val="none" w:sz="0" w:space="0" w:color="auto"/>
                                          </w:divBdr>
                                          <w:divsChild>
                                            <w:div w:id="495456440">
                                              <w:marLeft w:val="0"/>
                                              <w:marRight w:val="0"/>
                                              <w:marTop w:val="0"/>
                                              <w:marBottom w:val="0"/>
                                              <w:divBdr>
                                                <w:top w:val="none" w:sz="0" w:space="0" w:color="auto"/>
                                                <w:left w:val="none" w:sz="0" w:space="0" w:color="auto"/>
                                                <w:bottom w:val="none" w:sz="0" w:space="0" w:color="auto"/>
                                                <w:right w:val="none" w:sz="0" w:space="0" w:color="auto"/>
                                              </w:divBdr>
                                              <w:divsChild>
                                                <w:div w:id="2098209320">
                                                  <w:marLeft w:val="0"/>
                                                  <w:marRight w:val="0"/>
                                                  <w:marTop w:val="0"/>
                                                  <w:marBottom w:val="0"/>
                                                  <w:divBdr>
                                                    <w:top w:val="none" w:sz="0" w:space="0" w:color="auto"/>
                                                    <w:left w:val="none" w:sz="0" w:space="0" w:color="auto"/>
                                                    <w:bottom w:val="none" w:sz="0" w:space="0" w:color="auto"/>
                                                    <w:right w:val="none" w:sz="0" w:space="0" w:color="auto"/>
                                                  </w:divBdr>
                                                  <w:divsChild>
                                                    <w:div w:id="27730042">
                                                      <w:marLeft w:val="0"/>
                                                      <w:marRight w:val="0"/>
                                                      <w:marTop w:val="0"/>
                                                      <w:marBottom w:val="0"/>
                                                      <w:divBdr>
                                                        <w:top w:val="none" w:sz="0" w:space="0" w:color="auto"/>
                                                        <w:left w:val="none" w:sz="0" w:space="0" w:color="auto"/>
                                                        <w:bottom w:val="none" w:sz="0" w:space="0" w:color="auto"/>
                                                        <w:right w:val="none" w:sz="0" w:space="0" w:color="auto"/>
                                                      </w:divBdr>
                                                    </w:div>
                                                    <w:div w:id="1841040598">
                                                      <w:marLeft w:val="0"/>
                                                      <w:marRight w:val="0"/>
                                                      <w:marTop w:val="0"/>
                                                      <w:marBottom w:val="0"/>
                                                      <w:divBdr>
                                                        <w:top w:val="none" w:sz="0" w:space="0" w:color="auto"/>
                                                        <w:left w:val="none" w:sz="0" w:space="0" w:color="auto"/>
                                                        <w:bottom w:val="none" w:sz="0" w:space="0" w:color="auto"/>
                                                        <w:right w:val="none" w:sz="0" w:space="0" w:color="auto"/>
                                                      </w:divBdr>
                                                    </w:div>
                                                  </w:divsChild>
                                                </w:div>
                                                <w:div w:id="560596779">
                                                  <w:marLeft w:val="0"/>
                                                  <w:marRight w:val="0"/>
                                                  <w:marTop w:val="0"/>
                                                  <w:marBottom w:val="0"/>
                                                  <w:divBdr>
                                                    <w:top w:val="none" w:sz="0" w:space="0" w:color="auto"/>
                                                    <w:left w:val="none" w:sz="0" w:space="0" w:color="auto"/>
                                                    <w:bottom w:val="none" w:sz="0" w:space="0" w:color="auto"/>
                                                    <w:right w:val="none" w:sz="0" w:space="0" w:color="auto"/>
                                                  </w:divBdr>
                                                  <w:divsChild>
                                                    <w:div w:id="2096201240">
                                                      <w:marLeft w:val="0"/>
                                                      <w:marRight w:val="0"/>
                                                      <w:marTop w:val="0"/>
                                                      <w:marBottom w:val="0"/>
                                                      <w:divBdr>
                                                        <w:top w:val="none" w:sz="0" w:space="0" w:color="auto"/>
                                                        <w:left w:val="none" w:sz="0" w:space="0" w:color="auto"/>
                                                        <w:bottom w:val="none" w:sz="0" w:space="0" w:color="auto"/>
                                                        <w:right w:val="none" w:sz="0" w:space="0" w:color="auto"/>
                                                      </w:divBdr>
                                                    </w:div>
                                                    <w:div w:id="2069570924">
                                                      <w:marLeft w:val="0"/>
                                                      <w:marRight w:val="0"/>
                                                      <w:marTop w:val="0"/>
                                                      <w:marBottom w:val="0"/>
                                                      <w:divBdr>
                                                        <w:top w:val="none" w:sz="0" w:space="0" w:color="auto"/>
                                                        <w:left w:val="none" w:sz="0" w:space="0" w:color="auto"/>
                                                        <w:bottom w:val="none" w:sz="0" w:space="0" w:color="auto"/>
                                                        <w:right w:val="none" w:sz="0" w:space="0" w:color="auto"/>
                                                      </w:divBdr>
                                                    </w:div>
                                                  </w:divsChild>
                                                </w:div>
                                                <w:div w:id="24255028">
                                                  <w:marLeft w:val="0"/>
                                                  <w:marRight w:val="0"/>
                                                  <w:marTop w:val="0"/>
                                                  <w:marBottom w:val="0"/>
                                                  <w:divBdr>
                                                    <w:top w:val="none" w:sz="0" w:space="0" w:color="auto"/>
                                                    <w:left w:val="none" w:sz="0" w:space="0" w:color="auto"/>
                                                    <w:bottom w:val="none" w:sz="0" w:space="0" w:color="auto"/>
                                                    <w:right w:val="none" w:sz="0" w:space="0" w:color="auto"/>
                                                  </w:divBdr>
                                                  <w:divsChild>
                                                    <w:div w:id="2102145276">
                                                      <w:marLeft w:val="0"/>
                                                      <w:marRight w:val="0"/>
                                                      <w:marTop w:val="0"/>
                                                      <w:marBottom w:val="0"/>
                                                      <w:divBdr>
                                                        <w:top w:val="none" w:sz="0" w:space="0" w:color="auto"/>
                                                        <w:left w:val="none" w:sz="0" w:space="0" w:color="auto"/>
                                                        <w:bottom w:val="none" w:sz="0" w:space="0" w:color="auto"/>
                                                        <w:right w:val="none" w:sz="0" w:space="0" w:color="auto"/>
                                                      </w:divBdr>
                                                    </w:div>
                                                    <w:div w:id="1308514400">
                                                      <w:marLeft w:val="0"/>
                                                      <w:marRight w:val="0"/>
                                                      <w:marTop w:val="0"/>
                                                      <w:marBottom w:val="0"/>
                                                      <w:divBdr>
                                                        <w:top w:val="none" w:sz="0" w:space="0" w:color="auto"/>
                                                        <w:left w:val="none" w:sz="0" w:space="0" w:color="auto"/>
                                                        <w:bottom w:val="none" w:sz="0" w:space="0" w:color="auto"/>
                                                        <w:right w:val="none" w:sz="0" w:space="0" w:color="auto"/>
                                                      </w:divBdr>
                                                    </w:div>
                                                  </w:divsChild>
                                                </w:div>
                                                <w:div w:id="447161439">
                                                  <w:marLeft w:val="0"/>
                                                  <w:marRight w:val="0"/>
                                                  <w:marTop w:val="0"/>
                                                  <w:marBottom w:val="0"/>
                                                  <w:divBdr>
                                                    <w:top w:val="none" w:sz="0" w:space="0" w:color="auto"/>
                                                    <w:left w:val="none" w:sz="0" w:space="0" w:color="auto"/>
                                                    <w:bottom w:val="none" w:sz="0" w:space="0" w:color="auto"/>
                                                    <w:right w:val="none" w:sz="0" w:space="0" w:color="auto"/>
                                                  </w:divBdr>
                                                  <w:divsChild>
                                                    <w:div w:id="1043945676">
                                                      <w:marLeft w:val="0"/>
                                                      <w:marRight w:val="0"/>
                                                      <w:marTop w:val="0"/>
                                                      <w:marBottom w:val="0"/>
                                                      <w:divBdr>
                                                        <w:top w:val="none" w:sz="0" w:space="0" w:color="auto"/>
                                                        <w:left w:val="none" w:sz="0" w:space="0" w:color="auto"/>
                                                        <w:bottom w:val="none" w:sz="0" w:space="0" w:color="auto"/>
                                                        <w:right w:val="none" w:sz="0" w:space="0" w:color="auto"/>
                                                      </w:divBdr>
                                                    </w:div>
                                                    <w:div w:id="999652725">
                                                      <w:marLeft w:val="0"/>
                                                      <w:marRight w:val="0"/>
                                                      <w:marTop w:val="0"/>
                                                      <w:marBottom w:val="0"/>
                                                      <w:divBdr>
                                                        <w:top w:val="none" w:sz="0" w:space="0" w:color="auto"/>
                                                        <w:left w:val="none" w:sz="0" w:space="0" w:color="auto"/>
                                                        <w:bottom w:val="none" w:sz="0" w:space="0" w:color="auto"/>
                                                        <w:right w:val="none" w:sz="0" w:space="0" w:color="auto"/>
                                                      </w:divBdr>
                                                    </w:div>
                                                  </w:divsChild>
                                                </w:div>
                                                <w:div w:id="1500004753">
                                                  <w:marLeft w:val="0"/>
                                                  <w:marRight w:val="0"/>
                                                  <w:marTop w:val="0"/>
                                                  <w:marBottom w:val="0"/>
                                                  <w:divBdr>
                                                    <w:top w:val="none" w:sz="0" w:space="0" w:color="auto"/>
                                                    <w:left w:val="none" w:sz="0" w:space="0" w:color="auto"/>
                                                    <w:bottom w:val="none" w:sz="0" w:space="0" w:color="auto"/>
                                                    <w:right w:val="none" w:sz="0" w:space="0" w:color="auto"/>
                                                  </w:divBdr>
                                                  <w:divsChild>
                                                    <w:div w:id="1722317107">
                                                      <w:marLeft w:val="0"/>
                                                      <w:marRight w:val="0"/>
                                                      <w:marTop w:val="0"/>
                                                      <w:marBottom w:val="0"/>
                                                      <w:divBdr>
                                                        <w:top w:val="none" w:sz="0" w:space="0" w:color="auto"/>
                                                        <w:left w:val="none" w:sz="0" w:space="0" w:color="auto"/>
                                                        <w:bottom w:val="none" w:sz="0" w:space="0" w:color="auto"/>
                                                        <w:right w:val="none" w:sz="0" w:space="0" w:color="auto"/>
                                                      </w:divBdr>
                                                    </w:div>
                                                    <w:div w:id="1209026330">
                                                      <w:marLeft w:val="0"/>
                                                      <w:marRight w:val="0"/>
                                                      <w:marTop w:val="0"/>
                                                      <w:marBottom w:val="0"/>
                                                      <w:divBdr>
                                                        <w:top w:val="none" w:sz="0" w:space="0" w:color="auto"/>
                                                        <w:left w:val="none" w:sz="0" w:space="0" w:color="auto"/>
                                                        <w:bottom w:val="none" w:sz="0" w:space="0" w:color="auto"/>
                                                        <w:right w:val="none" w:sz="0" w:space="0" w:color="auto"/>
                                                      </w:divBdr>
                                                    </w:div>
                                                  </w:divsChild>
                                                </w:div>
                                                <w:div w:id="671950131">
                                                  <w:marLeft w:val="0"/>
                                                  <w:marRight w:val="0"/>
                                                  <w:marTop w:val="0"/>
                                                  <w:marBottom w:val="0"/>
                                                  <w:divBdr>
                                                    <w:top w:val="none" w:sz="0" w:space="0" w:color="auto"/>
                                                    <w:left w:val="none" w:sz="0" w:space="0" w:color="auto"/>
                                                    <w:bottom w:val="none" w:sz="0" w:space="0" w:color="auto"/>
                                                    <w:right w:val="none" w:sz="0" w:space="0" w:color="auto"/>
                                                  </w:divBdr>
                                                  <w:divsChild>
                                                    <w:div w:id="1783840731">
                                                      <w:marLeft w:val="0"/>
                                                      <w:marRight w:val="0"/>
                                                      <w:marTop w:val="0"/>
                                                      <w:marBottom w:val="0"/>
                                                      <w:divBdr>
                                                        <w:top w:val="none" w:sz="0" w:space="0" w:color="auto"/>
                                                        <w:left w:val="none" w:sz="0" w:space="0" w:color="auto"/>
                                                        <w:bottom w:val="none" w:sz="0" w:space="0" w:color="auto"/>
                                                        <w:right w:val="none" w:sz="0" w:space="0" w:color="auto"/>
                                                      </w:divBdr>
                                                    </w:div>
                                                    <w:div w:id="1222906292">
                                                      <w:marLeft w:val="0"/>
                                                      <w:marRight w:val="0"/>
                                                      <w:marTop w:val="0"/>
                                                      <w:marBottom w:val="0"/>
                                                      <w:divBdr>
                                                        <w:top w:val="none" w:sz="0" w:space="0" w:color="auto"/>
                                                        <w:left w:val="none" w:sz="0" w:space="0" w:color="auto"/>
                                                        <w:bottom w:val="none" w:sz="0" w:space="0" w:color="auto"/>
                                                        <w:right w:val="none" w:sz="0" w:space="0" w:color="auto"/>
                                                      </w:divBdr>
                                                    </w:div>
                                                  </w:divsChild>
                                                </w:div>
                                                <w:div w:id="984505145">
                                                  <w:marLeft w:val="0"/>
                                                  <w:marRight w:val="0"/>
                                                  <w:marTop w:val="0"/>
                                                  <w:marBottom w:val="0"/>
                                                  <w:divBdr>
                                                    <w:top w:val="none" w:sz="0" w:space="0" w:color="auto"/>
                                                    <w:left w:val="none" w:sz="0" w:space="0" w:color="auto"/>
                                                    <w:bottom w:val="none" w:sz="0" w:space="0" w:color="auto"/>
                                                    <w:right w:val="none" w:sz="0" w:space="0" w:color="auto"/>
                                                  </w:divBdr>
                                                </w:div>
                                                <w:div w:id="950088928">
                                                  <w:marLeft w:val="0"/>
                                                  <w:marRight w:val="0"/>
                                                  <w:marTop w:val="0"/>
                                                  <w:marBottom w:val="0"/>
                                                  <w:divBdr>
                                                    <w:top w:val="none" w:sz="0" w:space="0" w:color="auto"/>
                                                    <w:left w:val="none" w:sz="0" w:space="0" w:color="auto"/>
                                                    <w:bottom w:val="none" w:sz="0" w:space="0" w:color="auto"/>
                                                    <w:right w:val="none" w:sz="0" w:space="0" w:color="auto"/>
                                                  </w:divBdr>
                                                </w:div>
                                                <w:div w:id="2118407745">
                                                  <w:marLeft w:val="0"/>
                                                  <w:marRight w:val="0"/>
                                                  <w:marTop w:val="0"/>
                                                  <w:marBottom w:val="0"/>
                                                  <w:divBdr>
                                                    <w:top w:val="none" w:sz="0" w:space="0" w:color="auto"/>
                                                    <w:left w:val="none" w:sz="0" w:space="0" w:color="auto"/>
                                                    <w:bottom w:val="none" w:sz="0" w:space="0" w:color="auto"/>
                                                    <w:right w:val="none" w:sz="0" w:space="0" w:color="auto"/>
                                                  </w:divBdr>
                                                </w:div>
                                                <w:div w:id="578562028">
                                                  <w:marLeft w:val="0"/>
                                                  <w:marRight w:val="0"/>
                                                  <w:marTop w:val="0"/>
                                                  <w:marBottom w:val="0"/>
                                                  <w:divBdr>
                                                    <w:top w:val="none" w:sz="0" w:space="0" w:color="auto"/>
                                                    <w:left w:val="none" w:sz="0" w:space="0" w:color="auto"/>
                                                    <w:bottom w:val="none" w:sz="0" w:space="0" w:color="auto"/>
                                                    <w:right w:val="none" w:sz="0" w:space="0" w:color="auto"/>
                                                  </w:divBdr>
                                                </w:div>
                                                <w:div w:id="381028719">
                                                  <w:marLeft w:val="0"/>
                                                  <w:marRight w:val="0"/>
                                                  <w:marTop w:val="0"/>
                                                  <w:marBottom w:val="0"/>
                                                  <w:divBdr>
                                                    <w:top w:val="none" w:sz="0" w:space="0" w:color="auto"/>
                                                    <w:left w:val="none" w:sz="0" w:space="0" w:color="auto"/>
                                                    <w:bottom w:val="none" w:sz="0" w:space="0" w:color="auto"/>
                                                    <w:right w:val="none" w:sz="0" w:space="0" w:color="auto"/>
                                                  </w:divBdr>
                                                </w:div>
                                                <w:div w:id="1941182954">
                                                  <w:marLeft w:val="0"/>
                                                  <w:marRight w:val="0"/>
                                                  <w:marTop w:val="0"/>
                                                  <w:marBottom w:val="0"/>
                                                  <w:divBdr>
                                                    <w:top w:val="none" w:sz="0" w:space="0" w:color="auto"/>
                                                    <w:left w:val="none" w:sz="0" w:space="0" w:color="auto"/>
                                                    <w:bottom w:val="none" w:sz="0" w:space="0" w:color="auto"/>
                                                    <w:right w:val="none" w:sz="0" w:space="0" w:color="auto"/>
                                                  </w:divBdr>
                                                </w:div>
                                                <w:div w:id="172304621">
                                                  <w:marLeft w:val="0"/>
                                                  <w:marRight w:val="0"/>
                                                  <w:marTop w:val="0"/>
                                                  <w:marBottom w:val="0"/>
                                                  <w:divBdr>
                                                    <w:top w:val="none" w:sz="0" w:space="0" w:color="auto"/>
                                                    <w:left w:val="none" w:sz="0" w:space="0" w:color="auto"/>
                                                    <w:bottom w:val="none" w:sz="0" w:space="0" w:color="auto"/>
                                                    <w:right w:val="none" w:sz="0" w:space="0" w:color="auto"/>
                                                  </w:divBdr>
                                                  <w:divsChild>
                                                    <w:div w:id="699285801">
                                                      <w:marLeft w:val="0"/>
                                                      <w:marRight w:val="0"/>
                                                      <w:marTop w:val="0"/>
                                                      <w:marBottom w:val="0"/>
                                                      <w:divBdr>
                                                        <w:top w:val="none" w:sz="0" w:space="0" w:color="auto"/>
                                                        <w:left w:val="none" w:sz="0" w:space="0" w:color="auto"/>
                                                        <w:bottom w:val="none" w:sz="0" w:space="0" w:color="auto"/>
                                                        <w:right w:val="none" w:sz="0" w:space="0" w:color="auto"/>
                                                      </w:divBdr>
                                                    </w:div>
                                                    <w:div w:id="164288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1798695">
                                  <w:marLeft w:val="0"/>
                                  <w:marRight w:val="0"/>
                                  <w:marTop w:val="0"/>
                                  <w:marBottom w:val="0"/>
                                  <w:divBdr>
                                    <w:top w:val="none" w:sz="0" w:space="0" w:color="auto"/>
                                    <w:left w:val="none" w:sz="0" w:space="0" w:color="auto"/>
                                    <w:bottom w:val="none" w:sz="0" w:space="0" w:color="auto"/>
                                    <w:right w:val="none" w:sz="0" w:space="0" w:color="auto"/>
                                  </w:divBdr>
                                  <w:divsChild>
                                    <w:div w:id="788814991">
                                      <w:marLeft w:val="0"/>
                                      <w:marRight w:val="0"/>
                                      <w:marTop w:val="0"/>
                                      <w:marBottom w:val="0"/>
                                      <w:divBdr>
                                        <w:top w:val="none" w:sz="0" w:space="0" w:color="auto"/>
                                        <w:left w:val="none" w:sz="0" w:space="0" w:color="auto"/>
                                        <w:bottom w:val="none" w:sz="0" w:space="0" w:color="auto"/>
                                        <w:right w:val="none" w:sz="0" w:space="0" w:color="auto"/>
                                      </w:divBdr>
                                      <w:divsChild>
                                        <w:div w:id="1852332393">
                                          <w:marLeft w:val="0"/>
                                          <w:marRight w:val="0"/>
                                          <w:marTop w:val="0"/>
                                          <w:marBottom w:val="0"/>
                                          <w:divBdr>
                                            <w:top w:val="none" w:sz="0" w:space="0" w:color="auto"/>
                                            <w:left w:val="none" w:sz="0" w:space="0" w:color="auto"/>
                                            <w:bottom w:val="none" w:sz="0" w:space="0" w:color="auto"/>
                                            <w:right w:val="none" w:sz="0" w:space="0" w:color="auto"/>
                                          </w:divBdr>
                                          <w:divsChild>
                                            <w:div w:id="562447504">
                                              <w:marLeft w:val="0"/>
                                              <w:marRight w:val="0"/>
                                              <w:marTop w:val="0"/>
                                              <w:marBottom w:val="0"/>
                                              <w:divBdr>
                                                <w:top w:val="none" w:sz="0" w:space="0" w:color="auto"/>
                                                <w:left w:val="none" w:sz="0" w:space="0" w:color="auto"/>
                                                <w:bottom w:val="none" w:sz="0" w:space="0" w:color="auto"/>
                                                <w:right w:val="none" w:sz="0" w:space="0" w:color="auto"/>
                                              </w:divBdr>
                                              <w:divsChild>
                                                <w:div w:id="1262252321">
                                                  <w:marLeft w:val="0"/>
                                                  <w:marRight w:val="0"/>
                                                  <w:marTop w:val="0"/>
                                                  <w:marBottom w:val="0"/>
                                                  <w:divBdr>
                                                    <w:top w:val="none" w:sz="0" w:space="0" w:color="auto"/>
                                                    <w:left w:val="none" w:sz="0" w:space="0" w:color="auto"/>
                                                    <w:bottom w:val="none" w:sz="0" w:space="0" w:color="auto"/>
                                                    <w:right w:val="none" w:sz="0" w:space="0" w:color="auto"/>
                                                  </w:divBdr>
                                                  <w:divsChild>
                                                    <w:div w:id="2133595134">
                                                      <w:marLeft w:val="0"/>
                                                      <w:marRight w:val="0"/>
                                                      <w:marTop w:val="0"/>
                                                      <w:marBottom w:val="0"/>
                                                      <w:divBdr>
                                                        <w:top w:val="none" w:sz="0" w:space="0" w:color="auto"/>
                                                        <w:left w:val="none" w:sz="0" w:space="0" w:color="auto"/>
                                                        <w:bottom w:val="none" w:sz="0" w:space="0" w:color="auto"/>
                                                        <w:right w:val="none" w:sz="0" w:space="0" w:color="auto"/>
                                                      </w:divBdr>
                                                    </w:div>
                                                    <w:div w:id="2086678687">
                                                      <w:marLeft w:val="0"/>
                                                      <w:marRight w:val="0"/>
                                                      <w:marTop w:val="0"/>
                                                      <w:marBottom w:val="0"/>
                                                      <w:divBdr>
                                                        <w:top w:val="none" w:sz="0" w:space="0" w:color="auto"/>
                                                        <w:left w:val="none" w:sz="0" w:space="0" w:color="auto"/>
                                                        <w:bottom w:val="none" w:sz="0" w:space="0" w:color="auto"/>
                                                        <w:right w:val="none" w:sz="0" w:space="0" w:color="auto"/>
                                                      </w:divBdr>
                                                    </w:div>
                                                  </w:divsChild>
                                                </w:div>
                                                <w:div w:id="1979721889">
                                                  <w:marLeft w:val="0"/>
                                                  <w:marRight w:val="0"/>
                                                  <w:marTop w:val="0"/>
                                                  <w:marBottom w:val="0"/>
                                                  <w:divBdr>
                                                    <w:top w:val="none" w:sz="0" w:space="0" w:color="auto"/>
                                                    <w:left w:val="none" w:sz="0" w:space="0" w:color="auto"/>
                                                    <w:bottom w:val="none" w:sz="0" w:space="0" w:color="auto"/>
                                                    <w:right w:val="none" w:sz="0" w:space="0" w:color="auto"/>
                                                  </w:divBdr>
                                                  <w:divsChild>
                                                    <w:div w:id="542399893">
                                                      <w:marLeft w:val="0"/>
                                                      <w:marRight w:val="0"/>
                                                      <w:marTop w:val="0"/>
                                                      <w:marBottom w:val="0"/>
                                                      <w:divBdr>
                                                        <w:top w:val="none" w:sz="0" w:space="0" w:color="auto"/>
                                                        <w:left w:val="none" w:sz="0" w:space="0" w:color="auto"/>
                                                        <w:bottom w:val="none" w:sz="0" w:space="0" w:color="auto"/>
                                                        <w:right w:val="none" w:sz="0" w:space="0" w:color="auto"/>
                                                      </w:divBdr>
                                                    </w:div>
                                                    <w:div w:id="923297238">
                                                      <w:marLeft w:val="0"/>
                                                      <w:marRight w:val="0"/>
                                                      <w:marTop w:val="0"/>
                                                      <w:marBottom w:val="0"/>
                                                      <w:divBdr>
                                                        <w:top w:val="none" w:sz="0" w:space="0" w:color="auto"/>
                                                        <w:left w:val="none" w:sz="0" w:space="0" w:color="auto"/>
                                                        <w:bottom w:val="none" w:sz="0" w:space="0" w:color="auto"/>
                                                        <w:right w:val="none" w:sz="0" w:space="0" w:color="auto"/>
                                                      </w:divBdr>
                                                    </w:div>
                                                  </w:divsChild>
                                                </w:div>
                                                <w:div w:id="418523078">
                                                  <w:marLeft w:val="0"/>
                                                  <w:marRight w:val="0"/>
                                                  <w:marTop w:val="0"/>
                                                  <w:marBottom w:val="0"/>
                                                  <w:divBdr>
                                                    <w:top w:val="none" w:sz="0" w:space="0" w:color="auto"/>
                                                    <w:left w:val="none" w:sz="0" w:space="0" w:color="auto"/>
                                                    <w:bottom w:val="none" w:sz="0" w:space="0" w:color="auto"/>
                                                    <w:right w:val="none" w:sz="0" w:space="0" w:color="auto"/>
                                                  </w:divBdr>
                                                  <w:divsChild>
                                                    <w:div w:id="1200236973">
                                                      <w:marLeft w:val="0"/>
                                                      <w:marRight w:val="0"/>
                                                      <w:marTop w:val="0"/>
                                                      <w:marBottom w:val="0"/>
                                                      <w:divBdr>
                                                        <w:top w:val="none" w:sz="0" w:space="0" w:color="auto"/>
                                                        <w:left w:val="none" w:sz="0" w:space="0" w:color="auto"/>
                                                        <w:bottom w:val="none" w:sz="0" w:space="0" w:color="auto"/>
                                                        <w:right w:val="none" w:sz="0" w:space="0" w:color="auto"/>
                                                      </w:divBdr>
                                                    </w:div>
                                                    <w:div w:id="1490245302">
                                                      <w:marLeft w:val="0"/>
                                                      <w:marRight w:val="0"/>
                                                      <w:marTop w:val="0"/>
                                                      <w:marBottom w:val="0"/>
                                                      <w:divBdr>
                                                        <w:top w:val="none" w:sz="0" w:space="0" w:color="auto"/>
                                                        <w:left w:val="none" w:sz="0" w:space="0" w:color="auto"/>
                                                        <w:bottom w:val="none" w:sz="0" w:space="0" w:color="auto"/>
                                                        <w:right w:val="none" w:sz="0" w:space="0" w:color="auto"/>
                                                      </w:divBdr>
                                                    </w:div>
                                                  </w:divsChild>
                                                </w:div>
                                                <w:div w:id="825704893">
                                                  <w:marLeft w:val="0"/>
                                                  <w:marRight w:val="0"/>
                                                  <w:marTop w:val="0"/>
                                                  <w:marBottom w:val="0"/>
                                                  <w:divBdr>
                                                    <w:top w:val="none" w:sz="0" w:space="0" w:color="auto"/>
                                                    <w:left w:val="none" w:sz="0" w:space="0" w:color="auto"/>
                                                    <w:bottom w:val="none" w:sz="0" w:space="0" w:color="auto"/>
                                                    <w:right w:val="none" w:sz="0" w:space="0" w:color="auto"/>
                                                  </w:divBdr>
                                                  <w:divsChild>
                                                    <w:div w:id="1987590852">
                                                      <w:marLeft w:val="0"/>
                                                      <w:marRight w:val="0"/>
                                                      <w:marTop w:val="0"/>
                                                      <w:marBottom w:val="0"/>
                                                      <w:divBdr>
                                                        <w:top w:val="none" w:sz="0" w:space="0" w:color="auto"/>
                                                        <w:left w:val="none" w:sz="0" w:space="0" w:color="auto"/>
                                                        <w:bottom w:val="none" w:sz="0" w:space="0" w:color="auto"/>
                                                        <w:right w:val="none" w:sz="0" w:space="0" w:color="auto"/>
                                                      </w:divBdr>
                                                    </w:div>
                                                    <w:div w:id="70085260">
                                                      <w:marLeft w:val="0"/>
                                                      <w:marRight w:val="0"/>
                                                      <w:marTop w:val="0"/>
                                                      <w:marBottom w:val="0"/>
                                                      <w:divBdr>
                                                        <w:top w:val="none" w:sz="0" w:space="0" w:color="auto"/>
                                                        <w:left w:val="none" w:sz="0" w:space="0" w:color="auto"/>
                                                        <w:bottom w:val="none" w:sz="0" w:space="0" w:color="auto"/>
                                                        <w:right w:val="none" w:sz="0" w:space="0" w:color="auto"/>
                                                      </w:divBdr>
                                                    </w:div>
                                                  </w:divsChild>
                                                </w:div>
                                                <w:div w:id="1489901949">
                                                  <w:marLeft w:val="0"/>
                                                  <w:marRight w:val="0"/>
                                                  <w:marTop w:val="0"/>
                                                  <w:marBottom w:val="0"/>
                                                  <w:divBdr>
                                                    <w:top w:val="none" w:sz="0" w:space="0" w:color="auto"/>
                                                    <w:left w:val="none" w:sz="0" w:space="0" w:color="auto"/>
                                                    <w:bottom w:val="none" w:sz="0" w:space="0" w:color="auto"/>
                                                    <w:right w:val="none" w:sz="0" w:space="0" w:color="auto"/>
                                                  </w:divBdr>
                                                  <w:divsChild>
                                                    <w:div w:id="256058326">
                                                      <w:marLeft w:val="0"/>
                                                      <w:marRight w:val="0"/>
                                                      <w:marTop w:val="0"/>
                                                      <w:marBottom w:val="0"/>
                                                      <w:divBdr>
                                                        <w:top w:val="none" w:sz="0" w:space="0" w:color="auto"/>
                                                        <w:left w:val="none" w:sz="0" w:space="0" w:color="auto"/>
                                                        <w:bottom w:val="none" w:sz="0" w:space="0" w:color="auto"/>
                                                        <w:right w:val="none" w:sz="0" w:space="0" w:color="auto"/>
                                                      </w:divBdr>
                                                    </w:div>
                                                    <w:div w:id="1554149423">
                                                      <w:marLeft w:val="0"/>
                                                      <w:marRight w:val="0"/>
                                                      <w:marTop w:val="0"/>
                                                      <w:marBottom w:val="0"/>
                                                      <w:divBdr>
                                                        <w:top w:val="none" w:sz="0" w:space="0" w:color="auto"/>
                                                        <w:left w:val="none" w:sz="0" w:space="0" w:color="auto"/>
                                                        <w:bottom w:val="none" w:sz="0" w:space="0" w:color="auto"/>
                                                        <w:right w:val="none" w:sz="0" w:space="0" w:color="auto"/>
                                                      </w:divBdr>
                                                    </w:div>
                                                  </w:divsChild>
                                                </w:div>
                                                <w:div w:id="850605857">
                                                  <w:marLeft w:val="0"/>
                                                  <w:marRight w:val="0"/>
                                                  <w:marTop w:val="0"/>
                                                  <w:marBottom w:val="0"/>
                                                  <w:divBdr>
                                                    <w:top w:val="none" w:sz="0" w:space="0" w:color="auto"/>
                                                    <w:left w:val="none" w:sz="0" w:space="0" w:color="auto"/>
                                                    <w:bottom w:val="none" w:sz="0" w:space="0" w:color="auto"/>
                                                    <w:right w:val="none" w:sz="0" w:space="0" w:color="auto"/>
                                                  </w:divBdr>
                                                  <w:divsChild>
                                                    <w:div w:id="1673294074">
                                                      <w:marLeft w:val="0"/>
                                                      <w:marRight w:val="0"/>
                                                      <w:marTop w:val="0"/>
                                                      <w:marBottom w:val="0"/>
                                                      <w:divBdr>
                                                        <w:top w:val="none" w:sz="0" w:space="0" w:color="auto"/>
                                                        <w:left w:val="none" w:sz="0" w:space="0" w:color="auto"/>
                                                        <w:bottom w:val="none" w:sz="0" w:space="0" w:color="auto"/>
                                                        <w:right w:val="none" w:sz="0" w:space="0" w:color="auto"/>
                                                      </w:divBdr>
                                                    </w:div>
                                                    <w:div w:id="1413164193">
                                                      <w:marLeft w:val="0"/>
                                                      <w:marRight w:val="0"/>
                                                      <w:marTop w:val="0"/>
                                                      <w:marBottom w:val="0"/>
                                                      <w:divBdr>
                                                        <w:top w:val="none" w:sz="0" w:space="0" w:color="auto"/>
                                                        <w:left w:val="none" w:sz="0" w:space="0" w:color="auto"/>
                                                        <w:bottom w:val="none" w:sz="0" w:space="0" w:color="auto"/>
                                                        <w:right w:val="none" w:sz="0" w:space="0" w:color="auto"/>
                                                      </w:divBdr>
                                                    </w:div>
                                                  </w:divsChild>
                                                </w:div>
                                                <w:div w:id="1683625909">
                                                  <w:marLeft w:val="0"/>
                                                  <w:marRight w:val="0"/>
                                                  <w:marTop w:val="0"/>
                                                  <w:marBottom w:val="0"/>
                                                  <w:divBdr>
                                                    <w:top w:val="none" w:sz="0" w:space="0" w:color="auto"/>
                                                    <w:left w:val="none" w:sz="0" w:space="0" w:color="auto"/>
                                                    <w:bottom w:val="none" w:sz="0" w:space="0" w:color="auto"/>
                                                    <w:right w:val="none" w:sz="0" w:space="0" w:color="auto"/>
                                                  </w:divBdr>
                                                  <w:divsChild>
                                                    <w:div w:id="359477568">
                                                      <w:marLeft w:val="0"/>
                                                      <w:marRight w:val="0"/>
                                                      <w:marTop w:val="0"/>
                                                      <w:marBottom w:val="0"/>
                                                      <w:divBdr>
                                                        <w:top w:val="none" w:sz="0" w:space="0" w:color="auto"/>
                                                        <w:left w:val="none" w:sz="0" w:space="0" w:color="auto"/>
                                                        <w:bottom w:val="none" w:sz="0" w:space="0" w:color="auto"/>
                                                        <w:right w:val="none" w:sz="0" w:space="0" w:color="auto"/>
                                                      </w:divBdr>
                                                    </w:div>
                                                    <w:div w:id="1865482433">
                                                      <w:marLeft w:val="0"/>
                                                      <w:marRight w:val="0"/>
                                                      <w:marTop w:val="0"/>
                                                      <w:marBottom w:val="0"/>
                                                      <w:divBdr>
                                                        <w:top w:val="none" w:sz="0" w:space="0" w:color="auto"/>
                                                        <w:left w:val="none" w:sz="0" w:space="0" w:color="auto"/>
                                                        <w:bottom w:val="none" w:sz="0" w:space="0" w:color="auto"/>
                                                        <w:right w:val="none" w:sz="0" w:space="0" w:color="auto"/>
                                                      </w:divBdr>
                                                    </w:div>
                                                  </w:divsChild>
                                                </w:div>
                                                <w:div w:id="1610964578">
                                                  <w:marLeft w:val="0"/>
                                                  <w:marRight w:val="0"/>
                                                  <w:marTop w:val="0"/>
                                                  <w:marBottom w:val="0"/>
                                                  <w:divBdr>
                                                    <w:top w:val="none" w:sz="0" w:space="0" w:color="auto"/>
                                                    <w:left w:val="none" w:sz="0" w:space="0" w:color="auto"/>
                                                    <w:bottom w:val="none" w:sz="0" w:space="0" w:color="auto"/>
                                                    <w:right w:val="none" w:sz="0" w:space="0" w:color="auto"/>
                                                  </w:divBdr>
                                                  <w:divsChild>
                                                    <w:div w:id="15277449">
                                                      <w:marLeft w:val="0"/>
                                                      <w:marRight w:val="0"/>
                                                      <w:marTop w:val="0"/>
                                                      <w:marBottom w:val="0"/>
                                                      <w:divBdr>
                                                        <w:top w:val="none" w:sz="0" w:space="0" w:color="auto"/>
                                                        <w:left w:val="none" w:sz="0" w:space="0" w:color="auto"/>
                                                        <w:bottom w:val="none" w:sz="0" w:space="0" w:color="auto"/>
                                                        <w:right w:val="none" w:sz="0" w:space="0" w:color="auto"/>
                                                      </w:divBdr>
                                                    </w:div>
                                                    <w:div w:id="261690348">
                                                      <w:marLeft w:val="0"/>
                                                      <w:marRight w:val="0"/>
                                                      <w:marTop w:val="0"/>
                                                      <w:marBottom w:val="0"/>
                                                      <w:divBdr>
                                                        <w:top w:val="none" w:sz="0" w:space="0" w:color="auto"/>
                                                        <w:left w:val="none" w:sz="0" w:space="0" w:color="auto"/>
                                                        <w:bottom w:val="none" w:sz="0" w:space="0" w:color="auto"/>
                                                        <w:right w:val="none" w:sz="0" w:space="0" w:color="auto"/>
                                                      </w:divBdr>
                                                    </w:div>
                                                  </w:divsChild>
                                                </w:div>
                                                <w:div w:id="2142720212">
                                                  <w:marLeft w:val="0"/>
                                                  <w:marRight w:val="0"/>
                                                  <w:marTop w:val="0"/>
                                                  <w:marBottom w:val="0"/>
                                                  <w:divBdr>
                                                    <w:top w:val="none" w:sz="0" w:space="0" w:color="auto"/>
                                                    <w:left w:val="none" w:sz="0" w:space="0" w:color="auto"/>
                                                    <w:bottom w:val="none" w:sz="0" w:space="0" w:color="auto"/>
                                                    <w:right w:val="none" w:sz="0" w:space="0" w:color="auto"/>
                                                  </w:divBdr>
                                                </w:div>
                                                <w:div w:id="1929580918">
                                                  <w:marLeft w:val="0"/>
                                                  <w:marRight w:val="0"/>
                                                  <w:marTop w:val="0"/>
                                                  <w:marBottom w:val="0"/>
                                                  <w:divBdr>
                                                    <w:top w:val="none" w:sz="0" w:space="0" w:color="auto"/>
                                                    <w:left w:val="none" w:sz="0" w:space="0" w:color="auto"/>
                                                    <w:bottom w:val="none" w:sz="0" w:space="0" w:color="auto"/>
                                                    <w:right w:val="none" w:sz="0" w:space="0" w:color="auto"/>
                                                  </w:divBdr>
                                                </w:div>
                                                <w:div w:id="1833252198">
                                                  <w:marLeft w:val="0"/>
                                                  <w:marRight w:val="0"/>
                                                  <w:marTop w:val="0"/>
                                                  <w:marBottom w:val="0"/>
                                                  <w:divBdr>
                                                    <w:top w:val="none" w:sz="0" w:space="0" w:color="auto"/>
                                                    <w:left w:val="none" w:sz="0" w:space="0" w:color="auto"/>
                                                    <w:bottom w:val="none" w:sz="0" w:space="0" w:color="auto"/>
                                                    <w:right w:val="none" w:sz="0" w:space="0" w:color="auto"/>
                                                  </w:divBdr>
                                                </w:div>
                                                <w:div w:id="570391784">
                                                  <w:marLeft w:val="0"/>
                                                  <w:marRight w:val="0"/>
                                                  <w:marTop w:val="0"/>
                                                  <w:marBottom w:val="0"/>
                                                  <w:divBdr>
                                                    <w:top w:val="none" w:sz="0" w:space="0" w:color="auto"/>
                                                    <w:left w:val="none" w:sz="0" w:space="0" w:color="auto"/>
                                                    <w:bottom w:val="none" w:sz="0" w:space="0" w:color="auto"/>
                                                    <w:right w:val="none" w:sz="0" w:space="0" w:color="auto"/>
                                                  </w:divBdr>
                                                </w:div>
                                                <w:div w:id="248999792">
                                                  <w:marLeft w:val="0"/>
                                                  <w:marRight w:val="0"/>
                                                  <w:marTop w:val="0"/>
                                                  <w:marBottom w:val="0"/>
                                                  <w:divBdr>
                                                    <w:top w:val="none" w:sz="0" w:space="0" w:color="auto"/>
                                                    <w:left w:val="none" w:sz="0" w:space="0" w:color="auto"/>
                                                    <w:bottom w:val="none" w:sz="0" w:space="0" w:color="auto"/>
                                                    <w:right w:val="none" w:sz="0" w:space="0" w:color="auto"/>
                                                  </w:divBdr>
                                                </w:div>
                                                <w:div w:id="1100494799">
                                                  <w:marLeft w:val="0"/>
                                                  <w:marRight w:val="0"/>
                                                  <w:marTop w:val="0"/>
                                                  <w:marBottom w:val="0"/>
                                                  <w:divBdr>
                                                    <w:top w:val="none" w:sz="0" w:space="0" w:color="auto"/>
                                                    <w:left w:val="none" w:sz="0" w:space="0" w:color="auto"/>
                                                    <w:bottom w:val="none" w:sz="0" w:space="0" w:color="auto"/>
                                                    <w:right w:val="none" w:sz="0" w:space="0" w:color="auto"/>
                                                  </w:divBdr>
                                                </w:div>
                                                <w:div w:id="1028988010">
                                                  <w:marLeft w:val="0"/>
                                                  <w:marRight w:val="0"/>
                                                  <w:marTop w:val="0"/>
                                                  <w:marBottom w:val="0"/>
                                                  <w:divBdr>
                                                    <w:top w:val="none" w:sz="0" w:space="0" w:color="auto"/>
                                                    <w:left w:val="none" w:sz="0" w:space="0" w:color="auto"/>
                                                    <w:bottom w:val="none" w:sz="0" w:space="0" w:color="auto"/>
                                                    <w:right w:val="none" w:sz="0" w:space="0" w:color="auto"/>
                                                  </w:divBdr>
                                                  <w:divsChild>
                                                    <w:div w:id="394856040">
                                                      <w:marLeft w:val="0"/>
                                                      <w:marRight w:val="0"/>
                                                      <w:marTop w:val="0"/>
                                                      <w:marBottom w:val="0"/>
                                                      <w:divBdr>
                                                        <w:top w:val="none" w:sz="0" w:space="0" w:color="auto"/>
                                                        <w:left w:val="none" w:sz="0" w:space="0" w:color="auto"/>
                                                        <w:bottom w:val="none" w:sz="0" w:space="0" w:color="auto"/>
                                                        <w:right w:val="none" w:sz="0" w:space="0" w:color="auto"/>
                                                      </w:divBdr>
                                                    </w:div>
                                                    <w:div w:id="144496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154018">
                                  <w:marLeft w:val="0"/>
                                  <w:marRight w:val="0"/>
                                  <w:marTop w:val="0"/>
                                  <w:marBottom w:val="0"/>
                                  <w:divBdr>
                                    <w:top w:val="none" w:sz="0" w:space="0" w:color="auto"/>
                                    <w:left w:val="none" w:sz="0" w:space="0" w:color="auto"/>
                                    <w:bottom w:val="none" w:sz="0" w:space="0" w:color="auto"/>
                                    <w:right w:val="none" w:sz="0" w:space="0" w:color="auto"/>
                                  </w:divBdr>
                                  <w:divsChild>
                                    <w:div w:id="248807303">
                                      <w:marLeft w:val="0"/>
                                      <w:marRight w:val="0"/>
                                      <w:marTop w:val="0"/>
                                      <w:marBottom w:val="0"/>
                                      <w:divBdr>
                                        <w:top w:val="none" w:sz="0" w:space="0" w:color="auto"/>
                                        <w:left w:val="none" w:sz="0" w:space="0" w:color="auto"/>
                                        <w:bottom w:val="none" w:sz="0" w:space="0" w:color="auto"/>
                                        <w:right w:val="none" w:sz="0" w:space="0" w:color="auto"/>
                                      </w:divBdr>
                                      <w:divsChild>
                                        <w:div w:id="1507600520">
                                          <w:marLeft w:val="0"/>
                                          <w:marRight w:val="0"/>
                                          <w:marTop w:val="0"/>
                                          <w:marBottom w:val="0"/>
                                          <w:divBdr>
                                            <w:top w:val="none" w:sz="0" w:space="0" w:color="auto"/>
                                            <w:left w:val="none" w:sz="0" w:space="0" w:color="auto"/>
                                            <w:bottom w:val="none" w:sz="0" w:space="0" w:color="auto"/>
                                            <w:right w:val="none" w:sz="0" w:space="0" w:color="auto"/>
                                          </w:divBdr>
                                          <w:divsChild>
                                            <w:div w:id="1913079522">
                                              <w:marLeft w:val="0"/>
                                              <w:marRight w:val="0"/>
                                              <w:marTop w:val="0"/>
                                              <w:marBottom w:val="0"/>
                                              <w:divBdr>
                                                <w:top w:val="none" w:sz="0" w:space="0" w:color="auto"/>
                                                <w:left w:val="none" w:sz="0" w:space="0" w:color="auto"/>
                                                <w:bottom w:val="none" w:sz="0" w:space="0" w:color="auto"/>
                                                <w:right w:val="none" w:sz="0" w:space="0" w:color="auto"/>
                                              </w:divBdr>
                                              <w:divsChild>
                                                <w:div w:id="1529417489">
                                                  <w:marLeft w:val="0"/>
                                                  <w:marRight w:val="0"/>
                                                  <w:marTop w:val="0"/>
                                                  <w:marBottom w:val="0"/>
                                                  <w:divBdr>
                                                    <w:top w:val="none" w:sz="0" w:space="0" w:color="auto"/>
                                                    <w:left w:val="none" w:sz="0" w:space="0" w:color="auto"/>
                                                    <w:bottom w:val="none" w:sz="0" w:space="0" w:color="auto"/>
                                                    <w:right w:val="none" w:sz="0" w:space="0" w:color="auto"/>
                                                  </w:divBdr>
                                                  <w:divsChild>
                                                    <w:div w:id="799569246">
                                                      <w:marLeft w:val="0"/>
                                                      <w:marRight w:val="0"/>
                                                      <w:marTop w:val="0"/>
                                                      <w:marBottom w:val="0"/>
                                                      <w:divBdr>
                                                        <w:top w:val="none" w:sz="0" w:space="0" w:color="auto"/>
                                                        <w:left w:val="none" w:sz="0" w:space="0" w:color="auto"/>
                                                        <w:bottom w:val="none" w:sz="0" w:space="0" w:color="auto"/>
                                                        <w:right w:val="none" w:sz="0" w:space="0" w:color="auto"/>
                                                      </w:divBdr>
                                                    </w:div>
                                                    <w:div w:id="814644332">
                                                      <w:marLeft w:val="0"/>
                                                      <w:marRight w:val="0"/>
                                                      <w:marTop w:val="0"/>
                                                      <w:marBottom w:val="0"/>
                                                      <w:divBdr>
                                                        <w:top w:val="none" w:sz="0" w:space="0" w:color="auto"/>
                                                        <w:left w:val="none" w:sz="0" w:space="0" w:color="auto"/>
                                                        <w:bottom w:val="none" w:sz="0" w:space="0" w:color="auto"/>
                                                        <w:right w:val="none" w:sz="0" w:space="0" w:color="auto"/>
                                                      </w:divBdr>
                                                    </w:div>
                                                  </w:divsChild>
                                                </w:div>
                                                <w:div w:id="157423027">
                                                  <w:marLeft w:val="0"/>
                                                  <w:marRight w:val="0"/>
                                                  <w:marTop w:val="0"/>
                                                  <w:marBottom w:val="0"/>
                                                  <w:divBdr>
                                                    <w:top w:val="none" w:sz="0" w:space="0" w:color="auto"/>
                                                    <w:left w:val="none" w:sz="0" w:space="0" w:color="auto"/>
                                                    <w:bottom w:val="none" w:sz="0" w:space="0" w:color="auto"/>
                                                    <w:right w:val="none" w:sz="0" w:space="0" w:color="auto"/>
                                                  </w:divBdr>
                                                </w:div>
                                                <w:div w:id="2051374093">
                                                  <w:marLeft w:val="0"/>
                                                  <w:marRight w:val="0"/>
                                                  <w:marTop w:val="0"/>
                                                  <w:marBottom w:val="0"/>
                                                  <w:divBdr>
                                                    <w:top w:val="none" w:sz="0" w:space="0" w:color="auto"/>
                                                    <w:left w:val="none" w:sz="0" w:space="0" w:color="auto"/>
                                                    <w:bottom w:val="none" w:sz="0" w:space="0" w:color="auto"/>
                                                    <w:right w:val="none" w:sz="0" w:space="0" w:color="auto"/>
                                                  </w:divBdr>
                                                </w:div>
                                                <w:div w:id="978343209">
                                                  <w:marLeft w:val="0"/>
                                                  <w:marRight w:val="0"/>
                                                  <w:marTop w:val="0"/>
                                                  <w:marBottom w:val="0"/>
                                                  <w:divBdr>
                                                    <w:top w:val="none" w:sz="0" w:space="0" w:color="auto"/>
                                                    <w:left w:val="none" w:sz="0" w:space="0" w:color="auto"/>
                                                    <w:bottom w:val="none" w:sz="0" w:space="0" w:color="auto"/>
                                                    <w:right w:val="none" w:sz="0" w:space="0" w:color="auto"/>
                                                  </w:divBdr>
                                                </w:div>
                                                <w:div w:id="639917538">
                                                  <w:marLeft w:val="0"/>
                                                  <w:marRight w:val="0"/>
                                                  <w:marTop w:val="0"/>
                                                  <w:marBottom w:val="0"/>
                                                  <w:divBdr>
                                                    <w:top w:val="none" w:sz="0" w:space="0" w:color="auto"/>
                                                    <w:left w:val="none" w:sz="0" w:space="0" w:color="auto"/>
                                                    <w:bottom w:val="none" w:sz="0" w:space="0" w:color="auto"/>
                                                    <w:right w:val="none" w:sz="0" w:space="0" w:color="auto"/>
                                                  </w:divBdr>
                                                </w:div>
                                                <w:div w:id="1402827966">
                                                  <w:marLeft w:val="0"/>
                                                  <w:marRight w:val="0"/>
                                                  <w:marTop w:val="0"/>
                                                  <w:marBottom w:val="0"/>
                                                  <w:divBdr>
                                                    <w:top w:val="none" w:sz="0" w:space="0" w:color="auto"/>
                                                    <w:left w:val="none" w:sz="0" w:space="0" w:color="auto"/>
                                                    <w:bottom w:val="none" w:sz="0" w:space="0" w:color="auto"/>
                                                    <w:right w:val="none" w:sz="0" w:space="0" w:color="auto"/>
                                                  </w:divBdr>
                                                </w:div>
                                                <w:div w:id="1149638327">
                                                  <w:marLeft w:val="0"/>
                                                  <w:marRight w:val="0"/>
                                                  <w:marTop w:val="0"/>
                                                  <w:marBottom w:val="0"/>
                                                  <w:divBdr>
                                                    <w:top w:val="none" w:sz="0" w:space="0" w:color="auto"/>
                                                    <w:left w:val="none" w:sz="0" w:space="0" w:color="auto"/>
                                                    <w:bottom w:val="none" w:sz="0" w:space="0" w:color="auto"/>
                                                    <w:right w:val="none" w:sz="0" w:space="0" w:color="auto"/>
                                                  </w:divBdr>
                                                </w:div>
                                                <w:div w:id="683477135">
                                                  <w:marLeft w:val="0"/>
                                                  <w:marRight w:val="0"/>
                                                  <w:marTop w:val="0"/>
                                                  <w:marBottom w:val="0"/>
                                                  <w:divBdr>
                                                    <w:top w:val="none" w:sz="0" w:space="0" w:color="auto"/>
                                                    <w:left w:val="none" w:sz="0" w:space="0" w:color="auto"/>
                                                    <w:bottom w:val="none" w:sz="0" w:space="0" w:color="auto"/>
                                                    <w:right w:val="none" w:sz="0" w:space="0" w:color="auto"/>
                                                  </w:divBdr>
                                                  <w:divsChild>
                                                    <w:div w:id="1723862465">
                                                      <w:marLeft w:val="0"/>
                                                      <w:marRight w:val="0"/>
                                                      <w:marTop w:val="0"/>
                                                      <w:marBottom w:val="0"/>
                                                      <w:divBdr>
                                                        <w:top w:val="none" w:sz="0" w:space="0" w:color="auto"/>
                                                        <w:left w:val="none" w:sz="0" w:space="0" w:color="auto"/>
                                                        <w:bottom w:val="none" w:sz="0" w:space="0" w:color="auto"/>
                                                        <w:right w:val="none" w:sz="0" w:space="0" w:color="auto"/>
                                                      </w:divBdr>
                                                    </w:div>
                                                    <w:div w:id="55419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3471992">
                                  <w:marLeft w:val="0"/>
                                  <w:marRight w:val="0"/>
                                  <w:marTop w:val="0"/>
                                  <w:marBottom w:val="0"/>
                                  <w:divBdr>
                                    <w:top w:val="none" w:sz="0" w:space="0" w:color="auto"/>
                                    <w:left w:val="none" w:sz="0" w:space="0" w:color="auto"/>
                                    <w:bottom w:val="none" w:sz="0" w:space="0" w:color="auto"/>
                                    <w:right w:val="none" w:sz="0" w:space="0" w:color="auto"/>
                                  </w:divBdr>
                                  <w:divsChild>
                                    <w:div w:id="2003771524">
                                      <w:marLeft w:val="0"/>
                                      <w:marRight w:val="0"/>
                                      <w:marTop w:val="0"/>
                                      <w:marBottom w:val="0"/>
                                      <w:divBdr>
                                        <w:top w:val="none" w:sz="0" w:space="0" w:color="auto"/>
                                        <w:left w:val="none" w:sz="0" w:space="0" w:color="auto"/>
                                        <w:bottom w:val="none" w:sz="0" w:space="0" w:color="auto"/>
                                        <w:right w:val="none" w:sz="0" w:space="0" w:color="auto"/>
                                      </w:divBdr>
                                      <w:divsChild>
                                        <w:div w:id="1541627647">
                                          <w:marLeft w:val="0"/>
                                          <w:marRight w:val="0"/>
                                          <w:marTop w:val="0"/>
                                          <w:marBottom w:val="0"/>
                                          <w:divBdr>
                                            <w:top w:val="none" w:sz="0" w:space="0" w:color="auto"/>
                                            <w:left w:val="none" w:sz="0" w:space="0" w:color="auto"/>
                                            <w:bottom w:val="none" w:sz="0" w:space="0" w:color="auto"/>
                                            <w:right w:val="none" w:sz="0" w:space="0" w:color="auto"/>
                                          </w:divBdr>
                                          <w:divsChild>
                                            <w:div w:id="864100203">
                                              <w:marLeft w:val="0"/>
                                              <w:marRight w:val="0"/>
                                              <w:marTop w:val="0"/>
                                              <w:marBottom w:val="0"/>
                                              <w:divBdr>
                                                <w:top w:val="none" w:sz="0" w:space="0" w:color="auto"/>
                                                <w:left w:val="none" w:sz="0" w:space="0" w:color="auto"/>
                                                <w:bottom w:val="none" w:sz="0" w:space="0" w:color="auto"/>
                                                <w:right w:val="none" w:sz="0" w:space="0" w:color="auto"/>
                                              </w:divBdr>
                                              <w:divsChild>
                                                <w:div w:id="182942682">
                                                  <w:marLeft w:val="0"/>
                                                  <w:marRight w:val="0"/>
                                                  <w:marTop w:val="0"/>
                                                  <w:marBottom w:val="0"/>
                                                  <w:divBdr>
                                                    <w:top w:val="none" w:sz="0" w:space="0" w:color="auto"/>
                                                    <w:left w:val="none" w:sz="0" w:space="0" w:color="auto"/>
                                                    <w:bottom w:val="none" w:sz="0" w:space="0" w:color="auto"/>
                                                    <w:right w:val="none" w:sz="0" w:space="0" w:color="auto"/>
                                                  </w:divBdr>
                                                  <w:divsChild>
                                                    <w:div w:id="41102284">
                                                      <w:marLeft w:val="0"/>
                                                      <w:marRight w:val="0"/>
                                                      <w:marTop w:val="0"/>
                                                      <w:marBottom w:val="0"/>
                                                      <w:divBdr>
                                                        <w:top w:val="none" w:sz="0" w:space="0" w:color="auto"/>
                                                        <w:left w:val="none" w:sz="0" w:space="0" w:color="auto"/>
                                                        <w:bottom w:val="none" w:sz="0" w:space="0" w:color="auto"/>
                                                        <w:right w:val="none" w:sz="0" w:space="0" w:color="auto"/>
                                                      </w:divBdr>
                                                    </w:div>
                                                    <w:div w:id="1447197648">
                                                      <w:marLeft w:val="0"/>
                                                      <w:marRight w:val="0"/>
                                                      <w:marTop w:val="0"/>
                                                      <w:marBottom w:val="0"/>
                                                      <w:divBdr>
                                                        <w:top w:val="none" w:sz="0" w:space="0" w:color="auto"/>
                                                        <w:left w:val="none" w:sz="0" w:space="0" w:color="auto"/>
                                                        <w:bottom w:val="none" w:sz="0" w:space="0" w:color="auto"/>
                                                        <w:right w:val="none" w:sz="0" w:space="0" w:color="auto"/>
                                                      </w:divBdr>
                                                    </w:div>
                                                  </w:divsChild>
                                                </w:div>
                                                <w:div w:id="55902294">
                                                  <w:marLeft w:val="0"/>
                                                  <w:marRight w:val="0"/>
                                                  <w:marTop w:val="0"/>
                                                  <w:marBottom w:val="0"/>
                                                  <w:divBdr>
                                                    <w:top w:val="none" w:sz="0" w:space="0" w:color="auto"/>
                                                    <w:left w:val="none" w:sz="0" w:space="0" w:color="auto"/>
                                                    <w:bottom w:val="none" w:sz="0" w:space="0" w:color="auto"/>
                                                    <w:right w:val="none" w:sz="0" w:space="0" w:color="auto"/>
                                                  </w:divBdr>
                                                  <w:divsChild>
                                                    <w:div w:id="275989012">
                                                      <w:marLeft w:val="0"/>
                                                      <w:marRight w:val="0"/>
                                                      <w:marTop w:val="0"/>
                                                      <w:marBottom w:val="0"/>
                                                      <w:divBdr>
                                                        <w:top w:val="none" w:sz="0" w:space="0" w:color="auto"/>
                                                        <w:left w:val="none" w:sz="0" w:space="0" w:color="auto"/>
                                                        <w:bottom w:val="none" w:sz="0" w:space="0" w:color="auto"/>
                                                        <w:right w:val="none" w:sz="0" w:space="0" w:color="auto"/>
                                                      </w:divBdr>
                                                    </w:div>
                                                    <w:div w:id="296108750">
                                                      <w:marLeft w:val="0"/>
                                                      <w:marRight w:val="0"/>
                                                      <w:marTop w:val="0"/>
                                                      <w:marBottom w:val="0"/>
                                                      <w:divBdr>
                                                        <w:top w:val="none" w:sz="0" w:space="0" w:color="auto"/>
                                                        <w:left w:val="none" w:sz="0" w:space="0" w:color="auto"/>
                                                        <w:bottom w:val="none" w:sz="0" w:space="0" w:color="auto"/>
                                                        <w:right w:val="none" w:sz="0" w:space="0" w:color="auto"/>
                                                      </w:divBdr>
                                                    </w:div>
                                                  </w:divsChild>
                                                </w:div>
                                                <w:div w:id="1552034915">
                                                  <w:marLeft w:val="0"/>
                                                  <w:marRight w:val="0"/>
                                                  <w:marTop w:val="0"/>
                                                  <w:marBottom w:val="0"/>
                                                  <w:divBdr>
                                                    <w:top w:val="none" w:sz="0" w:space="0" w:color="auto"/>
                                                    <w:left w:val="none" w:sz="0" w:space="0" w:color="auto"/>
                                                    <w:bottom w:val="none" w:sz="0" w:space="0" w:color="auto"/>
                                                    <w:right w:val="none" w:sz="0" w:space="0" w:color="auto"/>
                                                  </w:divBdr>
                                                </w:div>
                                                <w:div w:id="1492254944">
                                                  <w:marLeft w:val="0"/>
                                                  <w:marRight w:val="0"/>
                                                  <w:marTop w:val="0"/>
                                                  <w:marBottom w:val="0"/>
                                                  <w:divBdr>
                                                    <w:top w:val="none" w:sz="0" w:space="0" w:color="auto"/>
                                                    <w:left w:val="none" w:sz="0" w:space="0" w:color="auto"/>
                                                    <w:bottom w:val="none" w:sz="0" w:space="0" w:color="auto"/>
                                                    <w:right w:val="none" w:sz="0" w:space="0" w:color="auto"/>
                                                  </w:divBdr>
                                                </w:div>
                                                <w:div w:id="273169391">
                                                  <w:marLeft w:val="0"/>
                                                  <w:marRight w:val="0"/>
                                                  <w:marTop w:val="0"/>
                                                  <w:marBottom w:val="0"/>
                                                  <w:divBdr>
                                                    <w:top w:val="none" w:sz="0" w:space="0" w:color="auto"/>
                                                    <w:left w:val="none" w:sz="0" w:space="0" w:color="auto"/>
                                                    <w:bottom w:val="none" w:sz="0" w:space="0" w:color="auto"/>
                                                    <w:right w:val="none" w:sz="0" w:space="0" w:color="auto"/>
                                                  </w:divBdr>
                                                </w:div>
                                                <w:div w:id="1673530208">
                                                  <w:marLeft w:val="0"/>
                                                  <w:marRight w:val="0"/>
                                                  <w:marTop w:val="0"/>
                                                  <w:marBottom w:val="0"/>
                                                  <w:divBdr>
                                                    <w:top w:val="none" w:sz="0" w:space="0" w:color="auto"/>
                                                    <w:left w:val="none" w:sz="0" w:space="0" w:color="auto"/>
                                                    <w:bottom w:val="none" w:sz="0" w:space="0" w:color="auto"/>
                                                    <w:right w:val="none" w:sz="0" w:space="0" w:color="auto"/>
                                                  </w:divBdr>
                                                </w:div>
                                                <w:div w:id="2107731209">
                                                  <w:marLeft w:val="0"/>
                                                  <w:marRight w:val="0"/>
                                                  <w:marTop w:val="0"/>
                                                  <w:marBottom w:val="0"/>
                                                  <w:divBdr>
                                                    <w:top w:val="none" w:sz="0" w:space="0" w:color="auto"/>
                                                    <w:left w:val="none" w:sz="0" w:space="0" w:color="auto"/>
                                                    <w:bottom w:val="none" w:sz="0" w:space="0" w:color="auto"/>
                                                    <w:right w:val="none" w:sz="0" w:space="0" w:color="auto"/>
                                                  </w:divBdr>
                                                </w:div>
                                                <w:div w:id="495071984">
                                                  <w:marLeft w:val="0"/>
                                                  <w:marRight w:val="0"/>
                                                  <w:marTop w:val="0"/>
                                                  <w:marBottom w:val="0"/>
                                                  <w:divBdr>
                                                    <w:top w:val="none" w:sz="0" w:space="0" w:color="auto"/>
                                                    <w:left w:val="none" w:sz="0" w:space="0" w:color="auto"/>
                                                    <w:bottom w:val="none" w:sz="0" w:space="0" w:color="auto"/>
                                                    <w:right w:val="none" w:sz="0" w:space="0" w:color="auto"/>
                                                  </w:divBdr>
                                                </w:div>
                                                <w:div w:id="934439788">
                                                  <w:marLeft w:val="0"/>
                                                  <w:marRight w:val="0"/>
                                                  <w:marTop w:val="0"/>
                                                  <w:marBottom w:val="0"/>
                                                  <w:divBdr>
                                                    <w:top w:val="none" w:sz="0" w:space="0" w:color="auto"/>
                                                    <w:left w:val="none" w:sz="0" w:space="0" w:color="auto"/>
                                                    <w:bottom w:val="none" w:sz="0" w:space="0" w:color="auto"/>
                                                    <w:right w:val="none" w:sz="0" w:space="0" w:color="auto"/>
                                                  </w:divBdr>
                                                  <w:divsChild>
                                                    <w:div w:id="82012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2028932">
                                  <w:marLeft w:val="0"/>
                                  <w:marRight w:val="0"/>
                                  <w:marTop w:val="0"/>
                                  <w:marBottom w:val="0"/>
                                  <w:divBdr>
                                    <w:top w:val="none" w:sz="0" w:space="0" w:color="auto"/>
                                    <w:left w:val="none" w:sz="0" w:space="0" w:color="auto"/>
                                    <w:bottom w:val="none" w:sz="0" w:space="0" w:color="auto"/>
                                    <w:right w:val="none" w:sz="0" w:space="0" w:color="auto"/>
                                  </w:divBdr>
                                  <w:divsChild>
                                    <w:div w:id="1954744622">
                                      <w:marLeft w:val="0"/>
                                      <w:marRight w:val="0"/>
                                      <w:marTop w:val="0"/>
                                      <w:marBottom w:val="0"/>
                                      <w:divBdr>
                                        <w:top w:val="none" w:sz="0" w:space="0" w:color="auto"/>
                                        <w:left w:val="none" w:sz="0" w:space="0" w:color="auto"/>
                                        <w:bottom w:val="none" w:sz="0" w:space="0" w:color="auto"/>
                                        <w:right w:val="none" w:sz="0" w:space="0" w:color="auto"/>
                                      </w:divBdr>
                                      <w:divsChild>
                                        <w:div w:id="1109161979">
                                          <w:marLeft w:val="0"/>
                                          <w:marRight w:val="0"/>
                                          <w:marTop w:val="0"/>
                                          <w:marBottom w:val="0"/>
                                          <w:divBdr>
                                            <w:top w:val="none" w:sz="0" w:space="0" w:color="auto"/>
                                            <w:left w:val="none" w:sz="0" w:space="0" w:color="auto"/>
                                            <w:bottom w:val="none" w:sz="0" w:space="0" w:color="auto"/>
                                            <w:right w:val="none" w:sz="0" w:space="0" w:color="auto"/>
                                          </w:divBdr>
                                          <w:divsChild>
                                            <w:div w:id="2248484">
                                              <w:marLeft w:val="0"/>
                                              <w:marRight w:val="0"/>
                                              <w:marTop w:val="0"/>
                                              <w:marBottom w:val="0"/>
                                              <w:divBdr>
                                                <w:top w:val="none" w:sz="0" w:space="0" w:color="auto"/>
                                                <w:left w:val="none" w:sz="0" w:space="0" w:color="auto"/>
                                                <w:bottom w:val="none" w:sz="0" w:space="0" w:color="auto"/>
                                                <w:right w:val="none" w:sz="0" w:space="0" w:color="auto"/>
                                              </w:divBdr>
                                              <w:divsChild>
                                                <w:div w:id="1445879708">
                                                  <w:marLeft w:val="0"/>
                                                  <w:marRight w:val="0"/>
                                                  <w:marTop w:val="0"/>
                                                  <w:marBottom w:val="0"/>
                                                  <w:divBdr>
                                                    <w:top w:val="none" w:sz="0" w:space="0" w:color="auto"/>
                                                    <w:left w:val="none" w:sz="0" w:space="0" w:color="auto"/>
                                                    <w:bottom w:val="none" w:sz="0" w:space="0" w:color="auto"/>
                                                    <w:right w:val="none" w:sz="0" w:space="0" w:color="auto"/>
                                                  </w:divBdr>
                                                  <w:divsChild>
                                                    <w:div w:id="250427815">
                                                      <w:marLeft w:val="0"/>
                                                      <w:marRight w:val="0"/>
                                                      <w:marTop w:val="0"/>
                                                      <w:marBottom w:val="0"/>
                                                      <w:divBdr>
                                                        <w:top w:val="none" w:sz="0" w:space="0" w:color="auto"/>
                                                        <w:left w:val="none" w:sz="0" w:space="0" w:color="auto"/>
                                                        <w:bottom w:val="none" w:sz="0" w:space="0" w:color="auto"/>
                                                        <w:right w:val="none" w:sz="0" w:space="0" w:color="auto"/>
                                                      </w:divBdr>
                                                    </w:div>
                                                    <w:div w:id="1372994493">
                                                      <w:marLeft w:val="0"/>
                                                      <w:marRight w:val="0"/>
                                                      <w:marTop w:val="0"/>
                                                      <w:marBottom w:val="0"/>
                                                      <w:divBdr>
                                                        <w:top w:val="none" w:sz="0" w:space="0" w:color="auto"/>
                                                        <w:left w:val="none" w:sz="0" w:space="0" w:color="auto"/>
                                                        <w:bottom w:val="none" w:sz="0" w:space="0" w:color="auto"/>
                                                        <w:right w:val="none" w:sz="0" w:space="0" w:color="auto"/>
                                                      </w:divBdr>
                                                    </w:div>
                                                  </w:divsChild>
                                                </w:div>
                                                <w:div w:id="1577282604">
                                                  <w:marLeft w:val="0"/>
                                                  <w:marRight w:val="0"/>
                                                  <w:marTop w:val="0"/>
                                                  <w:marBottom w:val="0"/>
                                                  <w:divBdr>
                                                    <w:top w:val="none" w:sz="0" w:space="0" w:color="auto"/>
                                                    <w:left w:val="none" w:sz="0" w:space="0" w:color="auto"/>
                                                    <w:bottom w:val="none" w:sz="0" w:space="0" w:color="auto"/>
                                                    <w:right w:val="none" w:sz="0" w:space="0" w:color="auto"/>
                                                  </w:divBdr>
                                                  <w:divsChild>
                                                    <w:div w:id="2096513165">
                                                      <w:marLeft w:val="0"/>
                                                      <w:marRight w:val="0"/>
                                                      <w:marTop w:val="0"/>
                                                      <w:marBottom w:val="0"/>
                                                      <w:divBdr>
                                                        <w:top w:val="none" w:sz="0" w:space="0" w:color="auto"/>
                                                        <w:left w:val="none" w:sz="0" w:space="0" w:color="auto"/>
                                                        <w:bottom w:val="none" w:sz="0" w:space="0" w:color="auto"/>
                                                        <w:right w:val="none" w:sz="0" w:space="0" w:color="auto"/>
                                                      </w:divBdr>
                                                    </w:div>
                                                    <w:div w:id="2137218040">
                                                      <w:marLeft w:val="0"/>
                                                      <w:marRight w:val="0"/>
                                                      <w:marTop w:val="0"/>
                                                      <w:marBottom w:val="0"/>
                                                      <w:divBdr>
                                                        <w:top w:val="none" w:sz="0" w:space="0" w:color="auto"/>
                                                        <w:left w:val="none" w:sz="0" w:space="0" w:color="auto"/>
                                                        <w:bottom w:val="none" w:sz="0" w:space="0" w:color="auto"/>
                                                        <w:right w:val="none" w:sz="0" w:space="0" w:color="auto"/>
                                                      </w:divBdr>
                                                    </w:div>
                                                  </w:divsChild>
                                                </w:div>
                                                <w:div w:id="162858208">
                                                  <w:marLeft w:val="0"/>
                                                  <w:marRight w:val="0"/>
                                                  <w:marTop w:val="0"/>
                                                  <w:marBottom w:val="0"/>
                                                  <w:divBdr>
                                                    <w:top w:val="none" w:sz="0" w:space="0" w:color="auto"/>
                                                    <w:left w:val="none" w:sz="0" w:space="0" w:color="auto"/>
                                                    <w:bottom w:val="none" w:sz="0" w:space="0" w:color="auto"/>
                                                    <w:right w:val="none" w:sz="0" w:space="0" w:color="auto"/>
                                                  </w:divBdr>
                                                  <w:divsChild>
                                                    <w:div w:id="2009401452">
                                                      <w:marLeft w:val="0"/>
                                                      <w:marRight w:val="0"/>
                                                      <w:marTop w:val="0"/>
                                                      <w:marBottom w:val="0"/>
                                                      <w:divBdr>
                                                        <w:top w:val="none" w:sz="0" w:space="0" w:color="auto"/>
                                                        <w:left w:val="none" w:sz="0" w:space="0" w:color="auto"/>
                                                        <w:bottom w:val="none" w:sz="0" w:space="0" w:color="auto"/>
                                                        <w:right w:val="none" w:sz="0" w:space="0" w:color="auto"/>
                                                      </w:divBdr>
                                                    </w:div>
                                                    <w:div w:id="857694362">
                                                      <w:marLeft w:val="0"/>
                                                      <w:marRight w:val="0"/>
                                                      <w:marTop w:val="0"/>
                                                      <w:marBottom w:val="0"/>
                                                      <w:divBdr>
                                                        <w:top w:val="none" w:sz="0" w:space="0" w:color="auto"/>
                                                        <w:left w:val="none" w:sz="0" w:space="0" w:color="auto"/>
                                                        <w:bottom w:val="none" w:sz="0" w:space="0" w:color="auto"/>
                                                        <w:right w:val="none" w:sz="0" w:space="0" w:color="auto"/>
                                                      </w:divBdr>
                                                    </w:div>
                                                  </w:divsChild>
                                                </w:div>
                                                <w:div w:id="237787612">
                                                  <w:marLeft w:val="0"/>
                                                  <w:marRight w:val="0"/>
                                                  <w:marTop w:val="0"/>
                                                  <w:marBottom w:val="0"/>
                                                  <w:divBdr>
                                                    <w:top w:val="none" w:sz="0" w:space="0" w:color="auto"/>
                                                    <w:left w:val="none" w:sz="0" w:space="0" w:color="auto"/>
                                                    <w:bottom w:val="none" w:sz="0" w:space="0" w:color="auto"/>
                                                    <w:right w:val="none" w:sz="0" w:space="0" w:color="auto"/>
                                                  </w:divBdr>
                                                  <w:divsChild>
                                                    <w:div w:id="468324873">
                                                      <w:marLeft w:val="0"/>
                                                      <w:marRight w:val="0"/>
                                                      <w:marTop w:val="0"/>
                                                      <w:marBottom w:val="0"/>
                                                      <w:divBdr>
                                                        <w:top w:val="none" w:sz="0" w:space="0" w:color="auto"/>
                                                        <w:left w:val="none" w:sz="0" w:space="0" w:color="auto"/>
                                                        <w:bottom w:val="none" w:sz="0" w:space="0" w:color="auto"/>
                                                        <w:right w:val="none" w:sz="0" w:space="0" w:color="auto"/>
                                                      </w:divBdr>
                                                    </w:div>
                                                    <w:div w:id="1703360746">
                                                      <w:marLeft w:val="0"/>
                                                      <w:marRight w:val="0"/>
                                                      <w:marTop w:val="0"/>
                                                      <w:marBottom w:val="0"/>
                                                      <w:divBdr>
                                                        <w:top w:val="none" w:sz="0" w:space="0" w:color="auto"/>
                                                        <w:left w:val="none" w:sz="0" w:space="0" w:color="auto"/>
                                                        <w:bottom w:val="none" w:sz="0" w:space="0" w:color="auto"/>
                                                        <w:right w:val="none" w:sz="0" w:space="0" w:color="auto"/>
                                                      </w:divBdr>
                                                    </w:div>
                                                  </w:divsChild>
                                                </w:div>
                                                <w:div w:id="1746950555">
                                                  <w:marLeft w:val="0"/>
                                                  <w:marRight w:val="0"/>
                                                  <w:marTop w:val="0"/>
                                                  <w:marBottom w:val="0"/>
                                                  <w:divBdr>
                                                    <w:top w:val="none" w:sz="0" w:space="0" w:color="auto"/>
                                                    <w:left w:val="none" w:sz="0" w:space="0" w:color="auto"/>
                                                    <w:bottom w:val="none" w:sz="0" w:space="0" w:color="auto"/>
                                                    <w:right w:val="none" w:sz="0" w:space="0" w:color="auto"/>
                                                  </w:divBdr>
                                                </w:div>
                                                <w:div w:id="625434845">
                                                  <w:marLeft w:val="0"/>
                                                  <w:marRight w:val="0"/>
                                                  <w:marTop w:val="0"/>
                                                  <w:marBottom w:val="0"/>
                                                  <w:divBdr>
                                                    <w:top w:val="none" w:sz="0" w:space="0" w:color="auto"/>
                                                    <w:left w:val="none" w:sz="0" w:space="0" w:color="auto"/>
                                                    <w:bottom w:val="none" w:sz="0" w:space="0" w:color="auto"/>
                                                    <w:right w:val="none" w:sz="0" w:space="0" w:color="auto"/>
                                                  </w:divBdr>
                                                </w:div>
                                                <w:div w:id="539169623">
                                                  <w:marLeft w:val="0"/>
                                                  <w:marRight w:val="0"/>
                                                  <w:marTop w:val="0"/>
                                                  <w:marBottom w:val="0"/>
                                                  <w:divBdr>
                                                    <w:top w:val="none" w:sz="0" w:space="0" w:color="auto"/>
                                                    <w:left w:val="none" w:sz="0" w:space="0" w:color="auto"/>
                                                    <w:bottom w:val="none" w:sz="0" w:space="0" w:color="auto"/>
                                                    <w:right w:val="none" w:sz="0" w:space="0" w:color="auto"/>
                                                  </w:divBdr>
                                                </w:div>
                                                <w:div w:id="2024084332">
                                                  <w:marLeft w:val="0"/>
                                                  <w:marRight w:val="0"/>
                                                  <w:marTop w:val="0"/>
                                                  <w:marBottom w:val="0"/>
                                                  <w:divBdr>
                                                    <w:top w:val="none" w:sz="0" w:space="0" w:color="auto"/>
                                                    <w:left w:val="none" w:sz="0" w:space="0" w:color="auto"/>
                                                    <w:bottom w:val="none" w:sz="0" w:space="0" w:color="auto"/>
                                                    <w:right w:val="none" w:sz="0" w:space="0" w:color="auto"/>
                                                  </w:divBdr>
                                                </w:div>
                                                <w:div w:id="861012251">
                                                  <w:marLeft w:val="0"/>
                                                  <w:marRight w:val="0"/>
                                                  <w:marTop w:val="0"/>
                                                  <w:marBottom w:val="0"/>
                                                  <w:divBdr>
                                                    <w:top w:val="none" w:sz="0" w:space="0" w:color="auto"/>
                                                    <w:left w:val="none" w:sz="0" w:space="0" w:color="auto"/>
                                                    <w:bottom w:val="none" w:sz="0" w:space="0" w:color="auto"/>
                                                    <w:right w:val="none" w:sz="0" w:space="0" w:color="auto"/>
                                                  </w:divBdr>
                                                </w:div>
                                                <w:div w:id="8455627">
                                                  <w:marLeft w:val="0"/>
                                                  <w:marRight w:val="0"/>
                                                  <w:marTop w:val="0"/>
                                                  <w:marBottom w:val="0"/>
                                                  <w:divBdr>
                                                    <w:top w:val="none" w:sz="0" w:space="0" w:color="auto"/>
                                                    <w:left w:val="none" w:sz="0" w:space="0" w:color="auto"/>
                                                    <w:bottom w:val="none" w:sz="0" w:space="0" w:color="auto"/>
                                                    <w:right w:val="none" w:sz="0" w:space="0" w:color="auto"/>
                                                  </w:divBdr>
                                                </w:div>
                                                <w:div w:id="1941133488">
                                                  <w:marLeft w:val="0"/>
                                                  <w:marRight w:val="0"/>
                                                  <w:marTop w:val="0"/>
                                                  <w:marBottom w:val="0"/>
                                                  <w:divBdr>
                                                    <w:top w:val="none" w:sz="0" w:space="0" w:color="auto"/>
                                                    <w:left w:val="none" w:sz="0" w:space="0" w:color="auto"/>
                                                    <w:bottom w:val="none" w:sz="0" w:space="0" w:color="auto"/>
                                                    <w:right w:val="none" w:sz="0" w:space="0" w:color="auto"/>
                                                  </w:divBdr>
                                                  <w:divsChild>
                                                    <w:div w:id="1156650517">
                                                      <w:marLeft w:val="0"/>
                                                      <w:marRight w:val="0"/>
                                                      <w:marTop w:val="0"/>
                                                      <w:marBottom w:val="0"/>
                                                      <w:divBdr>
                                                        <w:top w:val="none" w:sz="0" w:space="0" w:color="auto"/>
                                                        <w:left w:val="none" w:sz="0" w:space="0" w:color="auto"/>
                                                        <w:bottom w:val="none" w:sz="0" w:space="0" w:color="auto"/>
                                                        <w:right w:val="none" w:sz="0" w:space="0" w:color="auto"/>
                                                      </w:divBdr>
                                                    </w:div>
                                                    <w:div w:id="63244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6808303">
                                  <w:marLeft w:val="0"/>
                                  <w:marRight w:val="0"/>
                                  <w:marTop w:val="0"/>
                                  <w:marBottom w:val="0"/>
                                  <w:divBdr>
                                    <w:top w:val="none" w:sz="0" w:space="0" w:color="auto"/>
                                    <w:left w:val="none" w:sz="0" w:space="0" w:color="auto"/>
                                    <w:bottom w:val="none" w:sz="0" w:space="0" w:color="auto"/>
                                    <w:right w:val="none" w:sz="0" w:space="0" w:color="auto"/>
                                  </w:divBdr>
                                  <w:divsChild>
                                    <w:div w:id="1186552321">
                                      <w:marLeft w:val="0"/>
                                      <w:marRight w:val="0"/>
                                      <w:marTop w:val="0"/>
                                      <w:marBottom w:val="0"/>
                                      <w:divBdr>
                                        <w:top w:val="none" w:sz="0" w:space="0" w:color="auto"/>
                                        <w:left w:val="none" w:sz="0" w:space="0" w:color="auto"/>
                                        <w:bottom w:val="none" w:sz="0" w:space="0" w:color="auto"/>
                                        <w:right w:val="none" w:sz="0" w:space="0" w:color="auto"/>
                                      </w:divBdr>
                                      <w:divsChild>
                                        <w:div w:id="550650643">
                                          <w:marLeft w:val="0"/>
                                          <w:marRight w:val="0"/>
                                          <w:marTop w:val="0"/>
                                          <w:marBottom w:val="0"/>
                                          <w:divBdr>
                                            <w:top w:val="none" w:sz="0" w:space="0" w:color="auto"/>
                                            <w:left w:val="none" w:sz="0" w:space="0" w:color="auto"/>
                                            <w:bottom w:val="none" w:sz="0" w:space="0" w:color="auto"/>
                                            <w:right w:val="none" w:sz="0" w:space="0" w:color="auto"/>
                                          </w:divBdr>
                                          <w:divsChild>
                                            <w:div w:id="1893929833">
                                              <w:marLeft w:val="0"/>
                                              <w:marRight w:val="0"/>
                                              <w:marTop w:val="0"/>
                                              <w:marBottom w:val="0"/>
                                              <w:divBdr>
                                                <w:top w:val="none" w:sz="0" w:space="0" w:color="auto"/>
                                                <w:left w:val="none" w:sz="0" w:space="0" w:color="auto"/>
                                                <w:bottom w:val="none" w:sz="0" w:space="0" w:color="auto"/>
                                                <w:right w:val="none" w:sz="0" w:space="0" w:color="auto"/>
                                              </w:divBdr>
                                              <w:divsChild>
                                                <w:div w:id="1493837583">
                                                  <w:marLeft w:val="0"/>
                                                  <w:marRight w:val="0"/>
                                                  <w:marTop w:val="0"/>
                                                  <w:marBottom w:val="0"/>
                                                  <w:divBdr>
                                                    <w:top w:val="none" w:sz="0" w:space="0" w:color="auto"/>
                                                    <w:left w:val="none" w:sz="0" w:space="0" w:color="auto"/>
                                                    <w:bottom w:val="none" w:sz="0" w:space="0" w:color="auto"/>
                                                    <w:right w:val="none" w:sz="0" w:space="0" w:color="auto"/>
                                                  </w:divBdr>
                                                  <w:divsChild>
                                                    <w:div w:id="810945714">
                                                      <w:marLeft w:val="0"/>
                                                      <w:marRight w:val="0"/>
                                                      <w:marTop w:val="0"/>
                                                      <w:marBottom w:val="0"/>
                                                      <w:divBdr>
                                                        <w:top w:val="none" w:sz="0" w:space="0" w:color="auto"/>
                                                        <w:left w:val="none" w:sz="0" w:space="0" w:color="auto"/>
                                                        <w:bottom w:val="none" w:sz="0" w:space="0" w:color="auto"/>
                                                        <w:right w:val="none" w:sz="0" w:space="0" w:color="auto"/>
                                                      </w:divBdr>
                                                    </w:div>
                                                    <w:div w:id="378434841">
                                                      <w:marLeft w:val="0"/>
                                                      <w:marRight w:val="0"/>
                                                      <w:marTop w:val="0"/>
                                                      <w:marBottom w:val="0"/>
                                                      <w:divBdr>
                                                        <w:top w:val="none" w:sz="0" w:space="0" w:color="auto"/>
                                                        <w:left w:val="none" w:sz="0" w:space="0" w:color="auto"/>
                                                        <w:bottom w:val="none" w:sz="0" w:space="0" w:color="auto"/>
                                                        <w:right w:val="none" w:sz="0" w:space="0" w:color="auto"/>
                                                      </w:divBdr>
                                                    </w:div>
                                                  </w:divsChild>
                                                </w:div>
                                                <w:div w:id="961762660">
                                                  <w:marLeft w:val="0"/>
                                                  <w:marRight w:val="0"/>
                                                  <w:marTop w:val="0"/>
                                                  <w:marBottom w:val="0"/>
                                                  <w:divBdr>
                                                    <w:top w:val="none" w:sz="0" w:space="0" w:color="auto"/>
                                                    <w:left w:val="none" w:sz="0" w:space="0" w:color="auto"/>
                                                    <w:bottom w:val="none" w:sz="0" w:space="0" w:color="auto"/>
                                                    <w:right w:val="none" w:sz="0" w:space="0" w:color="auto"/>
                                                  </w:divBdr>
                                                  <w:divsChild>
                                                    <w:div w:id="1841114114">
                                                      <w:marLeft w:val="0"/>
                                                      <w:marRight w:val="0"/>
                                                      <w:marTop w:val="0"/>
                                                      <w:marBottom w:val="0"/>
                                                      <w:divBdr>
                                                        <w:top w:val="none" w:sz="0" w:space="0" w:color="auto"/>
                                                        <w:left w:val="none" w:sz="0" w:space="0" w:color="auto"/>
                                                        <w:bottom w:val="none" w:sz="0" w:space="0" w:color="auto"/>
                                                        <w:right w:val="none" w:sz="0" w:space="0" w:color="auto"/>
                                                      </w:divBdr>
                                                    </w:div>
                                                    <w:div w:id="1538423331">
                                                      <w:marLeft w:val="0"/>
                                                      <w:marRight w:val="0"/>
                                                      <w:marTop w:val="0"/>
                                                      <w:marBottom w:val="0"/>
                                                      <w:divBdr>
                                                        <w:top w:val="none" w:sz="0" w:space="0" w:color="auto"/>
                                                        <w:left w:val="none" w:sz="0" w:space="0" w:color="auto"/>
                                                        <w:bottom w:val="none" w:sz="0" w:space="0" w:color="auto"/>
                                                        <w:right w:val="none" w:sz="0" w:space="0" w:color="auto"/>
                                                      </w:divBdr>
                                                    </w:div>
                                                  </w:divsChild>
                                                </w:div>
                                                <w:div w:id="765661299">
                                                  <w:marLeft w:val="0"/>
                                                  <w:marRight w:val="0"/>
                                                  <w:marTop w:val="0"/>
                                                  <w:marBottom w:val="0"/>
                                                  <w:divBdr>
                                                    <w:top w:val="none" w:sz="0" w:space="0" w:color="auto"/>
                                                    <w:left w:val="none" w:sz="0" w:space="0" w:color="auto"/>
                                                    <w:bottom w:val="none" w:sz="0" w:space="0" w:color="auto"/>
                                                    <w:right w:val="none" w:sz="0" w:space="0" w:color="auto"/>
                                                  </w:divBdr>
                                                  <w:divsChild>
                                                    <w:div w:id="1845902211">
                                                      <w:marLeft w:val="0"/>
                                                      <w:marRight w:val="0"/>
                                                      <w:marTop w:val="0"/>
                                                      <w:marBottom w:val="0"/>
                                                      <w:divBdr>
                                                        <w:top w:val="none" w:sz="0" w:space="0" w:color="auto"/>
                                                        <w:left w:val="none" w:sz="0" w:space="0" w:color="auto"/>
                                                        <w:bottom w:val="none" w:sz="0" w:space="0" w:color="auto"/>
                                                        <w:right w:val="none" w:sz="0" w:space="0" w:color="auto"/>
                                                      </w:divBdr>
                                                    </w:div>
                                                    <w:div w:id="911933905">
                                                      <w:marLeft w:val="0"/>
                                                      <w:marRight w:val="0"/>
                                                      <w:marTop w:val="0"/>
                                                      <w:marBottom w:val="0"/>
                                                      <w:divBdr>
                                                        <w:top w:val="none" w:sz="0" w:space="0" w:color="auto"/>
                                                        <w:left w:val="none" w:sz="0" w:space="0" w:color="auto"/>
                                                        <w:bottom w:val="none" w:sz="0" w:space="0" w:color="auto"/>
                                                        <w:right w:val="none" w:sz="0" w:space="0" w:color="auto"/>
                                                      </w:divBdr>
                                                    </w:div>
                                                  </w:divsChild>
                                                </w:div>
                                                <w:div w:id="2138064495">
                                                  <w:marLeft w:val="0"/>
                                                  <w:marRight w:val="0"/>
                                                  <w:marTop w:val="0"/>
                                                  <w:marBottom w:val="0"/>
                                                  <w:divBdr>
                                                    <w:top w:val="none" w:sz="0" w:space="0" w:color="auto"/>
                                                    <w:left w:val="none" w:sz="0" w:space="0" w:color="auto"/>
                                                    <w:bottom w:val="none" w:sz="0" w:space="0" w:color="auto"/>
                                                    <w:right w:val="none" w:sz="0" w:space="0" w:color="auto"/>
                                                  </w:divBdr>
                                                  <w:divsChild>
                                                    <w:div w:id="706829743">
                                                      <w:marLeft w:val="0"/>
                                                      <w:marRight w:val="0"/>
                                                      <w:marTop w:val="0"/>
                                                      <w:marBottom w:val="0"/>
                                                      <w:divBdr>
                                                        <w:top w:val="none" w:sz="0" w:space="0" w:color="auto"/>
                                                        <w:left w:val="none" w:sz="0" w:space="0" w:color="auto"/>
                                                        <w:bottom w:val="none" w:sz="0" w:space="0" w:color="auto"/>
                                                        <w:right w:val="none" w:sz="0" w:space="0" w:color="auto"/>
                                                      </w:divBdr>
                                                    </w:div>
                                                    <w:div w:id="730545596">
                                                      <w:marLeft w:val="0"/>
                                                      <w:marRight w:val="0"/>
                                                      <w:marTop w:val="0"/>
                                                      <w:marBottom w:val="0"/>
                                                      <w:divBdr>
                                                        <w:top w:val="none" w:sz="0" w:space="0" w:color="auto"/>
                                                        <w:left w:val="none" w:sz="0" w:space="0" w:color="auto"/>
                                                        <w:bottom w:val="none" w:sz="0" w:space="0" w:color="auto"/>
                                                        <w:right w:val="none" w:sz="0" w:space="0" w:color="auto"/>
                                                      </w:divBdr>
                                                    </w:div>
                                                  </w:divsChild>
                                                </w:div>
                                                <w:div w:id="978025837">
                                                  <w:marLeft w:val="0"/>
                                                  <w:marRight w:val="0"/>
                                                  <w:marTop w:val="0"/>
                                                  <w:marBottom w:val="0"/>
                                                  <w:divBdr>
                                                    <w:top w:val="none" w:sz="0" w:space="0" w:color="auto"/>
                                                    <w:left w:val="none" w:sz="0" w:space="0" w:color="auto"/>
                                                    <w:bottom w:val="none" w:sz="0" w:space="0" w:color="auto"/>
                                                    <w:right w:val="none" w:sz="0" w:space="0" w:color="auto"/>
                                                  </w:divBdr>
                                                  <w:divsChild>
                                                    <w:div w:id="471753105">
                                                      <w:marLeft w:val="0"/>
                                                      <w:marRight w:val="0"/>
                                                      <w:marTop w:val="0"/>
                                                      <w:marBottom w:val="0"/>
                                                      <w:divBdr>
                                                        <w:top w:val="none" w:sz="0" w:space="0" w:color="auto"/>
                                                        <w:left w:val="none" w:sz="0" w:space="0" w:color="auto"/>
                                                        <w:bottom w:val="none" w:sz="0" w:space="0" w:color="auto"/>
                                                        <w:right w:val="none" w:sz="0" w:space="0" w:color="auto"/>
                                                      </w:divBdr>
                                                    </w:div>
                                                    <w:div w:id="383716918">
                                                      <w:marLeft w:val="0"/>
                                                      <w:marRight w:val="0"/>
                                                      <w:marTop w:val="0"/>
                                                      <w:marBottom w:val="0"/>
                                                      <w:divBdr>
                                                        <w:top w:val="none" w:sz="0" w:space="0" w:color="auto"/>
                                                        <w:left w:val="none" w:sz="0" w:space="0" w:color="auto"/>
                                                        <w:bottom w:val="none" w:sz="0" w:space="0" w:color="auto"/>
                                                        <w:right w:val="none" w:sz="0" w:space="0" w:color="auto"/>
                                                      </w:divBdr>
                                                    </w:div>
                                                  </w:divsChild>
                                                </w:div>
                                                <w:div w:id="632834396">
                                                  <w:marLeft w:val="0"/>
                                                  <w:marRight w:val="0"/>
                                                  <w:marTop w:val="0"/>
                                                  <w:marBottom w:val="0"/>
                                                  <w:divBdr>
                                                    <w:top w:val="none" w:sz="0" w:space="0" w:color="auto"/>
                                                    <w:left w:val="none" w:sz="0" w:space="0" w:color="auto"/>
                                                    <w:bottom w:val="none" w:sz="0" w:space="0" w:color="auto"/>
                                                    <w:right w:val="none" w:sz="0" w:space="0" w:color="auto"/>
                                                  </w:divBdr>
                                                  <w:divsChild>
                                                    <w:div w:id="2092778725">
                                                      <w:marLeft w:val="0"/>
                                                      <w:marRight w:val="0"/>
                                                      <w:marTop w:val="0"/>
                                                      <w:marBottom w:val="0"/>
                                                      <w:divBdr>
                                                        <w:top w:val="none" w:sz="0" w:space="0" w:color="auto"/>
                                                        <w:left w:val="none" w:sz="0" w:space="0" w:color="auto"/>
                                                        <w:bottom w:val="none" w:sz="0" w:space="0" w:color="auto"/>
                                                        <w:right w:val="none" w:sz="0" w:space="0" w:color="auto"/>
                                                      </w:divBdr>
                                                    </w:div>
                                                    <w:div w:id="453864133">
                                                      <w:marLeft w:val="0"/>
                                                      <w:marRight w:val="0"/>
                                                      <w:marTop w:val="0"/>
                                                      <w:marBottom w:val="0"/>
                                                      <w:divBdr>
                                                        <w:top w:val="none" w:sz="0" w:space="0" w:color="auto"/>
                                                        <w:left w:val="none" w:sz="0" w:space="0" w:color="auto"/>
                                                        <w:bottom w:val="none" w:sz="0" w:space="0" w:color="auto"/>
                                                        <w:right w:val="none" w:sz="0" w:space="0" w:color="auto"/>
                                                      </w:divBdr>
                                                    </w:div>
                                                  </w:divsChild>
                                                </w:div>
                                                <w:div w:id="1938323411">
                                                  <w:marLeft w:val="0"/>
                                                  <w:marRight w:val="0"/>
                                                  <w:marTop w:val="0"/>
                                                  <w:marBottom w:val="0"/>
                                                  <w:divBdr>
                                                    <w:top w:val="none" w:sz="0" w:space="0" w:color="auto"/>
                                                    <w:left w:val="none" w:sz="0" w:space="0" w:color="auto"/>
                                                    <w:bottom w:val="none" w:sz="0" w:space="0" w:color="auto"/>
                                                    <w:right w:val="none" w:sz="0" w:space="0" w:color="auto"/>
                                                  </w:divBdr>
                                                </w:div>
                                                <w:div w:id="1921790082">
                                                  <w:marLeft w:val="0"/>
                                                  <w:marRight w:val="0"/>
                                                  <w:marTop w:val="0"/>
                                                  <w:marBottom w:val="0"/>
                                                  <w:divBdr>
                                                    <w:top w:val="none" w:sz="0" w:space="0" w:color="auto"/>
                                                    <w:left w:val="none" w:sz="0" w:space="0" w:color="auto"/>
                                                    <w:bottom w:val="none" w:sz="0" w:space="0" w:color="auto"/>
                                                    <w:right w:val="none" w:sz="0" w:space="0" w:color="auto"/>
                                                  </w:divBdr>
                                                </w:div>
                                                <w:div w:id="57754361">
                                                  <w:marLeft w:val="0"/>
                                                  <w:marRight w:val="0"/>
                                                  <w:marTop w:val="0"/>
                                                  <w:marBottom w:val="0"/>
                                                  <w:divBdr>
                                                    <w:top w:val="none" w:sz="0" w:space="0" w:color="auto"/>
                                                    <w:left w:val="none" w:sz="0" w:space="0" w:color="auto"/>
                                                    <w:bottom w:val="none" w:sz="0" w:space="0" w:color="auto"/>
                                                    <w:right w:val="none" w:sz="0" w:space="0" w:color="auto"/>
                                                  </w:divBdr>
                                                </w:div>
                                                <w:div w:id="1646081355">
                                                  <w:marLeft w:val="0"/>
                                                  <w:marRight w:val="0"/>
                                                  <w:marTop w:val="0"/>
                                                  <w:marBottom w:val="0"/>
                                                  <w:divBdr>
                                                    <w:top w:val="none" w:sz="0" w:space="0" w:color="auto"/>
                                                    <w:left w:val="none" w:sz="0" w:space="0" w:color="auto"/>
                                                    <w:bottom w:val="none" w:sz="0" w:space="0" w:color="auto"/>
                                                    <w:right w:val="none" w:sz="0" w:space="0" w:color="auto"/>
                                                  </w:divBdr>
                                                </w:div>
                                                <w:div w:id="563640098">
                                                  <w:marLeft w:val="0"/>
                                                  <w:marRight w:val="0"/>
                                                  <w:marTop w:val="0"/>
                                                  <w:marBottom w:val="0"/>
                                                  <w:divBdr>
                                                    <w:top w:val="none" w:sz="0" w:space="0" w:color="auto"/>
                                                    <w:left w:val="none" w:sz="0" w:space="0" w:color="auto"/>
                                                    <w:bottom w:val="none" w:sz="0" w:space="0" w:color="auto"/>
                                                    <w:right w:val="none" w:sz="0" w:space="0" w:color="auto"/>
                                                  </w:divBdr>
                                                </w:div>
                                                <w:div w:id="203569019">
                                                  <w:marLeft w:val="0"/>
                                                  <w:marRight w:val="0"/>
                                                  <w:marTop w:val="0"/>
                                                  <w:marBottom w:val="0"/>
                                                  <w:divBdr>
                                                    <w:top w:val="none" w:sz="0" w:space="0" w:color="auto"/>
                                                    <w:left w:val="none" w:sz="0" w:space="0" w:color="auto"/>
                                                    <w:bottom w:val="none" w:sz="0" w:space="0" w:color="auto"/>
                                                    <w:right w:val="none" w:sz="0" w:space="0" w:color="auto"/>
                                                  </w:divBdr>
                                                </w:div>
                                                <w:div w:id="1397584713">
                                                  <w:marLeft w:val="0"/>
                                                  <w:marRight w:val="0"/>
                                                  <w:marTop w:val="0"/>
                                                  <w:marBottom w:val="0"/>
                                                  <w:divBdr>
                                                    <w:top w:val="none" w:sz="0" w:space="0" w:color="auto"/>
                                                    <w:left w:val="none" w:sz="0" w:space="0" w:color="auto"/>
                                                    <w:bottom w:val="none" w:sz="0" w:space="0" w:color="auto"/>
                                                    <w:right w:val="none" w:sz="0" w:space="0" w:color="auto"/>
                                                  </w:divBdr>
                                                  <w:divsChild>
                                                    <w:div w:id="246504423">
                                                      <w:marLeft w:val="0"/>
                                                      <w:marRight w:val="0"/>
                                                      <w:marTop w:val="0"/>
                                                      <w:marBottom w:val="0"/>
                                                      <w:divBdr>
                                                        <w:top w:val="none" w:sz="0" w:space="0" w:color="auto"/>
                                                        <w:left w:val="none" w:sz="0" w:space="0" w:color="auto"/>
                                                        <w:bottom w:val="none" w:sz="0" w:space="0" w:color="auto"/>
                                                        <w:right w:val="none" w:sz="0" w:space="0" w:color="auto"/>
                                                      </w:divBdr>
                                                    </w:div>
                                                    <w:div w:id="154936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301083">
                                  <w:marLeft w:val="0"/>
                                  <w:marRight w:val="0"/>
                                  <w:marTop w:val="0"/>
                                  <w:marBottom w:val="0"/>
                                  <w:divBdr>
                                    <w:top w:val="none" w:sz="0" w:space="0" w:color="auto"/>
                                    <w:left w:val="none" w:sz="0" w:space="0" w:color="auto"/>
                                    <w:bottom w:val="none" w:sz="0" w:space="0" w:color="auto"/>
                                    <w:right w:val="none" w:sz="0" w:space="0" w:color="auto"/>
                                  </w:divBdr>
                                  <w:divsChild>
                                    <w:div w:id="1555703667">
                                      <w:marLeft w:val="0"/>
                                      <w:marRight w:val="0"/>
                                      <w:marTop w:val="0"/>
                                      <w:marBottom w:val="0"/>
                                      <w:divBdr>
                                        <w:top w:val="none" w:sz="0" w:space="0" w:color="auto"/>
                                        <w:left w:val="none" w:sz="0" w:space="0" w:color="auto"/>
                                        <w:bottom w:val="none" w:sz="0" w:space="0" w:color="auto"/>
                                        <w:right w:val="none" w:sz="0" w:space="0" w:color="auto"/>
                                      </w:divBdr>
                                      <w:divsChild>
                                        <w:div w:id="412509750">
                                          <w:marLeft w:val="0"/>
                                          <w:marRight w:val="0"/>
                                          <w:marTop w:val="0"/>
                                          <w:marBottom w:val="0"/>
                                          <w:divBdr>
                                            <w:top w:val="none" w:sz="0" w:space="0" w:color="auto"/>
                                            <w:left w:val="none" w:sz="0" w:space="0" w:color="auto"/>
                                            <w:bottom w:val="none" w:sz="0" w:space="0" w:color="auto"/>
                                            <w:right w:val="none" w:sz="0" w:space="0" w:color="auto"/>
                                          </w:divBdr>
                                          <w:divsChild>
                                            <w:div w:id="688877389">
                                              <w:marLeft w:val="0"/>
                                              <w:marRight w:val="0"/>
                                              <w:marTop w:val="0"/>
                                              <w:marBottom w:val="0"/>
                                              <w:divBdr>
                                                <w:top w:val="none" w:sz="0" w:space="0" w:color="auto"/>
                                                <w:left w:val="none" w:sz="0" w:space="0" w:color="auto"/>
                                                <w:bottom w:val="none" w:sz="0" w:space="0" w:color="auto"/>
                                                <w:right w:val="none" w:sz="0" w:space="0" w:color="auto"/>
                                              </w:divBdr>
                                              <w:divsChild>
                                                <w:div w:id="629092704">
                                                  <w:marLeft w:val="0"/>
                                                  <w:marRight w:val="0"/>
                                                  <w:marTop w:val="0"/>
                                                  <w:marBottom w:val="0"/>
                                                  <w:divBdr>
                                                    <w:top w:val="none" w:sz="0" w:space="0" w:color="auto"/>
                                                    <w:left w:val="none" w:sz="0" w:space="0" w:color="auto"/>
                                                    <w:bottom w:val="none" w:sz="0" w:space="0" w:color="auto"/>
                                                    <w:right w:val="none" w:sz="0" w:space="0" w:color="auto"/>
                                                  </w:divBdr>
                                                  <w:divsChild>
                                                    <w:div w:id="503664946">
                                                      <w:marLeft w:val="0"/>
                                                      <w:marRight w:val="0"/>
                                                      <w:marTop w:val="0"/>
                                                      <w:marBottom w:val="0"/>
                                                      <w:divBdr>
                                                        <w:top w:val="none" w:sz="0" w:space="0" w:color="auto"/>
                                                        <w:left w:val="none" w:sz="0" w:space="0" w:color="auto"/>
                                                        <w:bottom w:val="none" w:sz="0" w:space="0" w:color="auto"/>
                                                        <w:right w:val="none" w:sz="0" w:space="0" w:color="auto"/>
                                                      </w:divBdr>
                                                    </w:div>
                                                    <w:div w:id="353726810">
                                                      <w:marLeft w:val="0"/>
                                                      <w:marRight w:val="0"/>
                                                      <w:marTop w:val="0"/>
                                                      <w:marBottom w:val="0"/>
                                                      <w:divBdr>
                                                        <w:top w:val="none" w:sz="0" w:space="0" w:color="auto"/>
                                                        <w:left w:val="none" w:sz="0" w:space="0" w:color="auto"/>
                                                        <w:bottom w:val="none" w:sz="0" w:space="0" w:color="auto"/>
                                                        <w:right w:val="none" w:sz="0" w:space="0" w:color="auto"/>
                                                      </w:divBdr>
                                                    </w:div>
                                                  </w:divsChild>
                                                </w:div>
                                                <w:div w:id="1424836197">
                                                  <w:marLeft w:val="0"/>
                                                  <w:marRight w:val="0"/>
                                                  <w:marTop w:val="0"/>
                                                  <w:marBottom w:val="0"/>
                                                  <w:divBdr>
                                                    <w:top w:val="none" w:sz="0" w:space="0" w:color="auto"/>
                                                    <w:left w:val="none" w:sz="0" w:space="0" w:color="auto"/>
                                                    <w:bottom w:val="none" w:sz="0" w:space="0" w:color="auto"/>
                                                    <w:right w:val="none" w:sz="0" w:space="0" w:color="auto"/>
                                                  </w:divBdr>
                                                  <w:divsChild>
                                                    <w:div w:id="1198422604">
                                                      <w:marLeft w:val="0"/>
                                                      <w:marRight w:val="0"/>
                                                      <w:marTop w:val="0"/>
                                                      <w:marBottom w:val="0"/>
                                                      <w:divBdr>
                                                        <w:top w:val="none" w:sz="0" w:space="0" w:color="auto"/>
                                                        <w:left w:val="none" w:sz="0" w:space="0" w:color="auto"/>
                                                        <w:bottom w:val="none" w:sz="0" w:space="0" w:color="auto"/>
                                                        <w:right w:val="none" w:sz="0" w:space="0" w:color="auto"/>
                                                      </w:divBdr>
                                                    </w:div>
                                                    <w:div w:id="1617717561">
                                                      <w:marLeft w:val="0"/>
                                                      <w:marRight w:val="0"/>
                                                      <w:marTop w:val="0"/>
                                                      <w:marBottom w:val="0"/>
                                                      <w:divBdr>
                                                        <w:top w:val="none" w:sz="0" w:space="0" w:color="auto"/>
                                                        <w:left w:val="none" w:sz="0" w:space="0" w:color="auto"/>
                                                        <w:bottom w:val="none" w:sz="0" w:space="0" w:color="auto"/>
                                                        <w:right w:val="none" w:sz="0" w:space="0" w:color="auto"/>
                                                      </w:divBdr>
                                                    </w:div>
                                                  </w:divsChild>
                                                </w:div>
                                                <w:div w:id="1556503019">
                                                  <w:marLeft w:val="0"/>
                                                  <w:marRight w:val="0"/>
                                                  <w:marTop w:val="0"/>
                                                  <w:marBottom w:val="0"/>
                                                  <w:divBdr>
                                                    <w:top w:val="none" w:sz="0" w:space="0" w:color="auto"/>
                                                    <w:left w:val="none" w:sz="0" w:space="0" w:color="auto"/>
                                                    <w:bottom w:val="none" w:sz="0" w:space="0" w:color="auto"/>
                                                    <w:right w:val="none" w:sz="0" w:space="0" w:color="auto"/>
                                                  </w:divBdr>
                                                  <w:divsChild>
                                                    <w:div w:id="660697585">
                                                      <w:marLeft w:val="0"/>
                                                      <w:marRight w:val="0"/>
                                                      <w:marTop w:val="0"/>
                                                      <w:marBottom w:val="0"/>
                                                      <w:divBdr>
                                                        <w:top w:val="none" w:sz="0" w:space="0" w:color="auto"/>
                                                        <w:left w:val="none" w:sz="0" w:space="0" w:color="auto"/>
                                                        <w:bottom w:val="none" w:sz="0" w:space="0" w:color="auto"/>
                                                        <w:right w:val="none" w:sz="0" w:space="0" w:color="auto"/>
                                                      </w:divBdr>
                                                    </w:div>
                                                    <w:div w:id="1402946300">
                                                      <w:marLeft w:val="0"/>
                                                      <w:marRight w:val="0"/>
                                                      <w:marTop w:val="0"/>
                                                      <w:marBottom w:val="0"/>
                                                      <w:divBdr>
                                                        <w:top w:val="none" w:sz="0" w:space="0" w:color="auto"/>
                                                        <w:left w:val="none" w:sz="0" w:space="0" w:color="auto"/>
                                                        <w:bottom w:val="none" w:sz="0" w:space="0" w:color="auto"/>
                                                        <w:right w:val="none" w:sz="0" w:space="0" w:color="auto"/>
                                                      </w:divBdr>
                                                    </w:div>
                                                  </w:divsChild>
                                                </w:div>
                                                <w:div w:id="916864523">
                                                  <w:marLeft w:val="0"/>
                                                  <w:marRight w:val="0"/>
                                                  <w:marTop w:val="0"/>
                                                  <w:marBottom w:val="0"/>
                                                  <w:divBdr>
                                                    <w:top w:val="none" w:sz="0" w:space="0" w:color="auto"/>
                                                    <w:left w:val="none" w:sz="0" w:space="0" w:color="auto"/>
                                                    <w:bottom w:val="none" w:sz="0" w:space="0" w:color="auto"/>
                                                    <w:right w:val="none" w:sz="0" w:space="0" w:color="auto"/>
                                                  </w:divBdr>
                                                </w:div>
                                                <w:div w:id="1454204659">
                                                  <w:marLeft w:val="0"/>
                                                  <w:marRight w:val="0"/>
                                                  <w:marTop w:val="0"/>
                                                  <w:marBottom w:val="0"/>
                                                  <w:divBdr>
                                                    <w:top w:val="none" w:sz="0" w:space="0" w:color="auto"/>
                                                    <w:left w:val="none" w:sz="0" w:space="0" w:color="auto"/>
                                                    <w:bottom w:val="none" w:sz="0" w:space="0" w:color="auto"/>
                                                    <w:right w:val="none" w:sz="0" w:space="0" w:color="auto"/>
                                                  </w:divBdr>
                                                </w:div>
                                                <w:div w:id="674042481">
                                                  <w:marLeft w:val="0"/>
                                                  <w:marRight w:val="0"/>
                                                  <w:marTop w:val="0"/>
                                                  <w:marBottom w:val="0"/>
                                                  <w:divBdr>
                                                    <w:top w:val="none" w:sz="0" w:space="0" w:color="auto"/>
                                                    <w:left w:val="none" w:sz="0" w:space="0" w:color="auto"/>
                                                    <w:bottom w:val="none" w:sz="0" w:space="0" w:color="auto"/>
                                                    <w:right w:val="none" w:sz="0" w:space="0" w:color="auto"/>
                                                  </w:divBdr>
                                                </w:div>
                                                <w:div w:id="108397965">
                                                  <w:marLeft w:val="0"/>
                                                  <w:marRight w:val="0"/>
                                                  <w:marTop w:val="0"/>
                                                  <w:marBottom w:val="0"/>
                                                  <w:divBdr>
                                                    <w:top w:val="none" w:sz="0" w:space="0" w:color="auto"/>
                                                    <w:left w:val="none" w:sz="0" w:space="0" w:color="auto"/>
                                                    <w:bottom w:val="none" w:sz="0" w:space="0" w:color="auto"/>
                                                    <w:right w:val="none" w:sz="0" w:space="0" w:color="auto"/>
                                                  </w:divBdr>
                                                </w:div>
                                                <w:div w:id="94063644">
                                                  <w:marLeft w:val="0"/>
                                                  <w:marRight w:val="0"/>
                                                  <w:marTop w:val="0"/>
                                                  <w:marBottom w:val="0"/>
                                                  <w:divBdr>
                                                    <w:top w:val="none" w:sz="0" w:space="0" w:color="auto"/>
                                                    <w:left w:val="none" w:sz="0" w:space="0" w:color="auto"/>
                                                    <w:bottom w:val="none" w:sz="0" w:space="0" w:color="auto"/>
                                                    <w:right w:val="none" w:sz="0" w:space="0" w:color="auto"/>
                                                  </w:divBdr>
                                                </w:div>
                                                <w:div w:id="2034454281">
                                                  <w:marLeft w:val="0"/>
                                                  <w:marRight w:val="0"/>
                                                  <w:marTop w:val="0"/>
                                                  <w:marBottom w:val="0"/>
                                                  <w:divBdr>
                                                    <w:top w:val="none" w:sz="0" w:space="0" w:color="auto"/>
                                                    <w:left w:val="none" w:sz="0" w:space="0" w:color="auto"/>
                                                    <w:bottom w:val="none" w:sz="0" w:space="0" w:color="auto"/>
                                                    <w:right w:val="none" w:sz="0" w:space="0" w:color="auto"/>
                                                  </w:divBdr>
                                                </w:div>
                                                <w:div w:id="1320695483">
                                                  <w:marLeft w:val="0"/>
                                                  <w:marRight w:val="0"/>
                                                  <w:marTop w:val="0"/>
                                                  <w:marBottom w:val="0"/>
                                                  <w:divBdr>
                                                    <w:top w:val="none" w:sz="0" w:space="0" w:color="auto"/>
                                                    <w:left w:val="none" w:sz="0" w:space="0" w:color="auto"/>
                                                    <w:bottom w:val="none" w:sz="0" w:space="0" w:color="auto"/>
                                                    <w:right w:val="none" w:sz="0" w:space="0" w:color="auto"/>
                                                  </w:divBdr>
                                                  <w:divsChild>
                                                    <w:div w:id="938025567">
                                                      <w:marLeft w:val="0"/>
                                                      <w:marRight w:val="0"/>
                                                      <w:marTop w:val="0"/>
                                                      <w:marBottom w:val="0"/>
                                                      <w:divBdr>
                                                        <w:top w:val="none" w:sz="0" w:space="0" w:color="auto"/>
                                                        <w:left w:val="none" w:sz="0" w:space="0" w:color="auto"/>
                                                        <w:bottom w:val="none" w:sz="0" w:space="0" w:color="auto"/>
                                                        <w:right w:val="none" w:sz="0" w:space="0" w:color="auto"/>
                                                      </w:divBdr>
                                                    </w:div>
                                                    <w:div w:id="53912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9632393">
                                  <w:marLeft w:val="0"/>
                                  <w:marRight w:val="0"/>
                                  <w:marTop w:val="0"/>
                                  <w:marBottom w:val="0"/>
                                  <w:divBdr>
                                    <w:top w:val="none" w:sz="0" w:space="0" w:color="auto"/>
                                    <w:left w:val="none" w:sz="0" w:space="0" w:color="auto"/>
                                    <w:bottom w:val="none" w:sz="0" w:space="0" w:color="auto"/>
                                    <w:right w:val="none" w:sz="0" w:space="0" w:color="auto"/>
                                  </w:divBdr>
                                  <w:divsChild>
                                    <w:div w:id="16732917">
                                      <w:marLeft w:val="0"/>
                                      <w:marRight w:val="0"/>
                                      <w:marTop w:val="0"/>
                                      <w:marBottom w:val="0"/>
                                      <w:divBdr>
                                        <w:top w:val="none" w:sz="0" w:space="0" w:color="auto"/>
                                        <w:left w:val="none" w:sz="0" w:space="0" w:color="auto"/>
                                        <w:bottom w:val="none" w:sz="0" w:space="0" w:color="auto"/>
                                        <w:right w:val="none" w:sz="0" w:space="0" w:color="auto"/>
                                      </w:divBdr>
                                      <w:divsChild>
                                        <w:div w:id="706417679">
                                          <w:marLeft w:val="0"/>
                                          <w:marRight w:val="0"/>
                                          <w:marTop w:val="0"/>
                                          <w:marBottom w:val="0"/>
                                          <w:divBdr>
                                            <w:top w:val="none" w:sz="0" w:space="0" w:color="auto"/>
                                            <w:left w:val="none" w:sz="0" w:space="0" w:color="auto"/>
                                            <w:bottom w:val="none" w:sz="0" w:space="0" w:color="auto"/>
                                            <w:right w:val="none" w:sz="0" w:space="0" w:color="auto"/>
                                          </w:divBdr>
                                          <w:divsChild>
                                            <w:div w:id="534777461">
                                              <w:marLeft w:val="0"/>
                                              <w:marRight w:val="0"/>
                                              <w:marTop w:val="0"/>
                                              <w:marBottom w:val="0"/>
                                              <w:divBdr>
                                                <w:top w:val="none" w:sz="0" w:space="0" w:color="auto"/>
                                                <w:left w:val="none" w:sz="0" w:space="0" w:color="auto"/>
                                                <w:bottom w:val="none" w:sz="0" w:space="0" w:color="auto"/>
                                                <w:right w:val="none" w:sz="0" w:space="0" w:color="auto"/>
                                              </w:divBdr>
                                              <w:divsChild>
                                                <w:div w:id="497502396">
                                                  <w:marLeft w:val="0"/>
                                                  <w:marRight w:val="0"/>
                                                  <w:marTop w:val="0"/>
                                                  <w:marBottom w:val="0"/>
                                                  <w:divBdr>
                                                    <w:top w:val="none" w:sz="0" w:space="0" w:color="auto"/>
                                                    <w:left w:val="none" w:sz="0" w:space="0" w:color="auto"/>
                                                    <w:bottom w:val="none" w:sz="0" w:space="0" w:color="auto"/>
                                                    <w:right w:val="none" w:sz="0" w:space="0" w:color="auto"/>
                                                  </w:divBdr>
                                                  <w:divsChild>
                                                    <w:div w:id="1327977748">
                                                      <w:marLeft w:val="0"/>
                                                      <w:marRight w:val="0"/>
                                                      <w:marTop w:val="0"/>
                                                      <w:marBottom w:val="0"/>
                                                      <w:divBdr>
                                                        <w:top w:val="none" w:sz="0" w:space="0" w:color="auto"/>
                                                        <w:left w:val="none" w:sz="0" w:space="0" w:color="auto"/>
                                                        <w:bottom w:val="none" w:sz="0" w:space="0" w:color="auto"/>
                                                        <w:right w:val="none" w:sz="0" w:space="0" w:color="auto"/>
                                                      </w:divBdr>
                                                    </w:div>
                                                    <w:div w:id="190382765">
                                                      <w:marLeft w:val="0"/>
                                                      <w:marRight w:val="0"/>
                                                      <w:marTop w:val="0"/>
                                                      <w:marBottom w:val="0"/>
                                                      <w:divBdr>
                                                        <w:top w:val="none" w:sz="0" w:space="0" w:color="auto"/>
                                                        <w:left w:val="none" w:sz="0" w:space="0" w:color="auto"/>
                                                        <w:bottom w:val="none" w:sz="0" w:space="0" w:color="auto"/>
                                                        <w:right w:val="none" w:sz="0" w:space="0" w:color="auto"/>
                                                      </w:divBdr>
                                                    </w:div>
                                                  </w:divsChild>
                                                </w:div>
                                                <w:div w:id="842819153">
                                                  <w:marLeft w:val="0"/>
                                                  <w:marRight w:val="0"/>
                                                  <w:marTop w:val="0"/>
                                                  <w:marBottom w:val="0"/>
                                                  <w:divBdr>
                                                    <w:top w:val="none" w:sz="0" w:space="0" w:color="auto"/>
                                                    <w:left w:val="none" w:sz="0" w:space="0" w:color="auto"/>
                                                    <w:bottom w:val="none" w:sz="0" w:space="0" w:color="auto"/>
                                                    <w:right w:val="none" w:sz="0" w:space="0" w:color="auto"/>
                                                  </w:divBdr>
                                                  <w:divsChild>
                                                    <w:div w:id="2043674880">
                                                      <w:marLeft w:val="0"/>
                                                      <w:marRight w:val="0"/>
                                                      <w:marTop w:val="0"/>
                                                      <w:marBottom w:val="0"/>
                                                      <w:divBdr>
                                                        <w:top w:val="none" w:sz="0" w:space="0" w:color="auto"/>
                                                        <w:left w:val="none" w:sz="0" w:space="0" w:color="auto"/>
                                                        <w:bottom w:val="none" w:sz="0" w:space="0" w:color="auto"/>
                                                        <w:right w:val="none" w:sz="0" w:space="0" w:color="auto"/>
                                                      </w:divBdr>
                                                    </w:div>
                                                    <w:div w:id="1643778574">
                                                      <w:marLeft w:val="0"/>
                                                      <w:marRight w:val="0"/>
                                                      <w:marTop w:val="0"/>
                                                      <w:marBottom w:val="0"/>
                                                      <w:divBdr>
                                                        <w:top w:val="none" w:sz="0" w:space="0" w:color="auto"/>
                                                        <w:left w:val="none" w:sz="0" w:space="0" w:color="auto"/>
                                                        <w:bottom w:val="none" w:sz="0" w:space="0" w:color="auto"/>
                                                        <w:right w:val="none" w:sz="0" w:space="0" w:color="auto"/>
                                                      </w:divBdr>
                                                    </w:div>
                                                  </w:divsChild>
                                                </w:div>
                                                <w:div w:id="445001743">
                                                  <w:marLeft w:val="0"/>
                                                  <w:marRight w:val="0"/>
                                                  <w:marTop w:val="0"/>
                                                  <w:marBottom w:val="0"/>
                                                  <w:divBdr>
                                                    <w:top w:val="none" w:sz="0" w:space="0" w:color="auto"/>
                                                    <w:left w:val="none" w:sz="0" w:space="0" w:color="auto"/>
                                                    <w:bottom w:val="none" w:sz="0" w:space="0" w:color="auto"/>
                                                    <w:right w:val="none" w:sz="0" w:space="0" w:color="auto"/>
                                                  </w:divBdr>
                                                  <w:divsChild>
                                                    <w:div w:id="1443768224">
                                                      <w:marLeft w:val="0"/>
                                                      <w:marRight w:val="0"/>
                                                      <w:marTop w:val="0"/>
                                                      <w:marBottom w:val="0"/>
                                                      <w:divBdr>
                                                        <w:top w:val="none" w:sz="0" w:space="0" w:color="auto"/>
                                                        <w:left w:val="none" w:sz="0" w:space="0" w:color="auto"/>
                                                        <w:bottom w:val="none" w:sz="0" w:space="0" w:color="auto"/>
                                                        <w:right w:val="none" w:sz="0" w:space="0" w:color="auto"/>
                                                      </w:divBdr>
                                                    </w:div>
                                                    <w:div w:id="1038623153">
                                                      <w:marLeft w:val="0"/>
                                                      <w:marRight w:val="0"/>
                                                      <w:marTop w:val="0"/>
                                                      <w:marBottom w:val="0"/>
                                                      <w:divBdr>
                                                        <w:top w:val="none" w:sz="0" w:space="0" w:color="auto"/>
                                                        <w:left w:val="none" w:sz="0" w:space="0" w:color="auto"/>
                                                        <w:bottom w:val="none" w:sz="0" w:space="0" w:color="auto"/>
                                                        <w:right w:val="none" w:sz="0" w:space="0" w:color="auto"/>
                                                      </w:divBdr>
                                                    </w:div>
                                                  </w:divsChild>
                                                </w:div>
                                                <w:div w:id="189073927">
                                                  <w:marLeft w:val="0"/>
                                                  <w:marRight w:val="0"/>
                                                  <w:marTop w:val="0"/>
                                                  <w:marBottom w:val="0"/>
                                                  <w:divBdr>
                                                    <w:top w:val="none" w:sz="0" w:space="0" w:color="auto"/>
                                                    <w:left w:val="none" w:sz="0" w:space="0" w:color="auto"/>
                                                    <w:bottom w:val="none" w:sz="0" w:space="0" w:color="auto"/>
                                                    <w:right w:val="none" w:sz="0" w:space="0" w:color="auto"/>
                                                  </w:divBdr>
                                                  <w:divsChild>
                                                    <w:div w:id="1133140165">
                                                      <w:marLeft w:val="0"/>
                                                      <w:marRight w:val="0"/>
                                                      <w:marTop w:val="0"/>
                                                      <w:marBottom w:val="0"/>
                                                      <w:divBdr>
                                                        <w:top w:val="none" w:sz="0" w:space="0" w:color="auto"/>
                                                        <w:left w:val="none" w:sz="0" w:space="0" w:color="auto"/>
                                                        <w:bottom w:val="none" w:sz="0" w:space="0" w:color="auto"/>
                                                        <w:right w:val="none" w:sz="0" w:space="0" w:color="auto"/>
                                                      </w:divBdr>
                                                    </w:div>
                                                    <w:div w:id="358773982">
                                                      <w:marLeft w:val="0"/>
                                                      <w:marRight w:val="0"/>
                                                      <w:marTop w:val="0"/>
                                                      <w:marBottom w:val="0"/>
                                                      <w:divBdr>
                                                        <w:top w:val="none" w:sz="0" w:space="0" w:color="auto"/>
                                                        <w:left w:val="none" w:sz="0" w:space="0" w:color="auto"/>
                                                        <w:bottom w:val="none" w:sz="0" w:space="0" w:color="auto"/>
                                                        <w:right w:val="none" w:sz="0" w:space="0" w:color="auto"/>
                                                      </w:divBdr>
                                                    </w:div>
                                                  </w:divsChild>
                                                </w:div>
                                                <w:div w:id="1571427232">
                                                  <w:marLeft w:val="0"/>
                                                  <w:marRight w:val="0"/>
                                                  <w:marTop w:val="0"/>
                                                  <w:marBottom w:val="0"/>
                                                  <w:divBdr>
                                                    <w:top w:val="none" w:sz="0" w:space="0" w:color="auto"/>
                                                    <w:left w:val="none" w:sz="0" w:space="0" w:color="auto"/>
                                                    <w:bottom w:val="none" w:sz="0" w:space="0" w:color="auto"/>
                                                    <w:right w:val="none" w:sz="0" w:space="0" w:color="auto"/>
                                                  </w:divBdr>
                                                  <w:divsChild>
                                                    <w:div w:id="680473743">
                                                      <w:marLeft w:val="0"/>
                                                      <w:marRight w:val="0"/>
                                                      <w:marTop w:val="0"/>
                                                      <w:marBottom w:val="0"/>
                                                      <w:divBdr>
                                                        <w:top w:val="none" w:sz="0" w:space="0" w:color="auto"/>
                                                        <w:left w:val="none" w:sz="0" w:space="0" w:color="auto"/>
                                                        <w:bottom w:val="none" w:sz="0" w:space="0" w:color="auto"/>
                                                        <w:right w:val="none" w:sz="0" w:space="0" w:color="auto"/>
                                                      </w:divBdr>
                                                    </w:div>
                                                    <w:div w:id="1751732829">
                                                      <w:marLeft w:val="0"/>
                                                      <w:marRight w:val="0"/>
                                                      <w:marTop w:val="0"/>
                                                      <w:marBottom w:val="0"/>
                                                      <w:divBdr>
                                                        <w:top w:val="none" w:sz="0" w:space="0" w:color="auto"/>
                                                        <w:left w:val="none" w:sz="0" w:space="0" w:color="auto"/>
                                                        <w:bottom w:val="none" w:sz="0" w:space="0" w:color="auto"/>
                                                        <w:right w:val="none" w:sz="0" w:space="0" w:color="auto"/>
                                                      </w:divBdr>
                                                    </w:div>
                                                  </w:divsChild>
                                                </w:div>
                                                <w:div w:id="1053382596">
                                                  <w:marLeft w:val="0"/>
                                                  <w:marRight w:val="0"/>
                                                  <w:marTop w:val="0"/>
                                                  <w:marBottom w:val="0"/>
                                                  <w:divBdr>
                                                    <w:top w:val="none" w:sz="0" w:space="0" w:color="auto"/>
                                                    <w:left w:val="none" w:sz="0" w:space="0" w:color="auto"/>
                                                    <w:bottom w:val="none" w:sz="0" w:space="0" w:color="auto"/>
                                                    <w:right w:val="none" w:sz="0" w:space="0" w:color="auto"/>
                                                  </w:divBdr>
                                                  <w:divsChild>
                                                    <w:div w:id="2126533938">
                                                      <w:marLeft w:val="0"/>
                                                      <w:marRight w:val="0"/>
                                                      <w:marTop w:val="0"/>
                                                      <w:marBottom w:val="0"/>
                                                      <w:divBdr>
                                                        <w:top w:val="none" w:sz="0" w:space="0" w:color="auto"/>
                                                        <w:left w:val="none" w:sz="0" w:space="0" w:color="auto"/>
                                                        <w:bottom w:val="none" w:sz="0" w:space="0" w:color="auto"/>
                                                        <w:right w:val="none" w:sz="0" w:space="0" w:color="auto"/>
                                                      </w:divBdr>
                                                    </w:div>
                                                    <w:div w:id="205144397">
                                                      <w:marLeft w:val="0"/>
                                                      <w:marRight w:val="0"/>
                                                      <w:marTop w:val="0"/>
                                                      <w:marBottom w:val="0"/>
                                                      <w:divBdr>
                                                        <w:top w:val="none" w:sz="0" w:space="0" w:color="auto"/>
                                                        <w:left w:val="none" w:sz="0" w:space="0" w:color="auto"/>
                                                        <w:bottom w:val="none" w:sz="0" w:space="0" w:color="auto"/>
                                                        <w:right w:val="none" w:sz="0" w:space="0" w:color="auto"/>
                                                      </w:divBdr>
                                                    </w:div>
                                                  </w:divsChild>
                                                </w:div>
                                                <w:div w:id="1267735398">
                                                  <w:marLeft w:val="0"/>
                                                  <w:marRight w:val="0"/>
                                                  <w:marTop w:val="0"/>
                                                  <w:marBottom w:val="0"/>
                                                  <w:divBdr>
                                                    <w:top w:val="none" w:sz="0" w:space="0" w:color="auto"/>
                                                    <w:left w:val="none" w:sz="0" w:space="0" w:color="auto"/>
                                                    <w:bottom w:val="none" w:sz="0" w:space="0" w:color="auto"/>
                                                    <w:right w:val="none" w:sz="0" w:space="0" w:color="auto"/>
                                                  </w:divBdr>
                                                  <w:divsChild>
                                                    <w:div w:id="451097088">
                                                      <w:marLeft w:val="0"/>
                                                      <w:marRight w:val="0"/>
                                                      <w:marTop w:val="0"/>
                                                      <w:marBottom w:val="0"/>
                                                      <w:divBdr>
                                                        <w:top w:val="none" w:sz="0" w:space="0" w:color="auto"/>
                                                        <w:left w:val="none" w:sz="0" w:space="0" w:color="auto"/>
                                                        <w:bottom w:val="none" w:sz="0" w:space="0" w:color="auto"/>
                                                        <w:right w:val="none" w:sz="0" w:space="0" w:color="auto"/>
                                                      </w:divBdr>
                                                    </w:div>
                                                    <w:div w:id="1007944613">
                                                      <w:marLeft w:val="0"/>
                                                      <w:marRight w:val="0"/>
                                                      <w:marTop w:val="0"/>
                                                      <w:marBottom w:val="0"/>
                                                      <w:divBdr>
                                                        <w:top w:val="none" w:sz="0" w:space="0" w:color="auto"/>
                                                        <w:left w:val="none" w:sz="0" w:space="0" w:color="auto"/>
                                                        <w:bottom w:val="none" w:sz="0" w:space="0" w:color="auto"/>
                                                        <w:right w:val="none" w:sz="0" w:space="0" w:color="auto"/>
                                                      </w:divBdr>
                                                    </w:div>
                                                  </w:divsChild>
                                                </w:div>
                                                <w:div w:id="728573447">
                                                  <w:marLeft w:val="0"/>
                                                  <w:marRight w:val="0"/>
                                                  <w:marTop w:val="0"/>
                                                  <w:marBottom w:val="0"/>
                                                  <w:divBdr>
                                                    <w:top w:val="none" w:sz="0" w:space="0" w:color="auto"/>
                                                    <w:left w:val="none" w:sz="0" w:space="0" w:color="auto"/>
                                                    <w:bottom w:val="none" w:sz="0" w:space="0" w:color="auto"/>
                                                    <w:right w:val="none" w:sz="0" w:space="0" w:color="auto"/>
                                                  </w:divBdr>
                                                </w:div>
                                                <w:div w:id="1755857814">
                                                  <w:marLeft w:val="0"/>
                                                  <w:marRight w:val="0"/>
                                                  <w:marTop w:val="0"/>
                                                  <w:marBottom w:val="0"/>
                                                  <w:divBdr>
                                                    <w:top w:val="none" w:sz="0" w:space="0" w:color="auto"/>
                                                    <w:left w:val="none" w:sz="0" w:space="0" w:color="auto"/>
                                                    <w:bottom w:val="none" w:sz="0" w:space="0" w:color="auto"/>
                                                    <w:right w:val="none" w:sz="0" w:space="0" w:color="auto"/>
                                                  </w:divBdr>
                                                </w:div>
                                                <w:div w:id="2009013054">
                                                  <w:marLeft w:val="0"/>
                                                  <w:marRight w:val="0"/>
                                                  <w:marTop w:val="0"/>
                                                  <w:marBottom w:val="0"/>
                                                  <w:divBdr>
                                                    <w:top w:val="none" w:sz="0" w:space="0" w:color="auto"/>
                                                    <w:left w:val="none" w:sz="0" w:space="0" w:color="auto"/>
                                                    <w:bottom w:val="none" w:sz="0" w:space="0" w:color="auto"/>
                                                    <w:right w:val="none" w:sz="0" w:space="0" w:color="auto"/>
                                                  </w:divBdr>
                                                </w:div>
                                                <w:div w:id="886768177">
                                                  <w:marLeft w:val="0"/>
                                                  <w:marRight w:val="0"/>
                                                  <w:marTop w:val="0"/>
                                                  <w:marBottom w:val="0"/>
                                                  <w:divBdr>
                                                    <w:top w:val="none" w:sz="0" w:space="0" w:color="auto"/>
                                                    <w:left w:val="none" w:sz="0" w:space="0" w:color="auto"/>
                                                    <w:bottom w:val="none" w:sz="0" w:space="0" w:color="auto"/>
                                                    <w:right w:val="none" w:sz="0" w:space="0" w:color="auto"/>
                                                  </w:divBdr>
                                                </w:div>
                                                <w:div w:id="180051555">
                                                  <w:marLeft w:val="0"/>
                                                  <w:marRight w:val="0"/>
                                                  <w:marTop w:val="0"/>
                                                  <w:marBottom w:val="0"/>
                                                  <w:divBdr>
                                                    <w:top w:val="none" w:sz="0" w:space="0" w:color="auto"/>
                                                    <w:left w:val="none" w:sz="0" w:space="0" w:color="auto"/>
                                                    <w:bottom w:val="none" w:sz="0" w:space="0" w:color="auto"/>
                                                    <w:right w:val="none" w:sz="0" w:space="0" w:color="auto"/>
                                                  </w:divBdr>
                                                </w:div>
                                                <w:div w:id="835998712">
                                                  <w:marLeft w:val="0"/>
                                                  <w:marRight w:val="0"/>
                                                  <w:marTop w:val="0"/>
                                                  <w:marBottom w:val="0"/>
                                                  <w:divBdr>
                                                    <w:top w:val="none" w:sz="0" w:space="0" w:color="auto"/>
                                                    <w:left w:val="none" w:sz="0" w:space="0" w:color="auto"/>
                                                    <w:bottom w:val="none" w:sz="0" w:space="0" w:color="auto"/>
                                                    <w:right w:val="none" w:sz="0" w:space="0" w:color="auto"/>
                                                  </w:divBdr>
                                                </w:div>
                                                <w:div w:id="1219249464">
                                                  <w:marLeft w:val="0"/>
                                                  <w:marRight w:val="0"/>
                                                  <w:marTop w:val="0"/>
                                                  <w:marBottom w:val="0"/>
                                                  <w:divBdr>
                                                    <w:top w:val="none" w:sz="0" w:space="0" w:color="auto"/>
                                                    <w:left w:val="none" w:sz="0" w:space="0" w:color="auto"/>
                                                    <w:bottom w:val="none" w:sz="0" w:space="0" w:color="auto"/>
                                                    <w:right w:val="none" w:sz="0" w:space="0" w:color="auto"/>
                                                  </w:divBdr>
                                                  <w:divsChild>
                                                    <w:div w:id="2069302498">
                                                      <w:marLeft w:val="0"/>
                                                      <w:marRight w:val="0"/>
                                                      <w:marTop w:val="0"/>
                                                      <w:marBottom w:val="0"/>
                                                      <w:divBdr>
                                                        <w:top w:val="none" w:sz="0" w:space="0" w:color="auto"/>
                                                        <w:left w:val="none" w:sz="0" w:space="0" w:color="auto"/>
                                                        <w:bottom w:val="none" w:sz="0" w:space="0" w:color="auto"/>
                                                        <w:right w:val="none" w:sz="0" w:space="0" w:color="auto"/>
                                                      </w:divBdr>
                                                    </w:div>
                                                    <w:div w:id="97263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0351583">
                              <w:marLeft w:val="0"/>
                              <w:marRight w:val="0"/>
                              <w:marTop w:val="0"/>
                              <w:marBottom w:val="0"/>
                              <w:divBdr>
                                <w:top w:val="none" w:sz="0" w:space="0" w:color="auto"/>
                                <w:left w:val="none" w:sz="0" w:space="0" w:color="auto"/>
                                <w:bottom w:val="none" w:sz="0" w:space="0" w:color="auto"/>
                                <w:right w:val="none" w:sz="0" w:space="0" w:color="auto"/>
                              </w:divBdr>
                              <w:divsChild>
                                <w:div w:id="1495760438">
                                  <w:marLeft w:val="0"/>
                                  <w:marRight w:val="0"/>
                                  <w:marTop w:val="0"/>
                                  <w:marBottom w:val="0"/>
                                  <w:divBdr>
                                    <w:top w:val="none" w:sz="0" w:space="0" w:color="auto"/>
                                    <w:left w:val="none" w:sz="0" w:space="0" w:color="auto"/>
                                    <w:bottom w:val="none" w:sz="0" w:space="0" w:color="auto"/>
                                    <w:right w:val="none" w:sz="0" w:space="0" w:color="auto"/>
                                  </w:divBdr>
                                  <w:divsChild>
                                    <w:div w:id="11452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932279005">
                  <w:marLeft w:val="0"/>
                  <w:marRight w:val="0"/>
                  <w:marTop w:val="0"/>
                  <w:marBottom w:val="0"/>
                  <w:divBdr>
                    <w:top w:val="none" w:sz="0" w:space="0" w:color="auto"/>
                    <w:left w:val="none" w:sz="0" w:space="0" w:color="auto"/>
                    <w:bottom w:val="none" w:sz="0" w:space="0" w:color="auto"/>
                    <w:right w:val="none" w:sz="0" w:space="0" w:color="auto"/>
                  </w:divBdr>
                  <w:divsChild>
                    <w:div w:id="1563905005">
                      <w:marLeft w:val="0"/>
                      <w:marRight w:val="0"/>
                      <w:marTop w:val="0"/>
                      <w:marBottom w:val="0"/>
                      <w:divBdr>
                        <w:top w:val="none" w:sz="0" w:space="0" w:color="auto"/>
                        <w:left w:val="none" w:sz="0" w:space="0" w:color="auto"/>
                        <w:bottom w:val="none" w:sz="0" w:space="0" w:color="auto"/>
                        <w:right w:val="none" w:sz="0" w:space="0" w:color="auto"/>
                      </w:divBdr>
                      <w:divsChild>
                        <w:div w:id="42068708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919226">
      <w:bodyDiv w:val="1"/>
      <w:marLeft w:val="0"/>
      <w:marRight w:val="0"/>
      <w:marTop w:val="0"/>
      <w:marBottom w:val="0"/>
      <w:divBdr>
        <w:top w:val="none" w:sz="0" w:space="0" w:color="auto"/>
        <w:left w:val="none" w:sz="0" w:space="0" w:color="auto"/>
        <w:bottom w:val="none" w:sz="0" w:space="0" w:color="auto"/>
        <w:right w:val="none" w:sz="0" w:space="0" w:color="auto"/>
      </w:divBdr>
      <w:divsChild>
        <w:div w:id="1035735860">
          <w:marLeft w:val="0"/>
          <w:marRight w:val="0"/>
          <w:marTop w:val="0"/>
          <w:marBottom w:val="120"/>
          <w:divBdr>
            <w:top w:val="none" w:sz="0" w:space="0" w:color="auto"/>
            <w:left w:val="none" w:sz="0" w:space="0" w:color="auto"/>
            <w:bottom w:val="none" w:sz="0" w:space="0" w:color="auto"/>
            <w:right w:val="none" w:sz="0" w:space="0" w:color="auto"/>
          </w:divBdr>
          <w:divsChild>
            <w:div w:id="1233201743">
              <w:marLeft w:val="0"/>
              <w:marRight w:val="0"/>
              <w:marTop w:val="0"/>
              <w:marBottom w:val="0"/>
              <w:divBdr>
                <w:top w:val="none" w:sz="0" w:space="0" w:color="auto"/>
                <w:left w:val="none" w:sz="0" w:space="0" w:color="auto"/>
                <w:bottom w:val="none" w:sz="0" w:space="0" w:color="auto"/>
                <w:right w:val="none" w:sz="0" w:space="0" w:color="auto"/>
              </w:divBdr>
              <w:divsChild>
                <w:div w:id="1968387922">
                  <w:marLeft w:val="0"/>
                  <w:marRight w:val="0"/>
                  <w:marTop w:val="0"/>
                  <w:marBottom w:val="0"/>
                  <w:divBdr>
                    <w:top w:val="none" w:sz="0" w:space="0" w:color="auto"/>
                    <w:left w:val="none" w:sz="0" w:space="0" w:color="auto"/>
                    <w:bottom w:val="none" w:sz="0" w:space="0" w:color="auto"/>
                    <w:right w:val="none" w:sz="0" w:space="0" w:color="auto"/>
                  </w:divBdr>
                  <w:divsChild>
                    <w:div w:id="510535572">
                      <w:marLeft w:val="0"/>
                      <w:marRight w:val="0"/>
                      <w:marTop w:val="0"/>
                      <w:marBottom w:val="330"/>
                      <w:divBdr>
                        <w:top w:val="none" w:sz="0" w:space="0" w:color="auto"/>
                        <w:left w:val="none" w:sz="0" w:space="0" w:color="auto"/>
                        <w:bottom w:val="none" w:sz="0" w:space="0" w:color="auto"/>
                        <w:right w:val="none" w:sz="0" w:space="0" w:color="auto"/>
                      </w:divBdr>
                    </w:div>
                  </w:divsChild>
                </w:div>
                <w:div w:id="1488085548">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226912452">
          <w:marLeft w:val="0"/>
          <w:marRight w:val="0"/>
          <w:marTop w:val="0"/>
          <w:marBottom w:val="0"/>
          <w:divBdr>
            <w:top w:val="none" w:sz="0" w:space="0" w:color="auto"/>
            <w:left w:val="none" w:sz="0" w:space="0" w:color="auto"/>
            <w:bottom w:val="none" w:sz="0" w:space="0" w:color="auto"/>
            <w:right w:val="none" w:sz="0" w:space="0" w:color="auto"/>
          </w:divBdr>
        </w:div>
        <w:div w:id="1871987227">
          <w:marLeft w:val="0"/>
          <w:marRight w:val="0"/>
          <w:marTop w:val="0"/>
          <w:marBottom w:val="0"/>
          <w:divBdr>
            <w:top w:val="none" w:sz="0" w:space="0" w:color="auto"/>
            <w:left w:val="none" w:sz="0" w:space="0" w:color="auto"/>
            <w:bottom w:val="none" w:sz="0" w:space="0" w:color="auto"/>
            <w:right w:val="none" w:sz="0" w:space="0" w:color="auto"/>
          </w:divBdr>
          <w:divsChild>
            <w:div w:id="630482015">
              <w:marLeft w:val="0"/>
              <w:marRight w:val="0"/>
              <w:marTop w:val="0"/>
              <w:marBottom w:val="120"/>
              <w:divBdr>
                <w:top w:val="none" w:sz="0" w:space="0" w:color="auto"/>
                <w:left w:val="none" w:sz="0" w:space="0" w:color="auto"/>
                <w:bottom w:val="none" w:sz="0" w:space="0" w:color="auto"/>
                <w:right w:val="none" w:sz="0" w:space="0" w:color="auto"/>
              </w:divBdr>
              <w:divsChild>
                <w:div w:id="583690015">
                  <w:marLeft w:val="0"/>
                  <w:marRight w:val="0"/>
                  <w:marTop w:val="0"/>
                  <w:marBottom w:val="0"/>
                  <w:divBdr>
                    <w:top w:val="none" w:sz="0" w:space="0" w:color="auto"/>
                    <w:left w:val="none" w:sz="0" w:space="0" w:color="auto"/>
                    <w:bottom w:val="none" w:sz="0" w:space="0" w:color="auto"/>
                    <w:right w:val="none" w:sz="0" w:space="0" w:color="auto"/>
                  </w:divBdr>
                </w:div>
              </w:divsChild>
            </w:div>
            <w:div w:id="1734741873">
              <w:marLeft w:val="0"/>
              <w:marRight w:val="0"/>
              <w:marTop w:val="0"/>
              <w:marBottom w:val="120"/>
              <w:divBdr>
                <w:top w:val="none" w:sz="0" w:space="0" w:color="auto"/>
                <w:left w:val="none" w:sz="0" w:space="0" w:color="auto"/>
                <w:bottom w:val="none" w:sz="0" w:space="0" w:color="auto"/>
                <w:right w:val="none" w:sz="0" w:space="0" w:color="auto"/>
              </w:divBdr>
              <w:divsChild>
                <w:div w:id="8655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82322">
          <w:marLeft w:val="0"/>
          <w:marRight w:val="0"/>
          <w:marTop w:val="0"/>
          <w:marBottom w:val="480"/>
          <w:divBdr>
            <w:top w:val="none" w:sz="0" w:space="0" w:color="auto"/>
            <w:left w:val="none" w:sz="0" w:space="0" w:color="auto"/>
            <w:bottom w:val="single" w:sz="12" w:space="24" w:color="EBEBEB"/>
            <w:right w:val="none" w:sz="0" w:space="0" w:color="auto"/>
          </w:divBdr>
          <w:divsChild>
            <w:div w:id="1923488691">
              <w:marLeft w:val="0"/>
              <w:marRight w:val="0"/>
              <w:marTop w:val="0"/>
              <w:marBottom w:val="0"/>
              <w:divBdr>
                <w:top w:val="none" w:sz="0" w:space="0" w:color="auto"/>
                <w:left w:val="none" w:sz="0" w:space="0" w:color="auto"/>
                <w:bottom w:val="none" w:sz="0" w:space="0" w:color="auto"/>
                <w:right w:val="none" w:sz="0" w:space="0" w:color="auto"/>
              </w:divBdr>
              <w:divsChild>
                <w:div w:id="1471751275">
                  <w:marLeft w:val="0"/>
                  <w:marRight w:val="0"/>
                  <w:marTop w:val="0"/>
                  <w:marBottom w:val="0"/>
                  <w:divBdr>
                    <w:top w:val="none" w:sz="0" w:space="0" w:color="auto"/>
                    <w:left w:val="none" w:sz="0" w:space="0" w:color="auto"/>
                    <w:bottom w:val="none" w:sz="0" w:space="0" w:color="auto"/>
                    <w:right w:val="none" w:sz="0" w:space="0" w:color="auto"/>
                  </w:divBdr>
                </w:div>
                <w:div w:id="762529877">
                  <w:marLeft w:val="0"/>
                  <w:marRight w:val="0"/>
                  <w:marTop w:val="0"/>
                  <w:marBottom w:val="0"/>
                  <w:divBdr>
                    <w:top w:val="none" w:sz="0" w:space="0" w:color="auto"/>
                    <w:left w:val="none" w:sz="0" w:space="0" w:color="auto"/>
                    <w:bottom w:val="none" w:sz="0" w:space="0" w:color="auto"/>
                    <w:right w:val="none" w:sz="0" w:space="0" w:color="auto"/>
                  </w:divBdr>
                </w:div>
              </w:divsChild>
            </w:div>
            <w:div w:id="597103538">
              <w:marLeft w:val="0"/>
              <w:marRight w:val="0"/>
              <w:marTop w:val="0"/>
              <w:marBottom w:val="0"/>
              <w:divBdr>
                <w:top w:val="none" w:sz="0" w:space="0" w:color="auto"/>
                <w:left w:val="none" w:sz="0" w:space="0" w:color="auto"/>
                <w:bottom w:val="none" w:sz="0" w:space="0" w:color="auto"/>
                <w:right w:val="none" w:sz="0" w:space="0" w:color="auto"/>
              </w:divBdr>
              <w:divsChild>
                <w:div w:id="1058162606">
                  <w:marLeft w:val="0"/>
                  <w:marRight w:val="0"/>
                  <w:marTop w:val="0"/>
                  <w:marBottom w:val="0"/>
                  <w:divBdr>
                    <w:top w:val="none" w:sz="0" w:space="0" w:color="auto"/>
                    <w:left w:val="none" w:sz="0" w:space="0" w:color="auto"/>
                    <w:bottom w:val="none" w:sz="0" w:space="0" w:color="auto"/>
                    <w:right w:val="none" w:sz="0" w:space="0" w:color="auto"/>
                  </w:divBdr>
                </w:div>
                <w:div w:id="90587622">
                  <w:marLeft w:val="0"/>
                  <w:marRight w:val="0"/>
                  <w:marTop w:val="0"/>
                  <w:marBottom w:val="0"/>
                  <w:divBdr>
                    <w:top w:val="none" w:sz="0" w:space="0" w:color="auto"/>
                    <w:left w:val="none" w:sz="0" w:space="0" w:color="auto"/>
                    <w:bottom w:val="none" w:sz="0" w:space="0" w:color="auto"/>
                    <w:right w:val="none" w:sz="0" w:space="0" w:color="auto"/>
                  </w:divBdr>
                </w:div>
                <w:div w:id="8757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82034">
          <w:marLeft w:val="0"/>
          <w:marRight w:val="0"/>
          <w:marTop w:val="0"/>
          <w:marBottom w:val="0"/>
          <w:divBdr>
            <w:top w:val="none" w:sz="0" w:space="0" w:color="auto"/>
            <w:left w:val="none" w:sz="0" w:space="0" w:color="auto"/>
            <w:bottom w:val="none" w:sz="0" w:space="0" w:color="auto"/>
            <w:right w:val="none" w:sz="0" w:space="0" w:color="auto"/>
          </w:divBdr>
          <w:divsChild>
            <w:div w:id="924845610">
              <w:marLeft w:val="0"/>
              <w:marRight w:val="0"/>
              <w:marTop w:val="0"/>
              <w:marBottom w:val="0"/>
              <w:divBdr>
                <w:top w:val="none" w:sz="0" w:space="0" w:color="auto"/>
                <w:left w:val="none" w:sz="0" w:space="0" w:color="auto"/>
                <w:bottom w:val="none" w:sz="0" w:space="0" w:color="auto"/>
                <w:right w:val="none" w:sz="0" w:space="0" w:color="auto"/>
              </w:divBdr>
              <w:divsChild>
                <w:div w:id="1318388260">
                  <w:marLeft w:val="0"/>
                  <w:marRight w:val="0"/>
                  <w:marTop w:val="0"/>
                  <w:marBottom w:val="0"/>
                  <w:divBdr>
                    <w:top w:val="none" w:sz="0" w:space="0" w:color="auto"/>
                    <w:left w:val="none" w:sz="0" w:space="0" w:color="auto"/>
                    <w:bottom w:val="none" w:sz="0" w:space="0" w:color="auto"/>
                    <w:right w:val="none" w:sz="0" w:space="0" w:color="auto"/>
                  </w:divBdr>
                  <w:divsChild>
                    <w:div w:id="963191342">
                      <w:marLeft w:val="0"/>
                      <w:marRight w:val="0"/>
                      <w:marTop w:val="240"/>
                      <w:marBottom w:val="240"/>
                      <w:divBdr>
                        <w:top w:val="single" w:sz="12" w:space="0" w:color="EBEBEB"/>
                        <w:left w:val="none" w:sz="0" w:space="0" w:color="auto"/>
                        <w:bottom w:val="single" w:sz="12" w:space="0" w:color="EBEBEB"/>
                        <w:right w:val="none" w:sz="0" w:space="0" w:color="auto"/>
                      </w:divBdr>
                      <w:divsChild>
                        <w:div w:id="691579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9841862">
                  <w:marLeft w:val="0"/>
                  <w:marRight w:val="0"/>
                  <w:marTop w:val="0"/>
                  <w:marBottom w:val="0"/>
                  <w:divBdr>
                    <w:top w:val="none" w:sz="0" w:space="0" w:color="auto"/>
                    <w:left w:val="none" w:sz="0" w:space="0" w:color="auto"/>
                    <w:bottom w:val="none" w:sz="0" w:space="0" w:color="auto"/>
                    <w:right w:val="none" w:sz="0" w:space="0" w:color="auto"/>
                  </w:divBdr>
                  <w:divsChild>
                    <w:div w:id="83646814">
                      <w:marLeft w:val="0"/>
                      <w:marRight w:val="0"/>
                      <w:marTop w:val="240"/>
                      <w:marBottom w:val="240"/>
                      <w:divBdr>
                        <w:top w:val="single" w:sz="12" w:space="0" w:color="EBEBEB"/>
                        <w:left w:val="none" w:sz="0" w:space="0" w:color="auto"/>
                        <w:bottom w:val="single" w:sz="12" w:space="0" w:color="EBEBEB"/>
                        <w:right w:val="none" w:sz="0" w:space="0" w:color="auto"/>
                      </w:divBdr>
                      <w:divsChild>
                        <w:div w:id="10522703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0722878">
                  <w:marLeft w:val="0"/>
                  <w:marRight w:val="0"/>
                  <w:marTop w:val="0"/>
                  <w:marBottom w:val="0"/>
                  <w:divBdr>
                    <w:top w:val="none" w:sz="0" w:space="0" w:color="auto"/>
                    <w:left w:val="none" w:sz="0" w:space="0" w:color="auto"/>
                    <w:bottom w:val="none" w:sz="0" w:space="0" w:color="auto"/>
                    <w:right w:val="none" w:sz="0" w:space="0" w:color="auto"/>
                  </w:divBdr>
                </w:div>
                <w:div w:id="949972151">
                  <w:marLeft w:val="0"/>
                  <w:marRight w:val="0"/>
                  <w:marTop w:val="0"/>
                  <w:marBottom w:val="0"/>
                  <w:divBdr>
                    <w:top w:val="none" w:sz="0" w:space="0" w:color="auto"/>
                    <w:left w:val="none" w:sz="0" w:space="0" w:color="auto"/>
                    <w:bottom w:val="none" w:sz="0" w:space="0" w:color="auto"/>
                    <w:right w:val="none" w:sz="0" w:space="0" w:color="auto"/>
                  </w:divBdr>
                </w:div>
                <w:div w:id="844979121">
                  <w:marLeft w:val="0"/>
                  <w:marRight w:val="0"/>
                  <w:marTop w:val="0"/>
                  <w:marBottom w:val="0"/>
                  <w:divBdr>
                    <w:top w:val="none" w:sz="0" w:space="0" w:color="auto"/>
                    <w:left w:val="none" w:sz="0" w:space="0" w:color="auto"/>
                    <w:bottom w:val="none" w:sz="0" w:space="0" w:color="auto"/>
                    <w:right w:val="none" w:sz="0" w:space="0" w:color="auto"/>
                  </w:divBdr>
                </w:div>
                <w:div w:id="1541043424">
                  <w:marLeft w:val="0"/>
                  <w:marRight w:val="0"/>
                  <w:marTop w:val="0"/>
                  <w:marBottom w:val="0"/>
                  <w:divBdr>
                    <w:top w:val="none" w:sz="0" w:space="0" w:color="auto"/>
                    <w:left w:val="none" w:sz="0" w:space="0" w:color="auto"/>
                    <w:bottom w:val="none" w:sz="0" w:space="0" w:color="auto"/>
                    <w:right w:val="none" w:sz="0" w:space="0" w:color="auto"/>
                  </w:divBdr>
                </w:div>
                <w:div w:id="282880716">
                  <w:marLeft w:val="0"/>
                  <w:marRight w:val="0"/>
                  <w:marTop w:val="0"/>
                  <w:marBottom w:val="0"/>
                  <w:divBdr>
                    <w:top w:val="none" w:sz="0" w:space="0" w:color="auto"/>
                    <w:left w:val="none" w:sz="0" w:space="0" w:color="auto"/>
                    <w:bottom w:val="none" w:sz="0" w:space="0" w:color="auto"/>
                    <w:right w:val="none" w:sz="0" w:space="0" w:color="auto"/>
                  </w:divBdr>
                </w:div>
                <w:div w:id="1992713056">
                  <w:marLeft w:val="0"/>
                  <w:marRight w:val="0"/>
                  <w:marTop w:val="0"/>
                  <w:marBottom w:val="0"/>
                  <w:divBdr>
                    <w:top w:val="none" w:sz="0" w:space="0" w:color="auto"/>
                    <w:left w:val="none" w:sz="0" w:space="0" w:color="auto"/>
                    <w:bottom w:val="none" w:sz="0" w:space="0" w:color="auto"/>
                    <w:right w:val="none" w:sz="0" w:space="0" w:color="auto"/>
                  </w:divBdr>
                </w:div>
                <w:div w:id="1413622006">
                  <w:marLeft w:val="0"/>
                  <w:marRight w:val="0"/>
                  <w:marTop w:val="0"/>
                  <w:marBottom w:val="0"/>
                  <w:divBdr>
                    <w:top w:val="none" w:sz="0" w:space="0" w:color="auto"/>
                    <w:left w:val="none" w:sz="0" w:space="0" w:color="auto"/>
                    <w:bottom w:val="none" w:sz="0" w:space="0" w:color="auto"/>
                    <w:right w:val="none" w:sz="0" w:space="0" w:color="auto"/>
                  </w:divBdr>
                </w:div>
                <w:div w:id="905261411">
                  <w:marLeft w:val="0"/>
                  <w:marRight w:val="0"/>
                  <w:marTop w:val="0"/>
                  <w:marBottom w:val="0"/>
                  <w:divBdr>
                    <w:top w:val="none" w:sz="0" w:space="0" w:color="auto"/>
                    <w:left w:val="none" w:sz="0" w:space="0" w:color="auto"/>
                    <w:bottom w:val="none" w:sz="0" w:space="0" w:color="auto"/>
                    <w:right w:val="none" w:sz="0" w:space="0" w:color="auto"/>
                  </w:divBdr>
                </w:div>
                <w:div w:id="267196202">
                  <w:marLeft w:val="0"/>
                  <w:marRight w:val="0"/>
                  <w:marTop w:val="0"/>
                  <w:marBottom w:val="0"/>
                  <w:divBdr>
                    <w:top w:val="none" w:sz="0" w:space="0" w:color="auto"/>
                    <w:left w:val="none" w:sz="0" w:space="0" w:color="auto"/>
                    <w:bottom w:val="none" w:sz="0" w:space="0" w:color="auto"/>
                    <w:right w:val="none" w:sz="0" w:space="0" w:color="auto"/>
                  </w:divBdr>
                </w:div>
                <w:div w:id="315914657">
                  <w:marLeft w:val="0"/>
                  <w:marRight w:val="0"/>
                  <w:marTop w:val="0"/>
                  <w:marBottom w:val="0"/>
                  <w:divBdr>
                    <w:top w:val="none" w:sz="0" w:space="0" w:color="auto"/>
                    <w:left w:val="none" w:sz="0" w:space="0" w:color="auto"/>
                    <w:bottom w:val="none" w:sz="0" w:space="0" w:color="auto"/>
                    <w:right w:val="none" w:sz="0" w:space="0" w:color="auto"/>
                  </w:divBdr>
                  <w:divsChild>
                    <w:div w:id="1100025123">
                      <w:marLeft w:val="0"/>
                      <w:marRight w:val="0"/>
                      <w:marTop w:val="240"/>
                      <w:marBottom w:val="240"/>
                      <w:divBdr>
                        <w:top w:val="single" w:sz="12" w:space="0" w:color="EBEBEB"/>
                        <w:left w:val="none" w:sz="0" w:space="0" w:color="auto"/>
                        <w:bottom w:val="single" w:sz="12" w:space="0" w:color="EBEBEB"/>
                        <w:right w:val="none" w:sz="0" w:space="0" w:color="auto"/>
                      </w:divBdr>
                      <w:divsChild>
                        <w:div w:id="16002127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42198227">
              <w:marLeft w:val="0"/>
              <w:marRight w:val="0"/>
              <w:marTop w:val="0"/>
              <w:marBottom w:val="0"/>
              <w:divBdr>
                <w:top w:val="none" w:sz="0" w:space="0" w:color="auto"/>
                <w:left w:val="none" w:sz="0" w:space="0" w:color="auto"/>
                <w:bottom w:val="none" w:sz="0" w:space="0" w:color="auto"/>
                <w:right w:val="none" w:sz="0" w:space="0" w:color="auto"/>
              </w:divBdr>
              <w:divsChild>
                <w:div w:id="1860968985">
                  <w:marLeft w:val="0"/>
                  <w:marRight w:val="0"/>
                  <w:marTop w:val="0"/>
                  <w:marBottom w:val="0"/>
                  <w:divBdr>
                    <w:top w:val="none" w:sz="0" w:space="0" w:color="auto"/>
                    <w:left w:val="none" w:sz="0" w:space="0" w:color="auto"/>
                    <w:bottom w:val="none" w:sz="0" w:space="0" w:color="auto"/>
                    <w:right w:val="none" w:sz="0" w:space="0" w:color="auto"/>
                  </w:divBdr>
                </w:div>
                <w:div w:id="4173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90773">
          <w:marLeft w:val="0"/>
          <w:marRight w:val="0"/>
          <w:marTop w:val="0"/>
          <w:marBottom w:val="0"/>
          <w:divBdr>
            <w:top w:val="none" w:sz="0" w:space="0" w:color="auto"/>
            <w:left w:val="none" w:sz="0" w:space="0" w:color="auto"/>
            <w:bottom w:val="none" w:sz="0" w:space="0" w:color="auto"/>
            <w:right w:val="none" w:sz="0" w:space="0" w:color="auto"/>
          </w:divBdr>
        </w:div>
        <w:div w:id="615521492">
          <w:marLeft w:val="0"/>
          <w:marRight w:val="0"/>
          <w:marTop w:val="0"/>
          <w:marBottom w:val="0"/>
          <w:divBdr>
            <w:top w:val="none" w:sz="0" w:space="0" w:color="auto"/>
            <w:left w:val="none" w:sz="0" w:space="0" w:color="auto"/>
            <w:bottom w:val="none" w:sz="0" w:space="0" w:color="auto"/>
            <w:right w:val="none" w:sz="0" w:space="0" w:color="auto"/>
          </w:divBdr>
        </w:div>
        <w:div w:id="41098760">
          <w:marLeft w:val="0"/>
          <w:marRight w:val="0"/>
          <w:marTop w:val="0"/>
          <w:marBottom w:val="0"/>
          <w:divBdr>
            <w:top w:val="none" w:sz="0" w:space="0" w:color="auto"/>
            <w:left w:val="none" w:sz="0" w:space="0" w:color="auto"/>
            <w:bottom w:val="none" w:sz="0" w:space="0" w:color="auto"/>
            <w:right w:val="none" w:sz="0" w:space="0" w:color="auto"/>
          </w:divBdr>
        </w:div>
        <w:div w:id="578444157">
          <w:marLeft w:val="0"/>
          <w:marRight w:val="0"/>
          <w:marTop w:val="0"/>
          <w:marBottom w:val="0"/>
          <w:divBdr>
            <w:top w:val="none" w:sz="0" w:space="0" w:color="auto"/>
            <w:left w:val="none" w:sz="0" w:space="0" w:color="auto"/>
            <w:bottom w:val="none" w:sz="0" w:space="0" w:color="auto"/>
            <w:right w:val="none" w:sz="0" w:space="0" w:color="auto"/>
          </w:divBdr>
        </w:div>
        <w:div w:id="1735472963">
          <w:marLeft w:val="0"/>
          <w:marRight w:val="0"/>
          <w:marTop w:val="0"/>
          <w:marBottom w:val="0"/>
          <w:divBdr>
            <w:top w:val="none" w:sz="0" w:space="0" w:color="auto"/>
            <w:left w:val="none" w:sz="0" w:space="0" w:color="auto"/>
            <w:bottom w:val="none" w:sz="0" w:space="0" w:color="auto"/>
            <w:right w:val="none" w:sz="0" w:space="0" w:color="auto"/>
          </w:divBdr>
        </w:div>
        <w:div w:id="740719054">
          <w:marLeft w:val="0"/>
          <w:marRight w:val="0"/>
          <w:marTop w:val="0"/>
          <w:marBottom w:val="0"/>
          <w:divBdr>
            <w:top w:val="none" w:sz="0" w:space="0" w:color="auto"/>
            <w:left w:val="none" w:sz="0" w:space="0" w:color="auto"/>
            <w:bottom w:val="none" w:sz="0" w:space="0" w:color="auto"/>
            <w:right w:val="none" w:sz="0" w:space="0" w:color="auto"/>
          </w:divBdr>
        </w:div>
        <w:div w:id="140654632">
          <w:marLeft w:val="0"/>
          <w:marRight w:val="0"/>
          <w:marTop w:val="0"/>
          <w:marBottom w:val="0"/>
          <w:divBdr>
            <w:top w:val="none" w:sz="0" w:space="0" w:color="auto"/>
            <w:left w:val="none" w:sz="0" w:space="0" w:color="auto"/>
            <w:bottom w:val="none" w:sz="0" w:space="0" w:color="auto"/>
            <w:right w:val="none" w:sz="0" w:space="0" w:color="auto"/>
          </w:divBdr>
        </w:div>
        <w:div w:id="1933929796">
          <w:marLeft w:val="0"/>
          <w:marRight w:val="0"/>
          <w:marTop w:val="0"/>
          <w:marBottom w:val="0"/>
          <w:divBdr>
            <w:top w:val="none" w:sz="0" w:space="0" w:color="auto"/>
            <w:left w:val="none" w:sz="0" w:space="0" w:color="auto"/>
            <w:bottom w:val="none" w:sz="0" w:space="0" w:color="auto"/>
            <w:right w:val="none" w:sz="0" w:space="0" w:color="auto"/>
          </w:divBdr>
        </w:div>
        <w:div w:id="1697847570">
          <w:marLeft w:val="0"/>
          <w:marRight w:val="0"/>
          <w:marTop w:val="0"/>
          <w:marBottom w:val="0"/>
          <w:divBdr>
            <w:top w:val="none" w:sz="0" w:space="0" w:color="auto"/>
            <w:left w:val="none" w:sz="0" w:space="0" w:color="auto"/>
            <w:bottom w:val="none" w:sz="0" w:space="0" w:color="auto"/>
            <w:right w:val="none" w:sz="0" w:space="0" w:color="auto"/>
          </w:divBdr>
        </w:div>
        <w:div w:id="1671984303">
          <w:marLeft w:val="0"/>
          <w:marRight w:val="0"/>
          <w:marTop w:val="0"/>
          <w:marBottom w:val="0"/>
          <w:divBdr>
            <w:top w:val="none" w:sz="0" w:space="0" w:color="auto"/>
            <w:left w:val="none" w:sz="0" w:space="0" w:color="auto"/>
            <w:bottom w:val="none" w:sz="0" w:space="0" w:color="auto"/>
            <w:right w:val="none" w:sz="0" w:space="0" w:color="auto"/>
          </w:divBdr>
        </w:div>
        <w:div w:id="2107072425">
          <w:marLeft w:val="0"/>
          <w:marRight w:val="0"/>
          <w:marTop w:val="0"/>
          <w:marBottom w:val="0"/>
          <w:divBdr>
            <w:top w:val="none" w:sz="0" w:space="0" w:color="auto"/>
            <w:left w:val="none" w:sz="0" w:space="0" w:color="auto"/>
            <w:bottom w:val="none" w:sz="0" w:space="0" w:color="auto"/>
            <w:right w:val="none" w:sz="0" w:space="0" w:color="auto"/>
          </w:divBdr>
        </w:div>
        <w:div w:id="1970435101">
          <w:marLeft w:val="0"/>
          <w:marRight w:val="0"/>
          <w:marTop w:val="0"/>
          <w:marBottom w:val="0"/>
          <w:divBdr>
            <w:top w:val="none" w:sz="0" w:space="0" w:color="auto"/>
            <w:left w:val="none" w:sz="0" w:space="0" w:color="auto"/>
            <w:bottom w:val="none" w:sz="0" w:space="0" w:color="auto"/>
            <w:right w:val="none" w:sz="0" w:space="0" w:color="auto"/>
          </w:divBdr>
        </w:div>
        <w:div w:id="843009336">
          <w:marLeft w:val="0"/>
          <w:marRight w:val="0"/>
          <w:marTop w:val="0"/>
          <w:marBottom w:val="0"/>
          <w:divBdr>
            <w:top w:val="none" w:sz="0" w:space="0" w:color="auto"/>
            <w:left w:val="none" w:sz="0" w:space="0" w:color="auto"/>
            <w:bottom w:val="none" w:sz="0" w:space="0" w:color="auto"/>
            <w:right w:val="none" w:sz="0" w:space="0" w:color="auto"/>
          </w:divBdr>
        </w:div>
        <w:div w:id="1793094412">
          <w:marLeft w:val="0"/>
          <w:marRight w:val="0"/>
          <w:marTop w:val="0"/>
          <w:marBottom w:val="0"/>
          <w:divBdr>
            <w:top w:val="none" w:sz="0" w:space="0" w:color="auto"/>
            <w:left w:val="none" w:sz="0" w:space="0" w:color="auto"/>
            <w:bottom w:val="none" w:sz="0" w:space="0" w:color="auto"/>
            <w:right w:val="none" w:sz="0" w:space="0" w:color="auto"/>
          </w:divBdr>
        </w:div>
        <w:div w:id="984774274">
          <w:marLeft w:val="0"/>
          <w:marRight w:val="0"/>
          <w:marTop w:val="0"/>
          <w:marBottom w:val="0"/>
          <w:divBdr>
            <w:top w:val="none" w:sz="0" w:space="0" w:color="auto"/>
            <w:left w:val="none" w:sz="0" w:space="0" w:color="auto"/>
            <w:bottom w:val="none" w:sz="0" w:space="0" w:color="auto"/>
            <w:right w:val="none" w:sz="0" w:space="0" w:color="auto"/>
          </w:divBdr>
        </w:div>
        <w:div w:id="326137556">
          <w:marLeft w:val="0"/>
          <w:marRight w:val="0"/>
          <w:marTop w:val="0"/>
          <w:marBottom w:val="0"/>
          <w:divBdr>
            <w:top w:val="none" w:sz="0" w:space="0" w:color="auto"/>
            <w:left w:val="none" w:sz="0" w:space="0" w:color="auto"/>
            <w:bottom w:val="none" w:sz="0" w:space="0" w:color="auto"/>
            <w:right w:val="none" w:sz="0" w:space="0" w:color="auto"/>
          </w:divBdr>
        </w:div>
        <w:div w:id="1195460049">
          <w:marLeft w:val="0"/>
          <w:marRight w:val="0"/>
          <w:marTop w:val="0"/>
          <w:marBottom w:val="0"/>
          <w:divBdr>
            <w:top w:val="none" w:sz="0" w:space="0" w:color="auto"/>
            <w:left w:val="none" w:sz="0" w:space="0" w:color="auto"/>
            <w:bottom w:val="none" w:sz="0" w:space="0" w:color="auto"/>
            <w:right w:val="none" w:sz="0" w:space="0" w:color="auto"/>
          </w:divBdr>
        </w:div>
        <w:div w:id="69620334">
          <w:marLeft w:val="0"/>
          <w:marRight w:val="0"/>
          <w:marTop w:val="0"/>
          <w:marBottom w:val="0"/>
          <w:divBdr>
            <w:top w:val="none" w:sz="0" w:space="0" w:color="auto"/>
            <w:left w:val="none" w:sz="0" w:space="0" w:color="auto"/>
            <w:bottom w:val="none" w:sz="0" w:space="0" w:color="auto"/>
            <w:right w:val="none" w:sz="0" w:space="0" w:color="auto"/>
          </w:divBdr>
        </w:div>
        <w:div w:id="1546865479">
          <w:marLeft w:val="0"/>
          <w:marRight w:val="0"/>
          <w:marTop w:val="0"/>
          <w:marBottom w:val="0"/>
          <w:divBdr>
            <w:top w:val="none" w:sz="0" w:space="0" w:color="auto"/>
            <w:left w:val="none" w:sz="0" w:space="0" w:color="auto"/>
            <w:bottom w:val="none" w:sz="0" w:space="0" w:color="auto"/>
            <w:right w:val="none" w:sz="0" w:space="0" w:color="auto"/>
          </w:divBdr>
        </w:div>
        <w:div w:id="277833019">
          <w:marLeft w:val="0"/>
          <w:marRight w:val="0"/>
          <w:marTop w:val="0"/>
          <w:marBottom w:val="0"/>
          <w:divBdr>
            <w:top w:val="none" w:sz="0" w:space="0" w:color="auto"/>
            <w:left w:val="none" w:sz="0" w:space="0" w:color="auto"/>
            <w:bottom w:val="none" w:sz="0" w:space="0" w:color="auto"/>
            <w:right w:val="none" w:sz="0" w:space="0" w:color="auto"/>
          </w:divBdr>
        </w:div>
        <w:div w:id="881089123">
          <w:marLeft w:val="0"/>
          <w:marRight w:val="0"/>
          <w:marTop w:val="0"/>
          <w:marBottom w:val="0"/>
          <w:divBdr>
            <w:top w:val="none" w:sz="0" w:space="0" w:color="auto"/>
            <w:left w:val="none" w:sz="0" w:space="0" w:color="auto"/>
            <w:bottom w:val="none" w:sz="0" w:space="0" w:color="auto"/>
            <w:right w:val="none" w:sz="0" w:space="0" w:color="auto"/>
          </w:divBdr>
        </w:div>
        <w:div w:id="443429787">
          <w:marLeft w:val="0"/>
          <w:marRight w:val="0"/>
          <w:marTop w:val="0"/>
          <w:marBottom w:val="0"/>
          <w:divBdr>
            <w:top w:val="none" w:sz="0" w:space="0" w:color="auto"/>
            <w:left w:val="none" w:sz="0" w:space="0" w:color="auto"/>
            <w:bottom w:val="none" w:sz="0" w:space="0" w:color="auto"/>
            <w:right w:val="none" w:sz="0" w:space="0" w:color="auto"/>
          </w:divBdr>
        </w:div>
        <w:div w:id="1265846888">
          <w:marLeft w:val="0"/>
          <w:marRight w:val="0"/>
          <w:marTop w:val="0"/>
          <w:marBottom w:val="0"/>
          <w:divBdr>
            <w:top w:val="none" w:sz="0" w:space="0" w:color="auto"/>
            <w:left w:val="none" w:sz="0" w:space="0" w:color="auto"/>
            <w:bottom w:val="none" w:sz="0" w:space="0" w:color="auto"/>
            <w:right w:val="none" w:sz="0" w:space="0" w:color="auto"/>
          </w:divBdr>
        </w:div>
        <w:div w:id="287666653">
          <w:marLeft w:val="0"/>
          <w:marRight w:val="0"/>
          <w:marTop w:val="0"/>
          <w:marBottom w:val="0"/>
          <w:divBdr>
            <w:top w:val="none" w:sz="0" w:space="0" w:color="auto"/>
            <w:left w:val="none" w:sz="0" w:space="0" w:color="auto"/>
            <w:bottom w:val="none" w:sz="0" w:space="0" w:color="auto"/>
            <w:right w:val="none" w:sz="0" w:space="0" w:color="auto"/>
          </w:divBdr>
        </w:div>
        <w:div w:id="1502694563">
          <w:marLeft w:val="0"/>
          <w:marRight w:val="0"/>
          <w:marTop w:val="0"/>
          <w:marBottom w:val="0"/>
          <w:divBdr>
            <w:top w:val="none" w:sz="0" w:space="0" w:color="auto"/>
            <w:left w:val="none" w:sz="0" w:space="0" w:color="auto"/>
            <w:bottom w:val="none" w:sz="0" w:space="0" w:color="auto"/>
            <w:right w:val="none" w:sz="0" w:space="0" w:color="auto"/>
          </w:divBdr>
        </w:div>
        <w:div w:id="857623130">
          <w:marLeft w:val="0"/>
          <w:marRight w:val="0"/>
          <w:marTop w:val="0"/>
          <w:marBottom w:val="0"/>
          <w:divBdr>
            <w:top w:val="none" w:sz="0" w:space="0" w:color="auto"/>
            <w:left w:val="none" w:sz="0" w:space="0" w:color="auto"/>
            <w:bottom w:val="none" w:sz="0" w:space="0" w:color="auto"/>
            <w:right w:val="none" w:sz="0" w:space="0" w:color="auto"/>
          </w:divBdr>
        </w:div>
        <w:div w:id="1811440577">
          <w:marLeft w:val="0"/>
          <w:marRight w:val="0"/>
          <w:marTop w:val="0"/>
          <w:marBottom w:val="0"/>
          <w:divBdr>
            <w:top w:val="none" w:sz="0" w:space="0" w:color="auto"/>
            <w:left w:val="none" w:sz="0" w:space="0" w:color="auto"/>
            <w:bottom w:val="none" w:sz="0" w:space="0" w:color="auto"/>
            <w:right w:val="none" w:sz="0" w:space="0" w:color="auto"/>
          </w:divBdr>
        </w:div>
        <w:div w:id="105345595">
          <w:marLeft w:val="0"/>
          <w:marRight w:val="0"/>
          <w:marTop w:val="0"/>
          <w:marBottom w:val="0"/>
          <w:divBdr>
            <w:top w:val="none" w:sz="0" w:space="0" w:color="auto"/>
            <w:left w:val="none" w:sz="0" w:space="0" w:color="auto"/>
            <w:bottom w:val="none" w:sz="0" w:space="0" w:color="auto"/>
            <w:right w:val="none" w:sz="0" w:space="0" w:color="auto"/>
          </w:divBdr>
        </w:div>
        <w:div w:id="1537548913">
          <w:marLeft w:val="0"/>
          <w:marRight w:val="0"/>
          <w:marTop w:val="0"/>
          <w:marBottom w:val="0"/>
          <w:divBdr>
            <w:top w:val="none" w:sz="0" w:space="0" w:color="auto"/>
            <w:left w:val="none" w:sz="0" w:space="0" w:color="auto"/>
            <w:bottom w:val="none" w:sz="0" w:space="0" w:color="auto"/>
            <w:right w:val="none" w:sz="0" w:space="0" w:color="auto"/>
          </w:divBdr>
        </w:div>
        <w:div w:id="1771049700">
          <w:marLeft w:val="0"/>
          <w:marRight w:val="0"/>
          <w:marTop w:val="0"/>
          <w:marBottom w:val="0"/>
          <w:divBdr>
            <w:top w:val="none" w:sz="0" w:space="0" w:color="auto"/>
            <w:left w:val="none" w:sz="0" w:space="0" w:color="auto"/>
            <w:bottom w:val="none" w:sz="0" w:space="0" w:color="auto"/>
            <w:right w:val="none" w:sz="0" w:space="0" w:color="auto"/>
          </w:divBdr>
        </w:div>
        <w:div w:id="846745882">
          <w:marLeft w:val="0"/>
          <w:marRight w:val="0"/>
          <w:marTop w:val="0"/>
          <w:marBottom w:val="0"/>
          <w:divBdr>
            <w:top w:val="none" w:sz="0" w:space="0" w:color="auto"/>
            <w:left w:val="none" w:sz="0" w:space="0" w:color="auto"/>
            <w:bottom w:val="none" w:sz="0" w:space="0" w:color="auto"/>
            <w:right w:val="none" w:sz="0" w:space="0" w:color="auto"/>
          </w:divBdr>
        </w:div>
        <w:div w:id="1847400515">
          <w:marLeft w:val="0"/>
          <w:marRight w:val="0"/>
          <w:marTop w:val="0"/>
          <w:marBottom w:val="0"/>
          <w:divBdr>
            <w:top w:val="none" w:sz="0" w:space="0" w:color="auto"/>
            <w:left w:val="none" w:sz="0" w:space="0" w:color="auto"/>
            <w:bottom w:val="none" w:sz="0" w:space="0" w:color="auto"/>
            <w:right w:val="none" w:sz="0" w:space="0" w:color="auto"/>
          </w:divBdr>
        </w:div>
        <w:div w:id="1361278611">
          <w:marLeft w:val="0"/>
          <w:marRight w:val="0"/>
          <w:marTop w:val="0"/>
          <w:marBottom w:val="0"/>
          <w:divBdr>
            <w:top w:val="none" w:sz="0" w:space="0" w:color="auto"/>
            <w:left w:val="none" w:sz="0" w:space="0" w:color="auto"/>
            <w:bottom w:val="none" w:sz="0" w:space="0" w:color="auto"/>
            <w:right w:val="none" w:sz="0" w:space="0" w:color="auto"/>
          </w:divBdr>
        </w:div>
        <w:div w:id="270938858">
          <w:marLeft w:val="0"/>
          <w:marRight w:val="0"/>
          <w:marTop w:val="0"/>
          <w:marBottom w:val="0"/>
          <w:divBdr>
            <w:top w:val="none" w:sz="0" w:space="0" w:color="auto"/>
            <w:left w:val="none" w:sz="0" w:space="0" w:color="auto"/>
            <w:bottom w:val="none" w:sz="0" w:space="0" w:color="auto"/>
            <w:right w:val="none" w:sz="0" w:space="0" w:color="auto"/>
          </w:divBdr>
        </w:div>
        <w:div w:id="1328941845">
          <w:marLeft w:val="0"/>
          <w:marRight w:val="0"/>
          <w:marTop w:val="0"/>
          <w:marBottom w:val="0"/>
          <w:divBdr>
            <w:top w:val="none" w:sz="0" w:space="0" w:color="auto"/>
            <w:left w:val="none" w:sz="0" w:space="0" w:color="auto"/>
            <w:bottom w:val="none" w:sz="0" w:space="0" w:color="auto"/>
            <w:right w:val="none" w:sz="0" w:space="0" w:color="auto"/>
          </w:divBdr>
        </w:div>
        <w:div w:id="1051878331">
          <w:marLeft w:val="0"/>
          <w:marRight w:val="0"/>
          <w:marTop w:val="0"/>
          <w:marBottom w:val="0"/>
          <w:divBdr>
            <w:top w:val="none" w:sz="0" w:space="0" w:color="auto"/>
            <w:left w:val="none" w:sz="0" w:space="0" w:color="auto"/>
            <w:bottom w:val="none" w:sz="0" w:space="0" w:color="auto"/>
            <w:right w:val="none" w:sz="0" w:space="0" w:color="auto"/>
          </w:divBdr>
        </w:div>
        <w:div w:id="851649094">
          <w:marLeft w:val="0"/>
          <w:marRight w:val="0"/>
          <w:marTop w:val="0"/>
          <w:marBottom w:val="0"/>
          <w:divBdr>
            <w:top w:val="none" w:sz="0" w:space="0" w:color="auto"/>
            <w:left w:val="none" w:sz="0" w:space="0" w:color="auto"/>
            <w:bottom w:val="none" w:sz="0" w:space="0" w:color="auto"/>
            <w:right w:val="none" w:sz="0" w:space="0" w:color="auto"/>
          </w:divBdr>
        </w:div>
        <w:div w:id="2019115053">
          <w:marLeft w:val="0"/>
          <w:marRight w:val="0"/>
          <w:marTop w:val="0"/>
          <w:marBottom w:val="0"/>
          <w:divBdr>
            <w:top w:val="none" w:sz="0" w:space="0" w:color="auto"/>
            <w:left w:val="none" w:sz="0" w:space="0" w:color="auto"/>
            <w:bottom w:val="none" w:sz="0" w:space="0" w:color="auto"/>
            <w:right w:val="none" w:sz="0" w:space="0" w:color="auto"/>
          </w:divBdr>
        </w:div>
        <w:div w:id="636960811">
          <w:marLeft w:val="0"/>
          <w:marRight w:val="0"/>
          <w:marTop w:val="0"/>
          <w:marBottom w:val="0"/>
          <w:divBdr>
            <w:top w:val="none" w:sz="0" w:space="0" w:color="auto"/>
            <w:left w:val="none" w:sz="0" w:space="0" w:color="auto"/>
            <w:bottom w:val="none" w:sz="0" w:space="0" w:color="auto"/>
            <w:right w:val="none" w:sz="0" w:space="0" w:color="auto"/>
          </w:divBdr>
        </w:div>
        <w:div w:id="1388607101">
          <w:marLeft w:val="0"/>
          <w:marRight w:val="0"/>
          <w:marTop w:val="0"/>
          <w:marBottom w:val="0"/>
          <w:divBdr>
            <w:top w:val="none" w:sz="0" w:space="0" w:color="auto"/>
            <w:left w:val="none" w:sz="0" w:space="0" w:color="auto"/>
            <w:bottom w:val="none" w:sz="0" w:space="0" w:color="auto"/>
            <w:right w:val="none" w:sz="0" w:space="0" w:color="auto"/>
          </w:divBdr>
        </w:div>
        <w:div w:id="1394936125">
          <w:marLeft w:val="0"/>
          <w:marRight w:val="0"/>
          <w:marTop w:val="0"/>
          <w:marBottom w:val="0"/>
          <w:divBdr>
            <w:top w:val="none" w:sz="0" w:space="0" w:color="auto"/>
            <w:left w:val="none" w:sz="0" w:space="0" w:color="auto"/>
            <w:bottom w:val="none" w:sz="0" w:space="0" w:color="auto"/>
            <w:right w:val="none" w:sz="0" w:space="0" w:color="auto"/>
          </w:divBdr>
        </w:div>
        <w:div w:id="58988680">
          <w:marLeft w:val="0"/>
          <w:marRight w:val="0"/>
          <w:marTop w:val="0"/>
          <w:marBottom w:val="0"/>
          <w:divBdr>
            <w:top w:val="none" w:sz="0" w:space="0" w:color="auto"/>
            <w:left w:val="none" w:sz="0" w:space="0" w:color="auto"/>
            <w:bottom w:val="none" w:sz="0" w:space="0" w:color="auto"/>
            <w:right w:val="none" w:sz="0" w:space="0" w:color="auto"/>
          </w:divBdr>
        </w:div>
        <w:div w:id="456341661">
          <w:marLeft w:val="0"/>
          <w:marRight w:val="0"/>
          <w:marTop w:val="0"/>
          <w:marBottom w:val="0"/>
          <w:divBdr>
            <w:top w:val="none" w:sz="0" w:space="0" w:color="auto"/>
            <w:left w:val="none" w:sz="0" w:space="0" w:color="auto"/>
            <w:bottom w:val="none" w:sz="0" w:space="0" w:color="auto"/>
            <w:right w:val="none" w:sz="0" w:space="0" w:color="auto"/>
          </w:divBdr>
        </w:div>
        <w:div w:id="1811632933">
          <w:marLeft w:val="0"/>
          <w:marRight w:val="0"/>
          <w:marTop w:val="0"/>
          <w:marBottom w:val="0"/>
          <w:divBdr>
            <w:top w:val="none" w:sz="0" w:space="0" w:color="auto"/>
            <w:left w:val="none" w:sz="0" w:space="0" w:color="auto"/>
            <w:bottom w:val="none" w:sz="0" w:space="0" w:color="auto"/>
            <w:right w:val="none" w:sz="0" w:space="0" w:color="auto"/>
          </w:divBdr>
        </w:div>
        <w:div w:id="1210991870">
          <w:marLeft w:val="0"/>
          <w:marRight w:val="0"/>
          <w:marTop w:val="0"/>
          <w:marBottom w:val="0"/>
          <w:divBdr>
            <w:top w:val="none" w:sz="0" w:space="0" w:color="auto"/>
            <w:left w:val="none" w:sz="0" w:space="0" w:color="auto"/>
            <w:bottom w:val="none" w:sz="0" w:space="0" w:color="auto"/>
            <w:right w:val="none" w:sz="0" w:space="0" w:color="auto"/>
          </w:divBdr>
        </w:div>
        <w:div w:id="1374888191">
          <w:marLeft w:val="0"/>
          <w:marRight w:val="0"/>
          <w:marTop w:val="0"/>
          <w:marBottom w:val="0"/>
          <w:divBdr>
            <w:top w:val="none" w:sz="0" w:space="0" w:color="auto"/>
            <w:left w:val="none" w:sz="0" w:space="0" w:color="auto"/>
            <w:bottom w:val="none" w:sz="0" w:space="0" w:color="auto"/>
            <w:right w:val="none" w:sz="0" w:space="0" w:color="auto"/>
          </w:divBdr>
        </w:div>
        <w:div w:id="1953126202">
          <w:marLeft w:val="0"/>
          <w:marRight w:val="0"/>
          <w:marTop w:val="0"/>
          <w:marBottom w:val="0"/>
          <w:divBdr>
            <w:top w:val="none" w:sz="0" w:space="0" w:color="auto"/>
            <w:left w:val="none" w:sz="0" w:space="0" w:color="auto"/>
            <w:bottom w:val="none" w:sz="0" w:space="0" w:color="auto"/>
            <w:right w:val="none" w:sz="0" w:space="0" w:color="auto"/>
          </w:divBdr>
        </w:div>
        <w:div w:id="1700160463">
          <w:marLeft w:val="0"/>
          <w:marRight w:val="0"/>
          <w:marTop w:val="0"/>
          <w:marBottom w:val="0"/>
          <w:divBdr>
            <w:top w:val="none" w:sz="0" w:space="0" w:color="auto"/>
            <w:left w:val="none" w:sz="0" w:space="0" w:color="auto"/>
            <w:bottom w:val="none" w:sz="0" w:space="0" w:color="auto"/>
            <w:right w:val="none" w:sz="0" w:space="0" w:color="auto"/>
          </w:divBdr>
        </w:div>
        <w:div w:id="409353939">
          <w:marLeft w:val="0"/>
          <w:marRight w:val="0"/>
          <w:marTop w:val="0"/>
          <w:marBottom w:val="0"/>
          <w:divBdr>
            <w:top w:val="none" w:sz="0" w:space="0" w:color="auto"/>
            <w:left w:val="none" w:sz="0" w:space="0" w:color="auto"/>
            <w:bottom w:val="none" w:sz="0" w:space="0" w:color="auto"/>
            <w:right w:val="none" w:sz="0" w:space="0" w:color="auto"/>
          </w:divBdr>
        </w:div>
        <w:div w:id="1299259098">
          <w:marLeft w:val="0"/>
          <w:marRight w:val="0"/>
          <w:marTop w:val="0"/>
          <w:marBottom w:val="0"/>
          <w:divBdr>
            <w:top w:val="none" w:sz="0" w:space="0" w:color="auto"/>
            <w:left w:val="none" w:sz="0" w:space="0" w:color="auto"/>
            <w:bottom w:val="none" w:sz="0" w:space="0" w:color="auto"/>
            <w:right w:val="none" w:sz="0" w:space="0" w:color="auto"/>
          </w:divBdr>
        </w:div>
        <w:div w:id="445545834">
          <w:marLeft w:val="0"/>
          <w:marRight w:val="0"/>
          <w:marTop w:val="0"/>
          <w:marBottom w:val="0"/>
          <w:divBdr>
            <w:top w:val="none" w:sz="0" w:space="0" w:color="auto"/>
            <w:left w:val="none" w:sz="0" w:space="0" w:color="auto"/>
            <w:bottom w:val="none" w:sz="0" w:space="0" w:color="auto"/>
            <w:right w:val="none" w:sz="0" w:space="0" w:color="auto"/>
          </w:divBdr>
        </w:div>
        <w:div w:id="1759868448">
          <w:marLeft w:val="0"/>
          <w:marRight w:val="0"/>
          <w:marTop w:val="0"/>
          <w:marBottom w:val="0"/>
          <w:divBdr>
            <w:top w:val="none" w:sz="0" w:space="0" w:color="auto"/>
            <w:left w:val="none" w:sz="0" w:space="0" w:color="auto"/>
            <w:bottom w:val="none" w:sz="0" w:space="0" w:color="auto"/>
            <w:right w:val="none" w:sz="0" w:space="0" w:color="auto"/>
          </w:divBdr>
        </w:div>
        <w:div w:id="1476340304">
          <w:marLeft w:val="0"/>
          <w:marRight w:val="0"/>
          <w:marTop w:val="0"/>
          <w:marBottom w:val="0"/>
          <w:divBdr>
            <w:top w:val="none" w:sz="0" w:space="0" w:color="auto"/>
            <w:left w:val="none" w:sz="0" w:space="0" w:color="auto"/>
            <w:bottom w:val="none" w:sz="0" w:space="0" w:color="auto"/>
            <w:right w:val="none" w:sz="0" w:space="0" w:color="auto"/>
          </w:divBdr>
        </w:div>
        <w:div w:id="1636058498">
          <w:marLeft w:val="0"/>
          <w:marRight w:val="0"/>
          <w:marTop w:val="0"/>
          <w:marBottom w:val="0"/>
          <w:divBdr>
            <w:top w:val="none" w:sz="0" w:space="0" w:color="auto"/>
            <w:left w:val="none" w:sz="0" w:space="0" w:color="auto"/>
            <w:bottom w:val="none" w:sz="0" w:space="0" w:color="auto"/>
            <w:right w:val="none" w:sz="0" w:space="0" w:color="auto"/>
          </w:divBdr>
        </w:div>
        <w:div w:id="523441065">
          <w:marLeft w:val="0"/>
          <w:marRight w:val="0"/>
          <w:marTop w:val="0"/>
          <w:marBottom w:val="0"/>
          <w:divBdr>
            <w:top w:val="none" w:sz="0" w:space="0" w:color="auto"/>
            <w:left w:val="none" w:sz="0" w:space="0" w:color="auto"/>
            <w:bottom w:val="none" w:sz="0" w:space="0" w:color="auto"/>
            <w:right w:val="none" w:sz="0" w:space="0" w:color="auto"/>
          </w:divBdr>
        </w:div>
        <w:div w:id="1161699175">
          <w:marLeft w:val="0"/>
          <w:marRight w:val="0"/>
          <w:marTop w:val="0"/>
          <w:marBottom w:val="0"/>
          <w:divBdr>
            <w:top w:val="none" w:sz="0" w:space="0" w:color="auto"/>
            <w:left w:val="none" w:sz="0" w:space="0" w:color="auto"/>
            <w:bottom w:val="none" w:sz="0" w:space="0" w:color="auto"/>
            <w:right w:val="none" w:sz="0" w:space="0" w:color="auto"/>
          </w:divBdr>
        </w:div>
        <w:div w:id="868223737">
          <w:marLeft w:val="0"/>
          <w:marRight w:val="0"/>
          <w:marTop w:val="0"/>
          <w:marBottom w:val="0"/>
          <w:divBdr>
            <w:top w:val="none" w:sz="0" w:space="0" w:color="auto"/>
            <w:left w:val="none" w:sz="0" w:space="0" w:color="auto"/>
            <w:bottom w:val="none" w:sz="0" w:space="0" w:color="auto"/>
            <w:right w:val="none" w:sz="0" w:space="0" w:color="auto"/>
          </w:divBdr>
        </w:div>
        <w:div w:id="135614170">
          <w:marLeft w:val="0"/>
          <w:marRight w:val="0"/>
          <w:marTop w:val="0"/>
          <w:marBottom w:val="0"/>
          <w:divBdr>
            <w:top w:val="none" w:sz="0" w:space="0" w:color="auto"/>
            <w:left w:val="none" w:sz="0" w:space="0" w:color="auto"/>
            <w:bottom w:val="none" w:sz="0" w:space="0" w:color="auto"/>
            <w:right w:val="none" w:sz="0" w:space="0" w:color="auto"/>
          </w:divBdr>
        </w:div>
        <w:div w:id="427509615">
          <w:marLeft w:val="0"/>
          <w:marRight w:val="0"/>
          <w:marTop w:val="0"/>
          <w:marBottom w:val="0"/>
          <w:divBdr>
            <w:top w:val="none" w:sz="0" w:space="0" w:color="auto"/>
            <w:left w:val="none" w:sz="0" w:space="0" w:color="auto"/>
            <w:bottom w:val="none" w:sz="0" w:space="0" w:color="auto"/>
            <w:right w:val="none" w:sz="0" w:space="0" w:color="auto"/>
          </w:divBdr>
        </w:div>
        <w:div w:id="244385321">
          <w:marLeft w:val="0"/>
          <w:marRight w:val="0"/>
          <w:marTop w:val="0"/>
          <w:marBottom w:val="0"/>
          <w:divBdr>
            <w:top w:val="none" w:sz="0" w:space="0" w:color="auto"/>
            <w:left w:val="none" w:sz="0" w:space="0" w:color="auto"/>
            <w:bottom w:val="none" w:sz="0" w:space="0" w:color="auto"/>
            <w:right w:val="none" w:sz="0" w:space="0" w:color="auto"/>
          </w:divBdr>
        </w:div>
        <w:div w:id="1745448676">
          <w:marLeft w:val="0"/>
          <w:marRight w:val="0"/>
          <w:marTop w:val="0"/>
          <w:marBottom w:val="0"/>
          <w:divBdr>
            <w:top w:val="none" w:sz="0" w:space="0" w:color="auto"/>
            <w:left w:val="none" w:sz="0" w:space="0" w:color="auto"/>
            <w:bottom w:val="none" w:sz="0" w:space="0" w:color="auto"/>
            <w:right w:val="none" w:sz="0" w:space="0" w:color="auto"/>
          </w:divBdr>
        </w:div>
        <w:div w:id="1418744008">
          <w:marLeft w:val="0"/>
          <w:marRight w:val="0"/>
          <w:marTop w:val="0"/>
          <w:marBottom w:val="0"/>
          <w:divBdr>
            <w:top w:val="none" w:sz="0" w:space="0" w:color="auto"/>
            <w:left w:val="none" w:sz="0" w:space="0" w:color="auto"/>
            <w:bottom w:val="none" w:sz="0" w:space="0" w:color="auto"/>
            <w:right w:val="none" w:sz="0" w:space="0" w:color="auto"/>
          </w:divBdr>
        </w:div>
        <w:div w:id="824590758">
          <w:marLeft w:val="0"/>
          <w:marRight w:val="0"/>
          <w:marTop w:val="0"/>
          <w:marBottom w:val="0"/>
          <w:divBdr>
            <w:top w:val="none" w:sz="0" w:space="0" w:color="auto"/>
            <w:left w:val="none" w:sz="0" w:space="0" w:color="auto"/>
            <w:bottom w:val="none" w:sz="0" w:space="0" w:color="auto"/>
            <w:right w:val="none" w:sz="0" w:space="0" w:color="auto"/>
          </w:divBdr>
        </w:div>
        <w:div w:id="278414685">
          <w:marLeft w:val="0"/>
          <w:marRight w:val="0"/>
          <w:marTop w:val="0"/>
          <w:marBottom w:val="0"/>
          <w:divBdr>
            <w:top w:val="none" w:sz="0" w:space="0" w:color="auto"/>
            <w:left w:val="none" w:sz="0" w:space="0" w:color="auto"/>
            <w:bottom w:val="none" w:sz="0" w:space="0" w:color="auto"/>
            <w:right w:val="none" w:sz="0" w:space="0" w:color="auto"/>
          </w:divBdr>
        </w:div>
        <w:div w:id="583802753">
          <w:marLeft w:val="0"/>
          <w:marRight w:val="0"/>
          <w:marTop w:val="0"/>
          <w:marBottom w:val="0"/>
          <w:divBdr>
            <w:top w:val="none" w:sz="0" w:space="0" w:color="auto"/>
            <w:left w:val="none" w:sz="0" w:space="0" w:color="auto"/>
            <w:bottom w:val="none" w:sz="0" w:space="0" w:color="auto"/>
            <w:right w:val="none" w:sz="0" w:space="0" w:color="auto"/>
          </w:divBdr>
        </w:div>
        <w:div w:id="480273948">
          <w:marLeft w:val="0"/>
          <w:marRight w:val="0"/>
          <w:marTop w:val="0"/>
          <w:marBottom w:val="0"/>
          <w:divBdr>
            <w:top w:val="none" w:sz="0" w:space="0" w:color="auto"/>
            <w:left w:val="none" w:sz="0" w:space="0" w:color="auto"/>
            <w:bottom w:val="none" w:sz="0" w:space="0" w:color="auto"/>
            <w:right w:val="none" w:sz="0" w:space="0" w:color="auto"/>
          </w:divBdr>
        </w:div>
        <w:div w:id="1437405747">
          <w:marLeft w:val="0"/>
          <w:marRight w:val="0"/>
          <w:marTop w:val="0"/>
          <w:marBottom w:val="0"/>
          <w:divBdr>
            <w:top w:val="none" w:sz="0" w:space="0" w:color="auto"/>
            <w:left w:val="none" w:sz="0" w:space="0" w:color="auto"/>
            <w:bottom w:val="none" w:sz="0" w:space="0" w:color="auto"/>
            <w:right w:val="none" w:sz="0" w:space="0" w:color="auto"/>
          </w:divBdr>
        </w:div>
        <w:div w:id="1101223435">
          <w:marLeft w:val="0"/>
          <w:marRight w:val="0"/>
          <w:marTop w:val="0"/>
          <w:marBottom w:val="0"/>
          <w:divBdr>
            <w:top w:val="none" w:sz="0" w:space="0" w:color="auto"/>
            <w:left w:val="none" w:sz="0" w:space="0" w:color="auto"/>
            <w:bottom w:val="none" w:sz="0" w:space="0" w:color="auto"/>
            <w:right w:val="none" w:sz="0" w:space="0" w:color="auto"/>
          </w:divBdr>
        </w:div>
        <w:div w:id="139618147">
          <w:marLeft w:val="0"/>
          <w:marRight w:val="0"/>
          <w:marTop w:val="0"/>
          <w:marBottom w:val="0"/>
          <w:divBdr>
            <w:top w:val="none" w:sz="0" w:space="0" w:color="auto"/>
            <w:left w:val="none" w:sz="0" w:space="0" w:color="auto"/>
            <w:bottom w:val="none" w:sz="0" w:space="0" w:color="auto"/>
            <w:right w:val="none" w:sz="0" w:space="0" w:color="auto"/>
          </w:divBdr>
        </w:div>
        <w:div w:id="1885173648">
          <w:marLeft w:val="0"/>
          <w:marRight w:val="0"/>
          <w:marTop w:val="0"/>
          <w:marBottom w:val="0"/>
          <w:divBdr>
            <w:top w:val="none" w:sz="0" w:space="0" w:color="auto"/>
            <w:left w:val="none" w:sz="0" w:space="0" w:color="auto"/>
            <w:bottom w:val="none" w:sz="0" w:space="0" w:color="auto"/>
            <w:right w:val="none" w:sz="0" w:space="0" w:color="auto"/>
          </w:divBdr>
        </w:div>
        <w:div w:id="2135831875">
          <w:marLeft w:val="0"/>
          <w:marRight w:val="0"/>
          <w:marTop w:val="0"/>
          <w:marBottom w:val="0"/>
          <w:divBdr>
            <w:top w:val="none" w:sz="0" w:space="0" w:color="auto"/>
            <w:left w:val="none" w:sz="0" w:space="0" w:color="auto"/>
            <w:bottom w:val="none" w:sz="0" w:space="0" w:color="auto"/>
            <w:right w:val="none" w:sz="0" w:space="0" w:color="auto"/>
          </w:divBdr>
        </w:div>
        <w:div w:id="1951736658">
          <w:marLeft w:val="0"/>
          <w:marRight w:val="0"/>
          <w:marTop w:val="0"/>
          <w:marBottom w:val="0"/>
          <w:divBdr>
            <w:top w:val="none" w:sz="0" w:space="0" w:color="auto"/>
            <w:left w:val="none" w:sz="0" w:space="0" w:color="auto"/>
            <w:bottom w:val="none" w:sz="0" w:space="0" w:color="auto"/>
            <w:right w:val="none" w:sz="0" w:space="0" w:color="auto"/>
          </w:divBdr>
        </w:div>
        <w:div w:id="314800417">
          <w:marLeft w:val="0"/>
          <w:marRight w:val="0"/>
          <w:marTop w:val="0"/>
          <w:marBottom w:val="0"/>
          <w:divBdr>
            <w:top w:val="none" w:sz="0" w:space="0" w:color="auto"/>
            <w:left w:val="none" w:sz="0" w:space="0" w:color="auto"/>
            <w:bottom w:val="none" w:sz="0" w:space="0" w:color="auto"/>
            <w:right w:val="none" w:sz="0" w:space="0" w:color="auto"/>
          </w:divBdr>
        </w:div>
        <w:div w:id="98911457">
          <w:marLeft w:val="0"/>
          <w:marRight w:val="0"/>
          <w:marTop w:val="0"/>
          <w:marBottom w:val="0"/>
          <w:divBdr>
            <w:top w:val="none" w:sz="0" w:space="0" w:color="auto"/>
            <w:left w:val="none" w:sz="0" w:space="0" w:color="auto"/>
            <w:bottom w:val="none" w:sz="0" w:space="0" w:color="auto"/>
            <w:right w:val="none" w:sz="0" w:space="0" w:color="auto"/>
          </w:divBdr>
        </w:div>
        <w:div w:id="89618885">
          <w:marLeft w:val="0"/>
          <w:marRight w:val="0"/>
          <w:marTop w:val="0"/>
          <w:marBottom w:val="0"/>
          <w:divBdr>
            <w:top w:val="none" w:sz="0" w:space="0" w:color="auto"/>
            <w:left w:val="none" w:sz="0" w:space="0" w:color="auto"/>
            <w:bottom w:val="none" w:sz="0" w:space="0" w:color="auto"/>
            <w:right w:val="none" w:sz="0" w:space="0" w:color="auto"/>
          </w:divBdr>
        </w:div>
        <w:div w:id="457333974">
          <w:marLeft w:val="0"/>
          <w:marRight w:val="0"/>
          <w:marTop w:val="0"/>
          <w:marBottom w:val="0"/>
          <w:divBdr>
            <w:top w:val="none" w:sz="0" w:space="0" w:color="auto"/>
            <w:left w:val="none" w:sz="0" w:space="0" w:color="auto"/>
            <w:bottom w:val="none" w:sz="0" w:space="0" w:color="auto"/>
            <w:right w:val="none" w:sz="0" w:space="0" w:color="auto"/>
          </w:divBdr>
        </w:div>
        <w:div w:id="245385910">
          <w:marLeft w:val="0"/>
          <w:marRight w:val="0"/>
          <w:marTop w:val="0"/>
          <w:marBottom w:val="0"/>
          <w:divBdr>
            <w:top w:val="none" w:sz="0" w:space="0" w:color="auto"/>
            <w:left w:val="none" w:sz="0" w:space="0" w:color="auto"/>
            <w:bottom w:val="none" w:sz="0" w:space="0" w:color="auto"/>
            <w:right w:val="none" w:sz="0" w:space="0" w:color="auto"/>
          </w:divBdr>
        </w:div>
        <w:div w:id="859707265">
          <w:marLeft w:val="0"/>
          <w:marRight w:val="0"/>
          <w:marTop w:val="0"/>
          <w:marBottom w:val="0"/>
          <w:divBdr>
            <w:top w:val="none" w:sz="0" w:space="0" w:color="auto"/>
            <w:left w:val="none" w:sz="0" w:space="0" w:color="auto"/>
            <w:bottom w:val="none" w:sz="0" w:space="0" w:color="auto"/>
            <w:right w:val="none" w:sz="0" w:space="0" w:color="auto"/>
          </w:divBdr>
        </w:div>
        <w:div w:id="1217745366">
          <w:marLeft w:val="0"/>
          <w:marRight w:val="0"/>
          <w:marTop w:val="0"/>
          <w:marBottom w:val="0"/>
          <w:divBdr>
            <w:top w:val="none" w:sz="0" w:space="0" w:color="auto"/>
            <w:left w:val="none" w:sz="0" w:space="0" w:color="auto"/>
            <w:bottom w:val="none" w:sz="0" w:space="0" w:color="auto"/>
            <w:right w:val="none" w:sz="0" w:space="0" w:color="auto"/>
          </w:divBdr>
        </w:div>
        <w:div w:id="766148106">
          <w:marLeft w:val="0"/>
          <w:marRight w:val="0"/>
          <w:marTop w:val="0"/>
          <w:marBottom w:val="0"/>
          <w:divBdr>
            <w:top w:val="none" w:sz="0" w:space="0" w:color="auto"/>
            <w:left w:val="none" w:sz="0" w:space="0" w:color="auto"/>
            <w:bottom w:val="none" w:sz="0" w:space="0" w:color="auto"/>
            <w:right w:val="none" w:sz="0" w:space="0" w:color="auto"/>
          </w:divBdr>
        </w:div>
        <w:div w:id="2020690366">
          <w:marLeft w:val="0"/>
          <w:marRight w:val="0"/>
          <w:marTop w:val="0"/>
          <w:marBottom w:val="0"/>
          <w:divBdr>
            <w:top w:val="none" w:sz="0" w:space="0" w:color="auto"/>
            <w:left w:val="none" w:sz="0" w:space="0" w:color="auto"/>
            <w:bottom w:val="none" w:sz="0" w:space="0" w:color="auto"/>
            <w:right w:val="none" w:sz="0" w:space="0" w:color="auto"/>
          </w:divBdr>
        </w:div>
        <w:div w:id="389426233">
          <w:marLeft w:val="0"/>
          <w:marRight w:val="0"/>
          <w:marTop w:val="0"/>
          <w:marBottom w:val="0"/>
          <w:divBdr>
            <w:top w:val="none" w:sz="0" w:space="0" w:color="auto"/>
            <w:left w:val="none" w:sz="0" w:space="0" w:color="auto"/>
            <w:bottom w:val="none" w:sz="0" w:space="0" w:color="auto"/>
            <w:right w:val="none" w:sz="0" w:space="0" w:color="auto"/>
          </w:divBdr>
        </w:div>
        <w:div w:id="269045715">
          <w:marLeft w:val="0"/>
          <w:marRight w:val="0"/>
          <w:marTop w:val="0"/>
          <w:marBottom w:val="0"/>
          <w:divBdr>
            <w:top w:val="none" w:sz="0" w:space="0" w:color="auto"/>
            <w:left w:val="none" w:sz="0" w:space="0" w:color="auto"/>
            <w:bottom w:val="none" w:sz="0" w:space="0" w:color="auto"/>
            <w:right w:val="none" w:sz="0" w:space="0" w:color="auto"/>
          </w:divBdr>
        </w:div>
        <w:div w:id="1621647515">
          <w:marLeft w:val="0"/>
          <w:marRight w:val="0"/>
          <w:marTop w:val="0"/>
          <w:marBottom w:val="0"/>
          <w:divBdr>
            <w:top w:val="none" w:sz="0" w:space="0" w:color="auto"/>
            <w:left w:val="none" w:sz="0" w:space="0" w:color="auto"/>
            <w:bottom w:val="none" w:sz="0" w:space="0" w:color="auto"/>
            <w:right w:val="none" w:sz="0" w:space="0" w:color="auto"/>
          </w:divBdr>
        </w:div>
        <w:div w:id="1242325640">
          <w:marLeft w:val="0"/>
          <w:marRight w:val="0"/>
          <w:marTop w:val="0"/>
          <w:marBottom w:val="0"/>
          <w:divBdr>
            <w:top w:val="none" w:sz="0" w:space="0" w:color="auto"/>
            <w:left w:val="none" w:sz="0" w:space="0" w:color="auto"/>
            <w:bottom w:val="none" w:sz="0" w:space="0" w:color="auto"/>
            <w:right w:val="none" w:sz="0" w:space="0" w:color="auto"/>
          </w:divBdr>
        </w:div>
        <w:div w:id="287591879">
          <w:marLeft w:val="0"/>
          <w:marRight w:val="0"/>
          <w:marTop w:val="0"/>
          <w:marBottom w:val="0"/>
          <w:divBdr>
            <w:top w:val="none" w:sz="0" w:space="0" w:color="auto"/>
            <w:left w:val="none" w:sz="0" w:space="0" w:color="auto"/>
            <w:bottom w:val="none" w:sz="0" w:space="0" w:color="auto"/>
            <w:right w:val="none" w:sz="0" w:space="0" w:color="auto"/>
          </w:divBdr>
        </w:div>
        <w:div w:id="1860922915">
          <w:marLeft w:val="0"/>
          <w:marRight w:val="0"/>
          <w:marTop w:val="0"/>
          <w:marBottom w:val="0"/>
          <w:divBdr>
            <w:top w:val="none" w:sz="0" w:space="0" w:color="auto"/>
            <w:left w:val="none" w:sz="0" w:space="0" w:color="auto"/>
            <w:bottom w:val="none" w:sz="0" w:space="0" w:color="auto"/>
            <w:right w:val="none" w:sz="0" w:space="0" w:color="auto"/>
          </w:divBdr>
        </w:div>
        <w:div w:id="1406610632">
          <w:marLeft w:val="0"/>
          <w:marRight w:val="0"/>
          <w:marTop w:val="0"/>
          <w:marBottom w:val="0"/>
          <w:divBdr>
            <w:top w:val="none" w:sz="0" w:space="0" w:color="auto"/>
            <w:left w:val="none" w:sz="0" w:space="0" w:color="auto"/>
            <w:bottom w:val="none" w:sz="0" w:space="0" w:color="auto"/>
            <w:right w:val="none" w:sz="0" w:space="0" w:color="auto"/>
          </w:divBdr>
        </w:div>
        <w:div w:id="20517061">
          <w:marLeft w:val="0"/>
          <w:marRight w:val="0"/>
          <w:marTop w:val="0"/>
          <w:marBottom w:val="0"/>
          <w:divBdr>
            <w:top w:val="none" w:sz="0" w:space="0" w:color="auto"/>
            <w:left w:val="none" w:sz="0" w:space="0" w:color="auto"/>
            <w:bottom w:val="none" w:sz="0" w:space="0" w:color="auto"/>
            <w:right w:val="none" w:sz="0" w:space="0" w:color="auto"/>
          </w:divBdr>
        </w:div>
        <w:div w:id="1630740361">
          <w:marLeft w:val="0"/>
          <w:marRight w:val="0"/>
          <w:marTop w:val="0"/>
          <w:marBottom w:val="0"/>
          <w:divBdr>
            <w:top w:val="none" w:sz="0" w:space="0" w:color="auto"/>
            <w:left w:val="none" w:sz="0" w:space="0" w:color="auto"/>
            <w:bottom w:val="none" w:sz="0" w:space="0" w:color="auto"/>
            <w:right w:val="none" w:sz="0" w:space="0" w:color="auto"/>
          </w:divBdr>
        </w:div>
        <w:div w:id="1684747168">
          <w:marLeft w:val="0"/>
          <w:marRight w:val="0"/>
          <w:marTop w:val="0"/>
          <w:marBottom w:val="0"/>
          <w:divBdr>
            <w:top w:val="none" w:sz="0" w:space="0" w:color="auto"/>
            <w:left w:val="none" w:sz="0" w:space="0" w:color="auto"/>
            <w:bottom w:val="none" w:sz="0" w:space="0" w:color="auto"/>
            <w:right w:val="none" w:sz="0" w:space="0" w:color="auto"/>
          </w:divBdr>
        </w:div>
        <w:div w:id="591164321">
          <w:marLeft w:val="0"/>
          <w:marRight w:val="0"/>
          <w:marTop w:val="0"/>
          <w:marBottom w:val="0"/>
          <w:divBdr>
            <w:top w:val="none" w:sz="0" w:space="0" w:color="auto"/>
            <w:left w:val="none" w:sz="0" w:space="0" w:color="auto"/>
            <w:bottom w:val="none" w:sz="0" w:space="0" w:color="auto"/>
            <w:right w:val="none" w:sz="0" w:space="0" w:color="auto"/>
          </w:divBdr>
        </w:div>
        <w:div w:id="367225774">
          <w:marLeft w:val="0"/>
          <w:marRight w:val="0"/>
          <w:marTop w:val="0"/>
          <w:marBottom w:val="0"/>
          <w:divBdr>
            <w:top w:val="none" w:sz="0" w:space="0" w:color="auto"/>
            <w:left w:val="none" w:sz="0" w:space="0" w:color="auto"/>
            <w:bottom w:val="none" w:sz="0" w:space="0" w:color="auto"/>
            <w:right w:val="none" w:sz="0" w:space="0" w:color="auto"/>
          </w:divBdr>
        </w:div>
        <w:div w:id="184947221">
          <w:marLeft w:val="0"/>
          <w:marRight w:val="0"/>
          <w:marTop w:val="0"/>
          <w:marBottom w:val="0"/>
          <w:divBdr>
            <w:top w:val="none" w:sz="0" w:space="0" w:color="auto"/>
            <w:left w:val="none" w:sz="0" w:space="0" w:color="auto"/>
            <w:bottom w:val="none" w:sz="0" w:space="0" w:color="auto"/>
            <w:right w:val="none" w:sz="0" w:space="0" w:color="auto"/>
          </w:divBdr>
        </w:div>
        <w:div w:id="886456971">
          <w:marLeft w:val="0"/>
          <w:marRight w:val="0"/>
          <w:marTop w:val="0"/>
          <w:marBottom w:val="0"/>
          <w:divBdr>
            <w:top w:val="none" w:sz="0" w:space="0" w:color="auto"/>
            <w:left w:val="none" w:sz="0" w:space="0" w:color="auto"/>
            <w:bottom w:val="none" w:sz="0" w:space="0" w:color="auto"/>
            <w:right w:val="none" w:sz="0" w:space="0" w:color="auto"/>
          </w:divBdr>
        </w:div>
        <w:div w:id="1941522061">
          <w:marLeft w:val="0"/>
          <w:marRight w:val="0"/>
          <w:marTop w:val="0"/>
          <w:marBottom w:val="0"/>
          <w:divBdr>
            <w:top w:val="none" w:sz="0" w:space="0" w:color="auto"/>
            <w:left w:val="none" w:sz="0" w:space="0" w:color="auto"/>
            <w:bottom w:val="none" w:sz="0" w:space="0" w:color="auto"/>
            <w:right w:val="none" w:sz="0" w:space="0" w:color="auto"/>
          </w:divBdr>
        </w:div>
        <w:div w:id="916594828">
          <w:marLeft w:val="0"/>
          <w:marRight w:val="0"/>
          <w:marTop w:val="0"/>
          <w:marBottom w:val="0"/>
          <w:divBdr>
            <w:top w:val="none" w:sz="0" w:space="0" w:color="auto"/>
            <w:left w:val="none" w:sz="0" w:space="0" w:color="auto"/>
            <w:bottom w:val="none" w:sz="0" w:space="0" w:color="auto"/>
            <w:right w:val="none" w:sz="0" w:space="0" w:color="auto"/>
          </w:divBdr>
        </w:div>
        <w:div w:id="643782451">
          <w:marLeft w:val="0"/>
          <w:marRight w:val="0"/>
          <w:marTop w:val="0"/>
          <w:marBottom w:val="0"/>
          <w:divBdr>
            <w:top w:val="none" w:sz="0" w:space="0" w:color="auto"/>
            <w:left w:val="none" w:sz="0" w:space="0" w:color="auto"/>
            <w:bottom w:val="none" w:sz="0" w:space="0" w:color="auto"/>
            <w:right w:val="none" w:sz="0" w:space="0" w:color="auto"/>
          </w:divBdr>
        </w:div>
        <w:div w:id="1930844837">
          <w:marLeft w:val="0"/>
          <w:marRight w:val="0"/>
          <w:marTop w:val="0"/>
          <w:marBottom w:val="0"/>
          <w:divBdr>
            <w:top w:val="none" w:sz="0" w:space="0" w:color="auto"/>
            <w:left w:val="none" w:sz="0" w:space="0" w:color="auto"/>
            <w:bottom w:val="none" w:sz="0" w:space="0" w:color="auto"/>
            <w:right w:val="none" w:sz="0" w:space="0" w:color="auto"/>
          </w:divBdr>
        </w:div>
        <w:div w:id="2079129818">
          <w:marLeft w:val="0"/>
          <w:marRight w:val="0"/>
          <w:marTop w:val="480"/>
          <w:marBottom w:val="480"/>
          <w:divBdr>
            <w:top w:val="none" w:sz="0" w:space="0" w:color="auto"/>
            <w:left w:val="none" w:sz="0" w:space="0" w:color="auto"/>
            <w:bottom w:val="none" w:sz="0" w:space="0" w:color="auto"/>
            <w:right w:val="none" w:sz="0" w:space="0" w:color="auto"/>
          </w:divBdr>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60960007">
      <w:bodyDiv w:val="1"/>
      <w:marLeft w:val="0"/>
      <w:marRight w:val="0"/>
      <w:marTop w:val="0"/>
      <w:marBottom w:val="0"/>
      <w:divBdr>
        <w:top w:val="none" w:sz="0" w:space="0" w:color="auto"/>
        <w:left w:val="none" w:sz="0" w:space="0" w:color="auto"/>
        <w:bottom w:val="none" w:sz="0" w:space="0" w:color="auto"/>
        <w:right w:val="none" w:sz="0" w:space="0" w:color="auto"/>
      </w:divBdr>
      <w:divsChild>
        <w:div w:id="300042592">
          <w:marLeft w:val="0"/>
          <w:marRight w:val="0"/>
          <w:marTop w:val="0"/>
          <w:marBottom w:val="120"/>
          <w:divBdr>
            <w:top w:val="none" w:sz="0" w:space="0" w:color="auto"/>
            <w:left w:val="none" w:sz="0" w:space="0" w:color="auto"/>
            <w:bottom w:val="none" w:sz="0" w:space="0" w:color="auto"/>
            <w:right w:val="none" w:sz="0" w:space="0" w:color="auto"/>
          </w:divBdr>
          <w:divsChild>
            <w:div w:id="2021195796">
              <w:marLeft w:val="0"/>
              <w:marRight w:val="0"/>
              <w:marTop w:val="0"/>
              <w:marBottom w:val="0"/>
              <w:divBdr>
                <w:top w:val="none" w:sz="0" w:space="0" w:color="auto"/>
                <w:left w:val="none" w:sz="0" w:space="0" w:color="auto"/>
                <w:bottom w:val="none" w:sz="0" w:space="0" w:color="auto"/>
                <w:right w:val="none" w:sz="0" w:space="0" w:color="auto"/>
              </w:divBdr>
              <w:divsChild>
                <w:div w:id="649361399">
                  <w:marLeft w:val="0"/>
                  <w:marRight w:val="0"/>
                  <w:marTop w:val="0"/>
                  <w:marBottom w:val="0"/>
                  <w:divBdr>
                    <w:top w:val="none" w:sz="0" w:space="0" w:color="auto"/>
                    <w:left w:val="none" w:sz="0" w:space="0" w:color="auto"/>
                    <w:bottom w:val="none" w:sz="0" w:space="0" w:color="auto"/>
                    <w:right w:val="none" w:sz="0" w:space="0" w:color="auto"/>
                  </w:divBdr>
                  <w:divsChild>
                    <w:div w:id="21359765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04777772">
          <w:marLeft w:val="0"/>
          <w:marRight w:val="0"/>
          <w:marTop w:val="0"/>
          <w:marBottom w:val="0"/>
          <w:divBdr>
            <w:top w:val="none" w:sz="0" w:space="0" w:color="auto"/>
            <w:left w:val="none" w:sz="0" w:space="0" w:color="auto"/>
            <w:bottom w:val="none" w:sz="0" w:space="0" w:color="auto"/>
            <w:right w:val="none" w:sz="0" w:space="0" w:color="auto"/>
          </w:divBdr>
        </w:div>
        <w:div w:id="1392190608">
          <w:marLeft w:val="0"/>
          <w:marRight w:val="0"/>
          <w:marTop w:val="0"/>
          <w:marBottom w:val="0"/>
          <w:divBdr>
            <w:top w:val="none" w:sz="0" w:space="0" w:color="auto"/>
            <w:left w:val="none" w:sz="0" w:space="0" w:color="auto"/>
            <w:bottom w:val="none" w:sz="0" w:space="0" w:color="auto"/>
            <w:right w:val="none" w:sz="0" w:space="0" w:color="auto"/>
          </w:divBdr>
          <w:divsChild>
            <w:div w:id="637341579">
              <w:marLeft w:val="0"/>
              <w:marRight w:val="0"/>
              <w:marTop w:val="0"/>
              <w:marBottom w:val="120"/>
              <w:divBdr>
                <w:top w:val="none" w:sz="0" w:space="0" w:color="auto"/>
                <w:left w:val="none" w:sz="0" w:space="0" w:color="auto"/>
                <w:bottom w:val="none" w:sz="0" w:space="0" w:color="auto"/>
                <w:right w:val="none" w:sz="0" w:space="0" w:color="auto"/>
              </w:divBdr>
              <w:divsChild>
                <w:div w:id="19920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2577">
          <w:marLeft w:val="0"/>
          <w:marRight w:val="0"/>
          <w:marTop w:val="0"/>
          <w:marBottom w:val="480"/>
          <w:divBdr>
            <w:top w:val="none" w:sz="0" w:space="0" w:color="auto"/>
            <w:left w:val="none" w:sz="0" w:space="0" w:color="auto"/>
            <w:bottom w:val="single" w:sz="12" w:space="24" w:color="EBEBEB"/>
            <w:right w:val="none" w:sz="0" w:space="0" w:color="auto"/>
          </w:divBdr>
          <w:divsChild>
            <w:div w:id="1225261543">
              <w:marLeft w:val="0"/>
              <w:marRight w:val="0"/>
              <w:marTop w:val="0"/>
              <w:marBottom w:val="0"/>
              <w:divBdr>
                <w:top w:val="none" w:sz="0" w:space="0" w:color="auto"/>
                <w:left w:val="none" w:sz="0" w:space="0" w:color="auto"/>
                <w:bottom w:val="none" w:sz="0" w:space="0" w:color="auto"/>
                <w:right w:val="none" w:sz="0" w:space="0" w:color="auto"/>
              </w:divBdr>
              <w:divsChild>
                <w:div w:id="1681809094">
                  <w:marLeft w:val="0"/>
                  <w:marRight w:val="0"/>
                  <w:marTop w:val="0"/>
                  <w:marBottom w:val="0"/>
                  <w:divBdr>
                    <w:top w:val="none" w:sz="0" w:space="0" w:color="auto"/>
                    <w:left w:val="none" w:sz="0" w:space="0" w:color="auto"/>
                    <w:bottom w:val="none" w:sz="0" w:space="0" w:color="auto"/>
                    <w:right w:val="none" w:sz="0" w:space="0" w:color="auto"/>
                  </w:divBdr>
                </w:div>
                <w:div w:id="2091387132">
                  <w:marLeft w:val="0"/>
                  <w:marRight w:val="0"/>
                  <w:marTop w:val="0"/>
                  <w:marBottom w:val="0"/>
                  <w:divBdr>
                    <w:top w:val="none" w:sz="0" w:space="0" w:color="auto"/>
                    <w:left w:val="none" w:sz="0" w:space="0" w:color="auto"/>
                    <w:bottom w:val="none" w:sz="0" w:space="0" w:color="auto"/>
                    <w:right w:val="none" w:sz="0" w:space="0" w:color="auto"/>
                  </w:divBdr>
                </w:div>
              </w:divsChild>
            </w:div>
            <w:div w:id="1753546935">
              <w:marLeft w:val="0"/>
              <w:marRight w:val="0"/>
              <w:marTop w:val="0"/>
              <w:marBottom w:val="0"/>
              <w:divBdr>
                <w:top w:val="none" w:sz="0" w:space="0" w:color="auto"/>
                <w:left w:val="none" w:sz="0" w:space="0" w:color="auto"/>
                <w:bottom w:val="none" w:sz="0" w:space="0" w:color="auto"/>
                <w:right w:val="none" w:sz="0" w:space="0" w:color="auto"/>
              </w:divBdr>
              <w:divsChild>
                <w:div w:id="2004818803">
                  <w:marLeft w:val="0"/>
                  <w:marRight w:val="0"/>
                  <w:marTop w:val="0"/>
                  <w:marBottom w:val="0"/>
                  <w:divBdr>
                    <w:top w:val="none" w:sz="0" w:space="0" w:color="auto"/>
                    <w:left w:val="none" w:sz="0" w:space="0" w:color="auto"/>
                    <w:bottom w:val="none" w:sz="0" w:space="0" w:color="auto"/>
                    <w:right w:val="none" w:sz="0" w:space="0" w:color="auto"/>
                  </w:divBdr>
                </w:div>
                <w:div w:id="696470758">
                  <w:marLeft w:val="0"/>
                  <w:marRight w:val="0"/>
                  <w:marTop w:val="0"/>
                  <w:marBottom w:val="0"/>
                  <w:divBdr>
                    <w:top w:val="none" w:sz="0" w:space="0" w:color="auto"/>
                    <w:left w:val="none" w:sz="0" w:space="0" w:color="auto"/>
                    <w:bottom w:val="none" w:sz="0" w:space="0" w:color="auto"/>
                    <w:right w:val="none" w:sz="0" w:space="0" w:color="auto"/>
                  </w:divBdr>
                </w:div>
                <w:div w:id="8160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47587">
          <w:marLeft w:val="0"/>
          <w:marRight w:val="0"/>
          <w:marTop w:val="0"/>
          <w:marBottom w:val="0"/>
          <w:divBdr>
            <w:top w:val="none" w:sz="0" w:space="0" w:color="auto"/>
            <w:left w:val="none" w:sz="0" w:space="0" w:color="auto"/>
            <w:bottom w:val="none" w:sz="0" w:space="0" w:color="auto"/>
            <w:right w:val="none" w:sz="0" w:space="0" w:color="auto"/>
          </w:divBdr>
          <w:divsChild>
            <w:div w:id="1132021857">
              <w:marLeft w:val="0"/>
              <w:marRight w:val="0"/>
              <w:marTop w:val="0"/>
              <w:marBottom w:val="0"/>
              <w:divBdr>
                <w:top w:val="none" w:sz="0" w:space="0" w:color="auto"/>
                <w:left w:val="none" w:sz="0" w:space="0" w:color="auto"/>
                <w:bottom w:val="none" w:sz="0" w:space="0" w:color="auto"/>
                <w:right w:val="none" w:sz="0" w:space="0" w:color="auto"/>
              </w:divBdr>
              <w:divsChild>
                <w:div w:id="1331979365">
                  <w:marLeft w:val="0"/>
                  <w:marRight w:val="0"/>
                  <w:marTop w:val="0"/>
                  <w:marBottom w:val="0"/>
                  <w:divBdr>
                    <w:top w:val="none" w:sz="0" w:space="0" w:color="auto"/>
                    <w:left w:val="none" w:sz="0" w:space="0" w:color="auto"/>
                    <w:bottom w:val="none" w:sz="0" w:space="0" w:color="auto"/>
                    <w:right w:val="none" w:sz="0" w:space="0" w:color="auto"/>
                  </w:divBdr>
                  <w:divsChild>
                    <w:div w:id="1408920756">
                      <w:marLeft w:val="0"/>
                      <w:marRight w:val="0"/>
                      <w:marTop w:val="240"/>
                      <w:marBottom w:val="240"/>
                      <w:divBdr>
                        <w:top w:val="single" w:sz="12" w:space="0" w:color="EBEBEB"/>
                        <w:left w:val="none" w:sz="0" w:space="0" w:color="auto"/>
                        <w:bottom w:val="single" w:sz="12" w:space="0" w:color="EBEBEB"/>
                        <w:right w:val="none" w:sz="0" w:space="0" w:color="auto"/>
                      </w:divBdr>
                      <w:divsChild>
                        <w:div w:id="845048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359930">
                  <w:marLeft w:val="0"/>
                  <w:marRight w:val="0"/>
                  <w:marTop w:val="240"/>
                  <w:marBottom w:val="240"/>
                  <w:divBdr>
                    <w:top w:val="single" w:sz="12" w:space="0" w:color="EBEBEB"/>
                    <w:left w:val="none" w:sz="0" w:space="0" w:color="auto"/>
                    <w:bottom w:val="single" w:sz="12" w:space="0" w:color="EBEBEB"/>
                    <w:right w:val="none" w:sz="0" w:space="0" w:color="auto"/>
                  </w:divBdr>
                  <w:divsChild>
                    <w:div w:id="1972398058">
                      <w:marLeft w:val="0"/>
                      <w:marRight w:val="0"/>
                      <w:marTop w:val="240"/>
                      <w:marBottom w:val="240"/>
                      <w:divBdr>
                        <w:top w:val="none" w:sz="0" w:space="0" w:color="auto"/>
                        <w:left w:val="none" w:sz="0" w:space="0" w:color="auto"/>
                        <w:bottom w:val="none" w:sz="0" w:space="0" w:color="auto"/>
                        <w:right w:val="none" w:sz="0" w:space="0" w:color="auto"/>
                      </w:divBdr>
                    </w:div>
                  </w:divsChild>
                </w:div>
                <w:div w:id="325328007">
                  <w:marLeft w:val="0"/>
                  <w:marRight w:val="0"/>
                  <w:marTop w:val="0"/>
                  <w:marBottom w:val="0"/>
                  <w:divBdr>
                    <w:top w:val="none" w:sz="0" w:space="0" w:color="auto"/>
                    <w:left w:val="none" w:sz="0" w:space="0" w:color="auto"/>
                    <w:bottom w:val="none" w:sz="0" w:space="0" w:color="auto"/>
                    <w:right w:val="none" w:sz="0" w:space="0" w:color="auto"/>
                  </w:divBdr>
                  <w:divsChild>
                    <w:div w:id="1269968436">
                      <w:marLeft w:val="0"/>
                      <w:marRight w:val="0"/>
                      <w:marTop w:val="240"/>
                      <w:marBottom w:val="240"/>
                      <w:divBdr>
                        <w:top w:val="single" w:sz="12" w:space="0" w:color="EBEBEB"/>
                        <w:left w:val="none" w:sz="0" w:space="0" w:color="auto"/>
                        <w:bottom w:val="single" w:sz="12" w:space="0" w:color="EBEBEB"/>
                        <w:right w:val="none" w:sz="0" w:space="0" w:color="auto"/>
                      </w:divBdr>
                      <w:divsChild>
                        <w:div w:id="19212568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695765">
                  <w:marLeft w:val="0"/>
                  <w:marRight w:val="0"/>
                  <w:marTop w:val="0"/>
                  <w:marBottom w:val="0"/>
                  <w:divBdr>
                    <w:top w:val="none" w:sz="0" w:space="0" w:color="auto"/>
                    <w:left w:val="none" w:sz="0" w:space="0" w:color="auto"/>
                    <w:bottom w:val="none" w:sz="0" w:space="0" w:color="auto"/>
                    <w:right w:val="none" w:sz="0" w:space="0" w:color="auto"/>
                  </w:divBdr>
                  <w:divsChild>
                    <w:div w:id="2061436119">
                      <w:marLeft w:val="0"/>
                      <w:marRight w:val="0"/>
                      <w:marTop w:val="240"/>
                      <w:marBottom w:val="240"/>
                      <w:divBdr>
                        <w:top w:val="single" w:sz="12" w:space="0" w:color="EBEBEB"/>
                        <w:left w:val="none" w:sz="0" w:space="0" w:color="auto"/>
                        <w:bottom w:val="single" w:sz="12" w:space="0" w:color="EBEBEB"/>
                        <w:right w:val="none" w:sz="0" w:space="0" w:color="auto"/>
                      </w:divBdr>
                      <w:divsChild>
                        <w:div w:id="12801464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7070950">
                  <w:marLeft w:val="0"/>
                  <w:marRight w:val="0"/>
                  <w:marTop w:val="0"/>
                  <w:marBottom w:val="0"/>
                  <w:divBdr>
                    <w:top w:val="none" w:sz="0" w:space="0" w:color="auto"/>
                    <w:left w:val="none" w:sz="0" w:space="0" w:color="auto"/>
                    <w:bottom w:val="none" w:sz="0" w:space="0" w:color="auto"/>
                    <w:right w:val="none" w:sz="0" w:space="0" w:color="auto"/>
                  </w:divBdr>
                  <w:divsChild>
                    <w:div w:id="151678007">
                      <w:marLeft w:val="0"/>
                      <w:marRight w:val="0"/>
                      <w:marTop w:val="240"/>
                      <w:marBottom w:val="240"/>
                      <w:divBdr>
                        <w:top w:val="single" w:sz="12" w:space="0" w:color="EBEBEB"/>
                        <w:left w:val="none" w:sz="0" w:space="0" w:color="auto"/>
                        <w:bottom w:val="single" w:sz="12" w:space="0" w:color="EBEBEB"/>
                        <w:right w:val="none" w:sz="0" w:space="0" w:color="auto"/>
                      </w:divBdr>
                      <w:divsChild>
                        <w:div w:id="4534045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2259167">
                  <w:marLeft w:val="0"/>
                  <w:marRight w:val="0"/>
                  <w:marTop w:val="0"/>
                  <w:marBottom w:val="0"/>
                  <w:divBdr>
                    <w:top w:val="none" w:sz="0" w:space="0" w:color="auto"/>
                    <w:left w:val="none" w:sz="0" w:space="0" w:color="auto"/>
                    <w:bottom w:val="none" w:sz="0" w:space="0" w:color="auto"/>
                    <w:right w:val="none" w:sz="0" w:space="0" w:color="auto"/>
                  </w:divBdr>
                  <w:divsChild>
                    <w:div w:id="751316159">
                      <w:marLeft w:val="0"/>
                      <w:marRight w:val="0"/>
                      <w:marTop w:val="240"/>
                      <w:marBottom w:val="240"/>
                      <w:divBdr>
                        <w:top w:val="single" w:sz="12" w:space="0" w:color="EBEBEB"/>
                        <w:left w:val="none" w:sz="0" w:space="0" w:color="auto"/>
                        <w:bottom w:val="single" w:sz="12" w:space="0" w:color="EBEBEB"/>
                        <w:right w:val="none" w:sz="0" w:space="0" w:color="auto"/>
                      </w:divBdr>
                      <w:divsChild>
                        <w:div w:id="6213077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7735448">
                  <w:marLeft w:val="0"/>
                  <w:marRight w:val="0"/>
                  <w:marTop w:val="0"/>
                  <w:marBottom w:val="0"/>
                  <w:divBdr>
                    <w:top w:val="none" w:sz="0" w:space="0" w:color="auto"/>
                    <w:left w:val="none" w:sz="0" w:space="0" w:color="auto"/>
                    <w:bottom w:val="none" w:sz="0" w:space="0" w:color="auto"/>
                    <w:right w:val="none" w:sz="0" w:space="0" w:color="auto"/>
                  </w:divBdr>
                  <w:divsChild>
                    <w:div w:id="416679162">
                      <w:marLeft w:val="0"/>
                      <w:marRight w:val="0"/>
                      <w:marTop w:val="240"/>
                      <w:marBottom w:val="240"/>
                      <w:divBdr>
                        <w:top w:val="single" w:sz="12" w:space="0" w:color="EBEBEB"/>
                        <w:left w:val="none" w:sz="0" w:space="0" w:color="auto"/>
                        <w:bottom w:val="single" w:sz="12" w:space="0" w:color="EBEBEB"/>
                        <w:right w:val="none" w:sz="0" w:space="0" w:color="auto"/>
                      </w:divBdr>
                      <w:divsChild>
                        <w:div w:id="20128747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7937146">
                  <w:marLeft w:val="0"/>
                  <w:marRight w:val="0"/>
                  <w:marTop w:val="0"/>
                  <w:marBottom w:val="0"/>
                  <w:divBdr>
                    <w:top w:val="none" w:sz="0" w:space="0" w:color="auto"/>
                    <w:left w:val="none" w:sz="0" w:space="0" w:color="auto"/>
                    <w:bottom w:val="none" w:sz="0" w:space="0" w:color="auto"/>
                    <w:right w:val="none" w:sz="0" w:space="0" w:color="auto"/>
                  </w:divBdr>
                </w:div>
                <w:div w:id="1057051663">
                  <w:marLeft w:val="0"/>
                  <w:marRight w:val="0"/>
                  <w:marTop w:val="0"/>
                  <w:marBottom w:val="0"/>
                  <w:divBdr>
                    <w:top w:val="none" w:sz="0" w:space="0" w:color="auto"/>
                    <w:left w:val="none" w:sz="0" w:space="0" w:color="auto"/>
                    <w:bottom w:val="none" w:sz="0" w:space="0" w:color="auto"/>
                    <w:right w:val="none" w:sz="0" w:space="0" w:color="auto"/>
                  </w:divBdr>
                  <w:divsChild>
                    <w:div w:id="1896892913">
                      <w:marLeft w:val="0"/>
                      <w:marRight w:val="0"/>
                      <w:marTop w:val="240"/>
                      <w:marBottom w:val="240"/>
                      <w:divBdr>
                        <w:top w:val="single" w:sz="12" w:space="0" w:color="EBEBEB"/>
                        <w:left w:val="none" w:sz="0" w:space="0" w:color="auto"/>
                        <w:bottom w:val="single" w:sz="12" w:space="0" w:color="EBEBEB"/>
                        <w:right w:val="none" w:sz="0" w:space="0" w:color="auto"/>
                      </w:divBdr>
                      <w:divsChild>
                        <w:div w:id="8420899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778973">
                  <w:marLeft w:val="0"/>
                  <w:marRight w:val="0"/>
                  <w:marTop w:val="0"/>
                  <w:marBottom w:val="0"/>
                  <w:divBdr>
                    <w:top w:val="none" w:sz="0" w:space="0" w:color="auto"/>
                    <w:left w:val="none" w:sz="0" w:space="0" w:color="auto"/>
                    <w:bottom w:val="none" w:sz="0" w:space="0" w:color="auto"/>
                    <w:right w:val="none" w:sz="0" w:space="0" w:color="auto"/>
                  </w:divBdr>
                  <w:divsChild>
                    <w:div w:id="167136095">
                      <w:marLeft w:val="0"/>
                      <w:marRight w:val="0"/>
                      <w:marTop w:val="240"/>
                      <w:marBottom w:val="240"/>
                      <w:divBdr>
                        <w:top w:val="single" w:sz="12" w:space="0" w:color="EBEBEB"/>
                        <w:left w:val="none" w:sz="0" w:space="0" w:color="auto"/>
                        <w:bottom w:val="single" w:sz="12" w:space="0" w:color="EBEBEB"/>
                        <w:right w:val="none" w:sz="0" w:space="0" w:color="auto"/>
                      </w:divBdr>
                      <w:divsChild>
                        <w:div w:id="874294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1385051">
                  <w:marLeft w:val="0"/>
                  <w:marRight w:val="0"/>
                  <w:marTop w:val="0"/>
                  <w:marBottom w:val="0"/>
                  <w:divBdr>
                    <w:top w:val="none" w:sz="0" w:space="0" w:color="auto"/>
                    <w:left w:val="none" w:sz="0" w:space="0" w:color="auto"/>
                    <w:bottom w:val="none" w:sz="0" w:space="0" w:color="auto"/>
                    <w:right w:val="none" w:sz="0" w:space="0" w:color="auto"/>
                  </w:divBdr>
                  <w:divsChild>
                    <w:div w:id="1974478422">
                      <w:marLeft w:val="0"/>
                      <w:marRight w:val="0"/>
                      <w:marTop w:val="240"/>
                      <w:marBottom w:val="240"/>
                      <w:divBdr>
                        <w:top w:val="single" w:sz="12" w:space="0" w:color="EBEBEB"/>
                        <w:left w:val="none" w:sz="0" w:space="0" w:color="auto"/>
                        <w:bottom w:val="single" w:sz="12" w:space="0" w:color="EBEBEB"/>
                        <w:right w:val="none" w:sz="0" w:space="0" w:color="auto"/>
                      </w:divBdr>
                      <w:divsChild>
                        <w:div w:id="1270820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3720505">
                  <w:marLeft w:val="0"/>
                  <w:marRight w:val="0"/>
                  <w:marTop w:val="0"/>
                  <w:marBottom w:val="0"/>
                  <w:divBdr>
                    <w:top w:val="none" w:sz="0" w:space="0" w:color="auto"/>
                    <w:left w:val="none" w:sz="0" w:space="0" w:color="auto"/>
                    <w:bottom w:val="none" w:sz="0" w:space="0" w:color="auto"/>
                    <w:right w:val="none" w:sz="0" w:space="0" w:color="auto"/>
                  </w:divBdr>
                  <w:divsChild>
                    <w:div w:id="83192249">
                      <w:marLeft w:val="0"/>
                      <w:marRight w:val="0"/>
                      <w:marTop w:val="240"/>
                      <w:marBottom w:val="240"/>
                      <w:divBdr>
                        <w:top w:val="single" w:sz="12" w:space="0" w:color="EBEBEB"/>
                        <w:left w:val="none" w:sz="0" w:space="0" w:color="auto"/>
                        <w:bottom w:val="single" w:sz="12" w:space="0" w:color="EBEBEB"/>
                        <w:right w:val="none" w:sz="0" w:space="0" w:color="auto"/>
                      </w:divBdr>
                      <w:divsChild>
                        <w:div w:id="10556587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5831">
                  <w:marLeft w:val="0"/>
                  <w:marRight w:val="0"/>
                  <w:marTop w:val="0"/>
                  <w:marBottom w:val="0"/>
                  <w:divBdr>
                    <w:top w:val="none" w:sz="0" w:space="0" w:color="auto"/>
                    <w:left w:val="none" w:sz="0" w:space="0" w:color="auto"/>
                    <w:bottom w:val="none" w:sz="0" w:space="0" w:color="auto"/>
                    <w:right w:val="none" w:sz="0" w:space="0" w:color="auto"/>
                  </w:divBdr>
                  <w:divsChild>
                    <w:div w:id="982388940">
                      <w:marLeft w:val="0"/>
                      <w:marRight w:val="0"/>
                      <w:marTop w:val="240"/>
                      <w:marBottom w:val="240"/>
                      <w:divBdr>
                        <w:top w:val="single" w:sz="12" w:space="0" w:color="EBEBEB"/>
                        <w:left w:val="none" w:sz="0" w:space="0" w:color="auto"/>
                        <w:bottom w:val="single" w:sz="12" w:space="0" w:color="EBEBEB"/>
                        <w:right w:val="none" w:sz="0" w:space="0" w:color="auto"/>
                      </w:divBdr>
                      <w:divsChild>
                        <w:div w:id="904680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8687336">
                  <w:marLeft w:val="0"/>
                  <w:marRight w:val="0"/>
                  <w:marTop w:val="0"/>
                  <w:marBottom w:val="0"/>
                  <w:divBdr>
                    <w:top w:val="none" w:sz="0" w:space="0" w:color="auto"/>
                    <w:left w:val="none" w:sz="0" w:space="0" w:color="auto"/>
                    <w:bottom w:val="none" w:sz="0" w:space="0" w:color="auto"/>
                    <w:right w:val="none" w:sz="0" w:space="0" w:color="auto"/>
                  </w:divBdr>
                  <w:divsChild>
                    <w:div w:id="148981079">
                      <w:marLeft w:val="0"/>
                      <w:marRight w:val="0"/>
                      <w:marTop w:val="240"/>
                      <w:marBottom w:val="240"/>
                      <w:divBdr>
                        <w:top w:val="single" w:sz="12" w:space="0" w:color="EBEBEB"/>
                        <w:left w:val="none" w:sz="0" w:space="0" w:color="auto"/>
                        <w:bottom w:val="single" w:sz="12" w:space="0" w:color="EBEBEB"/>
                        <w:right w:val="none" w:sz="0" w:space="0" w:color="auto"/>
                      </w:divBdr>
                      <w:divsChild>
                        <w:div w:id="20229316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2603552">
                  <w:marLeft w:val="0"/>
                  <w:marRight w:val="0"/>
                  <w:marTop w:val="0"/>
                  <w:marBottom w:val="0"/>
                  <w:divBdr>
                    <w:top w:val="none" w:sz="0" w:space="0" w:color="auto"/>
                    <w:left w:val="none" w:sz="0" w:space="0" w:color="auto"/>
                    <w:bottom w:val="none" w:sz="0" w:space="0" w:color="auto"/>
                    <w:right w:val="none" w:sz="0" w:space="0" w:color="auto"/>
                  </w:divBdr>
                  <w:divsChild>
                    <w:div w:id="1937127019">
                      <w:marLeft w:val="0"/>
                      <w:marRight w:val="0"/>
                      <w:marTop w:val="240"/>
                      <w:marBottom w:val="240"/>
                      <w:divBdr>
                        <w:top w:val="single" w:sz="12" w:space="0" w:color="EBEBEB"/>
                        <w:left w:val="none" w:sz="0" w:space="0" w:color="auto"/>
                        <w:bottom w:val="single" w:sz="12" w:space="0" w:color="EBEBEB"/>
                        <w:right w:val="none" w:sz="0" w:space="0" w:color="auto"/>
                      </w:divBdr>
                      <w:divsChild>
                        <w:div w:id="798955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4199610">
                  <w:marLeft w:val="0"/>
                  <w:marRight w:val="0"/>
                  <w:marTop w:val="0"/>
                  <w:marBottom w:val="0"/>
                  <w:divBdr>
                    <w:top w:val="none" w:sz="0" w:space="0" w:color="auto"/>
                    <w:left w:val="none" w:sz="0" w:space="0" w:color="auto"/>
                    <w:bottom w:val="none" w:sz="0" w:space="0" w:color="auto"/>
                    <w:right w:val="none" w:sz="0" w:space="0" w:color="auto"/>
                  </w:divBdr>
                  <w:divsChild>
                    <w:div w:id="437481002">
                      <w:marLeft w:val="0"/>
                      <w:marRight w:val="0"/>
                      <w:marTop w:val="240"/>
                      <w:marBottom w:val="240"/>
                      <w:divBdr>
                        <w:top w:val="single" w:sz="12" w:space="0" w:color="EBEBEB"/>
                        <w:left w:val="none" w:sz="0" w:space="0" w:color="auto"/>
                        <w:bottom w:val="single" w:sz="12" w:space="0" w:color="EBEBEB"/>
                        <w:right w:val="none" w:sz="0" w:space="0" w:color="auto"/>
                      </w:divBdr>
                      <w:divsChild>
                        <w:div w:id="10669923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8264054">
                  <w:marLeft w:val="0"/>
                  <w:marRight w:val="0"/>
                  <w:marTop w:val="0"/>
                  <w:marBottom w:val="0"/>
                  <w:divBdr>
                    <w:top w:val="none" w:sz="0" w:space="0" w:color="auto"/>
                    <w:left w:val="none" w:sz="0" w:space="0" w:color="auto"/>
                    <w:bottom w:val="none" w:sz="0" w:space="0" w:color="auto"/>
                    <w:right w:val="none" w:sz="0" w:space="0" w:color="auto"/>
                  </w:divBdr>
                  <w:divsChild>
                    <w:div w:id="522867365">
                      <w:marLeft w:val="0"/>
                      <w:marRight w:val="0"/>
                      <w:marTop w:val="240"/>
                      <w:marBottom w:val="240"/>
                      <w:divBdr>
                        <w:top w:val="single" w:sz="12" w:space="0" w:color="EBEBEB"/>
                        <w:left w:val="none" w:sz="0" w:space="0" w:color="auto"/>
                        <w:bottom w:val="single" w:sz="12" w:space="0" w:color="EBEBEB"/>
                        <w:right w:val="none" w:sz="0" w:space="0" w:color="auto"/>
                      </w:divBdr>
                      <w:divsChild>
                        <w:div w:id="1491726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4459337">
                  <w:marLeft w:val="0"/>
                  <w:marRight w:val="0"/>
                  <w:marTop w:val="0"/>
                  <w:marBottom w:val="0"/>
                  <w:divBdr>
                    <w:top w:val="none" w:sz="0" w:space="0" w:color="auto"/>
                    <w:left w:val="none" w:sz="0" w:space="0" w:color="auto"/>
                    <w:bottom w:val="none" w:sz="0" w:space="0" w:color="auto"/>
                    <w:right w:val="none" w:sz="0" w:space="0" w:color="auto"/>
                  </w:divBdr>
                  <w:divsChild>
                    <w:div w:id="1542327048">
                      <w:marLeft w:val="0"/>
                      <w:marRight w:val="0"/>
                      <w:marTop w:val="240"/>
                      <w:marBottom w:val="240"/>
                      <w:divBdr>
                        <w:top w:val="single" w:sz="12" w:space="0" w:color="EBEBEB"/>
                        <w:left w:val="none" w:sz="0" w:space="0" w:color="auto"/>
                        <w:bottom w:val="single" w:sz="12" w:space="0" w:color="EBEBEB"/>
                        <w:right w:val="none" w:sz="0" w:space="0" w:color="auto"/>
                      </w:divBdr>
                      <w:divsChild>
                        <w:div w:id="10046691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39279989">
                  <w:marLeft w:val="0"/>
                  <w:marRight w:val="0"/>
                  <w:marTop w:val="0"/>
                  <w:marBottom w:val="0"/>
                  <w:divBdr>
                    <w:top w:val="none" w:sz="0" w:space="0" w:color="auto"/>
                    <w:left w:val="none" w:sz="0" w:space="0" w:color="auto"/>
                    <w:bottom w:val="none" w:sz="0" w:space="0" w:color="auto"/>
                    <w:right w:val="none" w:sz="0" w:space="0" w:color="auto"/>
                  </w:divBdr>
                  <w:divsChild>
                    <w:div w:id="534276485">
                      <w:marLeft w:val="0"/>
                      <w:marRight w:val="0"/>
                      <w:marTop w:val="240"/>
                      <w:marBottom w:val="240"/>
                      <w:divBdr>
                        <w:top w:val="single" w:sz="12" w:space="0" w:color="EBEBEB"/>
                        <w:left w:val="none" w:sz="0" w:space="0" w:color="auto"/>
                        <w:bottom w:val="single" w:sz="12" w:space="0" w:color="EBEBEB"/>
                        <w:right w:val="none" w:sz="0" w:space="0" w:color="auto"/>
                      </w:divBdr>
                      <w:divsChild>
                        <w:div w:id="1373841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820485">
                  <w:marLeft w:val="0"/>
                  <w:marRight w:val="0"/>
                  <w:marTop w:val="0"/>
                  <w:marBottom w:val="0"/>
                  <w:divBdr>
                    <w:top w:val="none" w:sz="0" w:space="0" w:color="auto"/>
                    <w:left w:val="none" w:sz="0" w:space="0" w:color="auto"/>
                    <w:bottom w:val="none" w:sz="0" w:space="0" w:color="auto"/>
                    <w:right w:val="none" w:sz="0" w:space="0" w:color="auto"/>
                  </w:divBdr>
                  <w:divsChild>
                    <w:div w:id="1939366552">
                      <w:marLeft w:val="0"/>
                      <w:marRight w:val="0"/>
                      <w:marTop w:val="240"/>
                      <w:marBottom w:val="240"/>
                      <w:divBdr>
                        <w:top w:val="single" w:sz="12" w:space="0" w:color="EBEBEB"/>
                        <w:left w:val="none" w:sz="0" w:space="0" w:color="auto"/>
                        <w:bottom w:val="single" w:sz="12" w:space="0" w:color="EBEBEB"/>
                        <w:right w:val="none" w:sz="0" w:space="0" w:color="auto"/>
                      </w:divBdr>
                      <w:divsChild>
                        <w:div w:id="349623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18365662">
              <w:marLeft w:val="0"/>
              <w:marRight w:val="0"/>
              <w:marTop w:val="0"/>
              <w:marBottom w:val="0"/>
              <w:divBdr>
                <w:top w:val="none" w:sz="0" w:space="0" w:color="auto"/>
                <w:left w:val="none" w:sz="0" w:space="0" w:color="auto"/>
                <w:bottom w:val="none" w:sz="0" w:space="0" w:color="auto"/>
                <w:right w:val="none" w:sz="0" w:space="0" w:color="auto"/>
              </w:divBdr>
            </w:div>
          </w:divsChild>
        </w:div>
        <w:div w:id="528840159">
          <w:marLeft w:val="0"/>
          <w:marRight w:val="0"/>
          <w:marTop w:val="0"/>
          <w:marBottom w:val="0"/>
          <w:divBdr>
            <w:top w:val="none" w:sz="0" w:space="0" w:color="auto"/>
            <w:left w:val="none" w:sz="0" w:space="0" w:color="auto"/>
            <w:bottom w:val="none" w:sz="0" w:space="0" w:color="auto"/>
            <w:right w:val="none" w:sz="0" w:space="0" w:color="auto"/>
          </w:divBdr>
        </w:div>
        <w:div w:id="479228221">
          <w:marLeft w:val="0"/>
          <w:marRight w:val="0"/>
          <w:marTop w:val="0"/>
          <w:marBottom w:val="0"/>
          <w:divBdr>
            <w:top w:val="none" w:sz="0" w:space="0" w:color="auto"/>
            <w:left w:val="none" w:sz="0" w:space="0" w:color="auto"/>
            <w:bottom w:val="none" w:sz="0" w:space="0" w:color="auto"/>
            <w:right w:val="none" w:sz="0" w:space="0" w:color="auto"/>
          </w:divBdr>
        </w:div>
        <w:div w:id="1600796473">
          <w:marLeft w:val="0"/>
          <w:marRight w:val="0"/>
          <w:marTop w:val="0"/>
          <w:marBottom w:val="0"/>
          <w:divBdr>
            <w:top w:val="none" w:sz="0" w:space="0" w:color="auto"/>
            <w:left w:val="none" w:sz="0" w:space="0" w:color="auto"/>
            <w:bottom w:val="none" w:sz="0" w:space="0" w:color="auto"/>
            <w:right w:val="none" w:sz="0" w:space="0" w:color="auto"/>
          </w:divBdr>
        </w:div>
        <w:div w:id="572397896">
          <w:marLeft w:val="0"/>
          <w:marRight w:val="0"/>
          <w:marTop w:val="0"/>
          <w:marBottom w:val="0"/>
          <w:divBdr>
            <w:top w:val="none" w:sz="0" w:space="0" w:color="auto"/>
            <w:left w:val="none" w:sz="0" w:space="0" w:color="auto"/>
            <w:bottom w:val="none" w:sz="0" w:space="0" w:color="auto"/>
            <w:right w:val="none" w:sz="0" w:space="0" w:color="auto"/>
          </w:divBdr>
        </w:div>
        <w:div w:id="1993557218">
          <w:marLeft w:val="0"/>
          <w:marRight w:val="0"/>
          <w:marTop w:val="0"/>
          <w:marBottom w:val="0"/>
          <w:divBdr>
            <w:top w:val="none" w:sz="0" w:space="0" w:color="auto"/>
            <w:left w:val="none" w:sz="0" w:space="0" w:color="auto"/>
            <w:bottom w:val="none" w:sz="0" w:space="0" w:color="auto"/>
            <w:right w:val="none" w:sz="0" w:space="0" w:color="auto"/>
          </w:divBdr>
        </w:div>
        <w:div w:id="543296085">
          <w:marLeft w:val="0"/>
          <w:marRight w:val="0"/>
          <w:marTop w:val="0"/>
          <w:marBottom w:val="0"/>
          <w:divBdr>
            <w:top w:val="none" w:sz="0" w:space="0" w:color="auto"/>
            <w:left w:val="none" w:sz="0" w:space="0" w:color="auto"/>
            <w:bottom w:val="none" w:sz="0" w:space="0" w:color="auto"/>
            <w:right w:val="none" w:sz="0" w:space="0" w:color="auto"/>
          </w:divBdr>
        </w:div>
        <w:div w:id="1702125946">
          <w:marLeft w:val="0"/>
          <w:marRight w:val="0"/>
          <w:marTop w:val="0"/>
          <w:marBottom w:val="0"/>
          <w:divBdr>
            <w:top w:val="none" w:sz="0" w:space="0" w:color="auto"/>
            <w:left w:val="none" w:sz="0" w:space="0" w:color="auto"/>
            <w:bottom w:val="none" w:sz="0" w:space="0" w:color="auto"/>
            <w:right w:val="none" w:sz="0" w:space="0" w:color="auto"/>
          </w:divBdr>
        </w:div>
        <w:div w:id="1008292394">
          <w:marLeft w:val="0"/>
          <w:marRight w:val="0"/>
          <w:marTop w:val="0"/>
          <w:marBottom w:val="0"/>
          <w:divBdr>
            <w:top w:val="none" w:sz="0" w:space="0" w:color="auto"/>
            <w:left w:val="none" w:sz="0" w:space="0" w:color="auto"/>
            <w:bottom w:val="none" w:sz="0" w:space="0" w:color="auto"/>
            <w:right w:val="none" w:sz="0" w:space="0" w:color="auto"/>
          </w:divBdr>
        </w:div>
        <w:div w:id="821434848">
          <w:marLeft w:val="0"/>
          <w:marRight w:val="0"/>
          <w:marTop w:val="0"/>
          <w:marBottom w:val="0"/>
          <w:divBdr>
            <w:top w:val="none" w:sz="0" w:space="0" w:color="auto"/>
            <w:left w:val="none" w:sz="0" w:space="0" w:color="auto"/>
            <w:bottom w:val="none" w:sz="0" w:space="0" w:color="auto"/>
            <w:right w:val="none" w:sz="0" w:space="0" w:color="auto"/>
          </w:divBdr>
        </w:div>
        <w:div w:id="709303244">
          <w:marLeft w:val="0"/>
          <w:marRight w:val="0"/>
          <w:marTop w:val="0"/>
          <w:marBottom w:val="0"/>
          <w:divBdr>
            <w:top w:val="none" w:sz="0" w:space="0" w:color="auto"/>
            <w:left w:val="none" w:sz="0" w:space="0" w:color="auto"/>
            <w:bottom w:val="none" w:sz="0" w:space="0" w:color="auto"/>
            <w:right w:val="none" w:sz="0" w:space="0" w:color="auto"/>
          </w:divBdr>
        </w:div>
        <w:div w:id="1856770097">
          <w:marLeft w:val="0"/>
          <w:marRight w:val="0"/>
          <w:marTop w:val="0"/>
          <w:marBottom w:val="0"/>
          <w:divBdr>
            <w:top w:val="none" w:sz="0" w:space="0" w:color="auto"/>
            <w:left w:val="none" w:sz="0" w:space="0" w:color="auto"/>
            <w:bottom w:val="none" w:sz="0" w:space="0" w:color="auto"/>
            <w:right w:val="none" w:sz="0" w:space="0" w:color="auto"/>
          </w:divBdr>
        </w:div>
        <w:div w:id="912855166">
          <w:marLeft w:val="0"/>
          <w:marRight w:val="0"/>
          <w:marTop w:val="0"/>
          <w:marBottom w:val="0"/>
          <w:divBdr>
            <w:top w:val="none" w:sz="0" w:space="0" w:color="auto"/>
            <w:left w:val="none" w:sz="0" w:space="0" w:color="auto"/>
            <w:bottom w:val="none" w:sz="0" w:space="0" w:color="auto"/>
            <w:right w:val="none" w:sz="0" w:space="0" w:color="auto"/>
          </w:divBdr>
        </w:div>
        <w:div w:id="761071177">
          <w:marLeft w:val="0"/>
          <w:marRight w:val="0"/>
          <w:marTop w:val="0"/>
          <w:marBottom w:val="0"/>
          <w:divBdr>
            <w:top w:val="none" w:sz="0" w:space="0" w:color="auto"/>
            <w:left w:val="none" w:sz="0" w:space="0" w:color="auto"/>
            <w:bottom w:val="none" w:sz="0" w:space="0" w:color="auto"/>
            <w:right w:val="none" w:sz="0" w:space="0" w:color="auto"/>
          </w:divBdr>
        </w:div>
        <w:div w:id="630747970">
          <w:marLeft w:val="0"/>
          <w:marRight w:val="0"/>
          <w:marTop w:val="0"/>
          <w:marBottom w:val="0"/>
          <w:divBdr>
            <w:top w:val="none" w:sz="0" w:space="0" w:color="auto"/>
            <w:left w:val="none" w:sz="0" w:space="0" w:color="auto"/>
            <w:bottom w:val="none" w:sz="0" w:space="0" w:color="auto"/>
            <w:right w:val="none" w:sz="0" w:space="0" w:color="auto"/>
          </w:divBdr>
        </w:div>
        <w:div w:id="1119301630">
          <w:marLeft w:val="0"/>
          <w:marRight w:val="0"/>
          <w:marTop w:val="0"/>
          <w:marBottom w:val="0"/>
          <w:divBdr>
            <w:top w:val="none" w:sz="0" w:space="0" w:color="auto"/>
            <w:left w:val="none" w:sz="0" w:space="0" w:color="auto"/>
            <w:bottom w:val="none" w:sz="0" w:space="0" w:color="auto"/>
            <w:right w:val="none" w:sz="0" w:space="0" w:color="auto"/>
          </w:divBdr>
        </w:div>
        <w:div w:id="992102773">
          <w:marLeft w:val="0"/>
          <w:marRight w:val="0"/>
          <w:marTop w:val="0"/>
          <w:marBottom w:val="0"/>
          <w:divBdr>
            <w:top w:val="none" w:sz="0" w:space="0" w:color="auto"/>
            <w:left w:val="none" w:sz="0" w:space="0" w:color="auto"/>
            <w:bottom w:val="none" w:sz="0" w:space="0" w:color="auto"/>
            <w:right w:val="none" w:sz="0" w:space="0" w:color="auto"/>
          </w:divBdr>
        </w:div>
        <w:div w:id="596056590">
          <w:marLeft w:val="0"/>
          <w:marRight w:val="0"/>
          <w:marTop w:val="0"/>
          <w:marBottom w:val="0"/>
          <w:divBdr>
            <w:top w:val="none" w:sz="0" w:space="0" w:color="auto"/>
            <w:left w:val="none" w:sz="0" w:space="0" w:color="auto"/>
            <w:bottom w:val="none" w:sz="0" w:space="0" w:color="auto"/>
            <w:right w:val="none" w:sz="0" w:space="0" w:color="auto"/>
          </w:divBdr>
        </w:div>
        <w:div w:id="646739655">
          <w:marLeft w:val="0"/>
          <w:marRight w:val="0"/>
          <w:marTop w:val="0"/>
          <w:marBottom w:val="0"/>
          <w:divBdr>
            <w:top w:val="none" w:sz="0" w:space="0" w:color="auto"/>
            <w:left w:val="none" w:sz="0" w:space="0" w:color="auto"/>
            <w:bottom w:val="none" w:sz="0" w:space="0" w:color="auto"/>
            <w:right w:val="none" w:sz="0" w:space="0" w:color="auto"/>
          </w:divBdr>
        </w:div>
        <w:div w:id="1849321458">
          <w:marLeft w:val="0"/>
          <w:marRight w:val="0"/>
          <w:marTop w:val="0"/>
          <w:marBottom w:val="0"/>
          <w:divBdr>
            <w:top w:val="none" w:sz="0" w:space="0" w:color="auto"/>
            <w:left w:val="none" w:sz="0" w:space="0" w:color="auto"/>
            <w:bottom w:val="none" w:sz="0" w:space="0" w:color="auto"/>
            <w:right w:val="none" w:sz="0" w:space="0" w:color="auto"/>
          </w:divBdr>
        </w:div>
        <w:div w:id="1175609604">
          <w:marLeft w:val="0"/>
          <w:marRight w:val="0"/>
          <w:marTop w:val="0"/>
          <w:marBottom w:val="0"/>
          <w:divBdr>
            <w:top w:val="none" w:sz="0" w:space="0" w:color="auto"/>
            <w:left w:val="none" w:sz="0" w:space="0" w:color="auto"/>
            <w:bottom w:val="none" w:sz="0" w:space="0" w:color="auto"/>
            <w:right w:val="none" w:sz="0" w:space="0" w:color="auto"/>
          </w:divBdr>
        </w:div>
        <w:div w:id="2062750426">
          <w:marLeft w:val="0"/>
          <w:marRight w:val="0"/>
          <w:marTop w:val="0"/>
          <w:marBottom w:val="0"/>
          <w:divBdr>
            <w:top w:val="none" w:sz="0" w:space="0" w:color="auto"/>
            <w:left w:val="none" w:sz="0" w:space="0" w:color="auto"/>
            <w:bottom w:val="none" w:sz="0" w:space="0" w:color="auto"/>
            <w:right w:val="none" w:sz="0" w:space="0" w:color="auto"/>
          </w:divBdr>
        </w:div>
        <w:div w:id="1171336591">
          <w:marLeft w:val="0"/>
          <w:marRight w:val="0"/>
          <w:marTop w:val="0"/>
          <w:marBottom w:val="0"/>
          <w:divBdr>
            <w:top w:val="none" w:sz="0" w:space="0" w:color="auto"/>
            <w:left w:val="none" w:sz="0" w:space="0" w:color="auto"/>
            <w:bottom w:val="none" w:sz="0" w:space="0" w:color="auto"/>
            <w:right w:val="none" w:sz="0" w:space="0" w:color="auto"/>
          </w:divBdr>
        </w:div>
        <w:div w:id="1566644061">
          <w:marLeft w:val="0"/>
          <w:marRight w:val="0"/>
          <w:marTop w:val="0"/>
          <w:marBottom w:val="0"/>
          <w:divBdr>
            <w:top w:val="none" w:sz="0" w:space="0" w:color="auto"/>
            <w:left w:val="none" w:sz="0" w:space="0" w:color="auto"/>
            <w:bottom w:val="none" w:sz="0" w:space="0" w:color="auto"/>
            <w:right w:val="none" w:sz="0" w:space="0" w:color="auto"/>
          </w:divBdr>
        </w:div>
        <w:div w:id="1272400443">
          <w:marLeft w:val="0"/>
          <w:marRight w:val="0"/>
          <w:marTop w:val="0"/>
          <w:marBottom w:val="0"/>
          <w:divBdr>
            <w:top w:val="none" w:sz="0" w:space="0" w:color="auto"/>
            <w:left w:val="none" w:sz="0" w:space="0" w:color="auto"/>
            <w:bottom w:val="none" w:sz="0" w:space="0" w:color="auto"/>
            <w:right w:val="none" w:sz="0" w:space="0" w:color="auto"/>
          </w:divBdr>
        </w:div>
        <w:div w:id="1474561086">
          <w:marLeft w:val="0"/>
          <w:marRight w:val="0"/>
          <w:marTop w:val="0"/>
          <w:marBottom w:val="0"/>
          <w:divBdr>
            <w:top w:val="none" w:sz="0" w:space="0" w:color="auto"/>
            <w:left w:val="none" w:sz="0" w:space="0" w:color="auto"/>
            <w:bottom w:val="none" w:sz="0" w:space="0" w:color="auto"/>
            <w:right w:val="none" w:sz="0" w:space="0" w:color="auto"/>
          </w:divBdr>
        </w:div>
        <w:div w:id="990452231">
          <w:marLeft w:val="0"/>
          <w:marRight w:val="0"/>
          <w:marTop w:val="0"/>
          <w:marBottom w:val="0"/>
          <w:divBdr>
            <w:top w:val="none" w:sz="0" w:space="0" w:color="auto"/>
            <w:left w:val="none" w:sz="0" w:space="0" w:color="auto"/>
            <w:bottom w:val="none" w:sz="0" w:space="0" w:color="auto"/>
            <w:right w:val="none" w:sz="0" w:space="0" w:color="auto"/>
          </w:divBdr>
        </w:div>
        <w:div w:id="418407732">
          <w:marLeft w:val="0"/>
          <w:marRight w:val="0"/>
          <w:marTop w:val="0"/>
          <w:marBottom w:val="0"/>
          <w:divBdr>
            <w:top w:val="none" w:sz="0" w:space="0" w:color="auto"/>
            <w:left w:val="none" w:sz="0" w:space="0" w:color="auto"/>
            <w:bottom w:val="none" w:sz="0" w:space="0" w:color="auto"/>
            <w:right w:val="none" w:sz="0" w:space="0" w:color="auto"/>
          </w:divBdr>
        </w:div>
        <w:div w:id="460146911">
          <w:marLeft w:val="0"/>
          <w:marRight w:val="0"/>
          <w:marTop w:val="0"/>
          <w:marBottom w:val="0"/>
          <w:divBdr>
            <w:top w:val="none" w:sz="0" w:space="0" w:color="auto"/>
            <w:left w:val="none" w:sz="0" w:space="0" w:color="auto"/>
            <w:bottom w:val="none" w:sz="0" w:space="0" w:color="auto"/>
            <w:right w:val="none" w:sz="0" w:space="0" w:color="auto"/>
          </w:divBdr>
        </w:div>
        <w:div w:id="937062435">
          <w:marLeft w:val="0"/>
          <w:marRight w:val="0"/>
          <w:marTop w:val="0"/>
          <w:marBottom w:val="0"/>
          <w:divBdr>
            <w:top w:val="none" w:sz="0" w:space="0" w:color="auto"/>
            <w:left w:val="none" w:sz="0" w:space="0" w:color="auto"/>
            <w:bottom w:val="none" w:sz="0" w:space="0" w:color="auto"/>
            <w:right w:val="none" w:sz="0" w:space="0" w:color="auto"/>
          </w:divBdr>
        </w:div>
        <w:div w:id="426971053">
          <w:marLeft w:val="0"/>
          <w:marRight w:val="0"/>
          <w:marTop w:val="0"/>
          <w:marBottom w:val="0"/>
          <w:divBdr>
            <w:top w:val="none" w:sz="0" w:space="0" w:color="auto"/>
            <w:left w:val="none" w:sz="0" w:space="0" w:color="auto"/>
            <w:bottom w:val="none" w:sz="0" w:space="0" w:color="auto"/>
            <w:right w:val="none" w:sz="0" w:space="0" w:color="auto"/>
          </w:divBdr>
        </w:div>
        <w:div w:id="1501462066">
          <w:marLeft w:val="0"/>
          <w:marRight w:val="0"/>
          <w:marTop w:val="0"/>
          <w:marBottom w:val="0"/>
          <w:divBdr>
            <w:top w:val="none" w:sz="0" w:space="0" w:color="auto"/>
            <w:left w:val="none" w:sz="0" w:space="0" w:color="auto"/>
            <w:bottom w:val="none" w:sz="0" w:space="0" w:color="auto"/>
            <w:right w:val="none" w:sz="0" w:space="0" w:color="auto"/>
          </w:divBdr>
        </w:div>
        <w:div w:id="1889222370">
          <w:marLeft w:val="0"/>
          <w:marRight w:val="0"/>
          <w:marTop w:val="0"/>
          <w:marBottom w:val="0"/>
          <w:divBdr>
            <w:top w:val="none" w:sz="0" w:space="0" w:color="auto"/>
            <w:left w:val="none" w:sz="0" w:space="0" w:color="auto"/>
            <w:bottom w:val="none" w:sz="0" w:space="0" w:color="auto"/>
            <w:right w:val="none" w:sz="0" w:space="0" w:color="auto"/>
          </w:divBdr>
        </w:div>
        <w:div w:id="1984381801">
          <w:marLeft w:val="0"/>
          <w:marRight w:val="0"/>
          <w:marTop w:val="0"/>
          <w:marBottom w:val="0"/>
          <w:divBdr>
            <w:top w:val="none" w:sz="0" w:space="0" w:color="auto"/>
            <w:left w:val="none" w:sz="0" w:space="0" w:color="auto"/>
            <w:bottom w:val="none" w:sz="0" w:space="0" w:color="auto"/>
            <w:right w:val="none" w:sz="0" w:space="0" w:color="auto"/>
          </w:divBdr>
        </w:div>
        <w:div w:id="671421280">
          <w:marLeft w:val="0"/>
          <w:marRight w:val="0"/>
          <w:marTop w:val="0"/>
          <w:marBottom w:val="0"/>
          <w:divBdr>
            <w:top w:val="none" w:sz="0" w:space="0" w:color="auto"/>
            <w:left w:val="none" w:sz="0" w:space="0" w:color="auto"/>
            <w:bottom w:val="none" w:sz="0" w:space="0" w:color="auto"/>
            <w:right w:val="none" w:sz="0" w:space="0" w:color="auto"/>
          </w:divBdr>
        </w:div>
        <w:div w:id="1197084464">
          <w:marLeft w:val="0"/>
          <w:marRight w:val="0"/>
          <w:marTop w:val="0"/>
          <w:marBottom w:val="0"/>
          <w:divBdr>
            <w:top w:val="none" w:sz="0" w:space="0" w:color="auto"/>
            <w:left w:val="none" w:sz="0" w:space="0" w:color="auto"/>
            <w:bottom w:val="none" w:sz="0" w:space="0" w:color="auto"/>
            <w:right w:val="none" w:sz="0" w:space="0" w:color="auto"/>
          </w:divBdr>
        </w:div>
        <w:div w:id="984041747">
          <w:marLeft w:val="0"/>
          <w:marRight w:val="0"/>
          <w:marTop w:val="0"/>
          <w:marBottom w:val="0"/>
          <w:divBdr>
            <w:top w:val="none" w:sz="0" w:space="0" w:color="auto"/>
            <w:left w:val="none" w:sz="0" w:space="0" w:color="auto"/>
            <w:bottom w:val="none" w:sz="0" w:space="0" w:color="auto"/>
            <w:right w:val="none" w:sz="0" w:space="0" w:color="auto"/>
          </w:divBdr>
        </w:div>
        <w:div w:id="1986860299">
          <w:marLeft w:val="0"/>
          <w:marRight w:val="0"/>
          <w:marTop w:val="0"/>
          <w:marBottom w:val="0"/>
          <w:divBdr>
            <w:top w:val="none" w:sz="0" w:space="0" w:color="auto"/>
            <w:left w:val="none" w:sz="0" w:space="0" w:color="auto"/>
            <w:bottom w:val="none" w:sz="0" w:space="0" w:color="auto"/>
            <w:right w:val="none" w:sz="0" w:space="0" w:color="auto"/>
          </w:divBdr>
        </w:div>
        <w:div w:id="1268274312">
          <w:marLeft w:val="0"/>
          <w:marRight w:val="0"/>
          <w:marTop w:val="0"/>
          <w:marBottom w:val="0"/>
          <w:divBdr>
            <w:top w:val="none" w:sz="0" w:space="0" w:color="auto"/>
            <w:left w:val="none" w:sz="0" w:space="0" w:color="auto"/>
            <w:bottom w:val="none" w:sz="0" w:space="0" w:color="auto"/>
            <w:right w:val="none" w:sz="0" w:space="0" w:color="auto"/>
          </w:divBdr>
        </w:div>
        <w:div w:id="218516212">
          <w:marLeft w:val="0"/>
          <w:marRight w:val="0"/>
          <w:marTop w:val="0"/>
          <w:marBottom w:val="0"/>
          <w:divBdr>
            <w:top w:val="none" w:sz="0" w:space="0" w:color="auto"/>
            <w:left w:val="none" w:sz="0" w:space="0" w:color="auto"/>
            <w:bottom w:val="none" w:sz="0" w:space="0" w:color="auto"/>
            <w:right w:val="none" w:sz="0" w:space="0" w:color="auto"/>
          </w:divBdr>
        </w:div>
        <w:div w:id="283467045">
          <w:marLeft w:val="0"/>
          <w:marRight w:val="0"/>
          <w:marTop w:val="0"/>
          <w:marBottom w:val="0"/>
          <w:divBdr>
            <w:top w:val="none" w:sz="0" w:space="0" w:color="auto"/>
            <w:left w:val="none" w:sz="0" w:space="0" w:color="auto"/>
            <w:bottom w:val="none" w:sz="0" w:space="0" w:color="auto"/>
            <w:right w:val="none" w:sz="0" w:space="0" w:color="auto"/>
          </w:divBdr>
        </w:div>
        <w:div w:id="2074111911">
          <w:marLeft w:val="0"/>
          <w:marRight w:val="0"/>
          <w:marTop w:val="0"/>
          <w:marBottom w:val="0"/>
          <w:divBdr>
            <w:top w:val="none" w:sz="0" w:space="0" w:color="auto"/>
            <w:left w:val="none" w:sz="0" w:space="0" w:color="auto"/>
            <w:bottom w:val="none" w:sz="0" w:space="0" w:color="auto"/>
            <w:right w:val="none" w:sz="0" w:space="0" w:color="auto"/>
          </w:divBdr>
        </w:div>
        <w:div w:id="1935894223">
          <w:marLeft w:val="0"/>
          <w:marRight w:val="0"/>
          <w:marTop w:val="0"/>
          <w:marBottom w:val="0"/>
          <w:divBdr>
            <w:top w:val="none" w:sz="0" w:space="0" w:color="auto"/>
            <w:left w:val="none" w:sz="0" w:space="0" w:color="auto"/>
            <w:bottom w:val="none" w:sz="0" w:space="0" w:color="auto"/>
            <w:right w:val="none" w:sz="0" w:space="0" w:color="auto"/>
          </w:divBdr>
        </w:div>
        <w:div w:id="822434143">
          <w:marLeft w:val="0"/>
          <w:marRight w:val="0"/>
          <w:marTop w:val="0"/>
          <w:marBottom w:val="0"/>
          <w:divBdr>
            <w:top w:val="none" w:sz="0" w:space="0" w:color="auto"/>
            <w:left w:val="none" w:sz="0" w:space="0" w:color="auto"/>
            <w:bottom w:val="none" w:sz="0" w:space="0" w:color="auto"/>
            <w:right w:val="none" w:sz="0" w:space="0" w:color="auto"/>
          </w:divBdr>
        </w:div>
        <w:div w:id="1169128307">
          <w:marLeft w:val="0"/>
          <w:marRight w:val="0"/>
          <w:marTop w:val="0"/>
          <w:marBottom w:val="0"/>
          <w:divBdr>
            <w:top w:val="none" w:sz="0" w:space="0" w:color="auto"/>
            <w:left w:val="none" w:sz="0" w:space="0" w:color="auto"/>
            <w:bottom w:val="none" w:sz="0" w:space="0" w:color="auto"/>
            <w:right w:val="none" w:sz="0" w:space="0" w:color="auto"/>
          </w:divBdr>
        </w:div>
        <w:div w:id="422804016">
          <w:marLeft w:val="0"/>
          <w:marRight w:val="0"/>
          <w:marTop w:val="0"/>
          <w:marBottom w:val="0"/>
          <w:divBdr>
            <w:top w:val="none" w:sz="0" w:space="0" w:color="auto"/>
            <w:left w:val="none" w:sz="0" w:space="0" w:color="auto"/>
            <w:bottom w:val="none" w:sz="0" w:space="0" w:color="auto"/>
            <w:right w:val="none" w:sz="0" w:space="0" w:color="auto"/>
          </w:divBdr>
        </w:div>
        <w:div w:id="646856375">
          <w:marLeft w:val="0"/>
          <w:marRight w:val="0"/>
          <w:marTop w:val="0"/>
          <w:marBottom w:val="0"/>
          <w:divBdr>
            <w:top w:val="none" w:sz="0" w:space="0" w:color="auto"/>
            <w:left w:val="none" w:sz="0" w:space="0" w:color="auto"/>
            <w:bottom w:val="none" w:sz="0" w:space="0" w:color="auto"/>
            <w:right w:val="none" w:sz="0" w:space="0" w:color="auto"/>
          </w:divBdr>
        </w:div>
        <w:div w:id="500317847">
          <w:marLeft w:val="0"/>
          <w:marRight w:val="0"/>
          <w:marTop w:val="0"/>
          <w:marBottom w:val="0"/>
          <w:divBdr>
            <w:top w:val="none" w:sz="0" w:space="0" w:color="auto"/>
            <w:left w:val="none" w:sz="0" w:space="0" w:color="auto"/>
            <w:bottom w:val="none" w:sz="0" w:space="0" w:color="auto"/>
            <w:right w:val="none" w:sz="0" w:space="0" w:color="auto"/>
          </w:divBdr>
        </w:div>
        <w:div w:id="974718591">
          <w:marLeft w:val="0"/>
          <w:marRight w:val="0"/>
          <w:marTop w:val="0"/>
          <w:marBottom w:val="0"/>
          <w:divBdr>
            <w:top w:val="none" w:sz="0" w:space="0" w:color="auto"/>
            <w:left w:val="none" w:sz="0" w:space="0" w:color="auto"/>
            <w:bottom w:val="none" w:sz="0" w:space="0" w:color="auto"/>
            <w:right w:val="none" w:sz="0" w:space="0" w:color="auto"/>
          </w:divBdr>
        </w:div>
        <w:div w:id="1083062880">
          <w:marLeft w:val="0"/>
          <w:marRight w:val="0"/>
          <w:marTop w:val="0"/>
          <w:marBottom w:val="0"/>
          <w:divBdr>
            <w:top w:val="none" w:sz="0" w:space="0" w:color="auto"/>
            <w:left w:val="none" w:sz="0" w:space="0" w:color="auto"/>
            <w:bottom w:val="none" w:sz="0" w:space="0" w:color="auto"/>
            <w:right w:val="none" w:sz="0" w:space="0" w:color="auto"/>
          </w:divBdr>
        </w:div>
        <w:div w:id="2065789618">
          <w:marLeft w:val="0"/>
          <w:marRight w:val="0"/>
          <w:marTop w:val="0"/>
          <w:marBottom w:val="0"/>
          <w:divBdr>
            <w:top w:val="none" w:sz="0" w:space="0" w:color="auto"/>
            <w:left w:val="none" w:sz="0" w:space="0" w:color="auto"/>
            <w:bottom w:val="none" w:sz="0" w:space="0" w:color="auto"/>
            <w:right w:val="none" w:sz="0" w:space="0" w:color="auto"/>
          </w:divBdr>
        </w:div>
        <w:div w:id="1302492909">
          <w:marLeft w:val="0"/>
          <w:marRight w:val="0"/>
          <w:marTop w:val="0"/>
          <w:marBottom w:val="0"/>
          <w:divBdr>
            <w:top w:val="none" w:sz="0" w:space="0" w:color="auto"/>
            <w:left w:val="none" w:sz="0" w:space="0" w:color="auto"/>
            <w:bottom w:val="none" w:sz="0" w:space="0" w:color="auto"/>
            <w:right w:val="none" w:sz="0" w:space="0" w:color="auto"/>
          </w:divBdr>
        </w:div>
        <w:div w:id="379327409">
          <w:marLeft w:val="0"/>
          <w:marRight w:val="0"/>
          <w:marTop w:val="0"/>
          <w:marBottom w:val="0"/>
          <w:divBdr>
            <w:top w:val="none" w:sz="0" w:space="0" w:color="auto"/>
            <w:left w:val="none" w:sz="0" w:space="0" w:color="auto"/>
            <w:bottom w:val="none" w:sz="0" w:space="0" w:color="auto"/>
            <w:right w:val="none" w:sz="0" w:space="0" w:color="auto"/>
          </w:divBdr>
        </w:div>
        <w:div w:id="1986809535">
          <w:marLeft w:val="0"/>
          <w:marRight w:val="0"/>
          <w:marTop w:val="0"/>
          <w:marBottom w:val="0"/>
          <w:divBdr>
            <w:top w:val="none" w:sz="0" w:space="0" w:color="auto"/>
            <w:left w:val="none" w:sz="0" w:space="0" w:color="auto"/>
            <w:bottom w:val="none" w:sz="0" w:space="0" w:color="auto"/>
            <w:right w:val="none" w:sz="0" w:space="0" w:color="auto"/>
          </w:divBdr>
        </w:div>
        <w:div w:id="163785880">
          <w:marLeft w:val="0"/>
          <w:marRight w:val="0"/>
          <w:marTop w:val="0"/>
          <w:marBottom w:val="0"/>
          <w:divBdr>
            <w:top w:val="none" w:sz="0" w:space="0" w:color="auto"/>
            <w:left w:val="none" w:sz="0" w:space="0" w:color="auto"/>
            <w:bottom w:val="none" w:sz="0" w:space="0" w:color="auto"/>
            <w:right w:val="none" w:sz="0" w:space="0" w:color="auto"/>
          </w:divBdr>
        </w:div>
        <w:div w:id="1390033336">
          <w:marLeft w:val="0"/>
          <w:marRight w:val="0"/>
          <w:marTop w:val="0"/>
          <w:marBottom w:val="0"/>
          <w:divBdr>
            <w:top w:val="none" w:sz="0" w:space="0" w:color="auto"/>
            <w:left w:val="none" w:sz="0" w:space="0" w:color="auto"/>
            <w:bottom w:val="none" w:sz="0" w:space="0" w:color="auto"/>
            <w:right w:val="none" w:sz="0" w:space="0" w:color="auto"/>
          </w:divBdr>
        </w:div>
        <w:div w:id="1550536374">
          <w:marLeft w:val="0"/>
          <w:marRight w:val="0"/>
          <w:marTop w:val="0"/>
          <w:marBottom w:val="0"/>
          <w:divBdr>
            <w:top w:val="none" w:sz="0" w:space="0" w:color="auto"/>
            <w:left w:val="none" w:sz="0" w:space="0" w:color="auto"/>
            <w:bottom w:val="none" w:sz="0" w:space="0" w:color="auto"/>
            <w:right w:val="none" w:sz="0" w:space="0" w:color="auto"/>
          </w:divBdr>
        </w:div>
        <w:div w:id="1078790306">
          <w:marLeft w:val="0"/>
          <w:marRight w:val="0"/>
          <w:marTop w:val="0"/>
          <w:marBottom w:val="0"/>
          <w:divBdr>
            <w:top w:val="none" w:sz="0" w:space="0" w:color="auto"/>
            <w:left w:val="none" w:sz="0" w:space="0" w:color="auto"/>
            <w:bottom w:val="none" w:sz="0" w:space="0" w:color="auto"/>
            <w:right w:val="none" w:sz="0" w:space="0" w:color="auto"/>
          </w:divBdr>
        </w:div>
        <w:div w:id="682365486">
          <w:marLeft w:val="0"/>
          <w:marRight w:val="0"/>
          <w:marTop w:val="0"/>
          <w:marBottom w:val="0"/>
          <w:divBdr>
            <w:top w:val="none" w:sz="0" w:space="0" w:color="auto"/>
            <w:left w:val="none" w:sz="0" w:space="0" w:color="auto"/>
            <w:bottom w:val="none" w:sz="0" w:space="0" w:color="auto"/>
            <w:right w:val="none" w:sz="0" w:space="0" w:color="auto"/>
          </w:divBdr>
        </w:div>
        <w:div w:id="212929467">
          <w:marLeft w:val="0"/>
          <w:marRight w:val="0"/>
          <w:marTop w:val="0"/>
          <w:marBottom w:val="0"/>
          <w:divBdr>
            <w:top w:val="none" w:sz="0" w:space="0" w:color="auto"/>
            <w:left w:val="none" w:sz="0" w:space="0" w:color="auto"/>
            <w:bottom w:val="none" w:sz="0" w:space="0" w:color="auto"/>
            <w:right w:val="none" w:sz="0" w:space="0" w:color="auto"/>
          </w:divBdr>
        </w:div>
        <w:div w:id="195198524">
          <w:marLeft w:val="0"/>
          <w:marRight w:val="0"/>
          <w:marTop w:val="0"/>
          <w:marBottom w:val="0"/>
          <w:divBdr>
            <w:top w:val="none" w:sz="0" w:space="0" w:color="auto"/>
            <w:left w:val="none" w:sz="0" w:space="0" w:color="auto"/>
            <w:bottom w:val="none" w:sz="0" w:space="0" w:color="auto"/>
            <w:right w:val="none" w:sz="0" w:space="0" w:color="auto"/>
          </w:divBdr>
        </w:div>
        <w:div w:id="1899321624">
          <w:marLeft w:val="0"/>
          <w:marRight w:val="0"/>
          <w:marTop w:val="0"/>
          <w:marBottom w:val="0"/>
          <w:divBdr>
            <w:top w:val="none" w:sz="0" w:space="0" w:color="auto"/>
            <w:left w:val="none" w:sz="0" w:space="0" w:color="auto"/>
            <w:bottom w:val="none" w:sz="0" w:space="0" w:color="auto"/>
            <w:right w:val="none" w:sz="0" w:space="0" w:color="auto"/>
          </w:divBdr>
        </w:div>
        <w:div w:id="189077342">
          <w:marLeft w:val="0"/>
          <w:marRight w:val="0"/>
          <w:marTop w:val="0"/>
          <w:marBottom w:val="0"/>
          <w:divBdr>
            <w:top w:val="none" w:sz="0" w:space="0" w:color="auto"/>
            <w:left w:val="none" w:sz="0" w:space="0" w:color="auto"/>
            <w:bottom w:val="none" w:sz="0" w:space="0" w:color="auto"/>
            <w:right w:val="none" w:sz="0" w:space="0" w:color="auto"/>
          </w:divBdr>
        </w:div>
        <w:div w:id="46994882">
          <w:marLeft w:val="0"/>
          <w:marRight w:val="0"/>
          <w:marTop w:val="0"/>
          <w:marBottom w:val="0"/>
          <w:divBdr>
            <w:top w:val="none" w:sz="0" w:space="0" w:color="auto"/>
            <w:left w:val="none" w:sz="0" w:space="0" w:color="auto"/>
            <w:bottom w:val="none" w:sz="0" w:space="0" w:color="auto"/>
            <w:right w:val="none" w:sz="0" w:space="0" w:color="auto"/>
          </w:divBdr>
        </w:div>
        <w:div w:id="826550359">
          <w:marLeft w:val="0"/>
          <w:marRight w:val="0"/>
          <w:marTop w:val="0"/>
          <w:marBottom w:val="0"/>
          <w:divBdr>
            <w:top w:val="none" w:sz="0" w:space="0" w:color="auto"/>
            <w:left w:val="none" w:sz="0" w:space="0" w:color="auto"/>
            <w:bottom w:val="none" w:sz="0" w:space="0" w:color="auto"/>
            <w:right w:val="none" w:sz="0" w:space="0" w:color="auto"/>
          </w:divBdr>
        </w:div>
        <w:div w:id="383918632">
          <w:marLeft w:val="0"/>
          <w:marRight w:val="0"/>
          <w:marTop w:val="0"/>
          <w:marBottom w:val="0"/>
          <w:divBdr>
            <w:top w:val="none" w:sz="0" w:space="0" w:color="auto"/>
            <w:left w:val="none" w:sz="0" w:space="0" w:color="auto"/>
            <w:bottom w:val="none" w:sz="0" w:space="0" w:color="auto"/>
            <w:right w:val="none" w:sz="0" w:space="0" w:color="auto"/>
          </w:divBdr>
        </w:div>
        <w:div w:id="2100563983">
          <w:marLeft w:val="0"/>
          <w:marRight w:val="0"/>
          <w:marTop w:val="0"/>
          <w:marBottom w:val="0"/>
          <w:divBdr>
            <w:top w:val="none" w:sz="0" w:space="0" w:color="auto"/>
            <w:left w:val="none" w:sz="0" w:space="0" w:color="auto"/>
            <w:bottom w:val="none" w:sz="0" w:space="0" w:color="auto"/>
            <w:right w:val="none" w:sz="0" w:space="0" w:color="auto"/>
          </w:divBdr>
        </w:div>
        <w:div w:id="186450742">
          <w:marLeft w:val="0"/>
          <w:marRight w:val="0"/>
          <w:marTop w:val="0"/>
          <w:marBottom w:val="0"/>
          <w:divBdr>
            <w:top w:val="none" w:sz="0" w:space="0" w:color="auto"/>
            <w:left w:val="none" w:sz="0" w:space="0" w:color="auto"/>
            <w:bottom w:val="none" w:sz="0" w:space="0" w:color="auto"/>
            <w:right w:val="none" w:sz="0" w:space="0" w:color="auto"/>
          </w:divBdr>
        </w:div>
        <w:div w:id="905989539">
          <w:marLeft w:val="0"/>
          <w:marRight w:val="0"/>
          <w:marTop w:val="0"/>
          <w:marBottom w:val="0"/>
          <w:divBdr>
            <w:top w:val="none" w:sz="0" w:space="0" w:color="auto"/>
            <w:left w:val="none" w:sz="0" w:space="0" w:color="auto"/>
            <w:bottom w:val="none" w:sz="0" w:space="0" w:color="auto"/>
            <w:right w:val="none" w:sz="0" w:space="0" w:color="auto"/>
          </w:divBdr>
        </w:div>
        <w:div w:id="68307328">
          <w:marLeft w:val="0"/>
          <w:marRight w:val="0"/>
          <w:marTop w:val="0"/>
          <w:marBottom w:val="0"/>
          <w:divBdr>
            <w:top w:val="none" w:sz="0" w:space="0" w:color="auto"/>
            <w:left w:val="none" w:sz="0" w:space="0" w:color="auto"/>
            <w:bottom w:val="none" w:sz="0" w:space="0" w:color="auto"/>
            <w:right w:val="none" w:sz="0" w:space="0" w:color="auto"/>
          </w:divBdr>
        </w:div>
        <w:div w:id="1554196381">
          <w:marLeft w:val="0"/>
          <w:marRight w:val="0"/>
          <w:marTop w:val="0"/>
          <w:marBottom w:val="0"/>
          <w:divBdr>
            <w:top w:val="none" w:sz="0" w:space="0" w:color="auto"/>
            <w:left w:val="none" w:sz="0" w:space="0" w:color="auto"/>
            <w:bottom w:val="none" w:sz="0" w:space="0" w:color="auto"/>
            <w:right w:val="none" w:sz="0" w:space="0" w:color="auto"/>
          </w:divBdr>
        </w:div>
        <w:div w:id="964190270">
          <w:marLeft w:val="0"/>
          <w:marRight w:val="0"/>
          <w:marTop w:val="0"/>
          <w:marBottom w:val="0"/>
          <w:divBdr>
            <w:top w:val="none" w:sz="0" w:space="0" w:color="auto"/>
            <w:left w:val="none" w:sz="0" w:space="0" w:color="auto"/>
            <w:bottom w:val="none" w:sz="0" w:space="0" w:color="auto"/>
            <w:right w:val="none" w:sz="0" w:space="0" w:color="auto"/>
          </w:divBdr>
        </w:div>
        <w:div w:id="1495149261">
          <w:marLeft w:val="0"/>
          <w:marRight w:val="0"/>
          <w:marTop w:val="0"/>
          <w:marBottom w:val="0"/>
          <w:divBdr>
            <w:top w:val="none" w:sz="0" w:space="0" w:color="auto"/>
            <w:left w:val="none" w:sz="0" w:space="0" w:color="auto"/>
            <w:bottom w:val="none" w:sz="0" w:space="0" w:color="auto"/>
            <w:right w:val="none" w:sz="0" w:space="0" w:color="auto"/>
          </w:divBdr>
        </w:div>
        <w:div w:id="2116290534">
          <w:marLeft w:val="0"/>
          <w:marRight w:val="0"/>
          <w:marTop w:val="0"/>
          <w:marBottom w:val="0"/>
          <w:divBdr>
            <w:top w:val="none" w:sz="0" w:space="0" w:color="auto"/>
            <w:left w:val="none" w:sz="0" w:space="0" w:color="auto"/>
            <w:bottom w:val="none" w:sz="0" w:space="0" w:color="auto"/>
            <w:right w:val="none" w:sz="0" w:space="0" w:color="auto"/>
          </w:divBdr>
        </w:div>
        <w:div w:id="391660840">
          <w:marLeft w:val="0"/>
          <w:marRight w:val="0"/>
          <w:marTop w:val="0"/>
          <w:marBottom w:val="0"/>
          <w:divBdr>
            <w:top w:val="none" w:sz="0" w:space="0" w:color="auto"/>
            <w:left w:val="none" w:sz="0" w:space="0" w:color="auto"/>
            <w:bottom w:val="none" w:sz="0" w:space="0" w:color="auto"/>
            <w:right w:val="none" w:sz="0" w:space="0" w:color="auto"/>
          </w:divBdr>
        </w:div>
        <w:div w:id="703166587">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053849516">
      <w:bodyDiv w:val="1"/>
      <w:marLeft w:val="0"/>
      <w:marRight w:val="0"/>
      <w:marTop w:val="0"/>
      <w:marBottom w:val="0"/>
      <w:divBdr>
        <w:top w:val="none" w:sz="0" w:space="0" w:color="auto"/>
        <w:left w:val="none" w:sz="0" w:space="0" w:color="auto"/>
        <w:bottom w:val="none" w:sz="0" w:space="0" w:color="auto"/>
        <w:right w:val="none" w:sz="0" w:space="0" w:color="auto"/>
      </w:divBdr>
      <w:divsChild>
        <w:div w:id="410811674">
          <w:marLeft w:val="0"/>
          <w:marRight w:val="0"/>
          <w:marTop w:val="0"/>
          <w:marBottom w:val="0"/>
          <w:divBdr>
            <w:top w:val="none" w:sz="0" w:space="0" w:color="auto"/>
            <w:left w:val="none" w:sz="0" w:space="0" w:color="auto"/>
            <w:bottom w:val="none" w:sz="0" w:space="0" w:color="auto"/>
            <w:right w:val="none" w:sz="0" w:space="0" w:color="auto"/>
          </w:divBdr>
          <w:divsChild>
            <w:div w:id="640622021">
              <w:marLeft w:val="0"/>
              <w:marRight w:val="0"/>
              <w:marTop w:val="0"/>
              <w:marBottom w:val="0"/>
              <w:divBdr>
                <w:top w:val="none" w:sz="0" w:space="0" w:color="auto"/>
                <w:left w:val="none" w:sz="0" w:space="0" w:color="auto"/>
                <w:bottom w:val="single" w:sz="6" w:space="0" w:color="CCCCCC"/>
                <w:right w:val="none" w:sz="0" w:space="0" w:color="auto"/>
              </w:divBdr>
              <w:divsChild>
                <w:div w:id="1696925667">
                  <w:marLeft w:val="0"/>
                  <w:marRight w:val="0"/>
                  <w:marTop w:val="0"/>
                  <w:marBottom w:val="0"/>
                  <w:divBdr>
                    <w:top w:val="none" w:sz="0" w:space="0" w:color="auto"/>
                    <w:left w:val="none" w:sz="0" w:space="0" w:color="auto"/>
                    <w:bottom w:val="none" w:sz="0" w:space="0" w:color="auto"/>
                    <w:right w:val="none" w:sz="0" w:space="0" w:color="auto"/>
                  </w:divBdr>
                  <w:divsChild>
                    <w:div w:id="2138795952">
                      <w:marLeft w:val="0"/>
                      <w:marRight w:val="0"/>
                      <w:marTop w:val="0"/>
                      <w:marBottom w:val="0"/>
                      <w:divBdr>
                        <w:top w:val="none" w:sz="0" w:space="0" w:color="auto"/>
                        <w:left w:val="none" w:sz="0" w:space="0" w:color="auto"/>
                        <w:bottom w:val="none" w:sz="0" w:space="0" w:color="auto"/>
                        <w:right w:val="none" w:sz="0" w:space="0" w:color="auto"/>
                      </w:divBdr>
                    </w:div>
                  </w:divsChild>
                </w:div>
                <w:div w:id="1080442979">
                  <w:marLeft w:val="0"/>
                  <w:marRight w:val="0"/>
                  <w:marTop w:val="0"/>
                  <w:marBottom w:val="150"/>
                  <w:divBdr>
                    <w:top w:val="none" w:sz="0" w:space="0" w:color="auto"/>
                    <w:left w:val="none" w:sz="0" w:space="0" w:color="auto"/>
                    <w:bottom w:val="none" w:sz="0" w:space="0" w:color="auto"/>
                    <w:right w:val="none" w:sz="0" w:space="0" w:color="auto"/>
                  </w:divBdr>
                  <w:divsChild>
                    <w:div w:id="163475829">
                      <w:marLeft w:val="0"/>
                      <w:marRight w:val="0"/>
                      <w:marTop w:val="0"/>
                      <w:marBottom w:val="0"/>
                      <w:divBdr>
                        <w:top w:val="none" w:sz="0" w:space="0" w:color="auto"/>
                        <w:left w:val="none" w:sz="0" w:space="0" w:color="auto"/>
                        <w:bottom w:val="none" w:sz="0" w:space="0" w:color="auto"/>
                        <w:right w:val="none" w:sz="0" w:space="0" w:color="auto"/>
                      </w:divBdr>
                      <w:divsChild>
                        <w:div w:id="1341926617">
                          <w:marLeft w:val="0"/>
                          <w:marRight w:val="0"/>
                          <w:marTop w:val="0"/>
                          <w:marBottom w:val="0"/>
                          <w:divBdr>
                            <w:top w:val="none" w:sz="0" w:space="0" w:color="auto"/>
                            <w:left w:val="none" w:sz="0" w:space="0" w:color="auto"/>
                            <w:bottom w:val="none" w:sz="0" w:space="0" w:color="auto"/>
                            <w:right w:val="none" w:sz="0" w:space="0" w:color="auto"/>
                          </w:divBdr>
                          <w:divsChild>
                            <w:div w:id="38228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403073">
                  <w:marLeft w:val="0"/>
                  <w:marRight w:val="0"/>
                  <w:marTop w:val="30"/>
                  <w:marBottom w:val="60"/>
                  <w:divBdr>
                    <w:top w:val="none" w:sz="0" w:space="0" w:color="auto"/>
                    <w:left w:val="none" w:sz="0" w:space="0" w:color="auto"/>
                    <w:bottom w:val="none" w:sz="0" w:space="0" w:color="auto"/>
                    <w:right w:val="none" w:sz="0" w:space="0" w:color="auto"/>
                  </w:divBdr>
                  <w:divsChild>
                    <w:div w:id="1176771570">
                      <w:marLeft w:val="0"/>
                      <w:marRight w:val="0"/>
                      <w:marTop w:val="0"/>
                      <w:marBottom w:val="0"/>
                      <w:divBdr>
                        <w:top w:val="none" w:sz="0" w:space="0" w:color="auto"/>
                        <w:left w:val="none" w:sz="0" w:space="0" w:color="auto"/>
                        <w:bottom w:val="none" w:sz="0" w:space="0" w:color="auto"/>
                        <w:right w:val="none" w:sz="0" w:space="0" w:color="auto"/>
                      </w:divBdr>
                      <w:divsChild>
                        <w:div w:id="22217213">
                          <w:marLeft w:val="0"/>
                          <w:marRight w:val="0"/>
                          <w:marTop w:val="0"/>
                          <w:marBottom w:val="0"/>
                          <w:divBdr>
                            <w:top w:val="none" w:sz="0" w:space="0" w:color="auto"/>
                            <w:left w:val="none" w:sz="0" w:space="0" w:color="auto"/>
                            <w:bottom w:val="none" w:sz="0" w:space="0" w:color="auto"/>
                            <w:right w:val="none" w:sz="0" w:space="0" w:color="auto"/>
                          </w:divBdr>
                          <w:divsChild>
                            <w:div w:id="1649624529">
                              <w:marLeft w:val="0"/>
                              <w:marRight w:val="0"/>
                              <w:marTop w:val="0"/>
                              <w:marBottom w:val="0"/>
                              <w:divBdr>
                                <w:top w:val="none" w:sz="0" w:space="0" w:color="auto"/>
                                <w:left w:val="none" w:sz="0" w:space="0" w:color="auto"/>
                                <w:bottom w:val="none" w:sz="0" w:space="0" w:color="auto"/>
                                <w:right w:val="none" w:sz="0" w:space="0" w:color="auto"/>
                              </w:divBdr>
                              <w:divsChild>
                                <w:div w:id="71231090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25919257">
                      <w:marLeft w:val="0"/>
                      <w:marRight w:val="0"/>
                      <w:marTop w:val="0"/>
                      <w:marBottom w:val="0"/>
                      <w:divBdr>
                        <w:top w:val="none" w:sz="0" w:space="0" w:color="auto"/>
                        <w:left w:val="none" w:sz="0" w:space="0" w:color="auto"/>
                        <w:bottom w:val="none" w:sz="0" w:space="0" w:color="auto"/>
                        <w:right w:val="none" w:sz="0" w:space="0" w:color="auto"/>
                      </w:divBdr>
                      <w:divsChild>
                        <w:div w:id="619945">
                          <w:marLeft w:val="0"/>
                          <w:marRight w:val="0"/>
                          <w:marTop w:val="0"/>
                          <w:marBottom w:val="0"/>
                          <w:divBdr>
                            <w:top w:val="none" w:sz="0" w:space="0" w:color="auto"/>
                            <w:left w:val="none" w:sz="0" w:space="0" w:color="auto"/>
                            <w:bottom w:val="none" w:sz="0" w:space="0" w:color="auto"/>
                            <w:right w:val="none" w:sz="0" w:space="0" w:color="auto"/>
                          </w:divBdr>
                          <w:divsChild>
                            <w:div w:id="456340243">
                              <w:marLeft w:val="0"/>
                              <w:marRight w:val="0"/>
                              <w:marTop w:val="0"/>
                              <w:marBottom w:val="0"/>
                              <w:divBdr>
                                <w:top w:val="none" w:sz="0" w:space="0" w:color="auto"/>
                                <w:left w:val="none" w:sz="0" w:space="0" w:color="auto"/>
                                <w:bottom w:val="none" w:sz="0" w:space="0" w:color="auto"/>
                                <w:right w:val="none" w:sz="0" w:space="0" w:color="auto"/>
                              </w:divBdr>
                              <w:divsChild>
                                <w:div w:id="180555047">
                                  <w:marLeft w:val="0"/>
                                  <w:marRight w:val="0"/>
                                  <w:marTop w:val="0"/>
                                  <w:marBottom w:val="0"/>
                                  <w:divBdr>
                                    <w:top w:val="none" w:sz="0" w:space="0" w:color="auto"/>
                                    <w:left w:val="none" w:sz="0" w:space="0" w:color="auto"/>
                                    <w:bottom w:val="none" w:sz="0" w:space="0" w:color="auto"/>
                                    <w:right w:val="none" w:sz="0" w:space="0" w:color="auto"/>
                                  </w:divBdr>
                                  <w:divsChild>
                                    <w:div w:id="638150333">
                                      <w:marLeft w:val="0"/>
                                      <w:marRight w:val="0"/>
                                      <w:marTop w:val="0"/>
                                      <w:marBottom w:val="0"/>
                                      <w:divBdr>
                                        <w:top w:val="none" w:sz="0" w:space="0" w:color="auto"/>
                                        <w:left w:val="none" w:sz="0" w:space="0" w:color="auto"/>
                                        <w:bottom w:val="none" w:sz="0" w:space="0" w:color="auto"/>
                                        <w:right w:val="none" w:sz="0" w:space="0" w:color="auto"/>
                                      </w:divBdr>
                                      <w:divsChild>
                                        <w:div w:id="511190126">
                                          <w:marLeft w:val="0"/>
                                          <w:marRight w:val="0"/>
                                          <w:marTop w:val="0"/>
                                          <w:marBottom w:val="0"/>
                                          <w:divBdr>
                                            <w:top w:val="none" w:sz="0" w:space="0" w:color="auto"/>
                                            <w:left w:val="none" w:sz="0" w:space="0" w:color="auto"/>
                                            <w:bottom w:val="none" w:sz="0" w:space="0" w:color="auto"/>
                                            <w:right w:val="none" w:sz="0" w:space="0" w:color="auto"/>
                                          </w:divBdr>
                                          <w:divsChild>
                                            <w:div w:id="695154066">
                                              <w:marLeft w:val="0"/>
                                              <w:marRight w:val="0"/>
                                              <w:marTop w:val="0"/>
                                              <w:marBottom w:val="0"/>
                                              <w:divBdr>
                                                <w:top w:val="none" w:sz="0" w:space="0" w:color="auto"/>
                                                <w:left w:val="none" w:sz="0" w:space="0" w:color="auto"/>
                                                <w:bottom w:val="none" w:sz="0" w:space="0" w:color="auto"/>
                                                <w:right w:val="none" w:sz="0" w:space="0" w:color="auto"/>
                                              </w:divBdr>
                                              <w:divsChild>
                                                <w:div w:id="1568952750">
                                                  <w:marLeft w:val="0"/>
                                                  <w:marRight w:val="0"/>
                                                  <w:marTop w:val="0"/>
                                                  <w:marBottom w:val="0"/>
                                                  <w:divBdr>
                                                    <w:top w:val="none" w:sz="0" w:space="0" w:color="auto"/>
                                                    <w:left w:val="none" w:sz="0" w:space="0" w:color="auto"/>
                                                    <w:bottom w:val="none" w:sz="0" w:space="0" w:color="auto"/>
                                                    <w:right w:val="none" w:sz="0" w:space="0" w:color="auto"/>
                                                  </w:divBdr>
                                                  <w:divsChild>
                                                    <w:div w:id="313341948">
                                                      <w:marLeft w:val="0"/>
                                                      <w:marRight w:val="0"/>
                                                      <w:marTop w:val="0"/>
                                                      <w:marBottom w:val="0"/>
                                                      <w:divBdr>
                                                        <w:top w:val="none" w:sz="0" w:space="0" w:color="auto"/>
                                                        <w:left w:val="none" w:sz="0" w:space="0" w:color="auto"/>
                                                        <w:bottom w:val="none" w:sz="0" w:space="0" w:color="auto"/>
                                                        <w:right w:val="none" w:sz="0" w:space="0" w:color="auto"/>
                                                      </w:divBdr>
                                                      <w:divsChild>
                                                        <w:div w:id="111242311">
                                                          <w:marLeft w:val="0"/>
                                                          <w:marRight w:val="0"/>
                                                          <w:marTop w:val="0"/>
                                                          <w:marBottom w:val="0"/>
                                                          <w:divBdr>
                                                            <w:top w:val="none" w:sz="0" w:space="0" w:color="auto"/>
                                                            <w:left w:val="none" w:sz="0" w:space="0" w:color="auto"/>
                                                            <w:bottom w:val="none" w:sz="0" w:space="0" w:color="auto"/>
                                                            <w:right w:val="none" w:sz="0" w:space="0" w:color="auto"/>
                                                          </w:divBdr>
                                                          <w:divsChild>
                                                            <w:div w:id="1741899102">
                                                              <w:marLeft w:val="0"/>
                                                              <w:marRight w:val="0"/>
                                                              <w:marTop w:val="0"/>
                                                              <w:marBottom w:val="0"/>
                                                              <w:divBdr>
                                                                <w:top w:val="none" w:sz="0" w:space="0" w:color="auto"/>
                                                                <w:left w:val="none" w:sz="0" w:space="0" w:color="auto"/>
                                                                <w:bottom w:val="none" w:sz="0" w:space="0" w:color="auto"/>
                                                                <w:right w:val="none" w:sz="0" w:space="0" w:color="auto"/>
                                                              </w:divBdr>
                                                              <w:divsChild>
                                                                <w:div w:id="788819334">
                                                                  <w:marLeft w:val="0"/>
                                                                  <w:marRight w:val="0"/>
                                                                  <w:marTop w:val="0"/>
                                                                  <w:marBottom w:val="0"/>
                                                                  <w:divBdr>
                                                                    <w:top w:val="none" w:sz="0" w:space="0" w:color="auto"/>
                                                                    <w:left w:val="none" w:sz="0" w:space="0" w:color="auto"/>
                                                                    <w:bottom w:val="none" w:sz="0" w:space="0" w:color="auto"/>
                                                                    <w:right w:val="none" w:sz="0" w:space="0" w:color="auto"/>
                                                                  </w:divBdr>
                                                                  <w:divsChild>
                                                                    <w:div w:id="151742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8681">
                                                              <w:marLeft w:val="0"/>
                                                              <w:marRight w:val="0"/>
                                                              <w:marTop w:val="0"/>
                                                              <w:marBottom w:val="0"/>
                                                              <w:divBdr>
                                                                <w:top w:val="none" w:sz="0" w:space="0" w:color="auto"/>
                                                                <w:left w:val="none" w:sz="0" w:space="0" w:color="auto"/>
                                                                <w:bottom w:val="none" w:sz="0" w:space="0" w:color="auto"/>
                                                                <w:right w:val="none" w:sz="0" w:space="0" w:color="auto"/>
                                                              </w:divBdr>
                                                              <w:divsChild>
                                                                <w:div w:id="1918324438">
                                                                  <w:marLeft w:val="0"/>
                                                                  <w:marRight w:val="0"/>
                                                                  <w:marTop w:val="0"/>
                                                                  <w:marBottom w:val="0"/>
                                                                  <w:divBdr>
                                                                    <w:top w:val="none" w:sz="0" w:space="0" w:color="auto"/>
                                                                    <w:left w:val="none" w:sz="0" w:space="0" w:color="auto"/>
                                                                    <w:bottom w:val="none" w:sz="0" w:space="0" w:color="auto"/>
                                                                    <w:right w:val="none" w:sz="0" w:space="0" w:color="auto"/>
                                                                  </w:divBdr>
                                                                  <w:divsChild>
                                                                    <w:div w:id="847520336">
                                                                      <w:marLeft w:val="0"/>
                                                                      <w:marRight w:val="0"/>
                                                                      <w:marTop w:val="0"/>
                                                                      <w:marBottom w:val="0"/>
                                                                      <w:divBdr>
                                                                        <w:top w:val="none" w:sz="0" w:space="0" w:color="auto"/>
                                                                        <w:left w:val="none" w:sz="0" w:space="0" w:color="auto"/>
                                                                        <w:bottom w:val="none" w:sz="0" w:space="0" w:color="auto"/>
                                                                        <w:right w:val="none" w:sz="0" w:space="0" w:color="auto"/>
                                                                      </w:divBdr>
                                                                      <w:divsChild>
                                                                        <w:div w:id="310453212">
                                                                          <w:marLeft w:val="0"/>
                                                                          <w:marRight w:val="0"/>
                                                                          <w:marTop w:val="0"/>
                                                                          <w:marBottom w:val="0"/>
                                                                          <w:divBdr>
                                                                            <w:top w:val="none" w:sz="0" w:space="0" w:color="auto"/>
                                                                            <w:left w:val="none" w:sz="0" w:space="0" w:color="auto"/>
                                                                            <w:bottom w:val="none" w:sz="0" w:space="0" w:color="auto"/>
                                                                            <w:right w:val="none" w:sz="0" w:space="0" w:color="auto"/>
                                                                          </w:divBdr>
                                                                          <w:divsChild>
                                                                            <w:div w:id="78791785">
                                                                              <w:marLeft w:val="0"/>
                                                                              <w:marRight w:val="0"/>
                                                                              <w:marTop w:val="75"/>
                                                                              <w:marBottom w:val="75"/>
                                                                              <w:divBdr>
                                                                                <w:top w:val="none" w:sz="0" w:space="0" w:color="auto"/>
                                                                                <w:left w:val="none" w:sz="0" w:space="0" w:color="auto"/>
                                                                                <w:bottom w:val="none" w:sz="0" w:space="0" w:color="auto"/>
                                                                                <w:right w:val="none" w:sz="0" w:space="0" w:color="auto"/>
                                                                              </w:divBdr>
                                                                              <w:divsChild>
                                                                                <w:div w:id="1786077368">
                                                                                  <w:marLeft w:val="0"/>
                                                                                  <w:marRight w:val="0"/>
                                                                                  <w:marTop w:val="0"/>
                                                                                  <w:marBottom w:val="0"/>
                                                                                  <w:divBdr>
                                                                                    <w:top w:val="none" w:sz="0" w:space="0" w:color="auto"/>
                                                                                    <w:left w:val="none" w:sz="0" w:space="0" w:color="auto"/>
                                                                                    <w:bottom w:val="none" w:sz="0" w:space="0" w:color="auto"/>
                                                                                    <w:right w:val="none" w:sz="0" w:space="0" w:color="auto"/>
                                                                                  </w:divBdr>
                                                                                  <w:divsChild>
                                                                                    <w:div w:id="1864056135">
                                                                                      <w:marLeft w:val="0"/>
                                                                                      <w:marRight w:val="0"/>
                                                                                      <w:marTop w:val="0"/>
                                                                                      <w:marBottom w:val="0"/>
                                                                                      <w:divBdr>
                                                                                        <w:top w:val="none" w:sz="0" w:space="0" w:color="auto"/>
                                                                                        <w:left w:val="none" w:sz="0" w:space="0" w:color="auto"/>
                                                                                        <w:bottom w:val="none" w:sz="0" w:space="0" w:color="auto"/>
                                                                                        <w:right w:val="none" w:sz="0" w:space="0" w:color="auto"/>
                                                                                      </w:divBdr>
                                                                                      <w:divsChild>
                                                                                        <w:div w:id="85033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5766764">
                                              <w:marLeft w:val="0"/>
                                              <w:marRight w:val="0"/>
                                              <w:marTop w:val="0"/>
                                              <w:marBottom w:val="0"/>
                                              <w:divBdr>
                                                <w:top w:val="none" w:sz="0" w:space="0" w:color="auto"/>
                                                <w:left w:val="none" w:sz="0" w:space="0" w:color="auto"/>
                                                <w:bottom w:val="none" w:sz="0" w:space="0" w:color="auto"/>
                                                <w:right w:val="none" w:sz="0" w:space="0" w:color="auto"/>
                                              </w:divBdr>
                                              <w:divsChild>
                                                <w:div w:id="1120731472">
                                                  <w:marLeft w:val="0"/>
                                                  <w:marRight w:val="0"/>
                                                  <w:marTop w:val="0"/>
                                                  <w:marBottom w:val="0"/>
                                                  <w:divBdr>
                                                    <w:top w:val="none" w:sz="0" w:space="0" w:color="auto"/>
                                                    <w:left w:val="none" w:sz="0" w:space="0" w:color="auto"/>
                                                    <w:bottom w:val="none" w:sz="0" w:space="0" w:color="auto"/>
                                                    <w:right w:val="none" w:sz="0" w:space="0" w:color="auto"/>
                                                  </w:divBdr>
                                                  <w:divsChild>
                                                    <w:div w:id="124543121">
                                                      <w:marLeft w:val="0"/>
                                                      <w:marRight w:val="0"/>
                                                      <w:marTop w:val="0"/>
                                                      <w:marBottom w:val="0"/>
                                                      <w:divBdr>
                                                        <w:top w:val="none" w:sz="0" w:space="0" w:color="auto"/>
                                                        <w:left w:val="none" w:sz="0" w:space="0" w:color="auto"/>
                                                        <w:bottom w:val="none" w:sz="0" w:space="0" w:color="auto"/>
                                                        <w:right w:val="none" w:sz="0" w:space="0" w:color="auto"/>
                                                      </w:divBdr>
                                                      <w:divsChild>
                                                        <w:div w:id="444662285">
                                                          <w:marLeft w:val="0"/>
                                                          <w:marRight w:val="0"/>
                                                          <w:marTop w:val="150"/>
                                                          <w:marBottom w:val="0"/>
                                                          <w:divBdr>
                                                            <w:top w:val="none" w:sz="0" w:space="0" w:color="auto"/>
                                                            <w:left w:val="none" w:sz="0" w:space="0" w:color="auto"/>
                                                            <w:bottom w:val="none" w:sz="0" w:space="0" w:color="auto"/>
                                                            <w:right w:val="none" w:sz="0" w:space="0" w:color="auto"/>
                                                          </w:divBdr>
                                                          <w:divsChild>
                                                            <w:div w:id="1162087153">
                                                              <w:marLeft w:val="0"/>
                                                              <w:marRight w:val="0"/>
                                                              <w:marTop w:val="0"/>
                                                              <w:marBottom w:val="0"/>
                                                              <w:divBdr>
                                                                <w:top w:val="none" w:sz="0" w:space="0" w:color="auto"/>
                                                                <w:left w:val="none" w:sz="0" w:space="0" w:color="auto"/>
                                                                <w:bottom w:val="none" w:sz="0" w:space="0" w:color="auto"/>
                                                                <w:right w:val="none" w:sz="0" w:space="0" w:color="auto"/>
                                                              </w:divBdr>
                                                            </w:div>
                                                            <w:div w:id="974067951">
                                                              <w:marLeft w:val="0"/>
                                                              <w:marRight w:val="0"/>
                                                              <w:marTop w:val="0"/>
                                                              <w:marBottom w:val="0"/>
                                                              <w:divBdr>
                                                                <w:top w:val="none" w:sz="0" w:space="0" w:color="auto"/>
                                                                <w:left w:val="none" w:sz="0" w:space="0" w:color="auto"/>
                                                                <w:bottom w:val="none" w:sz="0" w:space="0" w:color="auto"/>
                                                                <w:right w:val="none" w:sz="0" w:space="0" w:color="auto"/>
                                                              </w:divBdr>
                                                            </w:div>
                                                          </w:divsChild>
                                                        </w:div>
                                                        <w:div w:id="2110616044">
                                                          <w:marLeft w:val="0"/>
                                                          <w:marRight w:val="0"/>
                                                          <w:marTop w:val="0"/>
                                                          <w:marBottom w:val="0"/>
                                                          <w:divBdr>
                                                            <w:top w:val="none" w:sz="0" w:space="0" w:color="auto"/>
                                                            <w:left w:val="none" w:sz="0" w:space="0" w:color="auto"/>
                                                            <w:bottom w:val="none" w:sz="0" w:space="0" w:color="auto"/>
                                                            <w:right w:val="none" w:sz="0" w:space="0" w:color="auto"/>
                                                          </w:divBdr>
                                                          <w:divsChild>
                                                            <w:div w:id="711537757">
                                                              <w:marLeft w:val="0"/>
                                                              <w:marRight w:val="0"/>
                                                              <w:marTop w:val="0"/>
                                                              <w:marBottom w:val="0"/>
                                                              <w:divBdr>
                                                                <w:top w:val="none" w:sz="0" w:space="0" w:color="auto"/>
                                                                <w:left w:val="none" w:sz="0" w:space="0" w:color="auto"/>
                                                                <w:bottom w:val="none" w:sz="0" w:space="0" w:color="auto"/>
                                                                <w:right w:val="none" w:sz="0" w:space="0" w:color="auto"/>
                                                              </w:divBdr>
                                                              <w:divsChild>
                                                                <w:div w:id="891846572">
                                                                  <w:marLeft w:val="0"/>
                                                                  <w:marRight w:val="0"/>
                                                                  <w:marTop w:val="0"/>
                                                                  <w:marBottom w:val="0"/>
                                                                  <w:divBdr>
                                                                    <w:top w:val="none" w:sz="0" w:space="0" w:color="auto"/>
                                                                    <w:left w:val="none" w:sz="0" w:space="0" w:color="auto"/>
                                                                    <w:bottom w:val="none" w:sz="0" w:space="0" w:color="auto"/>
                                                                    <w:right w:val="none" w:sz="0" w:space="0" w:color="auto"/>
                                                                  </w:divBdr>
                                                                  <w:divsChild>
                                                                    <w:div w:id="853299635">
                                                                      <w:marLeft w:val="0"/>
                                                                      <w:marRight w:val="0"/>
                                                                      <w:marTop w:val="0"/>
                                                                      <w:marBottom w:val="0"/>
                                                                      <w:divBdr>
                                                                        <w:top w:val="none" w:sz="0" w:space="0" w:color="auto"/>
                                                                        <w:left w:val="none" w:sz="0" w:space="0" w:color="auto"/>
                                                                        <w:bottom w:val="none" w:sz="0" w:space="0" w:color="auto"/>
                                                                        <w:right w:val="none" w:sz="0" w:space="0" w:color="auto"/>
                                                                      </w:divBdr>
                                                                    </w:div>
                                                                    <w:div w:id="155006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917944">
                                                          <w:marLeft w:val="0"/>
                                                          <w:marRight w:val="0"/>
                                                          <w:marTop w:val="390"/>
                                                          <w:marBottom w:val="0"/>
                                                          <w:divBdr>
                                                            <w:top w:val="none" w:sz="0" w:space="0" w:color="auto"/>
                                                            <w:left w:val="none" w:sz="0" w:space="0" w:color="auto"/>
                                                            <w:bottom w:val="none" w:sz="0" w:space="0" w:color="auto"/>
                                                            <w:right w:val="none" w:sz="0" w:space="0" w:color="auto"/>
                                                          </w:divBdr>
                                                          <w:divsChild>
                                                            <w:div w:id="28843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65743509">
          <w:marLeft w:val="0"/>
          <w:marRight w:val="0"/>
          <w:marTop w:val="0"/>
          <w:marBottom w:val="0"/>
          <w:divBdr>
            <w:top w:val="none" w:sz="0" w:space="0" w:color="auto"/>
            <w:left w:val="none" w:sz="0" w:space="0" w:color="auto"/>
            <w:bottom w:val="none" w:sz="0" w:space="0" w:color="auto"/>
            <w:right w:val="none" w:sz="0" w:space="0" w:color="auto"/>
          </w:divBdr>
          <w:divsChild>
            <w:div w:id="867180233">
              <w:marLeft w:val="0"/>
              <w:marRight w:val="0"/>
              <w:marTop w:val="0"/>
              <w:marBottom w:val="0"/>
              <w:divBdr>
                <w:top w:val="none" w:sz="0" w:space="0" w:color="auto"/>
                <w:left w:val="none" w:sz="0" w:space="0" w:color="auto"/>
                <w:bottom w:val="none" w:sz="0" w:space="0" w:color="auto"/>
                <w:right w:val="none" w:sz="0" w:space="0" w:color="auto"/>
              </w:divBdr>
              <w:divsChild>
                <w:div w:id="661279844">
                  <w:marLeft w:val="0"/>
                  <w:marRight w:val="0"/>
                  <w:marTop w:val="0"/>
                  <w:marBottom w:val="0"/>
                  <w:divBdr>
                    <w:top w:val="none" w:sz="0" w:space="0" w:color="auto"/>
                    <w:left w:val="none" w:sz="0" w:space="0" w:color="auto"/>
                    <w:bottom w:val="none" w:sz="0" w:space="0" w:color="auto"/>
                    <w:right w:val="none" w:sz="0" w:space="0" w:color="auto"/>
                  </w:divBdr>
                  <w:divsChild>
                    <w:div w:id="761730267">
                      <w:marLeft w:val="0"/>
                      <w:marRight w:val="0"/>
                      <w:marTop w:val="0"/>
                      <w:marBottom w:val="0"/>
                      <w:divBdr>
                        <w:top w:val="none" w:sz="0" w:space="0" w:color="auto"/>
                        <w:left w:val="none" w:sz="0" w:space="0" w:color="auto"/>
                        <w:bottom w:val="none" w:sz="0" w:space="0" w:color="auto"/>
                        <w:right w:val="none" w:sz="0" w:space="0" w:color="auto"/>
                      </w:divBdr>
                      <w:divsChild>
                        <w:div w:id="1407142379">
                          <w:marLeft w:val="0"/>
                          <w:marRight w:val="0"/>
                          <w:marTop w:val="75"/>
                          <w:marBottom w:val="0"/>
                          <w:divBdr>
                            <w:top w:val="none" w:sz="0" w:space="0" w:color="auto"/>
                            <w:left w:val="none" w:sz="0" w:space="0" w:color="auto"/>
                            <w:bottom w:val="none" w:sz="0" w:space="0" w:color="auto"/>
                            <w:right w:val="none" w:sz="0" w:space="0" w:color="auto"/>
                          </w:divBdr>
                          <w:divsChild>
                            <w:div w:id="1298099999">
                              <w:marLeft w:val="0"/>
                              <w:marRight w:val="0"/>
                              <w:marTop w:val="0"/>
                              <w:marBottom w:val="0"/>
                              <w:divBdr>
                                <w:top w:val="none" w:sz="0" w:space="0" w:color="auto"/>
                                <w:left w:val="none" w:sz="0" w:space="0" w:color="auto"/>
                                <w:bottom w:val="none" w:sz="0" w:space="0" w:color="auto"/>
                                <w:right w:val="none" w:sz="0" w:space="0" w:color="auto"/>
                              </w:divBdr>
                            </w:div>
                            <w:div w:id="519708236">
                              <w:marLeft w:val="0"/>
                              <w:marRight w:val="0"/>
                              <w:marTop w:val="0"/>
                              <w:marBottom w:val="0"/>
                              <w:divBdr>
                                <w:top w:val="none" w:sz="0" w:space="0" w:color="auto"/>
                                <w:left w:val="none" w:sz="0" w:space="0" w:color="auto"/>
                                <w:bottom w:val="none" w:sz="0" w:space="0" w:color="auto"/>
                                <w:right w:val="none" w:sz="0" w:space="0" w:color="auto"/>
                              </w:divBdr>
                            </w:div>
                          </w:divsChild>
                        </w:div>
                        <w:div w:id="827475817">
                          <w:marLeft w:val="0"/>
                          <w:marRight w:val="0"/>
                          <w:marTop w:val="0"/>
                          <w:marBottom w:val="0"/>
                          <w:divBdr>
                            <w:top w:val="none" w:sz="0" w:space="0" w:color="auto"/>
                            <w:left w:val="none" w:sz="0" w:space="0" w:color="auto"/>
                            <w:bottom w:val="none" w:sz="0" w:space="0" w:color="auto"/>
                            <w:right w:val="none" w:sz="0" w:space="0" w:color="auto"/>
                          </w:divBdr>
                          <w:divsChild>
                            <w:div w:id="1481116780">
                              <w:marLeft w:val="0"/>
                              <w:marRight w:val="0"/>
                              <w:marTop w:val="0"/>
                              <w:marBottom w:val="0"/>
                              <w:divBdr>
                                <w:top w:val="none" w:sz="0" w:space="0" w:color="auto"/>
                                <w:left w:val="none" w:sz="0" w:space="0" w:color="auto"/>
                                <w:bottom w:val="none" w:sz="0" w:space="0" w:color="auto"/>
                                <w:right w:val="none" w:sz="0" w:space="0" w:color="auto"/>
                              </w:divBdr>
                              <w:divsChild>
                                <w:div w:id="1638797471">
                                  <w:marLeft w:val="0"/>
                                  <w:marRight w:val="0"/>
                                  <w:marTop w:val="0"/>
                                  <w:marBottom w:val="0"/>
                                  <w:divBdr>
                                    <w:top w:val="none" w:sz="0" w:space="0" w:color="auto"/>
                                    <w:left w:val="none" w:sz="0" w:space="0" w:color="auto"/>
                                    <w:bottom w:val="none" w:sz="0" w:space="0" w:color="auto"/>
                                    <w:right w:val="none" w:sz="0" w:space="0" w:color="auto"/>
                                  </w:divBdr>
                                </w:div>
                                <w:div w:id="603196650">
                                  <w:marLeft w:val="0"/>
                                  <w:marRight w:val="0"/>
                                  <w:marTop w:val="0"/>
                                  <w:marBottom w:val="0"/>
                                  <w:divBdr>
                                    <w:top w:val="none" w:sz="0" w:space="0" w:color="auto"/>
                                    <w:left w:val="none" w:sz="0" w:space="0" w:color="auto"/>
                                    <w:bottom w:val="none" w:sz="0" w:space="0" w:color="auto"/>
                                    <w:right w:val="none" w:sz="0" w:space="0" w:color="auto"/>
                                  </w:divBdr>
                                  <w:divsChild>
                                    <w:div w:id="952979585">
                                      <w:marLeft w:val="300"/>
                                      <w:marRight w:val="0"/>
                                      <w:marTop w:val="0"/>
                                      <w:marBottom w:val="0"/>
                                      <w:divBdr>
                                        <w:top w:val="none" w:sz="0" w:space="0" w:color="auto"/>
                                        <w:left w:val="none" w:sz="0" w:space="0" w:color="auto"/>
                                        <w:bottom w:val="none" w:sz="0" w:space="0" w:color="auto"/>
                                        <w:right w:val="none" w:sz="0" w:space="0" w:color="auto"/>
                                      </w:divBdr>
                                    </w:div>
                                    <w:div w:id="808942230">
                                      <w:marLeft w:val="0"/>
                                      <w:marRight w:val="0"/>
                                      <w:marTop w:val="0"/>
                                      <w:marBottom w:val="0"/>
                                      <w:divBdr>
                                        <w:top w:val="none" w:sz="0" w:space="0" w:color="auto"/>
                                        <w:left w:val="none" w:sz="0" w:space="0" w:color="auto"/>
                                        <w:bottom w:val="none" w:sz="0" w:space="0" w:color="auto"/>
                                        <w:right w:val="none" w:sz="0" w:space="0" w:color="auto"/>
                                      </w:divBdr>
                                      <w:divsChild>
                                        <w:div w:id="243682741">
                                          <w:marLeft w:val="300"/>
                                          <w:marRight w:val="0"/>
                                          <w:marTop w:val="0"/>
                                          <w:marBottom w:val="0"/>
                                          <w:divBdr>
                                            <w:top w:val="none" w:sz="0" w:space="0" w:color="auto"/>
                                            <w:left w:val="none" w:sz="0" w:space="0" w:color="auto"/>
                                            <w:bottom w:val="none" w:sz="0" w:space="0" w:color="auto"/>
                                            <w:right w:val="none" w:sz="0" w:space="0" w:color="auto"/>
                                          </w:divBdr>
                                        </w:div>
                                      </w:divsChild>
                                    </w:div>
                                    <w:div w:id="722143923">
                                      <w:marLeft w:val="0"/>
                                      <w:marRight w:val="0"/>
                                      <w:marTop w:val="0"/>
                                      <w:marBottom w:val="0"/>
                                      <w:divBdr>
                                        <w:top w:val="none" w:sz="0" w:space="0" w:color="auto"/>
                                        <w:left w:val="none" w:sz="0" w:space="0" w:color="auto"/>
                                        <w:bottom w:val="none" w:sz="0" w:space="0" w:color="auto"/>
                                        <w:right w:val="none" w:sz="0" w:space="0" w:color="auto"/>
                                      </w:divBdr>
                                      <w:divsChild>
                                        <w:div w:id="1864586454">
                                          <w:marLeft w:val="300"/>
                                          <w:marRight w:val="0"/>
                                          <w:marTop w:val="0"/>
                                          <w:marBottom w:val="0"/>
                                          <w:divBdr>
                                            <w:top w:val="none" w:sz="0" w:space="0" w:color="auto"/>
                                            <w:left w:val="none" w:sz="0" w:space="0" w:color="auto"/>
                                            <w:bottom w:val="none" w:sz="0" w:space="0" w:color="auto"/>
                                            <w:right w:val="none" w:sz="0" w:space="0" w:color="auto"/>
                                          </w:divBdr>
                                        </w:div>
                                      </w:divsChild>
                                    </w:div>
                                    <w:div w:id="1018123906">
                                      <w:marLeft w:val="0"/>
                                      <w:marRight w:val="0"/>
                                      <w:marTop w:val="0"/>
                                      <w:marBottom w:val="0"/>
                                      <w:divBdr>
                                        <w:top w:val="none" w:sz="0" w:space="0" w:color="auto"/>
                                        <w:left w:val="none" w:sz="0" w:space="0" w:color="auto"/>
                                        <w:bottom w:val="none" w:sz="0" w:space="0" w:color="auto"/>
                                        <w:right w:val="none" w:sz="0" w:space="0" w:color="auto"/>
                                      </w:divBdr>
                                      <w:divsChild>
                                        <w:div w:id="2004696970">
                                          <w:marLeft w:val="300"/>
                                          <w:marRight w:val="0"/>
                                          <w:marTop w:val="0"/>
                                          <w:marBottom w:val="0"/>
                                          <w:divBdr>
                                            <w:top w:val="none" w:sz="0" w:space="0" w:color="auto"/>
                                            <w:left w:val="none" w:sz="0" w:space="0" w:color="auto"/>
                                            <w:bottom w:val="none" w:sz="0" w:space="0" w:color="auto"/>
                                            <w:right w:val="none" w:sz="0" w:space="0" w:color="auto"/>
                                          </w:divBdr>
                                        </w:div>
                                      </w:divsChild>
                                    </w:div>
                                    <w:div w:id="756171804">
                                      <w:marLeft w:val="0"/>
                                      <w:marRight w:val="0"/>
                                      <w:marTop w:val="0"/>
                                      <w:marBottom w:val="0"/>
                                      <w:divBdr>
                                        <w:top w:val="none" w:sz="0" w:space="0" w:color="auto"/>
                                        <w:left w:val="none" w:sz="0" w:space="0" w:color="auto"/>
                                        <w:bottom w:val="none" w:sz="0" w:space="0" w:color="auto"/>
                                        <w:right w:val="none" w:sz="0" w:space="0" w:color="auto"/>
                                      </w:divBdr>
                                      <w:divsChild>
                                        <w:div w:id="1468204587">
                                          <w:marLeft w:val="300"/>
                                          <w:marRight w:val="0"/>
                                          <w:marTop w:val="0"/>
                                          <w:marBottom w:val="0"/>
                                          <w:divBdr>
                                            <w:top w:val="none" w:sz="0" w:space="0" w:color="auto"/>
                                            <w:left w:val="none" w:sz="0" w:space="0" w:color="auto"/>
                                            <w:bottom w:val="none" w:sz="0" w:space="0" w:color="auto"/>
                                            <w:right w:val="none" w:sz="0" w:space="0" w:color="auto"/>
                                          </w:divBdr>
                                        </w:div>
                                      </w:divsChild>
                                    </w:div>
                                    <w:div w:id="356153358">
                                      <w:marLeft w:val="0"/>
                                      <w:marRight w:val="0"/>
                                      <w:marTop w:val="0"/>
                                      <w:marBottom w:val="0"/>
                                      <w:divBdr>
                                        <w:top w:val="none" w:sz="0" w:space="0" w:color="auto"/>
                                        <w:left w:val="none" w:sz="0" w:space="0" w:color="auto"/>
                                        <w:bottom w:val="none" w:sz="0" w:space="0" w:color="auto"/>
                                        <w:right w:val="none" w:sz="0" w:space="0" w:color="auto"/>
                                      </w:divBdr>
                                      <w:divsChild>
                                        <w:div w:id="149488286">
                                          <w:marLeft w:val="300"/>
                                          <w:marRight w:val="0"/>
                                          <w:marTop w:val="0"/>
                                          <w:marBottom w:val="0"/>
                                          <w:divBdr>
                                            <w:top w:val="none" w:sz="0" w:space="0" w:color="auto"/>
                                            <w:left w:val="none" w:sz="0" w:space="0" w:color="auto"/>
                                            <w:bottom w:val="none" w:sz="0" w:space="0" w:color="auto"/>
                                            <w:right w:val="none" w:sz="0" w:space="0" w:color="auto"/>
                                          </w:divBdr>
                                        </w:div>
                                        <w:div w:id="2014600889">
                                          <w:marLeft w:val="300"/>
                                          <w:marRight w:val="0"/>
                                          <w:marTop w:val="0"/>
                                          <w:marBottom w:val="0"/>
                                          <w:divBdr>
                                            <w:top w:val="none" w:sz="0" w:space="0" w:color="auto"/>
                                            <w:left w:val="none" w:sz="0" w:space="0" w:color="auto"/>
                                            <w:bottom w:val="none" w:sz="0" w:space="0" w:color="auto"/>
                                            <w:right w:val="none" w:sz="0" w:space="0" w:color="auto"/>
                                          </w:divBdr>
                                          <w:divsChild>
                                            <w:div w:id="1866628992">
                                              <w:marLeft w:val="0"/>
                                              <w:marRight w:val="0"/>
                                              <w:marTop w:val="0"/>
                                              <w:marBottom w:val="375"/>
                                              <w:divBdr>
                                                <w:top w:val="none" w:sz="0" w:space="0" w:color="auto"/>
                                                <w:left w:val="none" w:sz="0" w:space="0" w:color="auto"/>
                                                <w:bottom w:val="none" w:sz="0" w:space="0" w:color="auto"/>
                                                <w:right w:val="none" w:sz="0" w:space="0" w:color="auto"/>
                                              </w:divBdr>
                                              <w:divsChild>
                                                <w:div w:id="197154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391064">
                                      <w:marLeft w:val="0"/>
                                      <w:marRight w:val="0"/>
                                      <w:marTop w:val="0"/>
                                      <w:marBottom w:val="0"/>
                                      <w:divBdr>
                                        <w:top w:val="none" w:sz="0" w:space="0" w:color="auto"/>
                                        <w:left w:val="none" w:sz="0" w:space="0" w:color="auto"/>
                                        <w:bottom w:val="none" w:sz="0" w:space="0" w:color="auto"/>
                                        <w:right w:val="none" w:sz="0" w:space="0" w:color="auto"/>
                                      </w:divBdr>
                                      <w:divsChild>
                                        <w:div w:id="150211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37541108">
                                  <w:marLeft w:val="0"/>
                                  <w:marRight w:val="0"/>
                                  <w:marTop w:val="0"/>
                                  <w:marBottom w:val="0"/>
                                  <w:divBdr>
                                    <w:top w:val="none" w:sz="0" w:space="0" w:color="auto"/>
                                    <w:left w:val="none" w:sz="0" w:space="0" w:color="auto"/>
                                    <w:bottom w:val="none" w:sz="0" w:space="0" w:color="auto"/>
                                    <w:right w:val="none" w:sz="0" w:space="0" w:color="auto"/>
                                  </w:divBdr>
                                  <w:divsChild>
                                    <w:div w:id="33578435">
                                      <w:marLeft w:val="300"/>
                                      <w:marRight w:val="0"/>
                                      <w:marTop w:val="0"/>
                                      <w:marBottom w:val="0"/>
                                      <w:divBdr>
                                        <w:top w:val="none" w:sz="0" w:space="0" w:color="auto"/>
                                        <w:left w:val="none" w:sz="0" w:space="0" w:color="auto"/>
                                        <w:bottom w:val="none" w:sz="0" w:space="0" w:color="auto"/>
                                        <w:right w:val="none" w:sz="0" w:space="0" w:color="auto"/>
                                      </w:divBdr>
                                    </w:div>
                                    <w:div w:id="1096366810">
                                      <w:marLeft w:val="0"/>
                                      <w:marRight w:val="0"/>
                                      <w:marTop w:val="0"/>
                                      <w:marBottom w:val="0"/>
                                      <w:divBdr>
                                        <w:top w:val="none" w:sz="0" w:space="0" w:color="auto"/>
                                        <w:left w:val="none" w:sz="0" w:space="0" w:color="auto"/>
                                        <w:bottom w:val="none" w:sz="0" w:space="0" w:color="auto"/>
                                        <w:right w:val="none" w:sz="0" w:space="0" w:color="auto"/>
                                      </w:divBdr>
                                      <w:divsChild>
                                        <w:div w:id="478040210">
                                          <w:marLeft w:val="300"/>
                                          <w:marRight w:val="0"/>
                                          <w:marTop w:val="0"/>
                                          <w:marBottom w:val="0"/>
                                          <w:divBdr>
                                            <w:top w:val="none" w:sz="0" w:space="0" w:color="auto"/>
                                            <w:left w:val="none" w:sz="0" w:space="0" w:color="auto"/>
                                            <w:bottom w:val="none" w:sz="0" w:space="0" w:color="auto"/>
                                            <w:right w:val="none" w:sz="0" w:space="0" w:color="auto"/>
                                          </w:divBdr>
                                        </w:div>
                                        <w:div w:id="1321813535">
                                          <w:marLeft w:val="300"/>
                                          <w:marRight w:val="0"/>
                                          <w:marTop w:val="0"/>
                                          <w:marBottom w:val="0"/>
                                          <w:divBdr>
                                            <w:top w:val="none" w:sz="0" w:space="0" w:color="auto"/>
                                            <w:left w:val="none" w:sz="0" w:space="0" w:color="auto"/>
                                            <w:bottom w:val="none" w:sz="0" w:space="0" w:color="auto"/>
                                            <w:right w:val="none" w:sz="0" w:space="0" w:color="auto"/>
                                          </w:divBdr>
                                          <w:divsChild>
                                            <w:div w:id="1685205821">
                                              <w:marLeft w:val="0"/>
                                              <w:marRight w:val="0"/>
                                              <w:marTop w:val="0"/>
                                              <w:marBottom w:val="375"/>
                                              <w:divBdr>
                                                <w:top w:val="none" w:sz="0" w:space="0" w:color="auto"/>
                                                <w:left w:val="none" w:sz="0" w:space="0" w:color="auto"/>
                                                <w:bottom w:val="none" w:sz="0" w:space="0" w:color="auto"/>
                                                <w:right w:val="none" w:sz="0" w:space="0" w:color="auto"/>
                                              </w:divBdr>
                                              <w:divsChild>
                                                <w:div w:id="50274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478966">
                                      <w:marLeft w:val="0"/>
                                      <w:marRight w:val="0"/>
                                      <w:marTop w:val="0"/>
                                      <w:marBottom w:val="0"/>
                                      <w:divBdr>
                                        <w:top w:val="none" w:sz="0" w:space="0" w:color="auto"/>
                                        <w:left w:val="none" w:sz="0" w:space="0" w:color="auto"/>
                                        <w:bottom w:val="none" w:sz="0" w:space="0" w:color="auto"/>
                                        <w:right w:val="none" w:sz="0" w:space="0" w:color="auto"/>
                                      </w:divBdr>
                                      <w:divsChild>
                                        <w:div w:id="1134323770">
                                          <w:marLeft w:val="300"/>
                                          <w:marRight w:val="0"/>
                                          <w:marTop w:val="0"/>
                                          <w:marBottom w:val="0"/>
                                          <w:divBdr>
                                            <w:top w:val="none" w:sz="0" w:space="0" w:color="auto"/>
                                            <w:left w:val="none" w:sz="0" w:space="0" w:color="auto"/>
                                            <w:bottom w:val="none" w:sz="0" w:space="0" w:color="auto"/>
                                            <w:right w:val="none" w:sz="0" w:space="0" w:color="auto"/>
                                          </w:divBdr>
                                        </w:div>
                                      </w:divsChild>
                                    </w:div>
                                    <w:div w:id="1836722955">
                                      <w:marLeft w:val="0"/>
                                      <w:marRight w:val="0"/>
                                      <w:marTop w:val="0"/>
                                      <w:marBottom w:val="0"/>
                                      <w:divBdr>
                                        <w:top w:val="none" w:sz="0" w:space="0" w:color="auto"/>
                                        <w:left w:val="none" w:sz="0" w:space="0" w:color="auto"/>
                                        <w:bottom w:val="none" w:sz="0" w:space="0" w:color="auto"/>
                                        <w:right w:val="none" w:sz="0" w:space="0" w:color="auto"/>
                                      </w:divBdr>
                                      <w:divsChild>
                                        <w:div w:id="753403639">
                                          <w:marLeft w:val="300"/>
                                          <w:marRight w:val="0"/>
                                          <w:marTop w:val="0"/>
                                          <w:marBottom w:val="0"/>
                                          <w:divBdr>
                                            <w:top w:val="none" w:sz="0" w:space="0" w:color="auto"/>
                                            <w:left w:val="none" w:sz="0" w:space="0" w:color="auto"/>
                                            <w:bottom w:val="none" w:sz="0" w:space="0" w:color="auto"/>
                                            <w:right w:val="none" w:sz="0" w:space="0" w:color="auto"/>
                                          </w:divBdr>
                                        </w:div>
                                        <w:div w:id="2024892923">
                                          <w:marLeft w:val="300"/>
                                          <w:marRight w:val="0"/>
                                          <w:marTop w:val="0"/>
                                          <w:marBottom w:val="0"/>
                                          <w:divBdr>
                                            <w:top w:val="none" w:sz="0" w:space="0" w:color="auto"/>
                                            <w:left w:val="none" w:sz="0" w:space="0" w:color="auto"/>
                                            <w:bottom w:val="none" w:sz="0" w:space="0" w:color="auto"/>
                                            <w:right w:val="none" w:sz="0" w:space="0" w:color="auto"/>
                                          </w:divBdr>
                                          <w:divsChild>
                                            <w:div w:id="209074633">
                                              <w:marLeft w:val="0"/>
                                              <w:marRight w:val="0"/>
                                              <w:marTop w:val="0"/>
                                              <w:marBottom w:val="375"/>
                                              <w:divBdr>
                                                <w:top w:val="none" w:sz="0" w:space="0" w:color="auto"/>
                                                <w:left w:val="none" w:sz="0" w:space="0" w:color="auto"/>
                                                <w:bottom w:val="none" w:sz="0" w:space="0" w:color="auto"/>
                                                <w:right w:val="none" w:sz="0" w:space="0" w:color="auto"/>
                                              </w:divBdr>
                                              <w:divsChild>
                                                <w:div w:id="106826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655865">
                              <w:marLeft w:val="0"/>
                              <w:marRight w:val="0"/>
                              <w:marTop w:val="0"/>
                              <w:marBottom w:val="0"/>
                              <w:divBdr>
                                <w:top w:val="none" w:sz="0" w:space="0" w:color="auto"/>
                                <w:left w:val="none" w:sz="0" w:space="0" w:color="auto"/>
                                <w:bottom w:val="none" w:sz="0" w:space="0" w:color="auto"/>
                                <w:right w:val="none" w:sz="0" w:space="0" w:color="auto"/>
                              </w:divBdr>
                              <w:divsChild>
                                <w:div w:id="186259129">
                                  <w:marLeft w:val="0"/>
                                  <w:marRight w:val="0"/>
                                  <w:marTop w:val="0"/>
                                  <w:marBottom w:val="0"/>
                                  <w:divBdr>
                                    <w:top w:val="none" w:sz="0" w:space="0" w:color="auto"/>
                                    <w:left w:val="none" w:sz="0" w:space="0" w:color="auto"/>
                                    <w:bottom w:val="none" w:sz="0" w:space="0" w:color="auto"/>
                                    <w:right w:val="none" w:sz="0" w:space="0" w:color="auto"/>
                                  </w:divBdr>
                                </w:div>
                                <w:div w:id="9066444">
                                  <w:marLeft w:val="0"/>
                                  <w:marRight w:val="0"/>
                                  <w:marTop w:val="0"/>
                                  <w:marBottom w:val="0"/>
                                  <w:divBdr>
                                    <w:top w:val="none" w:sz="0" w:space="0" w:color="auto"/>
                                    <w:left w:val="none" w:sz="0" w:space="0" w:color="auto"/>
                                    <w:bottom w:val="none" w:sz="0" w:space="0" w:color="auto"/>
                                    <w:right w:val="none" w:sz="0" w:space="0" w:color="auto"/>
                                  </w:divBdr>
                                  <w:divsChild>
                                    <w:div w:id="1231574816">
                                      <w:marLeft w:val="300"/>
                                      <w:marRight w:val="0"/>
                                      <w:marTop w:val="0"/>
                                      <w:marBottom w:val="0"/>
                                      <w:divBdr>
                                        <w:top w:val="none" w:sz="0" w:space="0" w:color="auto"/>
                                        <w:left w:val="none" w:sz="0" w:space="0" w:color="auto"/>
                                        <w:bottom w:val="none" w:sz="0" w:space="0" w:color="auto"/>
                                        <w:right w:val="none" w:sz="0" w:space="0" w:color="auto"/>
                                      </w:divBdr>
                                    </w:div>
                                  </w:divsChild>
                                </w:div>
                                <w:div w:id="2010401508">
                                  <w:marLeft w:val="0"/>
                                  <w:marRight w:val="0"/>
                                  <w:marTop w:val="0"/>
                                  <w:marBottom w:val="0"/>
                                  <w:divBdr>
                                    <w:top w:val="none" w:sz="0" w:space="0" w:color="auto"/>
                                    <w:left w:val="none" w:sz="0" w:space="0" w:color="auto"/>
                                    <w:bottom w:val="none" w:sz="0" w:space="0" w:color="auto"/>
                                    <w:right w:val="none" w:sz="0" w:space="0" w:color="auto"/>
                                  </w:divBdr>
                                  <w:divsChild>
                                    <w:div w:id="1030454717">
                                      <w:marLeft w:val="300"/>
                                      <w:marRight w:val="0"/>
                                      <w:marTop w:val="0"/>
                                      <w:marBottom w:val="0"/>
                                      <w:divBdr>
                                        <w:top w:val="none" w:sz="0" w:space="0" w:color="auto"/>
                                        <w:left w:val="none" w:sz="0" w:space="0" w:color="auto"/>
                                        <w:bottom w:val="none" w:sz="0" w:space="0" w:color="auto"/>
                                        <w:right w:val="none" w:sz="0" w:space="0" w:color="auto"/>
                                      </w:divBdr>
                                    </w:div>
                                    <w:div w:id="983461902">
                                      <w:marLeft w:val="300"/>
                                      <w:marRight w:val="0"/>
                                      <w:marTop w:val="0"/>
                                      <w:marBottom w:val="0"/>
                                      <w:divBdr>
                                        <w:top w:val="none" w:sz="0" w:space="0" w:color="auto"/>
                                        <w:left w:val="none" w:sz="0" w:space="0" w:color="auto"/>
                                        <w:bottom w:val="none" w:sz="0" w:space="0" w:color="auto"/>
                                        <w:right w:val="none" w:sz="0" w:space="0" w:color="auto"/>
                                      </w:divBdr>
                                      <w:divsChild>
                                        <w:div w:id="962541763">
                                          <w:marLeft w:val="0"/>
                                          <w:marRight w:val="0"/>
                                          <w:marTop w:val="0"/>
                                          <w:marBottom w:val="375"/>
                                          <w:divBdr>
                                            <w:top w:val="none" w:sz="0" w:space="0" w:color="auto"/>
                                            <w:left w:val="none" w:sz="0" w:space="0" w:color="auto"/>
                                            <w:bottom w:val="none" w:sz="0" w:space="0" w:color="auto"/>
                                            <w:right w:val="none" w:sz="0" w:space="0" w:color="auto"/>
                                          </w:divBdr>
                                          <w:divsChild>
                                            <w:div w:id="15824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7098326">
                              <w:marLeft w:val="0"/>
                              <w:marRight w:val="0"/>
                              <w:marTop w:val="0"/>
                              <w:marBottom w:val="0"/>
                              <w:divBdr>
                                <w:top w:val="none" w:sz="0" w:space="0" w:color="auto"/>
                                <w:left w:val="none" w:sz="0" w:space="0" w:color="auto"/>
                                <w:bottom w:val="none" w:sz="0" w:space="0" w:color="auto"/>
                                <w:right w:val="none" w:sz="0" w:space="0" w:color="auto"/>
                              </w:divBdr>
                              <w:divsChild>
                                <w:div w:id="1105922887">
                                  <w:marLeft w:val="0"/>
                                  <w:marRight w:val="0"/>
                                  <w:marTop w:val="0"/>
                                  <w:marBottom w:val="0"/>
                                  <w:divBdr>
                                    <w:top w:val="none" w:sz="0" w:space="0" w:color="auto"/>
                                    <w:left w:val="none" w:sz="0" w:space="0" w:color="auto"/>
                                    <w:bottom w:val="none" w:sz="0" w:space="0" w:color="auto"/>
                                    <w:right w:val="none" w:sz="0" w:space="0" w:color="auto"/>
                                  </w:divBdr>
                                </w:div>
                              </w:divsChild>
                            </w:div>
                            <w:div w:id="1845051907">
                              <w:marLeft w:val="0"/>
                              <w:marRight w:val="0"/>
                              <w:marTop w:val="0"/>
                              <w:marBottom w:val="0"/>
                              <w:divBdr>
                                <w:top w:val="none" w:sz="0" w:space="0" w:color="auto"/>
                                <w:left w:val="none" w:sz="0" w:space="0" w:color="auto"/>
                                <w:bottom w:val="none" w:sz="0" w:space="0" w:color="auto"/>
                                <w:right w:val="none" w:sz="0" w:space="0" w:color="auto"/>
                              </w:divBdr>
                              <w:divsChild>
                                <w:div w:id="1091007903">
                                  <w:marLeft w:val="0"/>
                                  <w:marRight w:val="0"/>
                                  <w:marTop w:val="0"/>
                                  <w:marBottom w:val="0"/>
                                  <w:divBdr>
                                    <w:top w:val="none" w:sz="0" w:space="0" w:color="auto"/>
                                    <w:left w:val="none" w:sz="0" w:space="0" w:color="auto"/>
                                    <w:bottom w:val="none" w:sz="0" w:space="0" w:color="auto"/>
                                    <w:right w:val="none" w:sz="0" w:space="0" w:color="auto"/>
                                  </w:divBdr>
                                </w:div>
                              </w:divsChild>
                            </w:div>
                            <w:div w:id="132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0081440">
      <w:bodyDiv w:val="1"/>
      <w:marLeft w:val="0"/>
      <w:marRight w:val="0"/>
      <w:marTop w:val="0"/>
      <w:marBottom w:val="0"/>
      <w:divBdr>
        <w:top w:val="none" w:sz="0" w:space="0" w:color="auto"/>
        <w:left w:val="none" w:sz="0" w:space="0" w:color="auto"/>
        <w:bottom w:val="none" w:sz="0" w:space="0" w:color="auto"/>
        <w:right w:val="none" w:sz="0" w:space="0" w:color="auto"/>
      </w:divBdr>
      <w:divsChild>
        <w:div w:id="1790663919">
          <w:marLeft w:val="-225"/>
          <w:marRight w:val="-225"/>
          <w:marTop w:val="0"/>
          <w:marBottom w:val="0"/>
          <w:divBdr>
            <w:top w:val="none" w:sz="0" w:space="0" w:color="auto"/>
            <w:left w:val="none" w:sz="0" w:space="0" w:color="auto"/>
            <w:bottom w:val="none" w:sz="0" w:space="0" w:color="auto"/>
            <w:right w:val="none" w:sz="0" w:space="0" w:color="auto"/>
          </w:divBdr>
          <w:divsChild>
            <w:div w:id="1340111316">
              <w:marLeft w:val="0"/>
              <w:marRight w:val="0"/>
              <w:marTop w:val="0"/>
              <w:marBottom w:val="0"/>
              <w:divBdr>
                <w:top w:val="none" w:sz="0" w:space="0" w:color="auto"/>
                <w:left w:val="none" w:sz="0" w:space="0" w:color="auto"/>
                <w:bottom w:val="none" w:sz="0" w:space="0" w:color="auto"/>
                <w:right w:val="none" w:sz="0" w:space="0" w:color="auto"/>
              </w:divBdr>
              <w:divsChild>
                <w:div w:id="1673022528">
                  <w:marLeft w:val="-225"/>
                  <w:marRight w:val="-225"/>
                  <w:marTop w:val="0"/>
                  <w:marBottom w:val="0"/>
                  <w:divBdr>
                    <w:top w:val="none" w:sz="0" w:space="0" w:color="auto"/>
                    <w:left w:val="none" w:sz="0" w:space="0" w:color="auto"/>
                    <w:bottom w:val="none" w:sz="0" w:space="0" w:color="auto"/>
                    <w:right w:val="none" w:sz="0" w:space="0" w:color="auto"/>
                  </w:divBdr>
                  <w:divsChild>
                    <w:div w:id="1516656365">
                      <w:marLeft w:val="0"/>
                      <w:marRight w:val="0"/>
                      <w:marTop w:val="0"/>
                      <w:marBottom w:val="0"/>
                      <w:divBdr>
                        <w:top w:val="none" w:sz="0" w:space="0" w:color="auto"/>
                        <w:left w:val="none" w:sz="0" w:space="0" w:color="auto"/>
                        <w:bottom w:val="none" w:sz="0" w:space="0" w:color="auto"/>
                        <w:right w:val="none" w:sz="0" w:space="0" w:color="auto"/>
                      </w:divBdr>
                    </w:div>
                  </w:divsChild>
                </w:div>
                <w:div w:id="1236822112">
                  <w:marLeft w:val="-225"/>
                  <w:marRight w:val="-225"/>
                  <w:marTop w:val="0"/>
                  <w:marBottom w:val="0"/>
                  <w:divBdr>
                    <w:top w:val="none" w:sz="0" w:space="0" w:color="auto"/>
                    <w:left w:val="none" w:sz="0" w:space="0" w:color="auto"/>
                    <w:bottom w:val="none" w:sz="0" w:space="0" w:color="auto"/>
                    <w:right w:val="none" w:sz="0" w:space="0" w:color="auto"/>
                  </w:divBdr>
                  <w:divsChild>
                    <w:div w:id="113221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154885">
          <w:marLeft w:val="0"/>
          <w:marRight w:val="0"/>
          <w:marTop w:val="0"/>
          <w:marBottom w:val="0"/>
          <w:divBdr>
            <w:top w:val="none" w:sz="0" w:space="0" w:color="auto"/>
            <w:left w:val="none" w:sz="0" w:space="0" w:color="auto"/>
            <w:bottom w:val="none" w:sz="0" w:space="0" w:color="auto"/>
            <w:right w:val="none" w:sz="0" w:space="0" w:color="auto"/>
          </w:divBdr>
          <w:divsChild>
            <w:div w:id="1494419113">
              <w:marLeft w:val="-225"/>
              <w:marRight w:val="-225"/>
              <w:marTop w:val="0"/>
              <w:marBottom w:val="0"/>
              <w:divBdr>
                <w:top w:val="none" w:sz="0" w:space="0" w:color="auto"/>
                <w:left w:val="none" w:sz="0" w:space="0" w:color="auto"/>
                <w:bottom w:val="none" w:sz="0" w:space="0" w:color="auto"/>
                <w:right w:val="none" w:sz="0" w:space="0" w:color="auto"/>
              </w:divBdr>
              <w:divsChild>
                <w:div w:id="1271933123">
                  <w:marLeft w:val="0"/>
                  <w:marRight w:val="0"/>
                  <w:marTop w:val="0"/>
                  <w:marBottom w:val="0"/>
                  <w:divBdr>
                    <w:top w:val="none" w:sz="0" w:space="0" w:color="auto"/>
                    <w:left w:val="none" w:sz="0" w:space="0" w:color="auto"/>
                    <w:bottom w:val="none" w:sz="0" w:space="0" w:color="auto"/>
                    <w:right w:val="none" w:sz="0" w:space="0" w:color="auto"/>
                  </w:divBdr>
                  <w:divsChild>
                    <w:div w:id="188344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037294">
          <w:marLeft w:val="-225"/>
          <w:marRight w:val="-225"/>
          <w:marTop w:val="0"/>
          <w:marBottom w:val="0"/>
          <w:divBdr>
            <w:top w:val="none" w:sz="0" w:space="0" w:color="auto"/>
            <w:left w:val="none" w:sz="0" w:space="0" w:color="auto"/>
            <w:bottom w:val="none" w:sz="0" w:space="0" w:color="auto"/>
            <w:right w:val="none" w:sz="0" w:space="0" w:color="auto"/>
          </w:divBdr>
          <w:divsChild>
            <w:div w:id="779883906">
              <w:marLeft w:val="0"/>
              <w:marRight w:val="0"/>
              <w:marTop w:val="0"/>
              <w:marBottom w:val="0"/>
              <w:divBdr>
                <w:top w:val="none" w:sz="0" w:space="0" w:color="auto"/>
                <w:left w:val="none" w:sz="0" w:space="0" w:color="auto"/>
                <w:bottom w:val="none" w:sz="0" w:space="0" w:color="auto"/>
                <w:right w:val="none" w:sz="0" w:space="0" w:color="auto"/>
              </w:divBdr>
              <w:divsChild>
                <w:div w:id="694229719">
                  <w:marLeft w:val="0"/>
                  <w:marRight w:val="0"/>
                  <w:marTop w:val="0"/>
                  <w:marBottom w:val="0"/>
                  <w:divBdr>
                    <w:top w:val="none" w:sz="0" w:space="0" w:color="auto"/>
                    <w:left w:val="none" w:sz="0" w:space="0" w:color="auto"/>
                    <w:bottom w:val="none" w:sz="0" w:space="0" w:color="auto"/>
                    <w:right w:val="none" w:sz="0" w:space="0" w:color="auto"/>
                  </w:divBdr>
                  <w:divsChild>
                    <w:div w:id="762606094">
                      <w:marLeft w:val="0"/>
                      <w:marRight w:val="0"/>
                      <w:marTop w:val="0"/>
                      <w:marBottom w:val="0"/>
                      <w:divBdr>
                        <w:top w:val="none" w:sz="0" w:space="0" w:color="auto"/>
                        <w:left w:val="none" w:sz="0" w:space="0" w:color="auto"/>
                        <w:bottom w:val="none" w:sz="0" w:space="0" w:color="auto"/>
                        <w:right w:val="none" w:sz="0" w:space="0" w:color="auto"/>
                      </w:divBdr>
                      <w:divsChild>
                        <w:div w:id="1998804375">
                          <w:marLeft w:val="0"/>
                          <w:marRight w:val="0"/>
                          <w:marTop w:val="0"/>
                          <w:marBottom w:val="0"/>
                          <w:divBdr>
                            <w:top w:val="none" w:sz="0" w:space="0" w:color="auto"/>
                            <w:left w:val="none" w:sz="0" w:space="0" w:color="auto"/>
                            <w:bottom w:val="none" w:sz="0" w:space="0" w:color="auto"/>
                            <w:right w:val="none" w:sz="0" w:space="0" w:color="auto"/>
                          </w:divBdr>
                          <w:divsChild>
                            <w:div w:id="15276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423907">
              <w:marLeft w:val="0"/>
              <w:marRight w:val="0"/>
              <w:marTop w:val="0"/>
              <w:marBottom w:val="0"/>
              <w:divBdr>
                <w:top w:val="none" w:sz="0" w:space="0" w:color="auto"/>
                <w:left w:val="none" w:sz="0" w:space="0" w:color="auto"/>
                <w:bottom w:val="none" w:sz="0" w:space="0" w:color="auto"/>
                <w:right w:val="none" w:sz="0" w:space="0" w:color="auto"/>
              </w:divBdr>
              <w:divsChild>
                <w:div w:id="253052620">
                  <w:marLeft w:val="0"/>
                  <w:marRight w:val="0"/>
                  <w:marTop w:val="0"/>
                  <w:marBottom w:val="0"/>
                  <w:divBdr>
                    <w:top w:val="none" w:sz="0" w:space="0" w:color="auto"/>
                    <w:left w:val="none" w:sz="0" w:space="0" w:color="auto"/>
                    <w:bottom w:val="none" w:sz="0" w:space="0" w:color="auto"/>
                    <w:right w:val="none" w:sz="0" w:space="0" w:color="auto"/>
                  </w:divBdr>
                  <w:divsChild>
                    <w:div w:id="465124866">
                      <w:marLeft w:val="0"/>
                      <w:marRight w:val="0"/>
                      <w:marTop w:val="0"/>
                      <w:marBottom w:val="0"/>
                      <w:divBdr>
                        <w:top w:val="none" w:sz="0" w:space="0" w:color="auto"/>
                        <w:left w:val="none" w:sz="0" w:space="0" w:color="auto"/>
                        <w:bottom w:val="none" w:sz="0" w:space="0" w:color="auto"/>
                        <w:right w:val="none" w:sz="0" w:space="0" w:color="auto"/>
                      </w:divBdr>
                    </w:div>
                    <w:div w:id="2134708397">
                      <w:marLeft w:val="0"/>
                      <w:marRight w:val="0"/>
                      <w:marTop w:val="0"/>
                      <w:marBottom w:val="0"/>
                      <w:divBdr>
                        <w:top w:val="none" w:sz="0" w:space="0" w:color="auto"/>
                        <w:left w:val="none" w:sz="0" w:space="0" w:color="auto"/>
                        <w:bottom w:val="none" w:sz="0" w:space="0" w:color="auto"/>
                        <w:right w:val="none" w:sz="0" w:space="0" w:color="auto"/>
                      </w:divBdr>
                    </w:div>
                    <w:div w:id="1441409376">
                      <w:marLeft w:val="0"/>
                      <w:marRight w:val="0"/>
                      <w:marTop w:val="0"/>
                      <w:marBottom w:val="0"/>
                      <w:divBdr>
                        <w:top w:val="none" w:sz="0" w:space="0" w:color="auto"/>
                        <w:left w:val="none" w:sz="0" w:space="0" w:color="auto"/>
                        <w:bottom w:val="none" w:sz="0" w:space="0" w:color="auto"/>
                        <w:right w:val="none" w:sz="0" w:space="0" w:color="auto"/>
                      </w:divBdr>
                    </w:div>
                    <w:div w:id="1270041469">
                      <w:marLeft w:val="0"/>
                      <w:marRight w:val="0"/>
                      <w:marTop w:val="0"/>
                      <w:marBottom w:val="0"/>
                      <w:divBdr>
                        <w:top w:val="none" w:sz="0" w:space="0" w:color="auto"/>
                        <w:left w:val="none" w:sz="0" w:space="0" w:color="auto"/>
                        <w:bottom w:val="none" w:sz="0" w:space="0" w:color="auto"/>
                        <w:right w:val="none" w:sz="0" w:space="0" w:color="auto"/>
                      </w:divBdr>
                    </w:div>
                    <w:div w:id="368335313">
                      <w:marLeft w:val="0"/>
                      <w:marRight w:val="0"/>
                      <w:marTop w:val="0"/>
                      <w:marBottom w:val="0"/>
                      <w:divBdr>
                        <w:top w:val="none" w:sz="0" w:space="0" w:color="auto"/>
                        <w:left w:val="none" w:sz="0" w:space="0" w:color="auto"/>
                        <w:bottom w:val="none" w:sz="0" w:space="0" w:color="auto"/>
                        <w:right w:val="none" w:sz="0" w:space="0" w:color="auto"/>
                      </w:divBdr>
                    </w:div>
                    <w:div w:id="1297952571">
                      <w:marLeft w:val="0"/>
                      <w:marRight w:val="0"/>
                      <w:marTop w:val="0"/>
                      <w:marBottom w:val="0"/>
                      <w:divBdr>
                        <w:top w:val="none" w:sz="0" w:space="0" w:color="auto"/>
                        <w:left w:val="none" w:sz="0" w:space="0" w:color="auto"/>
                        <w:bottom w:val="none" w:sz="0" w:space="0" w:color="auto"/>
                        <w:right w:val="none" w:sz="0" w:space="0" w:color="auto"/>
                      </w:divBdr>
                    </w:div>
                    <w:div w:id="385224973">
                      <w:marLeft w:val="0"/>
                      <w:marRight w:val="0"/>
                      <w:marTop w:val="0"/>
                      <w:marBottom w:val="0"/>
                      <w:divBdr>
                        <w:top w:val="none" w:sz="0" w:space="0" w:color="auto"/>
                        <w:left w:val="none" w:sz="0" w:space="0" w:color="auto"/>
                        <w:bottom w:val="none" w:sz="0" w:space="0" w:color="auto"/>
                        <w:right w:val="none" w:sz="0" w:space="0" w:color="auto"/>
                      </w:divBdr>
                      <w:divsChild>
                        <w:div w:id="1274629116">
                          <w:marLeft w:val="0"/>
                          <w:marRight w:val="0"/>
                          <w:marTop w:val="0"/>
                          <w:marBottom w:val="0"/>
                          <w:divBdr>
                            <w:top w:val="none" w:sz="0" w:space="0" w:color="auto"/>
                            <w:left w:val="none" w:sz="0" w:space="0" w:color="auto"/>
                            <w:bottom w:val="none" w:sz="0" w:space="0" w:color="auto"/>
                            <w:right w:val="none" w:sz="0" w:space="0" w:color="auto"/>
                          </w:divBdr>
                          <w:divsChild>
                            <w:div w:id="7700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97654">
                      <w:marLeft w:val="0"/>
                      <w:marRight w:val="0"/>
                      <w:marTop w:val="0"/>
                      <w:marBottom w:val="0"/>
                      <w:divBdr>
                        <w:top w:val="none" w:sz="0" w:space="0" w:color="auto"/>
                        <w:left w:val="none" w:sz="0" w:space="0" w:color="auto"/>
                        <w:bottom w:val="none" w:sz="0" w:space="0" w:color="auto"/>
                        <w:right w:val="none" w:sz="0" w:space="0" w:color="auto"/>
                      </w:divBdr>
                      <w:divsChild>
                        <w:div w:id="831723528">
                          <w:marLeft w:val="0"/>
                          <w:marRight w:val="0"/>
                          <w:marTop w:val="0"/>
                          <w:marBottom w:val="0"/>
                          <w:divBdr>
                            <w:top w:val="none" w:sz="0" w:space="0" w:color="auto"/>
                            <w:left w:val="none" w:sz="0" w:space="0" w:color="auto"/>
                            <w:bottom w:val="none" w:sz="0" w:space="0" w:color="auto"/>
                            <w:right w:val="none" w:sz="0" w:space="0" w:color="auto"/>
                          </w:divBdr>
                          <w:divsChild>
                            <w:div w:id="50706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697773">
                      <w:marLeft w:val="0"/>
                      <w:marRight w:val="0"/>
                      <w:marTop w:val="0"/>
                      <w:marBottom w:val="0"/>
                      <w:divBdr>
                        <w:top w:val="none" w:sz="0" w:space="0" w:color="auto"/>
                        <w:left w:val="none" w:sz="0" w:space="0" w:color="auto"/>
                        <w:bottom w:val="none" w:sz="0" w:space="0" w:color="auto"/>
                        <w:right w:val="none" w:sz="0" w:space="0" w:color="auto"/>
                      </w:divBdr>
                      <w:divsChild>
                        <w:div w:id="446781186">
                          <w:marLeft w:val="0"/>
                          <w:marRight w:val="0"/>
                          <w:marTop w:val="0"/>
                          <w:marBottom w:val="0"/>
                          <w:divBdr>
                            <w:top w:val="none" w:sz="0" w:space="0" w:color="auto"/>
                            <w:left w:val="none" w:sz="0" w:space="0" w:color="auto"/>
                            <w:bottom w:val="none" w:sz="0" w:space="0" w:color="auto"/>
                            <w:right w:val="none" w:sz="0" w:space="0" w:color="auto"/>
                          </w:divBdr>
                          <w:divsChild>
                            <w:div w:id="103287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46940">
                      <w:marLeft w:val="0"/>
                      <w:marRight w:val="0"/>
                      <w:marTop w:val="0"/>
                      <w:marBottom w:val="0"/>
                      <w:divBdr>
                        <w:top w:val="none" w:sz="0" w:space="0" w:color="auto"/>
                        <w:left w:val="none" w:sz="0" w:space="0" w:color="auto"/>
                        <w:bottom w:val="none" w:sz="0" w:space="0" w:color="auto"/>
                        <w:right w:val="none" w:sz="0" w:space="0" w:color="auto"/>
                      </w:divBdr>
                      <w:divsChild>
                        <w:div w:id="2062166655">
                          <w:marLeft w:val="0"/>
                          <w:marRight w:val="0"/>
                          <w:marTop w:val="0"/>
                          <w:marBottom w:val="0"/>
                          <w:divBdr>
                            <w:top w:val="none" w:sz="0" w:space="0" w:color="auto"/>
                            <w:left w:val="none" w:sz="0" w:space="0" w:color="auto"/>
                            <w:bottom w:val="none" w:sz="0" w:space="0" w:color="auto"/>
                            <w:right w:val="none" w:sz="0" w:space="0" w:color="auto"/>
                          </w:divBdr>
                          <w:divsChild>
                            <w:div w:id="178522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923556">
                      <w:marLeft w:val="0"/>
                      <w:marRight w:val="0"/>
                      <w:marTop w:val="0"/>
                      <w:marBottom w:val="0"/>
                      <w:divBdr>
                        <w:top w:val="none" w:sz="0" w:space="0" w:color="auto"/>
                        <w:left w:val="none" w:sz="0" w:space="0" w:color="auto"/>
                        <w:bottom w:val="none" w:sz="0" w:space="0" w:color="auto"/>
                        <w:right w:val="none" w:sz="0" w:space="0" w:color="auto"/>
                      </w:divBdr>
                      <w:divsChild>
                        <w:div w:id="1145315469">
                          <w:marLeft w:val="0"/>
                          <w:marRight w:val="0"/>
                          <w:marTop w:val="0"/>
                          <w:marBottom w:val="0"/>
                          <w:divBdr>
                            <w:top w:val="none" w:sz="0" w:space="0" w:color="auto"/>
                            <w:left w:val="none" w:sz="0" w:space="0" w:color="auto"/>
                            <w:bottom w:val="none" w:sz="0" w:space="0" w:color="auto"/>
                            <w:right w:val="none" w:sz="0" w:space="0" w:color="auto"/>
                          </w:divBdr>
                          <w:divsChild>
                            <w:div w:id="152636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21398">
                      <w:marLeft w:val="0"/>
                      <w:marRight w:val="0"/>
                      <w:marTop w:val="0"/>
                      <w:marBottom w:val="0"/>
                      <w:divBdr>
                        <w:top w:val="none" w:sz="0" w:space="0" w:color="auto"/>
                        <w:left w:val="none" w:sz="0" w:space="0" w:color="auto"/>
                        <w:bottom w:val="none" w:sz="0" w:space="0" w:color="auto"/>
                        <w:right w:val="none" w:sz="0" w:space="0" w:color="auto"/>
                      </w:divBdr>
                      <w:divsChild>
                        <w:div w:id="1151873423">
                          <w:marLeft w:val="0"/>
                          <w:marRight w:val="0"/>
                          <w:marTop w:val="0"/>
                          <w:marBottom w:val="0"/>
                          <w:divBdr>
                            <w:top w:val="none" w:sz="0" w:space="0" w:color="auto"/>
                            <w:left w:val="none" w:sz="0" w:space="0" w:color="auto"/>
                            <w:bottom w:val="none" w:sz="0" w:space="0" w:color="auto"/>
                            <w:right w:val="none" w:sz="0" w:space="0" w:color="auto"/>
                          </w:divBdr>
                          <w:divsChild>
                            <w:div w:id="40915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398257">
                      <w:marLeft w:val="0"/>
                      <w:marRight w:val="0"/>
                      <w:marTop w:val="0"/>
                      <w:marBottom w:val="0"/>
                      <w:divBdr>
                        <w:top w:val="none" w:sz="0" w:space="0" w:color="auto"/>
                        <w:left w:val="none" w:sz="0" w:space="0" w:color="auto"/>
                        <w:bottom w:val="none" w:sz="0" w:space="0" w:color="auto"/>
                        <w:right w:val="none" w:sz="0" w:space="0" w:color="auto"/>
                      </w:divBdr>
                      <w:divsChild>
                        <w:div w:id="2037654130">
                          <w:marLeft w:val="0"/>
                          <w:marRight w:val="0"/>
                          <w:marTop w:val="0"/>
                          <w:marBottom w:val="0"/>
                          <w:divBdr>
                            <w:top w:val="none" w:sz="0" w:space="0" w:color="auto"/>
                            <w:left w:val="none" w:sz="0" w:space="0" w:color="auto"/>
                            <w:bottom w:val="none" w:sz="0" w:space="0" w:color="auto"/>
                            <w:right w:val="none" w:sz="0" w:space="0" w:color="auto"/>
                          </w:divBdr>
                          <w:divsChild>
                            <w:div w:id="15229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780574">
                      <w:marLeft w:val="0"/>
                      <w:marRight w:val="0"/>
                      <w:marTop w:val="0"/>
                      <w:marBottom w:val="0"/>
                      <w:divBdr>
                        <w:top w:val="none" w:sz="0" w:space="0" w:color="auto"/>
                        <w:left w:val="none" w:sz="0" w:space="0" w:color="auto"/>
                        <w:bottom w:val="none" w:sz="0" w:space="0" w:color="auto"/>
                        <w:right w:val="none" w:sz="0" w:space="0" w:color="auto"/>
                      </w:divBdr>
                      <w:divsChild>
                        <w:div w:id="318309437">
                          <w:marLeft w:val="0"/>
                          <w:marRight w:val="0"/>
                          <w:marTop w:val="0"/>
                          <w:marBottom w:val="0"/>
                          <w:divBdr>
                            <w:top w:val="none" w:sz="0" w:space="0" w:color="auto"/>
                            <w:left w:val="none" w:sz="0" w:space="0" w:color="auto"/>
                            <w:bottom w:val="none" w:sz="0" w:space="0" w:color="auto"/>
                            <w:right w:val="none" w:sz="0" w:space="0" w:color="auto"/>
                          </w:divBdr>
                          <w:divsChild>
                            <w:div w:id="3881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307441">
                      <w:marLeft w:val="0"/>
                      <w:marRight w:val="0"/>
                      <w:marTop w:val="0"/>
                      <w:marBottom w:val="0"/>
                      <w:divBdr>
                        <w:top w:val="none" w:sz="0" w:space="0" w:color="auto"/>
                        <w:left w:val="none" w:sz="0" w:space="0" w:color="auto"/>
                        <w:bottom w:val="none" w:sz="0" w:space="0" w:color="auto"/>
                        <w:right w:val="none" w:sz="0" w:space="0" w:color="auto"/>
                      </w:divBdr>
                      <w:divsChild>
                        <w:div w:id="862404159">
                          <w:marLeft w:val="0"/>
                          <w:marRight w:val="0"/>
                          <w:marTop w:val="0"/>
                          <w:marBottom w:val="0"/>
                          <w:divBdr>
                            <w:top w:val="none" w:sz="0" w:space="0" w:color="auto"/>
                            <w:left w:val="none" w:sz="0" w:space="0" w:color="auto"/>
                            <w:bottom w:val="none" w:sz="0" w:space="0" w:color="auto"/>
                            <w:right w:val="none" w:sz="0" w:space="0" w:color="auto"/>
                          </w:divBdr>
                          <w:divsChild>
                            <w:div w:id="165683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8637">
                      <w:marLeft w:val="0"/>
                      <w:marRight w:val="0"/>
                      <w:marTop w:val="0"/>
                      <w:marBottom w:val="0"/>
                      <w:divBdr>
                        <w:top w:val="none" w:sz="0" w:space="0" w:color="auto"/>
                        <w:left w:val="none" w:sz="0" w:space="0" w:color="auto"/>
                        <w:bottom w:val="none" w:sz="0" w:space="0" w:color="auto"/>
                        <w:right w:val="none" w:sz="0" w:space="0" w:color="auto"/>
                      </w:divBdr>
                      <w:divsChild>
                        <w:div w:id="1020276547">
                          <w:marLeft w:val="0"/>
                          <w:marRight w:val="0"/>
                          <w:marTop w:val="0"/>
                          <w:marBottom w:val="0"/>
                          <w:divBdr>
                            <w:top w:val="none" w:sz="0" w:space="0" w:color="auto"/>
                            <w:left w:val="none" w:sz="0" w:space="0" w:color="auto"/>
                            <w:bottom w:val="none" w:sz="0" w:space="0" w:color="auto"/>
                            <w:right w:val="none" w:sz="0" w:space="0" w:color="auto"/>
                          </w:divBdr>
                          <w:divsChild>
                            <w:div w:id="79521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440734">
                      <w:marLeft w:val="0"/>
                      <w:marRight w:val="0"/>
                      <w:marTop w:val="0"/>
                      <w:marBottom w:val="0"/>
                      <w:divBdr>
                        <w:top w:val="none" w:sz="0" w:space="0" w:color="auto"/>
                        <w:left w:val="none" w:sz="0" w:space="0" w:color="auto"/>
                        <w:bottom w:val="none" w:sz="0" w:space="0" w:color="auto"/>
                        <w:right w:val="none" w:sz="0" w:space="0" w:color="auto"/>
                      </w:divBdr>
                      <w:divsChild>
                        <w:div w:id="159464408">
                          <w:marLeft w:val="0"/>
                          <w:marRight w:val="0"/>
                          <w:marTop w:val="0"/>
                          <w:marBottom w:val="0"/>
                          <w:divBdr>
                            <w:top w:val="none" w:sz="0" w:space="0" w:color="auto"/>
                            <w:left w:val="none" w:sz="0" w:space="0" w:color="auto"/>
                            <w:bottom w:val="none" w:sz="0" w:space="0" w:color="auto"/>
                            <w:right w:val="none" w:sz="0" w:space="0" w:color="auto"/>
                          </w:divBdr>
                          <w:divsChild>
                            <w:div w:id="126742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98454">
                      <w:marLeft w:val="0"/>
                      <w:marRight w:val="0"/>
                      <w:marTop w:val="0"/>
                      <w:marBottom w:val="0"/>
                      <w:divBdr>
                        <w:top w:val="none" w:sz="0" w:space="0" w:color="auto"/>
                        <w:left w:val="none" w:sz="0" w:space="0" w:color="auto"/>
                        <w:bottom w:val="none" w:sz="0" w:space="0" w:color="auto"/>
                        <w:right w:val="none" w:sz="0" w:space="0" w:color="auto"/>
                      </w:divBdr>
                      <w:divsChild>
                        <w:div w:id="1853031863">
                          <w:marLeft w:val="0"/>
                          <w:marRight w:val="0"/>
                          <w:marTop w:val="0"/>
                          <w:marBottom w:val="0"/>
                          <w:divBdr>
                            <w:top w:val="none" w:sz="0" w:space="0" w:color="auto"/>
                            <w:left w:val="none" w:sz="0" w:space="0" w:color="auto"/>
                            <w:bottom w:val="none" w:sz="0" w:space="0" w:color="auto"/>
                            <w:right w:val="none" w:sz="0" w:space="0" w:color="auto"/>
                          </w:divBdr>
                          <w:divsChild>
                            <w:div w:id="171331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86393">
                      <w:marLeft w:val="0"/>
                      <w:marRight w:val="0"/>
                      <w:marTop w:val="0"/>
                      <w:marBottom w:val="0"/>
                      <w:divBdr>
                        <w:top w:val="none" w:sz="0" w:space="0" w:color="auto"/>
                        <w:left w:val="none" w:sz="0" w:space="0" w:color="auto"/>
                        <w:bottom w:val="none" w:sz="0" w:space="0" w:color="auto"/>
                        <w:right w:val="none" w:sz="0" w:space="0" w:color="auto"/>
                      </w:divBdr>
                      <w:divsChild>
                        <w:div w:id="946889136">
                          <w:marLeft w:val="0"/>
                          <w:marRight w:val="0"/>
                          <w:marTop w:val="0"/>
                          <w:marBottom w:val="0"/>
                          <w:divBdr>
                            <w:top w:val="none" w:sz="0" w:space="0" w:color="auto"/>
                            <w:left w:val="none" w:sz="0" w:space="0" w:color="auto"/>
                            <w:bottom w:val="none" w:sz="0" w:space="0" w:color="auto"/>
                            <w:right w:val="none" w:sz="0" w:space="0" w:color="auto"/>
                          </w:divBdr>
                          <w:divsChild>
                            <w:div w:id="172695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95019">
                      <w:marLeft w:val="0"/>
                      <w:marRight w:val="0"/>
                      <w:marTop w:val="0"/>
                      <w:marBottom w:val="0"/>
                      <w:divBdr>
                        <w:top w:val="none" w:sz="0" w:space="0" w:color="auto"/>
                        <w:left w:val="none" w:sz="0" w:space="0" w:color="auto"/>
                        <w:bottom w:val="none" w:sz="0" w:space="0" w:color="auto"/>
                        <w:right w:val="none" w:sz="0" w:space="0" w:color="auto"/>
                      </w:divBdr>
                    </w:div>
                    <w:div w:id="51000411">
                      <w:marLeft w:val="0"/>
                      <w:marRight w:val="0"/>
                      <w:marTop w:val="0"/>
                      <w:marBottom w:val="0"/>
                      <w:divBdr>
                        <w:top w:val="none" w:sz="0" w:space="0" w:color="auto"/>
                        <w:left w:val="none" w:sz="0" w:space="0" w:color="auto"/>
                        <w:bottom w:val="none" w:sz="0" w:space="0" w:color="auto"/>
                        <w:right w:val="none" w:sz="0" w:space="0" w:color="auto"/>
                      </w:divBdr>
                    </w:div>
                    <w:div w:id="83541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888415">
      <w:bodyDiv w:val="1"/>
      <w:marLeft w:val="0"/>
      <w:marRight w:val="0"/>
      <w:marTop w:val="0"/>
      <w:marBottom w:val="0"/>
      <w:divBdr>
        <w:top w:val="none" w:sz="0" w:space="0" w:color="auto"/>
        <w:left w:val="none" w:sz="0" w:space="0" w:color="auto"/>
        <w:bottom w:val="none" w:sz="0" w:space="0" w:color="auto"/>
        <w:right w:val="none" w:sz="0" w:space="0" w:color="auto"/>
      </w:divBdr>
      <w:divsChild>
        <w:div w:id="1686244170">
          <w:marLeft w:val="0"/>
          <w:marRight w:val="0"/>
          <w:marTop w:val="0"/>
          <w:marBottom w:val="0"/>
          <w:divBdr>
            <w:top w:val="none" w:sz="0" w:space="0" w:color="auto"/>
            <w:left w:val="none" w:sz="0" w:space="0" w:color="auto"/>
            <w:bottom w:val="none" w:sz="0" w:space="0" w:color="auto"/>
            <w:right w:val="none" w:sz="0" w:space="0" w:color="auto"/>
          </w:divBdr>
          <w:divsChild>
            <w:div w:id="1982421361">
              <w:marLeft w:val="0"/>
              <w:marRight w:val="0"/>
              <w:marTop w:val="0"/>
              <w:marBottom w:val="0"/>
              <w:divBdr>
                <w:top w:val="none" w:sz="0" w:space="0" w:color="auto"/>
                <w:left w:val="none" w:sz="0" w:space="0" w:color="auto"/>
                <w:bottom w:val="none" w:sz="0" w:space="0" w:color="auto"/>
                <w:right w:val="none" w:sz="0" w:space="0" w:color="auto"/>
              </w:divBdr>
              <w:divsChild>
                <w:div w:id="713426043">
                  <w:marLeft w:val="0"/>
                  <w:marRight w:val="0"/>
                  <w:marTop w:val="0"/>
                  <w:marBottom w:val="0"/>
                  <w:divBdr>
                    <w:top w:val="none" w:sz="0" w:space="0" w:color="auto"/>
                    <w:left w:val="none" w:sz="0" w:space="0" w:color="auto"/>
                    <w:bottom w:val="none" w:sz="0" w:space="0" w:color="auto"/>
                    <w:right w:val="none" w:sz="0" w:space="0" w:color="auto"/>
                  </w:divBdr>
                  <w:divsChild>
                    <w:div w:id="1664311641">
                      <w:marLeft w:val="116"/>
                      <w:marRight w:val="116"/>
                      <w:marTop w:val="0"/>
                      <w:marBottom w:val="0"/>
                      <w:divBdr>
                        <w:top w:val="none" w:sz="0" w:space="0" w:color="auto"/>
                        <w:left w:val="none" w:sz="0" w:space="0" w:color="auto"/>
                        <w:bottom w:val="none" w:sz="0" w:space="0" w:color="auto"/>
                        <w:right w:val="none" w:sz="0" w:space="0" w:color="auto"/>
                      </w:divBdr>
                      <w:divsChild>
                        <w:div w:id="2011441681">
                          <w:marLeft w:val="0"/>
                          <w:marRight w:val="0"/>
                          <w:marTop w:val="0"/>
                          <w:marBottom w:val="0"/>
                          <w:divBdr>
                            <w:top w:val="none" w:sz="0" w:space="0" w:color="auto"/>
                            <w:left w:val="none" w:sz="0" w:space="0" w:color="auto"/>
                            <w:bottom w:val="none" w:sz="0" w:space="0" w:color="auto"/>
                            <w:right w:val="none" w:sz="0" w:space="0" w:color="auto"/>
                          </w:divBdr>
                          <w:divsChild>
                            <w:div w:id="753015316">
                              <w:marLeft w:val="0"/>
                              <w:marRight w:val="0"/>
                              <w:marTop w:val="0"/>
                              <w:marBottom w:val="0"/>
                              <w:divBdr>
                                <w:top w:val="none" w:sz="0" w:space="0" w:color="auto"/>
                                <w:left w:val="none" w:sz="0" w:space="0" w:color="auto"/>
                                <w:bottom w:val="none" w:sz="0" w:space="0" w:color="auto"/>
                                <w:right w:val="none" w:sz="0" w:space="0" w:color="auto"/>
                              </w:divBdr>
                              <w:divsChild>
                                <w:div w:id="1614629120">
                                  <w:marLeft w:val="0"/>
                                  <w:marRight w:val="0"/>
                                  <w:marTop w:val="0"/>
                                  <w:marBottom w:val="0"/>
                                  <w:divBdr>
                                    <w:top w:val="none" w:sz="0" w:space="0" w:color="auto"/>
                                    <w:left w:val="none" w:sz="0" w:space="0" w:color="auto"/>
                                    <w:bottom w:val="none" w:sz="0" w:space="0" w:color="auto"/>
                                    <w:right w:val="none" w:sz="0" w:space="0" w:color="auto"/>
                                  </w:divBdr>
                                  <w:divsChild>
                                    <w:div w:id="568420562">
                                      <w:marLeft w:val="0"/>
                                      <w:marRight w:val="0"/>
                                      <w:marTop w:val="0"/>
                                      <w:marBottom w:val="0"/>
                                      <w:divBdr>
                                        <w:top w:val="none" w:sz="0" w:space="0" w:color="auto"/>
                                        <w:left w:val="none" w:sz="0" w:space="0" w:color="auto"/>
                                        <w:bottom w:val="none" w:sz="0" w:space="0" w:color="auto"/>
                                        <w:right w:val="none" w:sz="0" w:space="0" w:color="auto"/>
                                      </w:divBdr>
                                      <w:divsChild>
                                        <w:div w:id="58090304">
                                          <w:marLeft w:val="0"/>
                                          <w:marRight w:val="0"/>
                                          <w:marTop w:val="0"/>
                                          <w:marBottom w:val="0"/>
                                          <w:divBdr>
                                            <w:top w:val="none" w:sz="0" w:space="0" w:color="auto"/>
                                            <w:left w:val="none" w:sz="0" w:space="0" w:color="auto"/>
                                            <w:bottom w:val="none" w:sz="0" w:space="0" w:color="auto"/>
                                            <w:right w:val="none" w:sz="0" w:space="0" w:color="auto"/>
                                          </w:divBdr>
                                          <w:divsChild>
                                            <w:div w:id="3881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665126">
                              <w:marLeft w:val="0"/>
                              <w:marRight w:val="0"/>
                              <w:marTop w:val="0"/>
                              <w:marBottom w:val="0"/>
                              <w:divBdr>
                                <w:top w:val="none" w:sz="0" w:space="0" w:color="auto"/>
                                <w:left w:val="none" w:sz="0" w:space="0" w:color="auto"/>
                                <w:bottom w:val="none" w:sz="0" w:space="0" w:color="auto"/>
                                <w:right w:val="none" w:sz="0" w:space="0" w:color="auto"/>
                              </w:divBdr>
                              <w:divsChild>
                                <w:div w:id="1811437720">
                                  <w:marLeft w:val="0"/>
                                  <w:marRight w:val="0"/>
                                  <w:marTop w:val="0"/>
                                  <w:marBottom w:val="0"/>
                                  <w:divBdr>
                                    <w:top w:val="none" w:sz="0" w:space="0" w:color="auto"/>
                                    <w:left w:val="none" w:sz="0" w:space="0" w:color="auto"/>
                                    <w:bottom w:val="none" w:sz="0" w:space="0" w:color="auto"/>
                                    <w:right w:val="none" w:sz="0" w:space="0" w:color="auto"/>
                                  </w:divBdr>
                                  <w:divsChild>
                                    <w:div w:id="246962385">
                                      <w:marLeft w:val="0"/>
                                      <w:marRight w:val="0"/>
                                      <w:marTop w:val="0"/>
                                      <w:marBottom w:val="0"/>
                                      <w:divBdr>
                                        <w:top w:val="none" w:sz="0" w:space="0" w:color="auto"/>
                                        <w:left w:val="none" w:sz="0" w:space="0" w:color="auto"/>
                                        <w:bottom w:val="none" w:sz="0" w:space="0" w:color="auto"/>
                                        <w:right w:val="none" w:sz="0" w:space="0" w:color="auto"/>
                                      </w:divBdr>
                                      <w:divsChild>
                                        <w:div w:id="1512723973">
                                          <w:marLeft w:val="0"/>
                                          <w:marRight w:val="0"/>
                                          <w:marTop w:val="0"/>
                                          <w:marBottom w:val="0"/>
                                          <w:divBdr>
                                            <w:top w:val="none" w:sz="0" w:space="0" w:color="auto"/>
                                            <w:left w:val="none" w:sz="0" w:space="0" w:color="auto"/>
                                            <w:bottom w:val="none" w:sz="0" w:space="0" w:color="auto"/>
                                            <w:right w:val="none" w:sz="0" w:space="0" w:color="auto"/>
                                          </w:divBdr>
                                          <w:divsChild>
                                            <w:div w:id="46343096">
                                              <w:marLeft w:val="0"/>
                                              <w:marRight w:val="0"/>
                                              <w:marTop w:val="0"/>
                                              <w:marBottom w:val="0"/>
                                              <w:divBdr>
                                                <w:top w:val="none" w:sz="0" w:space="0" w:color="auto"/>
                                                <w:left w:val="none" w:sz="0" w:space="0" w:color="auto"/>
                                                <w:bottom w:val="none" w:sz="0" w:space="0" w:color="auto"/>
                                                <w:right w:val="none" w:sz="0" w:space="0" w:color="auto"/>
                                              </w:divBdr>
                                              <w:divsChild>
                                                <w:div w:id="498084377">
                                                  <w:marLeft w:val="0"/>
                                                  <w:marRight w:val="0"/>
                                                  <w:marTop w:val="0"/>
                                                  <w:marBottom w:val="0"/>
                                                  <w:divBdr>
                                                    <w:top w:val="none" w:sz="0" w:space="0" w:color="auto"/>
                                                    <w:left w:val="none" w:sz="0" w:space="0" w:color="auto"/>
                                                    <w:bottom w:val="none" w:sz="0" w:space="0" w:color="auto"/>
                                                    <w:right w:val="none" w:sz="0" w:space="0" w:color="auto"/>
                                                  </w:divBdr>
                                                  <w:divsChild>
                                                    <w:div w:id="215362674">
                                                      <w:marLeft w:val="0"/>
                                                      <w:marRight w:val="0"/>
                                                      <w:marTop w:val="0"/>
                                                      <w:marBottom w:val="0"/>
                                                      <w:divBdr>
                                                        <w:top w:val="none" w:sz="0" w:space="0" w:color="auto"/>
                                                        <w:left w:val="none" w:sz="0" w:space="0" w:color="auto"/>
                                                        <w:bottom w:val="none" w:sz="0" w:space="0" w:color="auto"/>
                                                        <w:right w:val="none" w:sz="0" w:space="0" w:color="auto"/>
                                                      </w:divBdr>
                                                      <w:divsChild>
                                                        <w:div w:id="1531337554">
                                                          <w:marLeft w:val="0"/>
                                                          <w:marRight w:val="0"/>
                                                          <w:marTop w:val="0"/>
                                                          <w:marBottom w:val="0"/>
                                                          <w:divBdr>
                                                            <w:top w:val="none" w:sz="0" w:space="0" w:color="auto"/>
                                                            <w:left w:val="none" w:sz="0" w:space="0" w:color="auto"/>
                                                            <w:bottom w:val="none" w:sz="0" w:space="0" w:color="auto"/>
                                                            <w:right w:val="none" w:sz="0" w:space="0" w:color="auto"/>
                                                          </w:divBdr>
                                                          <w:divsChild>
                                                            <w:div w:id="883835144">
                                                              <w:marLeft w:val="0"/>
                                                              <w:marRight w:val="0"/>
                                                              <w:marTop w:val="0"/>
                                                              <w:marBottom w:val="0"/>
                                                              <w:divBdr>
                                                                <w:top w:val="none" w:sz="0" w:space="0" w:color="auto"/>
                                                                <w:left w:val="none" w:sz="0" w:space="0" w:color="auto"/>
                                                                <w:bottom w:val="none" w:sz="0" w:space="0" w:color="auto"/>
                                                                <w:right w:val="none" w:sz="0" w:space="0" w:color="auto"/>
                                                              </w:divBdr>
                                                              <w:divsChild>
                                                                <w:div w:id="82381924">
                                                                  <w:marLeft w:val="0"/>
                                                                  <w:marRight w:val="0"/>
                                                                  <w:marTop w:val="0"/>
                                                                  <w:marBottom w:val="0"/>
                                                                  <w:divBdr>
                                                                    <w:top w:val="none" w:sz="0" w:space="0" w:color="auto"/>
                                                                    <w:left w:val="none" w:sz="0" w:space="0" w:color="auto"/>
                                                                    <w:bottom w:val="none" w:sz="0" w:space="0" w:color="auto"/>
                                                                    <w:right w:val="none" w:sz="0" w:space="0" w:color="auto"/>
                                                                  </w:divBdr>
                                                                </w:div>
                                                                <w:div w:id="160318937">
                                                                  <w:marLeft w:val="0"/>
                                                                  <w:marRight w:val="0"/>
                                                                  <w:marTop w:val="0"/>
                                                                  <w:marBottom w:val="0"/>
                                                                  <w:divBdr>
                                                                    <w:top w:val="none" w:sz="0" w:space="0" w:color="auto"/>
                                                                    <w:left w:val="none" w:sz="0" w:space="0" w:color="auto"/>
                                                                    <w:bottom w:val="none" w:sz="0" w:space="0" w:color="auto"/>
                                                                    <w:right w:val="none" w:sz="0" w:space="0" w:color="auto"/>
                                                                  </w:divBdr>
                                                                  <w:divsChild>
                                                                    <w:div w:id="1914509300">
                                                                      <w:marLeft w:val="0"/>
                                                                      <w:marRight w:val="0"/>
                                                                      <w:marTop w:val="0"/>
                                                                      <w:marBottom w:val="0"/>
                                                                      <w:divBdr>
                                                                        <w:top w:val="none" w:sz="0" w:space="0" w:color="auto"/>
                                                                        <w:left w:val="none" w:sz="0" w:space="0" w:color="auto"/>
                                                                        <w:bottom w:val="none" w:sz="0" w:space="0" w:color="auto"/>
                                                                        <w:right w:val="none" w:sz="0" w:space="0" w:color="auto"/>
                                                                      </w:divBdr>
                                                                      <w:divsChild>
                                                                        <w:div w:id="81048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5703546">
          <w:marLeft w:val="105"/>
          <w:marRight w:val="105"/>
          <w:marTop w:val="105"/>
          <w:marBottom w:val="105"/>
          <w:divBdr>
            <w:top w:val="none" w:sz="0" w:space="0" w:color="auto"/>
            <w:left w:val="none" w:sz="0" w:space="0" w:color="auto"/>
            <w:bottom w:val="none" w:sz="0" w:space="0" w:color="auto"/>
            <w:right w:val="none" w:sz="0" w:space="0" w:color="auto"/>
          </w:divBdr>
          <w:divsChild>
            <w:div w:id="545222862">
              <w:marLeft w:val="0"/>
              <w:marRight w:val="0"/>
              <w:marTop w:val="0"/>
              <w:marBottom w:val="0"/>
              <w:divBdr>
                <w:top w:val="none" w:sz="0" w:space="0" w:color="auto"/>
                <w:left w:val="none" w:sz="0" w:space="0" w:color="auto"/>
                <w:bottom w:val="none" w:sz="0" w:space="0" w:color="auto"/>
                <w:right w:val="none" w:sz="0" w:space="0" w:color="auto"/>
              </w:divBdr>
              <w:divsChild>
                <w:div w:id="1655526350">
                  <w:marLeft w:val="0"/>
                  <w:marRight w:val="0"/>
                  <w:marTop w:val="0"/>
                  <w:marBottom w:val="0"/>
                  <w:divBdr>
                    <w:top w:val="none" w:sz="0" w:space="0" w:color="auto"/>
                    <w:left w:val="none" w:sz="0" w:space="0" w:color="auto"/>
                    <w:bottom w:val="none" w:sz="0" w:space="0" w:color="auto"/>
                    <w:right w:val="none" w:sz="0" w:space="0" w:color="auto"/>
                  </w:divBdr>
                  <w:divsChild>
                    <w:div w:id="490490034">
                      <w:marLeft w:val="0"/>
                      <w:marRight w:val="0"/>
                      <w:marTop w:val="0"/>
                      <w:marBottom w:val="0"/>
                      <w:divBdr>
                        <w:top w:val="none" w:sz="0" w:space="0" w:color="auto"/>
                        <w:left w:val="none" w:sz="0" w:space="0" w:color="auto"/>
                        <w:bottom w:val="none" w:sz="0" w:space="0" w:color="auto"/>
                        <w:right w:val="none" w:sz="0" w:space="0" w:color="auto"/>
                      </w:divBdr>
                      <w:divsChild>
                        <w:div w:id="1507207745">
                          <w:marLeft w:val="117"/>
                          <w:marRight w:val="117"/>
                          <w:marTop w:val="0"/>
                          <w:marBottom w:val="0"/>
                          <w:divBdr>
                            <w:top w:val="none" w:sz="0" w:space="0" w:color="auto"/>
                            <w:left w:val="none" w:sz="0" w:space="0" w:color="auto"/>
                            <w:bottom w:val="none" w:sz="0" w:space="0" w:color="auto"/>
                            <w:right w:val="none" w:sz="0" w:space="0" w:color="auto"/>
                          </w:divBdr>
                          <w:divsChild>
                            <w:div w:id="1523278423">
                              <w:marLeft w:val="0"/>
                              <w:marRight w:val="0"/>
                              <w:marTop w:val="0"/>
                              <w:marBottom w:val="0"/>
                              <w:divBdr>
                                <w:top w:val="none" w:sz="0" w:space="0" w:color="auto"/>
                                <w:left w:val="none" w:sz="0" w:space="0" w:color="auto"/>
                                <w:bottom w:val="none" w:sz="0" w:space="0" w:color="auto"/>
                                <w:right w:val="none" w:sz="0" w:space="0" w:color="auto"/>
                              </w:divBdr>
                              <w:divsChild>
                                <w:div w:id="1874029001">
                                  <w:marLeft w:val="0"/>
                                  <w:marRight w:val="0"/>
                                  <w:marTop w:val="0"/>
                                  <w:marBottom w:val="0"/>
                                  <w:divBdr>
                                    <w:top w:val="none" w:sz="0" w:space="0" w:color="auto"/>
                                    <w:left w:val="none" w:sz="0" w:space="0" w:color="auto"/>
                                    <w:bottom w:val="none" w:sz="0" w:space="0" w:color="auto"/>
                                    <w:right w:val="none" w:sz="0" w:space="0" w:color="auto"/>
                                  </w:divBdr>
                                  <w:divsChild>
                                    <w:div w:id="391198777">
                                      <w:marLeft w:val="0"/>
                                      <w:marRight w:val="0"/>
                                      <w:marTop w:val="0"/>
                                      <w:marBottom w:val="0"/>
                                      <w:divBdr>
                                        <w:top w:val="none" w:sz="0" w:space="0" w:color="auto"/>
                                        <w:left w:val="none" w:sz="0" w:space="0" w:color="auto"/>
                                        <w:bottom w:val="none" w:sz="0" w:space="0" w:color="auto"/>
                                        <w:right w:val="none" w:sz="0" w:space="0" w:color="auto"/>
                                      </w:divBdr>
                                      <w:divsChild>
                                        <w:div w:id="2057584605">
                                          <w:marLeft w:val="0"/>
                                          <w:marRight w:val="0"/>
                                          <w:marTop w:val="0"/>
                                          <w:marBottom w:val="0"/>
                                          <w:divBdr>
                                            <w:top w:val="none" w:sz="0" w:space="0" w:color="auto"/>
                                            <w:left w:val="none" w:sz="0" w:space="0" w:color="auto"/>
                                            <w:bottom w:val="none" w:sz="0" w:space="0" w:color="auto"/>
                                            <w:right w:val="none" w:sz="0" w:space="0" w:color="auto"/>
                                          </w:divBdr>
                                          <w:divsChild>
                                            <w:div w:id="644311124">
                                              <w:marLeft w:val="0"/>
                                              <w:marRight w:val="0"/>
                                              <w:marTop w:val="0"/>
                                              <w:marBottom w:val="0"/>
                                              <w:divBdr>
                                                <w:top w:val="none" w:sz="0" w:space="0" w:color="auto"/>
                                                <w:left w:val="none" w:sz="0" w:space="0" w:color="auto"/>
                                                <w:bottom w:val="none" w:sz="0" w:space="0" w:color="auto"/>
                                                <w:right w:val="none" w:sz="0" w:space="0" w:color="auto"/>
                                              </w:divBdr>
                                              <w:divsChild>
                                                <w:div w:id="2143425915">
                                                  <w:marLeft w:val="67"/>
                                                  <w:marRight w:val="67"/>
                                                  <w:marTop w:val="0"/>
                                                  <w:marBottom w:val="0"/>
                                                  <w:divBdr>
                                                    <w:top w:val="none" w:sz="0" w:space="0" w:color="auto"/>
                                                    <w:left w:val="none" w:sz="0" w:space="0" w:color="auto"/>
                                                    <w:bottom w:val="none" w:sz="0" w:space="0" w:color="auto"/>
                                                    <w:right w:val="none" w:sz="0" w:space="0" w:color="auto"/>
                                                  </w:divBdr>
                                                  <w:divsChild>
                                                    <w:div w:id="398791891">
                                                      <w:marLeft w:val="0"/>
                                                      <w:marRight w:val="0"/>
                                                      <w:marTop w:val="0"/>
                                                      <w:marBottom w:val="0"/>
                                                      <w:divBdr>
                                                        <w:top w:val="none" w:sz="0" w:space="0" w:color="auto"/>
                                                        <w:left w:val="none" w:sz="0" w:space="0" w:color="auto"/>
                                                        <w:bottom w:val="none" w:sz="0" w:space="0" w:color="auto"/>
                                                        <w:right w:val="none" w:sz="0" w:space="0" w:color="auto"/>
                                                      </w:divBdr>
                                                      <w:divsChild>
                                                        <w:div w:id="646858694">
                                                          <w:marLeft w:val="0"/>
                                                          <w:marRight w:val="0"/>
                                                          <w:marTop w:val="0"/>
                                                          <w:marBottom w:val="0"/>
                                                          <w:divBdr>
                                                            <w:top w:val="none" w:sz="0" w:space="0" w:color="auto"/>
                                                            <w:left w:val="none" w:sz="0" w:space="0" w:color="auto"/>
                                                            <w:bottom w:val="none" w:sz="0" w:space="0" w:color="auto"/>
                                                            <w:right w:val="none" w:sz="0" w:space="0" w:color="auto"/>
                                                          </w:divBdr>
                                                          <w:divsChild>
                                                            <w:div w:id="1799956424">
                                                              <w:marLeft w:val="0"/>
                                                              <w:marRight w:val="0"/>
                                                              <w:marTop w:val="0"/>
                                                              <w:marBottom w:val="0"/>
                                                              <w:divBdr>
                                                                <w:top w:val="none" w:sz="0" w:space="0" w:color="auto"/>
                                                                <w:left w:val="none" w:sz="0" w:space="0" w:color="auto"/>
                                                                <w:bottom w:val="none" w:sz="0" w:space="0" w:color="auto"/>
                                                                <w:right w:val="none" w:sz="0" w:space="0" w:color="auto"/>
                                                              </w:divBdr>
                                                              <w:divsChild>
                                                                <w:div w:id="387728458">
                                                                  <w:marLeft w:val="0"/>
                                                                  <w:marRight w:val="0"/>
                                                                  <w:marTop w:val="0"/>
                                                                  <w:marBottom w:val="0"/>
                                                                  <w:divBdr>
                                                                    <w:top w:val="none" w:sz="0" w:space="0" w:color="auto"/>
                                                                    <w:left w:val="none" w:sz="0" w:space="0" w:color="auto"/>
                                                                    <w:bottom w:val="none" w:sz="0" w:space="0" w:color="auto"/>
                                                                    <w:right w:val="none" w:sz="0" w:space="0" w:color="auto"/>
                                                                  </w:divBdr>
                                                                  <w:divsChild>
                                                                    <w:div w:id="1208684933">
                                                                      <w:marLeft w:val="0"/>
                                                                      <w:marRight w:val="0"/>
                                                                      <w:marTop w:val="0"/>
                                                                      <w:marBottom w:val="0"/>
                                                                      <w:divBdr>
                                                                        <w:top w:val="none" w:sz="0" w:space="0" w:color="auto"/>
                                                                        <w:left w:val="none" w:sz="0" w:space="0" w:color="auto"/>
                                                                        <w:bottom w:val="none" w:sz="0" w:space="0" w:color="auto"/>
                                                                        <w:right w:val="none" w:sz="0" w:space="0" w:color="auto"/>
                                                                      </w:divBdr>
                                                                      <w:divsChild>
                                                                        <w:div w:id="1143352505">
                                                                          <w:marLeft w:val="0"/>
                                                                          <w:marRight w:val="0"/>
                                                                          <w:marTop w:val="0"/>
                                                                          <w:marBottom w:val="0"/>
                                                                          <w:divBdr>
                                                                            <w:top w:val="none" w:sz="0" w:space="0" w:color="auto"/>
                                                                            <w:left w:val="none" w:sz="0" w:space="0" w:color="auto"/>
                                                                            <w:bottom w:val="none" w:sz="0" w:space="0" w:color="auto"/>
                                                                            <w:right w:val="none" w:sz="0" w:space="0" w:color="auto"/>
                                                                          </w:divBdr>
                                                                          <w:divsChild>
                                                                            <w:div w:id="430586626">
                                                                              <w:marLeft w:val="0"/>
                                                                              <w:marRight w:val="0"/>
                                                                              <w:marTop w:val="0"/>
                                                                              <w:marBottom w:val="0"/>
                                                                              <w:divBdr>
                                                                                <w:top w:val="none" w:sz="0" w:space="0" w:color="auto"/>
                                                                                <w:left w:val="none" w:sz="0" w:space="0" w:color="auto"/>
                                                                                <w:bottom w:val="none" w:sz="0" w:space="0" w:color="auto"/>
                                                                                <w:right w:val="none" w:sz="0" w:space="0" w:color="auto"/>
                                                                              </w:divBdr>
                                                                              <w:divsChild>
                                                                                <w:div w:id="1034580777">
                                                                                  <w:marLeft w:val="0"/>
                                                                                  <w:marRight w:val="0"/>
                                                                                  <w:marTop w:val="0"/>
                                                                                  <w:marBottom w:val="0"/>
                                                                                  <w:divBdr>
                                                                                    <w:top w:val="none" w:sz="0" w:space="0" w:color="auto"/>
                                                                                    <w:left w:val="none" w:sz="0" w:space="0" w:color="auto"/>
                                                                                    <w:bottom w:val="none" w:sz="0" w:space="0" w:color="auto"/>
                                                                                    <w:right w:val="none" w:sz="0" w:space="0" w:color="auto"/>
                                                                                  </w:divBdr>
                                                                                  <w:divsChild>
                                                                                    <w:div w:id="988368192">
                                                                                      <w:marLeft w:val="0"/>
                                                                                      <w:marRight w:val="0"/>
                                                                                      <w:marTop w:val="0"/>
                                                                                      <w:marBottom w:val="0"/>
                                                                                      <w:divBdr>
                                                                                        <w:top w:val="none" w:sz="0" w:space="0" w:color="auto"/>
                                                                                        <w:left w:val="none" w:sz="0" w:space="0" w:color="auto"/>
                                                                                        <w:bottom w:val="none" w:sz="0" w:space="0" w:color="auto"/>
                                                                                        <w:right w:val="none" w:sz="0" w:space="0" w:color="auto"/>
                                                                                      </w:divBdr>
                                                                                      <w:divsChild>
                                                                                        <w:div w:id="1195770818">
                                                                                          <w:marLeft w:val="0"/>
                                                                                          <w:marRight w:val="0"/>
                                                                                          <w:marTop w:val="0"/>
                                                                                          <w:marBottom w:val="0"/>
                                                                                          <w:divBdr>
                                                                                            <w:top w:val="none" w:sz="0" w:space="0" w:color="auto"/>
                                                                                            <w:left w:val="none" w:sz="0" w:space="0" w:color="auto"/>
                                                                                            <w:bottom w:val="none" w:sz="0" w:space="0" w:color="auto"/>
                                                                                            <w:right w:val="none" w:sz="0" w:space="0" w:color="auto"/>
                                                                                          </w:divBdr>
                                                                                          <w:divsChild>
                                                                                            <w:div w:id="1031998046">
                                                                                              <w:marLeft w:val="0"/>
                                                                                              <w:marRight w:val="0"/>
                                                                                              <w:marTop w:val="0"/>
                                                                                              <w:marBottom w:val="0"/>
                                                                                              <w:divBdr>
                                                                                                <w:top w:val="none" w:sz="0" w:space="0" w:color="auto"/>
                                                                                                <w:left w:val="none" w:sz="0" w:space="0" w:color="auto"/>
                                                                                                <w:bottom w:val="none" w:sz="0" w:space="0" w:color="auto"/>
                                                                                                <w:right w:val="none" w:sz="0" w:space="0" w:color="auto"/>
                                                                                              </w:divBdr>
                                                                                              <w:divsChild>
                                                                                                <w:div w:id="17938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45708">
                                                                                  <w:marLeft w:val="0"/>
                                                                                  <w:marRight w:val="0"/>
                                                                                  <w:marTop w:val="0"/>
                                                                                  <w:marBottom w:val="0"/>
                                                                                  <w:divBdr>
                                                                                    <w:top w:val="none" w:sz="0" w:space="0" w:color="auto"/>
                                                                                    <w:left w:val="none" w:sz="0" w:space="0" w:color="auto"/>
                                                                                    <w:bottom w:val="none" w:sz="0" w:space="0" w:color="auto"/>
                                                                                    <w:right w:val="none" w:sz="0" w:space="0" w:color="auto"/>
                                                                                  </w:divBdr>
                                                                                  <w:divsChild>
                                                                                    <w:div w:id="73748919">
                                                                                      <w:marLeft w:val="0"/>
                                                                                      <w:marRight w:val="0"/>
                                                                                      <w:marTop w:val="0"/>
                                                                                      <w:marBottom w:val="0"/>
                                                                                      <w:divBdr>
                                                                                        <w:top w:val="none" w:sz="0" w:space="0" w:color="auto"/>
                                                                                        <w:left w:val="none" w:sz="0" w:space="0" w:color="auto"/>
                                                                                        <w:bottom w:val="none" w:sz="0" w:space="0" w:color="auto"/>
                                                                                        <w:right w:val="none" w:sz="0" w:space="0" w:color="auto"/>
                                                                                      </w:divBdr>
                                                                                    </w:div>
                                                                                  </w:divsChild>
                                                                                </w:div>
                                                                                <w:div w:id="1344744360">
                                                                                  <w:marLeft w:val="0"/>
                                                                                  <w:marRight w:val="0"/>
                                                                                  <w:marTop w:val="0"/>
                                                                                  <w:marBottom w:val="0"/>
                                                                                  <w:divBdr>
                                                                                    <w:top w:val="none" w:sz="0" w:space="0" w:color="auto"/>
                                                                                    <w:left w:val="none" w:sz="0" w:space="0" w:color="auto"/>
                                                                                    <w:bottom w:val="none" w:sz="0" w:space="0" w:color="auto"/>
                                                                                    <w:right w:val="none" w:sz="0" w:space="0" w:color="auto"/>
                                                                                  </w:divBdr>
                                                                                </w:div>
                                                                                <w:div w:id="214850464">
                                                                                  <w:marLeft w:val="0"/>
                                                                                  <w:marRight w:val="0"/>
                                                                                  <w:marTop w:val="0"/>
                                                                                  <w:marBottom w:val="0"/>
                                                                                  <w:divBdr>
                                                                                    <w:top w:val="none" w:sz="0" w:space="0" w:color="auto"/>
                                                                                    <w:left w:val="none" w:sz="0" w:space="0" w:color="auto"/>
                                                                                    <w:bottom w:val="none" w:sz="0" w:space="0" w:color="auto"/>
                                                                                    <w:right w:val="none" w:sz="0" w:space="0" w:color="auto"/>
                                                                                  </w:divBdr>
                                                                                  <w:divsChild>
                                                                                    <w:div w:id="939021141">
                                                                                      <w:marLeft w:val="0"/>
                                                                                      <w:marRight w:val="0"/>
                                                                                      <w:marTop w:val="0"/>
                                                                                      <w:marBottom w:val="0"/>
                                                                                      <w:divBdr>
                                                                                        <w:top w:val="none" w:sz="0" w:space="0" w:color="auto"/>
                                                                                        <w:left w:val="none" w:sz="0" w:space="0" w:color="auto"/>
                                                                                        <w:bottom w:val="none" w:sz="0" w:space="0" w:color="auto"/>
                                                                                        <w:right w:val="none" w:sz="0" w:space="0" w:color="auto"/>
                                                                                      </w:divBdr>
                                                                                      <w:divsChild>
                                                                                        <w:div w:id="1138257465">
                                                                                          <w:marLeft w:val="0"/>
                                                                                          <w:marRight w:val="0"/>
                                                                                          <w:marTop w:val="0"/>
                                                                                          <w:marBottom w:val="0"/>
                                                                                          <w:divBdr>
                                                                                            <w:top w:val="none" w:sz="0" w:space="0" w:color="auto"/>
                                                                                            <w:left w:val="none" w:sz="0" w:space="0" w:color="auto"/>
                                                                                            <w:bottom w:val="none" w:sz="0" w:space="0" w:color="auto"/>
                                                                                            <w:right w:val="none" w:sz="0" w:space="0" w:color="auto"/>
                                                                                          </w:divBdr>
                                                                                          <w:divsChild>
                                                                                            <w:div w:id="400713570">
                                                                                              <w:marLeft w:val="0"/>
                                                                                              <w:marRight w:val="0"/>
                                                                                              <w:marTop w:val="0"/>
                                                                                              <w:marBottom w:val="0"/>
                                                                                              <w:divBdr>
                                                                                                <w:top w:val="none" w:sz="0" w:space="0" w:color="auto"/>
                                                                                                <w:left w:val="none" w:sz="0" w:space="0" w:color="auto"/>
                                                                                                <w:bottom w:val="none" w:sz="0" w:space="0" w:color="auto"/>
                                                                                                <w:right w:val="none" w:sz="0" w:space="0" w:color="auto"/>
                                                                                              </w:divBdr>
                                                                                              <w:divsChild>
                                                                                                <w:div w:id="189130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179931187">
      <w:bodyDiv w:val="1"/>
      <w:marLeft w:val="0"/>
      <w:marRight w:val="0"/>
      <w:marTop w:val="0"/>
      <w:marBottom w:val="0"/>
      <w:divBdr>
        <w:top w:val="none" w:sz="0" w:space="0" w:color="auto"/>
        <w:left w:val="none" w:sz="0" w:space="0" w:color="auto"/>
        <w:bottom w:val="none" w:sz="0" w:space="0" w:color="auto"/>
        <w:right w:val="none" w:sz="0" w:space="0" w:color="auto"/>
      </w:divBdr>
      <w:divsChild>
        <w:div w:id="527988473">
          <w:marLeft w:val="0"/>
          <w:marRight w:val="0"/>
          <w:marTop w:val="0"/>
          <w:marBottom w:val="0"/>
          <w:divBdr>
            <w:top w:val="none" w:sz="0" w:space="0" w:color="auto"/>
            <w:left w:val="none" w:sz="0" w:space="0" w:color="auto"/>
            <w:bottom w:val="none" w:sz="0" w:space="0" w:color="auto"/>
            <w:right w:val="none" w:sz="0" w:space="0" w:color="auto"/>
          </w:divBdr>
          <w:divsChild>
            <w:div w:id="483356103">
              <w:marLeft w:val="0"/>
              <w:marRight w:val="0"/>
              <w:marTop w:val="0"/>
              <w:marBottom w:val="0"/>
              <w:divBdr>
                <w:top w:val="none" w:sz="0" w:space="0" w:color="auto"/>
                <w:left w:val="none" w:sz="0" w:space="0" w:color="auto"/>
                <w:bottom w:val="single" w:sz="6" w:space="0" w:color="CCCCCC"/>
                <w:right w:val="none" w:sz="0" w:space="0" w:color="auto"/>
              </w:divBdr>
              <w:divsChild>
                <w:div w:id="2074161379">
                  <w:marLeft w:val="0"/>
                  <w:marRight w:val="0"/>
                  <w:marTop w:val="0"/>
                  <w:marBottom w:val="0"/>
                  <w:divBdr>
                    <w:top w:val="none" w:sz="0" w:space="0" w:color="auto"/>
                    <w:left w:val="none" w:sz="0" w:space="0" w:color="auto"/>
                    <w:bottom w:val="none" w:sz="0" w:space="0" w:color="auto"/>
                    <w:right w:val="none" w:sz="0" w:space="0" w:color="auto"/>
                  </w:divBdr>
                  <w:divsChild>
                    <w:div w:id="663900986">
                      <w:marLeft w:val="0"/>
                      <w:marRight w:val="0"/>
                      <w:marTop w:val="0"/>
                      <w:marBottom w:val="0"/>
                      <w:divBdr>
                        <w:top w:val="none" w:sz="0" w:space="0" w:color="auto"/>
                        <w:left w:val="none" w:sz="0" w:space="0" w:color="auto"/>
                        <w:bottom w:val="none" w:sz="0" w:space="0" w:color="auto"/>
                        <w:right w:val="none" w:sz="0" w:space="0" w:color="auto"/>
                      </w:divBdr>
                    </w:div>
                  </w:divsChild>
                </w:div>
                <w:div w:id="354113795">
                  <w:marLeft w:val="0"/>
                  <w:marRight w:val="0"/>
                  <w:marTop w:val="0"/>
                  <w:marBottom w:val="150"/>
                  <w:divBdr>
                    <w:top w:val="none" w:sz="0" w:space="0" w:color="auto"/>
                    <w:left w:val="none" w:sz="0" w:space="0" w:color="auto"/>
                    <w:bottom w:val="none" w:sz="0" w:space="0" w:color="auto"/>
                    <w:right w:val="none" w:sz="0" w:space="0" w:color="auto"/>
                  </w:divBdr>
                  <w:divsChild>
                    <w:div w:id="2095973293">
                      <w:marLeft w:val="0"/>
                      <w:marRight w:val="0"/>
                      <w:marTop w:val="0"/>
                      <w:marBottom w:val="0"/>
                      <w:divBdr>
                        <w:top w:val="none" w:sz="0" w:space="0" w:color="auto"/>
                        <w:left w:val="none" w:sz="0" w:space="0" w:color="auto"/>
                        <w:bottom w:val="none" w:sz="0" w:space="0" w:color="auto"/>
                        <w:right w:val="none" w:sz="0" w:space="0" w:color="auto"/>
                      </w:divBdr>
                      <w:divsChild>
                        <w:div w:id="1717125685">
                          <w:marLeft w:val="0"/>
                          <w:marRight w:val="0"/>
                          <w:marTop w:val="0"/>
                          <w:marBottom w:val="0"/>
                          <w:divBdr>
                            <w:top w:val="none" w:sz="0" w:space="0" w:color="auto"/>
                            <w:left w:val="none" w:sz="0" w:space="0" w:color="auto"/>
                            <w:bottom w:val="none" w:sz="0" w:space="0" w:color="auto"/>
                            <w:right w:val="none" w:sz="0" w:space="0" w:color="auto"/>
                          </w:divBdr>
                          <w:divsChild>
                            <w:div w:id="24746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79624">
                  <w:marLeft w:val="0"/>
                  <w:marRight w:val="0"/>
                  <w:marTop w:val="30"/>
                  <w:marBottom w:val="60"/>
                  <w:divBdr>
                    <w:top w:val="none" w:sz="0" w:space="0" w:color="auto"/>
                    <w:left w:val="none" w:sz="0" w:space="0" w:color="auto"/>
                    <w:bottom w:val="none" w:sz="0" w:space="0" w:color="auto"/>
                    <w:right w:val="none" w:sz="0" w:space="0" w:color="auto"/>
                  </w:divBdr>
                  <w:divsChild>
                    <w:div w:id="226646028">
                      <w:marLeft w:val="0"/>
                      <w:marRight w:val="0"/>
                      <w:marTop w:val="0"/>
                      <w:marBottom w:val="0"/>
                      <w:divBdr>
                        <w:top w:val="none" w:sz="0" w:space="0" w:color="auto"/>
                        <w:left w:val="none" w:sz="0" w:space="0" w:color="auto"/>
                        <w:bottom w:val="none" w:sz="0" w:space="0" w:color="auto"/>
                        <w:right w:val="none" w:sz="0" w:space="0" w:color="auto"/>
                      </w:divBdr>
                      <w:divsChild>
                        <w:div w:id="196160425">
                          <w:marLeft w:val="0"/>
                          <w:marRight w:val="0"/>
                          <w:marTop w:val="0"/>
                          <w:marBottom w:val="0"/>
                          <w:divBdr>
                            <w:top w:val="none" w:sz="0" w:space="0" w:color="auto"/>
                            <w:left w:val="none" w:sz="0" w:space="0" w:color="auto"/>
                            <w:bottom w:val="none" w:sz="0" w:space="0" w:color="auto"/>
                            <w:right w:val="none" w:sz="0" w:space="0" w:color="auto"/>
                          </w:divBdr>
                          <w:divsChild>
                            <w:div w:id="1290477847">
                              <w:marLeft w:val="0"/>
                              <w:marRight w:val="0"/>
                              <w:marTop w:val="0"/>
                              <w:marBottom w:val="0"/>
                              <w:divBdr>
                                <w:top w:val="none" w:sz="0" w:space="0" w:color="auto"/>
                                <w:left w:val="none" w:sz="0" w:space="0" w:color="auto"/>
                                <w:bottom w:val="none" w:sz="0" w:space="0" w:color="auto"/>
                                <w:right w:val="none" w:sz="0" w:space="0" w:color="auto"/>
                              </w:divBdr>
                              <w:divsChild>
                                <w:div w:id="192803066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739741617">
                      <w:marLeft w:val="0"/>
                      <w:marRight w:val="0"/>
                      <w:marTop w:val="0"/>
                      <w:marBottom w:val="0"/>
                      <w:divBdr>
                        <w:top w:val="none" w:sz="0" w:space="0" w:color="auto"/>
                        <w:left w:val="none" w:sz="0" w:space="0" w:color="auto"/>
                        <w:bottom w:val="none" w:sz="0" w:space="0" w:color="auto"/>
                        <w:right w:val="none" w:sz="0" w:space="0" w:color="auto"/>
                      </w:divBdr>
                      <w:divsChild>
                        <w:div w:id="1834254057">
                          <w:marLeft w:val="0"/>
                          <w:marRight w:val="0"/>
                          <w:marTop w:val="0"/>
                          <w:marBottom w:val="0"/>
                          <w:divBdr>
                            <w:top w:val="none" w:sz="0" w:space="0" w:color="auto"/>
                            <w:left w:val="none" w:sz="0" w:space="0" w:color="auto"/>
                            <w:bottom w:val="none" w:sz="0" w:space="0" w:color="auto"/>
                            <w:right w:val="none" w:sz="0" w:space="0" w:color="auto"/>
                          </w:divBdr>
                          <w:divsChild>
                            <w:div w:id="665783573">
                              <w:marLeft w:val="0"/>
                              <w:marRight w:val="0"/>
                              <w:marTop w:val="0"/>
                              <w:marBottom w:val="0"/>
                              <w:divBdr>
                                <w:top w:val="none" w:sz="0" w:space="0" w:color="auto"/>
                                <w:left w:val="none" w:sz="0" w:space="0" w:color="auto"/>
                                <w:bottom w:val="none" w:sz="0" w:space="0" w:color="auto"/>
                                <w:right w:val="none" w:sz="0" w:space="0" w:color="auto"/>
                              </w:divBdr>
                              <w:divsChild>
                                <w:div w:id="1497189863">
                                  <w:marLeft w:val="0"/>
                                  <w:marRight w:val="0"/>
                                  <w:marTop w:val="0"/>
                                  <w:marBottom w:val="0"/>
                                  <w:divBdr>
                                    <w:top w:val="none" w:sz="0" w:space="0" w:color="auto"/>
                                    <w:left w:val="none" w:sz="0" w:space="0" w:color="auto"/>
                                    <w:bottom w:val="none" w:sz="0" w:space="0" w:color="auto"/>
                                    <w:right w:val="none" w:sz="0" w:space="0" w:color="auto"/>
                                  </w:divBdr>
                                  <w:divsChild>
                                    <w:div w:id="1679848635">
                                      <w:marLeft w:val="0"/>
                                      <w:marRight w:val="0"/>
                                      <w:marTop w:val="0"/>
                                      <w:marBottom w:val="0"/>
                                      <w:divBdr>
                                        <w:top w:val="none" w:sz="0" w:space="0" w:color="auto"/>
                                        <w:left w:val="none" w:sz="0" w:space="0" w:color="auto"/>
                                        <w:bottom w:val="none" w:sz="0" w:space="0" w:color="auto"/>
                                        <w:right w:val="none" w:sz="0" w:space="0" w:color="auto"/>
                                      </w:divBdr>
                                      <w:divsChild>
                                        <w:div w:id="923533465">
                                          <w:marLeft w:val="0"/>
                                          <w:marRight w:val="0"/>
                                          <w:marTop w:val="0"/>
                                          <w:marBottom w:val="0"/>
                                          <w:divBdr>
                                            <w:top w:val="none" w:sz="0" w:space="0" w:color="auto"/>
                                            <w:left w:val="none" w:sz="0" w:space="0" w:color="auto"/>
                                            <w:bottom w:val="none" w:sz="0" w:space="0" w:color="auto"/>
                                            <w:right w:val="none" w:sz="0" w:space="0" w:color="auto"/>
                                          </w:divBdr>
                                          <w:divsChild>
                                            <w:div w:id="1248734148">
                                              <w:marLeft w:val="0"/>
                                              <w:marRight w:val="0"/>
                                              <w:marTop w:val="0"/>
                                              <w:marBottom w:val="0"/>
                                              <w:divBdr>
                                                <w:top w:val="none" w:sz="0" w:space="0" w:color="auto"/>
                                                <w:left w:val="none" w:sz="0" w:space="0" w:color="auto"/>
                                                <w:bottom w:val="none" w:sz="0" w:space="0" w:color="auto"/>
                                                <w:right w:val="none" w:sz="0" w:space="0" w:color="auto"/>
                                              </w:divBdr>
                                              <w:divsChild>
                                                <w:div w:id="25719341">
                                                  <w:marLeft w:val="0"/>
                                                  <w:marRight w:val="0"/>
                                                  <w:marTop w:val="0"/>
                                                  <w:marBottom w:val="0"/>
                                                  <w:divBdr>
                                                    <w:top w:val="none" w:sz="0" w:space="0" w:color="auto"/>
                                                    <w:left w:val="none" w:sz="0" w:space="0" w:color="auto"/>
                                                    <w:bottom w:val="none" w:sz="0" w:space="0" w:color="auto"/>
                                                    <w:right w:val="none" w:sz="0" w:space="0" w:color="auto"/>
                                                  </w:divBdr>
                                                  <w:divsChild>
                                                    <w:div w:id="1896887850">
                                                      <w:marLeft w:val="0"/>
                                                      <w:marRight w:val="0"/>
                                                      <w:marTop w:val="0"/>
                                                      <w:marBottom w:val="0"/>
                                                      <w:divBdr>
                                                        <w:top w:val="none" w:sz="0" w:space="0" w:color="auto"/>
                                                        <w:left w:val="none" w:sz="0" w:space="0" w:color="auto"/>
                                                        <w:bottom w:val="none" w:sz="0" w:space="0" w:color="auto"/>
                                                        <w:right w:val="none" w:sz="0" w:space="0" w:color="auto"/>
                                                      </w:divBdr>
                                                      <w:divsChild>
                                                        <w:div w:id="298415112">
                                                          <w:marLeft w:val="0"/>
                                                          <w:marRight w:val="0"/>
                                                          <w:marTop w:val="0"/>
                                                          <w:marBottom w:val="0"/>
                                                          <w:divBdr>
                                                            <w:top w:val="none" w:sz="0" w:space="0" w:color="auto"/>
                                                            <w:left w:val="none" w:sz="0" w:space="0" w:color="auto"/>
                                                            <w:bottom w:val="none" w:sz="0" w:space="0" w:color="auto"/>
                                                            <w:right w:val="none" w:sz="0" w:space="0" w:color="auto"/>
                                                          </w:divBdr>
                                                          <w:divsChild>
                                                            <w:div w:id="1754619694">
                                                              <w:marLeft w:val="0"/>
                                                              <w:marRight w:val="0"/>
                                                              <w:marTop w:val="0"/>
                                                              <w:marBottom w:val="0"/>
                                                              <w:divBdr>
                                                                <w:top w:val="none" w:sz="0" w:space="0" w:color="auto"/>
                                                                <w:left w:val="none" w:sz="0" w:space="0" w:color="auto"/>
                                                                <w:bottom w:val="none" w:sz="0" w:space="0" w:color="auto"/>
                                                                <w:right w:val="none" w:sz="0" w:space="0" w:color="auto"/>
                                                              </w:divBdr>
                                                              <w:divsChild>
                                                                <w:div w:id="1363357522">
                                                                  <w:marLeft w:val="0"/>
                                                                  <w:marRight w:val="0"/>
                                                                  <w:marTop w:val="0"/>
                                                                  <w:marBottom w:val="0"/>
                                                                  <w:divBdr>
                                                                    <w:top w:val="none" w:sz="0" w:space="0" w:color="auto"/>
                                                                    <w:left w:val="none" w:sz="0" w:space="0" w:color="auto"/>
                                                                    <w:bottom w:val="none" w:sz="0" w:space="0" w:color="auto"/>
                                                                    <w:right w:val="none" w:sz="0" w:space="0" w:color="auto"/>
                                                                  </w:divBdr>
                                                                  <w:divsChild>
                                                                    <w:div w:id="6180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895517">
                                                              <w:marLeft w:val="0"/>
                                                              <w:marRight w:val="0"/>
                                                              <w:marTop w:val="0"/>
                                                              <w:marBottom w:val="0"/>
                                                              <w:divBdr>
                                                                <w:top w:val="none" w:sz="0" w:space="0" w:color="auto"/>
                                                                <w:left w:val="none" w:sz="0" w:space="0" w:color="auto"/>
                                                                <w:bottom w:val="none" w:sz="0" w:space="0" w:color="auto"/>
                                                                <w:right w:val="none" w:sz="0" w:space="0" w:color="auto"/>
                                                              </w:divBdr>
                                                              <w:divsChild>
                                                                <w:div w:id="354382577">
                                                                  <w:marLeft w:val="0"/>
                                                                  <w:marRight w:val="0"/>
                                                                  <w:marTop w:val="0"/>
                                                                  <w:marBottom w:val="0"/>
                                                                  <w:divBdr>
                                                                    <w:top w:val="none" w:sz="0" w:space="0" w:color="auto"/>
                                                                    <w:left w:val="none" w:sz="0" w:space="0" w:color="auto"/>
                                                                    <w:bottom w:val="none" w:sz="0" w:space="0" w:color="auto"/>
                                                                    <w:right w:val="none" w:sz="0" w:space="0" w:color="auto"/>
                                                                  </w:divBdr>
                                                                  <w:divsChild>
                                                                    <w:div w:id="1576016091">
                                                                      <w:marLeft w:val="0"/>
                                                                      <w:marRight w:val="0"/>
                                                                      <w:marTop w:val="0"/>
                                                                      <w:marBottom w:val="0"/>
                                                                      <w:divBdr>
                                                                        <w:top w:val="none" w:sz="0" w:space="0" w:color="auto"/>
                                                                        <w:left w:val="none" w:sz="0" w:space="0" w:color="auto"/>
                                                                        <w:bottom w:val="none" w:sz="0" w:space="0" w:color="auto"/>
                                                                        <w:right w:val="none" w:sz="0" w:space="0" w:color="auto"/>
                                                                      </w:divBdr>
                                                                      <w:divsChild>
                                                                        <w:div w:id="1517769619">
                                                                          <w:marLeft w:val="0"/>
                                                                          <w:marRight w:val="0"/>
                                                                          <w:marTop w:val="0"/>
                                                                          <w:marBottom w:val="0"/>
                                                                          <w:divBdr>
                                                                            <w:top w:val="none" w:sz="0" w:space="0" w:color="auto"/>
                                                                            <w:left w:val="none" w:sz="0" w:space="0" w:color="auto"/>
                                                                            <w:bottom w:val="none" w:sz="0" w:space="0" w:color="auto"/>
                                                                            <w:right w:val="none" w:sz="0" w:space="0" w:color="auto"/>
                                                                          </w:divBdr>
                                                                          <w:divsChild>
                                                                            <w:div w:id="304315039">
                                                                              <w:marLeft w:val="0"/>
                                                                              <w:marRight w:val="0"/>
                                                                              <w:marTop w:val="75"/>
                                                                              <w:marBottom w:val="75"/>
                                                                              <w:divBdr>
                                                                                <w:top w:val="none" w:sz="0" w:space="0" w:color="auto"/>
                                                                                <w:left w:val="none" w:sz="0" w:space="0" w:color="auto"/>
                                                                                <w:bottom w:val="none" w:sz="0" w:space="0" w:color="auto"/>
                                                                                <w:right w:val="none" w:sz="0" w:space="0" w:color="auto"/>
                                                                              </w:divBdr>
                                                                              <w:divsChild>
                                                                                <w:div w:id="1925458994">
                                                                                  <w:marLeft w:val="0"/>
                                                                                  <w:marRight w:val="0"/>
                                                                                  <w:marTop w:val="0"/>
                                                                                  <w:marBottom w:val="0"/>
                                                                                  <w:divBdr>
                                                                                    <w:top w:val="none" w:sz="0" w:space="0" w:color="auto"/>
                                                                                    <w:left w:val="none" w:sz="0" w:space="0" w:color="auto"/>
                                                                                    <w:bottom w:val="none" w:sz="0" w:space="0" w:color="auto"/>
                                                                                    <w:right w:val="none" w:sz="0" w:space="0" w:color="auto"/>
                                                                                  </w:divBdr>
                                                                                  <w:divsChild>
                                                                                    <w:div w:id="393354291">
                                                                                      <w:marLeft w:val="0"/>
                                                                                      <w:marRight w:val="0"/>
                                                                                      <w:marTop w:val="0"/>
                                                                                      <w:marBottom w:val="0"/>
                                                                                      <w:divBdr>
                                                                                        <w:top w:val="none" w:sz="0" w:space="0" w:color="auto"/>
                                                                                        <w:left w:val="none" w:sz="0" w:space="0" w:color="auto"/>
                                                                                        <w:bottom w:val="none" w:sz="0" w:space="0" w:color="auto"/>
                                                                                        <w:right w:val="none" w:sz="0" w:space="0" w:color="auto"/>
                                                                                      </w:divBdr>
                                                                                      <w:divsChild>
                                                                                        <w:div w:id="48131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92217551">
                                              <w:marLeft w:val="0"/>
                                              <w:marRight w:val="0"/>
                                              <w:marTop w:val="0"/>
                                              <w:marBottom w:val="0"/>
                                              <w:divBdr>
                                                <w:top w:val="none" w:sz="0" w:space="0" w:color="auto"/>
                                                <w:left w:val="none" w:sz="0" w:space="0" w:color="auto"/>
                                                <w:bottom w:val="none" w:sz="0" w:space="0" w:color="auto"/>
                                                <w:right w:val="none" w:sz="0" w:space="0" w:color="auto"/>
                                              </w:divBdr>
                                              <w:divsChild>
                                                <w:div w:id="178282598">
                                                  <w:marLeft w:val="0"/>
                                                  <w:marRight w:val="0"/>
                                                  <w:marTop w:val="0"/>
                                                  <w:marBottom w:val="0"/>
                                                  <w:divBdr>
                                                    <w:top w:val="none" w:sz="0" w:space="0" w:color="auto"/>
                                                    <w:left w:val="none" w:sz="0" w:space="0" w:color="auto"/>
                                                    <w:bottom w:val="none" w:sz="0" w:space="0" w:color="auto"/>
                                                    <w:right w:val="none" w:sz="0" w:space="0" w:color="auto"/>
                                                  </w:divBdr>
                                                  <w:divsChild>
                                                    <w:div w:id="1734961039">
                                                      <w:marLeft w:val="0"/>
                                                      <w:marRight w:val="0"/>
                                                      <w:marTop w:val="0"/>
                                                      <w:marBottom w:val="0"/>
                                                      <w:divBdr>
                                                        <w:top w:val="none" w:sz="0" w:space="0" w:color="auto"/>
                                                        <w:left w:val="none" w:sz="0" w:space="0" w:color="auto"/>
                                                        <w:bottom w:val="none" w:sz="0" w:space="0" w:color="auto"/>
                                                        <w:right w:val="none" w:sz="0" w:space="0" w:color="auto"/>
                                                      </w:divBdr>
                                                      <w:divsChild>
                                                        <w:div w:id="355543339">
                                                          <w:marLeft w:val="0"/>
                                                          <w:marRight w:val="0"/>
                                                          <w:marTop w:val="150"/>
                                                          <w:marBottom w:val="0"/>
                                                          <w:divBdr>
                                                            <w:top w:val="none" w:sz="0" w:space="0" w:color="auto"/>
                                                            <w:left w:val="none" w:sz="0" w:space="0" w:color="auto"/>
                                                            <w:bottom w:val="none" w:sz="0" w:space="0" w:color="auto"/>
                                                            <w:right w:val="none" w:sz="0" w:space="0" w:color="auto"/>
                                                          </w:divBdr>
                                                          <w:divsChild>
                                                            <w:div w:id="316345206">
                                                              <w:marLeft w:val="0"/>
                                                              <w:marRight w:val="0"/>
                                                              <w:marTop w:val="0"/>
                                                              <w:marBottom w:val="0"/>
                                                              <w:divBdr>
                                                                <w:top w:val="none" w:sz="0" w:space="0" w:color="auto"/>
                                                                <w:left w:val="none" w:sz="0" w:space="0" w:color="auto"/>
                                                                <w:bottom w:val="none" w:sz="0" w:space="0" w:color="auto"/>
                                                                <w:right w:val="none" w:sz="0" w:space="0" w:color="auto"/>
                                                              </w:divBdr>
                                                            </w:div>
                                                            <w:div w:id="1210462135">
                                                              <w:marLeft w:val="0"/>
                                                              <w:marRight w:val="0"/>
                                                              <w:marTop w:val="0"/>
                                                              <w:marBottom w:val="0"/>
                                                              <w:divBdr>
                                                                <w:top w:val="none" w:sz="0" w:space="0" w:color="auto"/>
                                                                <w:left w:val="none" w:sz="0" w:space="0" w:color="auto"/>
                                                                <w:bottom w:val="none" w:sz="0" w:space="0" w:color="auto"/>
                                                                <w:right w:val="none" w:sz="0" w:space="0" w:color="auto"/>
                                                              </w:divBdr>
                                                            </w:div>
                                                          </w:divsChild>
                                                        </w:div>
                                                        <w:div w:id="836920590">
                                                          <w:marLeft w:val="0"/>
                                                          <w:marRight w:val="0"/>
                                                          <w:marTop w:val="0"/>
                                                          <w:marBottom w:val="0"/>
                                                          <w:divBdr>
                                                            <w:top w:val="none" w:sz="0" w:space="0" w:color="auto"/>
                                                            <w:left w:val="none" w:sz="0" w:space="0" w:color="auto"/>
                                                            <w:bottom w:val="none" w:sz="0" w:space="0" w:color="auto"/>
                                                            <w:right w:val="none" w:sz="0" w:space="0" w:color="auto"/>
                                                          </w:divBdr>
                                                          <w:divsChild>
                                                            <w:div w:id="10685389">
                                                              <w:marLeft w:val="0"/>
                                                              <w:marRight w:val="0"/>
                                                              <w:marTop w:val="0"/>
                                                              <w:marBottom w:val="0"/>
                                                              <w:divBdr>
                                                                <w:top w:val="none" w:sz="0" w:space="0" w:color="auto"/>
                                                                <w:left w:val="none" w:sz="0" w:space="0" w:color="auto"/>
                                                                <w:bottom w:val="none" w:sz="0" w:space="0" w:color="auto"/>
                                                                <w:right w:val="none" w:sz="0" w:space="0" w:color="auto"/>
                                                              </w:divBdr>
                                                              <w:divsChild>
                                                                <w:div w:id="547109121">
                                                                  <w:marLeft w:val="0"/>
                                                                  <w:marRight w:val="0"/>
                                                                  <w:marTop w:val="0"/>
                                                                  <w:marBottom w:val="0"/>
                                                                  <w:divBdr>
                                                                    <w:top w:val="none" w:sz="0" w:space="0" w:color="auto"/>
                                                                    <w:left w:val="none" w:sz="0" w:space="0" w:color="auto"/>
                                                                    <w:bottom w:val="none" w:sz="0" w:space="0" w:color="auto"/>
                                                                    <w:right w:val="none" w:sz="0" w:space="0" w:color="auto"/>
                                                                  </w:divBdr>
                                                                  <w:divsChild>
                                                                    <w:div w:id="1723285428">
                                                                      <w:marLeft w:val="0"/>
                                                                      <w:marRight w:val="0"/>
                                                                      <w:marTop w:val="0"/>
                                                                      <w:marBottom w:val="0"/>
                                                                      <w:divBdr>
                                                                        <w:top w:val="none" w:sz="0" w:space="0" w:color="auto"/>
                                                                        <w:left w:val="none" w:sz="0" w:space="0" w:color="auto"/>
                                                                        <w:bottom w:val="none" w:sz="0" w:space="0" w:color="auto"/>
                                                                        <w:right w:val="none" w:sz="0" w:space="0" w:color="auto"/>
                                                                      </w:divBdr>
                                                                    </w:div>
                                                                    <w:div w:id="168685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32944614">
          <w:marLeft w:val="0"/>
          <w:marRight w:val="0"/>
          <w:marTop w:val="0"/>
          <w:marBottom w:val="0"/>
          <w:divBdr>
            <w:top w:val="none" w:sz="0" w:space="0" w:color="auto"/>
            <w:left w:val="none" w:sz="0" w:space="0" w:color="auto"/>
            <w:bottom w:val="none" w:sz="0" w:space="0" w:color="auto"/>
            <w:right w:val="none" w:sz="0" w:space="0" w:color="auto"/>
          </w:divBdr>
          <w:divsChild>
            <w:div w:id="627513863">
              <w:marLeft w:val="0"/>
              <w:marRight w:val="0"/>
              <w:marTop w:val="0"/>
              <w:marBottom w:val="0"/>
              <w:divBdr>
                <w:top w:val="none" w:sz="0" w:space="0" w:color="auto"/>
                <w:left w:val="none" w:sz="0" w:space="0" w:color="auto"/>
                <w:bottom w:val="none" w:sz="0" w:space="0" w:color="auto"/>
                <w:right w:val="none" w:sz="0" w:space="0" w:color="auto"/>
              </w:divBdr>
              <w:divsChild>
                <w:div w:id="714695448">
                  <w:marLeft w:val="0"/>
                  <w:marRight w:val="0"/>
                  <w:marTop w:val="0"/>
                  <w:marBottom w:val="0"/>
                  <w:divBdr>
                    <w:top w:val="none" w:sz="0" w:space="0" w:color="auto"/>
                    <w:left w:val="none" w:sz="0" w:space="0" w:color="auto"/>
                    <w:bottom w:val="none" w:sz="0" w:space="0" w:color="auto"/>
                    <w:right w:val="none" w:sz="0" w:space="0" w:color="auto"/>
                  </w:divBdr>
                  <w:divsChild>
                    <w:div w:id="1800877047">
                      <w:marLeft w:val="0"/>
                      <w:marRight w:val="0"/>
                      <w:marTop w:val="0"/>
                      <w:marBottom w:val="0"/>
                      <w:divBdr>
                        <w:top w:val="none" w:sz="0" w:space="0" w:color="auto"/>
                        <w:left w:val="none" w:sz="0" w:space="0" w:color="auto"/>
                        <w:bottom w:val="none" w:sz="0" w:space="0" w:color="auto"/>
                        <w:right w:val="none" w:sz="0" w:space="0" w:color="auto"/>
                      </w:divBdr>
                      <w:divsChild>
                        <w:div w:id="667831075">
                          <w:marLeft w:val="0"/>
                          <w:marRight w:val="0"/>
                          <w:marTop w:val="75"/>
                          <w:marBottom w:val="0"/>
                          <w:divBdr>
                            <w:top w:val="none" w:sz="0" w:space="0" w:color="auto"/>
                            <w:left w:val="none" w:sz="0" w:space="0" w:color="auto"/>
                            <w:bottom w:val="none" w:sz="0" w:space="0" w:color="auto"/>
                            <w:right w:val="none" w:sz="0" w:space="0" w:color="auto"/>
                          </w:divBdr>
                          <w:divsChild>
                            <w:div w:id="2022773228">
                              <w:marLeft w:val="0"/>
                              <w:marRight w:val="0"/>
                              <w:marTop w:val="0"/>
                              <w:marBottom w:val="0"/>
                              <w:divBdr>
                                <w:top w:val="none" w:sz="0" w:space="0" w:color="auto"/>
                                <w:left w:val="none" w:sz="0" w:space="0" w:color="auto"/>
                                <w:bottom w:val="none" w:sz="0" w:space="0" w:color="auto"/>
                                <w:right w:val="none" w:sz="0" w:space="0" w:color="auto"/>
                              </w:divBdr>
                            </w:div>
                            <w:div w:id="298220917">
                              <w:marLeft w:val="0"/>
                              <w:marRight w:val="0"/>
                              <w:marTop w:val="0"/>
                              <w:marBottom w:val="0"/>
                              <w:divBdr>
                                <w:top w:val="none" w:sz="0" w:space="0" w:color="auto"/>
                                <w:left w:val="none" w:sz="0" w:space="0" w:color="auto"/>
                                <w:bottom w:val="none" w:sz="0" w:space="0" w:color="auto"/>
                                <w:right w:val="none" w:sz="0" w:space="0" w:color="auto"/>
                              </w:divBdr>
                            </w:div>
                          </w:divsChild>
                        </w:div>
                        <w:div w:id="1072969718">
                          <w:marLeft w:val="0"/>
                          <w:marRight w:val="0"/>
                          <w:marTop w:val="0"/>
                          <w:marBottom w:val="150"/>
                          <w:divBdr>
                            <w:top w:val="none" w:sz="0" w:space="0" w:color="auto"/>
                            <w:left w:val="none" w:sz="0" w:space="0" w:color="auto"/>
                            <w:bottom w:val="single" w:sz="6" w:space="0" w:color="CCCCCC"/>
                            <w:right w:val="none" w:sz="0" w:space="0" w:color="auto"/>
                          </w:divBdr>
                          <w:divsChild>
                            <w:div w:id="640036996">
                              <w:marLeft w:val="300"/>
                              <w:marRight w:val="0"/>
                              <w:marTop w:val="0"/>
                              <w:marBottom w:val="450"/>
                              <w:divBdr>
                                <w:top w:val="none" w:sz="0" w:space="0" w:color="auto"/>
                                <w:left w:val="none" w:sz="0" w:space="0" w:color="auto"/>
                                <w:bottom w:val="none" w:sz="0" w:space="0" w:color="auto"/>
                                <w:right w:val="none" w:sz="0" w:space="0" w:color="auto"/>
                              </w:divBdr>
                            </w:div>
                          </w:divsChild>
                        </w:div>
                        <w:div w:id="483089757">
                          <w:marLeft w:val="0"/>
                          <w:marRight w:val="0"/>
                          <w:marTop w:val="0"/>
                          <w:marBottom w:val="0"/>
                          <w:divBdr>
                            <w:top w:val="none" w:sz="0" w:space="0" w:color="auto"/>
                            <w:left w:val="none" w:sz="0" w:space="0" w:color="auto"/>
                            <w:bottom w:val="none" w:sz="0" w:space="0" w:color="auto"/>
                            <w:right w:val="none" w:sz="0" w:space="0" w:color="auto"/>
                          </w:divBdr>
                          <w:divsChild>
                            <w:div w:id="2135950700">
                              <w:marLeft w:val="0"/>
                              <w:marRight w:val="0"/>
                              <w:marTop w:val="0"/>
                              <w:marBottom w:val="0"/>
                              <w:divBdr>
                                <w:top w:val="none" w:sz="0" w:space="0" w:color="auto"/>
                                <w:left w:val="none" w:sz="0" w:space="0" w:color="auto"/>
                                <w:bottom w:val="none" w:sz="0" w:space="0" w:color="auto"/>
                                <w:right w:val="none" w:sz="0" w:space="0" w:color="auto"/>
                              </w:divBdr>
                            </w:div>
                            <w:div w:id="458455989">
                              <w:marLeft w:val="0"/>
                              <w:marRight w:val="0"/>
                              <w:marTop w:val="0"/>
                              <w:marBottom w:val="0"/>
                              <w:divBdr>
                                <w:top w:val="none" w:sz="0" w:space="0" w:color="auto"/>
                                <w:left w:val="none" w:sz="0" w:space="0" w:color="auto"/>
                                <w:bottom w:val="none" w:sz="0" w:space="0" w:color="auto"/>
                                <w:right w:val="none" w:sz="0" w:space="0" w:color="auto"/>
                              </w:divBdr>
                              <w:divsChild>
                                <w:div w:id="2115468381">
                                  <w:marLeft w:val="0"/>
                                  <w:marRight w:val="0"/>
                                  <w:marTop w:val="0"/>
                                  <w:marBottom w:val="0"/>
                                  <w:divBdr>
                                    <w:top w:val="none" w:sz="0" w:space="0" w:color="auto"/>
                                    <w:left w:val="none" w:sz="0" w:space="0" w:color="auto"/>
                                    <w:bottom w:val="none" w:sz="0" w:space="0" w:color="auto"/>
                                    <w:right w:val="none" w:sz="0" w:space="0" w:color="auto"/>
                                  </w:divBdr>
                                </w:div>
                                <w:div w:id="453400930">
                                  <w:marLeft w:val="0"/>
                                  <w:marRight w:val="0"/>
                                  <w:marTop w:val="0"/>
                                  <w:marBottom w:val="0"/>
                                  <w:divBdr>
                                    <w:top w:val="none" w:sz="0" w:space="0" w:color="auto"/>
                                    <w:left w:val="none" w:sz="0" w:space="0" w:color="auto"/>
                                    <w:bottom w:val="none" w:sz="0" w:space="0" w:color="auto"/>
                                    <w:right w:val="none" w:sz="0" w:space="0" w:color="auto"/>
                                  </w:divBdr>
                                </w:div>
                                <w:div w:id="488794923">
                                  <w:marLeft w:val="0"/>
                                  <w:marRight w:val="0"/>
                                  <w:marTop w:val="0"/>
                                  <w:marBottom w:val="0"/>
                                  <w:divBdr>
                                    <w:top w:val="none" w:sz="0" w:space="0" w:color="auto"/>
                                    <w:left w:val="none" w:sz="0" w:space="0" w:color="auto"/>
                                    <w:bottom w:val="none" w:sz="0" w:space="0" w:color="auto"/>
                                    <w:right w:val="none" w:sz="0" w:space="0" w:color="auto"/>
                                  </w:divBdr>
                                </w:div>
                                <w:div w:id="1742559933">
                                  <w:marLeft w:val="0"/>
                                  <w:marRight w:val="0"/>
                                  <w:marTop w:val="0"/>
                                  <w:marBottom w:val="0"/>
                                  <w:divBdr>
                                    <w:top w:val="none" w:sz="0" w:space="0" w:color="auto"/>
                                    <w:left w:val="none" w:sz="0" w:space="0" w:color="auto"/>
                                    <w:bottom w:val="none" w:sz="0" w:space="0" w:color="auto"/>
                                    <w:right w:val="none" w:sz="0" w:space="0" w:color="auto"/>
                                  </w:divBdr>
                                </w:div>
                              </w:divsChild>
                            </w:div>
                            <w:div w:id="1599410336">
                              <w:marLeft w:val="0"/>
                              <w:marRight w:val="0"/>
                              <w:marTop w:val="0"/>
                              <w:marBottom w:val="0"/>
                              <w:divBdr>
                                <w:top w:val="none" w:sz="0" w:space="0" w:color="auto"/>
                                <w:left w:val="none" w:sz="0" w:space="0" w:color="auto"/>
                                <w:bottom w:val="none" w:sz="0" w:space="0" w:color="auto"/>
                                <w:right w:val="none" w:sz="0" w:space="0" w:color="auto"/>
                              </w:divBdr>
                              <w:divsChild>
                                <w:div w:id="1790008165">
                                  <w:marLeft w:val="0"/>
                                  <w:marRight w:val="0"/>
                                  <w:marTop w:val="0"/>
                                  <w:marBottom w:val="0"/>
                                  <w:divBdr>
                                    <w:top w:val="none" w:sz="0" w:space="0" w:color="auto"/>
                                    <w:left w:val="none" w:sz="0" w:space="0" w:color="auto"/>
                                    <w:bottom w:val="none" w:sz="0" w:space="0" w:color="auto"/>
                                    <w:right w:val="none" w:sz="0" w:space="0" w:color="auto"/>
                                  </w:divBdr>
                                </w:div>
                                <w:div w:id="1715733587">
                                  <w:marLeft w:val="0"/>
                                  <w:marRight w:val="0"/>
                                  <w:marTop w:val="0"/>
                                  <w:marBottom w:val="0"/>
                                  <w:divBdr>
                                    <w:top w:val="none" w:sz="0" w:space="0" w:color="auto"/>
                                    <w:left w:val="none" w:sz="0" w:space="0" w:color="auto"/>
                                    <w:bottom w:val="none" w:sz="0" w:space="0" w:color="auto"/>
                                    <w:right w:val="none" w:sz="0" w:space="0" w:color="auto"/>
                                  </w:divBdr>
                                </w:div>
                              </w:divsChild>
                            </w:div>
                            <w:div w:id="1009453726">
                              <w:marLeft w:val="0"/>
                              <w:marRight w:val="0"/>
                              <w:marTop w:val="0"/>
                              <w:marBottom w:val="0"/>
                              <w:divBdr>
                                <w:top w:val="none" w:sz="0" w:space="0" w:color="auto"/>
                                <w:left w:val="none" w:sz="0" w:space="0" w:color="auto"/>
                                <w:bottom w:val="none" w:sz="0" w:space="0" w:color="auto"/>
                                <w:right w:val="none" w:sz="0" w:space="0" w:color="auto"/>
                              </w:divBdr>
                              <w:divsChild>
                                <w:div w:id="1354959421">
                                  <w:marLeft w:val="0"/>
                                  <w:marRight w:val="0"/>
                                  <w:marTop w:val="0"/>
                                  <w:marBottom w:val="0"/>
                                  <w:divBdr>
                                    <w:top w:val="none" w:sz="0" w:space="0" w:color="auto"/>
                                    <w:left w:val="none" w:sz="0" w:space="0" w:color="auto"/>
                                    <w:bottom w:val="none" w:sz="0" w:space="0" w:color="auto"/>
                                    <w:right w:val="none" w:sz="0" w:space="0" w:color="auto"/>
                                  </w:divBdr>
                                </w:div>
                                <w:div w:id="1350372751">
                                  <w:marLeft w:val="0"/>
                                  <w:marRight w:val="0"/>
                                  <w:marTop w:val="0"/>
                                  <w:marBottom w:val="0"/>
                                  <w:divBdr>
                                    <w:top w:val="none" w:sz="0" w:space="0" w:color="auto"/>
                                    <w:left w:val="none" w:sz="0" w:space="0" w:color="auto"/>
                                    <w:bottom w:val="none" w:sz="0" w:space="0" w:color="auto"/>
                                    <w:right w:val="none" w:sz="0" w:space="0" w:color="auto"/>
                                  </w:divBdr>
                                </w:div>
                                <w:div w:id="601960298">
                                  <w:marLeft w:val="0"/>
                                  <w:marRight w:val="0"/>
                                  <w:marTop w:val="0"/>
                                  <w:marBottom w:val="0"/>
                                  <w:divBdr>
                                    <w:top w:val="none" w:sz="0" w:space="0" w:color="auto"/>
                                    <w:left w:val="none" w:sz="0" w:space="0" w:color="auto"/>
                                    <w:bottom w:val="none" w:sz="0" w:space="0" w:color="auto"/>
                                    <w:right w:val="none" w:sz="0" w:space="0" w:color="auto"/>
                                  </w:divBdr>
                                </w:div>
                                <w:div w:id="403261617">
                                  <w:marLeft w:val="0"/>
                                  <w:marRight w:val="0"/>
                                  <w:marTop w:val="0"/>
                                  <w:marBottom w:val="0"/>
                                  <w:divBdr>
                                    <w:top w:val="none" w:sz="0" w:space="0" w:color="auto"/>
                                    <w:left w:val="none" w:sz="0" w:space="0" w:color="auto"/>
                                    <w:bottom w:val="none" w:sz="0" w:space="0" w:color="auto"/>
                                    <w:right w:val="none" w:sz="0" w:space="0" w:color="auto"/>
                                  </w:divBdr>
                                </w:div>
                              </w:divsChild>
                            </w:div>
                            <w:div w:id="309331536">
                              <w:marLeft w:val="0"/>
                              <w:marRight w:val="0"/>
                              <w:marTop w:val="0"/>
                              <w:marBottom w:val="0"/>
                              <w:divBdr>
                                <w:top w:val="none" w:sz="0" w:space="0" w:color="auto"/>
                                <w:left w:val="none" w:sz="0" w:space="0" w:color="auto"/>
                                <w:bottom w:val="none" w:sz="0" w:space="0" w:color="auto"/>
                                <w:right w:val="none" w:sz="0" w:space="0" w:color="auto"/>
                              </w:divBdr>
                              <w:divsChild>
                                <w:div w:id="1287156997">
                                  <w:marLeft w:val="0"/>
                                  <w:marRight w:val="0"/>
                                  <w:marTop w:val="0"/>
                                  <w:marBottom w:val="0"/>
                                  <w:divBdr>
                                    <w:top w:val="none" w:sz="0" w:space="0" w:color="auto"/>
                                    <w:left w:val="none" w:sz="0" w:space="0" w:color="auto"/>
                                    <w:bottom w:val="none" w:sz="0" w:space="0" w:color="auto"/>
                                    <w:right w:val="none" w:sz="0" w:space="0" w:color="auto"/>
                                  </w:divBdr>
                                </w:div>
                                <w:div w:id="1926063984">
                                  <w:marLeft w:val="0"/>
                                  <w:marRight w:val="0"/>
                                  <w:marTop w:val="0"/>
                                  <w:marBottom w:val="0"/>
                                  <w:divBdr>
                                    <w:top w:val="none" w:sz="0" w:space="0" w:color="auto"/>
                                    <w:left w:val="none" w:sz="0" w:space="0" w:color="auto"/>
                                    <w:bottom w:val="none" w:sz="0" w:space="0" w:color="auto"/>
                                    <w:right w:val="none" w:sz="0" w:space="0" w:color="auto"/>
                                  </w:divBdr>
                                </w:div>
                                <w:div w:id="1664704598">
                                  <w:marLeft w:val="0"/>
                                  <w:marRight w:val="0"/>
                                  <w:marTop w:val="0"/>
                                  <w:marBottom w:val="0"/>
                                  <w:divBdr>
                                    <w:top w:val="none" w:sz="0" w:space="0" w:color="auto"/>
                                    <w:left w:val="none" w:sz="0" w:space="0" w:color="auto"/>
                                    <w:bottom w:val="none" w:sz="0" w:space="0" w:color="auto"/>
                                    <w:right w:val="none" w:sz="0" w:space="0" w:color="auto"/>
                                  </w:divBdr>
                                </w:div>
                                <w:div w:id="1551723688">
                                  <w:marLeft w:val="0"/>
                                  <w:marRight w:val="0"/>
                                  <w:marTop w:val="0"/>
                                  <w:marBottom w:val="0"/>
                                  <w:divBdr>
                                    <w:top w:val="none" w:sz="0" w:space="0" w:color="auto"/>
                                    <w:left w:val="none" w:sz="0" w:space="0" w:color="auto"/>
                                    <w:bottom w:val="none" w:sz="0" w:space="0" w:color="auto"/>
                                    <w:right w:val="none" w:sz="0" w:space="0" w:color="auto"/>
                                  </w:divBdr>
                                </w:div>
                              </w:divsChild>
                            </w:div>
                            <w:div w:id="258026337">
                              <w:marLeft w:val="0"/>
                              <w:marRight w:val="0"/>
                              <w:marTop w:val="0"/>
                              <w:marBottom w:val="0"/>
                              <w:divBdr>
                                <w:top w:val="none" w:sz="0" w:space="0" w:color="auto"/>
                                <w:left w:val="none" w:sz="0" w:space="0" w:color="auto"/>
                                <w:bottom w:val="none" w:sz="0" w:space="0" w:color="auto"/>
                                <w:right w:val="none" w:sz="0" w:space="0" w:color="auto"/>
                              </w:divBdr>
                              <w:divsChild>
                                <w:div w:id="838273487">
                                  <w:marLeft w:val="0"/>
                                  <w:marRight w:val="0"/>
                                  <w:marTop w:val="0"/>
                                  <w:marBottom w:val="0"/>
                                  <w:divBdr>
                                    <w:top w:val="none" w:sz="0" w:space="0" w:color="auto"/>
                                    <w:left w:val="none" w:sz="0" w:space="0" w:color="auto"/>
                                    <w:bottom w:val="none" w:sz="0" w:space="0" w:color="auto"/>
                                    <w:right w:val="none" w:sz="0" w:space="0" w:color="auto"/>
                                  </w:divBdr>
                                </w:div>
                                <w:div w:id="1744177753">
                                  <w:marLeft w:val="0"/>
                                  <w:marRight w:val="0"/>
                                  <w:marTop w:val="0"/>
                                  <w:marBottom w:val="0"/>
                                  <w:divBdr>
                                    <w:top w:val="none" w:sz="0" w:space="0" w:color="auto"/>
                                    <w:left w:val="none" w:sz="0" w:space="0" w:color="auto"/>
                                    <w:bottom w:val="none" w:sz="0" w:space="0" w:color="auto"/>
                                    <w:right w:val="none" w:sz="0" w:space="0" w:color="auto"/>
                                  </w:divBdr>
                                </w:div>
                              </w:divsChild>
                            </w:div>
                            <w:div w:id="1511522986">
                              <w:marLeft w:val="0"/>
                              <w:marRight w:val="0"/>
                              <w:marTop w:val="0"/>
                              <w:marBottom w:val="0"/>
                              <w:divBdr>
                                <w:top w:val="none" w:sz="0" w:space="0" w:color="auto"/>
                                <w:left w:val="none" w:sz="0" w:space="0" w:color="auto"/>
                                <w:bottom w:val="none" w:sz="0" w:space="0" w:color="auto"/>
                                <w:right w:val="none" w:sz="0" w:space="0" w:color="auto"/>
                              </w:divBdr>
                              <w:divsChild>
                                <w:div w:id="793787662">
                                  <w:marLeft w:val="0"/>
                                  <w:marRight w:val="0"/>
                                  <w:marTop w:val="0"/>
                                  <w:marBottom w:val="0"/>
                                  <w:divBdr>
                                    <w:top w:val="none" w:sz="0" w:space="0" w:color="auto"/>
                                    <w:left w:val="none" w:sz="0" w:space="0" w:color="auto"/>
                                    <w:bottom w:val="none" w:sz="0" w:space="0" w:color="auto"/>
                                    <w:right w:val="none" w:sz="0" w:space="0" w:color="auto"/>
                                  </w:divBdr>
                                </w:div>
                              </w:divsChild>
                            </w:div>
                            <w:div w:id="131459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5941916">
      <w:bodyDiv w:val="1"/>
      <w:marLeft w:val="0"/>
      <w:marRight w:val="0"/>
      <w:marTop w:val="0"/>
      <w:marBottom w:val="0"/>
      <w:divBdr>
        <w:top w:val="none" w:sz="0" w:space="0" w:color="auto"/>
        <w:left w:val="none" w:sz="0" w:space="0" w:color="auto"/>
        <w:bottom w:val="none" w:sz="0" w:space="0" w:color="auto"/>
        <w:right w:val="none" w:sz="0" w:space="0" w:color="auto"/>
      </w:divBdr>
      <w:divsChild>
        <w:div w:id="1099566442">
          <w:marLeft w:val="-225"/>
          <w:marRight w:val="-225"/>
          <w:marTop w:val="0"/>
          <w:marBottom w:val="0"/>
          <w:divBdr>
            <w:top w:val="none" w:sz="0" w:space="0" w:color="auto"/>
            <w:left w:val="none" w:sz="0" w:space="0" w:color="auto"/>
            <w:bottom w:val="none" w:sz="0" w:space="0" w:color="auto"/>
            <w:right w:val="none" w:sz="0" w:space="0" w:color="auto"/>
          </w:divBdr>
          <w:divsChild>
            <w:div w:id="1853061777">
              <w:marLeft w:val="0"/>
              <w:marRight w:val="0"/>
              <w:marTop w:val="0"/>
              <w:marBottom w:val="0"/>
              <w:divBdr>
                <w:top w:val="none" w:sz="0" w:space="0" w:color="auto"/>
                <w:left w:val="none" w:sz="0" w:space="0" w:color="auto"/>
                <w:bottom w:val="none" w:sz="0" w:space="0" w:color="auto"/>
                <w:right w:val="none" w:sz="0" w:space="0" w:color="auto"/>
              </w:divBdr>
              <w:divsChild>
                <w:div w:id="1092162060">
                  <w:marLeft w:val="-225"/>
                  <w:marRight w:val="-225"/>
                  <w:marTop w:val="0"/>
                  <w:marBottom w:val="0"/>
                  <w:divBdr>
                    <w:top w:val="none" w:sz="0" w:space="0" w:color="auto"/>
                    <w:left w:val="none" w:sz="0" w:space="0" w:color="auto"/>
                    <w:bottom w:val="none" w:sz="0" w:space="0" w:color="auto"/>
                    <w:right w:val="none" w:sz="0" w:space="0" w:color="auto"/>
                  </w:divBdr>
                  <w:divsChild>
                    <w:div w:id="1895695502">
                      <w:marLeft w:val="0"/>
                      <w:marRight w:val="0"/>
                      <w:marTop w:val="0"/>
                      <w:marBottom w:val="0"/>
                      <w:divBdr>
                        <w:top w:val="none" w:sz="0" w:space="0" w:color="auto"/>
                        <w:left w:val="none" w:sz="0" w:space="0" w:color="auto"/>
                        <w:bottom w:val="none" w:sz="0" w:space="0" w:color="auto"/>
                        <w:right w:val="none" w:sz="0" w:space="0" w:color="auto"/>
                      </w:divBdr>
                    </w:div>
                  </w:divsChild>
                </w:div>
                <w:div w:id="1742630789">
                  <w:marLeft w:val="-225"/>
                  <w:marRight w:val="-225"/>
                  <w:marTop w:val="0"/>
                  <w:marBottom w:val="0"/>
                  <w:divBdr>
                    <w:top w:val="none" w:sz="0" w:space="0" w:color="auto"/>
                    <w:left w:val="none" w:sz="0" w:space="0" w:color="auto"/>
                    <w:bottom w:val="none" w:sz="0" w:space="0" w:color="auto"/>
                    <w:right w:val="none" w:sz="0" w:space="0" w:color="auto"/>
                  </w:divBdr>
                  <w:divsChild>
                    <w:div w:id="192846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67804">
          <w:marLeft w:val="-225"/>
          <w:marRight w:val="-225"/>
          <w:marTop w:val="0"/>
          <w:marBottom w:val="0"/>
          <w:divBdr>
            <w:top w:val="none" w:sz="0" w:space="0" w:color="auto"/>
            <w:left w:val="none" w:sz="0" w:space="0" w:color="auto"/>
            <w:bottom w:val="none" w:sz="0" w:space="0" w:color="auto"/>
            <w:right w:val="none" w:sz="0" w:space="0" w:color="auto"/>
          </w:divBdr>
          <w:divsChild>
            <w:div w:id="40247395">
              <w:marLeft w:val="0"/>
              <w:marRight w:val="0"/>
              <w:marTop w:val="0"/>
              <w:marBottom w:val="0"/>
              <w:divBdr>
                <w:top w:val="none" w:sz="0" w:space="0" w:color="auto"/>
                <w:left w:val="none" w:sz="0" w:space="0" w:color="auto"/>
                <w:bottom w:val="none" w:sz="0" w:space="0" w:color="auto"/>
                <w:right w:val="none" w:sz="0" w:space="0" w:color="auto"/>
              </w:divBdr>
              <w:divsChild>
                <w:div w:id="68389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49995014">
      <w:bodyDiv w:val="1"/>
      <w:marLeft w:val="0"/>
      <w:marRight w:val="0"/>
      <w:marTop w:val="0"/>
      <w:marBottom w:val="0"/>
      <w:divBdr>
        <w:top w:val="none" w:sz="0" w:space="0" w:color="auto"/>
        <w:left w:val="none" w:sz="0" w:space="0" w:color="auto"/>
        <w:bottom w:val="none" w:sz="0" w:space="0" w:color="auto"/>
        <w:right w:val="none" w:sz="0" w:space="0" w:color="auto"/>
      </w:divBdr>
      <w:divsChild>
        <w:div w:id="1296254252">
          <w:marLeft w:val="0"/>
          <w:marRight w:val="0"/>
          <w:marTop w:val="480"/>
          <w:marBottom w:val="360"/>
          <w:divBdr>
            <w:top w:val="none" w:sz="0" w:space="0" w:color="auto"/>
            <w:left w:val="none" w:sz="0" w:space="0" w:color="auto"/>
            <w:bottom w:val="none" w:sz="0" w:space="0" w:color="auto"/>
            <w:right w:val="none" w:sz="0" w:space="0" w:color="auto"/>
          </w:divBdr>
          <w:divsChild>
            <w:div w:id="1279876192">
              <w:marLeft w:val="0"/>
              <w:marRight w:val="0"/>
              <w:marTop w:val="0"/>
              <w:marBottom w:val="0"/>
              <w:divBdr>
                <w:top w:val="none" w:sz="0" w:space="0" w:color="auto"/>
                <w:left w:val="none" w:sz="0" w:space="0" w:color="auto"/>
                <w:bottom w:val="none" w:sz="0" w:space="0" w:color="auto"/>
                <w:right w:val="none" w:sz="0" w:space="0" w:color="auto"/>
              </w:divBdr>
            </w:div>
            <w:div w:id="430199479">
              <w:marLeft w:val="0"/>
              <w:marRight w:val="0"/>
              <w:marTop w:val="0"/>
              <w:marBottom w:val="0"/>
              <w:divBdr>
                <w:top w:val="single" w:sz="6" w:space="18" w:color="005274"/>
                <w:left w:val="single" w:sz="6" w:space="18" w:color="005274"/>
                <w:bottom w:val="single" w:sz="6" w:space="18" w:color="005274"/>
                <w:right w:val="single" w:sz="6" w:space="18" w:color="005274"/>
              </w:divBdr>
              <w:divsChild>
                <w:div w:id="33654431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7389386">
          <w:marLeft w:val="0"/>
          <w:marRight w:val="0"/>
          <w:marTop w:val="480"/>
          <w:marBottom w:val="360"/>
          <w:divBdr>
            <w:top w:val="none" w:sz="0" w:space="0" w:color="auto"/>
            <w:left w:val="none" w:sz="0" w:space="0" w:color="auto"/>
            <w:bottom w:val="none" w:sz="0" w:space="0" w:color="auto"/>
            <w:right w:val="none" w:sz="0" w:space="0" w:color="auto"/>
          </w:divBdr>
          <w:divsChild>
            <w:div w:id="1145271074">
              <w:marLeft w:val="0"/>
              <w:marRight w:val="0"/>
              <w:marTop w:val="0"/>
              <w:marBottom w:val="0"/>
              <w:divBdr>
                <w:top w:val="none" w:sz="0" w:space="0" w:color="auto"/>
                <w:left w:val="none" w:sz="0" w:space="0" w:color="auto"/>
                <w:bottom w:val="none" w:sz="0" w:space="0" w:color="auto"/>
                <w:right w:val="none" w:sz="0" w:space="0" w:color="auto"/>
              </w:divBdr>
            </w:div>
            <w:div w:id="1495294153">
              <w:marLeft w:val="0"/>
              <w:marRight w:val="0"/>
              <w:marTop w:val="0"/>
              <w:marBottom w:val="0"/>
              <w:divBdr>
                <w:top w:val="single" w:sz="6" w:space="18" w:color="005274"/>
                <w:left w:val="single" w:sz="6" w:space="18" w:color="005274"/>
                <w:bottom w:val="single" w:sz="6" w:space="18" w:color="005274"/>
                <w:right w:val="single" w:sz="6" w:space="18" w:color="005274"/>
              </w:divBdr>
              <w:divsChild>
                <w:div w:id="295377460">
                  <w:marLeft w:val="0"/>
                  <w:marRight w:val="0"/>
                  <w:marTop w:val="0"/>
                  <w:marBottom w:val="0"/>
                  <w:divBdr>
                    <w:top w:val="none" w:sz="0" w:space="0" w:color="auto"/>
                    <w:left w:val="none" w:sz="0" w:space="0" w:color="auto"/>
                    <w:bottom w:val="none" w:sz="0" w:space="0" w:color="auto"/>
                    <w:right w:val="none" w:sz="0" w:space="0" w:color="auto"/>
                  </w:divBdr>
                </w:div>
                <w:div w:id="1533766587">
                  <w:marLeft w:val="0"/>
                  <w:marRight w:val="0"/>
                  <w:marTop w:val="0"/>
                  <w:marBottom w:val="0"/>
                  <w:divBdr>
                    <w:top w:val="none" w:sz="0" w:space="0" w:color="auto"/>
                    <w:left w:val="none" w:sz="0" w:space="0" w:color="auto"/>
                    <w:bottom w:val="none" w:sz="0" w:space="0" w:color="auto"/>
                    <w:right w:val="none" w:sz="0" w:space="0" w:color="auto"/>
                  </w:divBdr>
                </w:div>
                <w:div w:id="29457525">
                  <w:marLeft w:val="0"/>
                  <w:marRight w:val="0"/>
                  <w:marTop w:val="0"/>
                  <w:marBottom w:val="0"/>
                  <w:divBdr>
                    <w:top w:val="none" w:sz="0" w:space="0" w:color="auto"/>
                    <w:left w:val="none" w:sz="0" w:space="0" w:color="auto"/>
                    <w:bottom w:val="none" w:sz="0" w:space="0" w:color="auto"/>
                    <w:right w:val="none" w:sz="0" w:space="0" w:color="auto"/>
                  </w:divBdr>
                </w:div>
                <w:div w:id="1131822535">
                  <w:marLeft w:val="0"/>
                  <w:marRight w:val="0"/>
                  <w:marTop w:val="0"/>
                  <w:marBottom w:val="0"/>
                  <w:divBdr>
                    <w:top w:val="none" w:sz="0" w:space="0" w:color="auto"/>
                    <w:left w:val="none" w:sz="0" w:space="0" w:color="auto"/>
                    <w:bottom w:val="none" w:sz="0" w:space="0" w:color="auto"/>
                    <w:right w:val="none" w:sz="0" w:space="0" w:color="auto"/>
                  </w:divBdr>
                </w:div>
                <w:div w:id="604921566">
                  <w:marLeft w:val="0"/>
                  <w:marRight w:val="0"/>
                  <w:marTop w:val="0"/>
                  <w:marBottom w:val="0"/>
                  <w:divBdr>
                    <w:top w:val="none" w:sz="0" w:space="0" w:color="auto"/>
                    <w:left w:val="none" w:sz="0" w:space="0" w:color="auto"/>
                    <w:bottom w:val="none" w:sz="0" w:space="0" w:color="auto"/>
                    <w:right w:val="none" w:sz="0" w:space="0" w:color="auto"/>
                  </w:divBdr>
                </w:div>
                <w:div w:id="238251785">
                  <w:marLeft w:val="0"/>
                  <w:marRight w:val="0"/>
                  <w:marTop w:val="0"/>
                  <w:marBottom w:val="0"/>
                  <w:divBdr>
                    <w:top w:val="none" w:sz="0" w:space="0" w:color="auto"/>
                    <w:left w:val="none" w:sz="0" w:space="0" w:color="auto"/>
                    <w:bottom w:val="none" w:sz="0" w:space="0" w:color="auto"/>
                    <w:right w:val="none" w:sz="0" w:space="0" w:color="auto"/>
                  </w:divBdr>
                </w:div>
                <w:div w:id="1406762995">
                  <w:marLeft w:val="0"/>
                  <w:marRight w:val="0"/>
                  <w:marTop w:val="0"/>
                  <w:marBottom w:val="0"/>
                  <w:divBdr>
                    <w:top w:val="none" w:sz="0" w:space="0" w:color="auto"/>
                    <w:left w:val="none" w:sz="0" w:space="0" w:color="auto"/>
                    <w:bottom w:val="none" w:sz="0" w:space="0" w:color="auto"/>
                    <w:right w:val="none" w:sz="0" w:space="0" w:color="auto"/>
                  </w:divBdr>
                </w:div>
                <w:div w:id="775292592">
                  <w:marLeft w:val="0"/>
                  <w:marRight w:val="0"/>
                  <w:marTop w:val="0"/>
                  <w:marBottom w:val="0"/>
                  <w:divBdr>
                    <w:top w:val="none" w:sz="0" w:space="0" w:color="auto"/>
                    <w:left w:val="none" w:sz="0" w:space="0" w:color="auto"/>
                    <w:bottom w:val="none" w:sz="0" w:space="0" w:color="auto"/>
                    <w:right w:val="none" w:sz="0" w:space="0" w:color="auto"/>
                  </w:divBdr>
                </w:div>
                <w:div w:id="712660520">
                  <w:marLeft w:val="0"/>
                  <w:marRight w:val="0"/>
                  <w:marTop w:val="0"/>
                  <w:marBottom w:val="0"/>
                  <w:divBdr>
                    <w:top w:val="none" w:sz="0" w:space="0" w:color="auto"/>
                    <w:left w:val="none" w:sz="0" w:space="0" w:color="auto"/>
                    <w:bottom w:val="none" w:sz="0" w:space="0" w:color="auto"/>
                    <w:right w:val="none" w:sz="0" w:space="0" w:color="auto"/>
                  </w:divBdr>
                </w:div>
                <w:div w:id="1751660579">
                  <w:marLeft w:val="0"/>
                  <w:marRight w:val="0"/>
                  <w:marTop w:val="0"/>
                  <w:marBottom w:val="0"/>
                  <w:divBdr>
                    <w:top w:val="none" w:sz="0" w:space="0" w:color="auto"/>
                    <w:left w:val="none" w:sz="0" w:space="0" w:color="auto"/>
                    <w:bottom w:val="none" w:sz="0" w:space="0" w:color="auto"/>
                    <w:right w:val="none" w:sz="0" w:space="0" w:color="auto"/>
                  </w:divBdr>
                </w:div>
                <w:div w:id="1013727878">
                  <w:marLeft w:val="0"/>
                  <w:marRight w:val="0"/>
                  <w:marTop w:val="0"/>
                  <w:marBottom w:val="0"/>
                  <w:divBdr>
                    <w:top w:val="none" w:sz="0" w:space="0" w:color="auto"/>
                    <w:left w:val="none" w:sz="0" w:space="0" w:color="auto"/>
                    <w:bottom w:val="none" w:sz="0" w:space="0" w:color="auto"/>
                    <w:right w:val="none" w:sz="0" w:space="0" w:color="auto"/>
                  </w:divBdr>
                </w:div>
                <w:div w:id="849636941">
                  <w:marLeft w:val="0"/>
                  <w:marRight w:val="0"/>
                  <w:marTop w:val="0"/>
                  <w:marBottom w:val="0"/>
                  <w:divBdr>
                    <w:top w:val="none" w:sz="0" w:space="0" w:color="auto"/>
                    <w:left w:val="none" w:sz="0" w:space="0" w:color="auto"/>
                    <w:bottom w:val="none" w:sz="0" w:space="0" w:color="auto"/>
                    <w:right w:val="none" w:sz="0" w:space="0" w:color="auto"/>
                  </w:divBdr>
                </w:div>
                <w:div w:id="786390657">
                  <w:marLeft w:val="0"/>
                  <w:marRight w:val="0"/>
                  <w:marTop w:val="0"/>
                  <w:marBottom w:val="0"/>
                  <w:divBdr>
                    <w:top w:val="none" w:sz="0" w:space="0" w:color="auto"/>
                    <w:left w:val="none" w:sz="0" w:space="0" w:color="auto"/>
                    <w:bottom w:val="none" w:sz="0" w:space="0" w:color="auto"/>
                    <w:right w:val="none" w:sz="0" w:space="0" w:color="auto"/>
                  </w:divBdr>
                </w:div>
                <w:div w:id="307629808">
                  <w:marLeft w:val="0"/>
                  <w:marRight w:val="0"/>
                  <w:marTop w:val="0"/>
                  <w:marBottom w:val="0"/>
                  <w:divBdr>
                    <w:top w:val="none" w:sz="0" w:space="0" w:color="auto"/>
                    <w:left w:val="none" w:sz="0" w:space="0" w:color="auto"/>
                    <w:bottom w:val="none" w:sz="0" w:space="0" w:color="auto"/>
                    <w:right w:val="none" w:sz="0" w:space="0" w:color="auto"/>
                  </w:divBdr>
                </w:div>
                <w:div w:id="321548175">
                  <w:marLeft w:val="0"/>
                  <w:marRight w:val="0"/>
                  <w:marTop w:val="0"/>
                  <w:marBottom w:val="0"/>
                  <w:divBdr>
                    <w:top w:val="none" w:sz="0" w:space="0" w:color="auto"/>
                    <w:left w:val="none" w:sz="0" w:space="0" w:color="auto"/>
                    <w:bottom w:val="none" w:sz="0" w:space="0" w:color="auto"/>
                    <w:right w:val="none" w:sz="0" w:space="0" w:color="auto"/>
                  </w:divBdr>
                </w:div>
                <w:div w:id="1988515411">
                  <w:marLeft w:val="0"/>
                  <w:marRight w:val="0"/>
                  <w:marTop w:val="0"/>
                  <w:marBottom w:val="0"/>
                  <w:divBdr>
                    <w:top w:val="none" w:sz="0" w:space="0" w:color="auto"/>
                    <w:left w:val="none" w:sz="0" w:space="0" w:color="auto"/>
                    <w:bottom w:val="none" w:sz="0" w:space="0" w:color="auto"/>
                    <w:right w:val="none" w:sz="0" w:space="0" w:color="auto"/>
                  </w:divBdr>
                </w:div>
                <w:div w:id="1526793908">
                  <w:marLeft w:val="0"/>
                  <w:marRight w:val="0"/>
                  <w:marTop w:val="0"/>
                  <w:marBottom w:val="0"/>
                  <w:divBdr>
                    <w:top w:val="none" w:sz="0" w:space="0" w:color="auto"/>
                    <w:left w:val="none" w:sz="0" w:space="0" w:color="auto"/>
                    <w:bottom w:val="none" w:sz="0" w:space="0" w:color="auto"/>
                    <w:right w:val="none" w:sz="0" w:space="0" w:color="auto"/>
                  </w:divBdr>
                </w:div>
                <w:div w:id="992217432">
                  <w:marLeft w:val="0"/>
                  <w:marRight w:val="0"/>
                  <w:marTop w:val="0"/>
                  <w:marBottom w:val="0"/>
                  <w:divBdr>
                    <w:top w:val="none" w:sz="0" w:space="0" w:color="auto"/>
                    <w:left w:val="none" w:sz="0" w:space="0" w:color="auto"/>
                    <w:bottom w:val="none" w:sz="0" w:space="0" w:color="auto"/>
                    <w:right w:val="none" w:sz="0" w:space="0" w:color="auto"/>
                  </w:divBdr>
                </w:div>
                <w:div w:id="312952612">
                  <w:marLeft w:val="0"/>
                  <w:marRight w:val="0"/>
                  <w:marTop w:val="0"/>
                  <w:marBottom w:val="0"/>
                  <w:divBdr>
                    <w:top w:val="none" w:sz="0" w:space="0" w:color="auto"/>
                    <w:left w:val="none" w:sz="0" w:space="0" w:color="auto"/>
                    <w:bottom w:val="none" w:sz="0" w:space="0" w:color="auto"/>
                    <w:right w:val="none" w:sz="0" w:space="0" w:color="auto"/>
                  </w:divBdr>
                </w:div>
                <w:div w:id="976183036">
                  <w:marLeft w:val="0"/>
                  <w:marRight w:val="0"/>
                  <w:marTop w:val="0"/>
                  <w:marBottom w:val="0"/>
                  <w:divBdr>
                    <w:top w:val="none" w:sz="0" w:space="0" w:color="auto"/>
                    <w:left w:val="none" w:sz="0" w:space="0" w:color="auto"/>
                    <w:bottom w:val="none" w:sz="0" w:space="0" w:color="auto"/>
                    <w:right w:val="none" w:sz="0" w:space="0" w:color="auto"/>
                  </w:divBdr>
                </w:div>
                <w:div w:id="387457074">
                  <w:marLeft w:val="0"/>
                  <w:marRight w:val="0"/>
                  <w:marTop w:val="0"/>
                  <w:marBottom w:val="0"/>
                  <w:divBdr>
                    <w:top w:val="none" w:sz="0" w:space="0" w:color="auto"/>
                    <w:left w:val="none" w:sz="0" w:space="0" w:color="auto"/>
                    <w:bottom w:val="none" w:sz="0" w:space="0" w:color="auto"/>
                    <w:right w:val="none" w:sz="0" w:space="0" w:color="auto"/>
                  </w:divBdr>
                </w:div>
                <w:div w:id="1114982895">
                  <w:marLeft w:val="0"/>
                  <w:marRight w:val="0"/>
                  <w:marTop w:val="0"/>
                  <w:marBottom w:val="0"/>
                  <w:divBdr>
                    <w:top w:val="none" w:sz="0" w:space="0" w:color="auto"/>
                    <w:left w:val="none" w:sz="0" w:space="0" w:color="auto"/>
                    <w:bottom w:val="none" w:sz="0" w:space="0" w:color="auto"/>
                    <w:right w:val="none" w:sz="0" w:space="0" w:color="auto"/>
                  </w:divBdr>
                </w:div>
                <w:div w:id="1675691226">
                  <w:marLeft w:val="0"/>
                  <w:marRight w:val="0"/>
                  <w:marTop w:val="0"/>
                  <w:marBottom w:val="0"/>
                  <w:divBdr>
                    <w:top w:val="none" w:sz="0" w:space="0" w:color="auto"/>
                    <w:left w:val="none" w:sz="0" w:space="0" w:color="auto"/>
                    <w:bottom w:val="none" w:sz="0" w:space="0" w:color="auto"/>
                    <w:right w:val="none" w:sz="0" w:space="0" w:color="auto"/>
                  </w:divBdr>
                </w:div>
                <w:div w:id="875507457">
                  <w:marLeft w:val="0"/>
                  <w:marRight w:val="0"/>
                  <w:marTop w:val="0"/>
                  <w:marBottom w:val="0"/>
                  <w:divBdr>
                    <w:top w:val="none" w:sz="0" w:space="0" w:color="auto"/>
                    <w:left w:val="none" w:sz="0" w:space="0" w:color="auto"/>
                    <w:bottom w:val="none" w:sz="0" w:space="0" w:color="auto"/>
                    <w:right w:val="none" w:sz="0" w:space="0" w:color="auto"/>
                  </w:divBdr>
                </w:div>
                <w:div w:id="1382947030">
                  <w:marLeft w:val="0"/>
                  <w:marRight w:val="0"/>
                  <w:marTop w:val="0"/>
                  <w:marBottom w:val="0"/>
                  <w:divBdr>
                    <w:top w:val="none" w:sz="0" w:space="0" w:color="auto"/>
                    <w:left w:val="none" w:sz="0" w:space="0" w:color="auto"/>
                    <w:bottom w:val="none" w:sz="0" w:space="0" w:color="auto"/>
                    <w:right w:val="none" w:sz="0" w:space="0" w:color="auto"/>
                  </w:divBdr>
                </w:div>
                <w:div w:id="1631087208">
                  <w:marLeft w:val="0"/>
                  <w:marRight w:val="0"/>
                  <w:marTop w:val="0"/>
                  <w:marBottom w:val="0"/>
                  <w:divBdr>
                    <w:top w:val="none" w:sz="0" w:space="0" w:color="auto"/>
                    <w:left w:val="none" w:sz="0" w:space="0" w:color="auto"/>
                    <w:bottom w:val="none" w:sz="0" w:space="0" w:color="auto"/>
                    <w:right w:val="none" w:sz="0" w:space="0" w:color="auto"/>
                  </w:divBdr>
                </w:div>
                <w:div w:id="1225028273">
                  <w:marLeft w:val="0"/>
                  <w:marRight w:val="0"/>
                  <w:marTop w:val="0"/>
                  <w:marBottom w:val="0"/>
                  <w:divBdr>
                    <w:top w:val="none" w:sz="0" w:space="0" w:color="auto"/>
                    <w:left w:val="none" w:sz="0" w:space="0" w:color="auto"/>
                    <w:bottom w:val="none" w:sz="0" w:space="0" w:color="auto"/>
                    <w:right w:val="none" w:sz="0" w:space="0" w:color="auto"/>
                  </w:divBdr>
                </w:div>
                <w:div w:id="5846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928692">
      <w:bodyDiv w:val="1"/>
      <w:marLeft w:val="0"/>
      <w:marRight w:val="0"/>
      <w:marTop w:val="0"/>
      <w:marBottom w:val="0"/>
      <w:divBdr>
        <w:top w:val="none" w:sz="0" w:space="0" w:color="auto"/>
        <w:left w:val="none" w:sz="0" w:space="0" w:color="auto"/>
        <w:bottom w:val="none" w:sz="0" w:space="0" w:color="auto"/>
        <w:right w:val="none" w:sz="0" w:space="0" w:color="auto"/>
      </w:divBdr>
      <w:divsChild>
        <w:div w:id="1883668378">
          <w:marLeft w:val="0"/>
          <w:marRight w:val="0"/>
          <w:marTop w:val="0"/>
          <w:marBottom w:val="0"/>
          <w:divBdr>
            <w:top w:val="none" w:sz="0" w:space="0" w:color="auto"/>
            <w:left w:val="none" w:sz="0" w:space="0" w:color="auto"/>
            <w:bottom w:val="none" w:sz="0" w:space="0" w:color="auto"/>
            <w:right w:val="none" w:sz="0" w:space="0" w:color="auto"/>
          </w:divBdr>
          <w:divsChild>
            <w:div w:id="1172835425">
              <w:marLeft w:val="0"/>
              <w:marRight w:val="0"/>
              <w:marTop w:val="0"/>
              <w:marBottom w:val="0"/>
              <w:divBdr>
                <w:top w:val="none" w:sz="0" w:space="0" w:color="auto"/>
                <w:left w:val="none" w:sz="0" w:space="0" w:color="auto"/>
                <w:bottom w:val="none" w:sz="0" w:space="0" w:color="auto"/>
                <w:right w:val="none" w:sz="0" w:space="0" w:color="auto"/>
              </w:divBdr>
              <w:divsChild>
                <w:div w:id="1940942607">
                  <w:marLeft w:val="0"/>
                  <w:marRight w:val="0"/>
                  <w:marTop w:val="0"/>
                  <w:marBottom w:val="0"/>
                  <w:divBdr>
                    <w:top w:val="none" w:sz="0" w:space="0" w:color="auto"/>
                    <w:left w:val="none" w:sz="0" w:space="0" w:color="auto"/>
                    <w:bottom w:val="none" w:sz="0" w:space="0" w:color="auto"/>
                    <w:right w:val="none" w:sz="0" w:space="0" w:color="auto"/>
                  </w:divBdr>
                  <w:divsChild>
                    <w:div w:id="1748189488">
                      <w:marLeft w:val="116"/>
                      <w:marRight w:val="116"/>
                      <w:marTop w:val="0"/>
                      <w:marBottom w:val="0"/>
                      <w:divBdr>
                        <w:top w:val="none" w:sz="0" w:space="0" w:color="auto"/>
                        <w:left w:val="none" w:sz="0" w:space="0" w:color="auto"/>
                        <w:bottom w:val="none" w:sz="0" w:space="0" w:color="auto"/>
                        <w:right w:val="none" w:sz="0" w:space="0" w:color="auto"/>
                      </w:divBdr>
                      <w:divsChild>
                        <w:div w:id="714963028">
                          <w:marLeft w:val="0"/>
                          <w:marRight w:val="0"/>
                          <w:marTop w:val="0"/>
                          <w:marBottom w:val="0"/>
                          <w:divBdr>
                            <w:top w:val="none" w:sz="0" w:space="0" w:color="auto"/>
                            <w:left w:val="none" w:sz="0" w:space="0" w:color="auto"/>
                            <w:bottom w:val="none" w:sz="0" w:space="0" w:color="auto"/>
                            <w:right w:val="none" w:sz="0" w:space="0" w:color="auto"/>
                          </w:divBdr>
                          <w:divsChild>
                            <w:div w:id="559901033">
                              <w:marLeft w:val="0"/>
                              <w:marRight w:val="0"/>
                              <w:marTop w:val="0"/>
                              <w:marBottom w:val="0"/>
                              <w:divBdr>
                                <w:top w:val="none" w:sz="0" w:space="0" w:color="auto"/>
                                <w:left w:val="none" w:sz="0" w:space="0" w:color="auto"/>
                                <w:bottom w:val="none" w:sz="0" w:space="0" w:color="auto"/>
                                <w:right w:val="none" w:sz="0" w:space="0" w:color="auto"/>
                              </w:divBdr>
                              <w:divsChild>
                                <w:div w:id="566183128">
                                  <w:marLeft w:val="0"/>
                                  <w:marRight w:val="0"/>
                                  <w:marTop w:val="0"/>
                                  <w:marBottom w:val="0"/>
                                  <w:divBdr>
                                    <w:top w:val="none" w:sz="0" w:space="0" w:color="auto"/>
                                    <w:left w:val="none" w:sz="0" w:space="0" w:color="auto"/>
                                    <w:bottom w:val="none" w:sz="0" w:space="0" w:color="auto"/>
                                    <w:right w:val="none" w:sz="0" w:space="0" w:color="auto"/>
                                  </w:divBdr>
                                  <w:divsChild>
                                    <w:div w:id="158235487">
                                      <w:marLeft w:val="0"/>
                                      <w:marRight w:val="0"/>
                                      <w:marTop w:val="0"/>
                                      <w:marBottom w:val="0"/>
                                      <w:divBdr>
                                        <w:top w:val="none" w:sz="0" w:space="0" w:color="auto"/>
                                        <w:left w:val="none" w:sz="0" w:space="0" w:color="auto"/>
                                        <w:bottom w:val="none" w:sz="0" w:space="0" w:color="auto"/>
                                        <w:right w:val="none" w:sz="0" w:space="0" w:color="auto"/>
                                      </w:divBdr>
                                      <w:divsChild>
                                        <w:div w:id="1584098048">
                                          <w:marLeft w:val="0"/>
                                          <w:marRight w:val="0"/>
                                          <w:marTop w:val="0"/>
                                          <w:marBottom w:val="0"/>
                                          <w:divBdr>
                                            <w:top w:val="none" w:sz="0" w:space="0" w:color="auto"/>
                                            <w:left w:val="none" w:sz="0" w:space="0" w:color="auto"/>
                                            <w:bottom w:val="none" w:sz="0" w:space="0" w:color="auto"/>
                                            <w:right w:val="none" w:sz="0" w:space="0" w:color="auto"/>
                                          </w:divBdr>
                                          <w:divsChild>
                                            <w:div w:id="193431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241480">
                              <w:marLeft w:val="0"/>
                              <w:marRight w:val="0"/>
                              <w:marTop w:val="0"/>
                              <w:marBottom w:val="0"/>
                              <w:divBdr>
                                <w:top w:val="none" w:sz="0" w:space="0" w:color="auto"/>
                                <w:left w:val="none" w:sz="0" w:space="0" w:color="auto"/>
                                <w:bottom w:val="none" w:sz="0" w:space="0" w:color="auto"/>
                                <w:right w:val="none" w:sz="0" w:space="0" w:color="auto"/>
                              </w:divBdr>
                              <w:divsChild>
                                <w:div w:id="57362199">
                                  <w:marLeft w:val="0"/>
                                  <w:marRight w:val="0"/>
                                  <w:marTop w:val="0"/>
                                  <w:marBottom w:val="0"/>
                                  <w:divBdr>
                                    <w:top w:val="none" w:sz="0" w:space="0" w:color="auto"/>
                                    <w:left w:val="none" w:sz="0" w:space="0" w:color="auto"/>
                                    <w:bottom w:val="none" w:sz="0" w:space="0" w:color="auto"/>
                                    <w:right w:val="none" w:sz="0" w:space="0" w:color="auto"/>
                                  </w:divBdr>
                                  <w:divsChild>
                                    <w:div w:id="1671954779">
                                      <w:marLeft w:val="0"/>
                                      <w:marRight w:val="0"/>
                                      <w:marTop w:val="0"/>
                                      <w:marBottom w:val="0"/>
                                      <w:divBdr>
                                        <w:top w:val="none" w:sz="0" w:space="0" w:color="auto"/>
                                        <w:left w:val="none" w:sz="0" w:space="0" w:color="auto"/>
                                        <w:bottom w:val="none" w:sz="0" w:space="0" w:color="auto"/>
                                        <w:right w:val="none" w:sz="0" w:space="0" w:color="auto"/>
                                      </w:divBdr>
                                      <w:divsChild>
                                        <w:div w:id="589510299">
                                          <w:marLeft w:val="0"/>
                                          <w:marRight w:val="0"/>
                                          <w:marTop w:val="0"/>
                                          <w:marBottom w:val="0"/>
                                          <w:divBdr>
                                            <w:top w:val="none" w:sz="0" w:space="0" w:color="auto"/>
                                            <w:left w:val="none" w:sz="0" w:space="0" w:color="auto"/>
                                            <w:bottom w:val="none" w:sz="0" w:space="0" w:color="auto"/>
                                            <w:right w:val="none" w:sz="0" w:space="0" w:color="auto"/>
                                          </w:divBdr>
                                          <w:divsChild>
                                            <w:div w:id="1998802136">
                                              <w:marLeft w:val="0"/>
                                              <w:marRight w:val="0"/>
                                              <w:marTop w:val="0"/>
                                              <w:marBottom w:val="0"/>
                                              <w:divBdr>
                                                <w:top w:val="none" w:sz="0" w:space="0" w:color="auto"/>
                                                <w:left w:val="none" w:sz="0" w:space="0" w:color="auto"/>
                                                <w:bottom w:val="none" w:sz="0" w:space="0" w:color="auto"/>
                                                <w:right w:val="none" w:sz="0" w:space="0" w:color="auto"/>
                                              </w:divBdr>
                                              <w:divsChild>
                                                <w:div w:id="110516694">
                                                  <w:marLeft w:val="0"/>
                                                  <w:marRight w:val="0"/>
                                                  <w:marTop w:val="0"/>
                                                  <w:marBottom w:val="0"/>
                                                  <w:divBdr>
                                                    <w:top w:val="none" w:sz="0" w:space="0" w:color="auto"/>
                                                    <w:left w:val="none" w:sz="0" w:space="0" w:color="auto"/>
                                                    <w:bottom w:val="none" w:sz="0" w:space="0" w:color="auto"/>
                                                    <w:right w:val="none" w:sz="0" w:space="0" w:color="auto"/>
                                                  </w:divBdr>
                                                  <w:divsChild>
                                                    <w:div w:id="2076315499">
                                                      <w:marLeft w:val="0"/>
                                                      <w:marRight w:val="0"/>
                                                      <w:marTop w:val="0"/>
                                                      <w:marBottom w:val="0"/>
                                                      <w:divBdr>
                                                        <w:top w:val="none" w:sz="0" w:space="0" w:color="auto"/>
                                                        <w:left w:val="none" w:sz="0" w:space="0" w:color="auto"/>
                                                        <w:bottom w:val="none" w:sz="0" w:space="0" w:color="auto"/>
                                                        <w:right w:val="none" w:sz="0" w:space="0" w:color="auto"/>
                                                      </w:divBdr>
                                                      <w:divsChild>
                                                        <w:div w:id="20013099">
                                                          <w:marLeft w:val="0"/>
                                                          <w:marRight w:val="0"/>
                                                          <w:marTop w:val="0"/>
                                                          <w:marBottom w:val="0"/>
                                                          <w:divBdr>
                                                            <w:top w:val="none" w:sz="0" w:space="0" w:color="auto"/>
                                                            <w:left w:val="none" w:sz="0" w:space="0" w:color="auto"/>
                                                            <w:bottom w:val="none" w:sz="0" w:space="0" w:color="auto"/>
                                                            <w:right w:val="none" w:sz="0" w:space="0" w:color="auto"/>
                                                          </w:divBdr>
                                                          <w:divsChild>
                                                            <w:div w:id="1845122057">
                                                              <w:marLeft w:val="0"/>
                                                              <w:marRight w:val="0"/>
                                                              <w:marTop w:val="0"/>
                                                              <w:marBottom w:val="0"/>
                                                              <w:divBdr>
                                                                <w:top w:val="none" w:sz="0" w:space="0" w:color="auto"/>
                                                                <w:left w:val="none" w:sz="0" w:space="0" w:color="auto"/>
                                                                <w:bottom w:val="none" w:sz="0" w:space="0" w:color="auto"/>
                                                                <w:right w:val="none" w:sz="0" w:space="0" w:color="auto"/>
                                                              </w:divBdr>
                                                              <w:divsChild>
                                                                <w:div w:id="29691864">
                                                                  <w:marLeft w:val="0"/>
                                                                  <w:marRight w:val="0"/>
                                                                  <w:marTop w:val="0"/>
                                                                  <w:marBottom w:val="0"/>
                                                                  <w:divBdr>
                                                                    <w:top w:val="none" w:sz="0" w:space="0" w:color="auto"/>
                                                                    <w:left w:val="none" w:sz="0" w:space="0" w:color="auto"/>
                                                                    <w:bottom w:val="none" w:sz="0" w:space="0" w:color="auto"/>
                                                                    <w:right w:val="none" w:sz="0" w:space="0" w:color="auto"/>
                                                                  </w:divBdr>
                                                                </w:div>
                                                                <w:div w:id="1423262410">
                                                                  <w:marLeft w:val="0"/>
                                                                  <w:marRight w:val="0"/>
                                                                  <w:marTop w:val="0"/>
                                                                  <w:marBottom w:val="0"/>
                                                                  <w:divBdr>
                                                                    <w:top w:val="none" w:sz="0" w:space="0" w:color="auto"/>
                                                                    <w:left w:val="none" w:sz="0" w:space="0" w:color="auto"/>
                                                                    <w:bottom w:val="none" w:sz="0" w:space="0" w:color="auto"/>
                                                                    <w:right w:val="none" w:sz="0" w:space="0" w:color="auto"/>
                                                                  </w:divBdr>
                                                                  <w:divsChild>
                                                                    <w:div w:id="975404637">
                                                                      <w:marLeft w:val="0"/>
                                                                      <w:marRight w:val="0"/>
                                                                      <w:marTop w:val="0"/>
                                                                      <w:marBottom w:val="0"/>
                                                                      <w:divBdr>
                                                                        <w:top w:val="none" w:sz="0" w:space="0" w:color="auto"/>
                                                                        <w:left w:val="none" w:sz="0" w:space="0" w:color="auto"/>
                                                                        <w:bottom w:val="none" w:sz="0" w:space="0" w:color="auto"/>
                                                                        <w:right w:val="none" w:sz="0" w:space="0" w:color="auto"/>
                                                                      </w:divBdr>
                                                                      <w:divsChild>
                                                                        <w:div w:id="5275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47286642">
          <w:marLeft w:val="105"/>
          <w:marRight w:val="105"/>
          <w:marTop w:val="105"/>
          <w:marBottom w:val="105"/>
          <w:divBdr>
            <w:top w:val="none" w:sz="0" w:space="0" w:color="auto"/>
            <w:left w:val="none" w:sz="0" w:space="0" w:color="auto"/>
            <w:bottom w:val="none" w:sz="0" w:space="0" w:color="auto"/>
            <w:right w:val="none" w:sz="0" w:space="0" w:color="auto"/>
          </w:divBdr>
          <w:divsChild>
            <w:div w:id="1659840946">
              <w:marLeft w:val="0"/>
              <w:marRight w:val="0"/>
              <w:marTop w:val="0"/>
              <w:marBottom w:val="0"/>
              <w:divBdr>
                <w:top w:val="none" w:sz="0" w:space="0" w:color="auto"/>
                <w:left w:val="none" w:sz="0" w:space="0" w:color="auto"/>
                <w:bottom w:val="none" w:sz="0" w:space="0" w:color="auto"/>
                <w:right w:val="none" w:sz="0" w:space="0" w:color="auto"/>
              </w:divBdr>
              <w:divsChild>
                <w:div w:id="588195255">
                  <w:marLeft w:val="0"/>
                  <w:marRight w:val="0"/>
                  <w:marTop w:val="0"/>
                  <w:marBottom w:val="0"/>
                  <w:divBdr>
                    <w:top w:val="none" w:sz="0" w:space="0" w:color="auto"/>
                    <w:left w:val="none" w:sz="0" w:space="0" w:color="auto"/>
                    <w:bottom w:val="none" w:sz="0" w:space="0" w:color="auto"/>
                    <w:right w:val="none" w:sz="0" w:space="0" w:color="auto"/>
                  </w:divBdr>
                  <w:divsChild>
                    <w:div w:id="36320247">
                      <w:marLeft w:val="0"/>
                      <w:marRight w:val="0"/>
                      <w:marTop w:val="0"/>
                      <w:marBottom w:val="0"/>
                      <w:divBdr>
                        <w:top w:val="none" w:sz="0" w:space="0" w:color="auto"/>
                        <w:left w:val="none" w:sz="0" w:space="0" w:color="auto"/>
                        <w:bottom w:val="none" w:sz="0" w:space="0" w:color="auto"/>
                        <w:right w:val="none" w:sz="0" w:space="0" w:color="auto"/>
                      </w:divBdr>
                      <w:divsChild>
                        <w:div w:id="317156563">
                          <w:marLeft w:val="117"/>
                          <w:marRight w:val="117"/>
                          <w:marTop w:val="0"/>
                          <w:marBottom w:val="0"/>
                          <w:divBdr>
                            <w:top w:val="none" w:sz="0" w:space="0" w:color="auto"/>
                            <w:left w:val="none" w:sz="0" w:space="0" w:color="auto"/>
                            <w:bottom w:val="none" w:sz="0" w:space="0" w:color="auto"/>
                            <w:right w:val="none" w:sz="0" w:space="0" w:color="auto"/>
                          </w:divBdr>
                          <w:divsChild>
                            <w:div w:id="304820438">
                              <w:marLeft w:val="0"/>
                              <w:marRight w:val="0"/>
                              <w:marTop w:val="0"/>
                              <w:marBottom w:val="0"/>
                              <w:divBdr>
                                <w:top w:val="none" w:sz="0" w:space="0" w:color="auto"/>
                                <w:left w:val="none" w:sz="0" w:space="0" w:color="auto"/>
                                <w:bottom w:val="none" w:sz="0" w:space="0" w:color="auto"/>
                                <w:right w:val="none" w:sz="0" w:space="0" w:color="auto"/>
                              </w:divBdr>
                              <w:divsChild>
                                <w:div w:id="1062749936">
                                  <w:marLeft w:val="0"/>
                                  <w:marRight w:val="0"/>
                                  <w:marTop w:val="0"/>
                                  <w:marBottom w:val="0"/>
                                  <w:divBdr>
                                    <w:top w:val="none" w:sz="0" w:space="0" w:color="auto"/>
                                    <w:left w:val="none" w:sz="0" w:space="0" w:color="auto"/>
                                    <w:bottom w:val="none" w:sz="0" w:space="0" w:color="auto"/>
                                    <w:right w:val="none" w:sz="0" w:space="0" w:color="auto"/>
                                  </w:divBdr>
                                  <w:divsChild>
                                    <w:div w:id="1299383164">
                                      <w:marLeft w:val="0"/>
                                      <w:marRight w:val="0"/>
                                      <w:marTop w:val="0"/>
                                      <w:marBottom w:val="0"/>
                                      <w:divBdr>
                                        <w:top w:val="none" w:sz="0" w:space="0" w:color="auto"/>
                                        <w:left w:val="none" w:sz="0" w:space="0" w:color="auto"/>
                                        <w:bottom w:val="none" w:sz="0" w:space="0" w:color="auto"/>
                                        <w:right w:val="none" w:sz="0" w:space="0" w:color="auto"/>
                                      </w:divBdr>
                                      <w:divsChild>
                                        <w:div w:id="1531608779">
                                          <w:marLeft w:val="0"/>
                                          <w:marRight w:val="0"/>
                                          <w:marTop w:val="0"/>
                                          <w:marBottom w:val="0"/>
                                          <w:divBdr>
                                            <w:top w:val="none" w:sz="0" w:space="0" w:color="auto"/>
                                            <w:left w:val="none" w:sz="0" w:space="0" w:color="auto"/>
                                            <w:bottom w:val="none" w:sz="0" w:space="0" w:color="auto"/>
                                            <w:right w:val="none" w:sz="0" w:space="0" w:color="auto"/>
                                          </w:divBdr>
                                          <w:divsChild>
                                            <w:div w:id="1353847244">
                                              <w:marLeft w:val="0"/>
                                              <w:marRight w:val="0"/>
                                              <w:marTop w:val="0"/>
                                              <w:marBottom w:val="0"/>
                                              <w:divBdr>
                                                <w:top w:val="none" w:sz="0" w:space="0" w:color="auto"/>
                                                <w:left w:val="none" w:sz="0" w:space="0" w:color="auto"/>
                                                <w:bottom w:val="none" w:sz="0" w:space="0" w:color="auto"/>
                                                <w:right w:val="none" w:sz="0" w:space="0" w:color="auto"/>
                                              </w:divBdr>
                                              <w:divsChild>
                                                <w:div w:id="1445927049">
                                                  <w:marLeft w:val="67"/>
                                                  <w:marRight w:val="67"/>
                                                  <w:marTop w:val="0"/>
                                                  <w:marBottom w:val="0"/>
                                                  <w:divBdr>
                                                    <w:top w:val="none" w:sz="0" w:space="0" w:color="auto"/>
                                                    <w:left w:val="none" w:sz="0" w:space="0" w:color="auto"/>
                                                    <w:bottom w:val="none" w:sz="0" w:space="0" w:color="auto"/>
                                                    <w:right w:val="none" w:sz="0" w:space="0" w:color="auto"/>
                                                  </w:divBdr>
                                                  <w:divsChild>
                                                    <w:div w:id="1921987119">
                                                      <w:marLeft w:val="0"/>
                                                      <w:marRight w:val="0"/>
                                                      <w:marTop w:val="0"/>
                                                      <w:marBottom w:val="0"/>
                                                      <w:divBdr>
                                                        <w:top w:val="none" w:sz="0" w:space="0" w:color="auto"/>
                                                        <w:left w:val="none" w:sz="0" w:space="0" w:color="auto"/>
                                                        <w:bottom w:val="none" w:sz="0" w:space="0" w:color="auto"/>
                                                        <w:right w:val="none" w:sz="0" w:space="0" w:color="auto"/>
                                                      </w:divBdr>
                                                      <w:divsChild>
                                                        <w:div w:id="132985125">
                                                          <w:marLeft w:val="0"/>
                                                          <w:marRight w:val="0"/>
                                                          <w:marTop w:val="0"/>
                                                          <w:marBottom w:val="0"/>
                                                          <w:divBdr>
                                                            <w:top w:val="none" w:sz="0" w:space="0" w:color="auto"/>
                                                            <w:left w:val="none" w:sz="0" w:space="0" w:color="auto"/>
                                                            <w:bottom w:val="none" w:sz="0" w:space="0" w:color="auto"/>
                                                            <w:right w:val="none" w:sz="0" w:space="0" w:color="auto"/>
                                                          </w:divBdr>
                                                          <w:divsChild>
                                                            <w:div w:id="173156985">
                                                              <w:marLeft w:val="0"/>
                                                              <w:marRight w:val="0"/>
                                                              <w:marTop w:val="0"/>
                                                              <w:marBottom w:val="0"/>
                                                              <w:divBdr>
                                                                <w:top w:val="none" w:sz="0" w:space="0" w:color="auto"/>
                                                                <w:left w:val="none" w:sz="0" w:space="0" w:color="auto"/>
                                                                <w:bottom w:val="none" w:sz="0" w:space="0" w:color="auto"/>
                                                                <w:right w:val="none" w:sz="0" w:space="0" w:color="auto"/>
                                                              </w:divBdr>
                                                              <w:divsChild>
                                                                <w:div w:id="70931182">
                                                                  <w:marLeft w:val="0"/>
                                                                  <w:marRight w:val="0"/>
                                                                  <w:marTop w:val="0"/>
                                                                  <w:marBottom w:val="0"/>
                                                                  <w:divBdr>
                                                                    <w:top w:val="none" w:sz="0" w:space="0" w:color="auto"/>
                                                                    <w:left w:val="none" w:sz="0" w:space="0" w:color="auto"/>
                                                                    <w:bottom w:val="none" w:sz="0" w:space="0" w:color="auto"/>
                                                                    <w:right w:val="none" w:sz="0" w:space="0" w:color="auto"/>
                                                                  </w:divBdr>
                                                                  <w:divsChild>
                                                                    <w:div w:id="1565146266">
                                                                      <w:marLeft w:val="0"/>
                                                                      <w:marRight w:val="0"/>
                                                                      <w:marTop w:val="0"/>
                                                                      <w:marBottom w:val="0"/>
                                                                      <w:divBdr>
                                                                        <w:top w:val="none" w:sz="0" w:space="0" w:color="auto"/>
                                                                        <w:left w:val="none" w:sz="0" w:space="0" w:color="auto"/>
                                                                        <w:bottom w:val="none" w:sz="0" w:space="0" w:color="auto"/>
                                                                        <w:right w:val="none" w:sz="0" w:space="0" w:color="auto"/>
                                                                      </w:divBdr>
                                                                      <w:divsChild>
                                                                        <w:div w:id="825587289">
                                                                          <w:marLeft w:val="0"/>
                                                                          <w:marRight w:val="0"/>
                                                                          <w:marTop w:val="0"/>
                                                                          <w:marBottom w:val="0"/>
                                                                          <w:divBdr>
                                                                            <w:top w:val="none" w:sz="0" w:space="0" w:color="auto"/>
                                                                            <w:left w:val="none" w:sz="0" w:space="0" w:color="auto"/>
                                                                            <w:bottom w:val="none" w:sz="0" w:space="0" w:color="auto"/>
                                                                            <w:right w:val="none" w:sz="0" w:space="0" w:color="auto"/>
                                                                          </w:divBdr>
                                                                          <w:divsChild>
                                                                            <w:div w:id="1302806247">
                                                                              <w:marLeft w:val="0"/>
                                                                              <w:marRight w:val="0"/>
                                                                              <w:marTop w:val="0"/>
                                                                              <w:marBottom w:val="0"/>
                                                                              <w:divBdr>
                                                                                <w:top w:val="none" w:sz="0" w:space="0" w:color="auto"/>
                                                                                <w:left w:val="none" w:sz="0" w:space="0" w:color="auto"/>
                                                                                <w:bottom w:val="none" w:sz="0" w:space="0" w:color="auto"/>
                                                                                <w:right w:val="none" w:sz="0" w:space="0" w:color="auto"/>
                                                                              </w:divBdr>
                                                                              <w:divsChild>
                                                                                <w:div w:id="1141265840">
                                                                                  <w:marLeft w:val="0"/>
                                                                                  <w:marRight w:val="0"/>
                                                                                  <w:marTop w:val="0"/>
                                                                                  <w:marBottom w:val="0"/>
                                                                                  <w:divBdr>
                                                                                    <w:top w:val="none" w:sz="0" w:space="0" w:color="auto"/>
                                                                                    <w:left w:val="none" w:sz="0" w:space="0" w:color="auto"/>
                                                                                    <w:bottom w:val="none" w:sz="0" w:space="0" w:color="auto"/>
                                                                                    <w:right w:val="none" w:sz="0" w:space="0" w:color="auto"/>
                                                                                  </w:divBdr>
                                                                                  <w:divsChild>
                                                                                    <w:div w:id="952908816">
                                                                                      <w:marLeft w:val="0"/>
                                                                                      <w:marRight w:val="0"/>
                                                                                      <w:marTop w:val="0"/>
                                                                                      <w:marBottom w:val="0"/>
                                                                                      <w:divBdr>
                                                                                        <w:top w:val="none" w:sz="0" w:space="0" w:color="auto"/>
                                                                                        <w:left w:val="none" w:sz="0" w:space="0" w:color="auto"/>
                                                                                        <w:bottom w:val="none" w:sz="0" w:space="0" w:color="auto"/>
                                                                                        <w:right w:val="none" w:sz="0" w:space="0" w:color="auto"/>
                                                                                      </w:divBdr>
                                                                                    </w:div>
                                                                                    <w:div w:id="1200900106">
                                                                                      <w:marLeft w:val="0"/>
                                                                                      <w:marRight w:val="0"/>
                                                                                      <w:marTop w:val="0"/>
                                                                                      <w:marBottom w:val="0"/>
                                                                                      <w:divBdr>
                                                                                        <w:top w:val="none" w:sz="0" w:space="0" w:color="auto"/>
                                                                                        <w:left w:val="none" w:sz="0" w:space="0" w:color="auto"/>
                                                                                        <w:bottom w:val="none" w:sz="0" w:space="0" w:color="auto"/>
                                                                                        <w:right w:val="none" w:sz="0" w:space="0" w:color="auto"/>
                                                                                      </w:divBdr>
                                                                                    </w:div>
                                                                                  </w:divsChild>
                                                                                </w:div>
                                                                                <w:div w:id="573440369">
                                                                                  <w:marLeft w:val="0"/>
                                                                                  <w:marRight w:val="0"/>
                                                                                  <w:marTop w:val="0"/>
                                                                                  <w:marBottom w:val="0"/>
                                                                                  <w:divBdr>
                                                                                    <w:top w:val="none" w:sz="0" w:space="0" w:color="auto"/>
                                                                                    <w:left w:val="none" w:sz="0" w:space="0" w:color="auto"/>
                                                                                    <w:bottom w:val="none" w:sz="0" w:space="0" w:color="auto"/>
                                                                                    <w:right w:val="none" w:sz="0" w:space="0" w:color="auto"/>
                                                                                  </w:divBdr>
                                                                                  <w:divsChild>
                                                                                    <w:div w:id="1791781302">
                                                                                      <w:marLeft w:val="0"/>
                                                                                      <w:marRight w:val="0"/>
                                                                                      <w:marTop w:val="0"/>
                                                                                      <w:marBottom w:val="0"/>
                                                                                      <w:divBdr>
                                                                                        <w:top w:val="none" w:sz="0" w:space="0" w:color="auto"/>
                                                                                        <w:left w:val="none" w:sz="0" w:space="0" w:color="auto"/>
                                                                                        <w:bottom w:val="none" w:sz="0" w:space="0" w:color="auto"/>
                                                                                        <w:right w:val="none" w:sz="0" w:space="0" w:color="auto"/>
                                                                                      </w:divBdr>
                                                                                    </w:div>
                                                                                  </w:divsChild>
                                                                                </w:div>
                                                                                <w:div w:id="2112120592">
                                                                                  <w:marLeft w:val="0"/>
                                                                                  <w:marRight w:val="0"/>
                                                                                  <w:marTop w:val="0"/>
                                                                                  <w:marBottom w:val="0"/>
                                                                                  <w:divBdr>
                                                                                    <w:top w:val="none" w:sz="0" w:space="0" w:color="auto"/>
                                                                                    <w:left w:val="none" w:sz="0" w:space="0" w:color="auto"/>
                                                                                    <w:bottom w:val="none" w:sz="0" w:space="0" w:color="auto"/>
                                                                                    <w:right w:val="none" w:sz="0" w:space="0" w:color="auto"/>
                                                                                  </w:divBdr>
                                                                                  <w:divsChild>
                                                                                    <w:div w:id="1342511983">
                                                                                      <w:marLeft w:val="0"/>
                                                                                      <w:marRight w:val="0"/>
                                                                                      <w:marTop w:val="0"/>
                                                                                      <w:marBottom w:val="0"/>
                                                                                      <w:divBdr>
                                                                                        <w:top w:val="none" w:sz="0" w:space="0" w:color="auto"/>
                                                                                        <w:left w:val="none" w:sz="0" w:space="0" w:color="auto"/>
                                                                                        <w:bottom w:val="none" w:sz="0" w:space="0" w:color="auto"/>
                                                                                        <w:right w:val="none" w:sz="0" w:space="0" w:color="auto"/>
                                                                                      </w:divBdr>
                                                                                      <w:divsChild>
                                                                                        <w:div w:id="550774492">
                                                                                          <w:marLeft w:val="0"/>
                                                                                          <w:marRight w:val="0"/>
                                                                                          <w:marTop w:val="0"/>
                                                                                          <w:marBottom w:val="0"/>
                                                                                          <w:divBdr>
                                                                                            <w:top w:val="none" w:sz="0" w:space="0" w:color="auto"/>
                                                                                            <w:left w:val="none" w:sz="0" w:space="0" w:color="auto"/>
                                                                                            <w:bottom w:val="none" w:sz="0" w:space="0" w:color="auto"/>
                                                                                            <w:right w:val="none" w:sz="0" w:space="0" w:color="auto"/>
                                                                                          </w:divBdr>
                                                                                          <w:divsChild>
                                                                                            <w:div w:id="70204955">
                                                                                              <w:marLeft w:val="0"/>
                                                                                              <w:marRight w:val="0"/>
                                                                                              <w:marTop w:val="0"/>
                                                                                              <w:marBottom w:val="0"/>
                                                                                              <w:divBdr>
                                                                                                <w:top w:val="none" w:sz="0" w:space="0" w:color="auto"/>
                                                                                                <w:left w:val="none" w:sz="0" w:space="0" w:color="auto"/>
                                                                                                <w:bottom w:val="none" w:sz="0" w:space="0" w:color="auto"/>
                                                                                                <w:right w:val="none" w:sz="0" w:space="0" w:color="auto"/>
                                                                                              </w:divBdr>
                                                                                              <w:divsChild>
                                                                                                <w:div w:id="12246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118435">
                                                                                  <w:marLeft w:val="0"/>
                                                                                  <w:marRight w:val="0"/>
                                                                                  <w:marTop w:val="0"/>
                                                                                  <w:marBottom w:val="0"/>
                                                                                  <w:divBdr>
                                                                                    <w:top w:val="none" w:sz="0" w:space="0" w:color="auto"/>
                                                                                    <w:left w:val="none" w:sz="0" w:space="0" w:color="auto"/>
                                                                                    <w:bottom w:val="none" w:sz="0" w:space="0" w:color="auto"/>
                                                                                    <w:right w:val="none" w:sz="0" w:space="0" w:color="auto"/>
                                                                                  </w:divBdr>
                                                                                  <w:divsChild>
                                                                                    <w:div w:id="627855967">
                                                                                      <w:marLeft w:val="0"/>
                                                                                      <w:marRight w:val="0"/>
                                                                                      <w:marTop w:val="0"/>
                                                                                      <w:marBottom w:val="0"/>
                                                                                      <w:divBdr>
                                                                                        <w:top w:val="none" w:sz="0" w:space="0" w:color="auto"/>
                                                                                        <w:left w:val="none" w:sz="0" w:space="0" w:color="auto"/>
                                                                                        <w:bottom w:val="none" w:sz="0" w:space="0" w:color="auto"/>
                                                                                        <w:right w:val="none" w:sz="0" w:space="0" w:color="auto"/>
                                                                                      </w:divBdr>
                                                                                      <w:divsChild>
                                                                                        <w:div w:id="1938754188">
                                                                                          <w:marLeft w:val="1200"/>
                                                                                          <w:marRight w:val="0"/>
                                                                                          <w:marTop w:val="240"/>
                                                                                          <w:marBottom w:val="240"/>
                                                                                          <w:divBdr>
                                                                                            <w:top w:val="none" w:sz="0" w:space="0" w:color="auto"/>
                                                                                            <w:left w:val="none" w:sz="0" w:space="0" w:color="auto"/>
                                                                                            <w:bottom w:val="none" w:sz="0" w:space="0" w:color="auto"/>
                                                                                            <w:right w:val="none" w:sz="0" w:space="0" w:color="auto"/>
                                                                                          </w:divBdr>
                                                                                        </w:div>
                                                                                      </w:divsChild>
                                                                                    </w:div>
                                                                                    <w:div w:id="698239477">
                                                                                      <w:marLeft w:val="0"/>
                                                                                      <w:marRight w:val="0"/>
                                                                                      <w:marTop w:val="0"/>
                                                                                      <w:marBottom w:val="0"/>
                                                                                      <w:divBdr>
                                                                                        <w:top w:val="none" w:sz="0" w:space="0" w:color="auto"/>
                                                                                        <w:left w:val="none" w:sz="0" w:space="0" w:color="auto"/>
                                                                                        <w:bottom w:val="none" w:sz="0" w:space="0" w:color="auto"/>
                                                                                        <w:right w:val="none" w:sz="0" w:space="0" w:color="auto"/>
                                                                                      </w:divBdr>
                                                                                    </w:div>
                                                                                    <w:div w:id="1188907508">
                                                                                      <w:marLeft w:val="0"/>
                                                                                      <w:marRight w:val="0"/>
                                                                                      <w:marTop w:val="0"/>
                                                                                      <w:marBottom w:val="0"/>
                                                                                      <w:divBdr>
                                                                                        <w:top w:val="none" w:sz="0" w:space="0" w:color="auto"/>
                                                                                        <w:left w:val="none" w:sz="0" w:space="0" w:color="auto"/>
                                                                                        <w:bottom w:val="none" w:sz="0" w:space="0" w:color="auto"/>
                                                                                        <w:right w:val="none" w:sz="0" w:space="0" w:color="auto"/>
                                                                                      </w:divBdr>
                                                                                    </w:div>
                                                                                    <w:div w:id="1013801135">
                                                                                      <w:marLeft w:val="0"/>
                                                                                      <w:marRight w:val="0"/>
                                                                                      <w:marTop w:val="0"/>
                                                                                      <w:marBottom w:val="0"/>
                                                                                      <w:divBdr>
                                                                                        <w:top w:val="none" w:sz="0" w:space="0" w:color="auto"/>
                                                                                        <w:left w:val="none" w:sz="0" w:space="0" w:color="auto"/>
                                                                                        <w:bottom w:val="none" w:sz="0" w:space="0" w:color="auto"/>
                                                                                        <w:right w:val="none" w:sz="0" w:space="0" w:color="auto"/>
                                                                                      </w:divBdr>
                                                                                    </w:div>
                                                                                    <w:div w:id="783960576">
                                                                                      <w:marLeft w:val="0"/>
                                                                                      <w:marRight w:val="0"/>
                                                                                      <w:marTop w:val="0"/>
                                                                                      <w:marBottom w:val="0"/>
                                                                                      <w:divBdr>
                                                                                        <w:top w:val="none" w:sz="0" w:space="0" w:color="auto"/>
                                                                                        <w:left w:val="none" w:sz="0" w:space="0" w:color="auto"/>
                                                                                        <w:bottom w:val="none" w:sz="0" w:space="0" w:color="auto"/>
                                                                                        <w:right w:val="none" w:sz="0" w:space="0" w:color="auto"/>
                                                                                      </w:divBdr>
                                                                                      <w:divsChild>
                                                                                        <w:div w:id="787432914">
                                                                                          <w:marLeft w:val="1200"/>
                                                                                          <w:marRight w:val="0"/>
                                                                                          <w:marTop w:val="240"/>
                                                                                          <w:marBottom w:val="240"/>
                                                                                          <w:divBdr>
                                                                                            <w:top w:val="none" w:sz="0" w:space="0" w:color="auto"/>
                                                                                            <w:left w:val="none" w:sz="0" w:space="0" w:color="auto"/>
                                                                                            <w:bottom w:val="none" w:sz="0" w:space="0" w:color="auto"/>
                                                                                            <w:right w:val="none" w:sz="0" w:space="0" w:color="auto"/>
                                                                                          </w:divBdr>
                                                                                        </w:div>
                                                                                      </w:divsChild>
                                                                                    </w:div>
                                                                                    <w:div w:id="143276049">
                                                                                      <w:marLeft w:val="0"/>
                                                                                      <w:marRight w:val="0"/>
                                                                                      <w:marTop w:val="0"/>
                                                                                      <w:marBottom w:val="0"/>
                                                                                      <w:divBdr>
                                                                                        <w:top w:val="none" w:sz="0" w:space="0" w:color="auto"/>
                                                                                        <w:left w:val="none" w:sz="0" w:space="0" w:color="auto"/>
                                                                                        <w:bottom w:val="none" w:sz="0" w:space="0" w:color="auto"/>
                                                                                        <w:right w:val="none" w:sz="0" w:space="0" w:color="auto"/>
                                                                                      </w:divBdr>
                                                                                    </w:div>
                                                                                    <w:div w:id="84157230">
                                                                                      <w:marLeft w:val="0"/>
                                                                                      <w:marRight w:val="0"/>
                                                                                      <w:marTop w:val="0"/>
                                                                                      <w:marBottom w:val="0"/>
                                                                                      <w:divBdr>
                                                                                        <w:top w:val="none" w:sz="0" w:space="0" w:color="auto"/>
                                                                                        <w:left w:val="none" w:sz="0" w:space="0" w:color="auto"/>
                                                                                        <w:bottom w:val="none" w:sz="0" w:space="0" w:color="auto"/>
                                                                                        <w:right w:val="none" w:sz="0" w:space="0" w:color="auto"/>
                                                                                      </w:divBdr>
                                                                                    </w:div>
                                                                                    <w:div w:id="984748123">
                                                                                      <w:marLeft w:val="0"/>
                                                                                      <w:marRight w:val="0"/>
                                                                                      <w:marTop w:val="0"/>
                                                                                      <w:marBottom w:val="0"/>
                                                                                      <w:divBdr>
                                                                                        <w:top w:val="none" w:sz="0" w:space="0" w:color="auto"/>
                                                                                        <w:left w:val="none" w:sz="0" w:space="0" w:color="auto"/>
                                                                                        <w:bottom w:val="none" w:sz="0" w:space="0" w:color="auto"/>
                                                                                        <w:right w:val="none" w:sz="0" w:space="0" w:color="auto"/>
                                                                                      </w:divBdr>
                                                                                    </w:div>
                                                                                  </w:divsChild>
                                                                                </w:div>
                                                                                <w:div w:id="806312295">
                                                                                  <w:marLeft w:val="0"/>
                                                                                  <w:marRight w:val="0"/>
                                                                                  <w:marTop w:val="0"/>
                                                                                  <w:marBottom w:val="0"/>
                                                                                  <w:divBdr>
                                                                                    <w:top w:val="none" w:sz="0" w:space="0" w:color="auto"/>
                                                                                    <w:left w:val="none" w:sz="0" w:space="0" w:color="auto"/>
                                                                                    <w:bottom w:val="none" w:sz="0" w:space="0" w:color="auto"/>
                                                                                    <w:right w:val="none" w:sz="0" w:space="0" w:color="auto"/>
                                                                                  </w:divBdr>
                                                                                </w:div>
                                                                                <w:div w:id="823471725">
                                                                                  <w:marLeft w:val="0"/>
                                                                                  <w:marRight w:val="0"/>
                                                                                  <w:marTop w:val="0"/>
                                                                                  <w:marBottom w:val="0"/>
                                                                                  <w:divBdr>
                                                                                    <w:top w:val="none" w:sz="0" w:space="0" w:color="auto"/>
                                                                                    <w:left w:val="none" w:sz="0" w:space="0" w:color="auto"/>
                                                                                    <w:bottom w:val="none" w:sz="0" w:space="0" w:color="auto"/>
                                                                                    <w:right w:val="none" w:sz="0" w:space="0" w:color="auto"/>
                                                                                  </w:divBdr>
                                                                                  <w:divsChild>
                                                                                    <w:div w:id="939264555">
                                                                                      <w:marLeft w:val="0"/>
                                                                                      <w:marRight w:val="0"/>
                                                                                      <w:marTop w:val="0"/>
                                                                                      <w:marBottom w:val="0"/>
                                                                                      <w:divBdr>
                                                                                        <w:top w:val="none" w:sz="0" w:space="0" w:color="auto"/>
                                                                                        <w:left w:val="none" w:sz="0" w:space="0" w:color="auto"/>
                                                                                        <w:bottom w:val="none" w:sz="0" w:space="0" w:color="auto"/>
                                                                                        <w:right w:val="none" w:sz="0" w:space="0" w:color="auto"/>
                                                                                      </w:divBdr>
                                                                                      <w:divsChild>
                                                                                        <w:div w:id="1245532791">
                                                                                          <w:marLeft w:val="0"/>
                                                                                          <w:marRight w:val="0"/>
                                                                                          <w:marTop w:val="0"/>
                                                                                          <w:marBottom w:val="0"/>
                                                                                          <w:divBdr>
                                                                                            <w:top w:val="none" w:sz="0" w:space="0" w:color="auto"/>
                                                                                            <w:left w:val="none" w:sz="0" w:space="0" w:color="auto"/>
                                                                                            <w:bottom w:val="none" w:sz="0" w:space="0" w:color="auto"/>
                                                                                            <w:right w:val="none" w:sz="0" w:space="0" w:color="auto"/>
                                                                                          </w:divBdr>
                                                                                          <w:divsChild>
                                                                                            <w:div w:id="2103333212">
                                                                                              <w:marLeft w:val="0"/>
                                                                                              <w:marRight w:val="0"/>
                                                                                              <w:marTop w:val="0"/>
                                                                                              <w:marBottom w:val="0"/>
                                                                                              <w:divBdr>
                                                                                                <w:top w:val="none" w:sz="0" w:space="0" w:color="auto"/>
                                                                                                <w:left w:val="none" w:sz="0" w:space="0" w:color="auto"/>
                                                                                                <w:bottom w:val="none" w:sz="0" w:space="0" w:color="auto"/>
                                                                                                <w:right w:val="none" w:sz="0" w:space="0" w:color="auto"/>
                                                                                              </w:divBdr>
                                                                                              <w:divsChild>
                                                                                                <w:div w:id="14153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7047461">
      <w:bodyDiv w:val="1"/>
      <w:marLeft w:val="0"/>
      <w:marRight w:val="0"/>
      <w:marTop w:val="0"/>
      <w:marBottom w:val="0"/>
      <w:divBdr>
        <w:top w:val="none" w:sz="0" w:space="0" w:color="auto"/>
        <w:left w:val="none" w:sz="0" w:space="0" w:color="auto"/>
        <w:bottom w:val="none" w:sz="0" w:space="0" w:color="auto"/>
        <w:right w:val="none" w:sz="0" w:space="0" w:color="auto"/>
      </w:divBdr>
      <w:divsChild>
        <w:div w:id="1721326449">
          <w:marLeft w:val="0"/>
          <w:marRight w:val="0"/>
          <w:marTop w:val="0"/>
          <w:marBottom w:val="0"/>
          <w:divBdr>
            <w:top w:val="none" w:sz="0" w:space="0" w:color="auto"/>
            <w:left w:val="none" w:sz="0" w:space="0" w:color="auto"/>
            <w:bottom w:val="none" w:sz="0" w:space="0" w:color="auto"/>
            <w:right w:val="none" w:sz="0" w:space="0" w:color="auto"/>
          </w:divBdr>
          <w:divsChild>
            <w:div w:id="464397898">
              <w:marLeft w:val="0"/>
              <w:marRight w:val="0"/>
              <w:marTop w:val="0"/>
              <w:marBottom w:val="0"/>
              <w:divBdr>
                <w:top w:val="none" w:sz="0" w:space="0" w:color="auto"/>
                <w:left w:val="none" w:sz="0" w:space="0" w:color="auto"/>
                <w:bottom w:val="none" w:sz="0" w:space="0" w:color="auto"/>
                <w:right w:val="none" w:sz="0" w:space="0" w:color="auto"/>
              </w:divBdr>
              <w:divsChild>
                <w:div w:id="1343094978">
                  <w:marLeft w:val="0"/>
                  <w:marRight w:val="0"/>
                  <w:marTop w:val="0"/>
                  <w:marBottom w:val="0"/>
                  <w:divBdr>
                    <w:top w:val="none" w:sz="0" w:space="0" w:color="auto"/>
                    <w:left w:val="none" w:sz="0" w:space="0" w:color="auto"/>
                    <w:bottom w:val="none" w:sz="0" w:space="0" w:color="auto"/>
                    <w:right w:val="none" w:sz="0" w:space="0" w:color="auto"/>
                  </w:divBdr>
                  <w:divsChild>
                    <w:div w:id="729619518">
                      <w:marLeft w:val="0"/>
                      <w:marRight w:val="0"/>
                      <w:marTop w:val="0"/>
                      <w:marBottom w:val="0"/>
                      <w:divBdr>
                        <w:top w:val="none" w:sz="0" w:space="0" w:color="auto"/>
                        <w:left w:val="none" w:sz="0" w:space="0" w:color="auto"/>
                        <w:bottom w:val="none" w:sz="0" w:space="0" w:color="auto"/>
                        <w:right w:val="none" w:sz="0" w:space="0" w:color="auto"/>
                      </w:divBdr>
                      <w:divsChild>
                        <w:div w:id="871455925">
                          <w:marLeft w:val="0"/>
                          <w:marRight w:val="0"/>
                          <w:marTop w:val="0"/>
                          <w:marBottom w:val="165"/>
                          <w:divBdr>
                            <w:top w:val="none" w:sz="0" w:space="0" w:color="auto"/>
                            <w:left w:val="none" w:sz="0" w:space="0" w:color="auto"/>
                            <w:bottom w:val="none" w:sz="0" w:space="0" w:color="auto"/>
                            <w:right w:val="none" w:sz="0" w:space="0" w:color="auto"/>
                          </w:divBdr>
                        </w:div>
                      </w:divsChild>
                    </w:div>
                    <w:div w:id="1715545219">
                      <w:marLeft w:val="0"/>
                      <w:marRight w:val="0"/>
                      <w:marTop w:val="165"/>
                      <w:marBottom w:val="165"/>
                      <w:divBdr>
                        <w:top w:val="none" w:sz="0" w:space="0" w:color="auto"/>
                        <w:left w:val="none" w:sz="0" w:space="0" w:color="auto"/>
                        <w:bottom w:val="none" w:sz="0" w:space="0" w:color="auto"/>
                        <w:right w:val="none" w:sz="0" w:space="0" w:color="auto"/>
                      </w:divBdr>
                      <w:divsChild>
                        <w:div w:id="746996499">
                          <w:marLeft w:val="0"/>
                          <w:marRight w:val="0"/>
                          <w:marTop w:val="0"/>
                          <w:marBottom w:val="0"/>
                          <w:divBdr>
                            <w:top w:val="none" w:sz="0" w:space="0" w:color="auto"/>
                            <w:left w:val="none" w:sz="0" w:space="0" w:color="auto"/>
                            <w:bottom w:val="none" w:sz="0" w:space="0" w:color="auto"/>
                            <w:right w:val="none" w:sz="0" w:space="0" w:color="auto"/>
                          </w:divBdr>
                          <w:divsChild>
                            <w:div w:id="310717407">
                              <w:marLeft w:val="0"/>
                              <w:marRight w:val="225"/>
                              <w:marTop w:val="0"/>
                              <w:marBottom w:val="0"/>
                              <w:divBdr>
                                <w:top w:val="none" w:sz="0" w:space="0" w:color="auto"/>
                                <w:left w:val="none" w:sz="0" w:space="0" w:color="auto"/>
                                <w:bottom w:val="none" w:sz="0" w:space="0" w:color="auto"/>
                                <w:right w:val="none" w:sz="0" w:space="0" w:color="auto"/>
                              </w:divBdr>
                            </w:div>
                          </w:divsChild>
                        </w:div>
                        <w:div w:id="1884832225">
                          <w:marLeft w:val="0"/>
                          <w:marRight w:val="0"/>
                          <w:marTop w:val="0"/>
                          <w:marBottom w:val="0"/>
                          <w:divBdr>
                            <w:top w:val="none" w:sz="0" w:space="0" w:color="auto"/>
                            <w:left w:val="none" w:sz="0" w:space="0" w:color="auto"/>
                            <w:bottom w:val="none" w:sz="0" w:space="0" w:color="auto"/>
                            <w:right w:val="none" w:sz="0" w:space="0" w:color="auto"/>
                          </w:divBdr>
                          <w:divsChild>
                            <w:div w:id="1968967370">
                              <w:marLeft w:val="0"/>
                              <w:marRight w:val="300"/>
                              <w:marTop w:val="0"/>
                              <w:marBottom w:val="0"/>
                              <w:divBdr>
                                <w:top w:val="none" w:sz="0" w:space="0" w:color="auto"/>
                                <w:left w:val="none" w:sz="0" w:space="0" w:color="auto"/>
                                <w:bottom w:val="none" w:sz="0" w:space="0" w:color="auto"/>
                                <w:right w:val="none" w:sz="0" w:space="0" w:color="auto"/>
                              </w:divBdr>
                              <w:divsChild>
                                <w:div w:id="1280992196">
                                  <w:marLeft w:val="0"/>
                                  <w:marRight w:val="75"/>
                                  <w:marTop w:val="0"/>
                                  <w:marBottom w:val="0"/>
                                  <w:divBdr>
                                    <w:top w:val="none" w:sz="0" w:space="0" w:color="auto"/>
                                    <w:left w:val="none" w:sz="0" w:space="0" w:color="auto"/>
                                    <w:bottom w:val="none" w:sz="0" w:space="0" w:color="auto"/>
                                    <w:right w:val="none" w:sz="0" w:space="0" w:color="auto"/>
                                  </w:divBdr>
                                </w:div>
                                <w:div w:id="2359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4185877">
          <w:marLeft w:val="0"/>
          <w:marRight w:val="0"/>
          <w:marTop w:val="0"/>
          <w:marBottom w:val="0"/>
          <w:divBdr>
            <w:top w:val="none" w:sz="0" w:space="0" w:color="auto"/>
            <w:left w:val="none" w:sz="0" w:space="0" w:color="auto"/>
            <w:bottom w:val="none" w:sz="0" w:space="0" w:color="auto"/>
            <w:right w:val="none" w:sz="0" w:space="0" w:color="auto"/>
          </w:divBdr>
          <w:divsChild>
            <w:div w:id="597059905">
              <w:marLeft w:val="0"/>
              <w:marRight w:val="0"/>
              <w:marTop w:val="0"/>
              <w:marBottom w:val="0"/>
              <w:divBdr>
                <w:top w:val="none" w:sz="0" w:space="0" w:color="auto"/>
                <w:left w:val="none" w:sz="0" w:space="0" w:color="auto"/>
                <w:bottom w:val="single" w:sz="6" w:space="0" w:color="CFD5E4"/>
                <w:right w:val="none" w:sz="0" w:space="0" w:color="auto"/>
              </w:divBdr>
              <w:divsChild>
                <w:div w:id="4747816">
                  <w:marLeft w:val="0"/>
                  <w:marRight w:val="0"/>
                  <w:marTop w:val="0"/>
                  <w:marBottom w:val="0"/>
                  <w:divBdr>
                    <w:top w:val="none" w:sz="0" w:space="0" w:color="auto"/>
                    <w:left w:val="none" w:sz="0" w:space="0" w:color="auto"/>
                    <w:bottom w:val="none" w:sz="0" w:space="0" w:color="auto"/>
                    <w:right w:val="none" w:sz="0" w:space="0" w:color="auto"/>
                  </w:divBdr>
                  <w:divsChild>
                    <w:div w:id="1195654115">
                      <w:marLeft w:val="0"/>
                      <w:marRight w:val="0"/>
                      <w:marTop w:val="0"/>
                      <w:marBottom w:val="0"/>
                      <w:divBdr>
                        <w:top w:val="none" w:sz="0" w:space="0" w:color="auto"/>
                        <w:left w:val="none" w:sz="0" w:space="0" w:color="auto"/>
                        <w:bottom w:val="none" w:sz="0" w:space="0" w:color="auto"/>
                        <w:right w:val="none" w:sz="0" w:space="0" w:color="auto"/>
                      </w:divBdr>
                    </w:div>
                    <w:div w:id="1158809078">
                      <w:marLeft w:val="0"/>
                      <w:marRight w:val="0"/>
                      <w:marTop w:val="0"/>
                      <w:marBottom w:val="0"/>
                      <w:divBdr>
                        <w:top w:val="none" w:sz="0" w:space="0" w:color="auto"/>
                        <w:left w:val="none" w:sz="0" w:space="0" w:color="auto"/>
                        <w:bottom w:val="none" w:sz="0" w:space="0" w:color="auto"/>
                        <w:right w:val="none" w:sz="0" w:space="0" w:color="auto"/>
                      </w:divBdr>
                      <w:divsChild>
                        <w:div w:id="148521877">
                          <w:marLeft w:val="0"/>
                          <w:marRight w:val="0"/>
                          <w:marTop w:val="0"/>
                          <w:marBottom w:val="0"/>
                          <w:divBdr>
                            <w:top w:val="none" w:sz="0" w:space="0" w:color="auto"/>
                            <w:left w:val="none" w:sz="0" w:space="0" w:color="auto"/>
                            <w:bottom w:val="none" w:sz="0" w:space="0" w:color="auto"/>
                            <w:right w:val="none" w:sz="0" w:space="0" w:color="auto"/>
                          </w:divBdr>
                        </w:div>
                      </w:divsChild>
                    </w:div>
                    <w:div w:id="313148647">
                      <w:marLeft w:val="0"/>
                      <w:marRight w:val="0"/>
                      <w:marTop w:val="0"/>
                      <w:marBottom w:val="0"/>
                      <w:divBdr>
                        <w:top w:val="none" w:sz="0" w:space="0" w:color="auto"/>
                        <w:left w:val="none" w:sz="0" w:space="0" w:color="auto"/>
                        <w:bottom w:val="none" w:sz="0" w:space="0" w:color="auto"/>
                        <w:right w:val="none" w:sz="0" w:space="0" w:color="auto"/>
                      </w:divBdr>
                      <w:divsChild>
                        <w:div w:id="40060071">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957373523">
              <w:marLeft w:val="0"/>
              <w:marRight w:val="0"/>
              <w:marTop w:val="0"/>
              <w:marBottom w:val="0"/>
              <w:divBdr>
                <w:top w:val="none" w:sz="0" w:space="0" w:color="auto"/>
                <w:left w:val="none" w:sz="0" w:space="0" w:color="auto"/>
                <w:bottom w:val="none" w:sz="0" w:space="0" w:color="auto"/>
                <w:right w:val="none" w:sz="0" w:space="0" w:color="auto"/>
              </w:divBdr>
              <w:divsChild>
                <w:div w:id="1133206378">
                  <w:marLeft w:val="0"/>
                  <w:marRight w:val="0"/>
                  <w:marTop w:val="0"/>
                  <w:marBottom w:val="0"/>
                  <w:divBdr>
                    <w:top w:val="none" w:sz="0" w:space="0" w:color="auto"/>
                    <w:left w:val="none" w:sz="0" w:space="0" w:color="auto"/>
                    <w:bottom w:val="none" w:sz="0" w:space="0" w:color="auto"/>
                    <w:right w:val="none" w:sz="0" w:space="0" w:color="auto"/>
                  </w:divBdr>
                  <w:divsChild>
                    <w:div w:id="218060671">
                      <w:marLeft w:val="0"/>
                      <w:marRight w:val="0"/>
                      <w:marTop w:val="0"/>
                      <w:marBottom w:val="0"/>
                      <w:divBdr>
                        <w:top w:val="none" w:sz="0" w:space="0" w:color="auto"/>
                        <w:left w:val="none" w:sz="0" w:space="0" w:color="auto"/>
                        <w:bottom w:val="none" w:sz="0" w:space="0" w:color="auto"/>
                        <w:right w:val="none" w:sz="0" w:space="0" w:color="auto"/>
                      </w:divBdr>
                      <w:divsChild>
                        <w:div w:id="700857632">
                          <w:marLeft w:val="0"/>
                          <w:marRight w:val="0"/>
                          <w:marTop w:val="0"/>
                          <w:marBottom w:val="0"/>
                          <w:divBdr>
                            <w:top w:val="none" w:sz="0" w:space="0" w:color="auto"/>
                            <w:left w:val="none" w:sz="0" w:space="0" w:color="auto"/>
                            <w:bottom w:val="none" w:sz="0" w:space="0" w:color="auto"/>
                            <w:right w:val="none" w:sz="0" w:space="0" w:color="auto"/>
                          </w:divBdr>
                          <w:divsChild>
                            <w:div w:id="601307155">
                              <w:marLeft w:val="0"/>
                              <w:marRight w:val="0"/>
                              <w:marTop w:val="0"/>
                              <w:marBottom w:val="0"/>
                              <w:divBdr>
                                <w:top w:val="none" w:sz="0" w:space="0" w:color="auto"/>
                                <w:left w:val="none" w:sz="0" w:space="0" w:color="auto"/>
                                <w:bottom w:val="none" w:sz="0" w:space="0" w:color="auto"/>
                                <w:right w:val="none" w:sz="0" w:space="0" w:color="auto"/>
                              </w:divBdr>
                              <w:divsChild>
                                <w:div w:id="71970687">
                                  <w:marLeft w:val="0"/>
                                  <w:marRight w:val="0"/>
                                  <w:marTop w:val="0"/>
                                  <w:marBottom w:val="84"/>
                                  <w:divBdr>
                                    <w:top w:val="single" w:sz="6" w:space="0" w:color="CFD5E4"/>
                                    <w:left w:val="none" w:sz="0" w:space="0" w:color="auto"/>
                                    <w:bottom w:val="none" w:sz="0" w:space="0" w:color="auto"/>
                                    <w:right w:val="none" w:sz="0" w:space="0" w:color="auto"/>
                                  </w:divBdr>
                                </w:div>
                                <w:div w:id="886376886">
                                  <w:marLeft w:val="0"/>
                                  <w:marRight w:val="0"/>
                                  <w:marTop w:val="0"/>
                                  <w:marBottom w:val="0"/>
                                  <w:divBdr>
                                    <w:top w:val="none" w:sz="0" w:space="0" w:color="auto"/>
                                    <w:left w:val="none" w:sz="0" w:space="0" w:color="auto"/>
                                    <w:bottom w:val="none" w:sz="0" w:space="0" w:color="auto"/>
                                    <w:right w:val="none" w:sz="0" w:space="0" w:color="auto"/>
                                  </w:divBdr>
                                  <w:divsChild>
                                    <w:div w:id="599918894">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89325793">
                              <w:marLeft w:val="0"/>
                              <w:marRight w:val="0"/>
                              <w:marTop w:val="0"/>
                              <w:marBottom w:val="0"/>
                              <w:divBdr>
                                <w:top w:val="single" w:sz="6" w:space="0" w:color="666666"/>
                                <w:left w:val="single" w:sz="6" w:space="0" w:color="666666"/>
                                <w:bottom w:val="single" w:sz="6" w:space="0" w:color="666666"/>
                                <w:right w:val="single" w:sz="6" w:space="0" w:color="666666"/>
                              </w:divBdr>
                              <w:divsChild>
                                <w:div w:id="971709182">
                                  <w:marLeft w:val="0"/>
                                  <w:marRight w:val="0"/>
                                  <w:marTop w:val="0"/>
                                  <w:marBottom w:val="0"/>
                                  <w:divBdr>
                                    <w:top w:val="none" w:sz="0" w:space="0" w:color="auto"/>
                                    <w:left w:val="none" w:sz="0" w:space="0" w:color="auto"/>
                                    <w:bottom w:val="none" w:sz="0" w:space="0" w:color="auto"/>
                                    <w:right w:val="none" w:sz="0" w:space="0" w:color="auto"/>
                                  </w:divBdr>
                                  <w:divsChild>
                                    <w:div w:id="45333271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29238656">
                              <w:marLeft w:val="0"/>
                              <w:marRight w:val="0"/>
                              <w:marTop w:val="0"/>
                              <w:marBottom w:val="0"/>
                              <w:divBdr>
                                <w:top w:val="none" w:sz="0" w:space="0" w:color="auto"/>
                                <w:left w:val="none" w:sz="0" w:space="0" w:color="auto"/>
                                <w:bottom w:val="none" w:sz="0" w:space="0" w:color="auto"/>
                                <w:right w:val="none" w:sz="0" w:space="0" w:color="auto"/>
                              </w:divBdr>
                              <w:divsChild>
                                <w:div w:id="1569219840">
                                  <w:marLeft w:val="0"/>
                                  <w:marRight w:val="0"/>
                                  <w:marTop w:val="0"/>
                                  <w:marBottom w:val="0"/>
                                  <w:divBdr>
                                    <w:top w:val="none" w:sz="0" w:space="0" w:color="auto"/>
                                    <w:left w:val="none" w:sz="0" w:space="0" w:color="auto"/>
                                    <w:bottom w:val="none" w:sz="0" w:space="0" w:color="auto"/>
                                    <w:right w:val="none" w:sz="0" w:space="0" w:color="auto"/>
                                  </w:divBdr>
                                  <w:divsChild>
                                    <w:div w:id="163277786">
                                      <w:marLeft w:val="0"/>
                                      <w:marRight w:val="0"/>
                                      <w:marTop w:val="0"/>
                                      <w:marBottom w:val="0"/>
                                      <w:divBdr>
                                        <w:top w:val="none" w:sz="0" w:space="0" w:color="auto"/>
                                        <w:left w:val="none" w:sz="0" w:space="0" w:color="auto"/>
                                        <w:bottom w:val="none" w:sz="0" w:space="0" w:color="auto"/>
                                        <w:right w:val="none" w:sz="0" w:space="0" w:color="auto"/>
                                      </w:divBdr>
                                      <w:divsChild>
                                        <w:div w:id="1133448497">
                                          <w:marLeft w:val="0"/>
                                          <w:marRight w:val="0"/>
                                          <w:marTop w:val="0"/>
                                          <w:marBottom w:val="180"/>
                                          <w:divBdr>
                                            <w:top w:val="none" w:sz="0" w:space="0" w:color="auto"/>
                                            <w:left w:val="none" w:sz="0" w:space="0" w:color="auto"/>
                                            <w:bottom w:val="none" w:sz="0" w:space="0" w:color="auto"/>
                                            <w:right w:val="none" w:sz="0" w:space="0" w:color="auto"/>
                                          </w:divBdr>
                                        </w:div>
                                      </w:divsChild>
                                    </w:div>
                                    <w:div w:id="513887196">
                                      <w:marLeft w:val="0"/>
                                      <w:marRight w:val="0"/>
                                      <w:marTop w:val="0"/>
                                      <w:marBottom w:val="120"/>
                                      <w:divBdr>
                                        <w:top w:val="none" w:sz="0" w:space="0" w:color="auto"/>
                                        <w:left w:val="none" w:sz="0" w:space="0" w:color="auto"/>
                                        <w:bottom w:val="none" w:sz="0" w:space="0" w:color="auto"/>
                                        <w:right w:val="none" w:sz="0" w:space="0" w:color="auto"/>
                                      </w:divBdr>
                                    </w:div>
                                    <w:div w:id="1780487813">
                                      <w:marLeft w:val="0"/>
                                      <w:marRight w:val="0"/>
                                      <w:marTop w:val="0"/>
                                      <w:marBottom w:val="0"/>
                                      <w:divBdr>
                                        <w:top w:val="none" w:sz="0" w:space="0" w:color="auto"/>
                                        <w:left w:val="none" w:sz="0" w:space="0" w:color="auto"/>
                                        <w:bottom w:val="none" w:sz="0" w:space="0" w:color="auto"/>
                                        <w:right w:val="none" w:sz="0" w:space="0" w:color="auto"/>
                                      </w:divBdr>
                                      <w:divsChild>
                                        <w:div w:id="295720776">
                                          <w:marLeft w:val="0"/>
                                          <w:marRight w:val="0"/>
                                          <w:marTop w:val="0"/>
                                          <w:marBottom w:val="0"/>
                                          <w:divBdr>
                                            <w:top w:val="none" w:sz="0" w:space="0" w:color="auto"/>
                                            <w:left w:val="none" w:sz="0" w:space="0" w:color="auto"/>
                                            <w:bottom w:val="none" w:sz="0" w:space="0" w:color="auto"/>
                                            <w:right w:val="none" w:sz="0" w:space="0" w:color="auto"/>
                                          </w:divBdr>
                                          <w:divsChild>
                                            <w:div w:id="1730959013">
                                              <w:marLeft w:val="0"/>
                                              <w:marRight w:val="0"/>
                                              <w:marTop w:val="0"/>
                                              <w:marBottom w:val="180"/>
                                              <w:divBdr>
                                                <w:top w:val="none" w:sz="0" w:space="0" w:color="auto"/>
                                                <w:left w:val="none" w:sz="0" w:space="0" w:color="auto"/>
                                                <w:bottom w:val="none" w:sz="0" w:space="0" w:color="auto"/>
                                                <w:right w:val="none" w:sz="0" w:space="0" w:color="auto"/>
                                              </w:divBdr>
                                            </w:div>
                                          </w:divsChild>
                                        </w:div>
                                        <w:div w:id="1385180012">
                                          <w:marLeft w:val="0"/>
                                          <w:marRight w:val="0"/>
                                          <w:marTop w:val="0"/>
                                          <w:marBottom w:val="0"/>
                                          <w:divBdr>
                                            <w:top w:val="none" w:sz="0" w:space="0" w:color="auto"/>
                                            <w:left w:val="none" w:sz="0" w:space="0" w:color="auto"/>
                                            <w:bottom w:val="none" w:sz="0" w:space="0" w:color="auto"/>
                                            <w:right w:val="none" w:sz="0" w:space="0" w:color="auto"/>
                                          </w:divBdr>
                                          <w:divsChild>
                                            <w:div w:id="252318506">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84393344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65602205">
                              <w:marLeft w:val="0"/>
                              <w:marRight w:val="0"/>
                              <w:marTop w:val="0"/>
                              <w:marBottom w:val="0"/>
                              <w:divBdr>
                                <w:top w:val="none" w:sz="0" w:space="0" w:color="auto"/>
                                <w:left w:val="none" w:sz="0" w:space="0" w:color="auto"/>
                                <w:bottom w:val="none" w:sz="0" w:space="0" w:color="auto"/>
                                <w:right w:val="none" w:sz="0" w:space="0" w:color="auto"/>
                              </w:divBdr>
                              <w:divsChild>
                                <w:div w:id="1738701040">
                                  <w:marLeft w:val="0"/>
                                  <w:marRight w:val="0"/>
                                  <w:marTop w:val="0"/>
                                  <w:marBottom w:val="225"/>
                                  <w:divBdr>
                                    <w:top w:val="none" w:sz="0" w:space="0" w:color="auto"/>
                                    <w:left w:val="none" w:sz="0" w:space="0" w:color="auto"/>
                                    <w:bottom w:val="none" w:sz="0" w:space="0" w:color="auto"/>
                                    <w:right w:val="none" w:sz="0" w:space="0" w:color="auto"/>
                                  </w:divBdr>
                                  <w:divsChild>
                                    <w:div w:id="64451398">
                                      <w:marLeft w:val="0"/>
                                      <w:marRight w:val="0"/>
                                      <w:marTop w:val="150"/>
                                      <w:marBottom w:val="150"/>
                                      <w:divBdr>
                                        <w:top w:val="none" w:sz="0" w:space="0" w:color="auto"/>
                                        <w:left w:val="none" w:sz="0" w:space="0" w:color="auto"/>
                                        <w:bottom w:val="none" w:sz="0" w:space="0" w:color="auto"/>
                                        <w:right w:val="none" w:sz="0" w:space="0" w:color="auto"/>
                                      </w:divBdr>
                                    </w:div>
                                  </w:divsChild>
                                </w:div>
                                <w:div w:id="695616051">
                                  <w:marLeft w:val="0"/>
                                  <w:marRight w:val="0"/>
                                  <w:marTop w:val="0"/>
                                  <w:marBottom w:val="180"/>
                                  <w:divBdr>
                                    <w:top w:val="none" w:sz="0" w:space="0" w:color="auto"/>
                                    <w:left w:val="none" w:sz="0" w:space="0" w:color="auto"/>
                                    <w:bottom w:val="none" w:sz="0" w:space="0" w:color="auto"/>
                                    <w:right w:val="none" w:sz="0" w:space="0" w:color="auto"/>
                                  </w:divBdr>
                                </w:div>
                              </w:divsChild>
                            </w:div>
                            <w:div w:id="482550288">
                              <w:marLeft w:val="0"/>
                              <w:marRight w:val="0"/>
                              <w:marTop w:val="0"/>
                              <w:marBottom w:val="0"/>
                              <w:divBdr>
                                <w:top w:val="single" w:sz="6" w:space="0" w:color="666666"/>
                                <w:left w:val="single" w:sz="6" w:space="0" w:color="666666"/>
                                <w:bottom w:val="single" w:sz="6" w:space="0" w:color="666666"/>
                                <w:right w:val="single" w:sz="6" w:space="0" w:color="666666"/>
                              </w:divBdr>
                              <w:divsChild>
                                <w:div w:id="796410952">
                                  <w:marLeft w:val="0"/>
                                  <w:marRight w:val="0"/>
                                  <w:marTop w:val="0"/>
                                  <w:marBottom w:val="225"/>
                                  <w:divBdr>
                                    <w:top w:val="none" w:sz="0" w:space="0" w:color="auto"/>
                                    <w:left w:val="none" w:sz="0" w:space="0" w:color="auto"/>
                                    <w:bottom w:val="none" w:sz="0" w:space="0" w:color="auto"/>
                                    <w:right w:val="none" w:sz="0" w:space="0" w:color="auto"/>
                                  </w:divBdr>
                                </w:div>
                              </w:divsChild>
                            </w:div>
                            <w:div w:id="289944442">
                              <w:marLeft w:val="0"/>
                              <w:marRight w:val="0"/>
                              <w:marTop w:val="0"/>
                              <w:marBottom w:val="0"/>
                              <w:divBdr>
                                <w:top w:val="none" w:sz="0" w:space="0" w:color="auto"/>
                                <w:left w:val="none" w:sz="0" w:space="0" w:color="auto"/>
                                <w:bottom w:val="none" w:sz="0" w:space="0" w:color="auto"/>
                                <w:right w:val="none" w:sz="0" w:space="0" w:color="auto"/>
                              </w:divBdr>
                              <w:divsChild>
                                <w:div w:id="1902670903">
                                  <w:marLeft w:val="0"/>
                                  <w:marRight w:val="0"/>
                                  <w:marTop w:val="0"/>
                                  <w:marBottom w:val="225"/>
                                  <w:divBdr>
                                    <w:top w:val="none" w:sz="0" w:space="0" w:color="auto"/>
                                    <w:left w:val="none" w:sz="0" w:space="0" w:color="auto"/>
                                    <w:bottom w:val="none" w:sz="0" w:space="0" w:color="auto"/>
                                    <w:right w:val="none" w:sz="0" w:space="0" w:color="auto"/>
                                  </w:divBdr>
                                  <w:divsChild>
                                    <w:div w:id="1553153922">
                                      <w:marLeft w:val="0"/>
                                      <w:marRight w:val="0"/>
                                      <w:marTop w:val="150"/>
                                      <w:marBottom w:val="150"/>
                                      <w:divBdr>
                                        <w:top w:val="none" w:sz="0" w:space="0" w:color="auto"/>
                                        <w:left w:val="none" w:sz="0" w:space="0" w:color="auto"/>
                                        <w:bottom w:val="none" w:sz="0" w:space="0" w:color="auto"/>
                                        <w:right w:val="none" w:sz="0" w:space="0" w:color="auto"/>
                                      </w:divBdr>
                                    </w:div>
                                  </w:divsChild>
                                </w:div>
                                <w:div w:id="60713325">
                                  <w:marLeft w:val="0"/>
                                  <w:marRight w:val="0"/>
                                  <w:marTop w:val="0"/>
                                  <w:marBottom w:val="180"/>
                                  <w:divBdr>
                                    <w:top w:val="none" w:sz="0" w:space="0" w:color="auto"/>
                                    <w:left w:val="none" w:sz="0" w:space="0" w:color="auto"/>
                                    <w:bottom w:val="none" w:sz="0" w:space="0" w:color="auto"/>
                                    <w:right w:val="none" w:sz="0" w:space="0" w:color="auto"/>
                                  </w:divBdr>
                                </w:div>
                              </w:divsChild>
                            </w:div>
                            <w:div w:id="50807569">
                              <w:marLeft w:val="0"/>
                              <w:marRight w:val="0"/>
                              <w:marTop w:val="0"/>
                              <w:marBottom w:val="0"/>
                              <w:divBdr>
                                <w:top w:val="single" w:sz="6" w:space="0" w:color="666666"/>
                                <w:left w:val="single" w:sz="6" w:space="0" w:color="666666"/>
                                <w:bottom w:val="single" w:sz="6" w:space="0" w:color="666666"/>
                                <w:right w:val="single" w:sz="6" w:space="0" w:color="666666"/>
                              </w:divBdr>
                              <w:divsChild>
                                <w:div w:id="1561819455">
                                  <w:marLeft w:val="0"/>
                                  <w:marRight w:val="0"/>
                                  <w:marTop w:val="0"/>
                                  <w:marBottom w:val="225"/>
                                  <w:divBdr>
                                    <w:top w:val="none" w:sz="0" w:space="0" w:color="auto"/>
                                    <w:left w:val="none" w:sz="0" w:space="0" w:color="auto"/>
                                    <w:bottom w:val="none" w:sz="0" w:space="0" w:color="auto"/>
                                    <w:right w:val="none" w:sz="0" w:space="0" w:color="auto"/>
                                  </w:divBdr>
                                </w:div>
                              </w:divsChild>
                            </w:div>
                            <w:div w:id="1168442291">
                              <w:marLeft w:val="0"/>
                              <w:marRight w:val="0"/>
                              <w:marTop w:val="0"/>
                              <w:marBottom w:val="0"/>
                              <w:divBdr>
                                <w:top w:val="none" w:sz="0" w:space="0" w:color="auto"/>
                                <w:left w:val="none" w:sz="0" w:space="0" w:color="auto"/>
                                <w:bottom w:val="none" w:sz="0" w:space="0" w:color="auto"/>
                                <w:right w:val="none" w:sz="0" w:space="0" w:color="auto"/>
                              </w:divBdr>
                              <w:divsChild>
                                <w:div w:id="1067534875">
                                  <w:marLeft w:val="0"/>
                                  <w:marRight w:val="0"/>
                                  <w:marTop w:val="0"/>
                                  <w:marBottom w:val="225"/>
                                  <w:divBdr>
                                    <w:top w:val="none" w:sz="0" w:space="0" w:color="auto"/>
                                    <w:left w:val="none" w:sz="0" w:space="0" w:color="auto"/>
                                    <w:bottom w:val="none" w:sz="0" w:space="0" w:color="auto"/>
                                    <w:right w:val="none" w:sz="0" w:space="0" w:color="auto"/>
                                  </w:divBdr>
                                  <w:divsChild>
                                    <w:div w:id="214238223">
                                      <w:marLeft w:val="0"/>
                                      <w:marRight w:val="0"/>
                                      <w:marTop w:val="150"/>
                                      <w:marBottom w:val="150"/>
                                      <w:divBdr>
                                        <w:top w:val="none" w:sz="0" w:space="0" w:color="auto"/>
                                        <w:left w:val="none" w:sz="0" w:space="0" w:color="auto"/>
                                        <w:bottom w:val="none" w:sz="0" w:space="0" w:color="auto"/>
                                        <w:right w:val="none" w:sz="0" w:space="0" w:color="auto"/>
                                      </w:divBdr>
                                    </w:div>
                                  </w:divsChild>
                                </w:div>
                                <w:div w:id="481309508">
                                  <w:marLeft w:val="0"/>
                                  <w:marRight w:val="0"/>
                                  <w:marTop w:val="0"/>
                                  <w:marBottom w:val="180"/>
                                  <w:divBdr>
                                    <w:top w:val="none" w:sz="0" w:space="0" w:color="auto"/>
                                    <w:left w:val="none" w:sz="0" w:space="0" w:color="auto"/>
                                    <w:bottom w:val="none" w:sz="0" w:space="0" w:color="auto"/>
                                    <w:right w:val="none" w:sz="0" w:space="0" w:color="auto"/>
                                  </w:divBdr>
                                </w:div>
                              </w:divsChild>
                            </w:div>
                            <w:div w:id="736903888">
                              <w:marLeft w:val="0"/>
                              <w:marRight w:val="0"/>
                              <w:marTop w:val="0"/>
                              <w:marBottom w:val="0"/>
                              <w:divBdr>
                                <w:top w:val="single" w:sz="6" w:space="0" w:color="666666"/>
                                <w:left w:val="single" w:sz="6" w:space="0" w:color="666666"/>
                                <w:bottom w:val="single" w:sz="6" w:space="0" w:color="666666"/>
                                <w:right w:val="single" w:sz="6" w:space="0" w:color="666666"/>
                              </w:divBdr>
                              <w:divsChild>
                                <w:div w:id="1728525553">
                                  <w:marLeft w:val="0"/>
                                  <w:marRight w:val="0"/>
                                  <w:marTop w:val="0"/>
                                  <w:marBottom w:val="225"/>
                                  <w:divBdr>
                                    <w:top w:val="none" w:sz="0" w:space="0" w:color="auto"/>
                                    <w:left w:val="none" w:sz="0" w:space="0" w:color="auto"/>
                                    <w:bottom w:val="none" w:sz="0" w:space="0" w:color="auto"/>
                                    <w:right w:val="none" w:sz="0" w:space="0" w:color="auto"/>
                                  </w:divBdr>
                                </w:div>
                              </w:divsChild>
                            </w:div>
                            <w:div w:id="328337029">
                              <w:marLeft w:val="0"/>
                              <w:marRight w:val="0"/>
                              <w:marTop w:val="0"/>
                              <w:marBottom w:val="0"/>
                              <w:divBdr>
                                <w:top w:val="none" w:sz="0" w:space="0" w:color="auto"/>
                                <w:left w:val="none" w:sz="0" w:space="0" w:color="auto"/>
                                <w:bottom w:val="none" w:sz="0" w:space="0" w:color="auto"/>
                                <w:right w:val="none" w:sz="0" w:space="0" w:color="auto"/>
                              </w:divBdr>
                              <w:divsChild>
                                <w:div w:id="324356876">
                                  <w:marLeft w:val="0"/>
                                  <w:marRight w:val="0"/>
                                  <w:marTop w:val="0"/>
                                  <w:marBottom w:val="0"/>
                                  <w:divBdr>
                                    <w:top w:val="none" w:sz="0" w:space="0" w:color="auto"/>
                                    <w:left w:val="none" w:sz="0" w:space="0" w:color="auto"/>
                                    <w:bottom w:val="none" w:sz="0" w:space="0" w:color="auto"/>
                                    <w:right w:val="none" w:sz="0" w:space="0" w:color="auto"/>
                                  </w:divBdr>
                                  <w:divsChild>
                                    <w:div w:id="8338824">
                                      <w:marLeft w:val="0"/>
                                      <w:marRight w:val="0"/>
                                      <w:marTop w:val="0"/>
                                      <w:marBottom w:val="0"/>
                                      <w:divBdr>
                                        <w:top w:val="none" w:sz="0" w:space="0" w:color="auto"/>
                                        <w:left w:val="none" w:sz="0" w:space="0" w:color="auto"/>
                                        <w:bottom w:val="none" w:sz="0" w:space="0" w:color="auto"/>
                                        <w:right w:val="none" w:sz="0" w:space="0" w:color="auto"/>
                                      </w:divBdr>
                                      <w:divsChild>
                                        <w:div w:id="1159686058">
                                          <w:marLeft w:val="0"/>
                                          <w:marRight w:val="0"/>
                                          <w:marTop w:val="0"/>
                                          <w:marBottom w:val="0"/>
                                          <w:divBdr>
                                            <w:top w:val="none" w:sz="0" w:space="0" w:color="auto"/>
                                            <w:left w:val="none" w:sz="0" w:space="0" w:color="auto"/>
                                            <w:bottom w:val="none" w:sz="0" w:space="0" w:color="auto"/>
                                            <w:right w:val="none" w:sz="0" w:space="0" w:color="auto"/>
                                          </w:divBdr>
                                          <w:divsChild>
                                            <w:div w:id="604268610">
                                              <w:marLeft w:val="0"/>
                                              <w:marRight w:val="0"/>
                                              <w:marTop w:val="0"/>
                                              <w:marBottom w:val="0"/>
                                              <w:divBdr>
                                                <w:top w:val="none" w:sz="0" w:space="0" w:color="auto"/>
                                                <w:left w:val="none" w:sz="0" w:space="0" w:color="auto"/>
                                                <w:bottom w:val="none" w:sz="0" w:space="0" w:color="auto"/>
                                                <w:right w:val="none" w:sz="0" w:space="0" w:color="auto"/>
                                              </w:divBdr>
                                              <w:divsChild>
                                                <w:div w:id="1833137369">
                                                  <w:marLeft w:val="0"/>
                                                  <w:marRight w:val="0"/>
                                                  <w:marTop w:val="0"/>
                                                  <w:marBottom w:val="0"/>
                                                  <w:divBdr>
                                                    <w:top w:val="none" w:sz="0" w:space="0" w:color="auto"/>
                                                    <w:left w:val="none" w:sz="0" w:space="0" w:color="auto"/>
                                                    <w:bottom w:val="none" w:sz="0" w:space="0" w:color="auto"/>
                                                    <w:right w:val="none" w:sz="0" w:space="0" w:color="auto"/>
                                                  </w:divBdr>
                                                  <w:divsChild>
                                                    <w:div w:id="1292127688">
                                                      <w:marLeft w:val="0"/>
                                                      <w:marRight w:val="0"/>
                                                      <w:marTop w:val="0"/>
                                                      <w:marBottom w:val="0"/>
                                                      <w:divBdr>
                                                        <w:top w:val="none" w:sz="0" w:space="0" w:color="auto"/>
                                                        <w:left w:val="none" w:sz="0" w:space="0" w:color="auto"/>
                                                        <w:bottom w:val="none" w:sz="0" w:space="0" w:color="auto"/>
                                                        <w:right w:val="none" w:sz="0" w:space="0" w:color="auto"/>
                                                      </w:divBdr>
                                                    </w:div>
                                                    <w:div w:id="133104259">
                                                      <w:marLeft w:val="0"/>
                                                      <w:marRight w:val="0"/>
                                                      <w:marTop w:val="0"/>
                                                      <w:marBottom w:val="0"/>
                                                      <w:divBdr>
                                                        <w:top w:val="none" w:sz="0" w:space="0" w:color="auto"/>
                                                        <w:left w:val="none" w:sz="0" w:space="0" w:color="auto"/>
                                                        <w:bottom w:val="none" w:sz="0" w:space="0" w:color="auto"/>
                                                        <w:right w:val="none" w:sz="0" w:space="0" w:color="auto"/>
                                                      </w:divBdr>
                                                    </w:div>
                                                  </w:divsChild>
                                                </w:div>
                                                <w:div w:id="1626430266">
                                                  <w:marLeft w:val="0"/>
                                                  <w:marRight w:val="0"/>
                                                  <w:marTop w:val="0"/>
                                                  <w:marBottom w:val="0"/>
                                                  <w:divBdr>
                                                    <w:top w:val="none" w:sz="0" w:space="0" w:color="auto"/>
                                                    <w:left w:val="none" w:sz="0" w:space="0" w:color="auto"/>
                                                    <w:bottom w:val="none" w:sz="0" w:space="0" w:color="auto"/>
                                                    <w:right w:val="none" w:sz="0" w:space="0" w:color="auto"/>
                                                  </w:divBdr>
                                                  <w:divsChild>
                                                    <w:div w:id="1478305715">
                                                      <w:marLeft w:val="0"/>
                                                      <w:marRight w:val="0"/>
                                                      <w:marTop w:val="0"/>
                                                      <w:marBottom w:val="0"/>
                                                      <w:divBdr>
                                                        <w:top w:val="none" w:sz="0" w:space="0" w:color="auto"/>
                                                        <w:left w:val="none" w:sz="0" w:space="0" w:color="auto"/>
                                                        <w:bottom w:val="none" w:sz="0" w:space="0" w:color="auto"/>
                                                        <w:right w:val="none" w:sz="0" w:space="0" w:color="auto"/>
                                                      </w:divBdr>
                                                    </w:div>
                                                    <w:div w:id="85419248">
                                                      <w:marLeft w:val="0"/>
                                                      <w:marRight w:val="0"/>
                                                      <w:marTop w:val="0"/>
                                                      <w:marBottom w:val="0"/>
                                                      <w:divBdr>
                                                        <w:top w:val="none" w:sz="0" w:space="0" w:color="auto"/>
                                                        <w:left w:val="none" w:sz="0" w:space="0" w:color="auto"/>
                                                        <w:bottom w:val="none" w:sz="0" w:space="0" w:color="auto"/>
                                                        <w:right w:val="none" w:sz="0" w:space="0" w:color="auto"/>
                                                      </w:divBdr>
                                                    </w:div>
                                                  </w:divsChild>
                                                </w:div>
                                                <w:div w:id="1459488645">
                                                  <w:marLeft w:val="0"/>
                                                  <w:marRight w:val="0"/>
                                                  <w:marTop w:val="0"/>
                                                  <w:marBottom w:val="0"/>
                                                  <w:divBdr>
                                                    <w:top w:val="none" w:sz="0" w:space="0" w:color="auto"/>
                                                    <w:left w:val="none" w:sz="0" w:space="0" w:color="auto"/>
                                                    <w:bottom w:val="none" w:sz="0" w:space="0" w:color="auto"/>
                                                    <w:right w:val="none" w:sz="0" w:space="0" w:color="auto"/>
                                                  </w:divBdr>
                                                  <w:divsChild>
                                                    <w:div w:id="1811828355">
                                                      <w:marLeft w:val="0"/>
                                                      <w:marRight w:val="0"/>
                                                      <w:marTop w:val="0"/>
                                                      <w:marBottom w:val="0"/>
                                                      <w:divBdr>
                                                        <w:top w:val="none" w:sz="0" w:space="0" w:color="auto"/>
                                                        <w:left w:val="none" w:sz="0" w:space="0" w:color="auto"/>
                                                        <w:bottom w:val="none" w:sz="0" w:space="0" w:color="auto"/>
                                                        <w:right w:val="none" w:sz="0" w:space="0" w:color="auto"/>
                                                      </w:divBdr>
                                                    </w:div>
                                                    <w:div w:id="374698408">
                                                      <w:marLeft w:val="0"/>
                                                      <w:marRight w:val="0"/>
                                                      <w:marTop w:val="0"/>
                                                      <w:marBottom w:val="0"/>
                                                      <w:divBdr>
                                                        <w:top w:val="none" w:sz="0" w:space="0" w:color="auto"/>
                                                        <w:left w:val="none" w:sz="0" w:space="0" w:color="auto"/>
                                                        <w:bottom w:val="none" w:sz="0" w:space="0" w:color="auto"/>
                                                        <w:right w:val="none" w:sz="0" w:space="0" w:color="auto"/>
                                                      </w:divBdr>
                                                    </w:div>
                                                  </w:divsChild>
                                                </w:div>
                                                <w:div w:id="195235651">
                                                  <w:marLeft w:val="0"/>
                                                  <w:marRight w:val="0"/>
                                                  <w:marTop w:val="0"/>
                                                  <w:marBottom w:val="0"/>
                                                  <w:divBdr>
                                                    <w:top w:val="none" w:sz="0" w:space="0" w:color="auto"/>
                                                    <w:left w:val="none" w:sz="0" w:space="0" w:color="auto"/>
                                                    <w:bottom w:val="none" w:sz="0" w:space="0" w:color="auto"/>
                                                    <w:right w:val="none" w:sz="0" w:space="0" w:color="auto"/>
                                                  </w:divBdr>
                                                  <w:divsChild>
                                                    <w:div w:id="176307353">
                                                      <w:marLeft w:val="0"/>
                                                      <w:marRight w:val="0"/>
                                                      <w:marTop w:val="0"/>
                                                      <w:marBottom w:val="0"/>
                                                      <w:divBdr>
                                                        <w:top w:val="none" w:sz="0" w:space="0" w:color="auto"/>
                                                        <w:left w:val="none" w:sz="0" w:space="0" w:color="auto"/>
                                                        <w:bottom w:val="none" w:sz="0" w:space="0" w:color="auto"/>
                                                        <w:right w:val="none" w:sz="0" w:space="0" w:color="auto"/>
                                                      </w:divBdr>
                                                    </w:div>
                                                    <w:div w:id="1713075001">
                                                      <w:marLeft w:val="0"/>
                                                      <w:marRight w:val="0"/>
                                                      <w:marTop w:val="0"/>
                                                      <w:marBottom w:val="0"/>
                                                      <w:divBdr>
                                                        <w:top w:val="none" w:sz="0" w:space="0" w:color="auto"/>
                                                        <w:left w:val="none" w:sz="0" w:space="0" w:color="auto"/>
                                                        <w:bottom w:val="none" w:sz="0" w:space="0" w:color="auto"/>
                                                        <w:right w:val="none" w:sz="0" w:space="0" w:color="auto"/>
                                                      </w:divBdr>
                                                    </w:div>
                                                  </w:divsChild>
                                                </w:div>
                                                <w:div w:id="13923729">
                                                  <w:marLeft w:val="0"/>
                                                  <w:marRight w:val="0"/>
                                                  <w:marTop w:val="0"/>
                                                  <w:marBottom w:val="0"/>
                                                  <w:divBdr>
                                                    <w:top w:val="none" w:sz="0" w:space="0" w:color="auto"/>
                                                    <w:left w:val="none" w:sz="0" w:space="0" w:color="auto"/>
                                                    <w:bottom w:val="none" w:sz="0" w:space="0" w:color="auto"/>
                                                    <w:right w:val="none" w:sz="0" w:space="0" w:color="auto"/>
                                                  </w:divBdr>
                                                </w:div>
                                                <w:div w:id="1760179194">
                                                  <w:marLeft w:val="0"/>
                                                  <w:marRight w:val="0"/>
                                                  <w:marTop w:val="0"/>
                                                  <w:marBottom w:val="0"/>
                                                  <w:divBdr>
                                                    <w:top w:val="none" w:sz="0" w:space="0" w:color="auto"/>
                                                    <w:left w:val="none" w:sz="0" w:space="0" w:color="auto"/>
                                                    <w:bottom w:val="none" w:sz="0" w:space="0" w:color="auto"/>
                                                    <w:right w:val="none" w:sz="0" w:space="0" w:color="auto"/>
                                                  </w:divBdr>
                                                </w:div>
                                                <w:div w:id="367724524">
                                                  <w:marLeft w:val="0"/>
                                                  <w:marRight w:val="0"/>
                                                  <w:marTop w:val="0"/>
                                                  <w:marBottom w:val="0"/>
                                                  <w:divBdr>
                                                    <w:top w:val="none" w:sz="0" w:space="0" w:color="auto"/>
                                                    <w:left w:val="none" w:sz="0" w:space="0" w:color="auto"/>
                                                    <w:bottom w:val="none" w:sz="0" w:space="0" w:color="auto"/>
                                                    <w:right w:val="none" w:sz="0" w:space="0" w:color="auto"/>
                                                  </w:divBdr>
                                                </w:div>
                                                <w:div w:id="1836415410">
                                                  <w:marLeft w:val="0"/>
                                                  <w:marRight w:val="0"/>
                                                  <w:marTop w:val="0"/>
                                                  <w:marBottom w:val="0"/>
                                                  <w:divBdr>
                                                    <w:top w:val="none" w:sz="0" w:space="0" w:color="auto"/>
                                                    <w:left w:val="none" w:sz="0" w:space="0" w:color="auto"/>
                                                    <w:bottom w:val="none" w:sz="0" w:space="0" w:color="auto"/>
                                                    <w:right w:val="none" w:sz="0" w:space="0" w:color="auto"/>
                                                  </w:divBdr>
                                                </w:div>
                                                <w:div w:id="1196456556">
                                                  <w:marLeft w:val="0"/>
                                                  <w:marRight w:val="0"/>
                                                  <w:marTop w:val="0"/>
                                                  <w:marBottom w:val="0"/>
                                                  <w:divBdr>
                                                    <w:top w:val="none" w:sz="0" w:space="0" w:color="auto"/>
                                                    <w:left w:val="none" w:sz="0" w:space="0" w:color="auto"/>
                                                    <w:bottom w:val="none" w:sz="0" w:space="0" w:color="auto"/>
                                                    <w:right w:val="none" w:sz="0" w:space="0" w:color="auto"/>
                                                  </w:divBdr>
                                                </w:div>
                                                <w:div w:id="596256615">
                                                  <w:marLeft w:val="0"/>
                                                  <w:marRight w:val="0"/>
                                                  <w:marTop w:val="0"/>
                                                  <w:marBottom w:val="0"/>
                                                  <w:divBdr>
                                                    <w:top w:val="none" w:sz="0" w:space="0" w:color="auto"/>
                                                    <w:left w:val="none" w:sz="0" w:space="0" w:color="auto"/>
                                                    <w:bottom w:val="none" w:sz="0" w:space="0" w:color="auto"/>
                                                    <w:right w:val="none" w:sz="0" w:space="0" w:color="auto"/>
                                                  </w:divBdr>
                                                </w:div>
                                                <w:div w:id="549154327">
                                                  <w:marLeft w:val="0"/>
                                                  <w:marRight w:val="0"/>
                                                  <w:marTop w:val="0"/>
                                                  <w:marBottom w:val="0"/>
                                                  <w:divBdr>
                                                    <w:top w:val="none" w:sz="0" w:space="0" w:color="auto"/>
                                                    <w:left w:val="none" w:sz="0" w:space="0" w:color="auto"/>
                                                    <w:bottom w:val="none" w:sz="0" w:space="0" w:color="auto"/>
                                                    <w:right w:val="none" w:sz="0" w:space="0" w:color="auto"/>
                                                  </w:divBdr>
                                                  <w:divsChild>
                                                    <w:div w:id="929239978">
                                                      <w:marLeft w:val="0"/>
                                                      <w:marRight w:val="0"/>
                                                      <w:marTop w:val="0"/>
                                                      <w:marBottom w:val="0"/>
                                                      <w:divBdr>
                                                        <w:top w:val="none" w:sz="0" w:space="0" w:color="auto"/>
                                                        <w:left w:val="none" w:sz="0" w:space="0" w:color="auto"/>
                                                        <w:bottom w:val="none" w:sz="0" w:space="0" w:color="auto"/>
                                                        <w:right w:val="none" w:sz="0" w:space="0" w:color="auto"/>
                                                      </w:divBdr>
                                                    </w:div>
                                                    <w:div w:id="174918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21222">
                                  <w:marLeft w:val="0"/>
                                  <w:marRight w:val="0"/>
                                  <w:marTop w:val="0"/>
                                  <w:marBottom w:val="0"/>
                                  <w:divBdr>
                                    <w:top w:val="none" w:sz="0" w:space="0" w:color="auto"/>
                                    <w:left w:val="none" w:sz="0" w:space="0" w:color="auto"/>
                                    <w:bottom w:val="none" w:sz="0" w:space="0" w:color="auto"/>
                                    <w:right w:val="none" w:sz="0" w:space="0" w:color="auto"/>
                                  </w:divBdr>
                                  <w:divsChild>
                                    <w:div w:id="732310940">
                                      <w:marLeft w:val="0"/>
                                      <w:marRight w:val="0"/>
                                      <w:marTop w:val="0"/>
                                      <w:marBottom w:val="0"/>
                                      <w:divBdr>
                                        <w:top w:val="none" w:sz="0" w:space="0" w:color="auto"/>
                                        <w:left w:val="none" w:sz="0" w:space="0" w:color="auto"/>
                                        <w:bottom w:val="none" w:sz="0" w:space="0" w:color="auto"/>
                                        <w:right w:val="none" w:sz="0" w:space="0" w:color="auto"/>
                                      </w:divBdr>
                                      <w:divsChild>
                                        <w:div w:id="1982422604">
                                          <w:marLeft w:val="0"/>
                                          <w:marRight w:val="0"/>
                                          <w:marTop w:val="0"/>
                                          <w:marBottom w:val="0"/>
                                          <w:divBdr>
                                            <w:top w:val="none" w:sz="0" w:space="0" w:color="auto"/>
                                            <w:left w:val="none" w:sz="0" w:space="0" w:color="auto"/>
                                            <w:bottom w:val="none" w:sz="0" w:space="0" w:color="auto"/>
                                            <w:right w:val="none" w:sz="0" w:space="0" w:color="auto"/>
                                          </w:divBdr>
                                          <w:divsChild>
                                            <w:div w:id="1514106697">
                                              <w:marLeft w:val="0"/>
                                              <w:marRight w:val="0"/>
                                              <w:marTop w:val="0"/>
                                              <w:marBottom w:val="0"/>
                                              <w:divBdr>
                                                <w:top w:val="none" w:sz="0" w:space="0" w:color="auto"/>
                                                <w:left w:val="none" w:sz="0" w:space="0" w:color="auto"/>
                                                <w:bottom w:val="none" w:sz="0" w:space="0" w:color="auto"/>
                                                <w:right w:val="none" w:sz="0" w:space="0" w:color="auto"/>
                                              </w:divBdr>
                                              <w:divsChild>
                                                <w:div w:id="1701394933">
                                                  <w:marLeft w:val="0"/>
                                                  <w:marRight w:val="0"/>
                                                  <w:marTop w:val="0"/>
                                                  <w:marBottom w:val="0"/>
                                                  <w:divBdr>
                                                    <w:top w:val="none" w:sz="0" w:space="0" w:color="auto"/>
                                                    <w:left w:val="none" w:sz="0" w:space="0" w:color="auto"/>
                                                    <w:bottom w:val="none" w:sz="0" w:space="0" w:color="auto"/>
                                                    <w:right w:val="none" w:sz="0" w:space="0" w:color="auto"/>
                                                  </w:divBdr>
                                                  <w:divsChild>
                                                    <w:div w:id="873344675">
                                                      <w:marLeft w:val="0"/>
                                                      <w:marRight w:val="0"/>
                                                      <w:marTop w:val="0"/>
                                                      <w:marBottom w:val="0"/>
                                                      <w:divBdr>
                                                        <w:top w:val="none" w:sz="0" w:space="0" w:color="auto"/>
                                                        <w:left w:val="none" w:sz="0" w:space="0" w:color="auto"/>
                                                        <w:bottom w:val="none" w:sz="0" w:space="0" w:color="auto"/>
                                                        <w:right w:val="none" w:sz="0" w:space="0" w:color="auto"/>
                                                      </w:divBdr>
                                                    </w:div>
                                                    <w:div w:id="689994223">
                                                      <w:marLeft w:val="0"/>
                                                      <w:marRight w:val="0"/>
                                                      <w:marTop w:val="0"/>
                                                      <w:marBottom w:val="0"/>
                                                      <w:divBdr>
                                                        <w:top w:val="none" w:sz="0" w:space="0" w:color="auto"/>
                                                        <w:left w:val="none" w:sz="0" w:space="0" w:color="auto"/>
                                                        <w:bottom w:val="none" w:sz="0" w:space="0" w:color="auto"/>
                                                        <w:right w:val="none" w:sz="0" w:space="0" w:color="auto"/>
                                                      </w:divBdr>
                                                    </w:div>
                                                  </w:divsChild>
                                                </w:div>
                                                <w:div w:id="727218854">
                                                  <w:marLeft w:val="0"/>
                                                  <w:marRight w:val="0"/>
                                                  <w:marTop w:val="0"/>
                                                  <w:marBottom w:val="0"/>
                                                  <w:divBdr>
                                                    <w:top w:val="none" w:sz="0" w:space="0" w:color="auto"/>
                                                    <w:left w:val="none" w:sz="0" w:space="0" w:color="auto"/>
                                                    <w:bottom w:val="none" w:sz="0" w:space="0" w:color="auto"/>
                                                    <w:right w:val="none" w:sz="0" w:space="0" w:color="auto"/>
                                                  </w:divBdr>
                                                  <w:divsChild>
                                                    <w:div w:id="2100904595">
                                                      <w:marLeft w:val="0"/>
                                                      <w:marRight w:val="0"/>
                                                      <w:marTop w:val="0"/>
                                                      <w:marBottom w:val="0"/>
                                                      <w:divBdr>
                                                        <w:top w:val="none" w:sz="0" w:space="0" w:color="auto"/>
                                                        <w:left w:val="none" w:sz="0" w:space="0" w:color="auto"/>
                                                        <w:bottom w:val="none" w:sz="0" w:space="0" w:color="auto"/>
                                                        <w:right w:val="none" w:sz="0" w:space="0" w:color="auto"/>
                                                      </w:divBdr>
                                                    </w:div>
                                                    <w:div w:id="468864246">
                                                      <w:marLeft w:val="0"/>
                                                      <w:marRight w:val="0"/>
                                                      <w:marTop w:val="0"/>
                                                      <w:marBottom w:val="0"/>
                                                      <w:divBdr>
                                                        <w:top w:val="none" w:sz="0" w:space="0" w:color="auto"/>
                                                        <w:left w:val="none" w:sz="0" w:space="0" w:color="auto"/>
                                                        <w:bottom w:val="none" w:sz="0" w:space="0" w:color="auto"/>
                                                        <w:right w:val="none" w:sz="0" w:space="0" w:color="auto"/>
                                                      </w:divBdr>
                                                    </w:div>
                                                  </w:divsChild>
                                                </w:div>
                                                <w:div w:id="615328166">
                                                  <w:marLeft w:val="0"/>
                                                  <w:marRight w:val="0"/>
                                                  <w:marTop w:val="0"/>
                                                  <w:marBottom w:val="0"/>
                                                  <w:divBdr>
                                                    <w:top w:val="none" w:sz="0" w:space="0" w:color="auto"/>
                                                    <w:left w:val="none" w:sz="0" w:space="0" w:color="auto"/>
                                                    <w:bottom w:val="none" w:sz="0" w:space="0" w:color="auto"/>
                                                    <w:right w:val="none" w:sz="0" w:space="0" w:color="auto"/>
                                                  </w:divBdr>
                                                  <w:divsChild>
                                                    <w:div w:id="1779252045">
                                                      <w:marLeft w:val="0"/>
                                                      <w:marRight w:val="0"/>
                                                      <w:marTop w:val="0"/>
                                                      <w:marBottom w:val="0"/>
                                                      <w:divBdr>
                                                        <w:top w:val="none" w:sz="0" w:space="0" w:color="auto"/>
                                                        <w:left w:val="none" w:sz="0" w:space="0" w:color="auto"/>
                                                        <w:bottom w:val="none" w:sz="0" w:space="0" w:color="auto"/>
                                                        <w:right w:val="none" w:sz="0" w:space="0" w:color="auto"/>
                                                      </w:divBdr>
                                                    </w:div>
                                                    <w:div w:id="331570133">
                                                      <w:marLeft w:val="0"/>
                                                      <w:marRight w:val="0"/>
                                                      <w:marTop w:val="0"/>
                                                      <w:marBottom w:val="0"/>
                                                      <w:divBdr>
                                                        <w:top w:val="none" w:sz="0" w:space="0" w:color="auto"/>
                                                        <w:left w:val="none" w:sz="0" w:space="0" w:color="auto"/>
                                                        <w:bottom w:val="none" w:sz="0" w:space="0" w:color="auto"/>
                                                        <w:right w:val="none" w:sz="0" w:space="0" w:color="auto"/>
                                                      </w:divBdr>
                                                    </w:div>
                                                  </w:divsChild>
                                                </w:div>
                                                <w:div w:id="1740636839">
                                                  <w:marLeft w:val="0"/>
                                                  <w:marRight w:val="0"/>
                                                  <w:marTop w:val="0"/>
                                                  <w:marBottom w:val="0"/>
                                                  <w:divBdr>
                                                    <w:top w:val="none" w:sz="0" w:space="0" w:color="auto"/>
                                                    <w:left w:val="none" w:sz="0" w:space="0" w:color="auto"/>
                                                    <w:bottom w:val="none" w:sz="0" w:space="0" w:color="auto"/>
                                                    <w:right w:val="none" w:sz="0" w:space="0" w:color="auto"/>
                                                  </w:divBdr>
                                                  <w:divsChild>
                                                    <w:div w:id="1493983333">
                                                      <w:marLeft w:val="0"/>
                                                      <w:marRight w:val="0"/>
                                                      <w:marTop w:val="0"/>
                                                      <w:marBottom w:val="0"/>
                                                      <w:divBdr>
                                                        <w:top w:val="none" w:sz="0" w:space="0" w:color="auto"/>
                                                        <w:left w:val="none" w:sz="0" w:space="0" w:color="auto"/>
                                                        <w:bottom w:val="none" w:sz="0" w:space="0" w:color="auto"/>
                                                        <w:right w:val="none" w:sz="0" w:space="0" w:color="auto"/>
                                                      </w:divBdr>
                                                    </w:div>
                                                    <w:div w:id="792484389">
                                                      <w:marLeft w:val="0"/>
                                                      <w:marRight w:val="0"/>
                                                      <w:marTop w:val="0"/>
                                                      <w:marBottom w:val="0"/>
                                                      <w:divBdr>
                                                        <w:top w:val="none" w:sz="0" w:space="0" w:color="auto"/>
                                                        <w:left w:val="none" w:sz="0" w:space="0" w:color="auto"/>
                                                        <w:bottom w:val="none" w:sz="0" w:space="0" w:color="auto"/>
                                                        <w:right w:val="none" w:sz="0" w:space="0" w:color="auto"/>
                                                      </w:divBdr>
                                                    </w:div>
                                                  </w:divsChild>
                                                </w:div>
                                                <w:div w:id="1816292664">
                                                  <w:marLeft w:val="0"/>
                                                  <w:marRight w:val="0"/>
                                                  <w:marTop w:val="0"/>
                                                  <w:marBottom w:val="0"/>
                                                  <w:divBdr>
                                                    <w:top w:val="none" w:sz="0" w:space="0" w:color="auto"/>
                                                    <w:left w:val="none" w:sz="0" w:space="0" w:color="auto"/>
                                                    <w:bottom w:val="none" w:sz="0" w:space="0" w:color="auto"/>
                                                    <w:right w:val="none" w:sz="0" w:space="0" w:color="auto"/>
                                                  </w:divBdr>
                                                  <w:divsChild>
                                                    <w:div w:id="916087875">
                                                      <w:marLeft w:val="0"/>
                                                      <w:marRight w:val="0"/>
                                                      <w:marTop w:val="0"/>
                                                      <w:marBottom w:val="0"/>
                                                      <w:divBdr>
                                                        <w:top w:val="none" w:sz="0" w:space="0" w:color="auto"/>
                                                        <w:left w:val="none" w:sz="0" w:space="0" w:color="auto"/>
                                                        <w:bottom w:val="none" w:sz="0" w:space="0" w:color="auto"/>
                                                        <w:right w:val="none" w:sz="0" w:space="0" w:color="auto"/>
                                                      </w:divBdr>
                                                    </w:div>
                                                    <w:div w:id="113448928">
                                                      <w:marLeft w:val="0"/>
                                                      <w:marRight w:val="0"/>
                                                      <w:marTop w:val="0"/>
                                                      <w:marBottom w:val="0"/>
                                                      <w:divBdr>
                                                        <w:top w:val="none" w:sz="0" w:space="0" w:color="auto"/>
                                                        <w:left w:val="none" w:sz="0" w:space="0" w:color="auto"/>
                                                        <w:bottom w:val="none" w:sz="0" w:space="0" w:color="auto"/>
                                                        <w:right w:val="none" w:sz="0" w:space="0" w:color="auto"/>
                                                      </w:divBdr>
                                                    </w:div>
                                                  </w:divsChild>
                                                </w:div>
                                                <w:div w:id="507141811">
                                                  <w:marLeft w:val="0"/>
                                                  <w:marRight w:val="0"/>
                                                  <w:marTop w:val="0"/>
                                                  <w:marBottom w:val="0"/>
                                                  <w:divBdr>
                                                    <w:top w:val="none" w:sz="0" w:space="0" w:color="auto"/>
                                                    <w:left w:val="none" w:sz="0" w:space="0" w:color="auto"/>
                                                    <w:bottom w:val="none" w:sz="0" w:space="0" w:color="auto"/>
                                                    <w:right w:val="none" w:sz="0" w:space="0" w:color="auto"/>
                                                  </w:divBdr>
                                                </w:div>
                                                <w:div w:id="785079678">
                                                  <w:marLeft w:val="0"/>
                                                  <w:marRight w:val="0"/>
                                                  <w:marTop w:val="0"/>
                                                  <w:marBottom w:val="0"/>
                                                  <w:divBdr>
                                                    <w:top w:val="none" w:sz="0" w:space="0" w:color="auto"/>
                                                    <w:left w:val="none" w:sz="0" w:space="0" w:color="auto"/>
                                                    <w:bottom w:val="none" w:sz="0" w:space="0" w:color="auto"/>
                                                    <w:right w:val="none" w:sz="0" w:space="0" w:color="auto"/>
                                                  </w:divBdr>
                                                </w:div>
                                                <w:div w:id="1290431744">
                                                  <w:marLeft w:val="0"/>
                                                  <w:marRight w:val="0"/>
                                                  <w:marTop w:val="0"/>
                                                  <w:marBottom w:val="0"/>
                                                  <w:divBdr>
                                                    <w:top w:val="none" w:sz="0" w:space="0" w:color="auto"/>
                                                    <w:left w:val="none" w:sz="0" w:space="0" w:color="auto"/>
                                                    <w:bottom w:val="none" w:sz="0" w:space="0" w:color="auto"/>
                                                    <w:right w:val="none" w:sz="0" w:space="0" w:color="auto"/>
                                                  </w:divBdr>
                                                </w:div>
                                                <w:div w:id="966156943">
                                                  <w:marLeft w:val="0"/>
                                                  <w:marRight w:val="0"/>
                                                  <w:marTop w:val="0"/>
                                                  <w:marBottom w:val="0"/>
                                                  <w:divBdr>
                                                    <w:top w:val="none" w:sz="0" w:space="0" w:color="auto"/>
                                                    <w:left w:val="none" w:sz="0" w:space="0" w:color="auto"/>
                                                    <w:bottom w:val="none" w:sz="0" w:space="0" w:color="auto"/>
                                                    <w:right w:val="none" w:sz="0" w:space="0" w:color="auto"/>
                                                  </w:divBdr>
                                                </w:div>
                                                <w:div w:id="859125837">
                                                  <w:marLeft w:val="0"/>
                                                  <w:marRight w:val="0"/>
                                                  <w:marTop w:val="0"/>
                                                  <w:marBottom w:val="0"/>
                                                  <w:divBdr>
                                                    <w:top w:val="none" w:sz="0" w:space="0" w:color="auto"/>
                                                    <w:left w:val="none" w:sz="0" w:space="0" w:color="auto"/>
                                                    <w:bottom w:val="none" w:sz="0" w:space="0" w:color="auto"/>
                                                    <w:right w:val="none" w:sz="0" w:space="0" w:color="auto"/>
                                                  </w:divBdr>
                                                </w:div>
                                                <w:div w:id="2045279892">
                                                  <w:marLeft w:val="0"/>
                                                  <w:marRight w:val="0"/>
                                                  <w:marTop w:val="0"/>
                                                  <w:marBottom w:val="0"/>
                                                  <w:divBdr>
                                                    <w:top w:val="none" w:sz="0" w:space="0" w:color="auto"/>
                                                    <w:left w:val="none" w:sz="0" w:space="0" w:color="auto"/>
                                                    <w:bottom w:val="none" w:sz="0" w:space="0" w:color="auto"/>
                                                    <w:right w:val="none" w:sz="0" w:space="0" w:color="auto"/>
                                                  </w:divBdr>
                                                </w:div>
                                                <w:div w:id="1015955716">
                                                  <w:marLeft w:val="0"/>
                                                  <w:marRight w:val="0"/>
                                                  <w:marTop w:val="0"/>
                                                  <w:marBottom w:val="0"/>
                                                  <w:divBdr>
                                                    <w:top w:val="none" w:sz="0" w:space="0" w:color="auto"/>
                                                    <w:left w:val="none" w:sz="0" w:space="0" w:color="auto"/>
                                                    <w:bottom w:val="none" w:sz="0" w:space="0" w:color="auto"/>
                                                    <w:right w:val="none" w:sz="0" w:space="0" w:color="auto"/>
                                                  </w:divBdr>
                                                  <w:divsChild>
                                                    <w:div w:id="847914907">
                                                      <w:marLeft w:val="0"/>
                                                      <w:marRight w:val="0"/>
                                                      <w:marTop w:val="0"/>
                                                      <w:marBottom w:val="0"/>
                                                      <w:divBdr>
                                                        <w:top w:val="none" w:sz="0" w:space="0" w:color="auto"/>
                                                        <w:left w:val="none" w:sz="0" w:space="0" w:color="auto"/>
                                                        <w:bottom w:val="none" w:sz="0" w:space="0" w:color="auto"/>
                                                        <w:right w:val="none" w:sz="0" w:space="0" w:color="auto"/>
                                                      </w:divBdr>
                                                    </w:div>
                                                    <w:div w:id="184936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433648">
                                  <w:marLeft w:val="0"/>
                                  <w:marRight w:val="0"/>
                                  <w:marTop w:val="0"/>
                                  <w:marBottom w:val="0"/>
                                  <w:divBdr>
                                    <w:top w:val="none" w:sz="0" w:space="0" w:color="auto"/>
                                    <w:left w:val="none" w:sz="0" w:space="0" w:color="auto"/>
                                    <w:bottom w:val="none" w:sz="0" w:space="0" w:color="auto"/>
                                    <w:right w:val="none" w:sz="0" w:space="0" w:color="auto"/>
                                  </w:divBdr>
                                  <w:divsChild>
                                    <w:div w:id="1816294828">
                                      <w:marLeft w:val="0"/>
                                      <w:marRight w:val="0"/>
                                      <w:marTop w:val="0"/>
                                      <w:marBottom w:val="0"/>
                                      <w:divBdr>
                                        <w:top w:val="none" w:sz="0" w:space="0" w:color="auto"/>
                                        <w:left w:val="none" w:sz="0" w:space="0" w:color="auto"/>
                                        <w:bottom w:val="none" w:sz="0" w:space="0" w:color="auto"/>
                                        <w:right w:val="none" w:sz="0" w:space="0" w:color="auto"/>
                                      </w:divBdr>
                                      <w:divsChild>
                                        <w:div w:id="1890342854">
                                          <w:marLeft w:val="0"/>
                                          <w:marRight w:val="0"/>
                                          <w:marTop w:val="0"/>
                                          <w:marBottom w:val="0"/>
                                          <w:divBdr>
                                            <w:top w:val="none" w:sz="0" w:space="0" w:color="auto"/>
                                            <w:left w:val="none" w:sz="0" w:space="0" w:color="auto"/>
                                            <w:bottom w:val="none" w:sz="0" w:space="0" w:color="auto"/>
                                            <w:right w:val="none" w:sz="0" w:space="0" w:color="auto"/>
                                          </w:divBdr>
                                          <w:divsChild>
                                            <w:div w:id="1511485377">
                                              <w:marLeft w:val="0"/>
                                              <w:marRight w:val="0"/>
                                              <w:marTop w:val="0"/>
                                              <w:marBottom w:val="0"/>
                                              <w:divBdr>
                                                <w:top w:val="none" w:sz="0" w:space="0" w:color="auto"/>
                                                <w:left w:val="none" w:sz="0" w:space="0" w:color="auto"/>
                                                <w:bottom w:val="none" w:sz="0" w:space="0" w:color="auto"/>
                                                <w:right w:val="none" w:sz="0" w:space="0" w:color="auto"/>
                                              </w:divBdr>
                                              <w:divsChild>
                                                <w:div w:id="122619005">
                                                  <w:marLeft w:val="0"/>
                                                  <w:marRight w:val="0"/>
                                                  <w:marTop w:val="0"/>
                                                  <w:marBottom w:val="0"/>
                                                  <w:divBdr>
                                                    <w:top w:val="none" w:sz="0" w:space="0" w:color="auto"/>
                                                    <w:left w:val="none" w:sz="0" w:space="0" w:color="auto"/>
                                                    <w:bottom w:val="none" w:sz="0" w:space="0" w:color="auto"/>
                                                    <w:right w:val="none" w:sz="0" w:space="0" w:color="auto"/>
                                                  </w:divBdr>
                                                  <w:divsChild>
                                                    <w:div w:id="1852524040">
                                                      <w:marLeft w:val="0"/>
                                                      <w:marRight w:val="0"/>
                                                      <w:marTop w:val="0"/>
                                                      <w:marBottom w:val="0"/>
                                                      <w:divBdr>
                                                        <w:top w:val="none" w:sz="0" w:space="0" w:color="auto"/>
                                                        <w:left w:val="none" w:sz="0" w:space="0" w:color="auto"/>
                                                        <w:bottom w:val="none" w:sz="0" w:space="0" w:color="auto"/>
                                                        <w:right w:val="none" w:sz="0" w:space="0" w:color="auto"/>
                                                      </w:divBdr>
                                                    </w:div>
                                                    <w:div w:id="957756940">
                                                      <w:marLeft w:val="0"/>
                                                      <w:marRight w:val="0"/>
                                                      <w:marTop w:val="0"/>
                                                      <w:marBottom w:val="0"/>
                                                      <w:divBdr>
                                                        <w:top w:val="none" w:sz="0" w:space="0" w:color="auto"/>
                                                        <w:left w:val="none" w:sz="0" w:space="0" w:color="auto"/>
                                                        <w:bottom w:val="none" w:sz="0" w:space="0" w:color="auto"/>
                                                        <w:right w:val="none" w:sz="0" w:space="0" w:color="auto"/>
                                                      </w:divBdr>
                                                    </w:div>
                                                  </w:divsChild>
                                                </w:div>
                                                <w:div w:id="722144834">
                                                  <w:marLeft w:val="0"/>
                                                  <w:marRight w:val="0"/>
                                                  <w:marTop w:val="0"/>
                                                  <w:marBottom w:val="0"/>
                                                  <w:divBdr>
                                                    <w:top w:val="none" w:sz="0" w:space="0" w:color="auto"/>
                                                    <w:left w:val="none" w:sz="0" w:space="0" w:color="auto"/>
                                                    <w:bottom w:val="none" w:sz="0" w:space="0" w:color="auto"/>
                                                    <w:right w:val="none" w:sz="0" w:space="0" w:color="auto"/>
                                                  </w:divBdr>
                                                </w:div>
                                                <w:div w:id="1994484991">
                                                  <w:marLeft w:val="0"/>
                                                  <w:marRight w:val="0"/>
                                                  <w:marTop w:val="0"/>
                                                  <w:marBottom w:val="0"/>
                                                  <w:divBdr>
                                                    <w:top w:val="none" w:sz="0" w:space="0" w:color="auto"/>
                                                    <w:left w:val="none" w:sz="0" w:space="0" w:color="auto"/>
                                                    <w:bottom w:val="none" w:sz="0" w:space="0" w:color="auto"/>
                                                    <w:right w:val="none" w:sz="0" w:space="0" w:color="auto"/>
                                                  </w:divBdr>
                                                </w:div>
                                                <w:div w:id="477965049">
                                                  <w:marLeft w:val="0"/>
                                                  <w:marRight w:val="0"/>
                                                  <w:marTop w:val="0"/>
                                                  <w:marBottom w:val="0"/>
                                                  <w:divBdr>
                                                    <w:top w:val="none" w:sz="0" w:space="0" w:color="auto"/>
                                                    <w:left w:val="none" w:sz="0" w:space="0" w:color="auto"/>
                                                    <w:bottom w:val="none" w:sz="0" w:space="0" w:color="auto"/>
                                                    <w:right w:val="none" w:sz="0" w:space="0" w:color="auto"/>
                                                  </w:divBdr>
                                                </w:div>
                                                <w:div w:id="759759932">
                                                  <w:marLeft w:val="0"/>
                                                  <w:marRight w:val="0"/>
                                                  <w:marTop w:val="0"/>
                                                  <w:marBottom w:val="0"/>
                                                  <w:divBdr>
                                                    <w:top w:val="none" w:sz="0" w:space="0" w:color="auto"/>
                                                    <w:left w:val="none" w:sz="0" w:space="0" w:color="auto"/>
                                                    <w:bottom w:val="none" w:sz="0" w:space="0" w:color="auto"/>
                                                    <w:right w:val="none" w:sz="0" w:space="0" w:color="auto"/>
                                                  </w:divBdr>
                                                </w:div>
                                                <w:div w:id="19282926">
                                                  <w:marLeft w:val="0"/>
                                                  <w:marRight w:val="0"/>
                                                  <w:marTop w:val="0"/>
                                                  <w:marBottom w:val="0"/>
                                                  <w:divBdr>
                                                    <w:top w:val="none" w:sz="0" w:space="0" w:color="auto"/>
                                                    <w:left w:val="none" w:sz="0" w:space="0" w:color="auto"/>
                                                    <w:bottom w:val="none" w:sz="0" w:space="0" w:color="auto"/>
                                                    <w:right w:val="none" w:sz="0" w:space="0" w:color="auto"/>
                                                  </w:divBdr>
                                                </w:div>
                                                <w:div w:id="900680333">
                                                  <w:marLeft w:val="0"/>
                                                  <w:marRight w:val="0"/>
                                                  <w:marTop w:val="0"/>
                                                  <w:marBottom w:val="0"/>
                                                  <w:divBdr>
                                                    <w:top w:val="none" w:sz="0" w:space="0" w:color="auto"/>
                                                    <w:left w:val="none" w:sz="0" w:space="0" w:color="auto"/>
                                                    <w:bottom w:val="none" w:sz="0" w:space="0" w:color="auto"/>
                                                    <w:right w:val="none" w:sz="0" w:space="0" w:color="auto"/>
                                                  </w:divBdr>
                                                </w:div>
                                                <w:div w:id="1839273170">
                                                  <w:marLeft w:val="0"/>
                                                  <w:marRight w:val="0"/>
                                                  <w:marTop w:val="0"/>
                                                  <w:marBottom w:val="0"/>
                                                  <w:divBdr>
                                                    <w:top w:val="none" w:sz="0" w:space="0" w:color="auto"/>
                                                    <w:left w:val="none" w:sz="0" w:space="0" w:color="auto"/>
                                                    <w:bottom w:val="none" w:sz="0" w:space="0" w:color="auto"/>
                                                    <w:right w:val="none" w:sz="0" w:space="0" w:color="auto"/>
                                                  </w:divBdr>
                                                  <w:divsChild>
                                                    <w:div w:id="574123644">
                                                      <w:marLeft w:val="0"/>
                                                      <w:marRight w:val="0"/>
                                                      <w:marTop w:val="0"/>
                                                      <w:marBottom w:val="0"/>
                                                      <w:divBdr>
                                                        <w:top w:val="none" w:sz="0" w:space="0" w:color="auto"/>
                                                        <w:left w:val="none" w:sz="0" w:space="0" w:color="auto"/>
                                                        <w:bottom w:val="none" w:sz="0" w:space="0" w:color="auto"/>
                                                        <w:right w:val="none" w:sz="0" w:space="0" w:color="auto"/>
                                                      </w:divBdr>
                                                    </w:div>
                                                    <w:div w:id="74129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3365807">
                                  <w:marLeft w:val="0"/>
                                  <w:marRight w:val="0"/>
                                  <w:marTop w:val="0"/>
                                  <w:marBottom w:val="0"/>
                                  <w:divBdr>
                                    <w:top w:val="none" w:sz="0" w:space="0" w:color="auto"/>
                                    <w:left w:val="none" w:sz="0" w:space="0" w:color="auto"/>
                                    <w:bottom w:val="none" w:sz="0" w:space="0" w:color="auto"/>
                                    <w:right w:val="none" w:sz="0" w:space="0" w:color="auto"/>
                                  </w:divBdr>
                                  <w:divsChild>
                                    <w:div w:id="1314334107">
                                      <w:marLeft w:val="0"/>
                                      <w:marRight w:val="0"/>
                                      <w:marTop w:val="0"/>
                                      <w:marBottom w:val="0"/>
                                      <w:divBdr>
                                        <w:top w:val="none" w:sz="0" w:space="0" w:color="auto"/>
                                        <w:left w:val="none" w:sz="0" w:space="0" w:color="auto"/>
                                        <w:bottom w:val="none" w:sz="0" w:space="0" w:color="auto"/>
                                        <w:right w:val="none" w:sz="0" w:space="0" w:color="auto"/>
                                      </w:divBdr>
                                      <w:divsChild>
                                        <w:div w:id="786854051">
                                          <w:marLeft w:val="0"/>
                                          <w:marRight w:val="0"/>
                                          <w:marTop w:val="0"/>
                                          <w:marBottom w:val="0"/>
                                          <w:divBdr>
                                            <w:top w:val="none" w:sz="0" w:space="0" w:color="auto"/>
                                            <w:left w:val="none" w:sz="0" w:space="0" w:color="auto"/>
                                            <w:bottom w:val="none" w:sz="0" w:space="0" w:color="auto"/>
                                            <w:right w:val="none" w:sz="0" w:space="0" w:color="auto"/>
                                          </w:divBdr>
                                          <w:divsChild>
                                            <w:div w:id="64844122">
                                              <w:marLeft w:val="0"/>
                                              <w:marRight w:val="0"/>
                                              <w:marTop w:val="0"/>
                                              <w:marBottom w:val="0"/>
                                              <w:divBdr>
                                                <w:top w:val="none" w:sz="0" w:space="0" w:color="auto"/>
                                                <w:left w:val="none" w:sz="0" w:space="0" w:color="auto"/>
                                                <w:bottom w:val="none" w:sz="0" w:space="0" w:color="auto"/>
                                                <w:right w:val="none" w:sz="0" w:space="0" w:color="auto"/>
                                              </w:divBdr>
                                              <w:divsChild>
                                                <w:div w:id="386493636">
                                                  <w:marLeft w:val="0"/>
                                                  <w:marRight w:val="0"/>
                                                  <w:marTop w:val="0"/>
                                                  <w:marBottom w:val="0"/>
                                                  <w:divBdr>
                                                    <w:top w:val="none" w:sz="0" w:space="0" w:color="auto"/>
                                                    <w:left w:val="none" w:sz="0" w:space="0" w:color="auto"/>
                                                    <w:bottom w:val="none" w:sz="0" w:space="0" w:color="auto"/>
                                                    <w:right w:val="none" w:sz="0" w:space="0" w:color="auto"/>
                                                  </w:divBdr>
                                                  <w:divsChild>
                                                    <w:div w:id="2031223370">
                                                      <w:marLeft w:val="0"/>
                                                      <w:marRight w:val="0"/>
                                                      <w:marTop w:val="0"/>
                                                      <w:marBottom w:val="0"/>
                                                      <w:divBdr>
                                                        <w:top w:val="none" w:sz="0" w:space="0" w:color="auto"/>
                                                        <w:left w:val="none" w:sz="0" w:space="0" w:color="auto"/>
                                                        <w:bottom w:val="none" w:sz="0" w:space="0" w:color="auto"/>
                                                        <w:right w:val="none" w:sz="0" w:space="0" w:color="auto"/>
                                                      </w:divBdr>
                                                    </w:div>
                                                    <w:div w:id="1277058018">
                                                      <w:marLeft w:val="0"/>
                                                      <w:marRight w:val="0"/>
                                                      <w:marTop w:val="0"/>
                                                      <w:marBottom w:val="0"/>
                                                      <w:divBdr>
                                                        <w:top w:val="none" w:sz="0" w:space="0" w:color="auto"/>
                                                        <w:left w:val="none" w:sz="0" w:space="0" w:color="auto"/>
                                                        <w:bottom w:val="none" w:sz="0" w:space="0" w:color="auto"/>
                                                        <w:right w:val="none" w:sz="0" w:space="0" w:color="auto"/>
                                                      </w:divBdr>
                                                    </w:div>
                                                  </w:divsChild>
                                                </w:div>
                                                <w:div w:id="1673484855">
                                                  <w:marLeft w:val="0"/>
                                                  <w:marRight w:val="0"/>
                                                  <w:marTop w:val="0"/>
                                                  <w:marBottom w:val="0"/>
                                                  <w:divBdr>
                                                    <w:top w:val="none" w:sz="0" w:space="0" w:color="auto"/>
                                                    <w:left w:val="none" w:sz="0" w:space="0" w:color="auto"/>
                                                    <w:bottom w:val="none" w:sz="0" w:space="0" w:color="auto"/>
                                                    <w:right w:val="none" w:sz="0" w:space="0" w:color="auto"/>
                                                  </w:divBdr>
                                                  <w:divsChild>
                                                    <w:div w:id="827136422">
                                                      <w:marLeft w:val="0"/>
                                                      <w:marRight w:val="0"/>
                                                      <w:marTop w:val="0"/>
                                                      <w:marBottom w:val="0"/>
                                                      <w:divBdr>
                                                        <w:top w:val="none" w:sz="0" w:space="0" w:color="auto"/>
                                                        <w:left w:val="none" w:sz="0" w:space="0" w:color="auto"/>
                                                        <w:bottom w:val="none" w:sz="0" w:space="0" w:color="auto"/>
                                                        <w:right w:val="none" w:sz="0" w:space="0" w:color="auto"/>
                                                      </w:divBdr>
                                                    </w:div>
                                                    <w:div w:id="124550232">
                                                      <w:marLeft w:val="0"/>
                                                      <w:marRight w:val="0"/>
                                                      <w:marTop w:val="0"/>
                                                      <w:marBottom w:val="0"/>
                                                      <w:divBdr>
                                                        <w:top w:val="none" w:sz="0" w:space="0" w:color="auto"/>
                                                        <w:left w:val="none" w:sz="0" w:space="0" w:color="auto"/>
                                                        <w:bottom w:val="none" w:sz="0" w:space="0" w:color="auto"/>
                                                        <w:right w:val="none" w:sz="0" w:space="0" w:color="auto"/>
                                                      </w:divBdr>
                                                    </w:div>
                                                  </w:divsChild>
                                                </w:div>
                                                <w:div w:id="614488648">
                                                  <w:marLeft w:val="0"/>
                                                  <w:marRight w:val="0"/>
                                                  <w:marTop w:val="0"/>
                                                  <w:marBottom w:val="0"/>
                                                  <w:divBdr>
                                                    <w:top w:val="none" w:sz="0" w:space="0" w:color="auto"/>
                                                    <w:left w:val="none" w:sz="0" w:space="0" w:color="auto"/>
                                                    <w:bottom w:val="none" w:sz="0" w:space="0" w:color="auto"/>
                                                    <w:right w:val="none" w:sz="0" w:space="0" w:color="auto"/>
                                                  </w:divBdr>
                                                  <w:divsChild>
                                                    <w:div w:id="417093494">
                                                      <w:marLeft w:val="0"/>
                                                      <w:marRight w:val="0"/>
                                                      <w:marTop w:val="0"/>
                                                      <w:marBottom w:val="0"/>
                                                      <w:divBdr>
                                                        <w:top w:val="none" w:sz="0" w:space="0" w:color="auto"/>
                                                        <w:left w:val="none" w:sz="0" w:space="0" w:color="auto"/>
                                                        <w:bottom w:val="none" w:sz="0" w:space="0" w:color="auto"/>
                                                        <w:right w:val="none" w:sz="0" w:space="0" w:color="auto"/>
                                                      </w:divBdr>
                                                    </w:div>
                                                    <w:div w:id="2113042211">
                                                      <w:marLeft w:val="0"/>
                                                      <w:marRight w:val="0"/>
                                                      <w:marTop w:val="0"/>
                                                      <w:marBottom w:val="0"/>
                                                      <w:divBdr>
                                                        <w:top w:val="none" w:sz="0" w:space="0" w:color="auto"/>
                                                        <w:left w:val="none" w:sz="0" w:space="0" w:color="auto"/>
                                                        <w:bottom w:val="none" w:sz="0" w:space="0" w:color="auto"/>
                                                        <w:right w:val="none" w:sz="0" w:space="0" w:color="auto"/>
                                                      </w:divBdr>
                                                    </w:div>
                                                  </w:divsChild>
                                                </w:div>
                                                <w:div w:id="301083916">
                                                  <w:marLeft w:val="0"/>
                                                  <w:marRight w:val="0"/>
                                                  <w:marTop w:val="0"/>
                                                  <w:marBottom w:val="0"/>
                                                  <w:divBdr>
                                                    <w:top w:val="none" w:sz="0" w:space="0" w:color="auto"/>
                                                    <w:left w:val="none" w:sz="0" w:space="0" w:color="auto"/>
                                                    <w:bottom w:val="none" w:sz="0" w:space="0" w:color="auto"/>
                                                    <w:right w:val="none" w:sz="0" w:space="0" w:color="auto"/>
                                                  </w:divBdr>
                                                </w:div>
                                                <w:div w:id="1186868525">
                                                  <w:marLeft w:val="0"/>
                                                  <w:marRight w:val="0"/>
                                                  <w:marTop w:val="0"/>
                                                  <w:marBottom w:val="0"/>
                                                  <w:divBdr>
                                                    <w:top w:val="none" w:sz="0" w:space="0" w:color="auto"/>
                                                    <w:left w:val="none" w:sz="0" w:space="0" w:color="auto"/>
                                                    <w:bottom w:val="none" w:sz="0" w:space="0" w:color="auto"/>
                                                    <w:right w:val="none" w:sz="0" w:space="0" w:color="auto"/>
                                                  </w:divBdr>
                                                </w:div>
                                                <w:div w:id="659114241">
                                                  <w:marLeft w:val="0"/>
                                                  <w:marRight w:val="0"/>
                                                  <w:marTop w:val="0"/>
                                                  <w:marBottom w:val="0"/>
                                                  <w:divBdr>
                                                    <w:top w:val="none" w:sz="0" w:space="0" w:color="auto"/>
                                                    <w:left w:val="none" w:sz="0" w:space="0" w:color="auto"/>
                                                    <w:bottom w:val="none" w:sz="0" w:space="0" w:color="auto"/>
                                                    <w:right w:val="none" w:sz="0" w:space="0" w:color="auto"/>
                                                  </w:divBdr>
                                                </w:div>
                                                <w:div w:id="1094589055">
                                                  <w:marLeft w:val="0"/>
                                                  <w:marRight w:val="0"/>
                                                  <w:marTop w:val="0"/>
                                                  <w:marBottom w:val="0"/>
                                                  <w:divBdr>
                                                    <w:top w:val="none" w:sz="0" w:space="0" w:color="auto"/>
                                                    <w:left w:val="none" w:sz="0" w:space="0" w:color="auto"/>
                                                    <w:bottom w:val="none" w:sz="0" w:space="0" w:color="auto"/>
                                                    <w:right w:val="none" w:sz="0" w:space="0" w:color="auto"/>
                                                  </w:divBdr>
                                                </w:div>
                                                <w:div w:id="43872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221212">
                                  <w:marLeft w:val="0"/>
                                  <w:marRight w:val="0"/>
                                  <w:marTop w:val="0"/>
                                  <w:marBottom w:val="0"/>
                                  <w:divBdr>
                                    <w:top w:val="none" w:sz="0" w:space="0" w:color="auto"/>
                                    <w:left w:val="none" w:sz="0" w:space="0" w:color="auto"/>
                                    <w:bottom w:val="none" w:sz="0" w:space="0" w:color="auto"/>
                                    <w:right w:val="none" w:sz="0" w:space="0" w:color="auto"/>
                                  </w:divBdr>
                                  <w:divsChild>
                                    <w:div w:id="1640332237">
                                      <w:marLeft w:val="0"/>
                                      <w:marRight w:val="0"/>
                                      <w:marTop w:val="0"/>
                                      <w:marBottom w:val="0"/>
                                      <w:divBdr>
                                        <w:top w:val="none" w:sz="0" w:space="0" w:color="auto"/>
                                        <w:left w:val="none" w:sz="0" w:space="0" w:color="auto"/>
                                        <w:bottom w:val="none" w:sz="0" w:space="0" w:color="auto"/>
                                        <w:right w:val="none" w:sz="0" w:space="0" w:color="auto"/>
                                      </w:divBdr>
                                      <w:divsChild>
                                        <w:div w:id="1371566350">
                                          <w:marLeft w:val="0"/>
                                          <w:marRight w:val="0"/>
                                          <w:marTop w:val="0"/>
                                          <w:marBottom w:val="0"/>
                                          <w:divBdr>
                                            <w:top w:val="none" w:sz="0" w:space="0" w:color="auto"/>
                                            <w:left w:val="none" w:sz="0" w:space="0" w:color="auto"/>
                                            <w:bottom w:val="none" w:sz="0" w:space="0" w:color="auto"/>
                                            <w:right w:val="none" w:sz="0" w:space="0" w:color="auto"/>
                                          </w:divBdr>
                                          <w:divsChild>
                                            <w:div w:id="1186214260">
                                              <w:marLeft w:val="0"/>
                                              <w:marRight w:val="0"/>
                                              <w:marTop w:val="0"/>
                                              <w:marBottom w:val="0"/>
                                              <w:divBdr>
                                                <w:top w:val="none" w:sz="0" w:space="0" w:color="auto"/>
                                                <w:left w:val="none" w:sz="0" w:space="0" w:color="auto"/>
                                                <w:bottom w:val="none" w:sz="0" w:space="0" w:color="auto"/>
                                                <w:right w:val="none" w:sz="0" w:space="0" w:color="auto"/>
                                              </w:divBdr>
                                              <w:divsChild>
                                                <w:div w:id="1272513864">
                                                  <w:marLeft w:val="0"/>
                                                  <w:marRight w:val="0"/>
                                                  <w:marTop w:val="0"/>
                                                  <w:marBottom w:val="0"/>
                                                  <w:divBdr>
                                                    <w:top w:val="none" w:sz="0" w:space="0" w:color="auto"/>
                                                    <w:left w:val="none" w:sz="0" w:space="0" w:color="auto"/>
                                                    <w:bottom w:val="none" w:sz="0" w:space="0" w:color="auto"/>
                                                    <w:right w:val="none" w:sz="0" w:space="0" w:color="auto"/>
                                                  </w:divBdr>
                                                  <w:divsChild>
                                                    <w:div w:id="883516115">
                                                      <w:marLeft w:val="0"/>
                                                      <w:marRight w:val="0"/>
                                                      <w:marTop w:val="0"/>
                                                      <w:marBottom w:val="0"/>
                                                      <w:divBdr>
                                                        <w:top w:val="none" w:sz="0" w:space="0" w:color="auto"/>
                                                        <w:left w:val="none" w:sz="0" w:space="0" w:color="auto"/>
                                                        <w:bottom w:val="none" w:sz="0" w:space="0" w:color="auto"/>
                                                        <w:right w:val="none" w:sz="0" w:space="0" w:color="auto"/>
                                                      </w:divBdr>
                                                    </w:div>
                                                    <w:div w:id="1653174398">
                                                      <w:marLeft w:val="0"/>
                                                      <w:marRight w:val="0"/>
                                                      <w:marTop w:val="0"/>
                                                      <w:marBottom w:val="0"/>
                                                      <w:divBdr>
                                                        <w:top w:val="none" w:sz="0" w:space="0" w:color="auto"/>
                                                        <w:left w:val="none" w:sz="0" w:space="0" w:color="auto"/>
                                                        <w:bottom w:val="none" w:sz="0" w:space="0" w:color="auto"/>
                                                        <w:right w:val="none" w:sz="0" w:space="0" w:color="auto"/>
                                                      </w:divBdr>
                                                    </w:div>
                                                  </w:divsChild>
                                                </w:div>
                                                <w:div w:id="223106109">
                                                  <w:marLeft w:val="0"/>
                                                  <w:marRight w:val="0"/>
                                                  <w:marTop w:val="0"/>
                                                  <w:marBottom w:val="0"/>
                                                  <w:divBdr>
                                                    <w:top w:val="none" w:sz="0" w:space="0" w:color="auto"/>
                                                    <w:left w:val="none" w:sz="0" w:space="0" w:color="auto"/>
                                                    <w:bottom w:val="none" w:sz="0" w:space="0" w:color="auto"/>
                                                    <w:right w:val="none" w:sz="0" w:space="0" w:color="auto"/>
                                                  </w:divBdr>
                                                  <w:divsChild>
                                                    <w:div w:id="848568951">
                                                      <w:marLeft w:val="0"/>
                                                      <w:marRight w:val="0"/>
                                                      <w:marTop w:val="0"/>
                                                      <w:marBottom w:val="0"/>
                                                      <w:divBdr>
                                                        <w:top w:val="none" w:sz="0" w:space="0" w:color="auto"/>
                                                        <w:left w:val="none" w:sz="0" w:space="0" w:color="auto"/>
                                                        <w:bottom w:val="none" w:sz="0" w:space="0" w:color="auto"/>
                                                        <w:right w:val="none" w:sz="0" w:space="0" w:color="auto"/>
                                                      </w:divBdr>
                                                    </w:div>
                                                    <w:div w:id="952663379">
                                                      <w:marLeft w:val="0"/>
                                                      <w:marRight w:val="0"/>
                                                      <w:marTop w:val="0"/>
                                                      <w:marBottom w:val="0"/>
                                                      <w:divBdr>
                                                        <w:top w:val="none" w:sz="0" w:space="0" w:color="auto"/>
                                                        <w:left w:val="none" w:sz="0" w:space="0" w:color="auto"/>
                                                        <w:bottom w:val="none" w:sz="0" w:space="0" w:color="auto"/>
                                                        <w:right w:val="none" w:sz="0" w:space="0" w:color="auto"/>
                                                      </w:divBdr>
                                                    </w:div>
                                                  </w:divsChild>
                                                </w:div>
                                                <w:div w:id="1735928168">
                                                  <w:marLeft w:val="0"/>
                                                  <w:marRight w:val="0"/>
                                                  <w:marTop w:val="0"/>
                                                  <w:marBottom w:val="0"/>
                                                  <w:divBdr>
                                                    <w:top w:val="none" w:sz="0" w:space="0" w:color="auto"/>
                                                    <w:left w:val="none" w:sz="0" w:space="0" w:color="auto"/>
                                                    <w:bottom w:val="none" w:sz="0" w:space="0" w:color="auto"/>
                                                    <w:right w:val="none" w:sz="0" w:space="0" w:color="auto"/>
                                                  </w:divBdr>
                                                  <w:divsChild>
                                                    <w:div w:id="908033476">
                                                      <w:marLeft w:val="0"/>
                                                      <w:marRight w:val="0"/>
                                                      <w:marTop w:val="0"/>
                                                      <w:marBottom w:val="0"/>
                                                      <w:divBdr>
                                                        <w:top w:val="none" w:sz="0" w:space="0" w:color="auto"/>
                                                        <w:left w:val="none" w:sz="0" w:space="0" w:color="auto"/>
                                                        <w:bottom w:val="none" w:sz="0" w:space="0" w:color="auto"/>
                                                        <w:right w:val="none" w:sz="0" w:space="0" w:color="auto"/>
                                                      </w:divBdr>
                                                    </w:div>
                                                    <w:div w:id="2072536871">
                                                      <w:marLeft w:val="0"/>
                                                      <w:marRight w:val="0"/>
                                                      <w:marTop w:val="0"/>
                                                      <w:marBottom w:val="0"/>
                                                      <w:divBdr>
                                                        <w:top w:val="none" w:sz="0" w:space="0" w:color="auto"/>
                                                        <w:left w:val="none" w:sz="0" w:space="0" w:color="auto"/>
                                                        <w:bottom w:val="none" w:sz="0" w:space="0" w:color="auto"/>
                                                        <w:right w:val="none" w:sz="0" w:space="0" w:color="auto"/>
                                                      </w:divBdr>
                                                    </w:div>
                                                  </w:divsChild>
                                                </w:div>
                                                <w:div w:id="1511287847">
                                                  <w:marLeft w:val="0"/>
                                                  <w:marRight w:val="0"/>
                                                  <w:marTop w:val="0"/>
                                                  <w:marBottom w:val="0"/>
                                                  <w:divBdr>
                                                    <w:top w:val="none" w:sz="0" w:space="0" w:color="auto"/>
                                                    <w:left w:val="none" w:sz="0" w:space="0" w:color="auto"/>
                                                    <w:bottom w:val="none" w:sz="0" w:space="0" w:color="auto"/>
                                                    <w:right w:val="none" w:sz="0" w:space="0" w:color="auto"/>
                                                  </w:divBdr>
                                                  <w:divsChild>
                                                    <w:div w:id="151994947">
                                                      <w:marLeft w:val="0"/>
                                                      <w:marRight w:val="0"/>
                                                      <w:marTop w:val="0"/>
                                                      <w:marBottom w:val="0"/>
                                                      <w:divBdr>
                                                        <w:top w:val="none" w:sz="0" w:space="0" w:color="auto"/>
                                                        <w:left w:val="none" w:sz="0" w:space="0" w:color="auto"/>
                                                        <w:bottom w:val="none" w:sz="0" w:space="0" w:color="auto"/>
                                                        <w:right w:val="none" w:sz="0" w:space="0" w:color="auto"/>
                                                      </w:divBdr>
                                                    </w:div>
                                                    <w:div w:id="400253504">
                                                      <w:marLeft w:val="0"/>
                                                      <w:marRight w:val="0"/>
                                                      <w:marTop w:val="0"/>
                                                      <w:marBottom w:val="0"/>
                                                      <w:divBdr>
                                                        <w:top w:val="none" w:sz="0" w:space="0" w:color="auto"/>
                                                        <w:left w:val="none" w:sz="0" w:space="0" w:color="auto"/>
                                                        <w:bottom w:val="none" w:sz="0" w:space="0" w:color="auto"/>
                                                        <w:right w:val="none" w:sz="0" w:space="0" w:color="auto"/>
                                                      </w:divBdr>
                                                    </w:div>
                                                  </w:divsChild>
                                                </w:div>
                                                <w:div w:id="1797290642">
                                                  <w:marLeft w:val="0"/>
                                                  <w:marRight w:val="0"/>
                                                  <w:marTop w:val="0"/>
                                                  <w:marBottom w:val="0"/>
                                                  <w:divBdr>
                                                    <w:top w:val="none" w:sz="0" w:space="0" w:color="auto"/>
                                                    <w:left w:val="none" w:sz="0" w:space="0" w:color="auto"/>
                                                    <w:bottom w:val="none" w:sz="0" w:space="0" w:color="auto"/>
                                                    <w:right w:val="none" w:sz="0" w:space="0" w:color="auto"/>
                                                  </w:divBdr>
                                                  <w:divsChild>
                                                    <w:div w:id="692461505">
                                                      <w:marLeft w:val="0"/>
                                                      <w:marRight w:val="0"/>
                                                      <w:marTop w:val="0"/>
                                                      <w:marBottom w:val="0"/>
                                                      <w:divBdr>
                                                        <w:top w:val="none" w:sz="0" w:space="0" w:color="auto"/>
                                                        <w:left w:val="none" w:sz="0" w:space="0" w:color="auto"/>
                                                        <w:bottom w:val="none" w:sz="0" w:space="0" w:color="auto"/>
                                                        <w:right w:val="none" w:sz="0" w:space="0" w:color="auto"/>
                                                      </w:divBdr>
                                                    </w:div>
                                                    <w:div w:id="1267424088">
                                                      <w:marLeft w:val="0"/>
                                                      <w:marRight w:val="0"/>
                                                      <w:marTop w:val="0"/>
                                                      <w:marBottom w:val="0"/>
                                                      <w:divBdr>
                                                        <w:top w:val="none" w:sz="0" w:space="0" w:color="auto"/>
                                                        <w:left w:val="none" w:sz="0" w:space="0" w:color="auto"/>
                                                        <w:bottom w:val="none" w:sz="0" w:space="0" w:color="auto"/>
                                                        <w:right w:val="none" w:sz="0" w:space="0" w:color="auto"/>
                                                      </w:divBdr>
                                                    </w:div>
                                                  </w:divsChild>
                                                </w:div>
                                                <w:div w:id="1293750579">
                                                  <w:marLeft w:val="0"/>
                                                  <w:marRight w:val="0"/>
                                                  <w:marTop w:val="0"/>
                                                  <w:marBottom w:val="0"/>
                                                  <w:divBdr>
                                                    <w:top w:val="none" w:sz="0" w:space="0" w:color="auto"/>
                                                    <w:left w:val="none" w:sz="0" w:space="0" w:color="auto"/>
                                                    <w:bottom w:val="none" w:sz="0" w:space="0" w:color="auto"/>
                                                    <w:right w:val="none" w:sz="0" w:space="0" w:color="auto"/>
                                                  </w:divBdr>
                                                </w:div>
                                                <w:div w:id="1798907914">
                                                  <w:marLeft w:val="0"/>
                                                  <w:marRight w:val="0"/>
                                                  <w:marTop w:val="0"/>
                                                  <w:marBottom w:val="0"/>
                                                  <w:divBdr>
                                                    <w:top w:val="none" w:sz="0" w:space="0" w:color="auto"/>
                                                    <w:left w:val="none" w:sz="0" w:space="0" w:color="auto"/>
                                                    <w:bottom w:val="none" w:sz="0" w:space="0" w:color="auto"/>
                                                    <w:right w:val="none" w:sz="0" w:space="0" w:color="auto"/>
                                                  </w:divBdr>
                                                </w:div>
                                                <w:div w:id="305746641">
                                                  <w:marLeft w:val="0"/>
                                                  <w:marRight w:val="0"/>
                                                  <w:marTop w:val="0"/>
                                                  <w:marBottom w:val="0"/>
                                                  <w:divBdr>
                                                    <w:top w:val="none" w:sz="0" w:space="0" w:color="auto"/>
                                                    <w:left w:val="none" w:sz="0" w:space="0" w:color="auto"/>
                                                    <w:bottom w:val="none" w:sz="0" w:space="0" w:color="auto"/>
                                                    <w:right w:val="none" w:sz="0" w:space="0" w:color="auto"/>
                                                  </w:divBdr>
                                                </w:div>
                                                <w:div w:id="1327594791">
                                                  <w:marLeft w:val="0"/>
                                                  <w:marRight w:val="0"/>
                                                  <w:marTop w:val="0"/>
                                                  <w:marBottom w:val="0"/>
                                                  <w:divBdr>
                                                    <w:top w:val="none" w:sz="0" w:space="0" w:color="auto"/>
                                                    <w:left w:val="none" w:sz="0" w:space="0" w:color="auto"/>
                                                    <w:bottom w:val="none" w:sz="0" w:space="0" w:color="auto"/>
                                                    <w:right w:val="none" w:sz="0" w:space="0" w:color="auto"/>
                                                  </w:divBdr>
                                                </w:div>
                                                <w:div w:id="1569221408">
                                                  <w:marLeft w:val="0"/>
                                                  <w:marRight w:val="0"/>
                                                  <w:marTop w:val="0"/>
                                                  <w:marBottom w:val="0"/>
                                                  <w:divBdr>
                                                    <w:top w:val="none" w:sz="0" w:space="0" w:color="auto"/>
                                                    <w:left w:val="none" w:sz="0" w:space="0" w:color="auto"/>
                                                    <w:bottom w:val="none" w:sz="0" w:space="0" w:color="auto"/>
                                                    <w:right w:val="none" w:sz="0" w:space="0" w:color="auto"/>
                                                  </w:divBdr>
                                                </w:div>
                                                <w:div w:id="1641299111">
                                                  <w:marLeft w:val="0"/>
                                                  <w:marRight w:val="0"/>
                                                  <w:marTop w:val="0"/>
                                                  <w:marBottom w:val="0"/>
                                                  <w:divBdr>
                                                    <w:top w:val="none" w:sz="0" w:space="0" w:color="auto"/>
                                                    <w:left w:val="none" w:sz="0" w:space="0" w:color="auto"/>
                                                    <w:bottom w:val="none" w:sz="0" w:space="0" w:color="auto"/>
                                                    <w:right w:val="none" w:sz="0" w:space="0" w:color="auto"/>
                                                  </w:divBdr>
                                                </w:div>
                                                <w:div w:id="182130745">
                                                  <w:marLeft w:val="0"/>
                                                  <w:marRight w:val="0"/>
                                                  <w:marTop w:val="0"/>
                                                  <w:marBottom w:val="0"/>
                                                  <w:divBdr>
                                                    <w:top w:val="none" w:sz="0" w:space="0" w:color="auto"/>
                                                    <w:left w:val="none" w:sz="0" w:space="0" w:color="auto"/>
                                                    <w:bottom w:val="none" w:sz="0" w:space="0" w:color="auto"/>
                                                    <w:right w:val="none" w:sz="0" w:space="0" w:color="auto"/>
                                                  </w:divBdr>
                                                  <w:divsChild>
                                                    <w:div w:id="1723944903">
                                                      <w:marLeft w:val="0"/>
                                                      <w:marRight w:val="0"/>
                                                      <w:marTop w:val="0"/>
                                                      <w:marBottom w:val="0"/>
                                                      <w:divBdr>
                                                        <w:top w:val="none" w:sz="0" w:space="0" w:color="auto"/>
                                                        <w:left w:val="none" w:sz="0" w:space="0" w:color="auto"/>
                                                        <w:bottom w:val="none" w:sz="0" w:space="0" w:color="auto"/>
                                                        <w:right w:val="none" w:sz="0" w:space="0" w:color="auto"/>
                                                      </w:divBdr>
                                                    </w:div>
                                                    <w:div w:id="57509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050142">
                                  <w:marLeft w:val="0"/>
                                  <w:marRight w:val="0"/>
                                  <w:marTop w:val="0"/>
                                  <w:marBottom w:val="0"/>
                                  <w:divBdr>
                                    <w:top w:val="none" w:sz="0" w:space="0" w:color="auto"/>
                                    <w:left w:val="none" w:sz="0" w:space="0" w:color="auto"/>
                                    <w:bottom w:val="none" w:sz="0" w:space="0" w:color="auto"/>
                                    <w:right w:val="none" w:sz="0" w:space="0" w:color="auto"/>
                                  </w:divBdr>
                                  <w:divsChild>
                                    <w:div w:id="1918440801">
                                      <w:marLeft w:val="0"/>
                                      <w:marRight w:val="0"/>
                                      <w:marTop w:val="0"/>
                                      <w:marBottom w:val="0"/>
                                      <w:divBdr>
                                        <w:top w:val="none" w:sz="0" w:space="0" w:color="auto"/>
                                        <w:left w:val="none" w:sz="0" w:space="0" w:color="auto"/>
                                        <w:bottom w:val="none" w:sz="0" w:space="0" w:color="auto"/>
                                        <w:right w:val="none" w:sz="0" w:space="0" w:color="auto"/>
                                      </w:divBdr>
                                      <w:divsChild>
                                        <w:div w:id="588273496">
                                          <w:marLeft w:val="0"/>
                                          <w:marRight w:val="0"/>
                                          <w:marTop w:val="0"/>
                                          <w:marBottom w:val="0"/>
                                          <w:divBdr>
                                            <w:top w:val="none" w:sz="0" w:space="0" w:color="auto"/>
                                            <w:left w:val="none" w:sz="0" w:space="0" w:color="auto"/>
                                            <w:bottom w:val="none" w:sz="0" w:space="0" w:color="auto"/>
                                            <w:right w:val="none" w:sz="0" w:space="0" w:color="auto"/>
                                          </w:divBdr>
                                          <w:divsChild>
                                            <w:div w:id="1305743305">
                                              <w:marLeft w:val="0"/>
                                              <w:marRight w:val="0"/>
                                              <w:marTop w:val="0"/>
                                              <w:marBottom w:val="0"/>
                                              <w:divBdr>
                                                <w:top w:val="none" w:sz="0" w:space="0" w:color="auto"/>
                                                <w:left w:val="none" w:sz="0" w:space="0" w:color="auto"/>
                                                <w:bottom w:val="none" w:sz="0" w:space="0" w:color="auto"/>
                                                <w:right w:val="none" w:sz="0" w:space="0" w:color="auto"/>
                                              </w:divBdr>
                                              <w:divsChild>
                                                <w:div w:id="1645625984">
                                                  <w:marLeft w:val="0"/>
                                                  <w:marRight w:val="0"/>
                                                  <w:marTop w:val="0"/>
                                                  <w:marBottom w:val="0"/>
                                                  <w:divBdr>
                                                    <w:top w:val="none" w:sz="0" w:space="0" w:color="auto"/>
                                                    <w:left w:val="none" w:sz="0" w:space="0" w:color="auto"/>
                                                    <w:bottom w:val="none" w:sz="0" w:space="0" w:color="auto"/>
                                                    <w:right w:val="none" w:sz="0" w:space="0" w:color="auto"/>
                                                  </w:divBdr>
                                                  <w:divsChild>
                                                    <w:div w:id="1259870509">
                                                      <w:marLeft w:val="0"/>
                                                      <w:marRight w:val="0"/>
                                                      <w:marTop w:val="0"/>
                                                      <w:marBottom w:val="0"/>
                                                      <w:divBdr>
                                                        <w:top w:val="none" w:sz="0" w:space="0" w:color="auto"/>
                                                        <w:left w:val="none" w:sz="0" w:space="0" w:color="auto"/>
                                                        <w:bottom w:val="none" w:sz="0" w:space="0" w:color="auto"/>
                                                        <w:right w:val="none" w:sz="0" w:space="0" w:color="auto"/>
                                                      </w:divBdr>
                                                    </w:div>
                                                    <w:div w:id="1535268365">
                                                      <w:marLeft w:val="0"/>
                                                      <w:marRight w:val="0"/>
                                                      <w:marTop w:val="0"/>
                                                      <w:marBottom w:val="0"/>
                                                      <w:divBdr>
                                                        <w:top w:val="none" w:sz="0" w:space="0" w:color="auto"/>
                                                        <w:left w:val="none" w:sz="0" w:space="0" w:color="auto"/>
                                                        <w:bottom w:val="none" w:sz="0" w:space="0" w:color="auto"/>
                                                        <w:right w:val="none" w:sz="0" w:space="0" w:color="auto"/>
                                                      </w:divBdr>
                                                    </w:div>
                                                  </w:divsChild>
                                                </w:div>
                                                <w:div w:id="1144398169">
                                                  <w:marLeft w:val="0"/>
                                                  <w:marRight w:val="0"/>
                                                  <w:marTop w:val="0"/>
                                                  <w:marBottom w:val="0"/>
                                                  <w:divBdr>
                                                    <w:top w:val="none" w:sz="0" w:space="0" w:color="auto"/>
                                                    <w:left w:val="none" w:sz="0" w:space="0" w:color="auto"/>
                                                    <w:bottom w:val="none" w:sz="0" w:space="0" w:color="auto"/>
                                                    <w:right w:val="none" w:sz="0" w:space="0" w:color="auto"/>
                                                  </w:divBdr>
                                                  <w:divsChild>
                                                    <w:div w:id="993414202">
                                                      <w:marLeft w:val="0"/>
                                                      <w:marRight w:val="0"/>
                                                      <w:marTop w:val="0"/>
                                                      <w:marBottom w:val="0"/>
                                                      <w:divBdr>
                                                        <w:top w:val="none" w:sz="0" w:space="0" w:color="auto"/>
                                                        <w:left w:val="none" w:sz="0" w:space="0" w:color="auto"/>
                                                        <w:bottom w:val="none" w:sz="0" w:space="0" w:color="auto"/>
                                                        <w:right w:val="none" w:sz="0" w:space="0" w:color="auto"/>
                                                      </w:divBdr>
                                                    </w:div>
                                                    <w:div w:id="2035186114">
                                                      <w:marLeft w:val="0"/>
                                                      <w:marRight w:val="0"/>
                                                      <w:marTop w:val="0"/>
                                                      <w:marBottom w:val="0"/>
                                                      <w:divBdr>
                                                        <w:top w:val="none" w:sz="0" w:space="0" w:color="auto"/>
                                                        <w:left w:val="none" w:sz="0" w:space="0" w:color="auto"/>
                                                        <w:bottom w:val="none" w:sz="0" w:space="0" w:color="auto"/>
                                                        <w:right w:val="none" w:sz="0" w:space="0" w:color="auto"/>
                                                      </w:divBdr>
                                                    </w:div>
                                                  </w:divsChild>
                                                </w:div>
                                                <w:div w:id="1668753557">
                                                  <w:marLeft w:val="0"/>
                                                  <w:marRight w:val="0"/>
                                                  <w:marTop w:val="0"/>
                                                  <w:marBottom w:val="0"/>
                                                  <w:divBdr>
                                                    <w:top w:val="none" w:sz="0" w:space="0" w:color="auto"/>
                                                    <w:left w:val="none" w:sz="0" w:space="0" w:color="auto"/>
                                                    <w:bottom w:val="none" w:sz="0" w:space="0" w:color="auto"/>
                                                    <w:right w:val="none" w:sz="0" w:space="0" w:color="auto"/>
                                                  </w:divBdr>
                                                </w:div>
                                                <w:div w:id="1971667686">
                                                  <w:marLeft w:val="0"/>
                                                  <w:marRight w:val="0"/>
                                                  <w:marTop w:val="0"/>
                                                  <w:marBottom w:val="0"/>
                                                  <w:divBdr>
                                                    <w:top w:val="none" w:sz="0" w:space="0" w:color="auto"/>
                                                    <w:left w:val="none" w:sz="0" w:space="0" w:color="auto"/>
                                                    <w:bottom w:val="none" w:sz="0" w:space="0" w:color="auto"/>
                                                    <w:right w:val="none" w:sz="0" w:space="0" w:color="auto"/>
                                                  </w:divBdr>
                                                </w:div>
                                                <w:div w:id="528378954">
                                                  <w:marLeft w:val="0"/>
                                                  <w:marRight w:val="0"/>
                                                  <w:marTop w:val="0"/>
                                                  <w:marBottom w:val="0"/>
                                                  <w:divBdr>
                                                    <w:top w:val="none" w:sz="0" w:space="0" w:color="auto"/>
                                                    <w:left w:val="none" w:sz="0" w:space="0" w:color="auto"/>
                                                    <w:bottom w:val="none" w:sz="0" w:space="0" w:color="auto"/>
                                                    <w:right w:val="none" w:sz="0" w:space="0" w:color="auto"/>
                                                  </w:divBdr>
                                                </w:div>
                                                <w:div w:id="1796092987">
                                                  <w:marLeft w:val="0"/>
                                                  <w:marRight w:val="0"/>
                                                  <w:marTop w:val="0"/>
                                                  <w:marBottom w:val="0"/>
                                                  <w:divBdr>
                                                    <w:top w:val="none" w:sz="0" w:space="0" w:color="auto"/>
                                                    <w:left w:val="none" w:sz="0" w:space="0" w:color="auto"/>
                                                    <w:bottom w:val="none" w:sz="0" w:space="0" w:color="auto"/>
                                                    <w:right w:val="none" w:sz="0" w:space="0" w:color="auto"/>
                                                  </w:divBdr>
                                                </w:div>
                                                <w:div w:id="1085953496">
                                                  <w:marLeft w:val="0"/>
                                                  <w:marRight w:val="0"/>
                                                  <w:marTop w:val="0"/>
                                                  <w:marBottom w:val="0"/>
                                                  <w:divBdr>
                                                    <w:top w:val="none" w:sz="0" w:space="0" w:color="auto"/>
                                                    <w:left w:val="none" w:sz="0" w:space="0" w:color="auto"/>
                                                    <w:bottom w:val="none" w:sz="0" w:space="0" w:color="auto"/>
                                                    <w:right w:val="none" w:sz="0" w:space="0" w:color="auto"/>
                                                  </w:divBdr>
                                                </w:div>
                                                <w:div w:id="1796634415">
                                                  <w:marLeft w:val="0"/>
                                                  <w:marRight w:val="0"/>
                                                  <w:marTop w:val="0"/>
                                                  <w:marBottom w:val="0"/>
                                                  <w:divBdr>
                                                    <w:top w:val="none" w:sz="0" w:space="0" w:color="auto"/>
                                                    <w:left w:val="none" w:sz="0" w:space="0" w:color="auto"/>
                                                    <w:bottom w:val="none" w:sz="0" w:space="0" w:color="auto"/>
                                                    <w:right w:val="none" w:sz="0" w:space="0" w:color="auto"/>
                                                  </w:divBdr>
                                                </w:div>
                                                <w:div w:id="65421652">
                                                  <w:marLeft w:val="0"/>
                                                  <w:marRight w:val="0"/>
                                                  <w:marTop w:val="0"/>
                                                  <w:marBottom w:val="0"/>
                                                  <w:divBdr>
                                                    <w:top w:val="none" w:sz="0" w:space="0" w:color="auto"/>
                                                    <w:left w:val="none" w:sz="0" w:space="0" w:color="auto"/>
                                                    <w:bottom w:val="none" w:sz="0" w:space="0" w:color="auto"/>
                                                    <w:right w:val="none" w:sz="0" w:space="0" w:color="auto"/>
                                                  </w:divBdr>
                                                  <w:divsChild>
                                                    <w:div w:id="1922790974">
                                                      <w:marLeft w:val="0"/>
                                                      <w:marRight w:val="0"/>
                                                      <w:marTop w:val="0"/>
                                                      <w:marBottom w:val="0"/>
                                                      <w:divBdr>
                                                        <w:top w:val="none" w:sz="0" w:space="0" w:color="auto"/>
                                                        <w:left w:val="none" w:sz="0" w:space="0" w:color="auto"/>
                                                        <w:bottom w:val="none" w:sz="0" w:space="0" w:color="auto"/>
                                                        <w:right w:val="none" w:sz="0" w:space="0" w:color="auto"/>
                                                      </w:divBdr>
                                                    </w:div>
                                                    <w:div w:id="165806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2081588">
                                  <w:marLeft w:val="0"/>
                                  <w:marRight w:val="0"/>
                                  <w:marTop w:val="0"/>
                                  <w:marBottom w:val="0"/>
                                  <w:divBdr>
                                    <w:top w:val="none" w:sz="0" w:space="0" w:color="auto"/>
                                    <w:left w:val="none" w:sz="0" w:space="0" w:color="auto"/>
                                    <w:bottom w:val="none" w:sz="0" w:space="0" w:color="auto"/>
                                    <w:right w:val="none" w:sz="0" w:space="0" w:color="auto"/>
                                  </w:divBdr>
                                  <w:divsChild>
                                    <w:div w:id="2082484402">
                                      <w:marLeft w:val="0"/>
                                      <w:marRight w:val="0"/>
                                      <w:marTop w:val="0"/>
                                      <w:marBottom w:val="0"/>
                                      <w:divBdr>
                                        <w:top w:val="none" w:sz="0" w:space="0" w:color="auto"/>
                                        <w:left w:val="none" w:sz="0" w:space="0" w:color="auto"/>
                                        <w:bottom w:val="none" w:sz="0" w:space="0" w:color="auto"/>
                                        <w:right w:val="none" w:sz="0" w:space="0" w:color="auto"/>
                                      </w:divBdr>
                                      <w:divsChild>
                                        <w:div w:id="1681812794">
                                          <w:marLeft w:val="0"/>
                                          <w:marRight w:val="0"/>
                                          <w:marTop w:val="0"/>
                                          <w:marBottom w:val="0"/>
                                          <w:divBdr>
                                            <w:top w:val="none" w:sz="0" w:space="0" w:color="auto"/>
                                            <w:left w:val="none" w:sz="0" w:space="0" w:color="auto"/>
                                            <w:bottom w:val="none" w:sz="0" w:space="0" w:color="auto"/>
                                            <w:right w:val="none" w:sz="0" w:space="0" w:color="auto"/>
                                          </w:divBdr>
                                          <w:divsChild>
                                            <w:div w:id="1583100754">
                                              <w:marLeft w:val="0"/>
                                              <w:marRight w:val="0"/>
                                              <w:marTop w:val="0"/>
                                              <w:marBottom w:val="0"/>
                                              <w:divBdr>
                                                <w:top w:val="none" w:sz="0" w:space="0" w:color="auto"/>
                                                <w:left w:val="none" w:sz="0" w:space="0" w:color="auto"/>
                                                <w:bottom w:val="none" w:sz="0" w:space="0" w:color="auto"/>
                                                <w:right w:val="none" w:sz="0" w:space="0" w:color="auto"/>
                                              </w:divBdr>
                                              <w:divsChild>
                                                <w:div w:id="1013460952">
                                                  <w:marLeft w:val="0"/>
                                                  <w:marRight w:val="0"/>
                                                  <w:marTop w:val="0"/>
                                                  <w:marBottom w:val="0"/>
                                                  <w:divBdr>
                                                    <w:top w:val="none" w:sz="0" w:space="0" w:color="auto"/>
                                                    <w:left w:val="none" w:sz="0" w:space="0" w:color="auto"/>
                                                    <w:bottom w:val="none" w:sz="0" w:space="0" w:color="auto"/>
                                                    <w:right w:val="none" w:sz="0" w:space="0" w:color="auto"/>
                                                  </w:divBdr>
                                                  <w:divsChild>
                                                    <w:div w:id="1157921112">
                                                      <w:marLeft w:val="0"/>
                                                      <w:marRight w:val="0"/>
                                                      <w:marTop w:val="0"/>
                                                      <w:marBottom w:val="0"/>
                                                      <w:divBdr>
                                                        <w:top w:val="none" w:sz="0" w:space="0" w:color="auto"/>
                                                        <w:left w:val="none" w:sz="0" w:space="0" w:color="auto"/>
                                                        <w:bottom w:val="none" w:sz="0" w:space="0" w:color="auto"/>
                                                        <w:right w:val="none" w:sz="0" w:space="0" w:color="auto"/>
                                                      </w:divBdr>
                                                    </w:div>
                                                    <w:div w:id="1454665854">
                                                      <w:marLeft w:val="0"/>
                                                      <w:marRight w:val="0"/>
                                                      <w:marTop w:val="0"/>
                                                      <w:marBottom w:val="0"/>
                                                      <w:divBdr>
                                                        <w:top w:val="none" w:sz="0" w:space="0" w:color="auto"/>
                                                        <w:left w:val="none" w:sz="0" w:space="0" w:color="auto"/>
                                                        <w:bottom w:val="none" w:sz="0" w:space="0" w:color="auto"/>
                                                        <w:right w:val="none" w:sz="0" w:space="0" w:color="auto"/>
                                                      </w:divBdr>
                                                    </w:div>
                                                  </w:divsChild>
                                                </w:div>
                                                <w:div w:id="863445848">
                                                  <w:marLeft w:val="0"/>
                                                  <w:marRight w:val="0"/>
                                                  <w:marTop w:val="0"/>
                                                  <w:marBottom w:val="0"/>
                                                  <w:divBdr>
                                                    <w:top w:val="none" w:sz="0" w:space="0" w:color="auto"/>
                                                    <w:left w:val="none" w:sz="0" w:space="0" w:color="auto"/>
                                                    <w:bottom w:val="none" w:sz="0" w:space="0" w:color="auto"/>
                                                    <w:right w:val="none" w:sz="0" w:space="0" w:color="auto"/>
                                                  </w:divBdr>
                                                  <w:divsChild>
                                                    <w:div w:id="2002275017">
                                                      <w:marLeft w:val="0"/>
                                                      <w:marRight w:val="0"/>
                                                      <w:marTop w:val="0"/>
                                                      <w:marBottom w:val="0"/>
                                                      <w:divBdr>
                                                        <w:top w:val="none" w:sz="0" w:space="0" w:color="auto"/>
                                                        <w:left w:val="none" w:sz="0" w:space="0" w:color="auto"/>
                                                        <w:bottom w:val="none" w:sz="0" w:space="0" w:color="auto"/>
                                                        <w:right w:val="none" w:sz="0" w:space="0" w:color="auto"/>
                                                      </w:divBdr>
                                                    </w:div>
                                                    <w:div w:id="319501667">
                                                      <w:marLeft w:val="0"/>
                                                      <w:marRight w:val="0"/>
                                                      <w:marTop w:val="0"/>
                                                      <w:marBottom w:val="0"/>
                                                      <w:divBdr>
                                                        <w:top w:val="none" w:sz="0" w:space="0" w:color="auto"/>
                                                        <w:left w:val="none" w:sz="0" w:space="0" w:color="auto"/>
                                                        <w:bottom w:val="none" w:sz="0" w:space="0" w:color="auto"/>
                                                        <w:right w:val="none" w:sz="0" w:space="0" w:color="auto"/>
                                                      </w:divBdr>
                                                    </w:div>
                                                  </w:divsChild>
                                                </w:div>
                                                <w:div w:id="1473062409">
                                                  <w:marLeft w:val="0"/>
                                                  <w:marRight w:val="0"/>
                                                  <w:marTop w:val="0"/>
                                                  <w:marBottom w:val="0"/>
                                                  <w:divBdr>
                                                    <w:top w:val="none" w:sz="0" w:space="0" w:color="auto"/>
                                                    <w:left w:val="none" w:sz="0" w:space="0" w:color="auto"/>
                                                    <w:bottom w:val="none" w:sz="0" w:space="0" w:color="auto"/>
                                                    <w:right w:val="none" w:sz="0" w:space="0" w:color="auto"/>
                                                  </w:divBdr>
                                                  <w:divsChild>
                                                    <w:div w:id="1721976302">
                                                      <w:marLeft w:val="0"/>
                                                      <w:marRight w:val="0"/>
                                                      <w:marTop w:val="0"/>
                                                      <w:marBottom w:val="0"/>
                                                      <w:divBdr>
                                                        <w:top w:val="none" w:sz="0" w:space="0" w:color="auto"/>
                                                        <w:left w:val="none" w:sz="0" w:space="0" w:color="auto"/>
                                                        <w:bottom w:val="none" w:sz="0" w:space="0" w:color="auto"/>
                                                        <w:right w:val="none" w:sz="0" w:space="0" w:color="auto"/>
                                                      </w:divBdr>
                                                    </w:div>
                                                    <w:div w:id="1738093040">
                                                      <w:marLeft w:val="0"/>
                                                      <w:marRight w:val="0"/>
                                                      <w:marTop w:val="0"/>
                                                      <w:marBottom w:val="0"/>
                                                      <w:divBdr>
                                                        <w:top w:val="none" w:sz="0" w:space="0" w:color="auto"/>
                                                        <w:left w:val="none" w:sz="0" w:space="0" w:color="auto"/>
                                                        <w:bottom w:val="none" w:sz="0" w:space="0" w:color="auto"/>
                                                        <w:right w:val="none" w:sz="0" w:space="0" w:color="auto"/>
                                                      </w:divBdr>
                                                    </w:div>
                                                  </w:divsChild>
                                                </w:div>
                                                <w:div w:id="894123497">
                                                  <w:marLeft w:val="0"/>
                                                  <w:marRight w:val="0"/>
                                                  <w:marTop w:val="0"/>
                                                  <w:marBottom w:val="0"/>
                                                  <w:divBdr>
                                                    <w:top w:val="none" w:sz="0" w:space="0" w:color="auto"/>
                                                    <w:left w:val="none" w:sz="0" w:space="0" w:color="auto"/>
                                                    <w:bottom w:val="none" w:sz="0" w:space="0" w:color="auto"/>
                                                    <w:right w:val="none" w:sz="0" w:space="0" w:color="auto"/>
                                                  </w:divBdr>
                                                </w:div>
                                                <w:div w:id="886338149">
                                                  <w:marLeft w:val="0"/>
                                                  <w:marRight w:val="0"/>
                                                  <w:marTop w:val="0"/>
                                                  <w:marBottom w:val="0"/>
                                                  <w:divBdr>
                                                    <w:top w:val="none" w:sz="0" w:space="0" w:color="auto"/>
                                                    <w:left w:val="none" w:sz="0" w:space="0" w:color="auto"/>
                                                    <w:bottom w:val="none" w:sz="0" w:space="0" w:color="auto"/>
                                                    <w:right w:val="none" w:sz="0" w:space="0" w:color="auto"/>
                                                  </w:divBdr>
                                                </w:div>
                                                <w:div w:id="966546038">
                                                  <w:marLeft w:val="0"/>
                                                  <w:marRight w:val="0"/>
                                                  <w:marTop w:val="0"/>
                                                  <w:marBottom w:val="0"/>
                                                  <w:divBdr>
                                                    <w:top w:val="none" w:sz="0" w:space="0" w:color="auto"/>
                                                    <w:left w:val="none" w:sz="0" w:space="0" w:color="auto"/>
                                                    <w:bottom w:val="none" w:sz="0" w:space="0" w:color="auto"/>
                                                    <w:right w:val="none" w:sz="0" w:space="0" w:color="auto"/>
                                                  </w:divBdr>
                                                </w:div>
                                                <w:div w:id="265114872">
                                                  <w:marLeft w:val="0"/>
                                                  <w:marRight w:val="0"/>
                                                  <w:marTop w:val="0"/>
                                                  <w:marBottom w:val="0"/>
                                                  <w:divBdr>
                                                    <w:top w:val="none" w:sz="0" w:space="0" w:color="auto"/>
                                                    <w:left w:val="none" w:sz="0" w:space="0" w:color="auto"/>
                                                    <w:bottom w:val="none" w:sz="0" w:space="0" w:color="auto"/>
                                                    <w:right w:val="none" w:sz="0" w:space="0" w:color="auto"/>
                                                  </w:divBdr>
                                                </w:div>
                                                <w:div w:id="1090081244">
                                                  <w:marLeft w:val="0"/>
                                                  <w:marRight w:val="0"/>
                                                  <w:marTop w:val="0"/>
                                                  <w:marBottom w:val="0"/>
                                                  <w:divBdr>
                                                    <w:top w:val="none" w:sz="0" w:space="0" w:color="auto"/>
                                                    <w:left w:val="none" w:sz="0" w:space="0" w:color="auto"/>
                                                    <w:bottom w:val="none" w:sz="0" w:space="0" w:color="auto"/>
                                                    <w:right w:val="none" w:sz="0" w:space="0" w:color="auto"/>
                                                  </w:divBdr>
                                                </w:div>
                                                <w:div w:id="28260820">
                                                  <w:marLeft w:val="0"/>
                                                  <w:marRight w:val="0"/>
                                                  <w:marTop w:val="0"/>
                                                  <w:marBottom w:val="0"/>
                                                  <w:divBdr>
                                                    <w:top w:val="none" w:sz="0" w:space="0" w:color="auto"/>
                                                    <w:left w:val="none" w:sz="0" w:space="0" w:color="auto"/>
                                                    <w:bottom w:val="none" w:sz="0" w:space="0" w:color="auto"/>
                                                    <w:right w:val="none" w:sz="0" w:space="0" w:color="auto"/>
                                                  </w:divBdr>
                                                </w:div>
                                                <w:div w:id="1698117004">
                                                  <w:marLeft w:val="0"/>
                                                  <w:marRight w:val="0"/>
                                                  <w:marTop w:val="0"/>
                                                  <w:marBottom w:val="0"/>
                                                  <w:divBdr>
                                                    <w:top w:val="none" w:sz="0" w:space="0" w:color="auto"/>
                                                    <w:left w:val="none" w:sz="0" w:space="0" w:color="auto"/>
                                                    <w:bottom w:val="none" w:sz="0" w:space="0" w:color="auto"/>
                                                    <w:right w:val="none" w:sz="0" w:space="0" w:color="auto"/>
                                                  </w:divBdr>
                                                  <w:divsChild>
                                                    <w:div w:id="59979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483263">
                                  <w:marLeft w:val="0"/>
                                  <w:marRight w:val="0"/>
                                  <w:marTop w:val="0"/>
                                  <w:marBottom w:val="0"/>
                                  <w:divBdr>
                                    <w:top w:val="none" w:sz="0" w:space="0" w:color="auto"/>
                                    <w:left w:val="none" w:sz="0" w:space="0" w:color="auto"/>
                                    <w:bottom w:val="none" w:sz="0" w:space="0" w:color="auto"/>
                                    <w:right w:val="none" w:sz="0" w:space="0" w:color="auto"/>
                                  </w:divBdr>
                                  <w:divsChild>
                                    <w:div w:id="308023864">
                                      <w:marLeft w:val="0"/>
                                      <w:marRight w:val="0"/>
                                      <w:marTop w:val="0"/>
                                      <w:marBottom w:val="0"/>
                                      <w:divBdr>
                                        <w:top w:val="none" w:sz="0" w:space="0" w:color="auto"/>
                                        <w:left w:val="none" w:sz="0" w:space="0" w:color="auto"/>
                                        <w:bottom w:val="none" w:sz="0" w:space="0" w:color="auto"/>
                                        <w:right w:val="none" w:sz="0" w:space="0" w:color="auto"/>
                                      </w:divBdr>
                                      <w:divsChild>
                                        <w:div w:id="695814083">
                                          <w:marLeft w:val="0"/>
                                          <w:marRight w:val="0"/>
                                          <w:marTop w:val="0"/>
                                          <w:marBottom w:val="0"/>
                                          <w:divBdr>
                                            <w:top w:val="none" w:sz="0" w:space="0" w:color="auto"/>
                                            <w:left w:val="none" w:sz="0" w:space="0" w:color="auto"/>
                                            <w:bottom w:val="none" w:sz="0" w:space="0" w:color="auto"/>
                                            <w:right w:val="none" w:sz="0" w:space="0" w:color="auto"/>
                                          </w:divBdr>
                                          <w:divsChild>
                                            <w:div w:id="897402335">
                                              <w:marLeft w:val="0"/>
                                              <w:marRight w:val="0"/>
                                              <w:marTop w:val="0"/>
                                              <w:marBottom w:val="0"/>
                                              <w:divBdr>
                                                <w:top w:val="none" w:sz="0" w:space="0" w:color="auto"/>
                                                <w:left w:val="none" w:sz="0" w:space="0" w:color="auto"/>
                                                <w:bottom w:val="none" w:sz="0" w:space="0" w:color="auto"/>
                                                <w:right w:val="none" w:sz="0" w:space="0" w:color="auto"/>
                                              </w:divBdr>
                                              <w:divsChild>
                                                <w:div w:id="523246700">
                                                  <w:marLeft w:val="0"/>
                                                  <w:marRight w:val="0"/>
                                                  <w:marTop w:val="0"/>
                                                  <w:marBottom w:val="0"/>
                                                  <w:divBdr>
                                                    <w:top w:val="none" w:sz="0" w:space="0" w:color="auto"/>
                                                    <w:left w:val="none" w:sz="0" w:space="0" w:color="auto"/>
                                                    <w:bottom w:val="none" w:sz="0" w:space="0" w:color="auto"/>
                                                    <w:right w:val="none" w:sz="0" w:space="0" w:color="auto"/>
                                                  </w:divBdr>
                                                  <w:divsChild>
                                                    <w:div w:id="937327751">
                                                      <w:marLeft w:val="0"/>
                                                      <w:marRight w:val="0"/>
                                                      <w:marTop w:val="0"/>
                                                      <w:marBottom w:val="0"/>
                                                      <w:divBdr>
                                                        <w:top w:val="none" w:sz="0" w:space="0" w:color="auto"/>
                                                        <w:left w:val="none" w:sz="0" w:space="0" w:color="auto"/>
                                                        <w:bottom w:val="none" w:sz="0" w:space="0" w:color="auto"/>
                                                        <w:right w:val="none" w:sz="0" w:space="0" w:color="auto"/>
                                                      </w:divBdr>
                                                    </w:div>
                                                    <w:div w:id="1852256997">
                                                      <w:marLeft w:val="0"/>
                                                      <w:marRight w:val="0"/>
                                                      <w:marTop w:val="0"/>
                                                      <w:marBottom w:val="0"/>
                                                      <w:divBdr>
                                                        <w:top w:val="none" w:sz="0" w:space="0" w:color="auto"/>
                                                        <w:left w:val="none" w:sz="0" w:space="0" w:color="auto"/>
                                                        <w:bottom w:val="none" w:sz="0" w:space="0" w:color="auto"/>
                                                        <w:right w:val="none" w:sz="0" w:space="0" w:color="auto"/>
                                                      </w:divBdr>
                                                    </w:div>
                                                  </w:divsChild>
                                                </w:div>
                                                <w:div w:id="1985573985">
                                                  <w:marLeft w:val="0"/>
                                                  <w:marRight w:val="0"/>
                                                  <w:marTop w:val="0"/>
                                                  <w:marBottom w:val="0"/>
                                                  <w:divBdr>
                                                    <w:top w:val="none" w:sz="0" w:space="0" w:color="auto"/>
                                                    <w:left w:val="none" w:sz="0" w:space="0" w:color="auto"/>
                                                    <w:bottom w:val="none" w:sz="0" w:space="0" w:color="auto"/>
                                                    <w:right w:val="none" w:sz="0" w:space="0" w:color="auto"/>
                                                  </w:divBdr>
                                                </w:div>
                                                <w:div w:id="1587574740">
                                                  <w:marLeft w:val="0"/>
                                                  <w:marRight w:val="0"/>
                                                  <w:marTop w:val="0"/>
                                                  <w:marBottom w:val="0"/>
                                                  <w:divBdr>
                                                    <w:top w:val="none" w:sz="0" w:space="0" w:color="auto"/>
                                                    <w:left w:val="none" w:sz="0" w:space="0" w:color="auto"/>
                                                    <w:bottom w:val="none" w:sz="0" w:space="0" w:color="auto"/>
                                                    <w:right w:val="none" w:sz="0" w:space="0" w:color="auto"/>
                                                  </w:divBdr>
                                                </w:div>
                                                <w:div w:id="867983493">
                                                  <w:marLeft w:val="0"/>
                                                  <w:marRight w:val="0"/>
                                                  <w:marTop w:val="0"/>
                                                  <w:marBottom w:val="0"/>
                                                  <w:divBdr>
                                                    <w:top w:val="none" w:sz="0" w:space="0" w:color="auto"/>
                                                    <w:left w:val="none" w:sz="0" w:space="0" w:color="auto"/>
                                                    <w:bottom w:val="none" w:sz="0" w:space="0" w:color="auto"/>
                                                    <w:right w:val="none" w:sz="0" w:space="0" w:color="auto"/>
                                                  </w:divBdr>
                                                </w:div>
                                                <w:div w:id="1935287571">
                                                  <w:marLeft w:val="0"/>
                                                  <w:marRight w:val="0"/>
                                                  <w:marTop w:val="0"/>
                                                  <w:marBottom w:val="0"/>
                                                  <w:divBdr>
                                                    <w:top w:val="none" w:sz="0" w:space="0" w:color="auto"/>
                                                    <w:left w:val="none" w:sz="0" w:space="0" w:color="auto"/>
                                                    <w:bottom w:val="none" w:sz="0" w:space="0" w:color="auto"/>
                                                    <w:right w:val="none" w:sz="0" w:space="0" w:color="auto"/>
                                                  </w:divBdr>
                                                </w:div>
                                                <w:div w:id="1326670222">
                                                  <w:marLeft w:val="0"/>
                                                  <w:marRight w:val="0"/>
                                                  <w:marTop w:val="0"/>
                                                  <w:marBottom w:val="0"/>
                                                  <w:divBdr>
                                                    <w:top w:val="none" w:sz="0" w:space="0" w:color="auto"/>
                                                    <w:left w:val="none" w:sz="0" w:space="0" w:color="auto"/>
                                                    <w:bottom w:val="none" w:sz="0" w:space="0" w:color="auto"/>
                                                    <w:right w:val="none" w:sz="0" w:space="0" w:color="auto"/>
                                                  </w:divBdr>
                                                </w:div>
                                                <w:div w:id="869301140">
                                                  <w:marLeft w:val="0"/>
                                                  <w:marRight w:val="0"/>
                                                  <w:marTop w:val="0"/>
                                                  <w:marBottom w:val="0"/>
                                                  <w:divBdr>
                                                    <w:top w:val="none" w:sz="0" w:space="0" w:color="auto"/>
                                                    <w:left w:val="none" w:sz="0" w:space="0" w:color="auto"/>
                                                    <w:bottom w:val="none" w:sz="0" w:space="0" w:color="auto"/>
                                                    <w:right w:val="none" w:sz="0" w:space="0" w:color="auto"/>
                                                  </w:divBdr>
                                                </w:div>
                                                <w:div w:id="1499805271">
                                                  <w:marLeft w:val="0"/>
                                                  <w:marRight w:val="0"/>
                                                  <w:marTop w:val="0"/>
                                                  <w:marBottom w:val="0"/>
                                                  <w:divBdr>
                                                    <w:top w:val="none" w:sz="0" w:space="0" w:color="auto"/>
                                                    <w:left w:val="none" w:sz="0" w:space="0" w:color="auto"/>
                                                    <w:bottom w:val="none" w:sz="0" w:space="0" w:color="auto"/>
                                                    <w:right w:val="none" w:sz="0" w:space="0" w:color="auto"/>
                                                  </w:divBdr>
                                                  <w:divsChild>
                                                    <w:div w:id="36399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8446158">
                                  <w:marLeft w:val="0"/>
                                  <w:marRight w:val="0"/>
                                  <w:marTop w:val="0"/>
                                  <w:marBottom w:val="0"/>
                                  <w:divBdr>
                                    <w:top w:val="none" w:sz="0" w:space="0" w:color="auto"/>
                                    <w:left w:val="none" w:sz="0" w:space="0" w:color="auto"/>
                                    <w:bottom w:val="none" w:sz="0" w:space="0" w:color="auto"/>
                                    <w:right w:val="none" w:sz="0" w:space="0" w:color="auto"/>
                                  </w:divBdr>
                                  <w:divsChild>
                                    <w:div w:id="199175367">
                                      <w:marLeft w:val="0"/>
                                      <w:marRight w:val="0"/>
                                      <w:marTop w:val="0"/>
                                      <w:marBottom w:val="0"/>
                                      <w:divBdr>
                                        <w:top w:val="none" w:sz="0" w:space="0" w:color="auto"/>
                                        <w:left w:val="none" w:sz="0" w:space="0" w:color="auto"/>
                                        <w:bottom w:val="none" w:sz="0" w:space="0" w:color="auto"/>
                                        <w:right w:val="none" w:sz="0" w:space="0" w:color="auto"/>
                                      </w:divBdr>
                                      <w:divsChild>
                                        <w:div w:id="1388840707">
                                          <w:marLeft w:val="0"/>
                                          <w:marRight w:val="0"/>
                                          <w:marTop w:val="0"/>
                                          <w:marBottom w:val="0"/>
                                          <w:divBdr>
                                            <w:top w:val="none" w:sz="0" w:space="0" w:color="auto"/>
                                            <w:left w:val="none" w:sz="0" w:space="0" w:color="auto"/>
                                            <w:bottom w:val="none" w:sz="0" w:space="0" w:color="auto"/>
                                            <w:right w:val="none" w:sz="0" w:space="0" w:color="auto"/>
                                          </w:divBdr>
                                          <w:divsChild>
                                            <w:div w:id="1786121202">
                                              <w:marLeft w:val="0"/>
                                              <w:marRight w:val="0"/>
                                              <w:marTop w:val="0"/>
                                              <w:marBottom w:val="0"/>
                                              <w:divBdr>
                                                <w:top w:val="none" w:sz="0" w:space="0" w:color="auto"/>
                                                <w:left w:val="none" w:sz="0" w:space="0" w:color="auto"/>
                                                <w:bottom w:val="none" w:sz="0" w:space="0" w:color="auto"/>
                                                <w:right w:val="none" w:sz="0" w:space="0" w:color="auto"/>
                                              </w:divBdr>
                                              <w:divsChild>
                                                <w:div w:id="1229919031">
                                                  <w:marLeft w:val="0"/>
                                                  <w:marRight w:val="0"/>
                                                  <w:marTop w:val="0"/>
                                                  <w:marBottom w:val="0"/>
                                                  <w:divBdr>
                                                    <w:top w:val="none" w:sz="0" w:space="0" w:color="auto"/>
                                                    <w:left w:val="none" w:sz="0" w:space="0" w:color="auto"/>
                                                    <w:bottom w:val="none" w:sz="0" w:space="0" w:color="auto"/>
                                                    <w:right w:val="none" w:sz="0" w:space="0" w:color="auto"/>
                                                  </w:divBdr>
                                                  <w:divsChild>
                                                    <w:div w:id="786310929">
                                                      <w:marLeft w:val="0"/>
                                                      <w:marRight w:val="0"/>
                                                      <w:marTop w:val="0"/>
                                                      <w:marBottom w:val="0"/>
                                                      <w:divBdr>
                                                        <w:top w:val="none" w:sz="0" w:space="0" w:color="auto"/>
                                                        <w:left w:val="none" w:sz="0" w:space="0" w:color="auto"/>
                                                        <w:bottom w:val="none" w:sz="0" w:space="0" w:color="auto"/>
                                                        <w:right w:val="none" w:sz="0" w:space="0" w:color="auto"/>
                                                      </w:divBdr>
                                                    </w:div>
                                                    <w:div w:id="1411390134">
                                                      <w:marLeft w:val="0"/>
                                                      <w:marRight w:val="0"/>
                                                      <w:marTop w:val="0"/>
                                                      <w:marBottom w:val="0"/>
                                                      <w:divBdr>
                                                        <w:top w:val="none" w:sz="0" w:space="0" w:color="auto"/>
                                                        <w:left w:val="none" w:sz="0" w:space="0" w:color="auto"/>
                                                        <w:bottom w:val="none" w:sz="0" w:space="0" w:color="auto"/>
                                                        <w:right w:val="none" w:sz="0" w:space="0" w:color="auto"/>
                                                      </w:divBdr>
                                                    </w:div>
                                                  </w:divsChild>
                                                </w:div>
                                                <w:div w:id="1662543998">
                                                  <w:marLeft w:val="0"/>
                                                  <w:marRight w:val="0"/>
                                                  <w:marTop w:val="0"/>
                                                  <w:marBottom w:val="0"/>
                                                  <w:divBdr>
                                                    <w:top w:val="none" w:sz="0" w:space="0" w:color="auto"/>
                                                    <w:left w:val="none" w:sz="0" w:space="0" w:color="auto"/>
                                                    <w:bottom w:val="none" w:sz="0" w:space="0" w:color="auto"/>
                                                    <w:right w:val="none" w:sz="0" w:space="0" w:color="auto"/>
                                                  </w:divBdr>
                                                  <w:divsChild>
                                                    <w:div w:id="829294629">
                                                      <w:marLeft w:val="0"/>
                                                      <w:marRight w:val="0"/>
                                                      <w:marTop w:val="0"/>
                                                      <w:marBottom w:val="0"/>
                                                      <w:divBdr>
                                                        <w:top w:val="none" w:sz="0" w:space="0" w:color="auto"/>
                                                        <w:left w:val="none" w:sz="0" w:space="0" w:color="auto"/>
                                                        <w:bottom w:val="none" w:sz="0" w:space="0" w:color="auto"/>
                                                        <w:right w:val="none" w:sz="0" w:space="0" w:color="auto"/>
                                                      </w:divBdr>
                                                    </w:div>
                                                    <w:div w:id="1993361889">
                                                      <w:marLeft w:val="0"/>
                                                      <w:marRight w:val="0"/>
                                                      <w:marTop w:val="0"/>
                                                      <w:marBottom w:val="0"/>
                                                      <w:divBdr>
                                                        <w:top w:val="none" w:sz="0" w:space="0" w:color="auto"/>
                                                        <w:left w:val="none" w:sz="0" w:space="0" w:color="auto"/>
                                                        <w:bottom w:val="none" w:sz="0" w:space="0" w:color="auto"/>
                                                        <w:right w:val="none" w:sz="0" w:space="0" w:color="auto"/>
                                                      </w:divBdr>
                                                    </w:div>
                                                  </w:divsChild>
                                                </w:div>
                                                <w:div w:id="236475778">
                                                  <w:marLeft w:val="0"/>
                                                  <w:marRight w:val="0"/>
                                                  <w:marTop w:val="0"/>
                                                  <w:marBottom w:val="0"/>
                                                  <w:divBdr>
                                                    <w:top w:val="none" w:sz="0" w:space="0" w:color="auto"/>
                                                    <w:left w:val="none" w:sz="0" w:space="0" w:color="auto"/>
                                                    <w:bottom w:val="none" w:sz="0" w:space="0" w:color="auto"/>
                                                    <w:right w:val="none" w:sz="0" w:space="0" w:color="auto"/>
                                                  </w:divBdr>
                                                  <w:divsChild>
                                                    <w:div w:id="1672950805">
                                                      <w:marLeft w:val="0"/>
                                                      <w:marRight w:val="0"/>
                                                      <w:marTop w:val="0"/>
                                                      <w:marBottom w:val="0"/>
                                                      <w:divBdr>
                                                        <w:top w:val="none" w:sz="0" w:space="0" w:color="auto"/>
                                                        <w:left w:val="none" w:sz="0" w:space="0" w:color="auto"/>
                                                        <w:bottom w:val="none" w:sz="0" w:space="0" w:color="auto"/>
                                                        <w:right w:val="none" w:sz="0" w:space="0" w:color="auto"/>
                                                      </w:divBdr>
                                                    </w:div>
                                                    <w:div w:id="475491136">
                                                      <w:marLeft w:val="0"/>
                                                      <w:marRight w:val="0"/>
                                                      <w:marTop w:val="0"/>
                                                      <w:marBottom w:val="0"/>
                                                      <w:divBdr>
                                                        <w:top w:val="none" w:sz="0" w:space="0" w:color="auto"/>
                                                        <w:left w:val="none" w:sz="0" w:space="0" w:color="auto"/>
                                                        <w:bottom w:val="none" w:sz="0" w:space="0" w:color="auto"/>
                                                        <w:right w:val="none" w:sz="0" w:space="0" w:color="auto"/>
                                                      </w:divBdr>
                                                    </w:div>
                                                  </w:divsChild>
                                                </w:div>
                                                <w:div w:id="96407327">
                                                  <w:marLeft w:val="0"/>
                                                  <w:marRight w:val="0"/>
                                                  <w:marTop w:val="0"/>
                                                  <w:marBottom w:val="0"/>
                                                  <w:divBdr>
                                                    <w:top w:val="none" w:sz="0" w:space="0" w:color="auto"/>
                                                    <w:left w:val="none" w:sz="0" w:space="0" w:color="auto"/>
                                                    <w:bottom w:val="none" w:sz="0" w:space="0" w:color="auto"/>
                                                    <w:right w:val="none" w:sz="0" w:space="0" w:color="auto"/>
                                                  </w:divBdr>
                                                </w:div>
                                                <w:div w:id="690647033">
                                                  <w:marLeft w:val="0"/>
                                                  <w:marRight w:val="0"/>
                                                  <w:marTop w:val="0"/>
                                                  <w:marBottom w:val="0"/>
                                                  <w:divBdr>
                                                    <w:top w:val="none" w:sz="0" w:space="0" w:color="auto"/>
                                                    <w:left w:val="none" w:sz="0" w:space="0" w:color="auto"/>
                                                    <w:bottom w:val="none" w:sz="0" w:space="0" w:color="auto"/>
                                                    <w:right w:val="none" w:sz="0" w:space="0" w:color="auto"/>
                                                  </w:divBdr>
                                                </w:div>
                                                <w:div w:id="1192918209">
                                                  <w:marLeft w:val="0"/>
                                                  <w:marRight w:val="0"/>
                                                  <w:marTop w:val="0"/>
                                                  <w:marBottom w:val="0"/>
                                                  <w:divBdr>
                                                    <w:top w:val="none" w:sz="0" w:space="0" w:color="auto"/>
                                                    <w:left w:val="none" w:sz="0" w:space="0" w:color="auto"/>
                                                    <w:bottom w:val="none" w:sz="0" w:space="0" w:color="auto"/>
                                                    <w:right w:val="none" w:sz="0" w:space="0" w:color="auto"/>
                                                  </w:divBdr>
                                                </w:div>
                                                <w:div w:id="374278520">
                                                  <w:marLeft w:val="0"/>
                                                  <w:marRight w:val="0"/>
                                                  <w:marTop w:val="0"/>
                                                  <w:marBottom w:val="0"/>
                                                  <w:divBdr>
                                                    <w:top w:val="none" w:sz="0" w:space="0" w:color="auto"/>
                                                    <w:left w:val="none" w:sz="0" w:space="0" w:color="auto"/>
                                                    <w:bottom w:val="none" w:sz="0" w:space="0" w:color="auto"/>
                                                    <w:right w:val="none" w:sz="0" w:space="0" w:color="auto"/>
                                                  </w:divBdr>
                                                </w:div>
                                                <w:div w:id="1315598468">
                                                  <w:marLeft w:val="0"/>
                                                  <w:marRight w:val="0"/>
                                                  <w:marTop w:val="0"/>
                                                  <w:marBottom w:val="0"/>
                                                  <w:divBdr>
                                                    <w:top w:val="none" w:sz="0" w:space="0" w:color="auto"/>
                                                    <w:left w:val="none" w:sz="0" w:space="0" w:color="auto"/>
                                                    <w:bottom w:val="none" w:sz="0" w:space="0" w:color="auto"/>
                                                    <w:right w:val="none" w:sz="0" w:space="0" w:color="auto"/>
                                                  </w:divBdr>
                                                </w:div>
                                                <w:div w:id="564142487">
                                                  <w:marLeft w:val="0"/>
                                                  <w:marRight w:val="0"/>
                                                  <w:marTop w:val="0"/>
                                                  <w:marBottom w:val="0"/>
                                                  <w:divBdr>
                                                    <w:top w:val="none" w:sz="0" w:space="0" w:color="auto"/>
                                                    <w:left w:val="none" w:sz="0" w:space="0" w:color="auto"/>
                                                    <w:bottom w:val="none" w:sz="0" w:space="0" w:color="auto"/>
                                                    <w:right w:val="none" w:sz="0" w:space="0" w:color="auto"/>
                                                  </w:divBdr>
                                                </w:div>
                                                <w:div w:id="214511805">
                                                  <w:marLeft w:val="0"/>
                                                  <w:marRight w:val="0"/>
                                                  <w:marTop w:val="0"/>
                                                  <w:marBottom w:val="0"/>
                                                  <w:divBdr>
                                                    <w:top w:val="none" w:sz="0" w:space="0" w:color="auto"/>
                                                    <w:left w:val="none" w:sz="0" w:space="0" w:color="auto"/>
                                                    <w:bottom w:val="none" w:sz="0" w:space="0" w:color="auto"/>
                                                    <w:right w:val="none" w:sz="0" w:space="0" w:color="auto"/>
                                                  </w:divBdr>
                                                  <w:divsChild>
                                                    <w:div w:id="564684516">
                                                      <w:marLeft w:val="0"/>
                                                      <w:marRight w:val="0"/>
                                                      <w:marTop w:val="0"/>
                                                      <w:marBottom w:val="0"/>
                                                      <w:divBdr>
                                                        <w:top w:val="none" w:sz="0" w:space="0" w:color="auto"/>
                                                        <w:left w:val="none" w:sz="0" w:space="0" w:color="auto"/>
                                                        <w:bottom w:val="none" w:sz="0" w:space="0" w:color="auto"/>
                                                        <w:right w:val="none" w:sz="0" w:space="0" w:color="auto"/>
                                                      </w:divBdr>
                                                    </w:div>
                                                    <w:div w:id="130484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726576">
                                  <w:marLeft w:val="0"/>
                                  <w:marRight w:val="0"/>
                                  <w:marTop w:val="0"/>
                                  <w:marBottom w:val="0"/>
                                  <w:divBdr>
                                    <w:top w:val="none" w:sz="0" w:space="0" w:color="auto"/>
                                    <w:left w:val="none" w:sz="0" w:space="0" w:color="auto"/>
                                    <w:bottom w:val="none" w:sz="0" w:space="0" w:color="auto"/>
                                    <w:right w:val="none" w:sz="0" w:space="0" w:color="auto"/>
                                  </w:divBdr>
                                  <w:divsChild>
                                    <w:div w:id="605380984">
                                      <w:marLeft w:val="0"/>
                                      <w:marRight w:val="0"/>
                                      <w:marTop w:val="0"/>
                                      <w:marBottom w:val="0"/>
                                      <w:divBdr>
                                        <w:top w:val="none" w:sz="0" w:space="0" w:color="auto"/>
                                        <w:left w:val="none" w:sz="0" w:space="0" w:color="auto"/>
                                        <w:bottom w:val="none" w:sz="0" w:space="0" w:color="auto"/>
                                        <w:right w:val="none" w:sz="0" w:space="0" w:color="auto"/>
                                      </w:divBdr>
                                      <w:divsChild>
                                        <w:div w:id="518200990">
                                          <w:marLeft w:val="0"/>
                                          <w:marRight w:val="0"/>
                                          <w:marTop w:val="0"/>
                                          <w:marBottom w:val="0"/>
                                          <w:divBdr>
                                            <w:top w:val="none" w:sz="0" w:space="0" w:color="auto"/>
                                            <w:left w:val="none" w:sz="0" w:space="0" w:color="auto"/>
                                            <w:bottom w:val="none" w:sz="0" w:space="0" w:color="auto"/>
                                            <w:right w:val="none" w:sz="0" w:space="0" w:color="auto"/>
                                          </w:divBdr>
                                          <w:divsChild>
                                            <w:div w:id="1410883044">
                                              <w:marLeft w:val="0"/>
                                              <w:marRight w:val="0"/>
                                              <w:marTop w:val="0"/>
                                              <w:marBottom w:val="0"/>
                                              <w:divBdr>
                                                <w:top w:val="none" w:sz="0" w:space="0" w:color="auto"/>
                                                <w:left w:val="none" w:sz="0" w:space="0" w:color="auto"/>
                                                <w:bottom w:val="none" w:sz="0" w:space="0" w:color="auto"/>
                                                <w:right w:val="none" w:sz="0" w:space="0" w:color="auto"/>
                                              </w:divBdr>
                                              <w:divsChild>
                                                <w:div w:id="364404770">
                                                  <w:marLeft w:val="0"/>
                                                  <w:marRight w:val="0"/>
                                                  <w:marTop w:val="0"/>
                                                  <w:marBottom w:val="0"/>
                                                  <w:divBdr>
                                                    <w:top w:val="none" w:sz="0" w:space="0" w:color="auto"/>
                                                    <w:left w:val="none" w:sz="0" w:space="0" w:color="auto"/>
                                                    <w:bottom w:val="none" w:sz="0" w:space="0" w:color="auto"/>
                                                    <w:right w:val="none" w:sz="0" w:space="0" w:color="auto"/>
                                                  </w:divBdr>
                                                  <w:divsChild>
                                                    <w:div w:id="523634755">
                                                      <w:marLeft w:val="0"/>
                                                      <w:marRight w:val="0"/>
                                                      <w:marTop w:val="0"/>
                                                      <w:marBottom w:val="0"/>
                                                      <w:divBdr>
                                                        <w:top w:val="none" w:sz="0" w:space="0" w:color="auto"/>
                                                        <w:left w:val="none" w:sz="0" w:space="0" w:color="auto"/>
                                                        <w:bottom w:val="none" w:sz="0" w:space="0" w:color="auto"/>
                                                        <w:right w:val="none" w:sz="0" w:space="0" w:color="auto"/>
                                                      </w:divBdr>
                                                    </w:div>
                                                    <w:div w:id="28725845">
                                                      <w:marLeft w:val="0"/>
                                                      <w:marRight w:val="0"/>
                                                      <w:marTop w:val="0"/>
                                                      <w:marBottom w:val="0"/>
                                                      <w:divBdr>
                                                        <w:top w:val="none" w:sz="0" w:space="0" w:color="auto"/>
                                                        <w:left w:val="none" w:sz="0" w:space="0" w:color="auto"/>
                                                        <w:bottom w:val="none" w:sz="0" w:space="0" w:color="auto"/>
                                                        <w:right w:val="none" w:sz="0" w:space="0" w:color="auto"/>
                                                      </w:divBdr>
                                                    </w:div>
                                                  </w:divsChild>
                                                </w:div>
                                                <w:div w:id="220751582">
                                                  <w:marLeft w:val="0"/>
                                                  <w:marRight w:val="0"/>
                                                  <w:marTop w:val="0"/>
                                                  <w:marBottom w:val="0"/>
                                                  <w:divBdr>
                                                    <w:top w:val="none" w:sz="0" w:space="0" w:color="auto"/>
                                                    <w:left w:val="none" w:sz="0" w:space="0" w:color="auto"/>
                                                    <w:bottom w:val="none" w:sz="0" w:space="0" w:color="auto"/>
                                                    <w:right w:val="none" w:sz="0" w:space="0" w:color="auto"/>
                                                  </w:divBdr>
                                                  <w:divsChild>
                                                    <w:div w:id="575550406">
                                                      <w:marLeft w:val="0"/>
                                                      <w:marRight w:val="0"/>
                                                      <w:marTop w:val="0"/>
                                                      <w:marBottom w:val="0"/>
                                                      <w:divBdr>
                                                        <w:top w:val="none" w:sz="0" w:space="0" w:color="auto"/>
                                                        <w:left w:val="none" w:sz="0" w:space="0" w:color="auto"/>
                                                        <w:bottom w:val="none" w:sz="0" w:space="0" w:color="auto"/>
                                                        <w:right w:val="none" w:sz="0" w:space="0" w:color="auto"/>
                                                      </w:divBdr>
                                                    </w:div>
                                                    <w:div w:id="1416634514">
                                                      <w:marLeft w:val="0"/>
                                                      <w:marRight w:val="0"/>
                                                      <w:marTop w:val="0"/>
                                                      <w:marBottom w:val="0"/>
                                                      <w:divBdr>
                                                        <w:top w:val="none" w:sz="0" w:space="0" w:color="auto"/>
                                                        <w:left w:val="none" w:sz="0" w:space="0" w:color="auto"/>
                                                        <w:bottom w:val="none" w:sz="0" w:space="0" w:color="auto"/>
                                                        <w:right w:val="none" w:sz="0" w:space="0" w:color="auto"/>
                                                      </w:divBdr>
                                                    </w:div>
                                                  </w:divsChild>
                                                </w:div>
                                                <w:div w:id="1713378947">
                                                  <w:marLeft w:val="0"/>
                                                  <w:marRight w:val="0"/>
                                                  <w:marTop w:val="0"/>
                                                  <w:marBottom w:val="0"/>
                                                  <w:divBdr>
                                                    <w:top w:val="none" w:sz="0" w:space="0" w:color="auto"/>
                                                    <w:left w:val="none" w:sz="0" w:space="0" w:color="auto"/>
                                                    <w:bottom w:val="none" w:sz="0" w:space="0" w:color="auto"/>
                                                    <w:right w:val="none" w:sz="0" w:space="0" w:color="auto"/>
                                                  </w:divBdr>
                                                  <w:divsChild>
                                                    <w:div w:id="50345059">
                                                      <w:marLeft w:val="0"/>
                                                      <w:marRight w:val="0"/>
                                                      <w:marTop w:val="0"/>
                                                      <w:marBottom w:val="0"/>
                                                      <w:divBdr>
                                                        <w:top w:val="none" w:sz="0" w:space="0" w:color="auto"/>
                                                        <w:left w:val="none" w:sz="0" w:space="0" w:color="auto"/>
                                                        <w:bottom w:val="none" w:sz="0" w:space="0" w:color="auto"/>
                                                        <w:right w:val="none" w:sz="0" w:space="0" w:color="auto"/>
                                                      </w:divBdr>
                                                    </w:div>
                                                    <w:div w:id="1284922270">
                                                      <w:marLeft w:val="0"/>
                                                      <w:marRight w:val="0"/>
                                                      <w:marTop w:val="0"/>
                                                      <w:marBottom w:val="0"/>
                                                      <w:divBdr>
                                                        <w:top w:val="none" w:sz="0" w:space="0" w:color="auto"/>
                                                        <w:left w:val="none" w:sz="0" w:space="0" w:color="auto"/>
                                                        <w:bottom w:val="none" w:sz="0" w:space="0" w:color="auto"/>
                                                        <w:right w:val="none" w:sz="0" w:space="0" w:color="auto"/>
                                                      </w:divBdr>
                                                    </w:div>
                                                  </w:divsChild>
                                                </w:div>
                                                <w:div w:id="1091394672">
                                                  <w:marLeft w:val="0"/>
                                                  <w:marRight w:val="0"/>
                                                  <w:marTop w:val="0"/>
                                                  <w:marBottom w:val="0"/>
                                                  <w:divBdr>
                                                    <w:top w:val="none" w:sz="0" w:space="0" w:color="auto"/>
                                                    <w:left w:val="none" w:sz="0" w:space="0" w:color="auto"/>
                                                    <w:bottom w:val="none" w:sz="0" w:space="0" w:color="auto"/>
                                                    <w:right w:val="none" w:sz="0" w:space="0" w:color="auto"/>
                                                  </w:divBdr>
                                                  <w:divsChild>
                                                    <w:div w:id="518007797">
                                                      <w:marLeft w:val="0"/>
                                                      <w:marRight w:val="0"/>
                                                      <w:marTop w:val="0"/>
                                                      <w:marBottom w:val="0"/>
                                                      <w:divBdr>
                                                        <w:top w:val="none" w:sz="0" w:space="0" w:color="auto"/>
                                                        <w:left w:val="none" w:sz="0" w:space="0" w:color="auto"/>
                                                        <w:bottom w:val="none" w:sz="0" w:space="0" w:color="auto"/>
                                                        <w:right w:val="none" w:sz="0" w:space="0" w:color="auto"/>
                                                      </w:divBdr>
                                                    </w:div>
                                                    <w:div w:id="2114812918">
                                                      <w:marLeft w:val="0"/>
                                                      <w:marRight w:val="0"/>
                                                      <w:marTop w:val="0"/>
                                                      <w:marBottom w:val="0"/>
                                                      <w:divBdr>
                                                        <w:top w:val="none" w:sz="0" w:space="0" w:color="auto"/>
                                                        <w:left w:val="none" w:sz="0" w:space="0" w:color="auto"/>
                                                        <w:bottom w:val="none" w:sz="0" w:space="0" w:color="auto"/>
                                                        <w:right w:val="none" w:sz="0" w:space="0" w:color="auto"/>
                                                      </w:divBdr>
                                                    </w:div>
                                                  </w:divsChild>
                                                </w:div>
                                                <w:div w:id="1593510220">
                                                  <w:marLeft w:val="0"/>
                                                  <w:marRight w:val="0"/>
                                                  <w:marTop w:val="0"/>
                                                  <w:marBottom w:val="0"/>
                                                  <w:divBdr>
                                                    <w:top w:val="none" w:sz="0" w:space="0" w:color="auto"/>
                                                    <w:left w:val="none" w:sz="0" w:space="0" w:color="auto"/>
                                                    <w:bottom w:val="none" w:sz="0" w:space="0" w:color="auto"/>
                                                    <w:right w:val="none" w:sz="0" w:space="0" w:color="auto"/>
                                                  </w:divBdr>
                                                </w:div>
                                                <w:div w:id="1113741740">
                                                  <w:marLeft w:val="0"/>
                                                  <w:marRight w:val="0"/>
                                                  <w:marTop w:val="0"/>
                                                  <w:marBottom w:val="0"/>
                                                  <w:divBdr>
                                                    <w:top w:val="none" w:sz="0" w:space="0" w:color="auto"/>
                                                    <w:left w:val="none" w:sz="0" w:space="0" w:color="auto"/>
                                                    <w:bottom w:val="none" w:sz="0" w:space="0" w:color="auto"/>
                                                    <w:right w:val="none" w:sz="0" w:space="0" w:color="auto"/>
                                                  </w:divBdr>
                                                </w:div>
                                                <w:div w:id="878012241">
                                                  <w:marLeft w:val="0"/>
                                                  <w:marRight w:val="0"/>
                                                  <w:marTop w:val="0"/>
                                                  <w:marBottom w:val="0"/>
                                                  <w:divBdr>
                                                    <w:top w:val="none" w:sz="0" w:space="0" w:color="auto"/>
                                                    <w:left w:val="none" w:sz="0" w:space="0" w:color="auto"/>
                                                    <w:bottom w:val="none" w:sz="0" w:space="0" w:color="auto"/>
                                                    <w:right w:val="none" w:sz="0" w:space="0" w:color="auto"/>
                                                  </w:divBdr>
                                                </w:div>
                                                <w:div w:id="1176656070">
                                                  <w:marLeft w:val="0"/>
                                                  <w:marRight w:val="0"/>
                                                  <w:marTop w:val="0"/>
                                                  <w:marBottom w:val="0"/>
                                                  <w:divBdr>
                                                    <w:top w:val="none" w:sz="0" w:space="0" w:color="auto"/>
                                                    <w:left w:val="none" w:sz="0" w:space="0" w:color="auto"/>
                                                    <w:bottom w:val="none" w:sz="0" w:space="0" w:color="auto"/>
                                                    <w:right w:val="none" w:sz="0" w:space="0" w:color="auto"/>
                                                  </w:divBdr>
                                                </w:div>
                                                <w:div w:id="1439522512">
                                                  <w:marLeft w:val="0"/>
                                                  <w:marRight w:val="0"/>
                                                  <w:marTop w:val="0"/>
                                                  <w:marBottom w:val="0"/>
                                                  <w:divBdr>
                                                    <w:top w:val="none" w:sz="0" w:space="0" w:color="auto"/>
                                                    <w:left w:val="none" w:sz="0" w:space="0" w:color="auto"/>
                                                    <w:bottom w:val="none" w:sz="0" w:space="0" w:color="auto"/>
                                                    <w:right w:val="none" w:sz="0" w:space="0" w:color="auto"/>
                                                  </w:divBdr>
                                                </w:div>
                                                <w:div w:id="41946433">
                                                  <w:marLeft w:val="0"/>
                                                  <w:marRight w:val="0"/>
                                                  <w:marTop w:val="0"/>
                                                  <w:marBottom w:val="0"/>
                                                  <w:divBdr>
                                                    <w:top w:val="none" w:sz="0" w:space="0" w:color="auto"/>
                                                    <w:left w:val="none" w:sz="0" w:space="0" w:color="auto"/>
                                                    <w:bottom w:val="none" w:sz="0" w:space="0" w:color="auto"/>
                                                    <w:right w:val="none" w:sz="0" w:space="0" w:color="auto"/>
                                                  </w:divBdr>
                                                </w:div>
                                                <w:div w:id="513571537">
                                                  <w:marLeft w:val="0"/>
                                                  <w:marRight w:val="0"/>
                                                  <w:marTop w:val="0"/>
                                                  <w:marBottom w:val="0"/>
                                                  <w:divBdr>
                                                    <w:top w:val="none" w:sz="0" w:space="0" w:color="auto"/>
                                                    <w:left w:val="none" w:sz="0" w:space="0" w:color="auto"/>
                                                    <w:bottom w:val="none" w:sz="0" w:space="0" w:color="auto"/>
                                                    <w:right w:val="none" w:sz="0" w:space="0" w:color="auto"/>
                                                  </w:divBdr>
                                                  <w:divsChild>
                                                    <w:div w:id="1993022565">
                                                      <w:marLeft w:val="0"/>
                                                      <w:marRight w:val="0"/>
                                                      <w:marTop w:val="0"/>
                                                      <w:marBottom w:val="0"/>
                                                      <w:divBdr>
                                                        <w:top w:val="none" w:sz="0" w:space="0" w:color="auto"/>
                                                        <w:left w:val="none" w:sz="0" w:space="0" w:color="auto"/>
                                                        <w:bottom w:val="none" w:sz="0" w:space="0" w:color="auto"/>
                                                        <w:right w:val="none" w:sz="0" w:space="0" w:color="auto"/>
                                                      </w:divBdr>
                                                    </w:div>
                                                    <w:div w:id="174059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186907">
                                  <w:marLeft w:val="0"/>
                                  <w:marRight w:val="0"/>
                                  <w:marTop w:val="0"/>
                                  <w:marBottom w:val="0"/>
                                  <w:divBdr>
                                    <w:top w:val="none" w:sz="0" w:space="0" w:color="auto"/>
                                    <w:left w:val="none" w:sz="0" w:space="0" w:color="auto"/>
                                    <w:bottom w:val="none" w:sz="0" w:space="0" w:color="auto"/>
                                    <w:right w:val="none" w:sz="0" w:space="0" w:color="auto"/>
                                  </w:divBdr>
                                  <w:divsChild>
                                    <w:div w:id="341467868">
                                      <w:marLeft w:val="0"/>
                                      <w:marRight w:val="0"/>
                                      <w:marTop w:val="0"/>
                                      <w:marBottom w:val="0"/>
                                      <w:divBdr>
                                        <w:top w:val="none" w:sz="0" w:space="0" w:color="auto"/>
                                        <w:left w:val="none" w:sz="0" w:space="0" w:color="auto"/>
                                        <w:bottom w:val="none" w:sz="0" w:space="0" w:color="auto"/>
                                        <w:right w:val="none" w:sz="0" w:space="0" w:color="auto"/>
                                      </w:divBdr>
                                      <w:divsChild>
                                        <w:div w:id="409547830">
                                          <w:marLeft w:val="0"/>
                                          <w:marRight w:val="0"/>
                                          <w:marTop w:val="0"/>
                                          <w:marBottom w:val="0"/>
                                          <w:divBdr>
                                            <w:top w:val="none" w:sz="0" w:space="0" w:color="auto"/>
                                            <w:left w:val="none" w:sz="0" w:space="0" w:color="auto"/>
                                            <w:bottom w:val="none" w:sz="0" w:space="0" w:color="auto"/>
                                            <w:right w:val="none" w:sz="0" w:space="0" w:color="auto"/>
                                          </w:divBdr>
                                          <w:divsChild>
                                            <w:div w:id="1039622582">
                                              <w:marLeft w:val="0"/>
                                              <w:marRight w:val="0"/>
                                              <w:marTop w:val="0"/>
                                              <w:marBottom w:val="0"/>
                                              <w:divBdr>
                                                <w:top w:val="none" w:sz="0" w:space="0" w:color="auto"/>
                                                <w:left w:val="none" w:sz="0" w:space="0" w:color="auto"/>
                                                <w:bottom w:val="none" w:sz="0" w:space="0" w:color="auto"/>
                                                <w:right w:val="none" w:sz="0" w:space="0" w:color="auto"/>
                                              </w:divBdr>
                                              <w:divsChild>
                                                <w:div w:id="1517427015">
                                                  <w:marLeft w:val="0"/>
                                                  <w:marRight w:val="0"/>
                                                  <w:marTop w:val="0"/>
                                                  <w:marBottom w:val="0"/>
                                                  <w:divBdr>
                                                    <w:top w:val="none" w:sz="0" w:space="0" w:color="auto"/>
                                                    <w:left w:val="none" w:sz="0" w:space="0" w:color="auto"/>
                                                    <w:bottom w:val="none" w:sz="0" w:space="0" w:color="auto"/>
                                                    <w:right w:val="none" w:sz="0" w:space="0" w:color="auto"/>
                                                  </w:divBdr>
                                                  <w:divsChild>
                                                    <w:div w:id="1226989374">
                                                      <w:marLeft w:val="0"/>
                                                      <w:marRight w:val="0"/>
                                                      <w:marTop w:val="0"/>
                                                      <w:marBottom w:val="0"/>
                                                      <w:divBdr>
                                                        <w:top w:val="none" w:sz="0" w:space="0" w:color="auto"/>
                                                        <w:left w:val="none" w:sz="0" w:space="0" w:color="auto"/>
                                                        <w:bottom w:val="none" w:sz="0" w:space="0" w:color="auto"/>
                                                        <w:right w:val="none" w:sz="0" w:space="0" w:color="auto"/>
                                                      </w:divBdr>
                                                    </w:div>
                                                    <w:div w:id="1943414035">
                                                      <w:marLeft w:val="0"/>
                                                      <w:marRight w:val="0"/>
                                                      <w:marTop w:val="0"/>
                                                      <w:marBottom w:val="0"/>
                                                      <w:divBdr>
                                                        <w:top w:val="none" w:sz="0" w:space="0" w:color="auto"/>
                                                        <w:left w:val="none" w:sz="0" w:space="0" w:color="auto"/>
                                                        <w:bottom w:val="none" w:sz="0" w:space="0" w:color="auto"/>
                                                        <w:right w:val="none" w:sz="0" w:space="0" w:color="auto"/>
                                                      </w:divBdr>
                                                    </w:div>
                                                  </w:divsChild>
                                                </w:div>
                                                <w:div w:id="117139818">
                                                  <w:marLeft w:val="0"/>
                                                  <w:marRight w:val="0"/>
                                                  <w:marTop w:val="0"/>
                                                  <w:marBottom w:val="0"/>
                                                  <w:divBdr>
                                                    <w:top w:val="none" w:sz="0" w:space="0" w:color="auto"/>
                                                    <w:left w:val="none" w:sz="0" w:space="0" w:color="auto"/>
                                                    <w:bottom w:val="none" w:sz="0" w:space="0" w:color="auto"/>
                                                    <w:right w:val="none" w:sz="0" w:space="0" w:color="auto"/>
                                                  </w:divBdr>
                                                  <w:divsChild>
                                                    <w:div w:id="1454398767">
                                                      <w:marLeft w:val="0"/>
                                                      <w:marRight w:val="0"/>
                                                      <w:marTop w:val="0"/>
                                                      <w:marBottom w:val="0"/>
                                                      <w:divBdr>
                                                        <w:top w:val="none" w:sz="0" w:space="0" w:color="auto"/>
                                                        <w:left w:val="none" w:sz="0" w:space="0" w:color="auto"/>
                                                        <w:bottom w:val="none" w:sz="0" w:space="0" w:color="auto"/>
                                                        <w:right w:val="none" w:sz="0" w:space="0" w:color="auto"/>
                                                      </w:divBdr>
                                                    </w:div>
                                                    <w:div w:id="1999307586">
                                                      <w:marLeft w:val="0"/>
                                                      <w:marRight w:val="0"/>
                                                      <w:marTop w:val="0"/>
                                                      <w:marBottom w:val="0"/>
                                                      <w:divBdr>
                                                        <w:top w:val="none" w:sz="0" w:space="0" w:color="auto"/>
                                                        <w:left w:val="none" w:sz="0" w:space="0" w:color="auto"/>
                                                        <w:bottom w:val="none" w:sz="0" w:space="0" w:color="auto"/>
                                                        <w:right w:val="none" w:sz="0" w:space="0" w:color="auto"/>
                                                      </w:divBdr>
                                                    </w:div>
                                                  </w:divsChild>
                                                </w:div>
                                                <w:div w:id="582253642">
                                                  <w:marLeft w:val="0"/>
                                                  <w:marRight w:val="0"/>
                                                  <w:marTop w:val="0"/>
                                                  <w:marBottom w:val="0"/>
                                                  <w:divBdr>
                                                    <w:top w:val="none" w:sz="0" w:space="0" w:color="auto"/>
                                                    <w:left w:val="none" w:sz="0" w:space="0" w:color="auto"/>
                                                    <w:bottom w:val="none" w:sz="0" w:space="0" w:color="auto"/>
                                                    <w:right w:val="none" w:sz="0" w:space="0" w:color="auto"/>
                                                  </w:divBdr>
                                                </w:div>
                                                <w:div w:id="1131435531">
                                                  <w:marLeft w:val="0"/>
                                                  <w:marRight w:val="0"/>
                                                  <w:marTop w:val="0"/>
                                                  <w:marBottom w:val="0"/>
                                                  <w:divBdr>
                                                    <w:top w:val="none" w:sz="0" w:space="0" w:color="auto"/>
                                                    <w:left w:val="none" w:sz="0" w:space="0" w:color="auto"/>
                                                    <w:bottom w:val="none" w:sz="0" w:space="0" w:color="auto"/>
                                                    <w:right w:val="none" w:sz="0" w:space="0" w:color="auto"/>
                                                  </w:divBdr>
                                                </w:div>
                                                <w:div w:id="37166368">
                                                  <w:marLeft w:val="0"/>
                                                  <w:marRight w:val="0"/>
                                                  <w:marTop w:val="0"/>
                                                  <w:marBottom w:val="0"/>
                                                  <w:divBdr>
                                                    <w:top w:val="none" w:sz="0" w:space="0" w:color="auto"/>
                                                    <w:left w:val="none" w:sz="0" w:space="0" w:color="auto"/>
                                                    <w:bottom w:val="none" w:sz="0" w:space="0" w:color="auto"/>
                                                    <w:right w:val="none" w:sz="0" w:space="0" w:color="auto"/>
                                                  </w:divBdr>
                                                </w:div>
                                                <w:div w:id="1552837492">
                                                  <w:marLeft w:val="0"/>
                                                  <w:marRight w:val="0"/>
                                                  <w:marTop w:val="0"/>
                                                  <w:marBottom w:val="0"/>
                                                  <w:divBdr>
                                                    <w:top w:val="none" w:sz="0" w:space="0" w:color="auto"/>
                                                    <w:left w:val="none" w:sz="0" w:space="0" w:color="auto"/>
                                                    <w:bottom w:val="none" w:sz="0" w:space="0" w:color="auto"/>
                                                    <w:right w:val="none" w:sz="0" w:space="0" w:color="auto"/>
                                                  </w:divBdr>
                                                </w:div>
                                                <w:div w:id="1564875738">
                                                  <w:marLeft w:val="0"/>
                                                  <w:marRight w:val="0"/>
                                                  <w:marTop w:val="0"/>
                                                  <w:marBottom w:val="0"/>
                                                  <w:divBdr>
                                                    <w:top w:val="none" w:sz="0" w:space="0" w:color="auto"/>
                                                    <w:left w:val="none" w:sz="0" w:space="0" w:color="auto"/>
                                                    <w:bottom w:val="none" w:sz="0" w:space="0" w:color="auto"/>
                                                    <w:right w:val="none" w:sz="0" w:space="0" w:color="auto"/>
                                                  </w:divBdr>
                                                </w:div>
                                                <w:div w:id="122357621">
                                                  <w:marLeft w:val="0"/>
                                                  <w:marRight w:val="0"/>
                                                  <w:marTop w:val="0"/>
                                                  <w:marBottom w:val="0"/>
                                                  <w:divBdr>
                                                    <w:top w:val="none" w:sz="0" w:space="0" w:color="auto"/>
                                                    <w:left w:val="none" w:sz="0" w:space="0" w:color="auto"/>
                                                    <w:bottom w:val="none" w:sz="0" w:space="0" w:color="auto"/>
                                                    <w:right w:val="none" w:sz="0" w:space="0" w:color="auto"/>
                                                  </w:divBdr>
                                                </w:div>
                                                <w:div w:id="1268079727">
                                                  <w:marLeft w:val="0"/>
                                                  <w:marRight w:val="0"/>
                                                  <w:marTop w:val="0"/>
                                                  <w:marBottom w:val="0"/>
                                                  <w:divBdr>
                                                    <w:top w:val="none" w:sz="0" w:space="0" w:color="auto"/>
                                                    <w:left w:val="none" w:sz="0" w:space="0" w:color="auto"/>
                                                    <w:bottom w:val="none" w:sz="0" w:space="0" w:color="auto"/>
                                                    <w:right w:val="none" w:sz="0" w:space="0" w:color="auto"/>
                                                  </w:divBdr>
                                                  <w:divsChild>
                                                    <w:div w:id="21235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4920959">
                                  <w:marLeft w:val="0"/>
                                  <w:marRight w:val="0"/>
                                  <w:marTop w:val="0"/>
                                  <w:marBottom w:val="0"/>
                                  <w:divBdr>
                                    <w:top w:val="none" w:sz="0" w:space="0" w:color="auto"/>
                                    <w:left w:val="none" w:sz="0" w:space="0" w:color="auto"/>
                                    <w:bottom w:val="none" w:sz="0" w:space="0" w:color="auto"/>
                                    <w:right w:val="none" w:sz="0" w:space="0" w:color="auto"/>
                                  </w:divBdr>
                                  <w:divsChild>
                                    <w:div w:id="1864130568">
                                      <w:marLeft w:val="0"/>
                                      <w:marRight w:val="0"/>
                                      <w:marTop w:val="0"/>
                                      <w:marBottom w:val="0"/>
                                      <w:divBdr>
                                        <w:top w:val="none" w:sz="0" w:space="0" w:color="auto"/>
                                        <w:left w:val="none" w:sz="0" w:space="0" w:color="auto"/>
                                        <w:bottom w:val="none" w:sz="0" w:space="0" w:color="auto"/>
                                        <w:right w:val="none" w:sz="0" w:space="0" w:color="auto"/>
                                      </w:divBdr>
                                      <w:divsChild>
                                        <w:div w:id="1079597859">
                                          <w:marLeft w:val="0"/>
                                          <w:marRight w:val="0"/>
                                          <w:marTop w:val="0"/>
                                          <w:marBottom w:val="0"/>
                                          <w:divBdr>
                                            <w:top w:val="none" w:sz="0" w:space="0" w:color="auto"/>
                                            <w:left w:val="none" w:sz="0" w:space="0" w:color="auto"/>
                                            <w:bottom w:val="none" w:sz="0" w:space="0" w:color="auto"/>
                                            <w:right w:val="none" w:sz="0" w:space="0" w:color="auto"/>
                                          </w:divBdr>
                                          <w:divsChild>
                                            <w:div w:id="1623262780">
                                              <w:marLeft w:val="0"/>
                                              <w:marRight w:val="0"/>
                                              <w:marTop w:val="0"/>
                                              <w:marBottom w:val="0"/>
                                              <w:divBdr>
                                                <w:top w:val="none" w:sz="0" w:space="0" w:color="auto"/>
                                                <w:left w:val="none" w:sz="0" w:space="0" w:color="auto"/>
                                                <w:bottom w:val="none" w:sz="0" w:space="0" w:color="auto"/>
                                                <w:right w:val="none" w:sz="0" w:space="0" w:color="auto"/>
                                              </w:divBdr>
                                              <w:divsChild>
                                                <w:div w:id="1985310951">
                                                  <w:marLeft w:val="0"/>
                                                  <w:marRight w:val="0"/>
                                                  <w:marTop w:val="0"/>
                                                  <w:marBottom w:val="0"/>
                                                  <w:divBdr>
                                                    <w:top w:val="none" w:sz="0" w:space="0" w:color="auto"/>
                                                    <w:left w:val="none" w:sz="0" w:space="0" w:color="auto"/>
                                                    <w:bottom w:val="none" w:sz="0" w:space="0" w:color="auto"/>
                                                    <w:right w:val="none" w:sz="0" w:space="0" w:color="auto"/>
                                                  </w:divBdr>
                                                </w:div>
                                                <w:div w:id="1756708159">
                                                  <w:marLeft w:val="0"/>
                                                  <w:marRight w:val="0"/>
                                                  <w:marTop w:val="0"/>
                                                  <w:marBottom w:val="0"/>
                                                  <w:divBdr>
                                                    <w:top w:val="none" w:sz="0" w:space="0" w:color="auto"/>
                                                    <w:left w:val="none" w:sz="0" w:space="0" w:color="auto"/>
                                                    <w:bottom w:val="none" w:sz="0" w:space="0" w:color="auto"/>
                                                    <w:right w:val="none" w:sz="0" w:space="0" w:color="auto"/>
                                                  </w:divBdr>
                                                </w:div>
                                                <w:div w:id="112977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784310">
                                  <w:marLeft w:val="0"/>
                                  <w:marRight w:val="0"/>
                                  <w:marTop w:val="0"/>
                                  <w:marBottom w:val="0"/>
                                  <w:divBdr>
                                    <w:top w:val="none" w:sz="0" w:space="0" w:color="auto"/>
                                    <w:left w:val="none" w:sz="0" w:space="0" w:color="auto"/>
                                    <w:bottom w:val="none" w:sz="0" w:space="0" w:color="auto"/>
                                    <w:right w:val="none" w:sz="0" w:space="0" w:color="auto"/>
                                  </w:divBdr>
                                  <w:divsChild>
                                    <w:div w:id="305207780">
                                      <w:marLeft w:val="0"/>
                                      <w:marRight w:val="0"/>
                                      <w:marTop w:val="0"/>
                                      <w:marBottom w:val="0"/>
                                      <w:divBdr>
                                        <w:top w:val="none" w:sz="0" w:space="0" w:color="auto"/>
                                        <w:left w:val="none" w:sz="0" w:space="0" w:color="auto"/>
                                        <w:bottom w:val="none" w:sz="0" w:space="0" w:color="auto"/>
                                        <w:right w:val="none" w:sz="0" w:space="0" w:color="auto"/>
                                      </w:divBdr>
                                      <w:divsChild>
                                        <w:div w:id="670377283">
                                          <w:marLeft w:val="0"/>
                                          <w:marRight w:val="0"/>
                                          <w:marTop w:val="0"/>
                                          <w:marBottom w:val="0"/>
                                          <w:divBdr>
                                            <w:top w:val="none" w:sz="0" w:space="0" w:color="auto"/>
                                            <w:left w:val="none" w:sz="0" w:space="0" w:color="auto"/>
                                            <w:bottom w:val="none" w:sz="0" w:space="0" w:color="auto"/>
                                            <w:right w:val="none" w:sz="0" w:space="0" w:color="auto"/>
                                          </w:divBdr>
                                          <w:divsChild>
                                            <w:div w:id="662247537">
                                              <w:marLeft w:val="0"/>
                                              <w:marRight w:val="0"/>
                                              <w:marTop w:val="0"/>
                                              <w:marBottom w:val="0"/>
                                              <w:divBdr>
                                                <w:top w:val="none" w:sz="0" w:space="0" w:color="auto"/>
                                                <w:left w:val="none" w:sz="0" w:space="0" w:color="auto"/>
                                                <w:bottom w:val="none" w:sz="0" w:space="0" w:color="auto"/>
                                                <w:right w:val="none" w:sz="0" w:space="0" w:color="auto"/>
                                              </w:divBdr>
                                              <w:divsChild>
                                                <w:div w:id="539560256">
                                                  <w:marLeft w:val="0"/>
                                                  <w:marRight w:val="0"/>
                                                  <w:marTop w:val="0"/>
                                                  <w:marBottom w:val="0"/>
                                                  <w:divBdr>
                                                    <w:top w:val="none" w:sz="0" w:space="0" w:color="auto"/>
                                                    <w:left w:val="none" w:sz="0" w:space="0" w:color="auto"/>
                                                    <w:bottom w:val="none" w:sz="0" w:space="0" w:color="auto"/>
                                                    <w:right w:val="none" w:sz="0" w:space="0" w:color="auto"/>
                                                  </w:divBdr>
                                                  <w:divsChild>
                                                    <w:div w:id="1632443672">
                                                      <w:marLeft w:val="0"/>
                                                      <w:marRight w:val="0"/>
                                                      <w:marTop w:val="0"/>
                                                      <w:marBottom w:val="0"/>
                                                      <w:divBdr>
                                                        <w:top w:val="none" w:sz="0" w:space="0" w:color="auto"/>
                                                        <w:left w:val="none" w:sz="0" w:space="0" w:color="auto"/>
                                                        <w:bottom w:val="none" w:sz="0" w:space="0" w:color="auto"/>
                                                        <w:right w:val="none" w:sz="0" w:space="0" w:color="auto"/>
                                                      </w:divBdr>
                                                    </w:div>
                                                    <w:div w:id="536546009">
                                                      <w:marLeft w:val="0"/>
                                                      <w:marRight w:val="0"/>
                                                      <w:marTop w:val="0"/>
                                                      <w:marBottom w:val="0"/>
                                                      <w:divBdr>
                                                        <w:top w:val="none" w:sz="0" w:space="0" w:color="auto"/>
                                                        <w:left w:val="none" w:sz="0" w:space="0" w:color="auto"/>
                                                        <w:bottom w:val="none" w:sz="0" w:space="0" w:color="auto"/>
                                                        <w:right w:val="none" w:sz="0" w:space="0" w:color="auto"/>
                                                      </w:divBdr>
                                                    </w:div>
                                                  </w:divsChild>
                                                </w:div>
                                                <w:div w:id="874006083">
                                                  <w:marLeft w:val="0"/>
                                                  <w:marRight w:val="0"/>
                                                  <w:marTop w:val="0"/>
                                                  <w:marBottom w:val="0"/>
                                                  <w:divBdr>
                                                    <w:top w:val="none" w:sz="0" w:space="0" w:color="auto"/>
                                                    <w:left w:val="none" w:sz="0" w:space="0" w:color="auto"/>
                                                    <w:bottom w:val="none" w:sz="0" w:space="0" w:color="auto"/>
                                                    <w:right w:val="none" w:sz="0" w:space="0" w:color="auto"/>
                                                  </w:divBdr>
                                                  <w:divsChild>
                                                    <w:div w:id="1774395666">
                                                      <w:marLeft w:val="0"/>
                                                      <w:marRight w:val="0"/>
                                                      <w:marTop w:val="0"/>
                                                      <w:marBottom w:val="0"/>
                                                      <w:divBdr>
                                                        <w:top w:val="none" w:sz="0" w:space="0" w:color="auto"/>
                                                        <w:left w:val="none" w:sz="0" w:space="0" w:color="auto"/>
                                                        <w:bottom w:val="none" w:sz="0" w:space="0" w:color="auto"/>
                                                        <w:right w:val="none" w:sz="0" w:space="0" w:color="auto"/>
                                                      </w:divBdr>
                                                    </w:div>
                                                    <w:div w:id="1399355782">
                                                      <w:marLeft w:val="0"/>
                                                      <w:marRight w:val="0"/>
                                                      <w:marTop w:val="0"/>
                                                      <w:marBottom w:val="0"/>
                                                      <w:divBdr>
                                                        <w:top w:val="none" w:sz="0" w:space="0" w:color="auto"/>
                                                        <w:left w:val="none" w:sz="0" w:space="0" w:color="auto"/>
                                                        <w:bottom w:val="none" w:sz="0" w:space="0" w:color="auto"/>
                                                        <w:right w:val="none" w:sz="0" w:space="0" w:color="auto"/>
                                                      </w:divBdr>
                                                    </w:div>
                                                  </w:divsChild>
                                                </w:div>
                                                <w:div w:id="161363424">
                                                  <w:marLeft w:val="0"/>
                                                  <w:marRight w:val="0"/>
                                                  <w:marTop w:val="0"/>
                                                  <w:marBottom w:val="0"/>
                                                  <w:divBdr>
                                                    <w:top w:val="none" w:sz="0" w:space="0" w:color="auto"/>
                                                    <w:left w:val="none" w:sz="0" w:space="0" w:color="auto"/>
                                                    <w:bottom w:val="none" w:sz="0" w:space="0" w:color="auto"/>
                                                    <w:right w:val="none" w:sz="0" w:space="0" w:color="auto"/>
                                                  </w:divBdr>
                                                  <w:divsChild>
                                                    <w:div w:id="201212733">
                                                      <w:marLeft w:val="0"/>
                                                      <w:marRight w:val="0"/>
                                                      <w:marTop w:val="0"/>
                                                      <w:marBottom w:val="0"/>
                                                      <w:divBdr>
                                                        <w:top w:val="none" w:sz="0" w:space="0" w:color="auto"/>
                                                        <w:left w:val="none" w:sz="0" w:space="0" w:color="auto"/>
                                                        <w:bottom w:val="none" w:sz="0" w:space="0" w:color="auto"/>
                                                        <w:right w:val="none" w:sz="0" w:space="0" w:color="auto"/>
                                                      </w:divBdr>
                                                    </w:div>
                                                    <w:div w:id="148720178">
                                                      <w:marLeft w:val="0"/>
                                                      <w:marRight w:val="0"/>
                                                      <w:marTop w:val="0"/>
                                                      <w:marBottom w:val="0"/>
                                                      <w:divBdr>
                                                        <w:top w:val="none" w:sz="0" w:space="0" w:color="auto"/>
                                                        <w:left w:val="none" w:sz="0" w:space="0" w:color="auto"/>
                                                        <w:bottom w:val="none" w:sz="0" w:space="0" w:color="auto"/>
                                                        <w:right w:val="none" w:sz="0" w:space="0" w:color="auto"/>
                                                      </w:divBdr>
                                                    </w:div>
                                                  </w:divsChild>
                                                </w:div>
                                                <w:div w:id="1626235613">
                                                  <w:marLeft w:val="0"/>
                                                  <w:marRight w:val="0"/>
                                                  <w:marTop w:val="0"/>
                                                  <w:marBottom w:val="0"/>
                                                  <w:divBdr>
                                                    <w:top w:val="none" w:sz="0" w:space="0" w:color="auto"/>
                                                    <w:left w:val="none" w:sz="0" w:space="0" w:color="auto"/>
                                                    <w:bottom w:val="none" w:sz="0" w:space="0" w:color="auto"/>
                                                    <w:right w:val="none" w:sz="0" w:space="0" w:color="auto"/>
                                                  </w:divBdr>
                                                </w:div>
                                                <w:div w:id="1839926177">
                                                  <w:marLeft w:val="0"/>
                                                  <w:marRight w:val="0"/>
                                                  <w:marTop w:val="0"/>
                                                  <w:marBottom w:val="0"/>
                                                  <w:divBdr>
                                                    <w:top w:val="none" w:sz="0" w:space="0" w:color="auto"/>
                                                    <w:left w:val="none" w:sz="0" w:space="0" w:color="auto"/>
                                                    <w:bottom w:val="none" w:sz="0" w:space="0" w:color="auto"/>
                                                    <w:right w:val="none" w:sz="0" w:space="0" w:color="auto"/>
                                                  </w:divBdr>
                                                </w:div>
                                                <w:div w:id="537014790">
                                                  <w:marLeft w:val="0"/>
                                                  <w:marRight w:val="0"/>
                                                  <w:marTop w:val="0"/>
                                                  <w:marBottom w:val="0"/>
                                                  <w:divBdr>
                                                    <w:top w:val="none" w:sz="0" w:space="0" w:color="auto"/>
                                                    <w:left w:val="none" w:sz="0" w:space="0" w:color="auto"/>
                                                    <w:bottom w:val="none" w:sz="0" w:space="0" w:color="auto"/>
                                                    <w:right w:val="none" w:sz="0" w:space="0" w:color="auto"/>
                                                  </w:divBdr>
                                                </w:div>
                                                <w:div w:id="35357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38011">
                                  <w:marLeft w:val="0"/>
                                  <w:marRight w:val="0"/>
                                  <w:marTop w:val="0"/>
                                  <w:marBottom w:val="0"/>
                                  <w:divBdr>
                                    <w:top w:val="none" w:sz="0" w:space="0" w:color="auto"/>
                                    <w:left w:val="none" w:sz="0" w:space="0" w:color="auto"/>
                                    <w:bottom w:val="none" w:sz="0" w:space="0" w:color="auto"/>
                                    <w:right w:val="none" w:sz="0" w:space="0" w:color="auto"/>
                                  </w:divBdr>
                                  <w:divsChild>
                                    <w:div w:id="1360008370">
                                      <w:marLeft w:val="0"/>
                                      <w:marRight w:val="0"/>
                                      <w:marTop w:val="0"/>
                                      <w:marBottom w:val="0"/>
                                      <w:divBdr>
                                        <w:top w:val="none" w:sz="0" w:space="0" w:color="auto"/>
                                        <w:left w:val="none" w:sz="0" w:space="0" w:color="auto"/>
                                        <w:bottom w:val="none" w:sz="0" w:space="0" w:color="auto"/>
                                        <w:right w:val="none" w:sz="0" w:space="0" w:color="auto"/>
                                      </w:divBdr>
                                      <w:divsChild>
                                        <w:div w:id="1449740402">
                                          <w:marLeft w:val="0"/>
                                          <w:marRight w:val="0"/>
                                          <w:marTop w:val="0"/>
                                          <w:marBottom w:val="0"/>
                                          <w:divBdr>
                                            <w:top w:val="none" w:sz="0" w:space="0" w:color="auto"/>
                                            <w:left w:val="none" w:sz="0" w:space="0" w:color="auto"/>
                                            <w:bottom w:val="none" w:sz="0" w:space="0" w:color="auto"/>
                                            <w:right w:val="none" w:sz="0" w:space="0" w:color="auto"/>
                                          </w:divBdr>
                                          <w:divsChild>
                                            <w:div w:id="1506555259">
                                              <w:marLeft w:val="0"/>
                                              <w:marRight w:val="0"/>
                                              <w:marTop w:val="0"/>
                                              <w:marBottom w:val="0"/>
                                              <w:divBdr>
                                                <w:top w:val="none" w:sz="0" w:space="0" w:color="auto"/>
                                                <w:left w:val="none" w:sz="0" w:space="0" w:color="auto"/>
                                                <w:bottom w:val="none" w:sz="0" w:space="0" w:color="auto"/>
                                                <w:right w:val="none" w:sz="0" w:space="0" w:color="auto"/>
                                              </w:divBdr>
                                              <w:divsChild>
                                                <w:div w:id="322701944">
                                                  <w:marLeft w:val="0"/>
                                                  <w:marRight w:val="0"/>
                                                  <w:marTop w:val="0"/>
                                                  <w:marBottom w:val="0"/>
                                                  <w:divBdr>
                                                    <w:top w:val="none" w:sz="0" w:space="0" w:color="auto"/>
                                                    <w:left w:val="none" w:sz="0" w:space="0" w:color="auto"/>
                                                    <w:bottom w:val="none" w:sz="0" w:space="0" w:color="auto"/>
                                                    <w:right w:val="none" w:sz="0" w:space="0" w:color="auto"/>
                                                  </w:divBdr>
                                                  <w:divsChild>
                                                    <w:div w:id="693381735">
                                                      <w:marLeft w:val="0"/>
                                                      <w:marRight w:val="0"/>
                                                      <w:marTop w:val="0"/>
                                                      <w:marBottom w:val="0"/>
                                                      <w:divBdr>
                                                        <w:top w:val="none" w:sz="0" w:space="0" w:color="auto"/>
                                                        <w:left w:val="none" w:sz="0" w:space="0" w:color="auto"/>
                                                        <w:bottom w:val="none" w:sz="0" w:space="0" w:color="auto"/>
                                                        <w:right w:val="none" w:sz="0" w:space="0" w:color="auto"/>
                                                      </w:divBdr>
                                                    </w:div>
                                                    <w:div w:id="1479345523">
                                                      <w:marLeft w:val="0"/>
                                                      <w:marRight w:val="0"/>
                                                      <w:marTop w:val="0"/>
                                                      <w:marBottom w:val="0"/>
                                                      <w:divBdr>
                                                        <w:top w:val="none" w:sz="0" w:space="0" w:color="auto"/>
                                                        <w:left w:val="none" w:sz="0" w:space="0" w:color="auto"/>
                                                        <w:bottom w:val="none" w:sz="0" w:space="0" w:color="auto"/>
                                                        <w:right w:val="none" w:sz="0" w:space="0" w:color="auto"/>
                                                      </w:divBdr>
                                                    </w:div>
                                                  </w:divsChild>
                                                </w:div>
                                                <w:div w:id="334962608">
                                                  <w:marLeft w:val="0"/>
                                                  <w:marRight w:val="0"/>
                                                  <w:marTop w:val="0"/>
                                                  <w:marBottom w:val="0"/>
                                                  <w:divBdr>
                                                    <w:top w:val="none" w:sz="0" w:space="0" w:color="auto"/>
                                                    <w:left w:val="none" w:sz="0" w:space="0" w:color="auto"/>
                                                    <w:bottom w:val="none" w:sz="0" w:space="0" w:color="auto"/>
                                                    <w:right w:val="none" w:sz="0" w:space="0" w:color="auto"/>
                                                  </w:divBdr>
                                                  <w:divsChild>
                                                    <w:div w:id="520633705">
                                                      <w:marLeft w:val="0"/>
                                                      <w:marRight w:val="0"/>
                                                      <w:marTop w:val="0"/>
                                                      <w:marBottom w:val="0"/>
                                                      <w:divBdr>
                                                        <w:top w:val="none" w:sz="0" w:space="0" w:color="auto"/>
                                                        <w:left w:val="none" w:sz="0" w:space="0" w:color="auto"/>
                                                        <w:bottom w:val="none" w:sz="0" w:space="0" w:color="auto"/>
                                                        <w:right w:val="none" w:sz="0" w:space="0" w:color="auto"/>
                                                      </w:divBdr>
                                                    </w:div>
                                                    <w:div w:id="301934919">
                                                      <w:marLeft w:val="0"/>
                                                      <w:marRight w:val="0"/>
                                                      <w:marTop w:val="0"/>
                                                      <w:marBottom w:val="0"/>
                                                      <w:divBdr>
                                                        <w:top w:val="none" w:sz="0" w:space="0" w:color="auto"/>
                                                        <w:left w:val="none" w:sz="0" w:space="0" w:color="auto"/>
                                                        <w:bottom w:val="none" w:sz="0" w:space="0" w:color="auto"/>
                                                        <w:right w:val="none" w:sz="0" w:space="0" w:color="auto"/>
                                                      </w:divBdr>
                                                    </w:div>
                                                  </w:divsChild>
                                                </w:div>
                                                <w:div w:id="1387681176">
                                                  <w:marLeft w:val="0"/>
                                                  <w:marRight w:val="0"/>
                                                  <w:marTop w:val="0"/>
                                                  <w:marBottom w:val="0"/>
                                                  <w:divBdr>
                                                    <w:top w:val="none" w:sz="0" w:space="0" w:color="auto"/>
                                                    <w:left w:val="none" w:sz="0" w:space="0" w:color="auto"/>
                                                    <w:bottom w:val="none" w:sz="0" w:space="0" w:color="auto"/>
                                                    <w:right w:val="none" w:sz="0" w:space="0" w:color="auto"/>
                                                  </w:divBdr>
                                                  <w:divsChild>
                                                    <w:div w:id="794298382">
                                                      <w:marLeft w:val="0"/>
                                                      <w:marRight w:val="0"/>
                                                      <w:marTop w:val="0"/>
                                                      <w:marBottom w:val="0"/>
                                                      <w:divBdr>
                                                        <w:top w:val="none" w:sz="0" w:space="0" w:color="auto"/>
                                                        <w:left w:val="none" w:sz="0" w:space="0" w:color="auto"/>
                                                        <w:bottom w:val="none" w:sz="0" w:space="0" w:color="auto"/>
                                                        <w:right w:val="none" w:sz="0" w:space="0" w:color="auto"/>
                                                      </w:divBdr>
                                                    </w:div>
                                                    <w:div w:id="2122726917">
                                                      <w:marLeft w:val="0"/>
                                                      <w:marRight w:val="0"/>
                                                      <w:marTop w:val="0"/>
                                                      <w:marBottom w:val="0"/>
                                                      <w:divBdr>
                                                        <w:top w:val="none" w:sz="0" w:space="0" w:color="auto"/>
                                                        <w:left w:val="none" w:sz="0" w:space="0" w:color="auto"/>
                                                        <w:bottom w:val="none" w:sz="0" w:space="0" w:color="auto"/>
                                                        <w:right w:val="none" w:sz="0" w:space="0" w:color="auto"/>
                                                      </w:divBdr>
                                                    </w:div>
                                                  </w:divsChild>
                                                </w:div>
                                                <w:div w:id="942686052">
                                                  <w:marLeft w:val="0"/>
                                                  <w:marRight w:val="0"/>
                                                  <w:marTop w:val="0"/>
                                                  <w:marBottom w:val="0"/>
                                                  <w:divBdr>
                                                    <w:top w:val="none" w:sz="0" w:space="0" w:color="auto"/>
                                                    <w:left w:val="none" w:sz="0" w:space="0" w:color="auto"/>
                                                    <w:bottom w:val="none" w:sz="0" w:space="0" w:color="auto"/>
                                                    <w:right w:val="none" w:sz="0" w:space="0" w:color="auto"/>
                                                  </w:divBdr>
                                                </w:div>
                                                <w:div w:id="1925185678">
                                                  <w:marLeft w:val="0"/>
                                                  <w:marRight w:val="0"/>
                                                  <w:marTop w:val="0"/>
                                                  <w:marBottom w:val="0"/>
                                                  <w:divBdr>
                                                    <w:top w:val="none" w:sz="0" w:space="0" w:color="auto"/>
                                                    <w:left w:val="none" w:sz="0" w:space="0" w:color="auto"/>
                                                    <w:bottom w:val="none" w:sz="0" w:space="0" w:color="auto"/>
                                                    <w:right w:val="none" w:sz="0" w:space="0" w:color="auto"/>
                                                  </w:divBdr>
                                                </w:div>
                                                <w:div w:id="1373769529">
                                                  <w:marLeft w:val="0"/>
                                                  <w:marRight w:val="0"/>
                                                  <w:marTop w:val="0"/>
                                                  <w:marBottom w:val="0"/>
                                                  <w:divBdr>
                                                    <w:top w:val="none" w:sz="0" w:space="0" w:color="auto"/>
                                                    <w:left w:val="none" w:sz="0" w:space="0" w:color="auto"/>
                                                    <w:bottom w:val="none" w:sz="0" w:space="0" w:color="auto"/>
                                                    <w:right w:val="none" w:sz="0" w:space="0" w:color="auto"/>
                                                  </w:divBdr>
                                                </w:div>
                                                <w:div w:id="131531211">
                                                  <w:marLeft w:val="0"/>
                                                  <w:marRight w:val="0"/>
                                                  <w:marTop w:val="0"/>
                                                  <w:marBottom w:val="0"/>
                                                  <w:divBdr>
                                                    <w:top w:val="none" w:sz="0" w:space="0" w:color="auto"/>
                                                    <w:left w:val="none" w:sz="0" w:space="0" w:color="auto"/>
                                                    <w:bottom w:val="none" w:sz="0" w:space="0" w:color="auto"/>
                                                    <w:right w:val="none" w:sz="0" w:space="0" w:color="auto"/>
                                                  </w:divBdr>
                                                </w:div>
                                                <w:div w:id="1622955806">
                                                  <w:marLeft w:val="0"/>
                                                  <w:marRight w:val="0"/>
                                                  <w:marTop w:val="0"/>
                                                  <w:marBottom w:val="0"/>
                                                  <w:divBdr>
                                                    <w:top w:val="none" w:sz="0" w:space="0" w:color="auto"/>
                                                    <w:left w:val="none" w:sz="0" w:space="0" w:color="auto"/>
                                                    <w:bottom w:val="none" w:sz="0" w:space="0" w:color="auto"/>
                                                    <w:right w:val="none" w:sz="0" w:space="0" w:color="auto"/>
                                                  </w:divBdr>
                                                </w:div>
                                                <w:div w:id="900558395">
                                                  <w:marLeft w:val="0"/>
                                                  <w:marRight w:val="0"/>
                                                  <w:marTop w:val="0"/>
                                                  <w:marBottom w:val="0"/>
                                                  <w:divBdr>
                                                    <w:top w:val="none" w:sz="0" w:space="0" w:color="auto"/>
                                                    <w:left w:val="none" w:sz="0" w:space="0" w:color="auto"/>
                                                    <w:bottom w:val="none" w:sz="0" w:space="0" w:color="auto"/>
                                                    <w:right w:val="none" w:sz="0" w:space="0" w:color="auto"/>
                                                  </w:divBdr>
                                                </w:div>
                                                <w:div w:id="131872287">
                                                  <w:marLeft w:val="0"/>
                                                  <w:marRight w:val="0"/>
                                                  <w:marTop w:val="0"/>
                                                  <w:marBottom w:val="0"/>
                                                  <w:divBdr>
                                                    <w:top w:val="none" w:sz="0" w:space="0" w:color="auto"/>
                                                    <w:left w:val="none" w:sz="0" w:space="0" w:color="auto"/>
                                                    <w:bottom w:val="none" w:sz="0" w:space="0" w:color="auto"/>
                                                    <w:right w:val="none" w:sz="0" w:space="0" w:color="auto"/>
                                                  </w:divBdr>
                                                  <w:divsChild>
                                                    <w:div w:id="2255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3140">
                                  <w:marLeft w:val="0"/>
                                  <w:marRight w:val="0"/>
                                  <w:marTop w:val="0"/>
                                  <w:marBottom w:val="0"/>
                                  <w:divBdr>
                                    <w:top w:val="none" w:sz="0" w:space="0" w:color="auto"/>
                                    <w:left w:val="none" w:sz="0" w:space="0" w:color="auto"/>
                                    <w:bottom w:val="none" w:sz="0" w:space="0" w:color="auto"/>
                                    <w:right w:val="none" w:sz="0" w:space="0" w:color="auto"/>
                                  </w:divBdr>
                                  <w:divsChild>
                                    <w:div w:id="1024597271">
                                      <w:marLeft w:val="0"/>
                                      <w:marRight w:val="0"/>
                                      <w:marTop w:val="0"/>
                                      <w:marBottom w:val="0"/>
                                      <w:divBdr>
                                        <w:top w:val="none" w:sz="0" w:space="0" w:color="auto"/>
                                        <w:left w:val="none" w:sz="0" w:space="0" w:color="auto"/>
                                        <w:bottom w:val="none" w:sz="0" w:space="0" w:color="auto"/>
                                        <w:right w:val="none" w:sz="0" w:space="0" w:color="auto"/>
                                      </w:divBdr>
                                      <w:divsChild>
                                        <w:div w:id="1088038152">
                                          <w:marLeft w:val="0"/>
                                          <w:marRight w:val="0"/>
                                          <w:marTop w:val="0"/>
                                          <w:marBottom w:val="0"/>
                                          <w:divBdr>
                                            <w:top w:val="none" w:sz="0" w:space="0" w:color="auto"/>
                                            <w:left w:val="none" w:sz="0" w:space="0" w:color="auto"/>
                                            <w:bottom w:val="none" w:sz="0" w:space="0" w:color="auto"/>
                                            <w:right w:val="none" w:sz="0" w:space="0" w:color="auto"/>
                                          </w:divBdr>
                                          <w:divsChild>
                                            <w:div w:id="609364499">
                                              <w:marLeft w:val="0"/>
                                              <w:marRight w:val="0"/>
                                              <w:marTop w:val="0"/>
                                              <w:marBottom w:val="0"/>
                                              <w:divBdr>
                                                <w:top w:val="none" w:sz="0" w:space="0" w:color="auto"/>
                                                <w:left w:val="none" w:sz="0" w:space="0" w:color="auto"/>
                                                <w:bottom w:val="none" w:sz="0" w:space="0" w:color="auto"/>
                                                <w:right w:val="none" w:sz="0" w:space="0" w:color="auto"/>
                                              </w:divBdr>
                                              <w:divsChild>
                                                <w:div w:id="1005397091">
                                                  <w:marLeft w:val="0"/>
                                                  <w:marRight w:val="0"/>
                                                  <w:marTop w:val="0"/>
                                                  <w:marBottom w:val="0"/>
                                                  <w:divBdr>
                                                    <w:top w:val="none" w:sz="0" w:space="0" w:color="auto"/>
                                                    <w:left w:val="none" w:sz="0" w:space="0" w:color="auto"/>
                                                    <w:bottom w:val="none" w:sz="0" w:space="0" w:color="auto"/>
                                                    <w:right w:val="none" w:sz="0" w:space="0" w:color="auto"/>
                                                  </w:divBdr>
                                                  <w:divsChild>
                                                    <w:div w:id="895119063">
                                                      <w:marLeft w:val="0"/>
                                                      <w:marRight w:val="0"/>
                                                      <w:marTop w:val="0"/>
                                                      <w:marBottom w:val="0"/>
                                                      <w:divBdr>
                                                        <w:top w:val="none" w:sz="0" w:space="0" w:color="auto"/>
                                                        <w:left w:val="none" w:sz="0" w:space="0" w:color="auto"/>
                                                        <w:bottom w:val="none" w:sz="0" w:space="0" w:color="auto"/>
                                                        <w:right w:val="none" w:sz="0" w:space="0" w:color="auto"/>
                                                      </w:divBdr>
                                                    </w:div>
                                                    <w:div w:id="1683359846">
                                                      <w:marLeft w:val="0"/>
                                                      <w:marRight w:val="0"/>
                                                      <w:marTop w:val="0"/>
                                                      <w:marBottom w:val="0"/>
                                                      <w:divBdr>
                                                        <w:top w:val="none" w:sz="0" w:space="0" w:color="auto"/>
                                                        <w:left w:val="none" w:sz="0" w:space="0" w:color="auto"/>
                                                        <w:bottom w:val="none" w:sz="0" w:space="0" w:color="auto"/>
                                                        <w:right w:val="none" w:sz="0" w:space="0" w:color="auto"/>
                                                      </w:divBdr>
                                                    </w:div>
                                                  </w:divsChild>
                                                </w:div>
                                                <w:div w:id="1802264617">
                                                  <w:marLeft w:val="0"/>
                                                  <w:marRight w:val="0"/>
                                                  <w:marTop w:val="0"/>
                                                  <w:marBottom w:val="0"/>
                                                  <w:divBdr>
                                                    <w:top w:val="none" w:sz="0" w:space="0" w:color="auto"/>
                                                    <w:left w:val="none" w:sz="0" w:space="0" w:color="auto"/>
                                                    <w:bottom w:val="none" w:sz="0" w:space="0" w:color="auto"/>
                                                    <w:right w:val="none" w:sz="0" w:space="0" w:color="auto"/>
                                                  </w:divBdr>
                                                  <w:divsChild>
                                                    <w:div w:id="1787505062">
                                                      <w:marLeft w:val="0"/>
                                                      <w:marRight w:val="0"/>
                                                      <w:marTop w:val="0"/>
                                                      <w:marBottom w:val="0"/>
                                                      <w:divBdr>
                                                        <w:top w:val="none" w:sz="0" w:space="0" w:color="auto"/>
                                                        <w:left w:val="none" w:sz="0" w:space="0" w:color="auto"/>
                                                        <w:bottom w:val="none" w:sz="0" w:space="0" w:color="auto"/>
                                                        <w:right w:val="none" w:sz="0" w:space="0" w:color="auto"/>
                                                      </w:divBdr>
                                                    </w:div>
                                                    <w:div w:id="1316687028">
                                                      <w:marLeft w:val="0"/>
                                                      <w:marRight w:val="0"/>
                                                      <w:marTop w:val="0"/>
                                                      <w:marBottom w:val="0"/>
                                                      <w:divBdr>
                                                        <w:top w:val="none" w:sz="0" w:space="0" w:color="auto"/>
                                                        <w:left w:val="none" w:sz="0" w:space="0" w:color="auto"/>
                                                        <w:bottom w:val="none" w:sz="0" w:space="0" w:color="auto"/>
                                                        <w:right w:val="none" w:sz="0" w:space="0" w:color="auto"/>
                                                      </w:divBdr>
                                                    </w:div>
                                                  </w:divsChild>
                                                </w:div>
                                                <w:div w:id="1011566709">
                                                  <w:marLeft w:val="0"/>
                                                  <w:marRight w:val="0"/>
                                                  <w:marTop w:val="0"/>
                                                  <w:marBottom w:val="0"/>
                                                  <w:divBdr>
                                                    <w:top w:val="none" w:sz="0" w:space="0" w:color="auto"/>
                                                    <w:left w:val="none" w:sz="0" w:space="0" w:color="auto"/>
                                                    <w:bottom w:val="none" w:sz="0" w:space="0" w:color="auto"/>
                                                    <w:right w:val="none" w:sz="0" w:space="0" w:color="auto"/>
                                                  </w:divBdr>
                                                  <w:divsChild>
                                                    <w:div w:id="486364656">
                                                      <w:marLeft w:val="0"/>
                                                      <w:marRight w:val="0"/>
                                                      <w:marTop w:val="0"/>
                                                      <w:marBottom w:val="0"/>
                                                      <w:divBdr>
                                                        <w:top w:val="none" w:sz="0" w:space="0" w:color="auto"/>
                                                        <w:left w:val="none" w:sz="0" w:space="0" w:color="auto"/>
                                                        <w:bottom w:val="none" w:sz="0" w:space="0" w:color="auto"/>
                                                        <w:right w:val="none" w:sz="0" w:space="0" w:color="auto"/>
                                                      </w:divBdr>
                                                    </w:div>
                                                    <w:div w:id="1951160594">
                                                      <w:marLeft w:val="0"/>
                                                      <w:marRight w:val="0"/>
                                                      <w:marTop w:val="0"/>
                                                      <w:marBottom w:val="0"/>
                                                      <w:divBdr>
                                                        <w:top w:val="none" w:sz="0" w:space="0" w:color="auto"/>
                                                        <w:left w:val="none" w:sz="0" w:space="0" w:color="auto"/>
                                                        <w:bottom w:val="none" w:sz="0" w:space="0" w:color="auto"/>
                                                        <w:right w:val="none" w:sz="0" w:space="0" w:color="auto"/>
                                                      </w:divBdr>
                                                    </w:div>
                                                  </w:divsChild>
                                                </w:div>
                                                <w:div w:id="581263082">
                                                  <w:marLeft w:val="0"/>
                                                  <w:marRight w:val="0"/>
                                                  <w:marTop w:val="0"/>
                                                  <w:marBottom w:val="0"/>
                                                  <w:divBdr>
                                                    <w:top w:val="none" w:sz="0" w:space="0" w:color="auto"/>
                                                    <w:left w:val="none" w:sz="0" w:space="0" w:color="auto"/>
                                                    <w:bottom w:val="none" w:sz="0" w:space="0" w:color="auto"/>
                                                    <w:right w:val="none" w:sz="0" w:space="0" w:color="auto"/>
                                                  </w:divBdr>
                                                  <w:divsChild>
                                                    <w:div w:id="1226912012">
                                                      <w:marLeft w:val="0"/>
                                                      <w:marRight w:val="0"/>
                                                      <w:marTop w:val="0"/>
                                                      <w:marBottom w:val="0"/>
                                                      <w:divBdr>
                                                        <w:top w:val="none" w:sz="0" w:space="0" w:color="auto"/>
                                                        <w:left w:val="none" w:sz="0" w:space="0" w:color="auto"/>
                                                        <w:bottom w:val="none" w:sz="0" w:space="0" w:color="auto"/>
                                                        <w:right w:val="none" w:sz="0" w:space="0" w:color="auto"/>
                                                      </w:divBdr>
                                                    </w:div>
                                                    <w:div w:id="757596294">
                                                      <w:marLeft w:val="0"/>
                                                      <w:marRight w:val="0"/>
                                                      <w:marTop w:val="0"/>
                                                      <w:marBottom w:val="0"/>
                                                      <w:divBdr>
                                                        <w:top w:val="none" w:sz="0" w:space="0" w:color="auto"/>
                                                        <w:left w:val="none" w:sz="0" w:space="0" w:color="auto"/>
                                                        <w:bottom w:val="none" w:sz="0" w:space="0" w:color="auto"/>
                                                        <w:right w:val="none" w:sz="0" w:space="0" w:color="auto"/>
                                                      </w:divBdr>
                                                    </w:div>
                                                  </w:divsChild>
                                                </w:div>
                                                <w:div w:id="1242257431">
                                                  <w:marLeft w:val="0"/>
                                                  <w:marRight w:val="0"/>
                                                  <w:marTop w:val="0"/>
                                                  <w:marBottom w:val="0"/>
                                                  <w:divBdr>
                                                    <w:top w:val="none" w:sz="0" w:space="0" w:color="auto"/>
                                                    <w:left w:val="none" w:sz="0" w:space="0" w:color="auto"/>
                                                    <w:bottom w:val="none" w:sz="0" w:space="0" w:color="auto"/>
                                                    <w:right w:val="none" w:sz="0" w:space="0" w:color="auto"/>
                                                  </w:divBdr>
                                                </w:div>
                                                <w:div w:id="271791225">
                                                  <w:marLeft w:val="0"/>
                                                  <w:marRight w:val="0"/>
                                                  <w:marTop w:val="0"/>
                                                  <w:marBottom w:val="0"/>
                                                  <w:divBdr>
                                                    <w:top w:val="none" w:sz="0" w:space="0" w:color="auto"/>
                                                    <w:left w:val="none" w:sz="0" w:space="0" w:color="auto"/>
                                                    <w:bottom w:val="none" w:sz="0" w:space="0" w:color="auto"/>
                                                    <w:right w:val="none" w:sz="0" w:space="0" w:color="auto"/>
                                                  </w:divBdr>
                                                </w:div>
                                                <w:div w:id="732584320">
                                                  <w:marLeft w:val="0"/>
                                                  <w:marRight w:val="0"/>
                                                  <w:marTop w:val="0"/>
                                                  <w:marBottom w:val="0"/>
                                                  <w:divBdr>
                                                    <w:top w:val="none" w:sz="0" w:space="0" w:color="auto"/>
                                                    <w:left w:val="none" w:sz="0" w:space="0" w:color="auto"/>
                                                    <w:bottom w:val="none" w:sz="0" w:space="0" w:color="auto"/>
                                                    <w:right w:val="none" w:sz="0" w:space="0" w:color="auto"/>
                                                  </w:divBdr>
                                                </w:div>
                                                <w:div w:id="771164089">
                                                  <w:marLeft w:val="0"/>
                                                  <w:marRight w:val="0"/>
                                                  <w:marTop w:val="0"/>
                                                  <w:marBottom w:val="0"/>
                                                  <w:divBdr>
                                                    <w:top w:val="none" w:sz="0" w:space="0" w:color="auto"/>
                                                    <w:left w:val="none" w:sz="0" w:space="0" w:color="auto"/>
                                                    <w:bottom w:val="none" w:sz="0" w:space="0" w:color="auto"/>
                                                    <w:right w:val="none" w:sz="0" w:space="0" w:color="auto"/>
                                                  </w:divBdr>
                                                </w:div>
                                                <w:div w:id="1513226757">
                                                  <w:marLeft w:val="0"/>
                                                  <w:marRight w:val="0"/>
                                                  <w:marTop w:val="0"/>
                                                  <w:marBottom w:val="0"/>
                                                  <w:divBdr>
                                                    <w:top w:val="none" w:sz="0" w:space="0" w:color="auto"/>
                                                    <w:left w:val="none" w:sz="0" w:space="0" w:color="auto"/>
                                                    <w:bottom w:val="none" w:sz="0" w:space="0" w:color="auto"/>
                                                    <w:right w:val="none" w:sz="0" w:space="0" w:color="auto"/>
                                                  </w:divBdr>
                                                </w:div>
                                                <w:div w:id="52167622">
                                                  <w:marLeft w:val="0"/>
                                                  <w:marRight w:val="0"/>
                                                  <w:marTop w:val="0"/>
                                                  <w:marBottom w:val="0"/>
                                                  <w:divBdr>
                                                    <w:top w:val="none" w:sz="0" w:space="0" w:color="auto"/>
                                                    <w:left w:val="none" w:sz="0" w:space="0" w:color="auto"/>
                                                    <w:bottom w:val="none" w:sz="0" w:space="0" w:color="auto"/>
                                                    <w:right w:val="none" w:sz="0" w:space="0" w:color="auto"/>
                                                  </w:divBdr>
                                                </w:div>
                                                <w:div w:id="693964341">
                                                  <w:marLeft w:val="0"/>
                                                  <w:marRight w:val="0"/>
                                                  <w:marTop w:val="0"/>
                                                  <w:marBottom w:val="0"/>
                                                  <w:divBdr>
                                                    <w:top w:val="none" w:sz="0" w:space="0" w:color="auto"/>
                                                    <w:left w:val="none" w:sz="0" w:space="0" w:color="auto"/>
                                                    <w:bottom w:val="none" w:sz="0" w:space="0" w:color="auto"/>
                                                    <w:right w:val="none" w:sz="0" w:space="0" w:color="auto"/>
                                                  </w:divBdr>
                                                  <w:divsChild>
                                                    <w:div w:id="1459641719">
                                                      <w:marLeft w:val="0"/>
                                                      <w:marRight w:val="0"/>
                                                      <w:marTop w:val="0"/>
                                                      <w:marBottom w:val="0"/>
                                                      <w:divBdr>
                                                        <w:top w:val="none" w:sz="0" w:space="0" w:color="auto"/>
                                                        <w:left w:val="none" w:sz="0" w:space="0" w:color="auto"/>
                                                        <w:bottom w:val="none" w:sz="0" w:space="0" w:color="auto"/>
                                                        <w:right w:val="none" w:sz="0" w:space="0" w:color="auto"/>
                                                      </w:divBdr>
                                                    </w:div>
                                                    <w:div w:id="137188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8508841">
                                  <w:marLeft w:val="0"/>
                                  <w:marRight w:val="0"/>
                                  <w:marTop w:val="0"/>
                                  <w:marBottom w:val="0"/>
                                  <w:divBdr>
                                    <w:top w:val="none" w:sz="0" w:space="0" w:color="auto"/>
                                    <w:left w:val="none" w:sz="0" w:space="0" w:color="auto"/>
                                    <w:bottom w:val="none" w:sz="0" w:space="0" w:color="auto"/>
                                    <w:right w:val="none" w:sz="0" w:space="0" w:color="auto"/>
                                  </w:divBdr>
                                  <w:divsChild>
                                    <w:div w:id="913900686">
                                      <w:marLeft w:val="0"/>
                                      <w:marRight w:val="0"/>
                                      <w:marTop w:val="0"/>
                                      <w:marBottom w:val="0"/>
                                      <w:divBdr>
                                        <w:top w:val="none" w:sz="0" w:space="0" w:color="auto"/>
                                        <w:left w:val="none" w:sz="0" w:space="0" w:color="auto"/>
                                        <w:bottom w:val="none" w:sz="0" w:space="0" w:color="auto"/>
                                        <w:right w:val="none" w:sz="0" w:space="0" w:color="auto"/>
                                      </w:divBdr>
                                      <w:divsChild>
                                        <w:div w:id="463231224">
                                          <w:marLeft w:val="0"/>
                                          <w:marRight w:val="0"/>
                                          <w:marTop w:val="0"/>
                                          <w:marBottom w:val="0"/>
                                          <w:divBdr>
                                            <w:top w:val="none" w:sz="0" w:space="0" w:color="auto"/>
                                            <w:left w:val="none" w:sz="0" w:space="0" w:color="auto"/>
                                            <w:bottom w:val="none" w:sz="0" w:space="0" w:color="auto"/>
                                            <w:right w:val="none" w:sz="0" w:space="0" w:color="auto"/>
                                          </w:divBdr>
                                          <w:divsChild>
                                            <w:div w:id="232546862">
                                              <w:marLeft w:val="0"/>
                                              <w:marRight w:val="0"/>
                                              <w:marTop w:val="0"/>
                                              <w:marBottom w:val="0"/>
                                              <w:divBdr>
                                                <w:top w:val="none" w:sz="0" w:space="0" w:color="auto"/>
                                                <w:left w:val="none" w:sz="0" w:space="0" w:color="auto"/>
                                                <w:bottom w:val="none" w:sz="0" w:space="0" w:color="auto"/>
                                                <w:right w:val="none" w:sz="0" w:space="0" w:color="auto"/>
                                              </w:divBdr>
                                              <w:divsChild>
                                                <w:div w:id="102771697">
                                                  <w:marLeft w:val="0"/>
                                                  <w:marRight w:val="0"/>
                                                  <w:marTop w:val="0"/>
                                                  <w:marBottom w:val="0"/>
                                                  <w:divBdr>
                                                    <w:top w:val="none" w:sz="0" w:space="0" w:color="auto"/>
                                                    <w:left w:val="none" w:sz="0" w:space="0" w:color="auto"/>
                                                    <w:bottom w:val="none" w:sz="0" w:space="0" w:color="auto"/>
                                                    <w:right w:val="none" w:sz="0" w:space="0" w:color="auto"/>
                                                  </w:divBdr>
                                                  <w:divsChild>
                                                    <w:div w:id="1226836161">
                                                      <w:marLeft w:val="0"/>
                                                      <w:marRight w:val="0"/>
                                                      <w:marTop w:val="0"/>
                                                      <w:marBottom w:val="0"/>
                                                      <w:divBdr>
                                                        <w:top w:val="none" w:sz="0" w:space="0" w:color="auto"/>
                                                        <w:left w:val="none" w:sz="0" w:space="0" w:color="auto"/>
                                                        <w:bottom w:val="none" w:sz="0" w:space="0" w:color="auto"/>
                                                        <w:right w:val="none" w:sz="0" w:space="0" w:color="auto"/>
                                                      </w:divBdr>
                                                    </w:div>
                                                    <w:div w:id="1758793769">
                                                      <w:marLeft w:val="0"/>
                                                      <w:marRight w:val="0"/>
                                                      <w:marTop w:val="0"/>
                                                      <w:marBottom w:val="0"/>
                                                      <w:divBdr>
                                                        <w:top w:val="none" w:sz="0" w:space="0" w:color="auto"/>
                                                        <w:left w:val="none" w:sz="0" w:space="0" w:color="auto"/>
                                                        <w:bottom w:val="none" w:sz="0" w:space="0" w:color="auto"/>
                                                        <w:right w:val="none" w:sz="0" w:space="0" w:color="auto"/>
                                                      </w:divBdr>
                                                    </w:div>
                                                  </w:divsChild>
                                                </w:div>
                                                <w:div w:id="1801800326">
                                                  <w:marLeft w:val="0"/>
                                                  <w:marRight w:val="0"/>
                                                  <w:marTop w:val="0"/>
                                                  <w:marBottom w:val="0"/>
                                                  <w:divBdr>
                                                    <w:top w:val="none" w:sz="0" w:space="0" w:color="auto"/>
                                                    <w:left w:val="none" w:sz="0" w:space="0" w:color="auto"/>
                                                    <w:bottom w:val="none" w:sz="0" w:space="0" w:color="auto"/>
                                                    <w:right w:val="none" w:sz="0" w:space="0" w:color="auto"/>
                                                  </w:divBdr>
                                                  <w:divsChild>
                                                    <w:div w:id="1288463322">
                                                      <w:marLeft w:val="0"/>
                                                      <w:marRight w:val="0"/>
                                                      <w:marTop w:val="0"/>
                                                      <w:marBottom w:val="0"/>
                                                      <w:divBdr>
                                                        <w:top w:val="none" w:sz="0" w:space="0" w:color="auto"/>
                                                        <w:left w:val="none" w:sz="0" w:space="0" w:color="auto"/>
                                                        <w:bottom w:val="none" w:sz="0" w:space="0" w:color="auto"/>
                                                        <w:right w:val="none" w:sz="0" w:space="0" w:color="auto"/>
                                                      </w:divBdr>
                                                    </w:div>
                                                    <w:div w:id="1198080271">
                                                      <w:marLeft w:val="0"/>
                                                      <w:marRight w:val="0"/>
                                                      <w:marTop w:val="0"/>
                                                      <w:marBottom w:val="0"/>
                                                      <w:divBdr>
                                                        <w:top w:val="none" w:sz="0" w:space="0" w:color="auto"/>
                                                        <w:left w:val="none" w:sz="0" w:space="0" w:color="auto"/>
                                                        <w:bottom w:val="none" w:sz="0" w:space="0" w:color="auto"/>
                                                        <w:right w:val="none" w:sz="0" w:space="0" w:color="auto"/>
                                                      </w:divBdr>
                                                    </w:div>
                                                  </w:divsChild>
                                                </w:div>
                                                <w:div w:id="1529679405">
                                                  <w:marLeft w:val="0"/>
                                                  <w:marRight w:val="0"/>
                                                  <w:marTop w:val="0"/>
                                                  <w:marBottom w:val="0"/>
                                                  <w:divBdr>
                                                    <w:top w:val="none" w:sz="0" w:space="0" w:color="auto"/>
                                                    <w:left w:val="none" w:sz="0" w:space="0" w:color="auto"/>
                                                    <w:bottom w:val="none" w:sz="0" w:space="0" w:color="auto"/>
                                                    <w:right w:val="none" w:sz="0" w:space="0" w:color="auto"/>
                                                  </w:divBdr>
                                                  <w:divsChild>
                                                    <w:div w:id="80372728">
                                                      <w:marLeft w:val="0"/>
                                                      <w:marRight w:val="0"/>
                                                      <w:marTop w:val="0"/>
                                                      <w:marBottom w:val="0"/>
                                                      <w:divBdr>
                                                        <w:top w:val="none" w:sz="0" w:space="0" w:color="auto"/>
                                                        <w:left w:val="none" w:sz="0" w:space="0" w:color="auto"/>
                                                        <w:bottom w:val="none" w:sz="0" w:space="0" w:color="auto"/>
                                                        <w:right w:val="none" w:sz="0" w:space="0" w:color="auto"/>
                                                      </w:divBdr>
                                                    </w:div>
                                                    <w:div w:id="1096824451">
                                                      <w:marLeft w:val="0"/>
                                                      <w:marRight w:val="0"/>
                                                      <w:marTop w:val="0"/>
                                                      <w:marBottom w:val="0"/>
                                                      <w:divBdr>
                                                        <w:top w:val="none" w:sz="0" w:space="0" w:color="auto"/>
                                                        <w:left w:val="none" w:sz="0" w:space="0" w:color="auto"/>
                                                        <w:bottom w:val="none" w:sz="0" w:space="0" w:color="auto"/>
                                                        <w:right w:val="none" w:sz="0" w:space="0" w:color="auto"/>
                                                      </w:divBdr>
                                                    </w:div>
                                                  </w:divsChild>
                                                </w:div>
                                                <w:div w:id="1513883869">
                                                  <w:marLeft w:val="0"/>
                                                  <w:marRight w:val="0"/>
                                                  <w:marTop w:val="0"/>
                                                  <w:marBottom w:val="0"/>
                                                  <w:divBdr>
                                                    <w:top w:val="none" w:sz="0" w:space="0" w:color="auto"/>
                                                    <w:left w:val="none" w:sz="0" w:space="0" w:color="auto"/>
                                                    <w:bottom w:val="none" w:sz="0" w:space="0" w:color="auto"/>
                                                    <w:right w:val="none" w:sz="0" w:space="0" w:color="auto"/>
                                                  </w:divBdr>
                                                  <w:divsChild>
                                                    <w:div w:id="1837920487">
                                                      <w:marLeft w:val="0"/>
                                                      <w:marRight w:val="0"/>
                                                      <w:marTop w:val="0"/>
                                                      <w:marBottom w:val="0"/>
                                                      <w:divBdr>
                                                        <w:top w:val="none" w:sz="0" w:space="0" w:color="auto"/>
                                                        <w:left w:val="none" w:sz="0" w:space="0" w:color="auto"/>
                                                        <w:bottom w:val="none" w:sz="0" w:space="0" w:color="auto"/>
                                                        <w:right w:val="none" w:sz="0" w:space="0" w:color="auto"/>
                                                      </w:divBdr>
                                                    </w:div>
                                                    <w:div w:id="1771048386">
                                                      <w:marLeft w:val="0"/>
                                                      <w:marRight w:val="0"/>
                                                      <w:marTop w:val="0"/>
                                                      <w:marBottom w:val="0"/>
                                                      <w:divBdr>
                                                        <w:top w:val="none" w:sz="0" w:space="0" w:color="auto"/>
                                                        <w:left w:val="none" w:sz="0" w:space="0" w:color="auto"/>
                                                        <w:bottom w:val="none" w:sz="0" w:space="0" w:color="auto"/>
                                                        <w:right w:val="none" w:sz="0" w:space="0" w:color="auto"/>
                                                      </w:divBdr>
                                                    </w:div>
                                                  </w:divsChild>
                                                </w:div>
                                                <w:div w:id="1039471714">
                                                  <w:marLeft w:val="0"/>
                                                  <w:marRight w:val="0"/>
                                                  <w:marTop w:val="0"/>
                                                  <w:marBottom w:val="0"/>
                                                  <w:divBdr>
                                                    <w:top w:val="none" w:sz="0" w:space="0" w:color="auto"/>
                                                    <w:left w:val="none" w:sz="0" w:space="0" w:color="auto"/>
                                                    <w:bottom w:val="none" w:sz="0" w:space="0" w:color="auto"/>
                                                    <w:right w:val="none" w:sz="0" w:space="0" w:color="auto"/>
                                                  </w:divBdr>
                                                  <w:divsChild>
                                                    <w:div w:id="337271257">
                                                      <w:marLeft w:val="0"/>
                                                      <w:marRight w:val="0"/>
                                                      <w:marTop w:val="0"/>
                                                      <w:marBottom w:val="0"/>
                                                      <w:divBdr>
                                                        <w:top w:val="none" w:sz="0" w:space="0" w:color="auto"/>
                                                        <w:left w:val="none" w:sz="0" w:space="0" w:color="auto"/>
                                                        <w:bottom w:val="none" w:sz="0" w:space="0" w:color="auto"/>
                                                        <w:right w:val="none" w:sz="0" w:space="0" w:color="auto"/>
                                                      </w:divBdr>
                                                    </w:div>
                                                    <w:div w:id="2089224097">
                                                      <w:marLeft w:val="0"/>
                                                      <w:marRight w:val="0"/>
                                                      <w:marTop w:val="0"/>
                                                      <w:marBottom w:val="0"/>
                                                      <w:divBdr>
                                                        <w:top w:val="none" w:sz="0" w:space="0" w:color="auto"/>
                                                        <w:left w:val="none" w:sz="0" w:space="0" w:color="auto"/>
                                                        <w:bottom w:val="none" w:sz="0" w:space="0" w:color="auto"/>
                                                        <w:right w:val="none" w:sz="0" w:space="0" w:color="auto"/>
                                                      </w:divBdr>
                                                    </w:div>
                                                  </w:divsChild>
                                                </w:div>
                                                <w:div w:id="75325734">
                                                  <w:marLeft w:val="0"/>
                                                  <w:marRight w:val="0"/>
                                                  <w:marTop w:val="0"/>
                                                  <w:marBottom w:val="0"/>
                                                  <w:divBdr>
                                                    <w:top w:val="none" w:sz="0" w:space="0" w:color="auto"/>
                                                    <w:left w:val="none" w:sz="0" w:space="0" w:color="auto"/>
                                                    <w:bottom w:val="none" w:sz="0" w:space="0" w:color="auto"/>
                                                    <w:right w:val="none" w:sz="0" w:space="0" w:color="auto"/>
                                                  </w:divBdr>
                                                </w:div>
                                                <w:div w:id="572007297">
                                                  <w:marLeft w:val="0"/>
                                                  <w:marRight w:val="0"/>
                                                  <w:marTop w:val="0"/>
                                                  <w:marBottom w:val="0"/>
                                                  <w:divBdr>
                                                    <w:top w:val="none" w:sz="0" w:space="0" w:color="auto"/>
                                                    <w:left w:val="none" w:sz="0" w:space="0" w:color="auto"/>
                                                    <w:bottom w:val="none" w:sz="0" w:space="0" w:color="auto"/>
                                                    <w:right w:val="none" w:sz="0" w:space="0" w:color="auto"/>
                                                  </w:divBdr>
                                                </w:div>
                                                <w:div w:id="385220784">
                                                  <w:marLeft w:val="0"/>
                                                  <w:marRight w:val="0"/>
                                                  <w:marTop w:val="0"/>
                                                  <w:marBottom w:val="0"/>
                                                  <w:divBdr>
                                                    <w:top w:val="none" w:sz="0" w:space="0" w:color="auto"/>
                                                    <w:left w:val="none" w:sz="0" w:space="0" w:color="auto"/>
                                                    <w:bottom w:val="none" w:sz="0" w:space="0" w:color="auto"/>
                                                    <w:right w:val="none" w:sz="0" w:space="0" w:color="auto"/>
                                                  </w:divBdr>
                                                </w:div>
                                                <w:div w:id="1816028433">
                                                  <w:marLeft w:val="0"/>
                                                  <w:marRight w:val="0"/>
                                                  <w:marTop w:val="0"/>
                                                  <w:marBottom w:val="0"/>
                                                  <w:divBdr>
                                                    <w:top w:val="none" w:sz="0" w:space="0" w:color="auto"/>
                                                    <w:left w:val="none" w:sz="0" w:space="0" w:color="auto"/>
                                                    <w:bottom w:val="none" w:sz="0" w:space="0" w:color="auto"/>
                                                    <w:right w:val="none" w:sz="0" w:space="0" w:color="auto"/>
                                                  </w:divBdr>
                                                </w:div>
                                                <w:div w:id="1775319072">
                                                  <w:marLeft w:val="0"/>
                                                  <w:marRight w:val="0"/>
                                                  <w:marTop w:val="0"/>
                                                  <w:marBottom w:val="0"/>
                                                  <w:divBdr>
                                                    <w:top w:val="none" w:sz="0" w:space="0" w:color="auto"/>
                                                    <w:left w:val="none" w:sz="0" w:space="0" w:color="auto"/>
                                                    <w:bottom w:val="none" w:sz="0" w:space="0" w:color="auto"/>
                                                    <w:right w:val="none" w:sz="0" w:space="0" w:color="auto"/>
                                                  </w:divBdr>
                                                </w:div>
                                                <w:div w:id="723064771">
                                                  <w:marLeft w:val="0"/>
                                                  <w:marRight w:val="0"/>
                                                  <w:marTop w:val="0"/>
                                                  <w:marBottom w:val="0"/>
                                                  <w:divBdr>
                                                    <w:top w:val="none" w:sz="0" w:space="0" w:color="auto"/>
                                                    <w:left w:val="none" w:sz="0" w:space="0" w:color="auto"/>
                                                    <w:bottom w:val="none" w:sz="0" w:space="0" w:color="auto"/>
                                                    <w:right w:val="none" w:sz="0" w:space="0" w:color="auto"/>
                                                  </w:divBdr>
                                                </w:div>
                                                <w:div w:id="970867527">
                                                  <w:marLeft w:val="0"/>
                                                  <w:marRight w:val="0"/>
                                                  <w:marTop w:val="0"/>
                                                  <w:marBottom w:val="0"/>
                                                  <w:divBdr>
                                                    <w:top w:val="none" w:sz="0" w:space="0" w:color="auto"/>
                                                    <w:left w:val="none" w:sz="0" w:space="0" w:color="auto"/>
                                                    <w:bottom w:val="none" w:sz="0" w:space="0" w:color="auto"/>
                                                    <w:right w:val="none" w:sz="0" w:space="0" w:color="auto"/>
                                                  </w:divBdr>
                                                  <w:divsChild>
                                                    <w:div w:id="415631052">
                                                      <w:marLeft w:val="0"/>
                                                      <w:marRight w:val="0"/>
                                                      <w:marTop w:val="0"/>
                                                      <w:marBottom w:val="0"/>
                                                      <w:divBdr>
                                                        <w:top w:val="none" w:sz="0" w:space="0" w:color="auto"/>
                                                        <w:left w:val="none" w:sz="0" w:space="0" w:color="auto"/>
                                                        <w:bottom w:val="none" w:sz="0" w:space="0" w:color="auto"/>
                                                        <w:right w:val="none" w:sz="0" w:space="0" w:color="auto"/>
                                                      </w:divBdr>
                                                    </w:div>
                                                    <w:div w:id="94805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336932">
                                  <w:marLeft w:val="0"/>
                                  <w:marRight w:val="0"/>
                                  <w:marTop w:val="0"/>
                                  <w:marBottom w:val="0"/>
                                  <w:divBdr>
                                    <w:top w:val="none" w:sz="0" w:space="0" w:color="auto"/>
                                    <w:left w:val="none" w:sz="0" w:space="0" w:color="auto"/>
                                    <w:bottom w:val="none" w:sz="0" w:space="0" w:color="auto"/>
                                    <w:right w:val="none" w:sz="0" w:space="0" w:color="auto"/>
                                  </w:divBdr>
                                  <w:divsChild>
                                    <w:div w:id="340813066">
                                      <w:marLeft w:val="0"/>
                                      <w:marRight w:val="0"/>
                                      <w:marTop w:val="0"/>
                                      <w:marBottom w:val="0"/>
                                      <w:divBdr>
                                        <w:top w:val="none" w:sz="0" w:space="0" w:color="auto"/>
                                        <w:left w:val="none" w:sz="0" w:space="0" w:color="auto"/>
                                        <w:bottom w:val="none" w:sz="0" w:space="0" w:color="auto"/>
                                        <w:right w:val="none" w:sz="0" w:space="0" w:color="auto"/>
                                      </w:divBdr>
                                      <w:divsChild>
                                        <w:div w:id="1074359264">
                                          <w:marLeft w:val="0"/>
                                          <w:marRight w:val="0"/>
                                          <w:marTop w:val="0"/>
                                          <w:marBottom w:val="0"/>
                                          <w:divBdr>
                                            <w:top w:val="none" w:sz="0" w:space="0" w:color="auto"/>
                                            <w:left w:val="none" w:sz="0" w:space="0" w:color="auto"/>
                                            <w:bottom w:val="none" w:sz="0" w:space="0" w:color="auto"/>
                                            <w:right w:val="none" w:sz="0" w:space="0" w:color="auto"/>
                                          </w:divBdr>
                                          <w:divsChild>
                                            <w:div w:id="1507137105">
                                              <w:marLeft w:val="0"/>
                                              <w:marRight w:val="0"/>
                                              <w:marTop w:val="0"/>
                                              <w:marBottom w:val="0"/>
                                              <w:divBdr>
                                                <w:top w:val="none" w:sz="0" w:space="0" w:color="auto"/>
                                                <w:left w:val="none" w:sz="0" w:space="0" w:color="auto"/>
                                                <w:bottom w:val="none" w:sz="0" w:space="0" w:color="auto"/>
                                                <w:right w:val="none" w:sz="0" w:space="0" w:color="auto"/>
                                              </w:divBdr>
                                              <w:divsChild>
                                                <w:div w:id="1212575824">
                                                  <w:marLeft w:val="0"/>
                                                  <w:marRight w:val="0"/>
                                                  <w:marTop w:val="0"/>
                                                  <w:marBottom w:val="0"/>
                                                  <w:divBdr>
                                                    <w:top w:val="none" w:sz="0" w:space="0" w:color="auto"/>
                                                    <w:left w:val="none" w:sz="0" w:space="0" w:color="auto"/>
                                                    <w:bottom w:val="none" w:sz="0" w:space="0" w:color="auto"/>
                                                    <w:right w:val="none" w:sz="0" w:space="0" w:color="auto"/>
                                                  </w:divBdr>
                                                  <w:divsChild>
                                                    <w:div w:id="68160557">
                                                      <w:marLeft w:val="0"/>
                                                      <w:marRight w:val="0"/>
                                                      <w:marTop w:val="0"/>
                                                      <w:marBottom w:val="0"/>
                                                      <w:divBdr>
                                                        <w:top w:val="none" w:sz="0" w:space="0" w:color="auto"/>
                                                        <w:left w:val="none" w:sz="0" w:space="0" w:color="auto"/>
                                                        <w:bottom w:val="none" w:sz="0" w:space="0" w:color="auto"/>
                                                        <w:right w:val="none" w:sz="0" w:space="0" w:color="auto"/>
                                                      </w:divBdr>
                                                    </w:div>
                                                    <w:div w:id="647707854">
                                                      <w:marLeft w:val="0"/>
                                                      <w:marRight w:val="0"/>
                                                      <w:marTop w:val="0"/>
                                                      <w:marBottom w:val="0"/>
                                                      <w:divBdr>
                                                        <w:top w:val="none" w:sz="0" w:space="0" w:color="auto"/>
                                                        <w:left w:val="none" w:sz="0" w:space="0" w:color="auto"/>
                                                        <w:bottom w:val="none" w:sz="0" w:space="0" w:color="auto"/>
                                                        <w:right w:val="none" w:sz="0" w:space="0" w:color="auto"/>
                                                      </w:divBdr>
                                                    </w:div>
                                                  </w:divsChild>
                                                </w:div>
                                                <w:div w:id="1486386451">
                                                  <w:marLeft w:val="0"/>
                                                  <w:marRight w:val="0"/>
                                                  <w:marTop w:val="0"/>
                                                  <w:marBottom w:val="0"/>
                                                  <w:divBdr>
                                                    <w:top w:val="none" w:sz="0" w:space="0" w:color="auto"/>
                                                    <w:left w:val="none" w:sz="0" w:space="0" w:color="auto"/>
                                                    <w:bottom w:val="none" w:sz="0" w:space="0" w:color="auto"/>
                                                    <w:right w:val="none" w:sz="0" w:space="0" w:color="auto"/>
                                                  </w:divBdr>
                                                  <w:divsChild>
                                                    <w:div w:id="1131166129">
                                                      <w:marLeft w:val="0"/>
                                                      <w:marRight w:val="0"/>
                                                      <w:marTop w:val="0"/>
                                                      <w:marBottom w:val="0"/>
                                                      <w:divBdr>
                                                        <w:top w:val="none" w:sz="0" w:space="0" w:color="auto"/>
                                                        <w:left w:val="none" w:sz="0" w:space="0" w:color="auto"/>
                                                        <w:bottom w:val="none" w:sz="0" w:space="0" w:color="auto"/>
                                                        <w:right w:val="none" w:sz="0" w:space="0" w:color="auto"/>
                                                      </w:divBdr>
                                                    </w:div>
                                                    <w:div w:id="1568034146">
                                                      <w:marLeft w:val="0"/>
                                                      <w:marRight w:val="0"/>
                                                      <w:marTop w:val="0"/>
                                                      <w:marBottom w:val="0"/>
                                                      <w:divBdr>
                                                        <w:top w:val="none" w:sz="0" w:space="0" w:color="auto"/>
                                                        <w:left w:val="none" w:sz="0" w:space="0" w:color="auto"/>
                                                        <w:bottom w:val="none" w:sz="0" w:space="0" w:color="auto"/>
                                                        <w:right w:val="none" w:sz="0" w:space="0" w:color="auto"/>
                                                      </w:divBdr>
                                                    </w:div>
                                                  </w:divsChild>
                                                </w:div>
                                                <w:div w:id="195776469">
                                                  <w:marLeft w:val="0"/>
                                                  <w:marRight w:val="0"/>
                                                  <w:marTop w:val="0"/>
                                                  <w:marBottom w:val="0"/>
                                                  <w:divBdr>
                                                    <w:top w:val="none" w:sz="0" w:space="0" w:color="auto"/>
                                                    <w:left w:val="none" w:sz="0" w:space="0" w:color="auto"/>
                                                    <w:bottom w:val="none" w:sz="0" w:space="0" w:color="auto"/>
                                                    <w:right w:val="none" w:sz="0" w:space="0" w:color="auto"/>
                                                  </w:divBdr>
                                                  <w:divsChild>
                                                    <w:div w:id="1943417457">
                                                      <w:marLeft w:val="0"/>
                                                      <w:marRight w:val="0"/>
                                                      <w:marTop w:val="0"/>
                                                      <w:marBottom w:val="0"/>
                                                      <w:divBdr>
                                                        <w:top w:val="none" w:sz="0" w:space="0" w:color="auto"/>
                                                        <w:left w:val="none" w:sz="0" w:space="0" w:color="auto"/>
                                                        <w:bottom w:val="none" w:sz="0" w:space="0" w:color="auto"/>
                                                        <w:right w:val="none" w:sz="0" w:space="0" w:color="auto"/>
                                                      </w:divBdr>
                                                    </w:div>
                                                    <w:div w:id="747923667">
                                                      <w:marLeft w:val="0"/>
                                                      <w:marRight w:val="0"/>
                                                      <w:marTop w:val="0"/>
                                                      <w:marBottom w:val="0"/>
                                                      <w:divBdr>
                                                        <w:top w:val="none" w:sz="0" w:space="0" w:color="auto"/>
                                                        <w:left w:val="none" w:sz="0" w:space="0" w:color="auto"/>
                                                        <w:bottom w:val="none" w:sz="0" w:space="0" w:color="auto"/>
                                                        <w:right w:val="none" w:sz="0" w:space="0" w:color="auto"/>
                                                      </w:divBdr>
                                                    </w:div>
                                                  </w:divsChild>
                                                </w:div>
                                                <w:div w:id="1417097576">
                                                  <w:marLeft w:val="0"/>
                                                  <w:marRight w:val="0"/>
                                                  <w:marTop w:val="0"/>
                                                  <w:marBottom w:val="0"/>
                                                  <w:divBdr>
                                                    <w:top w:val="none" w:sz="0" w:space="0" w:color="auto"/>
                                                    <w:left w:val="none" w:sz="0" w:space="0" w:color="auto"/>
                                                    <w:bottom w:val="none" w:sz="0" w:space="0" w:color="auto"/>
                                                    <w:right w:val="none" w:sz="0" w:space="0" w:color="auto"/>
                                                  </w:divBdr>
                                                  <w:divsChild>
                                                    <w:div w:id="1204363224">
                                                      <w:marLeft w:val="0"/>
                                                      <w:marRight w:val="0"/>
                                                      <w:marTop w:val="0"/>
                                                      <w:marBottom w:val="0"/>
                                                      <w:divBdr>
                                                        <w:top w:val="none" w:sz="0" w:space="0" w:color="auto"/>
                                                        <w:left w:val="none" w:sz="0" w:space="0" w:color="auto"/>
                                                        <w:bottom w:val="none" w:sz="0" w:space="0" w:color="auto"/>
                                                        <w:right w:val="none" w:sz="0" w:space="0" w:color="auto"/>
                                                      </w:divBdr>
                                                    </w:div>
                                                    <w:div w:id="935212211">
                                                      <w:marLeft w:val="0"/>
                                                      <w:marRight w:val="0"/>
                                                      <w:marTop w:val="0"/>
                                                      <w:marBottom w:val="0"/>
                                                      <w:divBdr>
                                                        <w:top w:val="none" w:sz="0" w:space="0" w:color="auto"/>
                                                        <w:left w:val="none" w:sz="0" w:space="0" w:color="auto"/>
                                                        <w:bottom w:val="none" w:sz="0" w:space="0" w:color="auto"/>
                                                        <w:right w:val="none" w:sz="0" w:space="0" w:color="auto"/>
                                                      </w:divBdr>
                                                    </w:div>
                                                  </w:divsChild>
                                                </w:div>
                                                <w:div w:id="143622041">
                                                  <w:marLeft w:val="0"/>
                                                  <w:marRight w:val="0"/>
                                                  <w:marTop w:val="0"/>
                                                  <w:marBottom w:val="0"/>
                                                  <w:divBdr>
                                                    <w:top w:val="none" w:sz="0" w:space="0" w:color="auto"/>
                                                    <w:left w:val="none" w:sz="0" w:space="0" w:color="auto"/>
                                                    <w:bottom w:val="none" w:sz="0" w:space="0" w:color="auto"/>
                                                    <w:right w:val="none" w:sz="0" w:space="0" w:color="auto"/>
                                                  </w:divBdr>
                                                </w:div>
                                                <w:div w:id="811171182">
                                                  <w:marLeft w:val="0"/>
                                                  <w:marRight w:val="0"/>
                                                  <w:marTop w:val="0"/>
                                                  <w:marBottom w:val="0"/>
                                                  <w:divBdr>
                                                    <w:top w:val="none" w:sz="0" w:space="0" w:color="auto"/>
                                                    <w:left w:val="none" w:sz="0" w:space="0" w:color="auto"/>
                                                    <w:bottom w:val="none" w:sz="0" w:space="0" w:color="auto"/>
                                                    <w:right w:val="none" w:sz="0" w:space="0" w:color="auto"/>
                                                  </w:divBdr>
                                                </w:div>
                                                <w:div w:id="370156606">
                                                  <w:marLeft w:val="0"/>
                                                  <w:marRight w:val="0"/>
                                                  <w:marTop w:val="0"/>
                                                  <w:marBottom w:val="0"/>
                                                  <w:divBdr>
                                                    <w:top w:val="none" w:sz="0" w:space="0" w:color="auto"/>
                                                    <w:left w:val="none" w:sz="0" w:space="0" w:color="auto"/>
                                                    <w:bottom w:val="none" w:sz="0" w:space="0" w:color="auto"/>
                                                    <w:right w:val="none" w:sz="0" w:space="0" w:color="auto"/>
                                                  </w:divBdr>
                                                </w:div>
                                                <w:div w:id="1597669128">
                                                  <w:marLeft w:val="0"/>
                                                  <w:marRight w:val="0"/>
                                                  <w:marTop w:val="0"/>
                                                  <w:marBottom w:val="0"/>
                                                  <w:divBdr>
                                                    <w:top w:val="none" w:sz="0" w:space="0" w:color="auto"/>
                                                    <w:left w:val="none" w:sz="0" w:space="0" w:color="auto"/>
                                                    <w:bottom w:val="none" w:sz="0" w:space="0" w:color="auto"/>
                                                    <w:right w:val="none" w:sz="0" w:space="0" w:color="auto"/>
                                                  </w:divBdr>
                                                </w:div>
                                                <w:div w:id="18362271">
                                                  <w:marLeft w:val="0"/>
                                                  <w:marRight w:val="0"/>
                                                  <w:marTop w:val="0"/>
                                                  <w:marBottom w:val="0"/>
                                                  <w:divBdr>
                                                    <w:top w:val="none" w:sz="0" w:space="0" w:color="auto"/>
                                                    <w:left w:val="none" w:sz="0" w:space="0" w:color="auto"/>
                                                    <w:bottom w:val="none" w:sz="0" w:space="0" w:color="auto"/>
                                                    <w:right w:val="none" w:sz="0" w:space="0" w:color="auto"/>
                                                  </w:divBdr>
                                                </w:div>
                                                <w:div w:id="38867592">
                                                  <w:marLeft w:val="0"/>
                                                  <w:marRight w:val="0"/>
                                                  <w:marTop w:val="0"/>
                                                  <w:marBottom w:val="0"/>
                                                  <w:divBdr>
                                                    <w:top w:val="none" w:sz="0" w:space="0" w:color="auto"/>
                                                    <w:left w:val="none" w:sz="0" w:space="0" w:color="auto"/>
                                                    <w:bottom w:val="none" w:sz="0" w:space="0" w:color="auto"/>
                                                    <w:right w:val="none" w:sz="0" w:space="0" w:color="auto"/>
                                                  </w:divBdr>
                                                </w:div>
                                                <w:div w:id="1129712149">
                                                  <w:marLeft w:val="0"/>
                                                  <w:marRight w:val="0"/>
                                                  <w:marTop w:val="0"/>
                                                  <w:marBottom w:val="0"/>
                                                  <w:divBdr>
                                                    <w:top w:val="none" w:sz="0" w:space="0" w:color="auto"/>
                                                    <w:left w:val="none" w:sz="0" w:space="0" w:color="auto"/>
                                                    <w:bottom w:val="none" w:sz="0" w:space="0" w:color="auto"/>
                                                    <w:right w:val="none" w:sz="0" w:space="0" w:color="auto"/>
                                                  </w:divBdr>
                                                  <w:divsChild>
                                                    <w:div w:id="1906449878">
                                                      <w:marLeft w:val="0"/>
                                                      <w:marRight w:val="0"/>
                                                      <w:marTop w:val="0"/>
                                                      <w:marBottom w:val="0"/>
                                                      <w:divBdr>
                                                        <w:top w:val="none" w:sz="0" w:space="0" w:color="auto"/>
                                                        <w:left w:val="none" w:sz="0" w:space="0" w:color="auto"/>
                                                        <w:bottom w:val="none" w:sz="0" w:space="0" w:color="auto"/>
                                                        <w:right w:val="none" w:sz="0" w:space="0" w:color="auto"/>
                                                      </w:divBdr>
                                                    </w:div>
                                                    <w:div w:id="45823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2881932">
                                  <w:marLeft w:val="0"/>
                                  <w:marRight w:val="0"/>
                                  <w:marTop w:val="0"/>
                                  <w:marBottom w:val="0"/>
                                  <w:divBdr>
                                    <w:top w:val="none" w:sz="0" w:space="0" w:color="auto"/>
                                    <w:left w:val="none" w:sz="0" w:space="0" w:color="auto"/>
                                    <w:bottom w:val="none" w:sz="0" w:space="0" w:color="auto"/>
                                    <w:right w:val="none" w:sz="0" w:space="0" w:color="auto"/>
                                  </w:divBdr>
                                  <w:divsChild>
                                    <w:div w:id="682823484">
                                      <w:marLeft w:val="0"/>
                                      <w:marRight w:val="0"/>
                                      <w:marTop w:val="0"/>
                                      <w:marBottom w:val="0"/>
                                      <w:divBdr>
                                        <w:top w:val="none" w:sz="0" w:space="0" w:color="auto"/>
                                        <w:left w:val="none" w:sz="0" w:space="0" w:color="auto"/>
                                        <w:bottom w:val="none" w:sz="0" w:space="0" w:color="auto"/>
                                        <w:right w:val="none" w:sz="0" w:space="0" w:color="auto"/>
                                      </w:divBdr>
                                      <w:divsChild>
                                        <w:div w:id="1935045201">
                                          <w:marLeft w:val="0"/>
                                          <w:marRight w:val="0"/>
                                          <w:marTop w:val="0"/>
                                          <w:marBottom w:val="0"/>
                                          <w:divBdr>
                                            <w:top w:val="none" w:sz="0" w:space="0" w:color="auto"/>
                                            <w:left w:val="none" w:sz="0" w:space="0" w:color="auto"/>
                                            <w:bottom w:val="none" w:sz="0" w:space="0" w:color="auto"/>
                                            <w:right w:val="none" w:sz="0" w:space="0" w:color="auto"/>
                                          </w:divBdr>
                                          <w:divsChild>
                                            <w:div w:id="544294960">
                                              <w:marLeft w:val="0"/>
                                              <w:marRight w:val="0"/>
                                              <w:marTop w:val="0"/>
                                              <w:marBottom w:val="0"/>
                                              <w:divBdr>
                                                <w:top w:val="none" w:sz="0" w:space="0" w:color="auto"/>
                                                <w:left w:val="none" w:sz="0" w:space="0" w:color="auto"/>
                                                <w:bottom w:val="none" w:sz="0" w:space="0" w:color="auto"/>
                                                <w:right w:val="none" w:sz="0" w:space="0" w:color="auto"/>
                                              </w:divBdr>
                                              <w:divsChild>
                                                <w:div w:id="1590387679">
                                                  <w:marLeft w:val="0"/>
                                                  <w:marRight w:val="0"/>
                                                  <w:marTop w:val="0"/>
                                                  <w:marBottom w:val="0"/>
                                                  <w:divBdr>
                                                    <w:top w:val="none" w:sz="0" w:space="0" w:color="auto"/>
                                                    <w:left w:val="none" w:sz="0" w:space="0" w:color="auto"/>
                                                    <w:bottom w:val="none" w:sz="0" w:space="0" w:color="auto"/>
                                                    <w:right w:val="none" w:sz="0" w:space="0" w:color="auto"/>
                                                  </w:divBdr>
                                                  <w:divsChild>
                                                    <w:div w:id="1257523333">
                                                      <w:marLeft w:val="0"/>
                                                      <w:marRight w:val="0"/>
                                                      <w:marTop w:val="0"/>
                                                      <w:marBottom w:val="0"/>
                                                      <w:divBdr>
                                                        <w:top w:val="none" w:sz="0" w:space="0" w:color="auto"/>
                                                        <w:left w:val="none" w:sz="0" w:space="0" w:color="auto"/>
                                                        <w:bottom w:val="none" w:sz="0" w:space="0" w:color="auto"/>
                                                        <w:right w:val="none" w:sz="0" w:space="0" w:color="auto"/>
                                                      </w:divBdr>
                                                    </w:div>
                                                    <w:div w:id="883835194">
                                                      <w:marLeft w:val="0"/>
                                                      <w:marRight w:val="0"/>
                                                      <w:marTop w:val="0"/>
                                                      <w:marBottom w:val="0"/>
                                                      <w:divBdr>
                                                        <w:top w:val="none" w:sz="0" w:space="0" w:color="auto"/>
                                                        <w:left w:val="none" w:sz="0" w:space="0" w:color="auto"/>
                                                        <w:bottom w:val="none" w:sz="0" w:space="0" w:color="auto"/>
                                                        <w:right w:val="none" w:sz="0" w:space="0" w:color="auto"/>
                                                      </w:divBdr>
                                                    </w:div>
                                                  </w:divsChild>
                                                </w:div>
                                                <w:div w:id="357269465">
                                                  <w:marLeft w:val="0"/>
                                                  <w:marRight w:val="0"/>
                                                  <w:marTop w:val="0"/>
                                                  <w:marBottom w:val="0"/>
                                                  <w:divBdr>
                                                    <w:top w:val="none" w:sz="0" w:space="0" w:color="auto"/>
                                                    <w:left w:val="none" w:sz="0" w:space="0" w:color="auto"/>
                                                    <w:bottom w:val="none" w:sz="0" w:space="0" w:color="auto"/>
                                                    <w:right w:val="none" w:sz="0" w:space="0" w:color="auto"/>
                                                  </w:divBdr>
                                                  <w:divsChild>
                                                    <w:div w:id="138353736">
                                                      <w:marLeft w:val="0"/>
                                                      <w:marRight w:val="0"/>
                                                      <w:marTop w:val="0"/>
                                                      <w:marBottom w:val="0"/>
                                                      <w:divBdr>
                                                        <w:top w:val="none" w:sz="0" w:space="0" w:color="auto"/>
                                                        <w:left w:val="none" w:sz="0" w:space="0" w:color="auto"/>
                                                        <w:bottom w:val="none" w:sz="0" w:space="0" w:color="auto"/>
                                                        <w:right w:val="none" w:sz="0" w:space="0" w:color="auto"/>
                                                      </w:divBdr>
                                                    </w:div>
                                                    <w:div w:id="62263484">
                                                      <w:marLeft w:val="0"/>
                                                      <w:marRight w:val="0"/>
                                                      <w:marTop w:val="0"/>
                                                      <w:marBottom w:val="0"/>
                                                      <w:divBdr>
                                                        <w:top w:val="none" w:sz="0" w:space="0" w:color="auto"/>
                                                        <w:left w:val="none" w:sz="0" w:space="0" w:color="auto"/>
                                                        <w:bottom w:val="none" w:sz="0" w:space="0" w:color="auto"/>
                                                        <w:right w:val="none" w:sz="0" w:space="0" w:color="auto"/>
                                                      </w:divBdr>
                                                    </w:div>
                                                  </w:divsChild>
                                                </w:div>
                                                <w:div w:id="1630286470">
                                                  <w:marLeft w:val="0"/>
                                                  <w:marRight w:val="0"/>
                                                  <w:marTop w:val="0"/>
                                                  <w:marBottom w:val="0"/>
                                                  <w:divBdr>
                                                    <w:top w:val="none" w:sz="0" w:space="0" w:color="auto"/>
                                                    <w:left w:val="none" w:sz="0" w:space="0" w:color="auto"/>
                                                    <w:bottom w:val="none" w:sz="0" w:space="0" w:color="auto"/>
                                                    <w:right w:val="none" w:sz="0" w:space="0" w:color="auto"/>
                                                  </w:divBdr>
                                                  <w:divsChild>
                                                    <w:div w:id="1164974910">
                                                      <w:marLeft w:val="0"/>
                                                      <w:marRight w:val="0"/>
                                                      <w:marTop w:val="0"/>
                                                      <w:marBottom w:val="0"/>
                                                      <w:divBdr>
                                                        <w:top w:val="none" w:sz="0" w:space="0" w:color="auto"/>
                                                        <w:left w:val="none" w:sz="0" w:space="0" w:color="auto"/>
                                                        <w:bottom w:val="none" w:sz="0" w:space="0" w:color="auto"/>
                                                        <w:right w:val="none" w:sz="0" w:space="0" w:color="auto"/>
                                                      </w:divBdr>
                                                    </w:div>
                                                    <w:div w:id="692339556">
                                                      <w:marLeft w:val="0"/>
                                                      <w:marRight w:val="0"/>
                                                      <w:marTop w:val="0"/>
                                                      <w:marBottom w:val="0"/>
                                                      <w:divBdr>
                                                        <w:top w:val="none" w:sz="0" w:space="0" w:color="auto"/>
                                                        <w:left w:val="none" w:sz="0" w:space="0" w:color="auto"/>
                                                        <w:bottom w:val="none" w:sz="0" w:space="0" w:color="auto"/>
                                                        <w:right w:val="none" w:sz="0" w:space="0" w:color="auto"/>
                                                      </w:divBdr>
                                                    </w:div>
                                                  </w:divsChild>
                                                </w:div>
                                                <w:div w:id="1561135240">
                                                  <w:marLeft w:val="0"/>
                                                  <w:marRight w:val="0"/>
                                                  <w:marTop w:val="0"/>
                                                  <w:marBottom w:val="0"/>
                                                  <w:divBdr>
                                                    <w:top w:val="none" w:sz="0" w:space="0" w:color="auto"/>
                                                    <w:left w:val="none" w:sz="0" w:space="0" w:color="auto"/>
                                                    <w:bottom w:val="none" w:sz="0" w:space="0" w:color="auto"/>
                                                    <w:right w:val="none" w:sz="0" w:space="0" w:color="auto"/>
                                                  </w:divBdr>
                                                </w:div>
                                                <w:div w:id="1623069395">
                                                  <w:marLeft w:val="0"/>
                                                  <w:marRight w:val="0"/>
                                                  <w:marTop w:val="0"/>
                                                  <w:marBottom w:val="0"/>
                                                  <w:divBdr>
                                                    <w:top w:val="none" w:sz="0" w:space="0" w:color="auto"/>
                                                    <w:left w:val="none" w:sz="0" w:space="0" w:color="auto"/>
                                                    <w:bottom w:val="none" w:sz="0" w:space="0" w:color="auto"/>
                                                    <w:right w:val="none" w:sz="0" w:space="0" w:color="auto"/>
                                                  </w:divBdr>
                                                </w:div>
                                                <w:div w:id="1152525144">
                                                  <w:marLeft w:val="0"/>
                                                  <w:marRight w:val="0"/>
                                                  <w:marTop w:val="0"/>
                                                  <w:marBottom w:val="0"/>
                                                  <w:divBdr>
                                                    <w:top w:val="none" w:sz="0" w:space="0" w:color="auto"/>
                                                    <w:left w:val="none" w:sz="0" w:space="0" w:color="auto"/>
                                                    <w:bottom w:val="none" w:sz="0" w:space="0" w:color="auto"/>
                                                    <w:right w:val="none" w:sz="0" w:space="0" w:color="auto"/>
                                                  </w:divBdr>
                                                </w:div>
                                                <w:div w:id="1893077763">
                                                  <w:marLeft w:val="0"/>
                                                  <w:marRight w:val="0"/>
                                                  <w:marTop w:val="0"/>
                                                  <w:marBottom w:val="0"/>
                                                  <w:divBdr>
                                                    <w:top w:val="none" w:sz="0" w:space="0" w:color="auto"/>
                                                    <w:left w:val="none" w:sz="0" w:space="0" w:color="auto"/>
                                                    <w:bottom w:val="none" w:sz="0" w:space="0" w:color="auto"/>
                                                    <w:right w:val="none" w:sz="0" w:space="0" w:color="auto"/>
                                                  </w:divBdr>
                                                </w:div>
                                                <w:div w:id="1773431755">
                                                  <w:marLeft w:val="0"/>
                                                  <w:marRight w:val="0"/>
                                                  <w:marTop w:val="0"/>
                                                  <w:marBottom w:val="0"/>
                                                  <w:divBdr>
                                                    <w:top w:val="none" w:sz="0" w:space="0" w:color="auto"/>
                                                    <w:left w:val="none" w:sz="0" w:space="0" w:color="auto"/>
                                                    <w:bottom w:val="none" w:sz="0" w:space="0" w:color="auto"/>
                                                    <w:right w:val="none" w:sz="0" w:space="0" w:color="auto"/>
                                                  </w:divBdr>
                                                </w:div>
                                                <w:div w:id="2069304433">
                                                  <w:marLeft w:val="0"/>
                                                  <w:marRight w:val="0"/>
                                                  <w:marTop w:val="0"/>
                                                  <w:marBottom w:val="0"/>
                                                  <w:divBdr>
                                                    <w:top w:val="none" w:sz="0" w:space="0" w:color="auto"/>
                                                    <w:left w:val="none" w:sz="0" w:space="0" w:color="auto"/>
                                                    <w:bottom w:val="none" w:sz="0" w:space="0" w:color="auto"/>
                                                    <w:right w:val="none" w:sz="0" w:space="0" w:color="auto"/>
                                                  </w:divBdr>
                                                </w:div>
                                                <w:div w:id="1843810807">
                                                  <w:marLeft w:val="0"/>
                                                  <w:marRight w:val="0"/>
                                                  <w:marTop w:val="0"/>
                                                  <w:marBottom w:val="0"/>
                                                  <w:divBdr>
                                                    <w:top w:val="none" w:sz="0" w:space="0" w:color="auto"/>
                                                    <w:left w:val="none" w:sz="0" w:space="0" w:color="auto"/>
                                                    <w:bottom w:val="none" w:sz="0" w:space="0" w:color="auto"/>
                                                    <w:right w:val="none" w:sz="0" w:space="0" w:color="auto"/>
                                                  </w:divBdr>
                                                  <w:divsChild>
                                                    <w:div w:id="1364482915">
                                                      <w:marLeft w:val="0"/>
                                                      <w:marRight w:val="0"/>
                                                      <w:marTop w:val="0"/>
                                                      <w:marBottom w:val="0"/>
                                                      <w:divBdr>
                                                        <w:top w:val="none" w:sz="0" w:space="0" w:color="auto"/>
                                                        <w:left w:val="none" w:sz="0" w:space="0" w:color="auto"/>
                                                        <w:bottom w:val="none" w:sz="0" w:space="0" w:color="auto"/>
                                                        <w:right w:val="none" w:sz="0" w:space="0" w:color="auto"/>
                                                      </w:divBdr>
                                                    </w:div>
                                                    <w:div w:id="29264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8044890">
                                  <w:marLeft w:val="0"/>
                                  <w:marRight w:val="0"/>
                                  <w:marTop w:val="0"/>
                                  <w:marBottom w:val="0"/>
                                  <w:divBdr>
                                    <w:top w:val="none" w:sz="0" w:space="0" w:color="auto"/>
                                    <w:left w:val="none" w:sz="0" w:space="0" w:color="auto"/>
                                    <w:bottom w:val="none" w:sz="0" w:space="0" w:color="auto"/>
                                    <w:right w:val="none" w:sz="0" w:space="0" w:color="auto"/>
                                  </w:divBdr>
                                  <w:divsChild>
                                    <w:div w:id="234946610">
                                      <w:marLeft w:val="0"/>
                                      <w:marRight w:val="0"/>
                                      <w:marTop w:val="0"/>
                                      <w:marBottom w:val="0"/>
                                      <w:divBdr>
                                        <w:top w:val="none" w:sz="0" w:space="0" w:color="auto"/>
                                        <w:left w:val="none" w:sz="0" w:space="0" w:color="auto"/>
                                        <w:bottom w:val="none" w:sz="0" w:space="0" w:color="auto"/>
                                        <w:right w:val="none" w:sz="0" w:space="0" w:color="auto"/>
                                      </w:divBdr>
                                      <w:divsChild>
                                        <w:div w:id="606545142">
                                          <w:marLeft w:val="0"/>
                                          <w:marRight w:val="0"/>
                                          <w:marTop w:val="0"/>
                                          <w:marBottom w:val="0"/>
                                          <w:divBdr>
                                            <w:top w:val="none" w:sz="0" w:space="0" w:color="auto"/>
                                            <w:left w:val="none" w:sz="0" w:space="0" w:color="auto"/>
                                            <w:bottom w:val="none" w:sz="0" w:space="0" w:color="auto"/>
                                            <w:right w:val="none" w:sz="0" w:space="0" w:color="auto"/>
                                          </w:divBdr>
                                          <w:divsChild>
                                            <w:div w:id="93526028">
                                              <w:marLeft w:val="0"/>
                                              <w:marRight w:val="0"/>
                                              <w:marTop w:val="0"/>
                                              <w:marBottom w:val="0"/>
                                              <w:divBdr>
                                                <w:top w:val="none" w:sz="0" w:space="0" w:color="auto"/>
                                                <w:left w:val="none" w:sz="0" w:space="0" w:color="auto"/>
                                                <w:bottom w:val="none" w:sz="0" w:space="0" w:color="auto"/>
                                                <w:right w:val="none" w:sz="0" w:space="0" w:color="auto"/>
                                              </w:divBdr>
                                              <w:divsChild>
                                                <w:div w:id="1978606647">
                                                  <w:marLeft w:val="0"/>
                                                  <w:marRight w:val="0"/>
                                                  <w:marTop w:val="0"/>
                                                  <w:marBottom w:val="0"/>
                                                  <w:divBdr>
                                                    <w:top w:val="none" w:sz="0" w:space="0" w:color="auto"/>
                                                    <w:left w:val="none" w:sz="0" w:space="0" w:color="auto"/>
                                                    <w:bottom w:val="none" w:sz="0" w:space="0" w:color="auto"/>
                                                    <w:right w:val="none" w:sz="0" w:space="0" w:color="auto"/>
                                                  </w:divBdr>
                                                  <w:divsChild>
                                                    <w:div w:id="136801111">
                                                      <w:marLeft w:val="0"/>
                                                      <w:marRight w:val="0"/>
                                                      <w:marTop w:val="0"/>
                                                      <w:marBottom w:val="0"/>
                                                      <w:divBdr>
                                                        <w:top w:val="none" w:sz="0" w:space="0" w:color="auto"/>
                                                        <w:left w:val="none" w:sz="0" w:space="0" w:color="auto"/>
                                                        <w:bottom w:val="none" w:sz="0" w:space="0" w:color="auto"/>
                                                        <w:right w:val="none" w:sz="0" w:space="0" w:color="auto"/>
                                                      </w:divBdr>
                                                    </w:div>
                                                    <w:div w:id="440533218">
                                                      <w:marLeft w:val="0"/>
                                                      <w:marRight w:val="0"/>
                                                      <w:marTop w:val="0"/>
                                                      <w:marBottom w:val="0"/>
                                                      <w:divBdr>
                                                        <w:top w:val="none" w:sz="0" w:space="0" w:color="auto"/>
                                                        <w:left w:val="none" w:sz="0" w:space="0" w:color="auto"/>
                                                        <w:bottom w:val="none" w:sz="0" w:space="0" w:color="auto"/>
                                                        <w:right w:val="none" w:sz="0" w:space="0" w:color="auto"/>
                                                      </w:divBdr>
                                                    </w:div>
                                                  </w:divsChild>
                                                </w:div>
                                                <w:div w:id="491533794">
                                                  <w:marLeft w:val="0"/>
                                                  <w:marRight w:val="0"/>
                                                  <w:marTop w:val="0"/>
                                                  <w:marBottom w:val="0"/>
                                                  <w:divBdr>
                                                    <w:top w:val="none" w:sz="0" w:space="0" w:color="auto"/>
                                                    <w:left w:val="none" w:sz="0" w:space="0" w:color="auto"/>
                                                    <w:bottom w:val="none" w:sz="0" w:space="0" w:color="auto"/>
                                                    <w:right w:val="none" w:sz="0" w:space="0" w:color="auto"/>
                                                  </w:divBdr>
                                                  <w:divsChild>
                                                    <w:div w:id="1486975705">
                                                      <w:marLeft w:val="0"/>
                                                      <w:marRight w:val="0"/>
                                                      <w:marTop w:val="0"/>
                                                      <w:marBottom w:val="0"/>
                                                      <w:divBdr>
                                                        <w:top w:val="none" w:sz="0" w:space="0" w:color="auto"/>
                                                        <w:left w:val="none" w:sz="0" w:space="0" w:color="auto"/>
                                                        <w:bottom w:val="none" w:sz="0" w:space="0" w:color="auto"/>
                                                        <w:right w:val="none" w:sz="0" w:space="0" w:color="auto"/>
                                                      </w:divBdr>
                                                    </w:div>
                                                    <w:div w:id="254705156">
                                                      <w:marLeft w:val="0"/>
                                                      <w:marRight w:val="0"/>
                                                      <w:marTop w:val="0"/>
                                                      <w:marBottom w:val="0"/>
                                                      <w:divBdr>
                                                        <w:top w:val="none" w:sz="0" w:space="0" w:color="auto"/>
                                                        <w:left w:val="none" w:sz="0" w:space="0" w:color="auto"/>
                                                        <w:bottom w:val="none" w:sz="0" w:space="0" w:color="auto"/>
                                                        <w:right w:val="none" w:sz="0" w:space="0" w:color="auto"/>
                                                      </w:divBdr>
                                                    </w:div>
                                                  </w:divsChild>
                                                </w:div>
                                                <w:div w:id="644311142">
                                                  <w:marLeft w:val="0"/>
                                                  <w:marRight w:val="0"/>
                                                  <w:marTop w:val="0"/>
                                                  <w:marBottom w:val="0"/>
                                                  <w:divBdr>
                                                    <w:top w:val="none" w:sz="0" w:space="0" w:color="auto"/>
                                                    <w:left w:val="none" w:sz="0" w:space="0" w:color="auto"/>
                                                    <w:bottom w:val="none" w:sz="0" w:space="0" w:color="auto"/>
                                                    <w:right w:val="none" w:sz="0" w:space="0" w:color="auto"/>
                                                  </w:divBdr>
                                                  <w:divsChild>
                                                    <w:div w:id="633288713">
                                                      <w:marLeft w:val="0"/>
                                                      <w:marRight w:val="0"/>
                                                      <w:marTop w:val="0"/>
                                                      <w:marBottom w:val="0"/>
                                                      <w:divBdr>
                                                        <w:top w:val="none" w:sz="0" w:space="0" w:color="auto"/>
                                                        <w:left w:val="none" w:sz="0" w:space="0" w:color="auto"/>
                                                        <w:bottom w:val="none" w:sz="0" w:space="0" w:color="auto"/>
                                                        <w:right w:val="none" w:sz="0" w:space="0" w:color="auto"/>
                                                      </w:divBdr>
                                                    </w:div>
                                                    <w:div w:id="1132790735">
                                                      <w:marLeft w:val="0"/>
                                                      <w:marRight w:val="0"/>
                                                      <w:marTop w:val="0"/>
                                                      <w:marBottom w:val="0"/>
                                                      <w:divBdr>
                                                        <w:top w:val="none" w:sz="0" w:space="0" w:color="auto"/>
                                                        <w:left w:val="none" w:sz="0" w:space="0" w:color="auto"/>
                                                        <w:bottom w:val="none" w:sz="0" w:space="0" w:color="auto"/>
                                                        <w:right w:val="none" w:sz="0" w:space="0" w:color="auto"/>
                                                      </w:divBdr>
                                                    </w:div>
                                                  </w:divsChild>
                                                </w:div>
                                                <w:div w:id="669062277">
                                                  <w:marLeft w:val="0"/>
                                                  <w:marRight w:val="0"/>
                                                  <w:marTop w:val="0"/>
                                                  <w:marBottom w:val="0"/>
                                                  <w:divBdr>
                                                    <w:top w:val="none" w:sz="0" w:space="0" w:color="auto"/>
                                                    <w:left w:val="none" w:sz="0" w:space="0" w:color="auto"/>
                                                    <w:bottom w:val="none" w:sz="0" w:space="0" w:color="auto"/>
                                                    <w:right w:val="none" w:sz="0" w:space="0" w:color="auto"/>
                                                  </w:divBdr>
                                                  <w:divsChild>
                                                    <w:div w:id="1215435058">
                                                      <w:marLeft w:val="0"/>
                                                      <w:marRight w:val="0"/>
                                                      <w:marTop w:val="0"/>
                                                      <w:marBottom w:val="0"/>
                                                      <w:divBdr>
                                                        <w:top w:val="none" w:sz="0" w:space="0" w:color="auto"/>
                                                        <w:left w:val="none" w:sz="0" w:space="0" w:color="auto"/>
                                                        <w:bottom w:val="none" w:sz="0" w:space="0" w:color="auto"/>
                                                        <w:right w:val="none" w:sz="0" w:space="0" w:color="auto"/>
                                                      </w:divBdr>
                                                    </w:div>
                                                    <w:div w:id="752969389">
                                                      <w:marLeft w:val="0"/>
                                                      <w:marRight w:val="0"/>
                                                      <w:marTop w:val="0"/>
                                                      <w:marBottom w:val="0"/>
                                                      <w:divBdr>
                                                        <w:top w:val="none" w:sz="0" w:space="0" w:color="auto"/>
                                                        <w:left w:val="none" w:sz="0" w:space="0" w:color="auto"/>
                                                        <w:bottom w:val="none" w:sz="0" w:space="0" w:color="auto"/>
                                                        <w:right w:val="none" w:sz="0" w:space="0" w:color="auto"/>
                                                      </w:divBdr>
                                                    </w:div>
                                                  </w:divsChild>
                                                </w:div>
                                                <w:div w:id="32972284">
                                                  <w:marLeft w:val="0"/>
                                                  <w:marRight w:val="0"/>
                                                  <w:marTop w:val="0"/>
                                                  <w:marBottom w:val="0"/>
                                                  <w:divBdr>
                                                    <w:top w:val="none" w:sz="0" w:space="0" w:color="auto"/>
                                                    <w:left w:val="none" w:sz="0" w:space="0" w:color="auto"/>
                                                    <w:bottom w:val="none" w:sz="0" w:space="0" w:color="auto"/>
                                                    <w:right w:val="none" w:sz="0" w:space="0" w:color="auto"/>
                                                  </w:divBdr>
                                                  <w:divsChild>
                                                    <w:div w:id="1110583364">
                                                      <w:marLeft w:val="0"/>
                                                      <w:marRight w:val="0"/>
                                                      <w:marTop w:val="0"/>
                                                      <w:marBottom w:val="0"/>
                                                      <w:divBdr>
                                                        <w:top w:val="none" w:sz="0" w:space="0" w:color="auto"/>
                                                        <w:left w:val="none" w:sz="0" w:space="0" w:color="auto"/>
                                                        <w:bottom w:val="none" w:sz="0" w:space="0" w:color="auto"/>
                                                        <w:right w:val="none" w:sz="0" w:space="0" w:color="auto"/>
                                                      </w:divBdr>
                                                    </w:div>
                                                    <w:div w:id="1171792264">
                                                      <w:marLeft w:val="0"/>
                                                      <w:marRight w:val="0"/>
                                                      <w:marTop w:val="0"/>
                                                      <w:marBottom w:val="0"/>
                                                      <w:divBdr>
                                                        <w:top w:val="none" w:sz="0" w:space="0" w:color="auto"/>
                                                        <w:left w:val="none" w:sz="0" w:space="0" w:color="auto"/>
                                                        <w:bottom w:val="none" w:sz="0" w:space="0" w:color="auto"/>
                                                        <w:right w:val="none" w:sz="0" w:space="0" w:color="auto"/>
                                                      </w:divBdr>
                                                    </w:div>
                                                  </w:divsChild>
                                                </w:div>
                                                <w:div w:id="1240215426">
                                                  <w:marLeft w:val="0"/>
                                                  <w:marRight w:val="0"/>
                                                  <w:marTop w:val="0"/>
                                                  <w:marBottom w:val="0"/>
                                                  <w:divBdr>
                                                    <w:top w:val="none" w:sz="0" w:space="0" w:color="auto"/>
                                                    <w:left w:val="none" w:sz="0" w:space="0" w:color="auto"/>
                                                    <w:bottom w:val="none" w:sz="0" w:space="0" w:color="auto"/>
                                                    <w:right w:val="none" w:sz="0" w:space="0" w:color="auto"/>
                                                  </w:divBdr>
                                                  <w:divsChild>
                                                    <w:div w:id="1725981662">
                                                      <w:marLeft w:val="0"/>
                                                      <w:marRight w:val="0"/>
                                                      <w:marTop w:val="0"/>
                                                      <w:marBottom w:val="0"/>
                                                      <w:divBdr>
                                                        <w:top w:val="none" w:sz="0" w:space="0" w:color="auto"/>
                                                        <w:left w:val="none" w:sz="0" w:space="0" w:color="auto"/>
                                                        <w:bottom w:val="none" w:sz="0" w:space="0" w:color="auto"/>
                                                        <w:right w:val="none" w:sz="0" w:space="0" w:color="auto"/>
                                                      </w:divBdr>
                                                    </w:div>
                                                    <w:div w:id="1468934249">
                                                      <w:marLeft w:val="0"/>
                                                      <w:marRight w:val="0"/>
                                                      <w:marTop w:val="0"/>
                                                      <w:marBottom w:val="0"/>
                                                      <w:divBdr>
                                                        <w:top w:val="none" w:sz="0" w:space="0" w:color="auto"/>
                                                        <w:left w:val="none" w:sz="0" w:space="0" w:color="auto"/>
                                                        <w:bottom w:val="none" w:sz="0" w:space="0" w:color="auto"/>
                                                        <w:right w:val="none" w:sz="0" w:space="0" w:color="auto"/>
                                                      </w:divBdr>
                                                    </w:div>
                                                  </w:divsChild>
                                                </w:div>
                                                <w:div w:id="1357972925">
                                                  <w:marLeft w:val="0"/>
                                                  <w:marRight w:val="0"/>
                                                  <w:marTop w:val="0"/>
                                                  <w:marBottom w:val="0"/>
                                                  <w:divBdr>
                                                    <w:top w:val="none" w:sz="0" w:space="0" w:color="auto"/>
                                                    <w:left w:val="none" w:sz="0" w:space="0" w:color="auto"/>
                                                    <w:bottom w:val="none" w:sz="0" w:space="0" w:color="auto"/>
                                                    <w:right w:val="none" w:sz="0" w:space="0" w:color="auto"/>
                                                  </w:divBdr>
                                                  <w:divsChild>
                                                    <w:div w:id="464860690">
                                                      <w:marLeft w:val="0"/>
                                                      <w:marRight w:val="0"/>
                                                      <w:marTop w:val="0"/>
                                                      <w:marBottom w:val="0"/>
                                                      <w:divBdr>
                                                        <w:top w:val="none" w:sz="0" w:space="0" w:color="auto"/>
                                                        <w:left w:val="none" w:sz="0" w:space="0" w:color="auto"/>
                                                        <w:bottom w:val="none" w:sz="0" w:space="0" w:color="auto"/>
                                                        <w:right w:val="none" w:sz="0" w:space="0" w:color="auto"/>
                                                      </w:divBdr>
                                                    </w:div>
                                                    <w:div w:id="1791512827">
                                                      <w:marLeft w:val="0"/>
                                                      <w:marRight w:val="0"/>
                                                      <w:marTop w:val="0"/>
                                                      <w:marBottom w:val="0"/>
                                                      <w:divBdr>
                                                        <w:top w:val="none" w:sz="0" w:space="0" w:color="auto"/>
                                                        <w:left w:val="none" w:sz="0" w:space="0" w:color="auto"/>
                                                        <w:bottom w:val="none" w:sz="0" w:space="0" w:color="auto"/>
                                                        <w:right w:val="none" w:sz="0" w:space="0" w:color="auto"/>
                                                      </w:divBdr>
                                                    </w:div>
                                                  </w:divsChild>
                                                </w:div>
                                                <w:div w:id="204100438">
                                                  <w:marLeft w:val="0"/>
                                                  <w:marRight w:val="0"/>
                                                  <w:marTop w:val="0"/>
                                                  <w:marBottom w:val="0"/>
                                                  <w:divBdr>
                                                    <w:top w:val="none" w:sz="0" w:space="0" w:color="auto"/>
                                                    <w:left w:val="none" w:sz="0" w:space="0" w:color="auto"/>
                                                    <w:bottom w:val="none" w:sz="0" w:space="0" w:color="auto"/>
                                                    <w:right w:val="none" w:sz="0" w:space="0" w:color="auto"/>
                                                  </w:divBdr>
                                                  <w:divsChild>
                                                    <w:div w:id="484976235">
                                                      <w:marLeft w:val="0"/>
                                                      <w:marRight w:val="0"/>
                                                      <w:marTop w:val="0"/>
                                                      <w:marBottom w:val="0"/>
                                                      <w:divBdr>
                                                        <w:top w:val="none" w:sz="0" w:space="0" w:color="auto"/>
                                                        <w:left w:val="none" w:sz="0" w:space="0" w:color="auto"/>
                                                        <w:bottom w:val="none" w:sz="0" w:space="0" w:color="auto"/>
                                                        <w:right w:val="none" w:sz="0" w:space="0" w:color="auto"/>
                                                      </w:divBdr>
                                                    </w:div>
                                                    <w:div w:id="1530070664">
                                                      <w:marLeft w:val="0"/>
                                                      <w:marRight w:val="0"/>
                                                      <w:marTop w:val="0"/>
                                                      <w:marBottom w:val="0"/>
                                                      <w:divBdr>
                                                        <w:top w:val="none" w:sz="0" w:space="0" w:color="auto"/>
                                                        <w:left w:val="none" w:sz="0" w:space="0" w:color="auto"/>
                                                        <w:bottom w:val="none" w:sz="0" w:space="0" w:color="auto"/>
                                                        <w:right w:val="none" w:sz="0" w:space="0" w:color="auto"/>
                                                      </w:divBdr>
                                                    </w:div>
                                                  </w:divsChild>
                                                </w:div>
                                                <w:div w:id="426466245">
                                                  <w:marLeft w:val="0"/>
                                                  <w:marRight w:val="0"/>
                                                  <w:marTop w:val="0"/>
                                                  <w:marBottom w:val="0"/>
                                                  <w:divBdr>
                                                    <w:top w:val="none" w:sz="0" w:space="0" w:color="auto"/>
                                                    <w:left w:val="none" w:sz="0" w:space="0" w:color="auto"/>
                                                    <w:bottom w:val="none" w:sz="0" w:space="0" w:color="auto"/>
                                                    <w:right w:val="none" w:sz="0" w:space="0" w:color="auto"/>
                                                  </w:divBdr>
                                                </w:div>
                                                <w:div w:id="1166168919">
                                                  <w:marLeft w:val="0"/>
                                                  <w:marRight w:val="0"/>
                                                  <w:marTop w:val="0"/>
                                                  <w:marBottom w:val="0"/>
                                                  <w:divBdr>
                                                    <w:top w:val="none" w:sz="0" w:space="0" w:color="auto"/>
                                                    <w:left w:val="none" w:sz="0" w:space="0" w:color="auto"/>
                                                    <w:bottom w:val="none" w:sz="0" w:space="0" w:color="auto"/>
                                                    <w:right w:val="none" w:sz="0" w:space="0" w:color="auto"/>
                                                  </w:divBdr>
                                                </w:div>
                                                <w:div w:id="1528374579">
                                                  <w:marLeft w:val="0"/>
                                                  <w:marRight w:val="0"/>
                                                  <w:marTop w:val="0"/>
                                                  <w:marBottom w:val="0"/>
                                                  <w:divBdr>
                                                    <w:top w:val="none" w:sz="0" w:space="0" w:color="auto"/>
                                                    <w:left w:val="none" w:sz="0" w:space="0" w:color="auto"/>
                                                    <w:bottom w:val="none" w:sz="0" w:space="0" w:color="auto"/>
                                                    <w:right w:val="none" w:sz="0" w:space="0" w:color="auto"/>
                                                  </w:divBdr>
                                                </w:div>
                                                <w:div w:id="847788648">
                                                  <w:marLeft w:val="0"/>
                                                  <w:marRight w:val="0"/>
                                                  <w:marTop w:val="0"/>
                                                  <w:marBottom w:val="0"/>
                                                  <w:divBdr>
                                                    <w:top w:val="none" w:sz="0" w:space="0" w:color="auto"/>
                                                    <w:left w:val="none" w:sz="0" w:space="0" w:color="auto"/>
                                                    <w:bottom w:val="none" w:sz="0" w:space="0" w:color="auto"/>
                                                    <w:right w:val="none" w:sz="0" w:space="0" w:color="auto"/>
                                                  </w:divBdr>
                                                </w:div>
                                                <w:div w:id="778648854">
                                                  <w:marLeft w:val="0"/>
                                                  <w:marRight w:val="0"/>
                                                  <w:marTop w:val="0"/>
                                                  <w:marBottom w:val="0"/>
                                                  <w:divBdr>
                                                    <w:top w:val="none" w:sz="0" w:space="0" w:color="auto"/>
                                                    <w:left w:val="none" w:sz="0" w:space="0" w:color="auto"/>
                                                    <w:bottom w:val="none" w:sz="0" w:space="0" w:color="auto"/>
                                                    <w:right w:val="none" w:sz="0" w:space="0" w:color="auto"/>
                                                  </w:divBdr>
                                                </w:div>
                                                <w:div w:id="566234448">
                                                  <w:marLeft w:val="0"/>
                                                  <w:marRight w:val="0"/>
                                                  <w:marTop w:val="0"/>
                                                  <w:marBottom w:val="0"/>
                                                  <w:divBdr>
                                                    <w:top w:val="none" w:sz="0" w:space="0" w:color="auto"/>
                                                    <w:left w:val="none" w:sz="0" w:space="0" w:color="auto"/>
                                                    <w:bottom w:val="none" w:sz="0" w:space="0" w:color="auto"/>
                                                    <w:right w:val="none" w:sz="0" w:space="0" w:color="auto"/>
                                                  </w:divBdr>
                                                </w:div>
                                                <w:div w:id="2142533557">
                                                  <w:marLeft w:val="0"/>
                                                  <w:marRight w:val="0"/>
                                                  <w:marTop w:val="0"/>
                                                  <w:marBottom w:val="0"/>
                                                  <w:divBdr>
                                                    <w:top w:val="none" w:sz="0" w:space="0" w:color="auto"/>
                                                    <w:left w:val="none" w:sz="0" w:space="0" w:color="auto"/>
                                                    <w:bottom w:val="none" w:sz="0" w:space="0" w:color="auto"/>
                                                    <w:right w:val="none" w:sz="0" w:space="0" w:color="auto"/>
                                                  </w:divBdr>
                                                  <w:divsChild>
                                                    <w:div w:id="1224750589">
                                                      <w:marLeft w:val="0"/>
                                                      <w:marRight w:val="0"/>
                                                      <w:marTop w:val="0"/>
                                                      <w:marBottom w:val="0"/>
                                                      <w:divBdr>
                                                        <w:top w:val="none" w:sz="0" w:space="0" w:color="auto"/>
                                                        <w:left w:val="none" w:sz="0" w:space="0" w:color="auto"/>
                                                        <w:bottom w:val="none" w:sz="0" w:space="0" w:color="auto"/>
                                                        <w:right w:val="none" w:sz="0" w:space="0" w:color="auto"/>
                                                      </w:divBdr>
                                                    </w:div>
                                                    <w:div w:id="86363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9553389">
                                  <w:marLeft w:val="0"/>
                                  <w:marRight w:val="0"/>
                                  <w:marTop w:val="0"/>
                                  <w:marBottom w:val="0"/>
                                  <w:divBdr>
                                    <w:top w:val="none" w:sz="0" w:space="0" w:color="auto"/>
                                    <w:left w:val="none" w:sz="0" w:space="0" w:color="auto"/>
                                    <w:bottom w:val="none" w:sz="0" w:space="0" w:color="auto"/>
                                    <w:right w:val="none" w:sz="0" w:space="0" w:color="auto"/>
                                  </w:divBdr>
                                  <w:divsChild>
                                    <w:div w:id="364714582">
                                      <w:marLeft w:val="0"/>
                                      <w:marRight w:val="0"/>
                                      <w:marTop w:val="0"/>
                                      <w:marBottom w:val="0"/>
                                      <w:divBdr>
                                        <w:top w:val="none" w:sz="0" w:space="0" w:color="auto"/>
                                        <w:left w:val="none" w:sz="0" w:space="0" w:color="auto"/>
                                        <w:bottom w:val="none" w:sz="0" w:space="0" w:color="auto"/>
                                        <w:right w:val="none" w:sz="0" w:space="0" w:color="auto"/>
                                      </w:divBdr>
                                      <w:divsChild>
                                        <w:div w:id="689844038">
                                          <w:marLeft w:val="0"/>
                                          <w:marRight w:val="0"/>
                                          <w:marTop w:val="0"/>
                                          <w:marBottom w:val="0"/>
                                          <w:divBdr>
                                            <w:top w:val="none" w:sz="0" w:space="0" w:color="auto"/>
                                            <w:left w:val="none" w:sz="0" w:space="0" w:color="auto"/>
                                            <w:bottom w:val="none" w:sz="0" w:space="0" w:color="auto"/>
                                            <w:right w:val="none" w:sz="0" w:space="0" w:color="auto"/>
                                          </w:divBdr>
                                          <w:divsChild>
                                            <w:div w:id="1311403807">
                                              <w:marLeft w:val="0"/>
                                              <w:marRight w:val="0"/>
                                              <w:marTop w:val="0"/>
                                              <w:marBottom w:val="0"/>
                                              <w:divBdr>
                                                <w:top w:val="none" w:sz="0" w:space="0" w:color="auto"/>
                                                <w:left w:val="none" w:sz="0" w:space="0" w:color="auto"/>
                                                <w:bottom w:val="none" w:sz="0" w:space="0" w:color="auto"/>
                                                <w:right w:val="none" w:sz="0" w:space="0" w:color="auto"/>
                                              </w:divBdr>
                                              <w:divsChild>
                                                <w:div w:id="1067607464">
                                                  <w:marLeft w:val="0"/>
                                                  <w:marRight w:val="0"/>
                                                  <w:marTop w:val="0"/>
                                                  <w:marBottom w:val="0"/>
                                                  <w:divBdr>
                                                    <w:top w:val="none" w:sz="0" w:space="0" w:color="auto"/>
                                                    <w:left w:val="none" w:sz="0" w:space="0" w:color="auto"/>
                                                    <w:bottom w:val="none" w:sz="0" w:space="0" w:color="auto"/>
                                                    <w:right w:val="none" w:sz="0" w:space="0" w:color="auto"/>
                                                  </w:divBdr>
                                                  <w:divsChild>
                                                    <w:div w:id="1079325809">
                                                      <w:marLeft w:val="0"/>
                                                      <w:marRight w:val="0"/>
                                                      <w:marTop w:val="0"/>
                                                      <w:marBottom w:val="0"/>
                                                      <w:divBdr>
                                                        <w:top w:val="none" w:sz="0" w:space="0" w:color="auto"/>
                                                        <w:left w:val="none" w:sz="0" w:space="0" w:color="auto"/>
                                                        <w:bottom w:val="none" w:sz="0" w:space="0" w:color="auto"/>
                                                        <w:right w:val="none" w:sz="0" w:space="0" w:color="auto"/>
                                                      </w:divBdr>
                                                    </w:div>
                                                    <w:div w:id="1565608143">
                                                      <w:marLeft w:val="0"/>
                                                      <w:marRight w:val="0"/>
                                                      <w:marTop w:val="0"/>
                                                      <w:marBottom w:val="0"/>
                                                      <w:divBdr>
                                                        <w:top w:val="none" w:sz="0" w:space="0" w:color="auto"/>
                                                        <w:left w:val="none" w:sz="0" w:space="0" w:color="auto"/>
                                                        <w:bottom w:val="none" w:sz="0" w:space="0" w:color="auto"/>
                                                        <w:right w:val="none" w:sz="0" w:space="0" w:color="auto"/>
                                                      </w:divBdr>
                                                    </w:div>
                                                  </w:divsChild>
                                                </w:div>
                                                <w:div w:id="1989507202">
                                                  <w:marLeft w:val="0"/>
                                                  <w:marRight w:val="0"/>
                                                  <w:marTop w:val="0"/>
                                                  <w:marBottom w:val="0"/>
                                                  <w:divBdr>
                                                    <w:top w:val="none" w:sz="0" w:space="0" w:color="auto"/>
                                                    <w:left w:val="none" w:sz="0" w:space="0" w:color="auto"/>
                                                    <w:bottom w:val="none" w:sz="0" w:space="0" w:color="auto"/>
                                                    <w:right w:val="none" w:sz="0" w:space="0" w:color="auto"/>
                                                  </w:divBdr>
                                                </w:div>
                                                <w:div w:id="969747997">
                                                  <w:marLeft w:val="0"/>
                                                  <w:marRight w:val="0"/>
                                                  <w:marTop w:val="0"/>
                                                  <w:marBottom w:val="0"/>
                                                  <w:divBdr>
                                                    <w:top w:val="none" w:sz="0" w:space="0" w:color="auto"/>
                                                    <w:left w:val="none" w:sz="0" w:space="0" w:color="auto"/>
                                                    <w:bottom w:val="none" w:sz="0" w:space="0" w:color="auto"/>
                                                    <w:right w:val="none" w:sz="0" w:space="0" w:color="auto"/>
                                                  </w:divBdr>
                                                </w:div>
                                                <w:div w:id="527644961">
                                                  <w:marLeft w:val="0"/>
                                                  <w:marRight w:val="0"/>
                                                  <w:marTop w:val="0"/>
                                                  <w:marBottom w:val="0"/>
                                                  <w:divBdr>
                                                    <w:top w:val="none" w:sz="0" w:space="0" w:color="auto"/>
                                                    <w:left w:val="none" w:sz="0" w:space="0" w:color="auto"/>
                                                    <w:bottom w:val="none" w:sz="0" w:space="0" w:color="auto"/>
                                                    <w:right w:val="none" w:sz="0" w:space="0" w:color="auto"/>
                                                  </w:divBdr>
                                                </w:div>
                                                <w:div w:id="971137316">
                                                  <w:marLeft w:val="0"/>
                                                  <w:marRight w:val="0"/>
                                                  <w:marTop w:val="0"/>
                                                  <w:marBottom w:val="0"/>
                                                  <w:divBdr>
                                                    <w:top w:val="none" w:sz="0" w:space="0" w:color="auto"/>
                                                    <w:left w:val="none" w:sz="0" w:space="0" w:color="auto"/>
                                                    <w:bottom w:val="none" w:sz="0" w:space="0" w:color="auto"/>
                                                    <w:right w:val="none" w:sz="0" w:space="0" w:color="auto"/>
                                                  </w:divBdr>
                                                </w:div>
                                                <w:div w:id="1393692616">
                                                  <w:marLeft w:val="0"/>
                                                  <w:marRight w:val="0"/>
                                                  <w:marTop w:val="0"/>
                                                  <w:marBottom w:val="0"/>
                                                  <w:divBdr>
                                                    <w:top w:val="none" w:sz="0" w:space="0" w:color="auto"/>
                                                    <w:left w:val="none" w:sz="0" w:space="0" w:color="auto"/>
                                                    <w:bottom w:val="none" w:sz="0" w:space="0" w:color="auto"/>
                                                    <w:right w:val="none" w:sz="0" w:space="0" w:color="auto"/>
                                                  </w:divBdr>
                                                </w:div>
                                                <w:div w:id="2001738771">
                                                  <w:marLeft w:val="0"/>
                                                  <w:marRight w:val="0"/>
                                                  <w:marTop w:val="0"/>
                                                  <w:marBottom w:val="0"/>
                                                  <w:divBdr>
                                                    <w:top w:val="none" w:sz="0" w:space="0" w:color="auto"/>
                                                    <w:left w:val="none" w:sz="0" w:space="0" w:color="auto"/>
                                                    <w:bottom w:val="none" w:sz="0" w:space="0" w:color="auto"/>
                                                    <w:right w:val="none" w:sz="0" w:space="0" w:color="auto"/>
                                                  </w:divBdr>
                                                </w:div>
                                                <w:div w:id="471410252">
                                                  <w:marLeft w:val="0"/>
                                                  <w:marRight w:val="0"/>
                                                  <w:marTop w:val="0"/>
                                                  <w:marBottom w:val="0"/>
                                                  <w:divBdr>
                                                    <w:top w:val="none" w:sz="0" w:space="0" w:color="auto"/>
                                                    <w:left w:val="none" w:sz="0" w:space="0" w:color="auto"/>
                                                    <w:bottom w:val="none" w:sz="0" w:space="0" w:color="auto"/>
                                                    <w:right w:val="none" w:sz="0" w:space="0" w:color="auto"/>
                                                  </w:divBdr>
                                                  <w:divsChild>
                                                    <w:div w:id="119615143">
                                                      <w:marLeft w:val="0"/>
                                                      <w:marRight w:val="0"/>
                                                      <w:marTop w:val="0"/>
                                                      <w:marBottom w:val="0"/>
                                                      <w:divBdr>
                                                        <w:top w:val="none" w:sz="0" w:space="0" w:color="auto"/>
                                                        <w:left w:val="none" w:sz="0" w:space="0" w:color="auto"/>
                                                        <w:bottom w:val="none" w:sz="0" w:space="0" w:color="auto"/>
                                                        <w:right w:val="none" w:sz="0" w:space="0" w:color="auto"/>
                                                      </w:divBdr>
                                                    </w:div>
                                                    <w:div w:id="134015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1325534">
                                  <w:marLeft w:val="0"/>
                                  <w:marRight w:val="0"/>
                                  <w:marTop w:val="0"/>
                                  <w:marBottom w:val="0"/>
                                  <w:divBdr>
                                    <w:top w:val="none" w:sz="0" w:space="0" w:color="auto"/>
                                    <w:left w:val="none" w:sz="0" w:space="0" w:color="auto"/>
                                    <w:bottom w:val="none" w:sz="0" w:space="0" w:color="auto"/>
                                    <w:right w:val="none" w:sz="0" w:space="0" w:color="auto"/>
                                  </w:divBdr>
                                  <w:divsChild>
                                    <w:div w:id="558974897">
                                      <w:marLeft w:val="0"/>
                                      <w:marRight w:val="0"/>
                                      <w:marTop w:val="0"/>
                                      <w:marBottom w:val="0"/>
                                      <w:divBdr>
                                        <w:top w:val="none" w:sz="0" w:space="0" w:color="auto"/>
                                        <w:left w:val="none" w:sz="0" w:space="0" w:color="auto"/>
                                        <w:bottom w:val="none" w:sz="0" w:space="0" w:color="auto"/>
                                        <w:right w:val="none" w:sz="0" w:space="0" w:color="auto"/>
                                      </w:divBdr>
                                      <w:divsChild>
                                        <w:div w:id="1706708061">
                                          <w:marLeft w:val="0"/>
                                          <w:marRight w:val="0"/>
                                          <w:marTop w:val="0"/>
                                          <w:marBottom w:val="0"/>
                                          <w:divBdr>
                                            <w:top w:val="none" w:sz="0" w:space="0" w:color="auto"/>
                                            <w:left w:val="none" w:sz="0" w:space="0" w:color="auto"/>
                                            <w:bottom w:val="none" w:sz="0" w:space="0" w:color="auto"/>
                                            <w:right w:val="none" w:sz="0" w:space="0" w:color="auto"/>
                                          </w:divBdr>
                                          <w:divsChild>
                                            <w:div w:id="1544557932">
                                              <w:marLeft w:val="0"/>
                                              <w:marRight w:val="0"/>
                                              <w:marTop w:val="0"/>
                                              <w:marBottom w:val="0"/>
                                              <w:divBdr>
                                                <w:top w:val="none" w:sz="0" w:space="0" w:color="auto"/>
                                                <w:left w:val="none" w:sz="0" w:space="0" w:color="auto"/>
                                                <w:bottom w:val="none" w:sz="0" w:space="0" w:color="auto"/>
                                                <w:right w:val="none" w:sz="0" w:space="0" w:color="auto"/>
                                              </w:divBdr>
                                              <w:divsChild>
                                                <w:div w:id="1056583559">
                                                  <w:marLeft w:val="0"/>
                                                  <w:marRight w:val="0"/>
                                                  <w:marTop w:val="0"/>
                                                  <w:marBottom w:val="0"/>
                                                  <w:divBdr>
                                                    <w:top w:val="none" w:sz="0" w:space="0" w:color="auto"/>
                                                    <w:left w:val="none" w:sz="0" w:space="0" w:color="auto"/>
                                                    <w:bottom w:val="none" w:sz="0" w:space="0" w:color="auto"/>
                                                    <w:right w:val="none" w:sz="0" w:space="0" w:color="auto"/>
                                                  </w:divBdr>
                                                  <w:divsChild>
                                                    <w:div w:id="1329822322">
                                                      <w:marLeft w:val="0"/>
                                                      <w:marRight w:val="0"/>
                                                      <w:marTop w:val="0"/>
                                                      <w:marBottom w:val="0"/>
                                                      <w:divBdr>
                                                        <w:top w:val="none" w:sz="0" w:space="0" w:color="auto"/>
                                                        <w:left w:val="none" w:sz="0" w:space="0" w:color="auto"/>
                                                        <w:bottom w:val="none" w:sz="0" w:space="0" w:color="auto"/>
                                                        <w:right w:val="none" w:sz="0" w:space="0" w:color="auto"/>
                                                      </w:divBdr>
                                                    </w:div>
                                                    <w:div w:id="491720350">
                                                      <w:marLeft w:val="0"/>
                                                      <w:marRight w:val="0"/>
                                                      <w:marTop w:val="0"/>
                                                      <w:marBottom w:val="0"/>
                                                      <w:divBdr>
                                                        <w:top w:val="none" w:sz="0" w:space="0" w:color="auto"/>
                                                        <w:left w:val="none" w:sz="0" w:space="0" w:color="auto"/>
                                                        <w:bottom w:val="none" w:sz="0" w:space="0" w:color="auto"/>
                                                        <w:right w:val="none" w:sz="0" w:space="0" w:color="auto"/>
                                                      </w:divBdr>
                                                    </w:div>
                                                  </w:divsChild>
                                                </w:div>
                                                <w:div w:id="1577321941">
                                                  <w:marLeft w:val="0"/>
                                                  <w:marRight w:val="0"/>
                                                  <w:marTop w:val="0"/>
                                                  <w:marBottom w:val="0"/>
                                                  <w:divBdr>
                                                    <w:top w:val="none" w:sz="0" w:space="0" w:color="auto"/>
                                                    <w:left w:val="none" w:sz="0" w:space="0" w:color="auto"/>
                                                    <w:bottom w:val="none" w:sz="0" w:space="0" w:color="auto"/>
                                                    <w:right w:val="none" w:sz="0" w:space="0" w:color="auto"/>
                                                  </w:divBdr>
                                                  <w:divsChild>
                                                    <w:div w:id="1452825701">
                                                      <w:marLeft w:val="0"/>
                                                      <w:marRight w:val="0"/>
                                                      <w:marTop w:val="0"/>
                                                      <w:marBottom w:val="0"/>
                                                      <w:divBdr>
                                                        <w:top w:val="none" w:sz="0" w:space="0" w:color="auto"/>
                                                        <w:left w:val="none" w:sz="0" w:space="0" w:color="auto"/>
                                                        <w:bottom w:val="none" w:sz="0" w:space="0" w:color="auto"/>
                                                        <w:right w:val="none" w:sz="0" w:space="0" w:color="auto"/>
                                                      </w:divBdr>
                                                    </w:div>
                                                    <w:div w:id="1084254922">
                                                      <w:marLeft w:val="0"/>
                                                      <w:marRight w:val="0"/>
                                                      <w:marTop w:val="0"/>
                                                      <w:marBottom w:val="0"/>
                                                      <w:divBdr>
                                                        <w:top w:val="none" w:sz="0" w:space="0" w:color="auto"/>
                                                        <w:left w:val="none" w:sz="0" w:space="0" w:color="auto"/>
                                                        <w:bottom w:val="none" w:sz="0" w:space="0" w:color="auto"/>
                                                        <w:right w:val="none" w:sz="0" w:space="0" w:color="auto"/>
                                                      </w:divBdr>
                                                    </w:div>
                                                  </w:divsChild>
                                                </w:div>
                                                <w:div w:id="348876470">
                                                  <w:marLeft w:val="0"/>
                                                  <w:marRight w:val="0"/>
                                                  <w:marTop w:val="0"/>
                                                  <w:marBottom w:val="0"/>
                                                  <w:divBdr>
                                                    <w:top w:val="none" w:sz="0" w:space="0" w:color="auto"/>
                                                    <w:left w:val="none" w:sz="0" w:space="0" w:color="auto"/>
                                                    <w:bottom w:val="none" w:sz="0" w:space="0" w:color="auto"/>
                                                    <w:right w:val="none" w:sz="0" w:space="0" w:color="auto"/>
                                                  </w:divBdr>
                                                  <w:divsChild>
                                                    <w:div w:id="1234588649">
                                                      <w:marLeft w:val="0"/>
                                                      <w:marRight w:val="0"/>
                                                      <w:marTop w:val="0"/>
                                                      <w:marBottom w:val="0"/>
                                                      <w:divBdr>
                                                        <w:top w:val="none" w:sz="0" w:space="0" w:color="auto"/>
                                                        <w:left w:val="none" w:sz="0" w:space="0" w:color="auto"/>
                                                        <w:bottom w:val="none" w:sz="0" w:space="0" w:color="auto"/>
                                                        <w:right w:val="none" w:sz="0" w:space="0" w:color="auto"/>
                                                      </w:divBdr>
                                                    </w:div>
                                                    <w:div w:id="1125780665">
                                                      <w:marLeft w:val="0"/>
                                                      <w:marRight w:val="0"/>
                                                      <w:marTop w:val="0"/>
                                                      <w:marBottom w:val="0"/>
                                                      <w:divBdr>
                                                        <w:top w:val="none" w:sz="0" w:space="0" w:color="auto"/>
                                                        <w:left w:val="none" w:sz="0" w:space="0" w:color="auto"/>
                                                        <w:bottom w:val="none" w:sz="0" w:space="0" w:color="auto"/>
                                                        <w:right w:val="none" w:sz="0" w:space="0" w:color="auto"/>
                                                      </w:divBdr>
                                                    </w:div>
                                                  </w:divsChild>
                                                </w:div>
                                                <w:div w:id="1912421140">
                                                  <w:marLeft w:val="0"/>
                                                  <w:marRight w:val="0"/>
                                                  <w:marTop w:val="0"/>
                                                  <w:marBottom w:val="0"/>
                                                  <w:divBdr>
                                                    <w:top w:val="none" w:sz="0" w:space="0" w:color="auto"/>
                                                    <w:left w:val="none" w:sz="0" w:space="0" w:color="auto"/>
                                                    <w:bottom w:val="none" w:sz="0" w:space="0" w:color="auto"/>
                                                    <w:right w:val="none" w:sz="0" w:space="0" w:color="auto"/>
                                                  </w:divBdr>
                                                  <w:divsChild>
                                                    <w:div w:id="1845390342">
                                                      <w:marLeft w:val="0"/>
                                                      <w:marRight w:val="0"/>
                                                      <w:marTop w:val="0"/>
                                                      <w:marBottom w:val="0"/>
                                                      <w:divBdr>
                                                        <w:top w:val="none" w:sz="0" w:space="0" w:color="auto"/>
                                                        <w:left w:val="none" w:sz="0" w:space="0" w:color="auto"/>
                                                        <w:bottom w:val="none" w:sz="0" w:space="0" w:color="auto"/>
                                                        <w:right w:val="none" w:sz="0" w:space="0" w:color="auto"/>
                                                      </w:divBdr>
                                                    </w:div>
                                                    <w:div w:id="1484853746">
                                                      <w:marLeft w:val="0"/>
                                                      <w:marRight w:val="0"/>
                                                      <w:marTop w:val="0"/>
                                                      <w:marBottom w:val="0"/>
                                                      <w:divBdr>
                                                        <w:top w:val="none" w:sz="0" w:space="0" w:color="auto"/>
                                                        <w:left w:val="none" w:sz="0" w:space="0" w:color="auto"/>
                                                        <w:bottom w:val="none" w:sz="0" w:space="0" w:color="auto"/>
                                                        <w:right w:val="none" w:sz="0" w:space="0" w:color="auto"/>
                                                      </w:divBdr>
                                                    </w:div>
                                                  </w:divsChild>
                                                </w:div>
                                                <w:div w:id="42482958">
                                                  <w:marLeft w:val="0"/>
                                                  <w:marRight w:val="0"/>
                                                  <w:marTop w:val="0"/>
                                                  <w:marBottom w:val="0"/>
                                                  <w:divBdr>
                                                    <w:top w:val="none" w:sz="0" w:space="0" w:color="auto"/>
                                                    <w:left w:val="none" w:sz="0" w:space="0" w:color="auto"/>
                                                    <w:bottom w:val="none" w:sz="0" w:space="0" w:color="auto"/>
                                                    <w:right w:val="none" w:sz="0" w:space="0" w:color="auto"/>
                                                  </w:divBdr>
                                                  <w:divsChild>
                                                    <w:div w:id="321550143">
                                                      <w:marLeft w:val="0"/>
                                                      <w:marRight w:val="0"/>
                                                      <w:marTop w:val="0"/>
                                                      <w:marBottom w:val="0"/>
                                                      <w:divBdr>
                                                        <w:top w:val="none" w:sz="0" w:space="0" w:color="auto"/>
                                                        <w:left w:val="none" w:sz="0" w:space="0" w:color="auto"/>
                                                        <w:bottom w:val="none" w:sz="0" w:space="0" w:color="auto"/>
                                                        <w:right w:val="none" w:sz="0" w:space="0" w:color="auto"/>
                                                      </w:divBdr>
                                                    </w:div>
                                                    <w:div w:id="1667510719">
                                                      <w:marLeft w:val="0"/>
                                                      <w:marRight w:val="0"/>
                                                      <w:marTop w:val="0"/>
                                                      <w:marBottom w:val="0"/>
                                                      <w:divBdr>
                                                        <w:top w:val="none" w:sz="0" w:space="0" w:color="auto"/>
                                                        <w:left w:val="none" w:sz="0" w:space="0" w:color="auto"/>
                                                        <w:bottom w:val="none" w:sz="0" w:space="0" w:color="auto"/>
                                                        <w:right w:val="none" w:sz="0" w:space="0" w:color="auto"/>
                                                      </w:divBdr>
                                                    </w:div>
                                                  </w:divsChild>
                                                </w:div>
                                                <w:div w:id="1708481685">
                                                  <w:marLeft w:val="0"/>
                                                  <w:marRight w:val="0"/>
                                                  <w:marTop w:val="0"/>
                                                  <w:marBottom w:val="0"/>
                                                  <w:divBdr>
                                                    <w:top w:val="none" w:sz="0" w:space="0" w:color="auto"/>
                                                    <w:left w:val="none" w:sz="0" w:space="0" w:color="auto"/>
                                                    <w:bottom w:val="none" w:sz="0" w:space="0" w:color="auto"/>
                                                    <w:right w:val="none" w:sz="0" w:space="0" w:color="auto"/>
                                                  </w:divBdr>
                                                  <w:divsChild>
                                                    <w:div w:id="1749883215">
                                                      <w:marLeft w:val="0"/>
                                                      <w:marRight w:val="0"/>
                                                      <w:marTop w:val="0"/>
                                                      <w:marBottom w:val="0"/>
                                                      <w:divBdr>
                                                        <w:top w:val="none" w:sz="0" w:space="0" w:color="auto"/>
                                                        <w:left w:val="none" w:sz="0" w:space="0" w:color="auto"/>
                                                        <w:bottom w:val="none" w:sz="0" w:space="0" w:color="auto"/>
                                                        <w:right w:val="none" w:sz="0" w:space="0" w:color="auto"/>
                                                      </w:divBdr>
                                                    </w:div>
                                                    <w:div w:id="2061662145">
                                                      <w:marLeft w:val="0"/>
                                                      <w:marRight w:val="0"/>
                                                      <w:marTop w:val="0"/>
                                                      <w:marBottom w:val="0"/>
                                                      <w:divBdr>
                                                        <w:top w:val="none" w:sz="0" w:space="0" w:color="auto"/>
                                                        <w:left w:val="none" w:sz="0" w:space="0" w:color="auto"/>
                                                        <w:bottom w:val="none" w:sz="0" w:space="0" w:color="auto"/>
                                                        <w:right w:val="none" w:sz="0" w:space="0" w:color="auto"/>
                                                      </w:divBdr>
                                                    </w:div>
                                                  </w:divsChild>
                                                </w:div>
                                                <w:div w:id="1951276326">
                                                  <w:marLeft w:val="0"/>
                                                  <w:marRight w:val="0"/>
                                                  <w:marTop w:val="0"/>
                                                  <w:marBottom w:val="0"/>
                                                  <w:divBdr>
                                                    <w:top w:val="none" w:sz="0" w:space="0" w:color="auto"/>
                                                    <w:left w:val="none" w:sz="0" w:space="0" w:color="auto"/>
                                                    <w:bottom w:val="none" w:sz="0" w:space="0" w:color="auto"/>
                                                    <w:right w:val="none" w:sz="0" w:space="0" w:color="auto"/>
                                                  </w:divBdr>
                                                  <w:divsChild>
                                                    <w:div w:id="1773235563">
                                                      <w:marLeft w:val="0"/>
                                                      <w:marRight w:val="0"/>
                                                      <w:marTop w:val="0"/>
                                                      <w:marBottom w:val="0"/>
                                                      <w:divBdr>
                                                        <w:top w:val="none" w:sz="0" w:space="0" w:color="auto"/>
                                                        <w:left w:val="none" w:sz="0" w:space="0" w:color="auto"/>
                                                        <w:bottom w:val="none" w:sz="0" w:space="0" w:color="auto"/>
                                                        <w:right w:val="none" w:sz="0" w:space="0" w:color="auto"/>
                                                      </w:divBdr>
                                                    </w:div>
                                                    <w:div w:id="1284383806">
                                                      <w:marLeft w:val="0"/>
                                                      <w:marRight w:val="0"/>
                                                      <w:marTop w:val="0"/>
                                                      <w:marBottom w:val="0"/>
                                                      <w:divBdr>
                                                        <w:top w:val="none" w:sz="0" w:space="0" w:color="auto"/>
                                                        <w:left w:val="none" w:sz="0" w:space="0" w:color="auto"/>
                                                        <w:bottom w:val="none" w:sz="0" w:space="0" w:color="auto"/>
                                                        <w:right w:val="none" w:sz="0" w:space="0" w:color="auto"/>
                                                      </w:divBdr>
                                                    </w:div>
                                                  </w:divsChild>
                                                </w:div>
                                                <w:div w:id="1555235159">
                                                  <w:marLeft w:val="0"/>
                                                  <w:marRight w:val="0"/>
                                                  <w:marTop w:val="0"/>
                                                  <w:marBottom w:val="0"/>
                                                  <w:divBdr>
                                                    <w:top w:val="none" w:sz="0" w:space="0" w:color="auto"/>
                                                    <w:left w:val="none" w:sz="0" w:space="0" w:color="auto"/>
                                                    <w:bottom w:val="none" w:sz="0" w:space="0" w:color="auto"/>
                                                    <w:right w:val="none" w:sz="0" w:space="0" w:color="auto"/>
                                                  </w:divBdr>
                                                  <w:divsChild>
                                                    <w:div w:id="1470434475">
                                                      <w:marLeft w:val="0"/>
                                                      <w:marRight w:val="0"/>
                                                      <w:marTop w:val="0"/>
                                                      <w:marBottom w:val="0"/>
                                                      <w:divBdr>
                                                        <w:top w:val="none" w:sz="0" w:space="0" w:color="auto"/>
                                                        <w:left w:val="none" w:sz="0" w:space="0" w:color="auto"/>
                                                        <w:bottom w:val="none" w:sz="0" w:space="0" w:color="auto"/>
                                                        <w:right w:val="none" w:sz="0" w:space="0" w:color="auto"/>
                                                      </w:divBdr>
                                                    </w:div>
                                                    <w:div w:id="110051024">
                                                      <w:marLeft w:val="0"/>
                                                      <w:marRight w:val="0"/>
                                                      <w:marTop w:val="0"/>
                                                      <w:marBottom w:val="0"/>
                                                      <w:divBdr>
                                                        <w:top w:val="none" w:sz="0" w:space="0" w:color="auto"/>
                                                        <w:left w:val="none" w:sz="0" w:space="0" w:color="auto"/>
                                                        <w:bottom w:val="none" w:sz="0" w:space="0" w:color="auto"/>
                                                        <w:right w:val="none" w:sz="0" w:space="0" w:color="auto"/>
                                                      </w:divBdr>
                                                    </w:div>
                                                  </w:divsChild>
                                                </w:div>
                                                <w:div w:id="853223402">
                                                  <w:marLeft w:val="0"/>
                                                  <w:marRight w:val="0"/>
                                                  <w:marTop w:val="0"/>
                                                  <w:marBottom w:val="0"/>
                                                  <w:divBdr>
                                                    <w:top w:val="none" w:sz="0" w:space="0" w:color="auto"/>
                                                    <w:left w:val="none" w:sz="0" w:space="0" w:color="auto"/>
                                                    <w:bottom w:val="none" w:sz="0" w:space="0" w:color="auto"/>
                                                    <w:right w:val="none" w:sz="0" w:space="0" w:color="auto"/>
                                                  </w:divBdr>
                                                  <w:divsChild>
                                                    <w:div w:id="1819806395">
                                                      <w:marLeft w:val="0"/>
                                                      <w:marRight w:val="0"/>
                                                      <w:marTop w:val="0"/>
                                                      <w:marBottom w:val="0"/>
                                                      <w:divBdr>
                                                        <w:top w:val="none" w:sz="0" w:space="0" w:color="auto"/>
                                                        <w:left w:val="none" w:sz="0" w:space="0" w:color="auto"/>
                                                        <w:bottom w:val="none" w:sz="0" w:space="0" w:color="auto"/>
                                                        <w:right w:val="none" w:sz="0" w:space="0" w:color="auto"/>
                                                      </w:divBdr>
                                                    </w:div>
                                                    <w:div w:id="1051803577">
                                                      <w:marLeft w:val="0"/>
                                                      <w:marRight w:val="0"/>
                                                      <w:marTop w:val="0"/>
                                                      <w:marBottom w:val="0"/>
                                                      <w:divBdr>
                                                        <w:top w:val="none" w:sz="0" w:space="0" w:color="auto"/>
                                                        <w:left w:val="none" w:sz="0" w:space="0" w:color="auto"/>
                                                        <w:bottom w:val="none" w:sz="0" w:space="0" w:color="auto"/>
                                                        <w:right w:val="none" w:sz="0" w:space="0" w:color="auto"/>
                                                      </w:divBdr>
                                                    </w:div>
                                                  </w:divsChild>
                                                </w:div>
                                                <w:div w:id="1641417257">
                                                  <w:marLeft w:val="0"/>
                                                  <w:marRight w:val="0"/>
                                                  <w:marTop w:val="0"/>
                                                  <w:marBottom w:val="0"/>
                                                  <w:divBdr>
                                                    <w:top w:val="none" w:sz="0" w:space="0" w:color="auto"/>
                                                    <w:left w:val="none" w:sz="0" w:space="0" w:color="auto"/>
                                                    <w:bottom w:val="none" w:sz="0" w:space="0" w:color="auto"/>
                                                    <w:right w:val="none" w:sz="0" w:space="0" w:color="auto"/>
                                                  </w:divBdr>
                                                </w:div>
                                                <w:div w:id="1086924164">
                                                  <w:marLeft w:val="0"/>
                                                  <w:marRight w:val="0"/>
                                                  <w:marTop w:val="0"/>
                                                  <w:marBottom w:val="0"/>
                                                  <w:divBdr>
                                                    <w:top w:val="none" w:sz="0" w:space="0" w:color="auto"/>
                                                    <w:left w:val="none" w:sz="0" w:space="0" w:color="auto"/>
                                                    <w:bottom w:val="none" w:sz="0" w:space="0" w:color="auto"/>
                                                    <w:right w:val="none" w:sz="0" w:space="0" w:color="auto"/>
                                                  </w:divBdr>
                                                </w:div>
                                                <w:div w:id="1011949299">
                                                  <w:marLeft w:val="0"/>
                                                  <w:marRight w:val="0"/>
                                                  <w:marTop w:val="0"/>
                                                  <w:marBottom w:val="0"/>
                                                  <w:divBdr>
                                                    <w:top w:val="none" w:sz="0" w:space="0" w:color="auto"/>
                                                    <w:left w:val="none" w:sz="0" w:space="0" w:color="auto"/>
                                                    <w:bottom w:val="none" w:sz="0" w:space="0" w:color="auto"/>
                                                    <w:right w:val="none" w:sz="0" w:space="0" w:color="auto"/>
                                                  </w:divBdr>
                                                </w:div>
                                                <w:div w:id="1560825389">
                                                  <w:marLeft w:val="0"/>
                                                  <w:marRight w:val="0"/>
                                                  <w:marTop w:val="0"/>
                                                  <w:marBottom w:val="0"/>
                                                  <w:divBdr>
                                                    <w:top w:val="none" w:sz="0" w:space="0" w:color="auto"/>
                                                    <w:left w:val="none" w:sz="0" w:space="0" w:color="auto"/>
                                                    <w:bottom w:val="none" w:sz="0" w:space="0" w:color="auto"/>
                                                    <w:right w:val="none" w:sz="0" w:space="0" w:color="auto"/>
                                                  </w:divBdr>
                                                </w:div>
                                                <w:div w:id="1130706937">
                                                  <w:marLeft w:val="0"/>
                                                  <w:marRight w:val="0"/>
                                                  <w:marTop w:val="0"/>
                                                  <w:marBottom w:val="0"/>
                                                  <w:divBdr>
                                                    <w:top w:val="none" w:sz="0" w:space="0" w:color="auto"/>
                                                    <w:left w:val="none" w:sz="0" w:space="0" w:color="auto"/>
                                                    <w:bottom w:val="none" w:sz="0" w:space="0" w:color="auto"/>
                                                    <w:right w:val="none" w:sz="0" w:space="0" w:color="auto"/>
                                                  </w:divBdr>
                                                </w:div>
                                                <w:div w:id="1499538072">
                                                  <w:marLeft w:val="0"/>
                                                  <w:marRight w:val="0"/>
                                                  <w:marTop w:val="0"/>
                                                  <w:marBottom w:val="0"/>
                                                  <w:divBdr>
                                                    <w:top w:val="none" w:sz="0" w:space="0" w:color="auto"/>
                                                    <w:left w:val="none" w:sz="0" w:space="0" w:color="auto"/>
                                                    <w:bottom w:val="none" w:sz="0" w:space="0" w:color="auto"/>
                                                    <w:right w:val="none" w:sz="0" w:space="0" w:color="auto"/>
                                                  </w:divBdr>
                                                </w:div>
                                                <w:div w:id="1877311189">
                                                  <w:marLeft w:val="0"/>
                                                  <w:marRight w:val="0"/>
                                                  <w:marTop w:val="0"/>
                                                  <w:marBottom w:val="0"/>
                                                  <w:divBdr>
                                                    <w:top w:val="none" w:sz="0" w:space="0" w:color="auto"/>
                                                    <w:left w:val="none" w:sz="0" w:space="0" w:color="auto"/>
                                                    <w:bottom w:val="none" w:sz="0" w:space="0" w:color="auto"/>
                                                    <w:right w:val="none" w:sz="0" w:space="0" w:color="auto"/>
                                                  </w:divBdr>
                                                  <w:divsChild>
                                                    <w:div w:id="737483066">
                                                      <w:marLeft w:val="0"/>
                                                      <w:marRight w:val="0"/>
                                                      <w:marTop w:val="0"/>
                                                      <w:marBottom w:val="0"/>
                                                      <w:divBdr>
                                                        <w:top w:val="none" w:sz="0" w:space="0" w:color="auto"/>
                                                        <w:left w:val="none" w:sz="0" w:space="0" w:color="auto"/>
                                                        <w:bottom w:val="none" w:sz="0" w:space="0" w:color="auto"/>
                                                        <w:right w:val="none" w:sz="0" w:space="0" w:color="auto"/>
                                                      </w:divBdr>
                                                    </w:div>
                                                    <w:div w:id="166921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8407032">
                                  <w:marLeft w:val="0"/>
                                  <w:marRight w:val="0"/>
                                  <w:marTop w:val="0"/>
                                  <w:marBottom w:val="0"/>
                                  <w:divBdr>
                                    <w:top w:val="none" w:sz="0" w:space="0" w:color="auto"/>
                                    <w:left w:val="none" w:sz="0" w:space="0" w:color="auto"/>
                                    <w:bottom w:val="none" w:sz="0" w:space="0" w:color="auto"/>
                                    <w:right w:val="none" w:sz="0" w:space="0" w:color="auto"/>
                                  </w:divBdr>
                                  <w:divsChild>
                                    <w:div w:id="577790539">
                                      <w:marLeft w:val="0"/>
                                      <w:marRight w:val="0"/>
                                      <w:marTop w:val="0"/>
                                      <w:marBottom w:val="0"/>
                                      <w:divBdr>
                                        <w:top w:val="none" w:sz="0" w:space="0" w:color="auto"/>
                                        <w:left w:val="none" w:sz="0" w:space="0" w:color="auto"/>
                                        <w:bottom w:val="none" w:sz="0" w:space="0" w:color="auto"/>
                                        <w:right w:val="none" w:sz="0" w:space="0" w:color="auto"/>
                                      </w:divBdr>
                                      <w:divsChild>
                                        <w:div w:id="755174058">
                                          <w:marLeft w:val="0"/>
                                          <w:marRight w:val="0"/>
                                          <w:marTop w:val="0"/>
                                          <w:marBottom w:val="0"/>
                                          <w:divBdr>
                                            <w:top w:val="none" w:sz="0" w:space="0" w:color="auto"/>
                                            <w:left w:val="none" w:sz="0" w:space="0" w:color="auto"/>
                                            <w:bottom w:val="none" w:sz="0" w:space="0" w:color="auto"/>
                                            <w:right w:val="none" w:sz="0" w:space="0" w:color="auto"/>
                                          </w:divBdr>
                                          <w:divsChild>
                                            <w:div w:id="1869294593">
                                              <w:marLeft w:val="0"/>
                                              <w:marRight w:val="0"/>
                                              <w:marTop w:val="0"/>
                                              <w:marBottom w:val="0"/>
                                              <w:divBdr>
                                                <w:top w:val="none" w:sz="0" w:space="0" w:color="auto"/>
                                                <w:left w:val="none" w:sz="0" w:space="0" w:color="auto"/>
                                                <w:bottom w:val="none" w:sz="0" w:space="0" w:color="auto"/>
                                                <w:right w:val="none" w:sz="0" w:space="0" w:color="auto"/>
                                              </w:divBdr>
                                              <w:divsChild>
                                                <w:div w:id="377246099">
                                                  <w:marLeft w:val="0"/>
                                                  <w:marRight w:val="0"/>
                                                  <w:marTop w:val="0"/>
                                                  <w:marBottom w:val="0"/>
                                                  <w:divBdr>
                                                    <w:top w:val="none" w:sz="0" w:space="0" w:color="auto"/>
                                                    <w:left w:val="none" w:sz="0" w:space="0" w:color="auto"/>
                                                    <w:bottom w:val="none" w:sz="0" w:space="0" w:color="auto"/>
                                                    <w:right w:val="none" w:sz="0" w:space="0" w:color="auto"/>
                                                  </w:divBdr>
                                                  <w:divsChild>
                                                    <w:div w:id="424962713">
                                                      <w:marLeft w:val="0"/>
                                                      <w:marRight w:val="0"/>
                                                      <w:marTop w:val="0"/>
                                                      <w:marBottom w:val="0"/>
                                                      <w:divBdr>
                                                        <w:top w:val="none" w:sz="0" w:space="0" w:color="auto"/>
                                                        <w:left w:val="none" w:sz="0" w:space="0" w:color="auto"/>
                                                        <w:bottom w:val="none" w:sz="0" w:space="0" w:color="auto"/>
                                                        <w:right w:val="none" w:sz="0" w:space="0" w:color="auto"/>
                                                      </w:divBdr>
                                                    </w:div>
                                                    <w:div w:id="194581909">
                                                      <w:marLeft w:val="0"/>
                                                      <w:marRight w:val="0"/>
                                                      <w:marTop w:val="0"/>
                                                      <w:marBottom w:val="0"/>
                                                      <w:divBdr>
                                                        <w:top w:val="none" w:sz="0" w:space="0" w:color="auto"/>
                                                        <w:left w:val="none" w:sz="0" w:space="0" w:color="auto"/>
                                                        <w:bottom w:val="none" w:sz="0" w:space="0" w:color="auto"/>
                                                        <w:right w:val="none" w:sz="0" w:space="0" w:color="auto"/>
                                                      </w:divBdr>
                                                    </w:div>
                                                  </w:divsChild>
                                                </w:div>
                                                <w:div w:id="164250704">
                                                  <w:marLeft w:val="0"/>
                                                  <w:marRight w:val="0"/>
                                                  <w:marTop w:val="0"/>
                                                  <w:marBottom w:val="0"/>
                                                  <w:divBdr>
                                                    <w:top w:val="none" w:sz="0" w:space="0" w:color="auto"/>
                                                    <w:left w:val="none" w:sz="0" w:space="0" w:color="auto"/>
                                                    <w:bottom w:val="none" w:sz="0" w:space="0" w:color="auto"/>
                                                    <w:right w:val="none" w:sz="0" w:space="0" w:color="auto"/>
                                                  </w:divBdr>
                                                  <w:divsChild>
                                                    <w:div w:id="587621148">
                                                      <w:marLeft w:val="0"/>
                                                      <w:marRight w:val="0"/>
                                                      <w:marTop w:val="0"/>
                                                      <w:marBottom w:val="0"/>
                                                      <w:divBdr>
                                                        <w:top w:val="none" w:sz="0" w:space="0" w:color="auto"/>
                                                        <w:left w:val="none" w:sz="0" w:space="0" w:color="auto"/>
                                                        <w:bottom w:val="none" w:sz="0" w:space="0" w:color="auto"/>
                                                        <w:right w:val="none" w:sz="0" w:space="0" w:color="auto"/>
                                                      </w:divBdr>
                                                    </w:div>
                                                    <w:div w:id="1432315698">
                                                      <w:marLeft w:val="0"/>
                                                      <w:marRight w:val="0"/>
                                                      <w:marTop w:val="0"/>
                                                      <w:marBottom w:val="0"/>
                                                      <w:divBdr>
                                                        <w:top w:val="none" w:sz="0" w:space="0" w:color="auto"/>
                                                        <w:left w:val="none" w:sz="0" w:space="0" w:color="auto"/>
                                                        <w:bottom w:val="none" w:sz="0" w:space="0" w:color="auto"/>
                                                        <w:right w:val="none" w:sz="0" w:space="0" w:color="auto"/>
                                                      </w:divBdr>
                                                    </w:div>
                                                  </w:divsChild>
                                                </w:div>
                                                <w:div w:id="1539514203">
                                                  <w:marLeft w:val="0"/>
                                                  <w:marRight w:val="0"/>
                                                  <w:marTop w:val="0"/>
                                                  <w:marBottom w:val="0"/>
                                                  <w:divBdr>
                                                    <w:top w:val="none" w:sz="0" w:space="0" w:color="auto"/>
                                                    <w:left w:val="none" w:sz="0" w:space="0" w:color="auto"/>
                                                    <w:bottom w:val="none" w:sz="0" w:space="0" w:color="auto"/>
                                                    <w:right w:val="none" w:sz="0" w:space="0" w:color="auto"/>
                                                  </w:divBdr>
                                                  <w:divsChild>
                                                    <w:div w:id="1102071437">
                                                      <w:marLeft w:val="0"/>
                                                      <w:marRight w:val="0"/>
                                                      <w:marTop w:val="0"/>
                                                      <w:marBottom w:val="0"/>
                                                      <w:divBdr>
                                                        <w:top w:val="none" w:sz="0" w:space="0" w:color="auto"/>
                                                        <w:left w:val="none" w:sz="0" w:space="0" w:color="auto"/>
                                                        <w:bottom w:val="none" w:sz="0" w:space="0" w:color="auto"/>
                                                        <w:right w:val="none" w:sz="0" w:space="0" w:color="auto"/>
                                                      </w:divBdr>
                                                    </w:div>
                                                    <w:div w:id="998460460">
                                                      <w:marLeft w:val="0"/>
                                                      <w:marRight w:val="0"/>
                                                      <w:marTop w:val="0"/>
                                                      <w:marBottom w:val="0"/>
                                                      <w:divBdr>
                                                        <w:top w:val="none" w:sz="0" w:space="0" w:color="auto"/>
                                                        <w:left w:val="none" w:sz="0" w:space="0" w:color="auto"/>
                                                        <w:bottom w:val="none" w:sz="0" w:space="0" w:color="auto"/>
                                                        <w:right w:val="none" w:sz="0" w:space="0" w:color="auto"/>
                                                      </w:divBdr>
                                                    </w:div>
                                                  </w:divsChild>
                                                </w:div>
                                                <w:div w:id="1847356656">
                                                  <w:marLeft w:val="0"/>
                                                  <w:marRight w:val="0"/>
                                                  <w:marTop w:val="0"/>
                                                  <w:marBottom w:val="0"/>
                                                  <w:divBdr>
                                                    <w:top w:val="none" w:sz="0" w:space="0" w:color="auto"/>
                                                    <w:left w:val="none" w:sz="0" w:space="0" w:color="auto"/>
                                                    <w:bottom w:val="none" w:sz="0" w:space="0" w:color="auto"/>
                                                    <w:right w:val="none" w:sz="0" w:space="0" w:color="auto"/>
                                                  </w:divBdr>
                                                  <w:divsChild>
                                                    <w:div w:id="1747608860">
                                                      <w:marLeft w:val="0"/>
                                                      <w:marRight w:val="0"/>
                                                      <w:marTop w:val="0"/>
                                                      <w:marBottom w:val="0"/>
                                                      <w:divBdr>
                                                        <w:top w:val="none" w:sz="0" w:space="0" w:color="auto"/>
                                                        <w:left w:val="none" w:sz="0" w:space="0" w:color="auto"/>
                                                        <w:bottom w:val="none" w:sz="0" w:space="0" w:color="auto"/>
                                                        <w:right w:val="none" w:sz="0" w:space="0" w:color="auto"/>
                                                      </w:divBdr>
                                                    </w:div>
                                                    <w:div w:id="2023311128">
                                                      <w:marLeft w:val="0"/>
                                                      <w:marRight w:val="0"/>
                                                      <w:marTop w:val="0"/>
                                                      <w:marBottom w:val="0"/>
                                                      <w:divBdr>
                                                        <w:top w:val="none" w:sz="0" w:space="0" w:color="auto"/>
                                                        <w:left w:val="none" w:sz="0" w:space="0" w:color="auto"/>
                                                        <w:bottom w:val="none" w:sz="0" w:space="0" w:color="auto"/>
                                                        <w:right w:val="none" w:sz="0" w:space="0" w:color="auto"/>
                                                      </w:divBdr>
                                                    </w:div>
                                                  </w:divsChild>
                                                </w:div>
                                                <w:div w:id="44302942">
                                                  <w:marLeft w:val="0"/>
                                                  <w:marRight w:val="0"/>
                                                  <w:marTop w:val="0"/>
                                                  <w:marBottom w:val="0"/>
                                                  <w:divBdr>
                                                    <w:top w:val="none" w:sz="0" w:space="0" w:color="auto"/>
                                                    <w:left w:val="none" w:sz="0" w:space="0" w:color="auto"/>
                                                    <w:bottom w:val="none" w:sz="0" w:space="0" w:color="auto"/>
                                                    <w:right w:val="none" w:sz="0" w:space="0" w:color="auto"/>
                                                  </w:divBdr>
                                                  <w:divsChild>
                                                    <w:div w:id="1380860302">
                                                      <w:marLeft w:val="0"/>
                                                      <w:marRight w:val="0"/>
                                                      <w:marTop w:val="0"/>
                                                      <w:marBottom w:val="0"/>
                                                      <w:divBdr>
                                                        <w:top w:val="none" w:sz="0" w:space="0" w:color="auto"/>
                                                        <w:left w:val="none" w:sz="0" w:space="0" w:color="auto"/>
                                                        <w:bottom w:val="none" w:sz="0" w:space="0" w:color="auto"/>
                                                        <w:right w:val="none" w:sz="0" w:space="0" w:color="auto"/>
                                                      </w:divBdr>
                                                    </w:div>
                                                    <w:div w:id="228729041">
                                                      <w:marLeft w:val="0"/>
                                                      <w:marRight w:val="0"/>
                                                      <w:marTop w:val="0"/>
                                                      <w:marBottom w:val="0"/>
                                                      <w:divBdr>
                                                        <w:top w:val="none" w:sz="0" w:space="0" w:color="auto"/>
                                                        <w:left w:val="none" w:sz="0" w:space="0" w:color="auto"/>
                                                        <w:bottom w:val="none" w:sz="0" w:space="0" w:color="auto"/>
                                                        <w:right w:val="none" w:sz="0" w:space="0" w:color="auto"/>
                                                      </w:divBdr>
                                                    </w:div>
                                                  </w:divsChild>
                                                </w:div>
                                                <w:div w:id="2107992899">
                                                  <w:marLeft w:val="0"/>
                                                  <w:marRight w:val="0"/>
                                                  <w:marTop w:val="0"/>
                                                  <w:marBottom w:val="0"/>
                                                  <w:divBdr>
                                                    <w:top w:val="none" w:sz="0" w:space="0" w:color="auto"/>
                                                    <w:left w:val="none" w:sz="0" w:space="0" w:color="auto"/>
                                                    <w:bottom w:val="none" w:sz="0" w:space="0" w:color="auto"/>
                                                    <w:right w:val="none" w:sz="0" w:space="0" w:color="auto"/>
                                                  </w:divBdr>
                                                  <w:divsChild>
                                                    <w:div w:id="1678456247">
                                                      <w:marLeft w:val="0"/>
                                                      <w:marRight w:val="0"/>
                                                      <w:marTop w:val="0"/>
                                                      <w:marBottom w:val="0"/>
                                                      <w:divBdr>
                                                        <w:top w:val="none" w:sz="0" w:space="0" w:color="auto"/>
                                                        <w:left w:val="none" w:sz="0" w:space="0" w:color="auto"/>
                                                        <w:bottom w:val="none" w:sz="0" w:space="0" w:color="auto"/>
                                                        <w:right w:val="none" w:sz="0" w:space="0" w:color="auto"/>
                                                      </w:divBdr>
                                                    </w:div>
                                                    <w:div w:id="1462263998">
                                                      <w:marLeft w:val="0"/>
                                                      <w:marRight w:val="0"/>
                                                      <w:marTop w:val="0"/>
                                                      <w:marBottom w:val="0"/>
                                                      <w:divBdr>
                                                        <w:top w:val="none" w:sz="0" w:space="0" w:color="auto"/>
                                                        <w:left w:val="none" w:sz="0" w:space="0" w:color="auto"/>
                                                        <w:bottom w:val="none" w:sz="0" w:space="0" w:color="auto"/>
                                                        <w:right w:val="none" w:sz="0" w:space="0" w:color="auto"/>
                                                      </w:divBdr>
                                                    </w:div>
                                                  </w:divsChild>
                                                </w:div>
                                                <w:div w:id="1574774038">
                                                  <w:marLeft w:val="0"/>
                                                  <w:marRight w:val="0"/>
                                                  <w:marTop w:val="0"/>
                                                  <w:marBottom w:val="0"/>
                                                  <w:divBdr>
                                                    <w:top w:val="none" w:sz="0" w:space="0" w:color="auto"/>
                                                    <w:left w:val="none" w:sz="0" w:space="0" w:color="auto"/>
                                                    <w:bottom w:val="none" w:sz="0" w:space="0" w:color="auto"/>
                                                    <w:right w:val="none" w:sz="0" w:space="0" w:color="auto"/>
                                                  </w:divBdr>
                                                  <w:divsChild>
                                                    <w:div w:id="323123605">
                                                      <w:marLeft w:val="0"/>
                                                      <w:marRight w:val="0"/>
                                                      <w:marTop w:val="0"/>
                                                      <w:marBottom w:val="0"/>
                                                      <w:divBdr>
                                                        <w:top w:val="none" w:sz="0" w:space="0" w:color="auto"/>
                                                        <w:left w:val="none" w:sz="0" w:space="0" w:color="auto"/>
                                                        <w:bottom w:val="none" w:sz="0" w:space="0" w:color="auto"/>
                                                        <w:right w:val="none" w:sz="0" w:space="0" w:color="auto"/>
                                                      </w:divBdr>
                                                    </w:div>
                                                    <w:div w:id="2063676332">
                                                      <w:marLeft w:val="0"/>
                                                      <w:marRight w:val="0"/>
                                                      <w:marTop w:val="0"/>
                                                      <w:marBottom w:val="0"/>
                                                      <w:divBdr>
                                                        <w:top w:val="none" w:sz="0" w:space="0" w:color="auto"/>
                                                        <w:left w:val="none" w:sz="0" w:space="0" w:color="auto"/>
                                                        <w:bottom w:val="none" w:sz="0" w:space="0" w:color="auto"/>
                                                        <w:right w:val="none" w:sz="0" w:space="0" w:color="auto"/>
                                                      </w:divBdr>
                                                    </w:div>
                                                  </w:divsChild>
                                                </w:div>
                                                <w:div w:id="71123849">
                                                  <w:marLeft w:val="0"/>
                                                  <w:marRight w:val="0"/>
                                                  <w:marTop w:val="0"/>
                                                  <w:marBottom w:val="0"/>
                                                  <w:divBdr>
                                                    <w:top w:val="none" w:sz="0" w:space="0" w:color="auto"/>
                                                    <w:left w:val="none" w:sz="0" w:space="0" w:color="auto"/>
                                                    <w:bottom w:val="none" w:sz="0" w:space="0" w:color="auto"/>
                                                    <w:right w:val="none" w:sz="0" w:space="0" w:color="auto"/>
                                                  </w:divBdr>
                                                  <w:divsChild>
                                                    <w:div w:id="1456872988">
                                                      <w:marLeft w:val="0"/>
                                                      <w:marRight w:val="0"/>
                                                      <w:marTop w:val="0"/>
                                                      <w:marBottom w:val="0"/>
                                                      <w:divBdr>
                                                        <w:top w:val="none" w:sz="0" w:space="0" w:color="auto"/>
                                                        <w:left w:val="none" w:sz="0" w:space="0" w:color="auto"/>
                                                        <w:bottom w:val="none" w:sz="0" w:space="0" w:color="auto"/>
                                                        <w:right w:val="none" w:sz="0" w:space="0" w:color="auto"/>
                                                      </w:divBdr>
                                                    </w:div>
                                                    <w:div w:id="786394440">
                                                      <w:marLeft w:val="0"/>
                                                      <w:marRight w:val="0"/>
                                                      <w:marTop w:val="0"/>
                                                      <w:marBottom w:val="0"/>
                                                      <w:divBdr>
                                                        <w:top w:val="none" w:sz="0" w:space="0" w:color="auto"/>
                                                        <w:left w:val="none" w:sz="0" w:space="0" w:color="auto"/>
                                                        <w:bottom w:val="none" w:sz="0" w:space="0" w:color="auto"/>
                                                        <w:right w:val="none" w:sz="0" w:space="0" w:color="auto"/>
                                                      </w:divBdr>
                                                    </w:div>
                                                  </w:divsChild>
                                                </w:div>
                                                <w:div w:id="1595476320">
                                                  <w:marLeft w:val="0"/>
                                                  <w:marRight w:val="0"/>
                                                  <w:marTop w:val="0"/>
                                                  <w:marBottom w:val="0"/>
                                                  <w:divBdr>
                                                    <w:top w:val="none" w:sz="0" w:space="0" w:color="auto"/>
                                                    <w:left w:val="none" w:sz="0" w:space="0" w:color="auto"/>
                                                    <w:bottom w:val="none" w:sz="0" w:space="0" w:color="auto"/>
                                                    <w:right w:val="none" w:sz="0" w:space="0" w:color="auto"/>
                                                  </w:divBdr>
                                                  <w:divsChild>
                                                    <w:div w:id="1845512464">
                                                      <w:marLeft w:val="0"/>
                                                      <w:marRight w:val="0"/>
                                                      <w:marTop w:val="0"/>
                                                      <w:marBottom w:val="0"/>
                                                      <w:divBdr>
                                                        <w:top w:val="none" w:sz="0" w:space="0" w:color="auto"/>
                                                        <w:left w:val="none" w:sz="0" w:space="0" w:color="auto"/>
                                                        <w:bottom w:val="none" w:sz="0" w:space="0" w:color="auto"/>
                                                        <w:right w:val="none" w:sz="0" w:space="0" w:color="auto"/>
                                                      </w:divBdr>
                                                    </w:div>
                                                    <w:div w:id="2136176017">
                                                      <w:marLeft w:val="0"/>
                                                      <w:marRight w:val="0"/>
                                                      <w:marTop w:val="0"/>
                                                      <w:marBottom w:val="0"/>
                                                      <w:divBdr>
                                                        <w:top w:val="none" w:sz="0" w:space="0" w:color="auto"/>
                                                        <w:left w:val="none" w:sz="0" w:space="0" w:color="auto"/>
                                                        <w:bottom w:val="none" w:sz="0" w:space="0" w:color="auto"/>
                                                        <w:right w:val="none" w:sz="0" w:space="0" w:color="auto"/>
                                                      </w:divBdr>
                                                    </w:div>
                                                  </w:divsChild>
                                                </w:div>
                                                <w:div w:id="1003584265">
                                                  <w:marLeft w:val="0"/>
                                                  <w:marRight w:val="0"/>
                                                  <w:marTop w:val="0"/>
                                                  <w:marBottom w:val="0"/>
                                                  <w:divBdr>
                                                    <w:top w:val="none" w:sz="0" w:space="0" w:color="auto"/>
                                                    <w:left w:val="none" w:sz="0" w:space="0" w:color="auto"/>
                                                    <w:bottom w:val="none" w:sz="0" w:space="0" w:color="auto"/>
                                                    <w:right w:val="none" w:sz="0" w:space="0" w:color="auto"/>
                                                  </w:divBdr>
                                                </w:div>
                                                <w:div w:id="1012075252">
                                                  <w:marLeft w:val="0"/>
                                                  <w:marRight w:val="0"/>
                                                  <w:marTop w:val="0"/>
                                                  <w:marBottom w:val="0"/>
                                                  <w:divBdr>
                                                    <w:top w:val="none" w:sz="0" w:space="0" w:color="auto"/>
                                                    <w:left w:val="none" w:sz="0" w:space="0" w:color="auto"/>
                                                    <w:bottom w:val="none" w:sz="0" w:space="0" w:color="auto"/>
                                                    <w:right w:val="none" w:sz="0" w:space="0" w:color="auto"/>
                                                  </w:divBdr>
                                                </w:div>
                                                <w:div w:id="1344286945">
                                                  <w:marLeft w:val="0"/>
                                                  <w:marRight w:val="0"/>
                                                  <w:marTop w:val="0"/>
                                                  <w:marBottom w:val="0"/>
                                                  <w:divBdr>
                                                    <w:top w:val="none" w:sz="0" w:space="0" w:color="auto"/>
                                                    <w:left w:val="none" w:sz="0" w:space="0" w:color="auto"/>
                                                    <w:bottom w:val="none" w:sz="0" w:space="0" w:color="auto"/>
                                                    <w:right w:val="none" w:sz="0" w:space="0" w:color="auto"/>
                                                  </w:divBdr>
                                                </w:div>
                                                <w:div w:id="1329097449">
                                                  <w:marLeft w:val="0"/>
                                                  <w:marRight w:val="0"/>
                                                  <w:marTop w:val="0"/>
                                                  <w:marBottom w:val="0"/>
                                                  <w:divBdr>
                                                    <w:top w:val="none" w:sz="0" w:space="0" w:color="auto"/>
                                                    <w:left w:val="none" w:sz="0" w:space="0" w:color="auto"/>
                                                    <w:bottom w:val="none" w:sz="0" w:space="0" w:color="auto"/>
                                                    <w:right w:val="none" w:sz="0" w:space="0" w:color="auto"/>
                                                  </w:divBdr>
                                                </w:div>
                                                <w:div w:id="340206417">
                                                  <w:marLeft w:val="0"/>
                                                  <w:marRight w:val="0"/>
                                                  <w:marTop w:val="0"/>
                                                  <w:marBottom w:val="0"/>
                                                  <w:divBdr>
                                                    <w:top w:val="none" w:sz="0" w:space="0" w:color="auto"/>
                                                    <w:left w:val="none" w:sz="0" w:space="0" w:color="auto"/>
                                                    <w:bottom w:val="none" w:sz="0" w:space="0" w:color="auto"/>
                                                    <w:right w:val="none" w:sz="0" w:space="0" w:color="auto"/>
                                                  </w:divBdr>
                                                </w:div>
                                                <w:div w:id="1872111856">
                                                  <w:marLeft w:val="0"/>
                                                  <w:marRight w:val="0"/>
                                                  <w:marTop w:val="0"/>
                                                  <w:marBottom w:val="0"/>
                                                  <w:divBdr>
                                                    <w:top w:val="none" w:sz="0" w:space="0" w:color="auto"/>
                                                    <w:left w:val="none" w:sz="0" w:space="0" w:color="auto"/>
                                                    <w:bottom w:val="none" w:sz="0" w:space="0" w:color="auto"/>
                                                    <w:right w:val="none" w:sz="0" w:space="0" w:color="auto"/>
                                                  </w:divBdr>
                                                </w:div>
                                                <w:div w:id="1734501906">
                                                  <w:marLeft w:val="0"/>
                                                  <w:marRight w:val="0"/>
                                                  <w:marTop w:val="0"/>
                                                  <w:marBottom w:val="0"/>
                                                  <w:divBdr>
                                                    <w:top w:val="none" w:sz="0" w:space="0" w:color="auto"/>
                                                    <w:left w:val="none" w:sz="0" w:space="0" w:color="auto"/>
                                                    <w:bottom w:val="none" w:sz="0" w:space="0" w:color="auto"/>
                                                    <w:right w:val="none" w:sz="0" w:space="0" w:color="auto"/>
                                                  </w:divBdr>
                                                  <w:divsChild>
                                                    <w:div w:id="531310549">
                                                      <w:marLeft w:val="0"/>
                                                      <w:marRight w:val="0"/>
                                                      <w:marTop w:val="0"/>
                                                      <w:marBottom w:val="0"/>
                                                      <w:divBdr>
                                                        <w:top w:val="none" w:sz="0" w:space="0" w:color="auto"/>
                                                        <w:left w:val="none" w:sz="0" w:space="0" w:color="auto"/>
                                                        <w:bottom w:val="none" w:sz="0" w:space="0" w:color="auto"/>
                                                        <w:right w:val="none" w:sz="0" w:space="0" w:color="auto"/>
                                                      </w:divBdr>
                                                    </w:div>
                                                    <w:div w:id="73597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5999916">
                                  <w:marLeft w:val="0"/>
                                  <w:marRight w:val="0"/>
                                  <w:marTop w:val="0"/>
                                  <w:marBottom w:val="0"/>
                                  <w:divBdr>
                                    <w:top w:val="none" w:sz="0" w:space="0" w:color="auto"/>
                                    <w:left w:val="none" w:sz="0" w:space="0" w:color="auto"/>
                                    <w:bottom w:val="none" w:sz="0" w:space="0" w:color="auto"/>
                                    <w:right w:val="none" w:sz="0" w:space="0" w:color="auto"/>
                                  </w:divBdr>
                                  <w:divsChild>
                                    <w:div w:id="776798745">
                                      <w:marLeft w:val="0"/>
                                      <w:marRight w:val="0"/>
                                      <w:marTop w:val="0"/>
                                      <w:marBottom w:val="0"/>
                                      <w:divBdr>
                                        <w:top w:val="none" w:sz="0" w:space="0" w:color="auto"/>
                                        <w:left w:val="none" w:sz="0" w:space="0" w:color="auto"/>
                                        <w:bottom w:val="none" w:sz="0" w:space="0" w:color="auto"/>
                                        <w:right w:val="none" w:sz="0" w:space="0" w:color="auto"/>
                                      </w:divBdr>
                                      <w:divsChild>
                                        <w:div w:id="950210432">
                                          <w:marLeft w:val="0"/>
                                          <w:marRight w:val="0"/>
                                          <w:marTop w:val="0"/>
                                          <w:marBottom w:val="0"/>
                                          <w:divBdr>
                                            <w:top w:val="none" w:sz="0" w:space="0" w:color="auto"/>
                                            <w:left w:val="none" w:sz="0" w:space="0" w:color="auto"/>
                                            <w:bottom w:val="none" w:sz="0" w:space="0" w:color="auto"/>
                                            <w:right w:val="none" w:sz="0" w:space="0" w:color="auto"/>
                                          </w:divBdr>
                                          <w:divsChild>
                                            <w:div w:id="1158839860">
                                              <w:marLeft w:val="0"/>
                                              <w:marRight w:val="0"/>
                                              <w:marTop w:val="0"/>
                                              <w:marBottom w:val="0"/>
                                              <w:divBdr>
                                                <w:top w:val="none" w:sz="0" w:space="0" w:color="auto"/>
                                                <w:left w:val="none" w:sz="0" w:space="0" w:color="auto"/>
                                                <w:bottom w:val="none" w:sz="0" w:space="0" w:color="auto"/>
                                                <w:right w:val="none" w:sz="0" w:space="0" w:color="auto"/>
                                              </w:divBdr>
                                              <w:divsChild>
                                                <w:div w:id="925501104">
                                                  <w:marLeft w:val="0"/>
                                                  <w:marRight w:val="0"/>
                                                  <w:marTop w:val="0"/>
                                                  <w:marBottom w:val="0"/>
                                                  <w:divBdr>
                                                    <w:top w:val="none" w:sz="0" w:space="0" w:color="auto"/>
                                                    <w:left w:val="none" w:sz="0" w:space="0" w:color="auto"/>
                                                    <w:bottom w:val="none" w:sz="0" w:space="0" w:color="auto"/>
                                                    <w:right w:val="none" w:sz="0" w:space="0" w:color="auto"/>
                                                  </w:divBdr>
                                                  <w:divsChild>
                                                    <w:div w:id="1769887571">
                                                      <w:marLeft w:val="0"/>
                                                      <w:marRight w:val="0"/>
                                                      <w:marTop w:val="0"/>
                                                      <w:marBottom w:val="0"/>
                                                      <w:divBdr>
                                                        <w:top w:val="none" w:sz="0" w:space="0" w:color="auto"/>
                                                        <w:left w:val="none" w:sz="0" w:space="0" w:color="auto"/>
                                                        <w:bottom w:val="none" w:sz="0" w:space="0" w:color="auto"/>
                                                        <w:right w:val="none" w:sz="0" w:space="0" w:color="auto"/>
                                                      </w:divBdr>
                                                    </w:div>
                                                    <w:div w:id="524366202">
                                                      <w:marLeft w:val="0"/>
                                                      <w:marRight w:val="0"/>
                                                      <w:marTop w:val="0"/>
                                                      <w:marBottom w:val="0"/>
                                                      <w:divBdr>
                                                        <w:top w:val="none" w:sz="0" w:space="0" w:color="auto"/>
                                                        <w:left w:val="none" w:sz="0" w:space="0" w:color="auto"/>
                                                        <w:bottom w:val="none" w:sz="0" w:space="0" w:color="auto"/>
                                                        <w:right w:val="none" w:sz="0" w:space="0" w:color="auto"/>
                                                      </w:divBdr>
                                                    </w:div>
                                                  </w:divsChild>
                                                </w:div>
                                                <w:div w:id="699817084">
                                                  <w:marLeft w:val="0"/>
                                                  <w:marRight w:val="0"/>
                                                  <w:marTop w:val="0"/>
                                                  <w:marBottom w:val="0"/>
                                                  <w:divBdr>
                                                    <w:top w:val="none" w:sz="0" w:space="0" w:color="auto"/>
                                                    <w:left w:val="none" w:sz="0" w:space="0" w:color="auto"/>
                                                    <w:bottom w:val="none" w:sz="0" w:space="0" w:color="auto"/>
                                                    <w:right w:val="none" w:sz="0" w:space="0" w:color="auto"/>
                                                  </w:divBdr>
                                                  <w:divsChild>
                                                    <w:div w:id="156963070">
                                                      <w:marLeft w:val="0"/>
                                                      <w:marRight w:val="0"/>
                                                      <w:marTop w:val="0"/>
                                                      <w:marBottom w:val="0"/>
                                                      <w:divBdr>
                                                        <w:top w:val="none" w:sz="0" w:space="0" w:color="auto"/>
                                                        <w:left w:val="none" w:sz="0" w:space="0" w:color="auto"/>
                                                        <w:bottom w:val="none" w:sz="0" w:space="0" w:color="auto"/>
                                                        <w:right w:val="none" w:sz="0" w:space="0" w:color="auto"/>
                                                      </w:divBdr>
                                                    </w:div>
                                                    <w:div w:id="1810512581">
                                                      <w:marLeft w:val="0"/>
                                                      <w:marRight w:val="0"/>
                                                      <w:marTop w:val="0"/>
                                                      <w:marBottom w:val="0"/>
                                                      <w:divBdr>
                                                        <w:top w:val="none" w:sz="0" w:space="0" w:color="auto"/>
                                                        <w:left w:val="none" w:sz="0" w:space="0" w:color="auto"/>
                                                        <w:bottom w:val="none" w:sz="0" w:space="0" w:color="auto"/>
                                                        <w:right w:val="none" w:sz="0" w:space="0" w:color="auto"/>
                                                      </w:divBdr>
                                                    </w:div>
                                                  </w:divsChild>
                                                </w:div>
                                                <w:div w:id="1664164805">
                                                  <w:marLeft w:val="0"/>
                                                  <w:marRight w:val="0"/>
                                                  <w:marTop w:val="0"/>
                                                  <w:marBottom w:val="0"/>
                                                  <w:divBdr>
                                                    <w:top w:val="none" w:sz="0" w:space="0" w:color="auto"/>
                                                    <w:left w:val="none" w:sz="0" w:space="0" w:color="auto"/>
                                                    <w:bottom w:val="none" w:sz="0" w:space="0" w:color="auto"/>
                                                    <w:right w:val="none" w:sz="0" w:space="0" w:color="auto"/>
                                                  </w:divBdr>
                                                  <w:divsChild>
                                                    <w:div w:id="392971620">
                                                      <w:marLeft w:val="0"/>
                                                      <w:marRight w:val="0"/>
                                                      <w:marTop w:val="0"/>
                                                      <w:marBottom w:val="0"/>
                                                      <w:divBdr>
                                                        <w:top w:val="none" w:sz="0" w:space="0" w:color="auto"/>
                                                        <w:left w:val="none" w:sz="0" w:space="0" w:color="auto"/>
                                                        <w:bottom w:val="none" w:sz="0" w:space="0" w:color="auto"/>
                                                        <w:right w:val="none" w:sz="0" w:space="0" w:color="auto"/>
                                                      </w:divBdr>
                                                    </w:div>
                                                    <w:div w:id="635455832">
                                                      <w:marLeft w:val="0"/>
                                                      <w:marRight w:val="0"/>
                                                      <w:marTop w:val="0"/>
                                                      <w:marBottom w:val="0"/>
                                                      <w:divBdr>
                                                        <w:top w:val="none" w:sz="0" w:space="0" w:color="auto"/>
                                                        <w:left w:val="none" w:sz="0" w:space="0" w:color="auto"/>
                                                        <w:bottom w:val="none" w:sz="0" w:space="0" w:color="auto"/>
                                                        <w:right w:val="none" w:sz="0" w:space="0" w:color="auto"/>
                                                      </w:divBdr>
                                                    </w:div>
                                                  </w:divsChild>
                                                </w:div>
                                                <w:div w:id="1318416555">
                                                  <w:marLeft w:val="0"/>
                                                  <w:marRight w:val="0"/>
                                                  <w:marTop w:val="0"/>
                                                  <w:marBottom w:val="0"/>
                                                  <w:divBdr>
                                                    <w:top w:val="none" w:sz="0" w:space="0" w:color="auto"/>
                                                    <w:left w:val="none" w:sz="0" w:space="0" w:color="auto"/>
                                                    <w:bottom w:val="none" w:sz="0" w:space="0" w:color="auto"/>
                                                    <w:right w:val="none" w:sz="0" w:space="0" w:color="auto"/>
                                                  </w:divBdr>
                                                  <w:divsChild>
                                                    <w:div w:id="1516338646">
                                                      <w:marLeft w:val="0"/>
                                                      <w:marRight w:val="0"/>
                                                      <w:marTop w:val="0"/>
                                                      <w:marBottom w:val="0"/>
                                                      <w:divBdr>
                                                        <w:top w:val="none" w:sz="0" w:space="0" w:color="auto"/>
                                                        <w:left w:val="none" w:sz="0" w:space="0" w:color="auto"/>
                                                        <w:bottom w:val="none" w:sz="0" w:space="0" w:color="auto"/>
                                                        <w:right w:val="none" w:sz="0" w:space="0" w:color="auto"/>
                                                      </w:divBdr>
                                                    </w:div>
                                                    <w:div w:id="722683127">
                                                      <w:marLeft w:val="0"/>
                                                      <w:marRight w:val="0"/>
                                                      <w:marTop w:val="0"/>
                                                      <w:marBottom w:val="0"/>
                                                      <w:divBdr>
                                                        <w:top w:val="none" w:sz="0" w:space="0" w:color="auto"/>
                                                        <w:left w:val="none" w:sz="0" w:space="0" w:color="auto"/>
                                                        <w:bottom w:val="none" w:sz="0" w:space="0" w:color="auto"/>
                                                        <w:right w:val="none" w:sz="0" w:space="0" w:color="auto"/>
                                                      </w:divBdr>
                                                    </w:div>
                                                  </w:divsChild>
                                                </w:div>
                                                <w:div w:id="1239170742">
                                                  <w:marLeft w:val="0"/>
                                                  <w:marRight w:val="0"/>
                                                  <w:marTop w:val="0"/>
                                                  <w:marBottom w:val="0"/>
                                                  <w:divBdr>
                                                    <w:top w:val="none" w:sz="0" w:space="0" w:color="auto"/>
                                                    <w:left w:val="none" w:sz="0" w:space="0" w:color="auto"/>
                                                    <w:bottom w:val="none" w:sz="0" w:space="0" w:color="auto"/>
                                                    <w:right w:val="none" w:sz="0" w:space="0" w:color="auto"/>
                                                  </w:divBdr>
                                                  <w:divsChild>
                                                    <w:div w:id="1782721809">
                                                      <w:marLeft w:val="0"/>
                                                      <w:marRight w:val="0"/>
                                                      <w:marTop w:val="0"/>
                                                      <w:marBottom w:val="0"/>
                                                      <w:divBdr>
                                                        <w:top w:val="none" w:sz="0" w:space="0" w:color="auto"/>
                                                        <w:left w:val="none" w:sz="0" w:space="0" w:color="auto"/>
                                                        <w:bottom w:val="none" w:sz="0" w:space="0" w:color="auto"/>
                                                        <w:right w:val="none" w:sz="0" w:space="0" w:color="auto"/>
                                                      </w:divBdr>
                                                    </w:div>
                                                    <w:div w:id="93870498">
                                                      <w:marLeft w:val="0"/>
                                                      <w:marRight w:val="0"/>
                                                      <w:marTop w:val="0"/>
                                                      <w:marBottom w:val="0"/>
                                                      <w:divBdr>
                                                        <w:top w:val="none" w:sz="0" w:space="0" w:color="auto"/>
                                                        <w:left w:val="none" w:sz="0" w:space="0" w:color="auto"/>
                                                        <w:bottom w:val="none" w:sz="0" w:space="0" w:color="auto"/>
                                                        <w:right w:val="none" w:sz="0" w:space="0" w:color="auto"/>
                                                      </w:divBdr>
                                                    </w:div>
                                                  </w:divsChild>
                                                </w:div>
                                                <w:div w:id="1741443658">
                                                  <w:marLeft w:val="0"/>
                                                  <w:marRight w:val="0"/>
                                                  <w:marTop w:val="0"/>
                                                  <w:marBottom w:val="0"/>
                                                  <w:divBdr>
                                                    <w:top w:val="none" w:sz="0" w:space="0" w:color="auto"/>
                                                    <w:left w:val="none" w:sz="0" w:space="0" w:color="auto"/>
                                                    <w:bottom w:val="none" w:sz="0" w:space="0" w:color="auto"/>
                                                    <w:right w:val="none" w:sz="0" w:space="0" w:color="auto"/>
                                                  </w:divBdr>
                                                  <w:divsChild>
                                                    <w:div w:id="2045977462">
                                                      <w:marLeft w:val="0"/>
                                                      <w:marRight w:val="0"/>
                                                      <w:marTop w:val="0"/>
                                                      <w:marBottom w:val="0"/>
                                                      <w:divBdr>
                                                        <w:top w:val="none" w:sz="0" w:space="0" w:color="auto"/>
                                                        <w:left w:val="none" w:sz="0" w:space="0" w:color="auto"/>
                                                        <w:bottom w:val="none" w:sz="0" w:space="0" w:color="auto"/>
                                                        <w:right w:val="none" w:sz="0" w:space="0" w:color="auto"/>
                                                      </w:divBdr>
                                                    </w:div>
                                                    <w:div w:id="2035298944">
                                                      <w:marLeft w:val="0"/>
                                                      <w:marRight w:val="0"/>
                                                      <w:marTop w:val="0"/>
                                                      <w:marBottom w:val="0"/>
                                                      <w:divBdr>
                                                        <w:top w:val="none" w:sz="0" w:space="0" w:color="auto"/>
                                                        <w:left w:val="none" w:sz="0" w:space="0" w:color="auto"/>
                                                        <w:bottom w:val="none" w:sz="0" w:space="0" w:color="auto"/>
                                                        <w:right w:val="none" w:sz="0" w:space="0" w:color="auto"/>
                                                      </w:divBdr>
                                                    </w:div>
                                                  </w:divsChild>
                                                </w:div>
                                                <w:div w:id="69891117">
                                                  <w:marLeft w:val="0"/>
                                                  <w:marRight w:val="0"/>
                                                  <w:marTop w:val="0"/>
                                                  <w:marBottom w:val="0"/>
                                                  <w:divBdr>
                                                    <w:top w:val="none" w:sz="0" w:space="0" w:color="auto"/>
                                                    <w:left w:val="none" w:sz="0" w:space="0" w:color="auto"/>
                                                    <w:bottom w:val="none" w:sz="0" w:space="0" w:color="auto"/>
                                                    <w:right w:val="none" w:sz="0" w:space="0" w:color="auto"/>
                                                  </w:divBdr>
                                                  <w:divsChild>
                                                    <w:div w:id="264775097">
                                                      <w:marLeft w:val="0"/>
                                                      <w:marRight w:val="0"/>
                                                      <w:marTop w:val="0"/>
                                                      <w:marBottom w:val="0"/>
                                                      <w:divBdr>
                                                        <w:top w:val="none" w:sz="0" w:space="0" w:color="auto"/>
                                                        <w:left w:val="none" w:sz="0" w:space="0" w:color="auto"/>
                                                        <w:bottom w:val="none" w:sz="0" w:space="0" w:color="auto"/>
                                                        <w:right w:val="none" w:sz="0" w:space="0" w:color="auto"/>
                                                      </w:divBdr>
                                                    </w:div>
                                                    <w:div w:id="1281110276">
                                                      <w:marLeft w:val="0"/>
                                                      <w:marRight w:val="0"/>
                                                      <w:marTop w:val="0"/>
                                                      <w:marBottom w:val="0"/>
                                                      <w:divBdr>
                                                        <w:top w:val="none" w:sz="0" w:space="0" w:color="auto"/>
                                                        <w:left w:val="none" w:sz="0" w:space="0" w:color="auto"/>
                                                        <w:bottom w:val="none" w:sz="0" w:space="0" w:color="auto"/>
                                                        <w:right w:val="none" w:sz="0" w:space="0" w:color="auto"/>
                                                      </w:divBdr>
                                                    </w:div>
                                                  </w:divsChild>
                                                </w:div>
                                                <w:div w:id="943540663">
                                                  <w:marLeft w:val="0"/>
                                                  <w:marRight w:val="0"/>
                                                  <w:marTop w:val="0"/>
                                                  <w:marBottom w:val="0"/>
                                                  <w:divBdr>
                                                    <w:top w:val="none" w:sz="0" w:space="0" w:color="auto"/>
                                                    <w:left w:val="none" w:sz="0" w:space="0" w:color="auto"/>
                                                    <w:bottom w:val="none" w:sz="0" w:space="0" w:color="auto"/>
                                                    <w:right w:val="none" w:sz="0" w:space="0" w:color="auto"/>
                                                  </w:divBdr>
                                                  <w:divsChild>
                                                    <w:div w:id="147016858">
                                                      <w:marLeft w:val="0"/>
                                                      <w:marRight w:val="0"/>
                                                      <w:marTop w:val="0"/>
                                                      <w:marBottom w:val="0"/>
                                                      <w:divBdr>
                                                        <w:top w:val="none" w:sz="0" w:space="0" w:color="auto"/>
                                                        <w:left w:val="none" w:sz="0" w:space="0" w:color="auto"/>
                                                        <w:bottom w:val="none" w:sz="0" w:space="0" w:color="auto"/>
                                                        <w:right w:val="none" w:sz="0" w:space="0" w:color="auto"/>
                                                      </w:divBdr>
                                                    </w:div>
                                                    <w:div w:id="1220171927">
                                                      <w:marLeft w:val="0"/>
                                                      <w:marRight w:val="0"/>
                                                      <w:marTop w:val="0"/>
                                                      <w:marBottom w:val="0"/>
                                                      <w:divBdr>
                                                        <w:top w:val="none" w:sz="0" w:space="0" w:color="auto"/>
                                                        <w:left w:val="none" w:sz="0" w:space="0" w:color="auto"/>
                                                        <w:bottom w:val="none" w:sz="0" w:space="0" w:color="auto"/>
                                                        <w:right w:val="none" w:sz="0" w:space="0" w:color="auto"/>
                                                      </w:divBdr>
                                                    </w:div>
                                                  </w:divsChild>
                                                </w:div>
                                                <w:div w:id="100035135">
                                                  <w:marLeft w:val="0"/>
                                                  <w:marRight w:val="0"/>
                                                  <w:marTop w:val="0"/>
                                                  <w:marBottom w:val="0"/>
                                                  <w:divBdr>
                                                    <w:top w:val="none" w:sz="0" w:space="0" w:color="auto"/>
                                                    <w:left w:val="none" w:sz="0" w:space="0" w:color="auto"/>
                                                    <w:bottom w:val="none" w:sz="0" w:space="0" w:color="auto"/>
                                                    <w:right w:val="none" w:sz="0" w:space="0" w:color="auto"/>
                                                  </w:divBdr>
                                                  <w:divsChild>
                                                    <w:div w:id="266088193">
                                                      <w:marLeft w:val="0"/>
                                                      <w:marRight w:val="0"/>
                                                      <w:marTop w:val="0"/>
                                                      <w:marBottom w:val="0"/>
                                                      <w:divBdr>
                                                        <w:top w:val="none" w:sz="0" w:space="0" w:color="auto"/>
                                                        <w:left w:val="none" w:sz="0" w:space="0" w:color="auto"/>
                                                        <w:bottom w:val="none" w:sz="0" w:space="0" w:color="auto"/>
                                                        <w:right w:val="none" w:sz="0" w:space="0" w:color="auto"/>
                                                      </w:divBdr>
                                                    </w:div>
                                                    <w:div w:id="1315716637">
                                                      <w:marLeft w:val="0"/>
                                                      <w:marRight w:val="0"/>
                                                      <w:marTop w:val="0"/>
                                                      <w:marBottom w:val="0"/>
                                                      <w:divBdr>
                                                        <w:top w:val="none" w:sz="0" w:space="0" w:color="auto"/>
                                                        <w:left w:val="none" w:sz="0" w:space="0" w:color="auto"/>
                                                        <w:bottom w:val="none" w:sz="0" w:space="0" w:color="auto"/>
                                                        <w:right w:val="none" w:sz="0" w:space="0" w:color="auto"/>
                                                      </w:divBdr>
                                                    </w:div>
                                                  </w:divsChild>
                                                </w:div>
                                                <w:div w:id="431827879">
                                                  <w:marLeft w:val="0"/>
                                                  <w:marRight w:val="0"/>
                                                  <w:marTop w:val="0"/>
                                                  <w:marBottom w:val="0"/>
                                                  <w:divBdr>
                                                    <w:top w:val="none" w:sz="0" w:space="0" w:color="auto"/>
                                                    <w:left w:val="none" w:sz="0" w:space="0" w:color="auto"/>
                                                    <w:bottom w:val="none" w:sz="0" w:space="0" w:color="auto"/>
                                                    <w:right w:val="none" w:sz="0" w:space="0" w:color="auto"/>
                                                  </w:divBdr>
                                                </w:div>
                                                <w:div w:id="708721023">
                                                  <w:marLeft w:val="0"/>
                                                  <w:marRight w:val="0"/>
                                                  <w:marTop w:val="0"/>
                                                  <w:marBottom w:val="0"/>
                                                  <w:divBdr>
                                                    <w:top w:val="none" w:sz="0" w:space="0" w:color="auto"/>
                                                    <w:left w:val="none" w:sz="0" w:space="0" w:color="auto"/>
                                                    <w:bottom w:val="none" w:sz="0" w:space="0" w:color="auto"/>
                                                    <w:right w:val="none" w:sz="0" w:space="0" w:color="auto"/>
                                                  </w:divBdr>
                                                </w:div>
                                                <w:div w:id="1356343612">
                                                  <w:marLeft w:val="0"/>
                                                  <w:marRight w:val="0"/>
                                                  <w:marTop w:val="0"/>
                                                  <w:marBottom w:val="0"/>
                                                  <w:divBdr>
                                                    <w:top w:val="none" w:sz="0" w:space="0" w:color="auto"/>
                                                    <w:left w:val="none" w:sz="0" w:space="0" w:color="auto"/>
                                                    <w:bottom w:val="none" w:sz="0" w:space="0" w:color="auto"/>
                                                    <w:right w:val="none" w:sz="0" w:space="0" w:color="auto"/>
                                                  </w:divBdr>
                                                </w:div>
                                                <w:div w:id="1745881982">
                                                  <w:marLeft w:val="0"/>
                                                  <w:marRight w:val="0"/>
                                                  <w:marTop w:val="0"/>
                                                  <w:marBottom w:val="0"/>
                                                  <w:divBdr>
                                                    <w:top w:val="none" w:sz="0" w:space="0" w:color="auto"/>
                                                    <w:left w:val="none" w:sz="0" w:space="0" w:color="auto"/>
                                                    <w:bottom w:val="none" w:sz="0" w:space="0" w:color="auto"/>
                                                    <w:right w:val="none" w:sz="0" w:space="0" w:color="auto"/>
                                                  </w:divBdr>
                                                </w:div>
                                                <w:div w:id="1830321075">
                                                  <w:marLeft w:val="0"/>
                                                  <w:marRight w:val="0"/>
                                                  <w:marTop w:val="0"/>
                                                  <w:marBottom w:val="0"/>
                                                  <w:divBdr>
                                                    <w:top w:val="none" w:sz="0" w:space="0" w:color="auto"/>
                                                    <w:left w:val="none" w:sz="0" w:space="0" w:color="auto"/>
                                                    <w:bottom w:val="none" w:sz="0" w:space="0" w:color="auto"/>
                                                    <w:right w:val="none" w:sz="0" w:space="0" w:color="auto"/>
                                                  </w:divBdr>
                                                </w:div>
                                                <w:div w:id="555312021">
                                                  <w:marLeft w:val="0"/>
                                                  <w:marRight w:val="0"/>
                                                  <w:marTop w:val="0"/>
                                                  <w:marBottom w:val="0"/>
                                                  <w:divBdr>
                                                    <w:top w:val="none" w:sz="0" w:space="0" w:color="auto"/>
                                                    <w:left w:val="none" w:sz="0" w:space="0" w:color="auto"/>
                                                    <w:bottom w:val="none" w:sz="0" w:space="0" w:color="auto"/>
                                                    <w:right w:val="none" w:sz="0" w:space="0" w:color="auto"/>
                                                  </w:divBdr>
                                                </w:div>
                                                <w:div w:id="858128783">
                                                  <w:marLeft w:val="0"/>
                                                  <w:marRight w:val="0"/>
                                                  <w:marTop w:val="0"/>
                                                  <w:marBottom w:val="0"/>
                                                  <w:divBdr>
                                                    <w:top w:val="none" w:sz="0" w:space="0" w:color="auto"/>
                                                    <w:left w:val="none" w:sz="0" w:space="0" w:color="auto"/>
                                                    <w:bottom w:val="none" w:sz="0" w:space="0" w:color="auto"/>
                                                    <w:right w:val="none" w:sz="0" w:space="0" w:color="auto"/>
                                                  </w:divBdr>
                                                  <w:divsChild>
                                                    <w:div w:id="203850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4303133">
                                  <w:marLeft w:val="0"/>
                                  <w:marRight w:val="0"/>
                                  <w:marTop w:val="0"/>
                                  <w:marBottom w:val="0"/>
                                  <w:divBdr>
                                    <w:top w:val="none" w:sz="0" w:space="0" w:color="auto"/>
                                    <w:left w:val="none" w:sz="0" w:space="0" w:color="auto"/>
                                    <w:bottom w:val="none" w:sz="0" w:space="0" w:color="auto"/>
                                    <w:right w:val="none" w:sz="0" w:space="0" w:color="auto"/>
                                  </w:divBdr>
                                  <w:divsChild>
                                    <w:div w:id="1204445715">
                                      <w:marLeft w:val="0"/>
                                      <w:marRight w:val="0"/>
                                      <w:marTop w:val="0"/>
                                      <w:marBottom w:val="0"/>
                                      <w:divBdr>
                                        <w:top w:val="none" w:sz="0" w:space="0" w:color="auto"/>
                                        <w:left w:val="none" w:sz="0" w:space="0" w:color="auto"/>
                                        <w:bottom w:val="none" w:sz="0" w:space="0" w:color="auto"/>
                                        <w:right w:val="none" w:sz="0" w:space="0" w:color="auto"/>
                                      </w:divBdr>
                                      <w:divsChild>
                                        <w:div w:id="365448930">
                                          <w:marLeft w:val="0"/>
                                          <w:marRight w:val="0"/>
                                          <w:marTop w:val="0"/>
                                          <w:marBottom w:val="0"/>
                                          <w:divBdr>
                                            <w:top w:val="none" w:sz="0" w:space="0" w:color="auto"/>
                                            <w:left w:val="none" w:sz="0" w:space="0" w:color="auto"/>
                                            <w:bottom w:val="none" w:sz="0" w:space="0" w:color="auto"/>
                                            <w:right w:val="none" w:sz="0" w:space="0" w:color="auto"/>
                                          </w:divBdr>
                                          <w:divsChild>
                                            <w:div w:id="2128616023">
                                              <w:marLeft w:val="0"/>
                                              <w:marRight w:val="0"/>
                                              <w:marTop w:val="0"/>
                                              <w:marBottom w:val="0"/>
                                              <w:divBdr>
                                                <w:top w:val="none" w:sz="0" w:space="0" w:color="auto"/>
                                                <w:left w:val="none" w:sz="0" w:space="0" w:color="auto"/>
                                                <w:bottom w:val="none" w:sz="0" w:space="0" w:color="auto"/>
                                                <w:right w:val="none" w:sz="0" w:space="0" w:color="auto"/>
                                              </w:divBdr>
                                              <w:divsChild>
                                                <w:div w:id="765737817">
                                                  <w:marLeft w:val="0"/>
                                                  <w:marRight w:val="0"/>
                                                  <w:marTop w:val="0"/>
                                                  <w:marBottom w:val="0"/>
                                                  <w:divBdr>
                                                    <w:top w:val="none" w:sz="0" w:space="0" w:color="auto"/>
                                                    <w:left w:val="none" w:sz="0" w:space="0" w:color="auto"/>
                                                    <w:bottom w:val="none" w:sz="0" w:space="0" w:color="auto"/>
                                                    <w:right w:val="none" w:sz="0" w:space="0" w:color="auto"/>
                                                  </w:divBdr>
                                                  <w:divsChild>
                                                    <w:div w:id="1703704264">
                                                      <w:marLeft w:val="0"/>
                                                      <w:marRight w:val="0"/>
                                                      <w:marTop w:val="0"/>
                                                      <w:marBottom w:val="0"/>
                                                      <w:divBdr>
                                                        <w:top w:val="none" w:sz="0" w:space="0" w:color="auto"/>
                                                        <w:left w:val="none" w:sz="0" w:space="0" w:color="auto"/>
                                                        <w:bottom w:val="none" w:sz="0" w:space="0" w:color="auto"/>
                                                        <w:right w:val="none" w:sz="0" w:space="0" w:color="auto"/>
                                                      </w:divBdr>
                                                    </w:div>
                                                    <w:div w:id="44723015">
                                                      <w:marLeft w:val="0"/>
                                                      <w:marRight w:val="0"/>
                                                      <w:marTop w:val="0"/>
                                                      <w:marBottom w:val="0"/>
                                                      <w:divBdr>
                                                        <w:top w:val="none" w:sz="0" w:space="0" w:color="auto"/>
                                                        <w:left w:val="none" w:sz="0" w:space="0" w:color="auto"/>
                                                        <w:bottom w:val="none" w:sz="0" w:space="0" w:color="auto"/>
                                                        <w:right w:val="none" w:sz="0" w:space="0" w:color="auto"/>
                                                      </w:divBdr>
                                                    </w:div>
                                                  </w:divsChild>
                                                </w:div>
                                                <w:div w:id="95910404">
                                                  <w:marLeft w:val="0"/>
                                                  <w:marRight w:val="0"/>
                                                  <w:marTop w:val="0"/>
                                                  <w:marBottom w:val="0"/>
                                                  <w:divBdr>
                                                    <w:top w:val="none" w:sz="0" w:space="0" w:color="auto"/>
                                                    <w:left w:val="none" w:sz="0" w:space="0" w:color="auto"/>
                                                    <w:bottom w:val="none" w:sz="0" w:space="0" w:color="auto"/>
                                                    <w:right w:val="none" w:sz="0" w:space="0" w:color="auto"/>
                                                  </w:divBdr>
                                                  <w:divsChild>
                                                    <w:div w:id="1344238455">
                                                      <w:marLeft w:val="0"/>
                                                      <w:marRight w:val="0"/>
                                                      <w:marTop w:val="0"/>
                                                      <w:marBottom w:val="0"/>
                                                      <w:divBdr>
                                                        <w:top w:val="none" w:sz="0" w:space="0" w:color="auto"/>
                                                        <w:left w:val="none" w:sz="0" w:space="0" w:color="auto"/>
                                                        <w:bottom w:val="none" w:sz="0" w:space="0" w:color="auto"/>
                                                        <w:right w:val="none" w:sz="0" w:space="0" w:color="auto"/>
                                                      </w:divBdr>
                                                    </w:div>
                                                    <w:div w:id="1393852378">
                                                      <w:marLeft w:val="0"/>
                                                      <w:marRight w:val="0"/>
                                                      <w:marTop w:val="0"/>
                                                      <w:marBottom w:val="0"/>
                                                      <w:divBdr>
                                                        <w:top w:val="none" w:sz="0" w:space="0" w:color="auto"/>
                                                        <w:left w:val="none" w:sz="0" w:space="0" w:color="auto"/>
                                                        <w:bottom w:val="none" w:sz="0" w:space="0" w:color="auto"/>
                                                        <w:right w:val="none" w:sz="0" w:space="0" w:color="auto"/>
                                                      </w:divBdr>
                                                    </w:div>
                                                  </w:divsChild>
                                                </w:div>
                                                <w:div w:id="1868256066">
                                                  <w:marLeft w:val="0"/>
                                                  <w:marRight w:val="0"/>
                                                  <w:marTop w:val="0"/>
                                                  <w:marBottom w:val="0"/>
                                                  <w:divBdr>
                                                    <w:top w:val="none" w:sz="0" w:space="0" w:color="auto"/>
                                                    <w:left w:val="none" w:sz="0" w:space="0" w:color="auto"/>
                                                    <w:bottom w:val="none" w:sz="0" w:space="0" w:color="auto"/>
                                                    <w:right w:val="none" w:sz="0" w:space="0" w:color="auto"/>
                                                  </w:divBdr>
                                                  <w:divsChild>
                                                    <w:div w:id="545486824">
                                                      <w:marLeft w:val="0"/>
                                                      <w:marRight w:val="0"/>
                                                      <w:marTop w:val="0"/>
                                                      <w:marBottom w:val="0"/>
                                                      <w:divBdr>
                                                        <w:top w:val="none" w:sz="0" w:space="0" w:color="auto"/>
                                                        <w:left w:val="none" w:sz="0" w:space="0" w:color="auto"/>
                                                        <w:bottom w:val="none" w:sz="0" w:space="0" w:color="auto"/>
                                                        <w:right w:val="none" w:sz="0" w:space="0" w:color="auto"/>
                                                      </w:divBdr>
                                                    </w:div>
                                                    <w:div w:id="979069929">
                                                      <w:marLeft w:val="0"/>
                                                      <w:marRight w:val="0"/>
                                                      <w:marTop w:val="0"/>
                                                      <w:marBottom w:val="0"/>
                                                      <w:divBdr>
                                                        <w:top w:val="none" w:sz="0" w:space="0" w:color="auto"/>
                                                        <w:left w:val="none" w:sz="0" w:space="0" w:color="auto"/>
                                                        <w:bottom w:val="none" w:sz="0" w:space="0" w:color="auto"/>
                                                        <w:right w:val="none" w:sz="0" w:space="0" w:color="auto"/>
                                                      </w:divBdr>
                                                    </w:div>
                                                  </w:divsChild>
                                                </w:div>
                                                <w:div w:id="973365685">
                                                  <w:marLeft w:val="0"/>
                                                  <w:marRight w:val="0"/>
                                                  <w:marTop w:val="0"/>
                                                  <w:marBottom w:val="0"/>
                                                  <w:divBdr>
                                                    <w:top w:val="none" w:sz="0" w:space="0" w:color="auto"/>
                                                    <w:left w:val="none" w:sz="0" w:space="0" w:color="auto"/>
                                                    <w:bottom w:val="none" w:sz="0" w:space="0" w:color="auto"/>
                                                    <w:right w:val="none" w:sz="0" w:space="0" w:color="auto"/>
                                                  </w:divBdr>
                                                </w:div>
                                                <w:div w:id="1991277999">
                                                  <w:marLeft w:val="0"/>
                                                  <w:marRight w:val="0"/>
                                                  <w:marTop w:val="0"/>
                                                  <w:marBottom w:val="0"/>
                                                  <w:divBdr>
                                                    <w:top w:val="none" w:sz="0" w:space="0" w:color="auto"/>
                                                    <w:left w:val="none" w:sz="0" w:space="0" w:color="auto"/>
                                                    <w:bottom w:val="none" w:sz="0" w:space="0" w:color="auto"/>
                                                    <w:right w:val="none" w:sz="0" w:space="0" w:color="auto"/>
                                                  </w:divBdr>
                                                </w:div>
                                                <w:div w:id="1578631467">
                                                  <w:marLeft w:val="0"/>
                                                  <w:marRight w:val="0"/>
                                                  <w:marTop w:val="0"/>
                                                  <w:marBottom w:val="0"/>
                                                  <w:divBdr>
                                                    <w:top w:val="none" w:sz="0" w:space="0" w:color="auto"/>
                                                    <w:left w:val="none" w:sz="0" w:space="0" w:color="auto"/>
                                                    <w:bottom w:val="none" w:sz="0" w:space="0" w:color="auto"/>
                                                    <w:right w:val="none" w:sz="0" w:space="0" w:color="auto"/>
                                                  </w:divBdr>
                                                </w:div>
                                                <w:div w:id="1365861243">
                                                  <w:marLeft w:val="0"/>
                                                  <w:marRight w:val="0"/>
                                                  <w:marTop w:val="0"/>
                                                  <w:marBottom w:val="0"/>
                                                  <w:divBdr>
                                                    <w:top w:val="none" w:sz="0" w:space="0" w:color="auto"/>
                                                    <w:left w:val="none" w:sz="0" w:space="0" w:color="auto"/>
                                                    <w:bottom w:val="none" w:sz="0" w:space="0" w:color="auto"/>
                                                    <w:right w:val="none" w:sz="0" w:space="0" w:color="auto"/>
                                                  </w:divBdr>
                                                </w:div>
                                                <w:div w:id="325863210">
                                                  <w:marLeft w:val="0"/>
                                                  <w:marRight w:val="0"/>
                                                  <w:marTop w:val="0"/>
                                                  <w:marBottom w:val="0"/>
                                                  <w:divBdr>
                                                    <w:top w:val="none" w:sz="0" w:space="0" w:color="auto"/>
                                                    <w:left w:val="none" w:sz="0" w:space="0" w:color="auto"/>
                                                    <w:bottom w:val="none" w:sz="0" w:space="0" w:color="auto"/>
                                                    <w:right w:val="none" w:sz="0" w:space="0" w:color="auto"/>
                                                  </w:divBdr>
                                                </w:div>
                                                <w:div w:id="966818963">
                                                  <w:marLeft w:val="0"/>
                                                  <w:marRight w:val="0"/>
                                                  <w:marTop w:val="0"/>
                                                  <w:marBottom w:val="0"/>
                                                  <w:divBdr>
                                                    <w:top w:val="none" w:sz="0" w:space="0" w:color="auto"/>
                                                    <w:left w:val="none" w:sz="0" w:space="0" w:color="auto"/>
                                                    <w:bottom w:val="none" w:sz="0" w:space="0" w:color="auto"/>
                                                    <w:right w:val="none" w:sz="0" w:space="0" w:color="auto"/>
                                                  </w:divBdr>
                                                </w:div>
                                                <w:div w:id="1540051597">
                                                  <w:marLeft w:val="0"/>
                                                  <w:marRight w:val="0"/>
                                                  <w:marTop w:val="0"/>
                                                  <w:marBottom w:val="0"/>
                                                  <w:divBdr>
                                                    <w:top w:val="none" w:sz="0" w:space="0" w:color="auto"/>
                                                    <w:left w:val="none" w:sz="0" w:space="0" w:color="auto"/>
                                                    <w:bottom w:val="none" w:sz="0" w:space="0" w:color="auto"/>
                                                    <w:right w:val="none" w:sz="0" w:space="0" w:color="auto"/>
                                                  </w:divBdr>
                                                  <w:divsChild>
                                                    <w:div w:id="90892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954109">
                                  <w:marLeft w:val="0"/>
                                  <w:marRight w:val="0"/>
                                  <w:marTop w:val="0"/>
                                  <w:marBottom w:val="0"/>
                                  <w:divBdr>
                                    <w:top w:val="none" w:sz="0" w:space="0" w:color="auto"/>
                                    <w:left w:val="none" w:sz="0" w:space="0" w:color="auto"/>
                                    <w:bottom w:val="none" w:sz="0" w:space="0" w:color="auto"/>
                                    <w:right w:val="none" w:sz="0" w:space="0" w:color="auto"/>
                                  </w:divBdr>
                                  <w:divsChild>
                                    <w:div w:id="20473388">
                                      <w:marLeft w:val="0"/>
                                      <w:marRight w:val="0"/>
                                      <w:marTop w:val="0"/>
                                      <w:marBottom w:val="0"/>
                                      <w:divBdr>
                                        <w:top w:val="none" w:sz="0" w:space="0" w:color="auto"/>
                                        <w:left w:val="none" w:sz="0" w:space="0" w:color="auto"/>
                                        <w:bottom w:val="none" w:sz="0" w:space="0" w:color="auto"/>
                                        <w:right w:val="none" w:sz="0" w:space="0" w:color="auto"/>
                                      </w:divBdr>
                                      <w:divsChild>
                                        <w:div w:id="1809779970">
                                          <w:marLeft w:val="0"/>
                                          <w:marRight w:val="0"/>
                                          <w:marTop w:val="0"/>
                                          <w:marBottom w:val="0"/>
                                          <w:divBdr>
                                            <w:top w:val="none" w:sz="0" w:space="0" w:color="auto"/>
                                            <w:left w:val="none" w:sz="0" w:space="0" w:color="auto"/>
                                            <w:bottom w:val="none" w:sz="0" w:space="0" w:color="auto"/>
                                            <w:right w:val="none" w:sz="0" w:space="0" w:color="auto"/>
                                          </w:divBdr>
                                          <w:divsChild>
                                            <w:div w:id="313871328">
                                              <w:marLeft w:val="0"/>
                                              <w:marRight w:val="0"/>
                                              <w:marTop w:val="0"/>
                                              <w:marBottom w:val="0"/>
                                              <w:divBdr>
                                                <w:top w:val="none" w:sz="0" w:space="0" w:color="auto"/>
                                                <w:left w:val="none" w:sz="0" w:space="0" w:color="auto"/>
                                                <w:bottom w:val="none" w:sz="0" w:space="0" w:color="auto"/>
                                                <w:right w:val="none" w:sz="0" w:space="0" w:color="auto"/>
                                              </w:divBdr>
                                              <w:divsChild>
                                                <w:div w:id="922880448">
                                                  <w:marLeft w:val="0"/>
                                                  <w:marRight w:val="0"/>
                                                  <w:marTop w:val="0"/>
                                                  <w:marBottom w:val="0"/>
                                                  <w:divBdr>
                                                    <w:top w:val="none" w:sz="0" w:space="0" w:color="auto"/>
                                                    <w:left w:val="none" w:sz="0" w:space="0" w:color="auto"/>
                                                    <w:bottom w:val="none" w:sz="0" w:space="0" w:color="auto"/>
                                                    <w:right w:val="none" w:sz="0" w:space="0" w:color="auto"/>
                                                  </w:divBdr>
                                                  <w:divsChild>
                                                    <w:div w:id="2108768797">
                                                      <w:marLeft w:val="0"/>
                                                      <w:marRight w:val="0"/>
                                                      <w:marTop w:val="0"/>
                                                      <w:marBottom w:val="0"/>
                                                      <w:divBdr>
                                                        <w:top w:val="none" w:sz="0" w:space="0" w:color="auto"/>
                                                        <w:left w:val="none" w:sz="0" w:space="0" w:color="auto"/>
                                                        <w:bottom w:val="none" w:sz="0" w:space="0" w:color="auto"/>
                                                        <w:right w:val="none" w:sz="0" w:space="0" w:color="auto"/>
                                                      </w:divBdr>
                                                    </w:div>
                                                    <w:div w:id="1896430301">
                                                      <w:marLeft w:val="0"/>
                                                      <w:marRight w:val="0"/>
                                                      <w:marTop w:val="0"/>
                                                      <w:marBottom w:val="0"/>
                                                      <w:divBdr>
                                                        <w:top w:val="none" w:sz="0" w:space="0" w:color="auto"/>
                                                        <w:left w:val="none" w:sz="0" w:space="0" w:color="auto"/>
                                                        <w:bottom w:val="none" w:sz="0" w:space="0" w:color="auto"/>
                                                        <w:right w:val="none" w:sz="0" w:space="0" w:color="auto"/>
                                                      </w:divBdr>
                                                    </w:div>
                                                  </w:divsChild>
                                                </w:div>
                                                <w:div w:id="171652611">
                                                  <w:marLeft w:val="0"/>
                                                  <w:marRight w:val="0"/>
                                                  <w:marTop w:val="0"/>
                                                  <w:marBottom w:val="0"/>
                                                  <w:divBdr>
                                                    <w:top w:val="none" w:sz="0" w:space="0" w:color="auto"/>
                                                    <w:left w:val="none" w:sz="0" w:space="0" w:color="auto"/>
                                                    <w:bottom w:val="none" w:sz="0" w:space="0" w:color="auto"/>
                                                    <w:right w:val="none" w:sz="0" w:space="0" w:color="auto"/>
                                                  </w:divBdr>
                                                  <w:divsChild>
                                                    <w:div w:id="594946726">
                                                      <w:marLeft w:val="0"/>
                                                      <w:marRight w:val="0"/>
                                                      <w:marTop w:val="0"/>
                                                      <w:marBottom w:val="0"/>
                                                      <w:divBdr>
                                                        <w:top w:val="none" w:sz="0" w:space="0" w:color="auto"/>
                                                        <w:left w:val="none" w:sz="0" w:space="0" w:color="auto"/>
                                                        <w:bottom w:val="none" w:sz="0" w:space="0" w:color="auto"/>
                                                        <w:right w:val="none" w:sz="0" w:space="0" w:color="auto"/>
                                                      </w:divBdr>
                                                    </w:div>
                                                    <w:div w:id="615327497">
                                                      <w:marLeft w:val="0"/>
                                                      <w:marRight w:val="0"/>
                                                      <w:marTop w:val="0"/>
                                                      <w:marBottom w:val="0"/>
                                                      <w:divBdr>
                                                        <w:top w:val="none" w:sz="0" w:space="0" w:color="auto"/>
                                                        <w:left w:val="none" w:sz="0" w:space="0" w:color="auto"/>
                                                        <w:bottom w:val="none" w:sz="0" w:space="0" w:color="auto"/>
                                                        <w:right w:val="none" w:sz="0" w:space="0" w:color="auto"/>
                                                      </w:divBdr>
                                                    </w:div>
                                                  </w:divsChild>
                                                </w:div>
                                                <w:div w:id="742534027">
                                                  <w:marLeft w:val="0"/>
                                                  <w:marRight w:val="0"/>
                                                  <w:marTop w:val="0"/>
                                                  <w:marBottom w:val="0"/>
                                                  <w:divBdr>
                                                    <w:top w:val="none" w:sz="0" w:space="0" w:color="auto"/>
                                                    <w:left w:val="none" w:sz="0" w:space="0" w:color="auto"/>
                                                    <w:bottom w:val="none" w:sz="0" w:space="0" w:color="auto"/>
                                                    <w:right w:val="none" w:sz="0" w:space="0" w:color="auto"/>
                                                  </w:divBdr>
                                                </w:div>
                                                <w:div w:id="18943903">
                                                  <w:marLeft w:val="0"/>
                                                  <w:marRight w:val="0"/>
                                                  <w:marTop w:val="0"/>
                                                  <w:marBottom w:val="0"/>
                                                  <w:divBdr>
                                                    <w:top w:val="none" w:sz="0" w:space="0" w:color="auto"/>
                                                    <w:left w:val="none" w:sz="0" w:space="0" w:color="auto"/>
                                                    <w:bottom w:val="none" w:sz="0" w:space="0" w:color="auto"/>
                                                    <w:right w:val="none" w:sz="0" w:space="0" w:color="auto"/>
                                                  </w:divBdr>
                                                </w:div>
                                                <w:div w:id="1297297083">
                                                  <w:marLeft w:val="0"/>
                                                  <w:marRight w:val="0"/>
                                                  <w:marTop w:val="0"/>
                                                  <w:marBottom w:val="0"/>
                                                  <w:divBdr>
                                                    <w:top w:val="none" w:sz="0" w:space="0" w:color="auto"/>
                                                    <w:left w:val="none" w:sz="0" w:space="0" w:color="auto"/>
                                                    <w:bottom w:val="none" w:sz="0" w:space="0" w:color="auto"/>
                                                    <w:right w:val="none" w:sz="0" w:space="0" w:color="auto"/>
                                                  </w:divBdr>
                                                </w:div>
                                                <w:div w:id="1517186755">
                                                  <w:marLeft w:val="0"/>
                                                  <w:marRight w:val="0"/>
                                                  <w:marTop w:val="0"/>
                                                  <w:marBottom w:val="0"/>
                                                  <w:divBdr>
                                                    <w:top w:val="none" w:sz="0" w:space="0" w:color="auto"/>
                                                    <w:left w:val="none" w:sz="0" w:space="0" w:color="auto"/>
                                                    <w:bottom w:val="none" w:sz="0" w:space="0" w:color="auto"/>
                                                    <w:right w:val="none" w:sz="0" w:space="0" w:color="auto"/>
                                                  </w:divBdr>
                                                </w:div>
                                                <w:div w:id="1536692190">
                                                  <w:marLeft w:val="0"/>
                                                  <w:marRight w:val="0"/>
                                                  <w:marTop w:val="0"/>
                                                  <w:marBottom w:val="0"/>
                                                  <w:divBdr>
                                                    <w:top w:val="none" w:sz="0" w:space="0" w:color="auto"/>
                                                    <w:left w:val="none" w:sz="0" w:space="0" w:color="auto"/>
                                                    <w:bottom w:val="none" w:sz="0" w:space="0" w:color="auto"/>
                                                    <w:right w:val="none" w:sz="0" w:space="0" w:color="auto"/>
                                                  </w:divBdr>
                                                </w:div>
                                                <w:div w:id="1162891068">
                                                  <w:marLeft w:val="0"/>
                                                  <w:marRight w:val="0"/>
                                                  <w:marTop w:val="0"/>
                                                  <w:marBottom w:val="0"/>
                                                  <w:divBdr>
                                                    <w:top w:val="none" w:sz="0" w:space="0" w:color="auto"/>
                                                    <w:left w:val="none" w:sz="0" w:space="0" w:color="auto"/>
                                                    <w:bottom w:val="none" w:sz="0" w:space="0" w:color="auto"/>
                                                    <w:right w:val="none" w:sz="0" w:space="0" w:color="auto"/>
                                                  </w:divBdr>
                                                </w:div>
                                                <w:div w:id="514272570">
                                                  <w:marLeft w:val="0"/>
                                                  <w:marRight w:val="0"/>
                                                  <w:marTop w:val="0"/>
                                                  <w:marBottom w:val="0"/>
                                                  <w:divBdr>
                                                    <w:top w:val="none" w:sz="0" w:space="0" w:color="auto"/>
                                                    <w:left w:val="none" w:sz="0" w:space="0" w:color="auto"/>
                                                    <w:bottom w:val="none" w:sz="0" w:space="0" w:color="auto"/>
                                                    <w:right w:val="none" w:sz="0" w:space="0" w:color="auto"/>
                                                  </w:divBdr>
                                                  <w:divsChild>
                                                    <w:div w:id="127809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3708818">
                                  <w:marLeft w:val="0"/>
                                  <w:marRight w:val="0"/>
                                  <w:marTop w:val="0"/>
                                  <w:marBottom w:val="0"/>
                                  <w:divBdr>
                                    <w:top w:val="none" w:sz="0" w:space="0" w:color="auto"/>
                                    <w:left w:val="none" w:sz="0" w:space="0" w:color="auto"/>
                                    <w:bottom w:val="none" w:sz="0" w:space="0" w:color="auto"/>
                                    <w:right w:val="none" w:sz="0" w:space="0" w:color="auto"/>
                                  </w:divBdr>
                                  <w:divsChild>
                                    <w:div w:id="162430533">
                                      <w:marLeft w:val="0"/>
                                      <w:marRight w:val="0"/>
                                      <w:marTop w:val="0"/>
                                      <w:marBottom w:val="0"/>
                                      <w:divBdr>
                                        <w:top w:val="none" w:sz="0" w:space="0" w:color="auto"/>
                                        <w:left w:val="none" w:sz="0" w:space="0" w:color="auto"/>
                                        <w:bottom w:val="none" w:sz="0" w:space="0" w:color="auto"/>
                                        <w:right w:val="none" w:sz="0" w:space="0" w:color="auto"/>
                                      </w:divBdr>
                                      <w:divsChild>
                                        <w:div w:id="1612056700">
                                          <w:marLeft w:val="0"/>
                                          <w:marRight w:val="0"/>
                                          <w:marTop w:val="0"/>
                                          <w:marBottom w:val="0"/>
                                          <w:divBdr>
                                            <w:top w:val="none" w:sz="0" w:space="0" w:color="auto"/>
                                            <w:left w:val="none" w:sz="0" w:space="0" w:color="auto"/>
                                            <w:bottom w:val="none" w:sz="0" w:space="0" w:color="auto"/>
                                            <w:right w:val="none" w:sz="0" w:space="0" w:color="auto"/>
                                          </w:divBdr>
                                          <w:divsChild>
                                            <w:div w:id="1415009362">
                                              <w:marLeft w:val="0"/>
                                              <w:marRight w:val="0"/>
                                              <w:marTop w:val="0"/>
                                              <w:marBottom w:val="0"/>
                                              <w:divBdr>
                                                <w:top w:val="none" w:sz="0" w:space="0" w:color="auto"/>
                                                <w:left w:val="none" w:sz="0" w:space="0" w:color="auto"/>
                                                <w:bottom w:val="none" w:sz="0" w:space="0" w:color="auto"/>
                                                <w:right w:val="none" w:sz="0" w:space="0" w:color="auto"/>
                                              </w:divBdr>
                                              <w:divsChild>
                                                <w:div w:id="1202085912">
                                                  <w:marLeft w:val="0"/>
                                                  <w:marRight w:val="0"/>
                                                  <w:marTop w:val="0"/>
                                                  <w:marBottom w:val="0"/>
                                                  <w:divBdr>
                                                    <w:top w:val="none" w:sz="0" w:space="0" w:color="auto"/>
                                                    <w:left w:val="none" w:sz="0" w:space="0" w:color="auto"/>
                                                    <w:bottom w:val="none" w:sz="0" w:space="0" w:color="auto"/>
                                                    <w:right w:val="none" w:sz="0" w:space="0" w:color="auto"/>
                                                  </w:divBdr>
                                                  <w:divsChild>
                                                    <w:div w:id="221866909">
                                                      <w:marLeft w:val="0"/>
                                                      <w:marRight w:val="0"/>
                                                      <w:marTop w:val="0"/>
                                                      <w:marBottom w:val="0"/>
                                                      <w:divBdr>
                                                        <w:top w:val="none" w:sz="0" w:space="0" w:color="auto"/>
                                                        <w:left w:val="none" w:sz="0" w:space="0" w:color="auto"/>
                                                        <w:bottom w:val="none" w:sz="0" w:space="0" w:color="auto"/>
                                                        <w:right w:val="none" w:sz="0" w:space="0" w:color="auto"/>
                                                      </w:divBdr>
                                                    </w:div>
                                                    <w:div w:id="352539696">
                                                      <w:marLeft w:val="0"/>
                                                      <w:marRight w:val="0"/>
                                                      <w:marTop w:val="0"/>
                                                      <w:marBottom w:val="0"/>
                                                      <w:divBdr>
                                                        <w:top w:val="none" w:sz="0" w:space="0" w:color="auto"/>
                                                        <w:left w:val="none" w:sz="0" w:space="0" w:color="auto"/>
                                                        <w:bottom w:val="none" w:sz="0" w:space="0" w:color="auto"/>
                                                        <w:right w:val="none" w:sz="0" w:space="0" w:color="auto"/>
                                                      </w:divBdr>
                                                    </w:div>
                                                  </w:divsChild>
                                                </w:div>
                                                <w:div w:id="463892543">
                                                  <w:marLeft w:val="0"/>
                                                  <w:marRight w:val="0"/>
                                                  <w:marTop w:val="0"/>
                                                  <w:marBottom w:val="0"/>
                                                  <w:divBdr>
                                                    <w:top w:val="none" w:sz="0" w:space="0" w:color="auto"/>
                                                    <w:left w:val="none" w:sz="0" w:space="0" w:color="auto"/>
                                                    <w:bottom w:val="none" w:sz="0" w:space="0" w:color="auto"/>
                                                    <w:right w:val="none" w:sz="0" w:space="0" w:color="auto"/>
                                                  </w:divBdr>
                                                  <w:divsChild>
                                                    <w:div w:id="336349399">
                                                      <w:marLeft w:val="0"/>
                                                      <w:marRight w:val="0"/>
                                                      <w:marTop w:val="0"/>
                                                      <w:marBottom w:val="0"/>
                                                      <w:divBdr>
                                                        <w:top w:val="none" w:sz="0" w:space="0" w:color="auto"/>
                                                        <w:left w:val="none" w:sz="0" w:space="0" w:color="auto"/>
                                                        <w:bottom w:val="none" w:sz="0" w:space="0" w:color="auto"/>
                                                        <w:right w:val="none" w:sz="0" w:space="0" w:color="auto"/>
                                                      </w:divBdr>
                                                    </w:div>
                                                    <w:div w:id="2142185465">
                                                      <w:marLeft w:val="0"/>
                                                      <w:marRight w:val="0"/>
                                                      <w:marTop w:val="0"/>
                                                      <w:marBottom w:val="0"/>
                                                      <w:divBdr>
                                                        <w:top w:val="none" w:sz="0" w:space="0" w:color="auto"/>
                                                        <w:left w:val="none" w:sz="0" w:space="0" w:color="auto"/>
                                                        <w:bottom w:val="none" w:sz="0" w:space="0" w:color="auto"/>
                                                        <w:right w:val="none" w:sz="0" w:space="0" w:color="auto"/>
                                                      </w:divBdr>
                                                    </w:div>
                                                  </w:divsChild>
                                                </w:div>
                                                <w:div w:id="1165322866">
                                                  <w:marLeft w:val="0"/>
                                                  <w:marRight w:val="0"/>
                                                  <w:marTop w:val="0"/>
                                                  <w:marBottom w:val="0"/>
                                                  <w:divBdr>
                                                    <w:top w:val="none" w:sz="0" w:space="0" w:color="auto"/>
                                                    <w:left w:val="none" w:sz="0" w:space="0" w:color="auto"/>
                                                    <w:bottom w:val="none" w:sz="0" w:space="0" w:color="auto"/>
                                                    <w:right w:val="none" w:sz="0" w:space="0" w:color="auto"/>
                                                  </w:divBdr>
                                                </w:div>
                                                <w:div w:id="1128473533">
                                                  <w:marLeft w:val="0"/>
                                                  <w:marRight w:val="0"/>
                                                  <w:marTop w:val="0"/>
                                                  <w:marBottom w:val="0"/>
                                                  <w:divBdr>
                                                    <w:top w:val="none" w:sz="0" w:space="0" w:color="auto"/>
                                                    <w:left w:val="none" w:sz="0" w:space="0" w:color="auto"/>
                                                    <w:bottom w:val="none" w:sz="0" w:space="0" w:color="auto"/>
                                                    <w:right w:val="none" w:sz="0" w:space="0" w:color="auto"/>
                                                  </w:divBdr>
                                                </w:div>
                                                <w:div w:id="414940534">
                                                  <w:marLeft w:val="0"/>
                                                  <w:marRight w:val="0"/>
                                                  <w:marTop w:val="0"/>
                                                  <w:marBottom w:val="0"/>
                                                  <w:divBdr>
                                                    <w:top w:val="none" w:sz="0" w:space="0" w:color="auto"/>
                                                    <w:left w:val="none" w:sz="0" w:space="0" w:color="auto"/>
                                                    <w:bottom w:val="none" w:sz="0" w:space="0" w:color="auto"/>
                                                    <w:right w:val="none" w:sz="0" w:space="0" w:color="auto"/>
                                                  </w:divBdr>
                                                </w:div>
                                                <w:div w:id="1481266083">
                                                  <w:marLeft w:val="0"/>
                                                  <w:marRight w:val="0"/>
                                                  <w:marTop w:val="0"/>
                                                  <w:marBottom w:val="0"/>
                                                  <w:divBdr>
                                                    <w:top w:val="none" w:sz="0" w:space="0" w:color="auto"/>
                                                    <w:left w:val="none" w:sz="0" w:space="0" w:color="auto"/>
                                                    <w:bottom w:val="none" w:sz="0" w:space="0" w:color="auto"/>
                                                    <w:right w:val="none" w:sz="0" w:space="0" w:color="auto"/>
                                                  </w:divBdr>
                                                </w:div>
                                                <w:div w:id="963468413">
                                                  <w:marLeft w:val="0"/>
                                                  <w:marRight w:val="0"/>
                                                  <w:marTop w:val="0"/>
                                                  <w:marBottom w:val="0"/>
                                                  <w:divBdr>
                                                    <w:top w:val="none" w:sz="0" w:space="0" w:color="auto"/>
                                                    <w:left w:val="none" w:sz="0" w:space="0" w:color="auto"/>
                                                    <w:bottom w:val="none" w:sz="0" w:space="0" w:color="auto"/>
                                                    <w:right w:val="none" w:sz="0" w:space="0" w:color="auto"/>
                                                  </w:divBdr>
                                                </w:div>
                                                <w:div w:id="1408920513">
                                                  <w:marLeft w:val="0"/>
                                                  <w:marRight w:val="0"/>
                                                  <w:marTop w:val="0"/>
                                                  <w:marBottom w:val="0"/>
                                                  <w:divBdr>
                                                    <w:top w:val="none" w:sz="0" w:space="0" w:color="auto"/>
                                                    <w:left w:val="none" w:sz="0" w:space="0" w:color="auto"/>
                                                    <w:bottom w:val="none" w:sz="0" w:space="0" w:color="auto"/>
                                                    <w:right w:val="none" w:sz="0" w:space="0" w:color="auto"/>
                                                  </w:divBdr>
                                                </w:div>
                                                <w:div w:id="286088971">
                                                  <w:marLeft w:val="0"/>
                                                  <w:marRight w:val="0"/>
                                                  <w:marTop w:val="0"/>
                                                  <w:marBottom w:val="0"/>
                                                  <w:divBdr>
                                                    <w:top w:val="none" w:sz="0" w:space="0" w:color="auto"/>
                                                    <w:left w:val="none" w:sz="0" w:space="0" w:color="auto"/>
                                                    <w:bottom w:val="none" w:sz="0" w:space="0" w:color="auto"/>
                                                    <w:right w:val="none" w:sz="0" w:space="0" w:color="auto"/>
                                                  </w:divBdr>
                                                  <w:divsChild>
                                                    <w:div w:id="192992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3122969">
                                  <w:marLeft w:val="0"/>
                                  <w:marRight w:val="0"/>
                                  <w:marTop w:val="0"/>
                                  <w:marBottom w:val="0"/>
                                  <w:divBdr>
                                    <w:top w:val="none" w:sz="0" w:space="0" w:color="auto"/>
                                    <w:left w:val="none" w:sz="0" w:space="0" w:color="auto"/>
                                    <w:bottom w:val="none" w:sz="0" w:space="0" w:color="auto"/>
                                    <w:right w:val="none" w:sz="0" w:space="0" w:color="auto"/>
                                  </w:divBdr>
                                  <w:divsChild>
                                    <w:div w:id="1388410202">
                                      <w:marLeft w:val="0"/>
                                      <w:marRight w:val="0"/>
                                      <w:marTop w:val="0"/>
                                      <w:marBottom w:val="0"/>
                                      <w:divBdr>
                                        <w:top w:val="none" w:sz="0" w:space="0" w:color="auto"/>
                                        <w:left w:val="none" w:sz="0" w:space="0" w:color="auto"/>
                                        <w:bottom w:val="none" w:sz="0" w:space="0" w:color="auto"/>
                                        <w:right w:val="none" w:sz="0" w:space="0" w:color="auto"/>
                                      </w:divBdr>
                                      <w:divsChild>
                                        <w:div w:id="21588938">
                                          <w:marLeft w:val="0"/>
                                          <w:marRight w:val="0"/>
                                          <w:marTop w:val="0"/>
                                          <w:marBottom w:val="0"/>
                                          <w:divBdr>
                                            <w:top w:val="none" w:sz="0" w:space="0" w:color="auto"/>
                                            <w:left w:val="none" w:sz="0" w:space="0" w:color="auto"/>
                                            <w:bottom w:val="none" w:sz="0" w:space="0" w:color="auto"/>
                                            <w:right w:val="none" w:sz="0" w:space="0" w:color="auto"/>
                                          </w:divBdr>
                                          <w:divsChild>
                                            <w:div w:id="586350909">
                                              <w:marLeft w:val="0"/>
                                              <w:marRight w:val="0"/>
                                              <w:marTop w:val="0"/>
                                              <w:marBottom w:val="0"/>
                                              <w:divBdr>
                                                <w:top w:val="none" w:sz="0" w:space="0" w:color="auto"/>
                                                <w:left w:val="none" w:sz="0" w:space="0" w:color="auto"/>
                                                <w:bottom w:val="none" w:sz="0" w:space="0" w:color="auto"/>
                                                <w:right w:val="none" w:sz="0" w:space="0" w:color="auto"/>
                                              </w:divBdr>
                                              <w:divsChild>
                                                <w:div w:id="881408706">
                                                  <w:marLeft w:val="0"/>
                                                  <w:marRight w:val="0"/>
                                                  <w:marTop w:val="0"/>
                                                  <w:marBottom w:val="0"/>
                                                  <w:divBdr>
                                                    <w:top w:val="none" w:sz="0" w:space="0" w:color="auto"/>
                                                    <w:left w:val="none" w:sz="0" w:space="0" w:color="auto"/>
                                                    <w:bottom w:val="none" w:sz="0" w:space="0" w:color="auto"/>
                                                    <w:right w:val="none" w:sz="0" w:space="0" w:color="auto"/>
                                                  </w:divBdr>
                                                  <w:divsChild>
                                                    <w:div w:id="1723360753">
                                                      <w:marLeft w:val="0"/>
                                                      <w:marRight w:val="0"/>
                                                      <w:marTop w:val="0"/>
                                                      <w:marBottom w:val="0"/>
                                                      <w:divBdr>
                                                        <w:top w:val="none" w:sz="0" w:space="0" w:color="auto"/>
                                                        <w:left w:val="none" w:sz="0" w:space="0" w:color="auto"/>
                                                        <w:bottom w:val="none" w:sz="0" w:space="0" w:color="auto"/>
                                                        <w:right w:val="none" w:sz="0" w:space="0" w:color="auto"/>
                                                      </w:divBdr>
                                                    </w:div>
                                                    <w:div w:id="1647778949">
                                                      <w:marLeft w:val="0"/>
                                                      <w:marRight w:val="0"/>
                                                      <w:marTop w:val="0"/>
                                                      <w:marBottom w:val="0"/>
                                                      <w:divBdr>
                                                        <w:top w:val="none" w:sz="0" w:space="0" w:color="auto"/>
                                                        <w:left w:val="none" w:sz="0" w:space="0" w:color="auto"/>
                                                        <w:bottom w:val="none" w:sz="0" w:space="0" w:color="auto"/>
                                                        <w:right w:val="none" w:sz="0" w:space="0" w:color="auto"/>
                                                      </w:divBdr>
                                                    </w:div>
                                                  </w:divsChild>
                                                </w:div>
                                                <w:div w:id="617034190">
                                                  <w:marLeft w:val="0"/>
                                                  <w:marRight w:val="0"/>
                                                  <w:marTop w:val="0"/>
                                                  <w:marBottom w:val="0"/>
                                                  <w:divBdr>
                                                    <w:top w:val="none" w:sz="0" w:space="0" w:color="auto"/>
                                                    <w:left w:val="none" w:sz="0" w:space="0" w:color="auto"/>
                                                    <w:bottom w:val="none" w:sz="0" w:space="0" w:color="auto"/>
                                                    <w:right w:val="none" w:sz="0" w:space="0" w:color="auto"/>
                                                  </w:divBdr>
                                                  <w:divsChild>
                                                    <w:div w:id="1090349546">
                                                      <w:marLeft w:val="0"/>
                                                      <w:marRight w:val="0"/>
                                                      <w:marTop w:val="0"/>
                                                      <w:marBottom w:val="0"/>
                                                      <w:divBdr>
                                                        <w:top w:val="none" w:sz="0" w:space="0" w:color="auto"/>
                                                        <w:left w:val="none" w:sz="0" w:space="0" w:color="auto"/>
                                                        <w:bottom w:val="none" w:sz="0" w:space="0" w:color="auto"/>
                                                        <w:right w:val="none" w:sz="0" w:space="0" w:color="auto"/>
                                                      </w:divBdr>
                                                    </w:div>
                                                    <w:div w:id="1554925390">
                                                      <w:marLeft w:val="0"/>
                                                      <w:marRight w:val="0"/>
                                                      <w:marTop w:val="0"/>
                                                      <w:marBottom w:val="0"/>
                                                      <w:divBdr>
                                                        <w:top w:val="none" w:sz="0" w:space="0" w:color="auto"/>
                                                        <w:left w:val="none" w:sz="0" w:space="0" w:color="auto"/>
                                                        <w:bottom w:val="none" w:sz="0" w:space="0" w:color="auto"/>
                                                        <w:right w:val="none" w:sz="0" w:space="0" w:color="auto"/>
                                                      </w:divBdr>
                                                    </w:div>
                                                  </w:divsChild>
                                                </w:div>
                                                <w:div w:id="948047576">
                                                  <w:marLeft w:val="0"/>
                                                  <w:marRight w:val="0"/>
                                                  <w:marTop w:val="0"/>
                                                  <w:marBottom w:val="0"/>
                                                  <w:divBdr>
                                                    <w:top w:val="none" w:sz="0" w:space="0" w:color="auto"/>
                                                    <w:left w:val="none" w:sz="0" w:space="0" w:color="auto"/>
                                                    <w:bottom w:val="none" w:sz="0" w:space="0" w:color="auto"/>
                                                    <w:right w:val="none" w:sz="0" w:space="0" w:color="auto"/>
                                                  </w:divBdr>
                                                  <w:divsChild>
                                                    <w:div w:id="1344239270">
                                                      <w:marLeft w:val="0"/>
                                                      <w:marRight w:val="0"/>
                                                      <w:marTop w:val="0"/>
                                                      <w:marBottom w:val="0"/>
                                                      <w:divBdr>
                                                        <w:top w:val="none" w:sz="0" w:space="0" w:color="auto"/>
                                                        <w:left w:val="none" w:sz="0" w:space="0" w:color="auto"/>
                                                        <w:bottom w:val="none" w:sz="0" w:space="0" w:color="auto"/>
                                                        <w:right w:val="none" w:sz="0" w:space="0" w:color="auto"/>
                                                      </w:divBdr>
                                                    </w:div>
                                                    <w:div w:id="1988244205">
                                                      <w:marLeft w:val="0"/>
                                                      <w:marRight w:val="0"/>
                                                      <w:marTop w:val="0"/>
                                                      <w:marBottom w:val="0"/>
                                                      <w:divBdr>
                                                        <w:top w:val="none" w:sz="0" w:space="0" w:color="auto"/>
                                                        <w:left w:val="none" w:sz="0" w:space="0" w:color="auto"/>
                                                        <w:bottom w:val="none" w:sz="0" w:space="0" w:color="auto"/>
                                                        <w:right w:val="none" w:sz="0" w:space="0" w:color="auto"/>
                                                      </w:divBdr>
                                                    </w:div>
                                                  </w:divsChild>
                                                </w:div>
                                                <w:div w:id="1882283014">
                                                  <w:marLeft w:val="0"/>
                                                  <w:marRight w:val="0"/>
                                                  <w:marTop w:val="0"/>
                                                  <w:marBottom w:val="0"/>
                                                  <w:divBdr>
                                                    <w:top w:val="none" w:sz="0" w:space="0" w:color="auto"/>
                                                    <w:left w:val="none" w:sz="0" w:space="0" w:color="auto"/>
                                                    <w:bottom w:val="none" w:sz="0" w:space="0" w:color="auto"/>
                                                    <w:right w:val="none" w:sz="0" w:space="0" w:color="auto"/>
                                                  </w:divBdr>
                                                  <w:divsChild>
                                                    <w:div w:id="2013795047">
                                                      <w:marLeft w:val="0"/>
                                                      <w:marRight w:val="0"/>
                                                      <w:marTop w:val="0"/>
                                                      <w:marBottom w:val="0"/>
                                                      <w:divBdr>
                                                        <w:top w:val="none" w:sz="0" w:space="0" w:color="auto"/>
                                                        <w:left w:val="none" w:sz="0" w:space="0" w:color="auto"/>
                                                        <w:bottom w:val="none" w:sz="0" w:space="0" w:color="auto"/>
                                                        <w:right w:val="none" w:sz="0" w:space="0" w:color="auto"/>
                                                      </w:divBdr>
                                                    </w:div>
                                                    <w:div w:id="641271331">
                                                      <w:marLeft w:val="0"/>
                                                      <w:marRight w:val="0"/>
                                                      <w:marTop w:val="0"/>
                                                      <w:marBottom w:val="0"/>
                                                      <w:divBdr>
                                                        <w:top w:val="none" w:sz="0" w:space="0" w:color="auto"/>
                                                        <w:left w:val="none" w:sz="0" w:space="0" w:color="auto"/>
                                                        <w:bottom w:val="none" w:sz="0" w:space="0" w:color="auto"/>
                                                        <w:right w:val="none" w:sz="0" w:space="0" w:color="auto"/>
                                                      </w:divBdr>
                                                    </w:div>
                                                  </w:divsChild>
                                                </w:div>
                                                <w:div w:id="371812950">
                                                  <w:marLeft w:val="0"/>
                                                  <w:marRight w:val="0"/>
                                                  <w:marTop w:val="0"/>
                                                  <w:marBottom w:val="0"/>
                                                  <w:divBdr>
                                                    <w:top w:val="none" w:sz="0" w:space="0" w:color="auto"/>
                                                    <w:left w:val="none" w:sz="0" w:space="0" w:color="auto"/>
                                                    <w:bottom w:val="none" w:sz="0" w:space="0" w:color="auto"/>
                                                    <w:right w:val="none" w:sz="0" w:space="0" w:color="auto"/>
                                                  </w:divBdr>
                                                  <w:divsChild>
                                                    <w:div w:id="1943486822">
                                                      <w:marLeft w:val="0"/>
                                                      <w:marRight w:val="0"/>
                                                      <w:marTop w:val="0"/>
                                                      <w:marBottom w:val="0"/>
                                                      <w:divBdr>
                                                        <w:top w:val="none" w:sz="0" w:space="0" w:color="auto"/>
                                                        <w:left w:val="none" w:sz="0" w:space="0" w:color="auto"/>
                                                        <w:bottom w:val="none" w:sz="0" w:space="0" w:color="auto"/>
                                                        <w:right w:val="none" w:sz="0" w:space="0" w:color="auto"/>
                                                      </w:divBdr>
                                                    </w:div>
                                                    <w:div w:id="2142338070">
                                                      <w:marLeft w:val="0"/>
                                                      <w:marRight w:val="0"/>
                                                      <w:marTop w:val="0"/>
                                                      <w:marBottom w:val="0"/>
                                                      <w:divBdr>
                                                        <w:top w:val="none" w:sz="0" w:space="0" w:color="auto"/>
                                                        <w:left w:val="none" w:sz="0" w:space="0" w:color="auto"/>
                                                        <w:bottom w:val="none" w:sz="0" w:space="0" w:color="auto"/>
                                                        <w:right w:val="none" w:sz="0" w:space="0" w:color="auto"/>
                                                      </w:divBdr>
                                                    </w:div>
                                                  </w:divsChild>
                                                </w:div>
                                                <w:div w:id="504325112">
                                                  <w:marLeft w:val="0"/>
                                                  <w:marRight w:val="0"/>
                                                  <w:marTop w:val="0"/>
                                                  <w:marBottom w:val="0"/>
                                                  <w:divBdr>
                                                    <w:top w:val="none" w:sz="0" w:space="0" w:color="auto"/>
                                                    <w:left w:val="none" w:sz="0" w:space="0" w:color="auto"/>
                                                    <w:bottom w:val="none" w:sz="0" w:space="0" w:color="auto"/>
                                                    <w:right w:val="none" w:sz="0" w:space="0" w:color="auto"/>
                                                  </w:divBdr>
                                                  <w:divsChild>
                                                    <w:div w:id="273947565">
                                                      <w:marLeft w:val="0"/>
                                                      <w:marRight w:val="0"/>
                                                      <w:marTop w:val="0"/>
                                                      <w:marBottom w:val="0"/>
                                                      <w:divBdr>
                                                        <w:top w:val="none" w:sz="0" w:space="0" w:color="auto"/>
                                                        <w:left w:val="none" w:sz="0" w:space="0" w:color="auto"/>
                                                        <w:bottom w:val="none" w:sz="0" w:space="0" w:color="auto"/>
                                                        <w:right w:val="none" w:sz="0" w:space="0" w:color="auto"/>
                                                      </w:divBdr>
                                                    </w:div>
                                                    <w:div w:id="1362898611">
                                                      <w:marLeft w:val="0"/>
                                                      <w:marRight w:val="0"/>
                                                      <w:marTop w:val="0"/>
                                                      <w:marBottom w:val="0"/>
                                                      <w:divBdr>
                                                        <w:top w:val="none" w:sz="0" w:space="0" w:color="auto"/>
                                                        <w:left w:val="none" w:sz="0" w:space="0" w:color="auto"/>
                                                        <w:bottom w:val="none" w:sz="0" w:space="0" w:color="auto"/>
                                                        <w:right w:val="none" w:sz="0" w:space="0" w:color="auto"/>
                                                      </w:divBdr>
                                                    </w:div>
                                                  </w:divsChild>
                                                </w:div>
                                                <w:div w:id="1979190463">
                                                  <w:marLeft w:val="0"/>
                                                  <w:marRight w:val="0"/>
                                                  <w:marTop w:val="0"/>
                                                  <w:marBottom w:val="0"/>
                                                  <w:divBdr>
                                                    <w:top w:val="none" w:sz="0" w:space="0" w:color="auto"/>
                                                    <w:left w:val="none" w:sz="0" w:space="0" w:color="auto"/>
                                                    <w:bottom w:val="none" w:sz="0" w:space="0" w:color="auto"/>
                                                    <w:right w:val="none" w:sz="0" w:space="0" w:color="auto"/>
                                                  </w:divBdr>
                                                  <w:divsChild>
                                                    <w:div w:id="945234658">
                                                      <w:marLeft w:val="0"/>
                                                      <w:marRight w:val="0"/>
                                                      <w:marTop w:val="0"/>
                                                      <w:marBottom w:val="0"/>
                                                      <w:divBdr>
                                                        <w:top w:val="none" w:sz="0" w:space="0" w:color="auto"/>
                                                        <w:left w:val="none" w:sz="0" w:space="0" w:color="auto"/>
                                                        <w:bottom w:val="none" w:sz="0" w:space="0" w:color="auto"/>
                                                        <w:right w:val="none" w:sz="0" w:space="0" w:color="auto"/>
                                                      </w:divBdr>
                                                    </w:div>
                                                    <w:div w:id="1322584862">
                                                      <w:marLeft w:val="0"/>
                                                      <w:marRight w:val="0"/>
                                                      <w:marTop w:val="0"/>
                                                      <w:marBottom w:val="0"/>
                                                      <w:divBdr>
                                                        <w:top w:val="none" w:sz="0" w:space="0" w:color="auto"/>
                                                        <w:left w:val="none" w:sz="0" w:space="0" w:color="auto"/>
                                                        <w:bottom w:val="none" w:sz="0" w:space="0" w:color="auto"/>
                                                        <w:right w:val="none" w:sz="0" w:space="0" w:color="auto"/>
                                                      </w:divBdr>
                                                    </w:div>
                                                  </w:divsChild>
                                                </w:div>
                                                <w:div w:id="440489537">
                                                  <w:marLeft w:val="0"/>
                                                  <w:marRight w:val="0"/>
                                                  <w:marTop w:val="0"/>
                                                  <w:marBottom w:val="0"/>
                                                  <w:divBdr>
                                                    <w:top w:val="none" w:sz="0" w:space="0" w:color="auto"/>
                                                    <w:left w:val="none" w:sz="0" w:space="0" w:color="auto"/>
                                                    <w:bottom w:val="none" w:sz="0" w:space="0" w:color="auto"/>
                                                    <w:right w:val="none" w:sz="0" w:space="0" w:color="auto"/>
                                                  </w:divBdr>
                                                </w:div>
                                                <w:div w:id="247693203">
                                                  <w:marLeft w:val="0"/>
                                                  <w:marRight w:val="0"/>
                                                  <w:marTop w:val="0"/>
                                                  <w:marBottom w:val="0"/>
                                                  <w:divBdr>
                                                    <w:top w:val="none" w:sz="0" w:space="0" w:color="auto"/>
                                                    <w:left w:val="none" w:sz="0" w:space="0" w:color="auto"/>
                                                    <w:bottom w:val="none" w:sz="0" w:space="0" w:color="auto"/>
                                                    <w:right w:val="none" w:sz="0" w:space="0" w:color="auto"/>
                                                  </w:divBdr>
                                                </w:div>
                                                <w:div w:id="1214000474">
                                                  <w:marLeft w:val="0"/>
                                                  <w:marRight w:val="0"/>
                                                  <w:marTop w:val="0"/>
                                                  <w:marBottom w:val="0"/>
                                                  <w:divBdr>
                                                    <w:top w:val="none" w:sz="0" w:space="0" w:color="auto"/>
                                                    <w:left w:val="none" w:sz="0" w:space="0" w:color="auto"/>
                                                    <w:bottom w:val="none" w:sz="0" w:space="0" w:color="auto"/>
                                                    <w:right w:val="none" w:sz="0" w:space="0" w:color="auto"/>
                                                  </w:divBdr>
                                                </w:div>
                                                <w:div w:id="1565556533">
                                                  <w:marLeft w:val="0"/>
                                                  <w:marRight w:val="0"/>
                                                  <w:marTop w:val="0"/>
                                                  <w:marBottom w:val="0"/>
                                                  <w:divBdr>
                                                    <w:top w:val="none" w:sz="0" w:space="0" w:color="auto"/>
                                                    <w:left w:val="none" w:sz="0" w:space="0" w:color="auto"/>
                                                    <w:bottom w:val="none" w:sz="0" w:space="0" w:color="auto"/>
                                                    <w:right w:val="none" w:sz="0" w:space="0" w:color="auto"/>
                                                  </w:divBdr>
                                                </w:div>
                                                <w:div w:id="1250890751">
                                                  <w:marLeft w:val="0"/>
                                                  <w:marRight w:val="0"/>
                                                  <w:marTop w:val="0"/>
                                                  <w:marBottom w:val="0"/>
                                                  <w:divBdr>
                                                    <w:top w:val="none" w:sz="0" w:space="0" w:color="auto"/>
                                                    <w:left w:val="none" w:sz="0" w:space="0" w:color="auto"/>
                                                    <w:bottom w:val="none" w:sz="0" w:space="0" w:color="auto"/>
                                                    <w:right w:val="none" w:sz="0" w:space="0" w:color="auto"/>
                                                  </w:divBdr>
                                                </w:div>
                                                <w:div w:id="869997140">
                                                  <w:marLeft w:val="0"/>
                                                  <w:marRight w:val="0"/>
                                                  <w:marTop w:val="0"/>
                                                  <w:marBottom w:val="0"/>
                                                  <w:divBdr>
                                                    <w:top w:val="none" w:sz="0" w:space="0" w:color="auto"/>
                                                    <w:left w:val="none" w:sz="0" w:space="0" w:color="auto"/>
                                                    <w:bottom w:val="none" w:sz="0" w:space="0" w:color="auto"/>
                                                    <w:right w:val="none" w:sz="0" w:space="0" w:color="auto"/>
                                                  </w:divBdr>
                                                </w:div>
                                                <w:div w:id="1984506377">
                                                  <w:marLeft w:val="0"/>
                                                  <w:marRight w:val="0"/>
                                                  <w:marTop w:val="0"/>
                                                  <w:marBottom w:val="0"/>
                                                  <w:divBdr>
                                                    <w:top w:val="none" w:sz="0" w:space="0" w:color="auto"/>
                                                    <w:left w:val="none" w:sz="0" w:space="0" w:color="auto"/>
                                                    <w:bottom w:val="none" w:sz="0" w:space="0" w:color="auto"/>
                                                    <w:right w:val="none" w:sz="0" w:space="0" w:color="auto"/>
                                                  </w:divBdr>
                                                  <w:divsChild>
                                                    <w:div w:id="630209408">
                                                      <w:marLeft w:val="0"/>
                                                      <w:marRight w:val="0"/>
                                                      <w:marTop w:val="0"/>
                                                      <w:marBottom w:val="0"/>
                                                      <w:divBdr>
                                                        <w:top w:val="none" w:sz="0" w:space="0" w:color="auto"/>
                                                        <w:left w:val="none" w:sz="0" w:space="0" w:color="auto"/>
                                                        <w:bottom w:val="none" w:sz="0" w:space="0" w:color="auto"/>
                                                        <w:right w:val="none" w:sz="0" w:space="0" w:color="auto"/>
                                                      </w:divBdr>
                                                    </w:div>
                                                    <w:div w:id="113109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3797516">
                                  <w:marLeft w:val="0"/>
                                  <w:marRight w:val="0"/>
                                  <w:marTop w:val="0"/>
                                  <w:marBottom w:val="0"/>
                                  <w:divBdr>
                                    <w:top w:val="none" w:sz="0" w:space="0" w:color="auto"/>
                                    <w:left w:val="none" w:sz="0" w:space="0" w:color="auto"/>
                                    <w:bottom w:val="none" w:sz="0" w:space="0" w:color="auto"/>
                                    <w:right w:val="none" w:sz="0" w:space="0" w:color="auto"/>
                                  </w:divBdr>
                                  <w:divsChild>
                                    <w:div w:id="38946061">
                                      <w:marLeft w:val="0"/>
                                      <w:marRight w:val="0"/>
                                      <w:marTop w:val="0"/>
                                      <w:marBottom w:val="0"/>
                                      <w:divBdr>
                                        <w:top w:val="none" w:sz="0" w:space="0" w:color="auto"/>
                                        <w:left w:val="none" w:sz="0" w:space="0" w:color="auto"/>
                                        <w:bottom w:val="none" w:sz="0" w:space="0" w:color="auto"/>
                                        <w:right w:val="none" w:sz="0" w:space="0" w:color="auto"/>
                                      </w:divBdr>
                                      <w:divsChild>
                                        <w:div w:id="679624642">
                                          <w:marLeft w:val="0"/>
                                          <w:marRight w:val="0"/>
                                          <w:marTop w:val="0"/>
                                          <w:marBottom w:val="0"/>
                                          <w:divBdr>
                                            <w:top w:val="none" w:sz="0" w:space="0" w:color="auto"/>
                                            <w:left w:val="none" w:sz="0" w:space="0" w:color="auto"/>
                                            <w:bottom w:val="none" w:sz="0" w:space="0" w:color="auto"/>
                                            <w:right w:val="none" w:sz="0" w:space="0" w:color="auto"/>
                                          </w:divBdr>
                                          <w:divsChild>
                                            <w:div w:id="1274900939">
                                              <w:marLeft w:val="0"/>
                                              <w:marRight w:val="0"/>
                                              <w:marTop w:val="0"/>
                                              <w:marBottom w:val="0"/>
                                              <w:divBdr>
                                                <w:top w:val="none" w:sz="0" w:space="0" w:color="auto"/>
                                                <w:left w:val="none" w:sz="0" w:space="0" w:color="auto"/>
                                                <w:bottom w:val="none" w:sz="0" w:space="0" w:color="auto"/>
                                                <w:right w:val="none" w:sz="0" w:space="0" w:color="auto"/>
                                              </w:divBdr>
                                              <w:divsChild>
                                                <w:div w:id="1510944842">
                                                  <w:marLeft w:val="0"/>
                                                  <w:marRight w:val="0"/>
                                                  <w:marTop w:val="0"/>
                                                  <w:marBottom w:val="0"/>
                                                  <w:divBdr>
                                                    <w:top w:val="none" w:sz="0" w:space="0" w:color="auto"/>
                                                    <w:left w:val="none" w:sz="0" w:space="0" w:color="auto"/>
                                                    <w:bottom w:val="none" w:sz="0" w:space="0" w:color="auto"/>
                                                    <w:right w:val="none" w:sz="0" w:space="0" w:color="auto"/>
                                                  </w:divBdr>
                                                  <w:divsChild>
                                                    <w:div w:id="63069187">
                                                      <w:marLeft w:val="0"/>
                                                      <w:marRight w:val="0"/>
                                                      <w:marTop w:val="0"/>
                                                      <w:marBottom w:val="0"/>
                                                      <w:divBdr>
                                                        <w:top w:val="none" w:sz="0" w:space="0" w:color="auto"/>
                                                        <w:left w:val="none" w:sz="0" w:space="0" w:color="auto"/>
                                                        <w:bottom w:val="none" w:sz="0" w:space="0" w:color="auto"/>
                                                        <w:right w:val="none" w:sz="0" w:space="0" w:color="auto"/>
                                                      </w:divBdr>
                                                    </w:div>
                                                    <w:div w:id="1902790360">
                                                      <w:marLeft w:val="0"/>
                                                      <w:marRight w:val="0"/>
                                                      <w:marTop w:val="0"/>
                                                      <w:marBottom w:val="0"/>
                                                      <w:divBdr>
                                                        <w:top w:val="none" w:sz="0" w:space="0" w:color="auto"/>
                                                        <w:left w:val="none" w:sz="0" w:space="0" w:color="auto"/>
                                                        <w:bottom w:val="none" w:sz="0" w:space="0" w:color="auto"/>
                                                        <w:right w:val="none" w:sz="0" w:space="0" w:color="auto"/>
                                                      </w:divBdr>
                                                    </w:div>
                                                  </w:divsChild>
                                                </w:div>
                                                <w:div w:id="193542781">
                                                  <w:marLeft w:val="0"/>
                                                  <w:marRight w:val="0"/>
                                                  <w:marTop w:val="0"/>
                                                  <w:marBottom w:val="0"/>
                                                  <w:divBdr>
                                                    <w:top w:val="none" w:sz="0" w:space="0" w:color="auto"/>
                                                    <w:left w:val="none" w:sz="0" w:space="0" w:color="auto"/>
                                                    <w:bottom w:val="none" w:sz="0" w:space="0" w:color="auto"/>
                                                    <w:right w:val="none" w:sz="0" w:space="0" w:color="auto"/>
                                                  </w:divBdr>
                                                  <w:divsChild>
                                                    <w:div w:id="751122112">
                                                      <w:marLeft w:val="0"/>
                                                      <w:marRight w:val="0"/>
                                                      <w:marTop w:val="0"/>
                                                      <w:marBottom w:val="0"/>
                                                      <w:divBdr>
                                                        <w:top w:val="none" w:sz="0" w:space="0" w:color="auto"/>
                                                        <w:left w:val="none" w:sz="0" w:space="0" w:color="auto"/>
                                                        <w:bottom w:val="none" w:sz="0" w:space="0" w:color="auto"/>
                                                        <w:right w:val="none" w:sz="0" w:space="0" w:color="auto"/>
                                                      </w:divBdr>
                                                    </w:div>
                                                    <w:div w:id="1983264181">
                                                      <w:marLeft w:val="0"/>
                                                      <w:marRight w:val="0"/>
                                                      <w:marTop w:val="0"/>
                                                      <w:marBottom w:val="0"/>
                                                      <w:divBdr>
                                                        <w:top w:val="none" w:sz="0" w:space="0" w:color="auto"/>
                                                        <w:left w:val="none" w:sz="0" w:space="0" w:color="auto"/>
                                                        <w:bottom w:val="none" w:sz="0" w:space="0" w:color="auto"/>
                                                        <w:right w:val="none" w:sz="0" w:space="0" w:color="auto"/>
                                                      </w:divBdr>
                                                    </w:div>
                                                  </w:divsChild>
                                                </w:div>
                                                <w:div w:id="1199121652">
                                                  <w:marLeft w:val="0"/>
                                                  <w:marRight w:val="0"/>
                                                  <w:marTop w:val="0"/>
                                                  <w:marBottom w:val="0"/>
                                                  <w:divBdr>
                                                    <w:top w:val="none" w:sz="0" w:space="0" w:color="auto"/>
                                                    <w:left w:val="none" w:sz="0" w:space="0" w:color="auto"/>
                                                    <w:bottom w:val="none" w:sz="0" w:space="0" w:color="auto"/>
                                                    <w:right w:val="none" w:sz="0" w:space="0" w:color="auto"/>
                                                  </w:divBdr>
                                                  <w:divsChild>
                                                    <w:div w:id="2022734659">
                                                      <w:marLeft w:val="0"/>
                                                      <w:marRight w:val="0"/>
                                                      <w:marTop w:val="0"/>
                                                      <w:marBottom w:val="0"/>
                                                      <w:divBdr>
                                                        <w:top w:val="none" w:sz="0" w:space="0" w:color="auto"/>
                                                        <w:left w:val="none" w:sz="0" w:space="0" w:color="auto"/>
                                                        <w:bottom w:val="none" w:sz="0" w:space="0" w:color="auto"/>
                                                        <w:right w:val="none" w:sz="0" w:space="0" w:color="auto"/>
                                                      </w:divBdr>
                                                    </w:div>
                                                    <w:div w:id="1399861106">
                                                      <w:marLeft w:val="0"/>
                                                      <w:marRight w:val="0"/>
                                                      <w:marTop w:val="0"/>
                                                      <w:marBottom w:val="0"/>
                                                      <w:divBdr>
                                                        <w:top w:val="none" w:sz="0" w:space="0" w:color="auto"/>
                                                        <w:left w:val="none" w:sz="0" w:space="0" w:color="auto"/>
                                                        <w:bottom w:val="none" w:sz="0" w:space="0" w:color="auto"/>
                                                        <w:right w:val="none" w:sz="0" w:space="0" w:color="auto"/>
                                                      </w:divBdr>
                                                    </w:div>
                                                  </w:divsChild>
                                                </w:div>
                                                <w:div w:id="2001537604">
                                                  <w:marLeft w:val="0"/>
                                                  <w:marRight w:val="0"/>
                                                  <w:marTop w:val="0"/>
                                                  <w:marBottom w:val="0"/>
                                                  <w:divBdr>
                                                    <w:top w:val="none" w:sz="0" w:space="0" w:color="auto"/>
                                                    <w:left w:val="none" w:sz="0" w:space="0" w:color="auto"/>
                                                    <w:bottom w:val="none" w:sz="0" w:space="0" w:color="auto"/>
                                                    <w:right w:val="none" w:sz="0" w:space="0" w:color="auto"/>
                                                  </w:divBdr>
                                                  <w:divsChild>
                                                    <w:div w:id="788206640">
                                                      <w:marLeft w:val="0"/>
                                                      <w:marRight w:val="0"/>
                                                      <w:marTop w:val="0"/>
                                                      <w:marBottom w:val="0"/>
                                                      <w:divBdr>
                                                        <w:top w:val="none" w:sz="0" w:space="0" w:color="auto"/>
                                                        <w:left w:val="none" w:sz="0" w:space="0" w:color="auto"/>
                                                        <w:bottom w:val="none" w:sz="0" w:space="0" w:color="auto"/>
                                                        <w:right w:val="none" w:sz="0" w:space="0" w:color="auto"/>
                                                      </w:divBdr>
                                                    </w:div>
                                                    <w:div w:id="11689196">
                                                      <w:marLeft w:val="0"/>
                                                      <w:marRight w:val="0"/>
                                                      <w:marTop w:val="0"/>
                                                      <w:marBottom w:val="0"/>
                                                      <w:divBdr>
                                                        <w:top w:val="none" w:sz="0" w:space="0" w:color="auto"/>
                                                        <w:left w:val="none" w:sz="0" w:space="0" w:color="auto"/>
                                                        <w:bottom w:val="none" w:sz="0" w:space="0" w:color="auto"/>
                                                        <w:right w:val="none" w:sz="0" w:space="0" w:color="auto"/>
                                                      </w:divBdr>
                                                    </w:div>
                                                  </w:divsChild>
                                                </w:div>
                                                <w:div w:id="684936883">
                                                  <w:marLeft w:val="0"/>
                                                  <w:marRight w:val="0"/>
                                                  <w:marTop w:val="0"/>
                                                  <w:marBottom w:val="0"/>
                                                  <w:divBdr>
                                                    <w:top w:val="none" w:sz="0" w:space="0" w:color="auto"/>
                                                    <w:left w:val="none" w:sz="0" w:space="0" w:color="auto"/>
                                                    <w:bottom w:val="none" w:sz="0" w:space="0" w:color="auto"/>
                                                    <w:right w:val="none" w:sz="0" w:space="0" w:color="auto"/>
                                                  </w:divBdr>
                                                  <w:divsChild>
                                                    <w:div w:id="1786192173">
                                                      <w:marLeft w:val="0"/>
                                                      <w:marRight w:val="0"/>
                                                      <w:marTop w:val="0"/>
                                                      <w:marBottom w:val="0"/>
                                                      <w:divBdr>
                                                        <w:top w:val="none" w:sz="0" w:space="0" w:color="auto"/>
                                                        <w:left w:val="none" w:sz="0" w:space="0" w:color="auto"/>
                                                        <w:bottom w:val="none" w:sz="0" w:space="0" w:color="auto"/>
                                                        <w:right w:val="none" w:sz="0" w:space="0" w:color="auto"/>
                                                      </w:divBdr>
                                                    </w:div>
                                                    <w:div w:id="993266219">
                                                      <w:marLeft w:val="0"/>
                                                      <w:marRight w:val="0"/>
                                                      <w:marTop w:val="0"/>
                                                      <w:marBottom w:val="0"/>
                                                      <w:divBdr>
                                                        <w:top w:val="none" w:sz="0" w:space="0" w:color="auto"/>
                                                        <w:left w:val="none" w:sz="0" w:space="0" w:color="auto"/>
                                                        <w:bottom w:val="none" w:sz="0" w:space="0" w:color="auto"/>
                                                        <w:right w:val="none" w:sz="0" w:space="0" w:color="auto"/>
                                                      </w:divBdr>
                                                    </w:div>
                                                  </w:divsChild>
                                                </w:div>
                                                <w:div w:id="1760366784">
                                                  <w:marLeft w:val="0"/>
                                                  <w:marRight w:val="0"/>
                                                  <w:marTop w:val="0"/>
                                                  <w:marBottom w:val="0"/>
                                                  <w:divBdr>
                                                    <w:top w:val="none" w:sz="0" w:space="0" w:color="auto"/>
                                                    <w:left w:val="none" w:sz="0" w:space="0" w:color="auto"/>
                                                    <w:bottom w:val="none" w:sz="0" w:space="0" w:color="auto"/>
                                                    <w:right w:val="none" w:sz="0" w:space="0" w:color="auto"/>
                                                  </w:divBdr>
                                                  <w:divsChild>
                                                    <w:div w:id="1041173389">
                                                      <w:marLeft w:val="0"/>
                                                      <w:marRight w:val="0"/>
                                                      <w:marTop w:val="0"/>
                                                      <w:marBottom w:val="0"/>
                                                      <w:divBdr>
                                                        <w:top w:val="none" w:sz="0" w:space="0" w:color="auto"/>
                                                        <w:left w:val="none" w:sz="0" w:space="0" w:color="auto"/>
                                                        <w:bottom w:val="none" w:sz="0" w:space="0" w:color="auto"/>
                                                        <w:right w:val="none" w:sz="0" w:space="0" w:color="auto"/>
                                                      </w:divBdr>
                                                    </w:div>
                                                    <w:div w:id="469792025">
                                                      <w:marLeft w:val="0"/>
                                                      <w:marRight w:val="0"/>
                                                      <w:marTop w:val="0"/>
                                                      <w:marBottom w:val="0"/>
                                                      <w:divBdr>
                                                        <w:top w:val="none" w:sz="0" w:space="0" w:color="auto"/>
                                                        <w:left w:val="none" w:sz="0" w:space="0" w:color="auto"/>
                                                        <w:bottom w:val="none" w:sz="0" w:space="0" w:color="auto"/>
                                                        <w:right w:val="none" w:sz="0" w:space="0" w:color="auto"/>
                                                      </w:divBdr>
                                                    </w:div>
                                                  </w:divsChild>
                                                </w:div>
                                                <w:div w:id="1699115924">
                                                  <w:marLeft w:val="0"/>
                                                  <w:marRight w:val="0"/>
                                                  <w:marTop w:val="0"/>
                                                  <w:marBottom w:val="0"/>
                                                  <w:divBdr>
                                                    <w:top w:val="none" w:sz="0" w:space="0" w:color="auto"/>
                                                    <w:left w:val="none" w:sz="0" w:space="0" w:color="auto"/>
                                                    <w:bottom w:val="none" w:sz="0" w:space="0" w:color="auto"/>
                                                    <w:right w:val="none" w:sz="0" w:space="0" w:color="auto"/>
                                                  </w:divBdr>
                                                  <w:divsChild>
                                                    <w:div w:id="498271579">
                                                      <w:marLeft w:val="0"/>
                                                      <w:marRight w:val="0"/>
                                                      <w:marTop w:val="0"/>
                                                      <w:marBottom w:val="0"/>
                                                      <w:divBdr>
                                                        <w:top w:val="none" w:sz="0" w:space="0" w:color="auto"/>
                                                        <w:left w:val="none" w:sz="0" w:space="0" w:color="auto"/>
                                                        <w:bottom w:val="none" w:sz="0" w:space="0" w:color="auto"/>
                                                        <w:right w:val="none" w:sz="0" w:space="0" w:color="auto"/>
                                                      </w:divBdr>
                                                    </w:div>
                                                    <w:div w:id="2055080299">
                                                      <w:marLeft w:val="0"/>
                                                      <w:marRight w:val="0"/>
                                                      <w:marTop w:val="0"/>
                                                      <w:marBottom w:val="0"/>
                                                      <w:divBdr>
                                                        <w:top w:val="none" w:sz="0" w:space="0" w:color="auto"/>
                                                        <w:left w:val="none" w:sz="0" w:space="0" w:color="auto"/>
                                                        <w:bottom w:val="none" w:sz="0" w:space="0" w:color="auto"/>
                                                        <w:right w:val="none" w:sz="0" w:space="0" w:color="auto"/>
                                                      </w:divBdr>
                                                    </w:div>
                                                  </w:divsChild>
                                                </w:div>
                                                <w:div w:id="428283071">
                                                  <w:marLeft w:val="0"/>
                                                  <w:marRight w:val="0"/>
                                                  <w:marTop w:val="0"/>
                                                  <w:marBottom w:val="0"/>
                                                  <w:divBdr>
                                                    <w:top w:val="none" w:sz="0" w:space="0" w:color="auto"/>
                                                    <w:left w:val="none" w:sz="0" w:space="0" w:color="auto"/>
                                                    <w:bottom w:val="none" w:sz="0" w:space="0" w:color="auto"/>
                                                    <w:right w:val="none" w:sz="0" w:space="0" w:color="auto"/>
                                                  </w:divBdr>
                                                  <w:divsChild>
                                                    <w:div w:id="618266680">
                                                      <w:marLeft w:val="0"/>
                                                      <w:marRight w:val="0"/>
                                                      <w:marTop w:val="0"/>
                                                      <w:marBottom w:val="0"/>
                                                      <w:divBdr>
                                                        <w:top w:val="none" w:sz="0" w:space="0" w:color="auto"/>
                                                        <w:left w:val="none" w:sz="0" w:space="0" w:color="auto"/>
                                                        <w:bottom w:val="none" w:sz="0" w:space="0" w:color="auto"/>
                                                        <w:right w:val="none" w:sz="0" w:space="0" w:color="auto"/>
                                                      </w:divBdr>
                                                    </w:div>
                                                    <w:div w:id="2085758118">
                                                      <w:marLeft w:val="0"/>
                                                      <w:marRight w:val="0"/>
                                                      <w:marTop w:val="0"/>
                                                      <w:marBottom w:val="0"/>
                                                      <w:divBdr>
                                                        <w:top w:val="none" w:sz="0" w:space="0" w:color="auto"/>
                                                        <w:left w:val="none" w:sz="0" w:space="0" w:color="auto"/>
                                                        <w:bottom w:val="none" w:sz="0" w:space="0" w:color="auto"/>
                                                        <w:right w:val="none" w:sz="0" w:space="0" w:color="auto"/>
                                                      </w:divBdr>
                                                    </w:div>
                                                  </w:divsChild>
                                                </w:div>
                                                <w:div w:id="543908006">
                                                  <w:marLeft w:val="0"/>
                                                  <w:marRight w:val="0"/>
                                                  <w:marTop w:val="0"/>
                                                  <w:marBottom w:val="0"/>
                                                  <w:divBdr>
                                                    <w:top w:val="none" w:sz="0" w:space="0" w:color="auto"/>
                                                    <w:left w:val="none" w:sz="0" w:space="0" w:color="auto"/>
                                                    <w:bottom w:val="none" w:sz="0" w:space="0" w:color="auto"/>
                                                    <w:right w:val="none" w:sz="0" w:space="0" w:color="auto"/>
                                                  </w:divBdr>
                                                  <w:divsChild>
                                                    <w:div w:id="1797598836">
                                                      <w:marLeft w:val="0"/>
                                                      <w:marRight w:val="0"/>
                                                      <w:marTop w:val="0"/>
                                                      <w:marBottom w:val="0"/>
                                                      <w:divBdr>
                                                        <w:top w:val="none" w:sz="0" w:space="0" w:color="auto"/>
                                                        <w:left w:val="none" w:sz="0" w:space="0" w:color="auto"/>
                                                        <w:bottom w:val="none" w:sz="0" w:space="0" w:color="auto"/>
                                                        <w:right w:val="none" w:sz="0" w:space="0" w:color="auto"/>
                                                      </w:divBdr>
                                                    </w:div>
                                                    <w:div w:id="511914315">
                                                      <w:marLeft w:val="0"/>
                                                      <w:marRight w:val="0"/>
                                                      <w:marTop w:val="0"/>
                                                      <w:marBottom w:val="0"/>
                                                      <w:divBdr>
                                                        <w:top w:val="none" w:sz="0" w:space="0" w:color="auto"/>
                                                        <w:left w:val="none" w:sz="0" w:space="0" w:color="auto"/>
                                                        <w:bottom w:val="none" w:sz="0" w:space="0" w:color="auto"/>
                                                        <w:right w:val="none" w:sz="0" w:space="0" w:color="auto"/>
                                                      </w:divBdr>
                                                    </w:div>
                                                  </w:divsChild>
                                                </w:div>
                                                <w:div w:id="857736927">
                                                  <w:marLeft w:val="0"/>
                                                  <w:marRight w:val="0"/>
                                                  <w:marTop w:val="0"/>
                                                  <w:marBottom w:val="0"/>
                                                  <w:divBdr>
                                                    <w:top w:val="none" w:sz="0" w:space="0" w:color="auto"/>
                                                    <w:left w:val="none" w:sz="0" w:space="0" w:color="auto"/>
                                                    <w:bottom w:val="none" w:sz="0" w:space="0" w:color="auto"/>
                                                    <w:right w:val="none" w:sz="0" w:space="0" w:color="auto"/>
                                                  </w:divBdr>
                                                  <w:divsChild>
                                                    <w:div w:id="1750536317">
                                                      <w:marLeft w:val="0"/>
                                                      <w:marRight w:val="0"/>
                                                      <w:marTop w:val="0"/>
                                                      <w:marBottom w:val="0"/>
                                                      <w:divBdr>
                                                        <w:top w:val="none" w:sz="0" w:space="0" w:color="auto"/>
                                                        <w:left w:val="none" w:sz="0" w:space="0" w:color="auto"/>
                                                        <w:bottom w:val="none" w:sz="0" w:space="0" w:color="auto"/>
                                                        <w:right w:val="none" w:sz="0" w:space="0" w:color="auto"/>
                                                      </w:divBdr>
                                                    </w:div>
                                                    <w:div w:id="511576773">
                                                      <w:marLeft w:val="0"/>
                                                      <w:marRight w:val="0"/>
                                                      <w:marTop w:val="0"/>
                                                      <w:marBottom w:val="0"/>
                                                      <w:divBdr>
                                                        <w:top w:val="none" w:sz="0" w:space="0" w:color="auto"/>
                                                        <w:left w:val="none" w:sz="0" w:space="0" w:color="auto"/>
                                                        <w:bottom w:val="none" w:sz="0" w:space="0" w:color="auto"/>
                                                        <w:right w:val="none" w:sz="0" w:space="0" w:color="auto"/>
                                                      </w:divBdr>
                                                    </w:div>
                                                  </w:divsChild>
                                                </w:div>
                                                <w:div w:id="408037625">
                                                  <w:marLeft w:val="0"/>
                                                  <w:marRight w:val="0"/>
                                                  <w:marTop w:val="0"/>
                                                  <w:marBottom w:val="0"/>
                                                  <w:divBdr>
                                                    <w:top w:val="none" w:sz="0" w:space="0" w:color="auto"/>
                                                    <w:left w:val="none" w:sz="0" w:space="0" w:color="auto"/>
                                                    <w:bottom w:val="none" w:sz="0" w:space="0" w:color="auto"/>
                                                    <w:right w:val="none" w:sz="0" w:space="0" w:color="auto"/>
                                                  </w:divBdr>
                                                </w:div>
                                                <w:div w:id="1510372395">
                                                  <w:marLeft w:val="0"/>
                                                  <w:marRight w:val="0"/>
                                                  <w:marTop w:val="0"/>
                                                  <w:marBottom w:val="0"/>
                                                  <w:divBdr>
                                                    <w:top w:val="none" w:sz="0" w:space="0" w:color="auto"/>
                                                    <w:left w:val="none" w:sz="0" w:space="0" w:color="auto"/>
                                                    <w:bottom w:val="none" w:sz="0" w:space="0" w:color="auto"/>
                                                    <w:right w:val="none" w:sz="0" w:space="0" w:color="auto"/>
                                                  </w:divBdr>
                                                </w:div>
                                                <w:div w:id="871040351">
                                                  <w:marLeft w:val="0"/>
                                                  <w:marRight w:val="0"/>
                                                  <w:marTop w:val="0"/>
                                                  <w:marBottom w:val="0"/>
                                                  <w:divBdr>
                                                    <w:top w:val="none" w:sz="0" w:space="0" w:color="auto"/>
                                                    <w:left w:val="none" w:sz="0" w:space="0" w:color="auto"/>
                                                    <w:bottom w:val="none" w:sz="0" w:space="0" w:color="auto"/>
                                                    <w:right w:val="none" w:sz="0" w:space="0" w:color="auto"/>
                                                  </w:divBdr>
                                                </w:div>
                                                <w:div w:id="90931022">
                                                  <w:marLeft w:val="0"/>
                                                  <w:marRight w:val="0"/>
                                                  <w:marTop w:val="0"/>
                                                  <w:marBottom w:val="0"/>
                                                  <w:divBdr>
                                                    <w:top w:val="none" w:sz="0" w:space="0" w:color="auto"/>
                                                    <w:left w:val="none" w:sz="0" w:space="0" w:color="auto"/>
                                                    <w:bottom w:val="none" w:sz="0" w:space="0" w:color="auto"/>
                                                    <w:right w:val="none" w:sz="0" w:space="0" w:color="auto"/>
                                                  </w:divBdr>
                                                </w:div>
                                                <w:div w:id="21967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878480">
                                  <w:marLeft w:val="0"/>
                                  <w:marRight w:val="0"/>
                                  <w:marTop w:val="0"/>
                                  <w:marBottom w:val="0"/>
                                  <w:divBdr>
                                    <w:top w:val="none" w:sz="0" w:space="0" w:color="auto"/>
                                    <w:left w:val="none" w:sz="0" w:space="0" w:color="auto"/>
                                    <w:bottom w:val="none" w:sz="0" w:space="0" w:color="auto"/>
                                    <w:right w:val="none" w:sz="0" w:space="0" w:color="auto"/>
                                  </w:divBdr>
                                  <w:divsChild>
                                    <w:div w:id="379479545">
                                      <w:marLeft w:val="0"/>
                                      <w:marRight w:val="0"/>
                                      <w:marTop w:val="0"/>
                                      <w:marBottom w:val="0"/>
                                      <w:divBdr>
                                        <w:top w:val="none" w:sz="0" w:space="0" w:color="auto"/>
                                        <w:left w:val="none" w:sz="0" w:space="0" w:color="auto"/>
                                        <w:bottom w:val="none" w:sz="0" w:space="0" w:color="auto"/>
                                        <w:right w:val="none" w:sz="0" w:space="0" w:color="auto"/>
                                      </w:divBdr>
                                      <w:divsChild>
                                        <w:div w:id="1500004851">
                                          <w:marLeft w:val="0"/>
                                          <w:marRight w:val="0"/>
                                          <w:marTop w:val="0"/>
                                          <w:marBottom w:val="0"/>
                                          <w:divBdr>
                                            <w:top w:val="none" w:sz="0" w:space="0" w:color="auto"/>
                                            <w:left w:val="none" w:sz="0" w:space="0" w:color="auto"/>
                                            <w:bottom w:val="none" w:sz="0" w:space="0" w:color="auto"/>
                                            <w:right w:val="none" w:sz="0" w:space="0" w:color="auto"/>
                                          </w:divBdr>
                                          <w:divsChild>
                                            <w:div w:id="1408576090">
                                              <w:marLeft w:val="0"/>
                                              <w:marRight w:val="0"/>
                                              <w:marTop w:val="0"/>
                                              <w:marBottom w:val="0"/>
                                              <w:divBdr>
                                                <w:top w:val="none" w:sz="0" w:space="0" w:color="auto"/>
                                                <w:left w:val="none" w:sz="0" w:space="0" w:color="auto"/>
                                                <w:bottom w:val="none" w:sz="0" w:space="0" w:color="auto"/>
                                                <w:right w:val="none" w:sz="0" w:space="0" w:color="auto"/>
                                              </w:divBdr>
                                              <w:divsChild>
                                                <w:div w:id="1768043221">
                                                  <w:marLeft w:val="0"/>
                                                  <w:marRight w:val="0"/>
                                                  <w:marTop w:val="0"/>
                                                  <w:marBottom w:val="0"/>
                                                  <w:divBdr>
                                                    <w:top w:val="none" w:sz="0" w:space="0" w:color="auto"/>
                                                    <w:left w:val="none" w:sz="0" w:space="0" w:color="auto"/>
                                                    <w:bottom w:val="none" w:sz="0" w:space="0" w:color="auto"/>
                                                    <w:right w:val="none" w:sz="0" w:space="0" w:color="auto"/>
                                                  </w:divBdr>
                                                  <w:divsChild>
                                                    <w:div w:id="647634512">
                                                      <w:marLeft w:val="0"/>
                                                      <w:marRight w:val="0"/>
                                                      <w:marTop w:val="0"/>
                                                      <w:marBottom w:val="0"/>
                                                      <w:divBdr>
                                                        <w:top w:val="none" w:sz="0" w:space="0" w:color="auto"/>
                                                        <w:left w:val="none" w:sz="0" w:space="0" w:color="auto"/>
                                                        <w:bottom w:val="none" w:sz="0" w:space="0" w:color="auto"/>
                                                        <w:right w:val="none" w:sz="0" w:space="0" w:color="auto"/>
                                                      </w:divBdr>
                                                    </w:div>
                                                    <w:div w:id="1648852553">
                                                      <w:marLeft w:val="0"/>
                                                      <w:marRight w:val="0"/>
                                                      <w:marTop w:val="0"/>
                                                      <w:marBottom w:val="0"/>
                                                      <w:divBdr>
                                                        <w:top w:val="none" w:sz="0" w:space="0" w:color="auto"/>
                                                        <w:left w:val="none" w:sz="0" w:space="0" w:color="auto"/>
                                                        <w:bottom w:val="none" w:sz="0" w:space="0" w:color="auto"/>
                                                        <w:right w:val="none" w:sz="0" w:space="0" w:color="auto"/>
                                                      </w:divBdr>
                                                    </w:div>
                                                  </w:divsChild>
                                                </w:div>
                                                <w:div w:id="1388339921">
                                                  <w:marLeft w:val="0"/>
                                                  <w:marRight w:val="0"/>
                                                  <w:marTop w:val="0"/>
                                                  <w:marBottom w:val="0"/>
                                                  <w:divBdr>
                                                    <w:top w:val="none" w:sz="0" w:space="0" w:color="auto"/>
                                                    <w:left w:val="none" w:sz="0" w:space="0" w:color="auto"/>
                                                    <w:bottom w:val="none" w:sz="0" w:space="0" w:color="auto"/>
                                                    <w:right w:val="none" w:sz="0" w:space="0" w:color="auto"/>
                                                  </w:divBdr>
                                                  <w:divsChild>
                                                    <w:div w:id="763109188">
                                                      <w:marLeft w:val="0"/>
                                                      <w:marRight w:val="0"/>
                                                      <w:marTop w:val="0"/>
                                                      <w:marBottom w:val="0"/>
                                                      <w:divBdr>
                                                        <w:top w:val="none" w:sz="0" w:space="0" w:color="auto"/>
                                                        <w:left w:val="none" w:sz="0" w:space="0" w:color="auto"/>
                                                        <w:bottom w:val="none" w:sz="0" w:space="0" w:color="auto"/>
                                                        <w:right w:val="none" w:sz="0" w:space="0" w:color="auto"/>
                                                      </w:divBdr>
                                                    </w:div>
                                                    <w:div w:id="338238161">
                                                      <w:marLeft w:val="0"/>
                                                      <w:marRight w:val="0"/>
                                                      <w:marTop w:val="0"/>
                                                      <w:marBottom w:val="0"/>
                                                      <w:divBdr>
                                                        <w:top w:val="none" w:sz="0" w:space="0" w:color="auto"/>
                                                        <w:left w:val="none" w:sz="0" w:space="0" w:color="auto"/>
                                                        <w:bottom w:val="none" w:sz="0" w:space="0" w:color="auto"/>
                                                        <w:right w:val="none" w:sz="0" w:space="0" w:color="auto"/>
                                                      </w:divBdr>
                                                    </w:div>
                                                  </w:divsChild>
                                                </w:div>
                                                <w:div w:id="769742631">
                                                  <w:marLeft w:val="0"/>
                                                  <w:marRight w:val="0"/>
                                                  <w:marTop w:val="0"/>
                                                  <w:marBottom w:val="0"/>
                                                  <w:divBdr>
                                                    <w:top w:val="none" w:sz="0" w:space="0" w:color="auto"/>
                                                    <w:left w:val="none" w:sz="0" w:space="0" w:color="auto"/>
                                                    <w:bottom w:val="none" w:sz="0" w:space="0" w:color="auto"/>
                                                    <w:right w:val="none" w:sz="0" w:space="0" w:color="auto"/>
                                                  </w:divBdr>
                                                  <w:divsChild>
                                                    <w:div w:id="170488597">
                                                      <w:marLeft w:val="0"/>
                                                      <w:marRight w:val="0"/>
                                                      <w:marTop w:val="0"/>
                                                      <w:marBottom w:val="0"/>
                                                      <w:divBdr>
                                                        <w:top w:val="none" w:sz="0" w:space="0" w:color="auto"/>
                                                        <w:left w:val="none" w:sz="0" w:space="0" w:color="auto"/>
                                                        <w:bottom w:val="none" w:sz="0" w:space="0" w:color="auto"/>
                                                        <w:right w:val="none" w:sz="0" w:space="0" w:color="auto"/>
                                                      </w:divBdr>
                                                    </w:div>
                                                    <w:div w:id="470362656">
                                                      <w:marLeft w:val="0"/>
                                                      <w:marRight w:val="0"/>
                                                      <w:marTop w:val="0"/>
                                                      <w:marBottom w:val="0"/>
                                                      <w:divBdr>
                                                        <w:top w:val="none" w:sz="0" w:space="0" w:color="auto"/>
                                                        <w:left w:val="none" w:sz="0" w:space="0" w:color="auto"/>
                                                        <w:bottom w:val="none" w:sz="0" w:space="0" w:color="auto"/>
                                                        <w:right w:val="none" w:sz="0" w:space="0" w:color="auto"/>
                                                      </w:divBdr>
                                                    </w:div>
                                                  </w:divsChild>
                                                </w:div>
                                                <w:div w:id="220988803">
                                                  <w:marLeft w:val="0"/>
                                                  <w:marRight w:val="0"/>
                                                  <w:marTop w:val="0"/>
                                                  <w:marBottom w:val="0"/>
                                                  <w:divBdr>
                                                    <w:top w:val="none" w:sz="0" w:space="0" w:color="auto"/>
                                                    <w:left w:val="none" w:sz="0" w:space="0" w:color="auto"/>
                                                    <w:bottom w:val="none" w:sz="0" w:space="0" w:color="auto"/>
                                                    <w:right w:val="none" w:sz="0" w:space="0" w:color="auto"/>
                                                  </w:divBdr>
                                                  <w:divsChild>
                                                    <w:div w:id="406612308">
                                                      <w:marLeft w:val="0"/>
                                                      <w:marRight w:val="0"/>
                                                      <w:marTop w:val="0"/>
                                                      <w:marBottom w:val="0"/>
                                                      <w:divBdr>
                                                        <w:top w:val="none" w:sz="0" w:space="0" w:color="auto"/>
                                                        <w:left w:val="none" w:sz="0" w:space="0" w:color="auto"/>
                                                        <w:bottom w:val="none" w:sz="0" w:space="0" w:color="auto"/>
                                                        <w:right w:val="none" w:sz="0" w:space="0" w:color="auto"/>
                                                      </w:divBdr>
                                                    </w:div>
                                                    <w:div w:id="1731883673">
                                                      <w:marLeft w:val="0"/>
                                                      <w:marRight w:val="0"/>
                                                      <w:marTop w:val="0"/>
                                                      <w:marBottom w:val="0"/>
                                                      <w:divBdr>
                                                        <w:top w:val="none" w:sz="0" w:space="0" w:color="auto"/>
                                                        <w:left w:val="none" w:sz="0" w:space="0" w:color="auto"/>
                                                        <w:bottom w:val="none" w:sz="0" w:space="0" w:color="auto"/>
                                                        <w:right w:val="none" w:sz="0" w:space="0" w:color="auto"/>
                                                      </w:divBdr>
                                                    </w:div>
                                                  </w:divsChild>
                                                </w:div>
                                                <w:div w:id="1520897981">
                                                  <w:marLeft w:val="0"/>
                                                  <w:marRight w:val="0"/>
                                                  <w:marTop w:val="0"/>
                                                  <w:marBottom w:val="0"/>
                                                  <w:divBdr>
                                                    <w:top w:val="none" w:sz="0" w:space="0" w:color="auto"/>
                                                    <w:left w:val="none" w:sz="0" w:space="0" w:color="auto"/>
                                                    <w:bottom w:val="none" w:sz="0" w:space="0" w:color="auto"/>
                                                    <w:right w:val="none" w:sz="0" w:space="0" w:color="auto"/>
                                                  </w:divBdr>
                                                  <w:divsChild>
                                                    <w:div w:id="183446605">
                                                      <w:marLeft w:val="0"/>
                                                      <w:marRight w:val="0"/>
                                                      <w:marTop w:val="0"/>
                                                      <w:marBottom w:val="0"/>
                                                      <w:divBdr>
                                                        <w:top w:val="none" w:sz="0" w:space="0" w:color="auto"/>
                                                        <w:left w:val="none" w:sz="0" w:space="0" w:color="auto"/>
                                                        <w:bottom w:val="none" w:sz="0" w:space="0" w:color="auto"/>
                                                        <w:right w:val="none" w:sz="0" w:space="0" w:color="auto"/>
                                                      </w:divBdr>
                                                    </w:div>
                                                    <w:div w:id="543562659">
                                                      <w:marLeft w:val="0"/>
                                                      <w:marRight w:val="0"/>
                                                      <w:marTop w:val="0"/>
                                                      <w:marBottom w:val="0"/>
                                                      <w:divBdr>
                                                        <w:top w:val="none" w:sz="0" w:space="0" w:color="auto"/>
                                                        <w:left w:val="none" w:sz="0" w:space="0" w:color="auto"/>
                                                        <w:bottom w:val="none" w:sz="0" w:space="0" w:color="auto"/>
                                                        <w:right w:val="none" w:sz="0" w:space="0" w:color="auto"/>
                                                      </w:divBdr>
                                                    </w:div>
                                                  </w:divsChild>
                                                </w:div>
                                                <w:div w:id="1364860195">
                                                  <w:marLeft w:val="0"/>
                                                  <w:marRight w:val="0"/>
                                                  <w:marTop w:val="0"/>
                                                  <w:marBottom w:val="0"/>
                                                  <w:divBdr>
                                                    <w:top w:val="none" w:sz="0" w:space="0" w:color="auto"/>
                                                    <w:left w:val="none" w:sz="0" w:space="0" w:color="auto"/>
                                                    <w:bottom w:val="none" w:sz="0" w:space="0" w:color="auto"/>
                                                    <w:right w:val="none" w:sz="0" w:space="0" w:color="auto"/>
                                                  </w:divBdr>
                                                </w:div>
                                                <w:div w:id="1659577760">
                                                  <w:marLeft w:val="0"/>
                                                  <w:marRight w:val="0"/>
                                                  <w:marTop w:val="0"/>
                                                  <w:marBottom w:val="0"/>
                                                  <w:divBdr>
                                                    <w:top w:val="none" w:sz="0" w:space="0" w:color="auto"/>
                                                    <w:left w:val="none" w:sz="0" w:space="0" w:color="auto"/>
                                                    <w:bottom w:val="none" w:sz="0" w:space="0" w:color="auto"/>
                                                    <w:right w:val="none" w:sz="0" w:space="0" w:color="auto"/>
                                                  </w:divBdr>
                                                </w:div>
                                                <w:div w:id="1833057974">
                                                  <w:marLeft w:val="0"/>
                                                  <w:marRight w:val="0"/>
                                                  <w:marTop w:val="0"/>
                                                  <w:marBottom w:val="0"/>
                                                  <w:divBdr>
                                                    <w:top w:val="none" w:sz="0" w:space="0" w:color="auto"/>
                                                    <w:left w:val="none" w:sz="0" w:space="0" w:color="auto"/>
                                                    <w:bottom w:val="none" w:sz="0" w:space="0" w:color="auto"/>
                                                    <w:right w:val="none" w:sz="0" w:space="0" w:color="auto"/>
                                                  </w:divBdr>
                                                </w:div>
                                                <w:div w:id="1969965310">
                                                  <w:marLeft w:val="0"/>
                                                  <w:marRight w:val="0"/>
                                                  <w:marTop w:val="0"/>
                                                  <w:marBottom w:val="0"/>
                                                  <w:divBdr>
                                                    <w:top w:val="none" w:sz="0" w:space="0" w:color="auto"/>
                                                    <w:left w:val="none" w:sz="0" w:space="0" w:color="auto"/>
                                                    <w:bottom w:val="none" w:sz="0" w:space="0" w:color="auto"/>
                                                    <w:right w:val="none" w:sz="0" w:space="0" w:color="auto"/>
                                                  </w:divBdr>
                                                </w:div>
                                                <w:div w:id="1757706552">
                                                  <w:marLeft w:val="0"/>
                                                  <w:marRight w:val="0"/>
                                                  <w:marTop w:val="0"/>
                                                  <w:marBottom w:val="0"/>
                                                  <w:divBdr>
                                                    <w:top w:val="none" w:sz="0" w:space="0" w:color="auto"/>
                                                    <w:left w:val="none" w:sz="0" w:space="0" w:color="auto"/>
                                                    <w:bottom w:val="none" w:sz="0" w:space="0" w:color="auto"/>
                                                    <w:right w:val="none" w:sz="0" w:space="0" w:color="auto"/>
                                                  </w:divBdr>
                                                </w:div>
                                                <w:div w:id="224679293">
                                                  <w:marLeft w:val="0"/>
                                                  <w:marRight w:val="0"/>
                                                  <w:marTop w:val="0"/>
                                                  <w:marBottom w:val="0"/>
                                                  <w:divBdr>
                                                    <w:top w:val="none" w:sz="0" w:space="0" w:color="auto"/>
                                                    <w:left w:val="none" w:sz="0" w:space="0" w:color="auto"/>
                                                    <w:bottom w:val="none" w:sz="0" w:space="0" w:color="auto"/>
                                                    <w:right w:val="none" w:sz="0" w:space="0" w:color="auto"/>
                                                  </w:divBdr>
                                                </w:div>
                                                <w:div w:id="789395272">
                                                  <w:marLeft w:val="0"/>
                                                  <w:marRight w:val="0"/>
                                                  <w:marTop w:val="0"/>
                                                  <w:marBottom w:val="0"/>
                                                  <w:divBdr>
                                                    <w:top w:val="none" w:sz="0" w:space="0" w:color="auto"/>
                                                    <w:left w:val="none" w:sz="0" w:space="0" w:color="auto"/>
                                                    <w:bottom w:val="none" w:sz="0" w:space="0" w:color="auto"/>
                                                    <w:right w:val="none" w:sz="0" w:space="0" w:color="auto"/>
                                                  </w:divBdr>
                                                  <w:divsChild>
                                                    <w:div w:id="92353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2354681">
                                  <w:marLeft w:val="0"/>
                                  <w:marRight w:val="0"/>
                                  <w:marTop w:val="0"/>
                                  <w:marBottom w:val="0"/>
                                  <w:divBdr>
                                    <w:top w:val="none" w:sz="0" w:space="0" w:color="auto"/>
                                    <w:left w:val="none" w:sz="0" w:space="0" w:color="auto"/>
                                    <w:bottom w:val="none" w:sz="0" w:space="0" w:color="auto"/>
                                    <w:right w:val="none" w:sz="0" w:space="0" w:color="auto"/>
                                  </w:divBdr>
                                  <w:divsChild>
                                    <w:div w:id="1096101211">
                                      <w:marLeft w:val="0"/>
                                      <w:marRight w:val="0"/>
                                      <w:marTop w:val="0"/>
                                      <w:marBottom w:val="0"/>
                                      <w:divBdr>
                                        <w:top w:val="none" w:sz="0" w:space="0" w:color="auto"/>
                                        <w:left w:val="none" w:sz="0" w:space="0" w:color="auto"/>
                                        <w:bottom w:val="none" w:sz="0" w:space="0" w:color="auto"/>
                                        <w:right w:val="none" w:sz="0" w:space="0" w:color="auto"/>
                                      </w:divBdr>
                                      <w:divsChild>
                                        <w:div w:id="1597128403">
                                          <w:marLeft w:val="0"/>
                                          <w:marRight w:val="0"/>
                                          <w:marTop w:val="0"/>
                                          <w:marBottom w:val="0"/>
                                          <w:divBdr>
                                            <w:top w:val="none" w:sz="0" w:space="0" w:color="auto"/>
                                            <w:left w:val="none" w:sz="0" w:space="0" w:color="auto"/>
                                            <w:bottom w:val="none" w:sz="0" w:space="0" w:color="auto"/>
                                            <w:right w:val="none" w:sz="0" w:space="0" w:color="auto"/>
                                          </w:divBdr>
                                          <w:divsChild>
                                            <w:div w:id="1318732387">
                                              <w:marLeft w:val="0"/>
                                              <w:marRight w:val="0"/>
                                              <w:marTop w:val="0"/>
                                              <w:marBottom w:val="0"/>
                                              <w:divBdr>
                                                <w:top w:val="none" w:sz="0" w:space="0" w:color="auto"/>
                                                <w:left w:val="none" w:sz="0" w:space="0" w:color="auto"/>
                                                <w:bottom w:val="none" w:sz="0" w:space="0" w:color="auto"/>
                                                <w:right w:val="none" w:sz="0" w:space="0" w:color="auto"/>
                                              </w:divBdr>
                                              <w:divsChild>
                                                <w:div w:id="2114858050">
                                                  <w:marLeft w:val="0"/>
                                                  <w:marRight w:val="0"/>
                                                  <w:marTop w:val="0"/>
                                                  <w:marBottom w:val="0"/>
                                                  <w:divBdr>
                                                    <w:top w:val="none" w:sz="0" w:space="0" w:color="auto"/>
                                                    <w:left w:val="none" w:sz="0" w:space="0" w:color="auto"/>
                                                    <w:bottom w:val="none" w:sz="0" w:space="0" w:color="auto"/>
                                                    <w:right w:val="none" w:sz="0" w:space="0" w:color="auto"/>
                                                  </w:divBdr>
                                                  <w:divsChild>
                                                    <w:div w:id="1202404704">
                                                      <w:marLeft w:val="0"/>
                                                      <w:marRight w:val="0"/>
                                                      <w:marTop w:val="0"/>
                                                      <w:marBottom w:val="0"/>
                                                      <w:divBdr>
                                                        <w:top w:val="none" w:sz="0" w:space="0" w:color="auto"/>
                                                        <w:left w:val="none" w:sz="0" w:space="0" w:color="auto"/>
                                                        <w:bottom w:val="none" w:sz="0" w:space="0" w:color="auto"/>
                                                        <w:right w:val="none" w:sz="0" w:space="0" w:color="auto"/>
                                                      </w:divBdr>
                                                    </w:div>
                                                    <w:div w:id="719089325">
                                                      <w:marLeft w:val="0"/>
                                                      <w:marRight w:val="0"/>
                                                      <w:marTop w:val="0"/>
                                                      <w:marBottom w:val="0"/>
                                                      <w:divBdr>
                                                        <w:top w:val="none" w:sz="0" w:space="0" w:color="auto"/>
                                                        <w:left w:val="none" w:sz="0" w:space="0" w:color="auto"/>
                                                        <w:bottom w:val="none" w:sz="0" w:space="0" w:color="auto"/>
                                                        <w:right w:val="none" w:sz="0" w:space="0" w:color="auto"/>
                                                      </w:divBdr>
                                                    </w:div>
                                                  </w:divsChild>
                                                </w:div>
                                                <w:div w:id="466705735">
                                                  <w:marLeft w:val="0"/>
                                                  <w:marRight w:val="0"/>
                                                  <w:marTop w:val="0"/>
                                                  <w:marBottom w:val="0"/>
                                                  <w:divBdr>
                                                    <w:top w:val="none" w:sz="0" w:space="0" w:color="auto"/>
                                                    <w:left w:val="none" w:sz="0" w:space="0" w:color="auto"/>
                                                    <w:bottom w:val="none" w:sz="0" w:space="0" w:color="auto"/>
                                                    <w:right w:val="none" w:sz="0" w:space="0" w:color="auto"/>
                                                  </w:divBdr>
                                                  <w:divsChild>
                                                    <w:div w:id="1866480356">
                                                      <w:marLeft w:val="0"/>
                                                      <w:marRight w:val="0"/>
                                                      <w:marTop w:val="0"/>
                                                      <w:marBottom w:val="0"/>
                                                      <w:divBdr>
                                                        <w:top w:val="none" w:sz="0" w:space="0" w:color="auto"/>
                                                        <w:left w:val="none" w:sz="0" w:space="0" w:color="auto"/>
                                                        <w:bottom w:val="none" w:sz="0" w:space="0" w:color="auto"/>
                                                        <w:right w:val="none" w:sz="0" w:space="0" w:color="auto"/>
                                                      </w:divBdr>
                                                    </w:div>
                                                    <w:div w:id="1524321196">
                                                      <w:marLeft w:val="0"/>
                                                      <w:marRight w:val="0"/>
                                                      <w:marTop w:val="0"/>
                                                      <w:marBottom w:val="0"/>
                                                      <w:divBdr>
                                                        <w:top w:val="none" w:sz="0" w:space="0" w:color="auto"/>
                                                        <w:left w:val="none" w:sz="0" w:space="0" w:color="auto"/>
                                                        <w:bottom w:val="none" w:sz="0" w:space="0" w:color="auto"/>
                                                        <w:right w:val="none" w:sz="0" w:space="0" w:color="auto"/>
                                                      </w:divBdr>
                                                    </w:div>
                                                  </w:divsChild>
                                                </w:div>
                                                <w:div w:id="1604266056">
                                                  <w:marLeft w:val="0"/>
                                                  <w:marRight w:val="0"/>
                                                  <w:marTop w:val="0"/>
                                                  <w:marBottom w:val="0"/>
                                                  <w:divBdr>
                                                    <w:top w:val="none" w:sz="0" w:space="0" w:color="auto"/>
                                                    <w:left w:val="none" w:sz="0" w:space="0" w:color="auto"/>
                                                    <w:bottom w:val="none" w:sz="0" w:space="0" w:color="auto"/>
                                                    <w:right w:val="none" w:sz="0" w:space="0" w:color="auto"/>
                                                  </w:divBdr>
                                                  <w:divsChild>
                                                    <w:div w:id="367726588">
                                                      <w:marLeft w:val="0"/>
                                                      <w:marRight w:val="0"/>
                                                      <w:marTop w:val="0"/>
                                                      <w:marBottom w:val="0"/>
                                                      <w:divBdr>
                                                        <w:top w:val="none" w:sz="0" w:space="0" w:color="auto"/>
                                                        <w:left w:val="none" w:sz="0" w:space="0" w:color="auto"/>
                                                        <w:bottom w:val="none" w:sz="0" w:space="0" w:color="auto"/>
                                                        <w:right w:val="none" w:sz="0" w:space="0" w:color="auto"/>
                                                      </w:divBdr>
                                                    </w:div>
                                                    <w:div w:id="1090151770">
                                                      <w:marLeft w:val="0"/>
                                                      <w:marRight w:val="0"/>
                                                      <w:marTop w:val="0"/>
                                                      <w:marBottom w:val="0"/>
                                                      <w:divBdr>
                                                        <w:top w:val="none" w:sz="0" w:space="0" w:color="auto"/>
                                                        <w:left w:val="none" w:sz="0" w:space="0" w:color="auto"/>
                                                        <w:bottom w:val="none" w:sz="0" w:space="0" w:color="auto"/>
                                                        <w:right w:val="none" w:sz="0" w:space="0" w:color="auto"/>
                                                      </w:divBdr>
                                                    </w:div>
                                                  </w:divsChild>
                                                </w:div>
                                                <w:div w:id="746804881">
                                                  <w:marLeft w:val="0"/>
                                                  <w:marRight w:val="0"/>
                                                  <w:marTop w:val="0"/>
                                                  <w:marBottom w:val="0"/>
                                                  <w:divBdr>
                                                    <w:top w:val="none" w:sz="0" w:space="0" w:color="auto"/>
                                                    <w:left w:val="none" w:sz="0" w:space="0" w:color="auto"/>
                                                    <w:bottom w:val="none" w:sz="0" w:space="0" w:color="auto"/>
                                                    <w:right w:val="none" w:sz="0" w:space="0" w:color="auto"/>
                                                  </w:divBdr>
                                                  <w:divsChild>
                                                    <w:div w:id="1982534446">
                                                      <w:marLeft w:val="0"/>
                                                      <w:marRight w:val="0"/>
                                                      <w:marTop w:val="0"/>
                                                      <w:marBottom w:val="0"/>
                                                      <w:divBdr>
                                                        <w:top w:val="none" w:sz="0" w:space="0" w:color="auto"/>
                                                        <w:left w:val="none" w:sz="0" w:space="0" w:color="auto"/>
                                                        <w:bottom w:val="none" w:sz="0" w:space="0" w:color="auto"/>
                                                        <w:right w:val="none" w:sz="0" w:space="0" w:color="auto"/>
                                                      </w:divBdr>
                                                    </w:div>
                                                    <w:div w:id="1471173415">
                                                      <w:marLeft w:val="0"/>
                                                      <w:marRight w:val="0"/>
                                                      <w:marTop w:val="0"/>
                                                      <w:marBottom w:val="0"/>
                                                      <w:divBdr>
                                                        <w:top w:val="none" w:sz="0" w:space="0" w:color="auto"/>
                                                        <w:left w:val="none" w:sz="0" w:space="0" w:color="auto"/>
                                                        <w:bottom w:val="none" w:sz="0" w:space="0" w:color="auto"/>
                                                        <w:right w:val="none" w:sz="0" w:space="0" w:color="auto"/>
                                                      </w:divBdr>
                                                    </w:div>
                                                  </w:divsChild>
                                                </w:div>
                                                <w:div w:id="447047346">
                                                  <w:marLeft w:val="0"/>
                                                  <w:marRight w:val="0"/>
                                                  <w:marTop w:val="0"/>
                                                  <w:marBottom w:val="0"/>
                                                  <w:divBdr>
                                                    <w:top w:val="none" w:sz="0" w:space="0" w:color="auto"/>
                                                    <w:left w:val="none" w:sz="0" w:space="0" w:color="auto"/>
                                                    <w:bottom w:val="none" w:sz="0" w:space="0" w:color="auto"/>
                                                    <w:right w:val="none" w:sz="0" w:space="0" w:color="auto"/>
                                                  </w:divBdr>
                                                </w:div>
                                                <w:div w:id="1405034667">
                                                  <w:marLeft w:val="0"/>
                                                  <w:marRight w:val="0"/>
                                                  <w:marTop w:val="0"/>
                                                  <w:marBottom w:val="0"/>
                                                  <w:divBdr>
                                                    <w:top w:val="none" w:sz="0" w:space="0" w:color="auto"/>
                                                    <w:left w:val="none" w:sz="0" w:space="0" w:color="auto"/>
                                                    <w:bottom w:val="none" w:sz="0" w:space="0" w:color="auto"/>
                                                    <w:right w:val="none" w:sz="0" w:space="0" w:color="auto"/>
                                                  </w:divBdr>
                                                </w:div>
                                                <w:div w:id="1477912954">
                                                  <w:marLeft w:val="0"/>
                                                  <w:marRight w:val="0"/>
                                                  <w:marTop w:val="0"/>
                                                  <w:marBottom w:val="0"/>
                                                  <w:divBdr>
                                                    <w:top w:val="none" w:sz="0" w:space="0" w:color="auto"/>
                                                    <w:left w:val="none" w:sz="0" w:space="0" w:color="auto"/>
                                                    <w:bottom w:val="none" w:sz="0" w:space="0" w:color="auto"/>
                                                    <w:right w:val="none" w:sz="0" w:space="0" w:color="auto"/>
                                                  </w:divBdr>
                                                </w:div>
                                                <w:div w:id="1085685151">
                                                  <w:marLeft w:val="0"/>
                                                  <w:marRight w:val="0"/>
                                                  <w:marTop w:val="0"/>
                                                  <w:marBottom w:val="0"/>
                                                  <w:divBdr>
                                                    <w:top w:val="none" w:sz="0" w:space="0" w:color="auto"/>
                                                    <w:left w:val="none" w:sz="0" w:space="0" w:color="auto"/>
                                                    <w:bottom w:val="none" w:sz="0" w:space="0" w:color="auto"/>
                                                    <w:right w:val="none" w:sz="0" w:space="0" w:color="auto"/>
                                                  </w:divBdr>
                                                </w:div>
                                                <w:div w:id="244800412">
                                                  <w:marLeft w:val="0"/>
                                                  <w:marRight w:val="0"/>
                                                  <w:marTop w:val="0"/>
                                                  <w:marBottom w:val="0"/>
                                                  <w:divBdr>
                                                    <w:top w:val="none" w:sz="0" w:space="0" w:color="auto"/>
                                                    <w:left w:val="none" w:sz="0" w:space="0" w:color="auto"/>
                                                    <w:bottom w:val="none" w:sz="0" w:space="0" w:color="auto"/>
                                                    <w:right w:val="none" w:sz="0" w:space="0" w:color="auto"/>
                                                  </w:divBdr>
                                                </w:div>
                                                <w:div w:id="19823424">
                                                  <w:marLeft w:val="0"/>
                                                  <w:marRight w:val="0"/>
                                                  <w:marTop w:val="0"/>
                                                  <w:marBottom w:val="0"/>
                                                  <w:divBdr>
                                                    <w:top w:val="none" w:sz="0" w:space="0" w:color="auto"/>
                                                    <w:left w:val="none" w:sz="0" w:space="0" w:color="auto"/>
                                                    <w:bottom w:val="none" w:sz="0" w:space="0" w:color="auto"/>
                                                    <w:right w:val="none" w:sz="0" w:space="0" w:color="auto"/>
                                                  </w:divBdr>
                                                </w:div>
                                                <w:div w:id="753166409">
                                                  <w:marLeft w:val="0"/>
                                                  <w:marRight w:val="0"/>
                                                  <w:marTop w:val="0"/>
                                                  <w:marBottom w:val="0"/>
                                                  <w:divBdr>
                                                    <w:top w:val="none" w:sz="0" w:space="0" w:color="auto"/>
                                                    <w:left w:val="none" w:sz="0" w:space="0" w:color="auto"/>
                                                    <w:bottom w:val="none" w:sz="0" w:space="0" w:color="auto"/>
                                                    <w:right w:val="none" w:sz="0" w:space="0" w:color="auto"/>
                                                  </w:divBdr>
                                                  <w:divsChild>
                                                    <w:div w:id="1695300589">
                                                      <w:marLeft w:val="0"/>
                                                      <w:marRight w:val="0"/>
                                                      <w:marTop w:val="0"/>
                                                      <w:marBottom w:val="0"/>
                                                      <w:divBdr>
                                                        <w:top w:val="none" w:sz="0" w:space="0" w:color="auto"/>
                                                        <w:left w:val="none" w:sz="0" w:space="0" w:color="auto"/>
                                                        <w:bottom w:val="none" w:sz="0" w:space="0" w:color="auto"/>
                                                        <w:right w:val="none" w:sz="0" w:space="0" w:color="auto"/>
                                                      </w:divBdr>
                                                    </w:div>
                                                    <w:div w:id="12851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660888">
                                  <w:marLeft w:val="0"/>
                                  <w:marRight w:val="0"/>
                                  <w:marTop w:val="0"/>
                                  <w:marBottom w:val="0"/>
                                  <w:divBdr>
                                    <w:top w:val="none" w:sz="0" w:space="0" w:color="auto"/>
                                    <w:left w:val="none" w:sz="0" w:space="0" w:color="auto"/>
                                    <w:bottom w:val="none" w:sz="0" w:space="0" w:color="auto"/>
                                    <w:right w:val="none" w:sz="0" w:space="0" w:color="auto"/>
                                  </w:divBdr>
                                  <w:divsChild>
                                    <w:div w:id="1497721618">
                                      <w:marLeft w:val="0"/>
                                      <w:marRight w:val="0"/>
                                      <w:marTop w:val="0"/>
                                      <w:marBottom w:val="0"/>
                                      <w:divBdr>
                                        <w:top w:val="none" w:sz="0" w:space="0" w:color="auto"/>
                                        <w:left w:val="none" w:sz="0" w:space="0" w:color="auto"/>
                                        <w:bottom w:val="none" w:sz="0" w:space="0" w:color="auto"/>
                                        <w:right w:val="none" w:sz="0" w:space="0" w:color="auto"/>
                                      </w:divBdr>
                                      <w:divsChild>
                                        <w:div w:id="1897664729">
                                          <w:marLeft w:val="0"/>
                                          <w:marRight w:val="0"/>
                                          <w:marTop w:val="0"/>
                                          <w:marBottom w:val="0"/>
                                          <w:divBdr>
                                            <w:top w:val="none" w:sz="0" w:space="0" w:color="auto"/>
                                            <w:left w:val="none" w:sz="0" w:space="0" w:color="auto"/>
                                            <w:bottom w:val="none" w:sz="0" w:space="0" w:color="auto"/>
                                            <w:right w:val="none" w:sz="0" w:space="0" w:color="auto"/>
                                          </w:divBdr>
                                          <w:divsChild>
                                            <w:div w:id="890193998">
                                              <w:marLeft w:val="0"/>
                                              <w:marRight w:val="0"/>
                                              <w:marTop w:val="0"/>
                                              <w:marBottom w:val="0"/>
                                              <w:divBdr>
                                                <w:top w:val="none" w:sz="0" w:space="0" w:color="auto"/>
                                                <w:left w:val="none" w:sz="0" w:space="0" w:color="auto"/>
                                                <w:bottom w:val="none" w:sz="0" w:space="0" w:color="auto"/>
                                                <w:right w:val="none" w:sz="0" w:space="0" w:color="auto"/>
                                              </w:divBdr>
                                              <w:divsChild>
                                                <w:div w:id="6947944">
                                                  <w:marLeft w:val="0"/>
                                                  <w:marRight w:val="0"/>
                                                  <w:marTop w:val="0"/>
                                                  <w:marBottom w:val="0"/>
                                                  <w:divBdr>
                                                    <w:top w:val="none" w:sz="0" w:space="0" w:color="auto"/>
                                                    <w:left w:val="none" w:sz="0" w:space="0" w:color="auto"/>
                                                    <w:bottom w:val="none" w:sz="0" w:space="0" w:color="auto"/>
                                                    <w:right w:val="none" w:sz="0" w:space="0" w:color="auto"/>
                                                  </w:divBdr>
                                                  <w:divsChild>
                                                    <w:div w:id="637803049">
                                                      <w:marLeft w:val="0"/>
                                                      <w:marRight w:val="0"/>
                                                      <w:marTop w:val="0"/>
                                                      <w:marBottom w:val="0"/>
                                                      <w:divBdr>
                                                        <w:top w:val="none" w:sz="0" w:space="0" w:color="auto"/>
                                                        <w:left w:val="none" w:sz="0" w:space="0" w:color="auto"/>
                                                        <w:bottom w:val="none" w:sz="0" w:space="0" w:color="auto"/>
                                                        <w:right w:val="none" w:sz="0" w:space="0" w:color="auto"/>
                                                      </w:divBdr>
                                                    </w:div>
                                                    <w:div w:id="763110249">
                                                      <w:marLeft w:val="0"/>
                                                      <w:marRight w:val="0"/>
                                                      <w:marTop w:val="0"/>
                                                      <w:marBottom w:val="0"/>
                                                      <w:divBdr>
                                                        <w:top w:val="none" w:sz="0" w:space="0" w:color="auto"/>
                                                        <w:left w:val="none" w:sz="0" w:space="0" w:color="auto"/>
                                                        <w:bottom w:val="none" w:sz="0" w:space="0" w:color="auto"/>
                                                        <w:right w:val="none" w:sz="0" w:space="0" w:color="auto"/>
                                                      </w:divBdr>
                                                    </w:div>
                                                  </w:divsChild>
                                                </w:div>
                                                <w:div w:id="1952590111">
                                                  <w:marLeft w:val="0"/>
                                                  <w:marRight w:val="0"/>
                                                  <w:marTop w:val="0"/>
                                                  <w:marBottom w:val="0"/>
                                                  <w:divBdr>
                                                    <w:top w:val="none" w:sz="0" w:space="0" w:color="auto"/>
                                                    <w:left w:val="none" w:sz="0" w:space="0" w:color="auto"/>
                                                    <w:bottom w:val="none" w:sz="0" w:space="0" w:color="auto"/>
                                                    <w:right w:val="none" w:sz="0" w:space="0" w:color="auto"/>
                                                  </w:divBdr>
                                                  <w:divsChild>
                                                    <w:div w:id="290523897">
                                                      <w:marLeft w:val="0"/>
                                                      <w:marRight w:val="0"/>
                                                      <w:marTop w:val="0"/>
                                                      <w:marBottom w:val="0"/>
                                                      <w:divBdr>
                                                        <w:top w:val="none" w:sz="0" w:space="0" w:color="auto"/>
                                                        <w:left w:val="none" w:sz="0" w:space="0" w:color="auto"/>
                                                        <w:bottom w:val="none" w:sz="0" w:space="0" w:color="auto"/>
                                                        <w:right w:val="none" w:sz="0" w:space="0" w:color="auto"/>
                                                      </w:divBdr>
                                                    </w:div>
                                                    <w:div w:id="186917306">
                                                      <w:marLeft w:val="0"/>
                                                      <w:marRight w:val="0"/>
                                                      <w:marTop w:val="0"/>
                                                      <w:marBottom w:val="0"/>
                                                      <w:divBdr>
                                                        <w:top w:val="none" w:sz="0" w:space="0" w:color="auto"/>
                                                        <w:left w:val="none" w:sz="0" w:space="0" w:color="auto"/>
                                                        <w:bottom w:val="none" w:sz="0" w:space="0" w:color="auto"/>
                                                        <w:right w:val="none" w:sz="0" w:space="0" w:color="auto"/>
                                                      </w:divBdr>
                                                    </w:div>
                                                  </w:divsChild>
                                                </w:div>
                                                <w:div w:id="371197284">
                                                  <w:marLeft w:val="0"/>
                                                  <w:marRight w:val="0"/>
                                                  <w:marTop w:val="0"/>
                                                  <w:marBottom w:val="0"/>
                                                  <w:divBdr>
                                                    <w:top w:val="none" w:sz="0" w:space="0" w:color="auto"/>
                                                    <w:left w:val="none" w:sz="0" w:space="0" w:color="auto"/>
                                                    <w:bottom w:val="none" w:sz="0" w:space="0" w:color="auto"/>
                                                    <w:right w:val="none" w:sz="0" w:space="0" w:color="auto"/>
                                                  </w:divBdr>
                                                  <w:divsChild>
                                                    <w:div w:id="457844472">
                                                      <w:marLeft w:val="0"/>
                                                      <w:marRight w:val="0"/>
                                                      <w:marTop w:val="0"/>
                                                      <w:marBottom w:val="0"/>
                                                      <w:divBdr>
                                                        <w:top w:val="none" w:sz="0" w:space="0" w:color="auto"/>
                                                        <w:left w:val="none" w:sz="0" w:space="0" w:color="auto"/>
                                                        <w:bottom w:val="none" w:sz="0" w:space="0" w:color="auto"/>
                                                        <w:right w:val="none" w:sz="0" w:space="0" w:color="auto"/>
                                                      </w:divBdr>
                                                    </w:div>
                                                    <w:div w:id="2021740944">
                                                      <w:marLeft w:val="0"/>
                                                      <w:marRight w:val="0"/>
                                                      <w:marTop w:val="0"/>
                                                      <w:marBottom w:val="0"/>
                                                      <w:divBdr>
                                                        <w:top w:val="none" w:sz="0" w:space="0" w:color="auto"/>
                                                        <w:left w:val="none" w:sz="0" w:space="0" w:color="auto"/>
                                                        <w:bottom w:val="none" w:sz="0" w:space="0" w:color="auto"/>
                                                        <w:right w:val="none" w:sz="0" w:space="0" w:color="auto"/>
                                                      </w:divBdr>
                                                    </w:div>
                                                  </w:divsChild>
                                                </w:div>
                                                <w:div w:id="261886061">
                                                  <w:marLeft w:val="0"/>
                                                  <w:marRight w:val="0"/>
                                                  <w:marTop w:val="0"/>
                                                  <w:marBottom w:val="0"/>
                                                  <w:divBdr>
                                                    <w:top w:val="none" w:sz="0" w:space="0" w:color="auto"/>
                                                    <w:left w:val="none" w:sz="0" w:space="0" w:color="auto"/>
                                                    <w:bottom w:val="none" w:sz="0" w:space="0" w:color="auto"/>
                                                    <w:right w:val="none" w:sz="0" w:space="0" w:color="auto"/>
                                                  </w:divBdr>
                                                  <w:divsChild>
                                                    <w:div w:id="1465150216">
                                                      <w:marLeft w:val="0"/>
                                                      <w:marRight w:val="0"/>
                                                      <w:marTop w:val="0"/>
                                                      <w:marBottom w:val="0"/>
                                                      <w:divBdr>
                                                        <w:top w:val="none" w:sz="0" w:space="0" w:color="auto"/>
                                                        <w:left w:val="none" w:sz="0" w:space="0" w:color="auto"/>
                                                        <w:bottom w:val="none" w:sz="0" w:space="0" w:color="auto"/>
                                                        <w:right w:val="none" w:sz="0" w:space="0" w:color="auto"/>
                                                      </w:divBdr>
                                                    </w:div>
                                                    <w:div w:id="729619572">
                                                      <w:marLeft w:val="0"/>
                                                      <w:marRight w:val="0"/>
                                                      <w:marTop w:val="0"/>
                                                      <w:marBottom w:val="0"/>
                                                      <w:divBdr>
                                                        <w:top w:val="none" w:sz="0" w:space="0" w:color="auto"/>
                                                        <w:left w:val="none" w:sz="0" w:space="0" w:color="auto"/>
                                                        <w:bottom w:val="none" w:sz="0" w:space="0" w:color="auto"/>
                                                        <w:right w:val="none" w:sz="0" w:space="0" w:color="auto"/>
                                                      </w:divBdr>
                                                    </w:div>
                                                  </w:divsChild>
                                                </w:div>
                                                <w:div w:id="611518302">
                                                  <w:marLeft w:val="0"/>
                                                  <w:marRight w:val="0"/>
                                                  <w:marTop w:val="0"/>
                                                  <w:marBottom w:val="0"/>
                                                  <w:divBdr>
                                                    <w:top w:val="none" w:sz="0" w:space="0" w:color="auto"/>
                                                    <w:left w:val="none" w:sz="0" w:space="0" w:color="auto"/>
                                                    <w:bottom w:val="none" w:sz="0" w:space="0" w:color="auto"/>
                                                    <w:right w:val="none" w:sz="0" w:space="0" w:color="auto"/>
                                                  </w:divBdr>
                                                </w:div>
                                                <w:div w:id="793788675">
                                                  <w:marLeft w:val="0"/>
                                                  <w:marRight w:val="0"/>
                                                  <w:marTop w:val="0"/>
                                                  <w:marBottom w:val="0"/>
                                                  <w:divBdr>
                                                    <w:top w:val="none" w:sz="0" w:space="0" w:color="auto"/>
                                                    <w:left w:val="none" w:sz="0" w:space="0" w:color="auto"/>
                                                    <w:bottom w:val="none" w:sz="0" w:space="0" w:color="auto"/>
                                                    <w:right w:val="none" w:sz="0" w:space="0" w:color="auto"/>
                                                  </w:divBdr>
                                                </w:div>
                                                <w:div w:id="602231690">
                                                  <w:marLeft w:val="0"/>
                                                  <w:marRight w:val="0"/>
                                                  <w:marTop w:val="0"/>
                                                  <w:marBottom w:val="0"/>
                                                  <w:divBdr>
                                                    <w:top w:val="none" w:sz="0" w:space="0" w:color="auto"/>
                                                    <w:left w:val="none" w:sz="0" w:space="0" w:color="auto"/>
                                                    <w:bottom w:val="none" w:sz="0" w:space="0" w:color="auto"/>
                                                    <w:right w:val="none" w:sz="0" w:space="0" w:color="auto"/>
                                                  </w:divBdr>
                                                </w:div>
                                                <w:div w:id="1905409192">
                                                  <w:marLeft w:val="0"/>
                                                  <w:marRight w:val="0"/>
                                                  <w:marTop w:val="0"/>
                                                  <w:marBottom w:val="0"/>
                                                  <w:divBdr>
                                                    <w:top w:val="none" w:sz="0" w:space="0" w:color="auto"/>
                                                    <w:left w:val="none" w:sz="0" w:space="0" w:color="auto"/>
                                                    <w:bottom w:val="none" w:sz="0" w:space="0" w:color="auto"/>
                                                    <w:right w:val="none" w:sz="0" w:space="0" w:color="auto"/>
                                                  </w:divBdr>
                                                </w:div>
                                                <w:div w:id="458845527">
                                                  <w:marLeft w:val="0"/>
                                                  <w:marRight w:val="0"/>
                                                  <w:marTop w:val="0"/>
                                                  <w:marBottom w:val="0"/>
                                                  <w:divBdr>
                                                    <w:top w:val="none" w:sz="0" w:space="0" w:color="auto"/>
                                                    <w:left w:val="none" w:sz="0" w:space="0" w:color="auto"/>
                                                    <w:bottom w:val="none" w:sz="0" w:space="0" w:color="auto"/>
                                                    <w:right w:val="none" w:sz="0" w:space="0" w:color="auto"/>
                                                  </w:divBdr>
                                                </w:div>
                                                <w:div w:id="1349021052">
                                                  <w:marLeft w:val="0"/>
                                                  <w:marRight w:val="0"/>
                                                  <w:marTop w:val="0"/>
                                                  <w:marBottom w:val="0"/>
                                                  <w:divBdr>
                                                    <w:top w:val="none" w:sz="0" w:space="0" w:color="auto"/>
                                                    <w:left w:val="none" w:sz="0" w:space="0" w:color="auto"/>
                                                    <w:bottom w:val="none" w:sz="0" w:space="0" w:color="auto"/>
                                                    <w:right w:val="none" w:sz="0" w:space="0" w:color="auto"/>
                                                  </w:divBdr>
                                                </w:div>
                                                <w:div w:id="55009658">
                                                  <w:marLeft w:val="0"/>
                                                  <w:marRight w:val="0"/>
                                                  <w:marTop w:val="0"/>
                                                  <w:marBottom w:val="0"/>
                                                  <w:divBdr>
                                                    <w:top w:val="none" w:sz="0" w:space="0" w:color="auto"/>
                                                    <w:left w:val="none" w:sz="0" w:space="0" w:color="auto"/>
                                                    <w:bottom w:val="none" w:sz="0" w:space="0" w:color="auto"/>
                                                    <w:right w:val="none" w:sz="0" w:space="0" w:color="auto"/>
                                                  </w:divBdr>
                                                  <w:divsChild>
                                                    <w:div w:id="1758355935">
                                                      <w:marLeft w:val="0"/>
                                                      <w:marRight w:val="0"/>
                                                      <w:marTop w:val="0"/>
                                                      <w:marBottom w:val="0"/>
                                                      <w:divBdr>
                                                        <w:top w:val="none" w:sz="0" w:space="0" w:color="auto"/>
                                                        <w:left w:val="none" w:sz="0" w:space="0" w:color="auto"/>
                                                        <w:bottom w:val="none" w:sz="0" w:space="0" w:color="auto"/>
                                                        <w:right w:val="none" w:sz="0" w:space="0" w:color="auto"/>
                                                      </w:divBdr>
                                                    </w:div>
                                                    <w:div w:id="137955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9983294">
                                  <w:marLeft w:val="0"/>
                                  <w:marRight w:val="0"/>
                                  <w:marTop w:val="0"/>
                                  <w:marBottom w:val="0"/>
                                  <w:divBdr>
                                    <w:top w:val="none" w:sz="0" w:space="0" w:color="auto"/>
                                    <w:left w:val="none" w:sz="0" w:space="0" w:color="auto"/>
                                    <w:bottom w:val="none" w:sz="0" w:space="0" w:color="auto"/>
                                    <w:right w:val="none" w:sz="0" w:space="0" w:color="auto"/>
                                  </w:divBdr>
                                  <w:divsChild>
                                    <w:div w:id="1859663381">
                                      <w:marLeft w:val="0"/>
                                      <w:marRight w:val="0"/>
                                      <w:marTop w:val="0"/>
                                      <w:marBottom w:val="0"/>
                                      <w:divBdr>
                                        <w:top w:val="none" w:sz="0" w:space="0" w:color="auto"/>
                                        <w:left w:val="none" w:sz="0" w:space="0" w:color="auto"/>
                                        <w:bottom w:val="none" w:sz="0" w:space="0" w:color="auto"/>
                                        <w:right w:val="none" w:sz="0" w:space="0" w:color="auto"/>
                                      </w:divBdr>
                                      <w:divsChild>
                                        <w:div w:id="1376810662">
                                          <w:marLeft w:val="0"/>
                                          <w:marRight w:val="0"/>
                                          <w:marTop w:val="0"/>
                                          <w:marBottom w:val="0"/>
                                          <w:divBdr>
                                            <w:top w:val="none" w:sz="0" w:space="0" w:color="auto"/>
                                            <w:left w:val="none" w:sz="0" w:space="0" w:color="auto"/>
                                            <w:bottom w:val="none" w:sz="0" w:space="0" w:color="auto"/>
                                            <w:right w:val="none" w:sz="0" w:space="0" w:color="auto"/>
                                          </w:divBdr>
                                          <w:divsChild>
                                            <w:div w:id="78522273">
                                              <w:marLeft w:val="0"/>
                                              <w:marRight w:val="0"/>
                                              <w:marTop w:val="0"/>
                                              <w:marBottom w:val="0"/>
                                              <w:divBdr>
                                                <w:top w:val="none" w:sz="0" w:space="0" w:color="auto"/>
                                                <w:left w:val="none" w:sz="0" w:space="0" w:color="auto"/>
                                                <w:bottom w:val="none" w:sz="0" w:space="0" w:color="auto"/>
                                                <w:right w:val="none" w:sz="0" w:space="0" w:color="auto"/>
                                              </w:divBdr>
                                              <w:divsChild>
                                                <w:div w:id="536814003">
                                                  <w:marLeft w:val="0"/>
                                                  <w:marRight w:val="0"/>
                                                  <w:marTop w:val="0"/>
                                                  <w:marBottom w:val="0"/>
                                                  <w:divBdr>
                                                    <w:top w:val="none" w:sz="0" w:space="0" w:color="auto"/>
                                                    <w:left w:val="none" w:sz="0" w:space="0" w:color="auto"/>
                                                    <w:bottom w:val="none" w:sz="0" w:space="0" w:color="auto"/>
                                                    <w:right w:val="none" w:sz="0" w:space="0" w:color="auto"/>
                                                  </w:divBdr>
                                                  <w:divsChild>
                                                    <w:div w:id="994798987">
                                                      <w:marLeft w:val="0"/>
                                                      <w:marRight w:val="0"/>
                                                      <w:marTop w:val="0"/>
                                                      <w:marBottom w:val="0"/>
                                                      <w:divBdr>
                                                        <w:top w:val="none" w:sz="0" w:space="0" w:color="auto"/>
                                                        <w:left w:val="none" w:sz="0" w:space="0" w:color="auto"/>
                                                        <w:bottom w:val="none" w:sz="0" w:space="0" w:color="auto"/>
                                                        <w:right w:val="none" w:sz="0" w:space="0" w:color="auto"/>
                                                      </w:divBdr>
                                                    </w:div>
                                                    <w:div w:id="63644131">
                                                      <w:marLeft w:val="0"/>
                                                      <w:marRight w:val="0"/>
                                                      <w:marTop w:val="0"/>
                                                      <w:marBottom w:val="0"/>
                                                      <w:divBdr>
                                                        <w:top w:val="none" w:sz="0" w:space="0" w:color="auto"/>
                                                        <w:left w:val="none" w:sz="0" w:space="0" w:color="auto"/>
                                                        <w:bottom w:val="none" w:sz="0" w:space="0" w:color="auto"/>
                                                        <w:right w:val="none" w:sz="0" w:space="0" w:color="auto"/>
                                                      </w:divBdr>
                                                    </w:div>
                                                  </w:divsChild>
                                                </w:div>
                                                <w:div w:id="264118816">
                                                  <w:marLeft w:val="0"/>
                                                  <w:marRight w:val="0"/>
                                                  <w:marTop w:val="0"/>
                                                  <w:marBottom w:val="0"/>
                                                  <w:divBdr>
                                                    <w:top w:val="none" w:sz="0" w:space="0" w:color="auto"/>
                                                    <w:left w:val="none" w:sz="0" w:space="0" w:color="auto"/>
                                                    <w:bottom w:val="none" w:sz="0" w:space="0" w:color="auto"/>
                                                    <w:right w:val="none" w:sz="0" w:space="0" w:color="auto"/>
                                                  </w:divBdr>
                                                  <w:divsChild>
                                                    <w:div w:id="1661693709">
                                                      <w:marLeft w:val="0"/>
                                                      <w:marRight w:val="0"/>
                                                      <w:marTop w:val="0"/>
                                                      <w:marBottom w:val="0"/>
                                                      <w:divBdr>
                                                        <w:top w:val="none" w:sz="0" w:space="0" w:color="auto"/>
                                                        <w:left w:val="none" w:sz="0" w:space="0" w:color="auto"/>
                                                        <w:bottom w:val="none" w:sz="0" w:space="0" w:color="auto"/>
                                                        <w:right w:val="none" w:sz="0" w:space="0" w:color="auto"/>
                                                      </w:divBdr>
                                                    </w:div>
                                                    <w:div w:id="1549880456">
                                                      <w:marLeft w:val="0"/>
                                                      <w:marRight w:val="0"/>
                                                      <w:marTop w:val="0"/>
                                                      <w:marBottom w:val="0"/>
                                                      <w:divBdr>
                                                        <w:top w:val="none" w:sz="0" w:space="0" w:color="auto"/>
                                                        <w:left w:val="none" w:sz="0" w:space="0" w:color="auto"/>
                                                        <w:bottom w:val="none" w:sz="0" w:space="0" w:color="auto"/>
                                                        <w:right w:val="none" w:sz="0" w:space="0" w:color="auto"/>
                                                      </w:divBdr>
                                                    </w:div>
                                                  </w:divsChild>
                                                </w:div>
                                                <w:div w:id="902527744">
                                                  <w:marLeft w:val="0"/>
                                                  <w:marRight w:val="0"/>
                                                  <w:marTop w:val="0"/>
                                                  <w:marBottom w:val="0"/>
                                                  <w:divBdr>
                                                    <w:top w:val="none" w:sz="0" w:space="0" w:color="auto"/>
                                                    <w:left w:val="none" w:sz="0" w:space="0" w:color="auto"/>
                                                    <w:bottom w:val="none" w:sz="0" w:space="0" w:color="auto"/>
                                                    <w:right w:val="none" w:sz="0" w:space="0" w:color="auto"/>
                                                  </w:divBdr>
                                                </w:div>
                                                <w:div w:id="1439985789">
                                                  <w:marLeft w:val="0"/>
                                                  <w:marRight w:val="0"/>
                                                  <w:marTop w:val="0"/>
                                                  <w:marBottom w:val="0"/>
                                                  <w:divBdr>
                                                    <w:top w:val="none" w:sz="0" w:space="0" w:color="auto"/>
                                                    <w:left w:val="none" w:sz="0" w:space="0" w:color="auto"/>
                                                    <w:bottom w:val="none" w:sz="0" w:space="0" w:color="auto"/>
                                                    <w:right w:val="none" w:sz="0" w:space="0" w:color="auto"/>
                                                  </w:divBdr>
                                                </w:div>
                                                <w:div w:id="577520099">
                                                  <w:marLeft w:val="0"/>
                                                  <w:marRight w:val="0"/>
                                                  <w:marTop w:val="0"/>
                                                  <w:marBottom w:val="0"/>
                                                  <w:divBdr>
                                                    <w:top w:val="none" w:sz="0" w:space="0" w:color="auto"/>
                                                    <w:left w:val="none" w:sz="0" w:space="0" w:color="auto"/>
                                                    <w:bottom w:val="none" w:sz="0" w:space="0" w:color="auto"/>
                                                    <w:right w:val="none" w:sz="0" w:space="0" w:color="auto"/>
                                                  </w:divBdr>
                                                </w:div>
                                                <w:div w:id="1164664800">
                                                  <w:marLeft w:val="0"/>
                                                  <w:marRight w:val="0"/>
                                                  <w:marTop w:val="0"/>
                                                  <w:marBottom w:val="0"/>
                                                  <w:divBdr>
                                                    <w:top w:val="none" w:sz="0" w:space="0" w:color="auto"/>
                                                    <w:left w:val="none" w:sz="0" w:space="0" w:color="auto"/>
                                                    <w:bottom w:val="none" w:sz="0" w:space="0" w:color="auto"/>
                                                    <w:right w:val="none" w:sz="0" w:space="0" w:color="auto"/>
                                                  </w:divBdr>
                                                </w:div>
                                                <w:div w:id="964241003">
                                                  <w:marLeft w:val="0"/>
                                                  <w:marRight w:val="0"/>
                                                  <w:marTop w:val="0"/>
                                                  <w:marBottom w:val="0"/>
                                                  <w:divBdr>
                                                    <w:top w:val="none" w:sz="0" w:space="0" w:color="auto"/>
                                                    <w:left w:val="none" w:sz="0" w:space="0" w:color="auto"/>
                                                    <w:bottom w:val="none" w:sz="0" w:space="0" w:color="auto"/>
                                                    <w:right w:val="none" w:sz="0" w:space="0" w:color="auto"/>
                                                  </w:divBdr>
                                                </w:div>
                                                <w:div w:id="1827548657">
                                                  <w:marLeft w:val="0"/>
                                                  <w:marRight w:val="0"/>
                                                  <w:marTop w:val="0"/>
                                                  <w:marBottom w:val="0"/>
                                                  <w:divBdr>
                                                    <w:top w:val="none" w:sz="0" w:space="0" w:color="auto"/>
                                                    <w:left w:val="none" w:sz="0" w:space="0" w:color="auto"/>
                                                    <w:bottom w:val="none" w:sz="0" w:space="0" w:color="auto"/>
                                                    <w:right w:val="none" w:sz="0" w:space="0" w:color="auto"/>
                                                  </w:divBdr>
                                                </w:div>
                                                <w:div w:id="645663241">
                                                  <w:marLeft w:val="0"/>
                                                  <w:marRight w:val="0"/>
                                                  <w:marTop w:val="0"/>
                                                  <w:marBottom w:val="0"/>
                                                  <w:divBdr>
                                                    <w:top w:val="none" w:sz="0" w:space="0" w:color="auto"/>
                                                    <w:left w:val="none" w:sz="0" w:space="0" w:color="auto"/>
                                                    <w:bottom w:val="none" w:sz="0" w:space="0" w:color="auto"/>
                                                    <w:right w:val="none" w:sz="0" w:space="0" w:color="auto"/>
                                                  </w:divBdr>
                                                  <w:divsChild>
                                                    <w:div w:id="334501745">
                                                      <w:marLeft w:val="0"/>
                                                      <w:marRight w:val="0"/>
                                                      <w:marTop w:val="0"/>
                                                      <w:marBottom w:val="0"/>
                                                      <w:divBdr>
                                                        <w:top w:val="none" w:sz="0" w:space="0" w:color="auto"/>
                                                        <w:left w:val="none" w:sz="0" w:space="0" w:color="auto"/>
                                                        <w:bottom w:val="none" w:sz="0" w:space="0" w:color="auto"/>
                                                        <w:right w:val="none" w:sz="0" w:space="0" w:color="auto"/>
                                                      </w:divBdr>
                                                    </w:div>
                                                    <w:div w:id="128353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2573423">
                                  <w:marLeft w:val="0"/>
                                  <w:marRight w:val="0"/>
                                  <w:marTop w:val="0"/>
                                  <w:marBottom w:val="0"/>
                                  <w:divBdr>
                                    <w:top w:val="none" w:sz="0" w:space="0" w:color="auto"/>
                                    <w:left w:val="none" w:sz="0" w:space="0" w:color="auto"/>
                                    <w:bottom w:val="none" w:sz="0" w:space="0" w:color="auto"/>
                                    <w:right w:val="none" w:sz="0" w:space="0" w:color="auto"/>
                                  </w:divBdr>
                                  <w:divsChild>
                                    <w:div w:id="341203168">
                                      <w:marLeft w:val="0"/>
                                      <w:marRight w:val="0"/>
                                      <w:marTop w:val="0"/>
                                      <w:marBottom w:val="0"/>
                                      <w:divBdr>
                                        <w:top w:val="none" w:sz="0" w:space="0" w:color="auto"/>
                                        <w:left w:val="none" w:sz="0" w:space="0" w:color="auto"/>
                                        <w:bottom w:val="none" w:sz="0" w:space="0" w:color="auto"/>
                                        <w:right w:val="none" w:sz="0" w:space="0" w:color="auto"/>
                                      </w:divBdr>
                                      <w:divsChild>
                                        <w:div w:id="1667636590">
                                          <w:marLeft w:val="0"/>
                                          <w:marRight w:val="0"/>
                                          <w:marTop w:val="0"/>
                                          <w:marBottom w:val="0"/>
                                          <w:divBdr>
                                            <w:top w:val="none" w:sz="0" w:space="0" w:color="auto"/>
                                            <w:left w:val="none" w:sz="0" w:space="0" w:color="auto"/>
                                            <w:bottom w:val="none" w:sz="0" w:space="0" w:color="auto"/>
                                            <w:right w:val="none" w:sz="0" w:space="0" w:color="auto"/>
                                          </w:divBdr>
                                          <w:divsChild>
                                            <w:div w:id="15425398">
                                              <w:marLeft w:val="0"/>
                                              <w:marRight w:val="0"/>
                                              <w:marTop w:val="0"/>
                                              <w:marBottom w:val="0"/>
                                              <w:divBdr>
                                                <w:top w:val="none" w:sz="0" w:space="0" w:color="auto"/>
                                                <w:left w:val="none" w:sz="0" w:space="0" w:color="auto"/>
                                                <w:bottom w:val="none" w:sz="0" w:space="0" w:color="auto"/>
                                                <w:right w:val="none" w:sz="0" w:space="0" w:color="auto"/>
                                              </w:divBdr>
                                              <w:divsChild>
                                                <w:div w:id="1384982607">
                                                  <w:marLeft w:val="0"/>
                                                  <w:marRight w:val="0"/>
                                                  <w:marTop w:val="0"/>
                                                  <w:marBottom w:val="0"/>
                                                  <w:divBdr>
                                                    <w:top w:val="none" w:sz="0" w:space="0" w:color="auto"/>
                                                    <w:left w:val="none" w:sz="0" w:space="0" w:color="auto"/>
                                                    <w:bottom w:val="none" w:sz="0" w:space="0" w:color="auto"/>
                                                    <w:right w:val="none" w:sz="0" w:space="0" w:color="auto"/>
                                                  </w:divBdr>
                                                  <w:divsChild>
                                                    <w:div w:id="1290818973">
                                                      <w:marLeft w:val="0"/>
                                                      <w:marRight w:val="0"/>
                                                      <w:marTop w:val="0"/>
                                                      <w:marBottom w:val="0"/>
                                                      <w:divBdr>
                                                        <w:top w:val="none" w:sz="0" w:space="0" w:color="auto"/>
                                                        <w:left w:val="none" w:sz="0" w:space="0" w:color="auto"/>
                                                        <w:bottom w:val="none" w:sz="0" w:space="0" w:color="auto"/>
                                                        <w:right w:val="none" w:sz="0" w:space="0" w:color="auto"/>
                                                      </w:divBdr>
                                                    </w:div>
                                                    <w:div w:id="426273358">
                                                      <w:marLeft w:val="0"/>
                                                      <w:marRight w:val="0"/>
                                                      <w:marTop w:val="0"/>
                                                      <w:marBottom w:val="0"/>
                                                      <w:divBdr>
                                                        <w:top w:val="none" w:sz="0" w:space="0" w:color="auto"/>
                                                        <w:left w:val="none" w:sz="0" w:space="0" w:color="auto"/>
                                                        <w:bottom w:val="none" w:sz="0" w:space="0" w:color="auto"/>
                                                        <w:right w:val="none" w:sz="0" w:space="0" w:color="auto"/>
                                                      </w:divBdr>
                                                    </w:div>
                                                  </w:divsChild>
                                                </w:div>
                                                <w:div w:id="1999846087">
                                                  <w:marLeft w:val="0"/>
                                                  <w:marRight w:val="0"/>
                                                  <w:marTop w:val="0"/>
                                                  <w:marBottom w:val="0"/>
                                                  <w:divBdr>
                                                    <w:top w:val="none" w:sz="0" w:space="0" w:color="auto"/>
                                                    <w:left w:val="none" w:sz="0" w:space="0" w:color="auto"/>
                                                    <w:bottom w:val="none" w:sz="0" w:space="0" w:color="auto"/>
                                                    <w:right w:val="none" w:sz="0" w:space="0" w:color="auto"/>
                                                  </w:divBdr>
                                                  <w:divsChild>
                                                    <w:div w:id="1763144018">
                                                      <w:marLeft w:val="0"/>
                                                      <w:marRight w:val="0"/>
                                                      <w:marTop w:val="0"/>
                                                      <w:marBottom w:val="0"/>
                                                      <w:divBdr>
                                                        <w:top w:val="none" w:sz="0" w:space="0" w:color="auto"/>
                                                        <w:left w:val="none" w:sz="0" w:space="0" w:color="auto"/>
                                                        <w:bottom w:val="none" w:sz="0" w:space="0" w:color="auto"/>
                                                        <w:right w:val="none" w:sz="0" w:space="0" w:color="auto"/>
                                                      </w:divBdr>
                                                    </w:div>
                                                    <w:div w:id="2007896895">
                                                      <w:marLeft w:val="0"/>
                                                      <w:marRight w:val="0"/>
                                                      <w:marTop w:val="0"/>
                                                      <w:marBottom w:val="0"/>
                                                      <w:divBdr>
                                                        <w:top w:val="none" w:sz="0" w:space="0" w:color="auto"/>
                                                        <w:left w:val="none" w:sz="0" w:space="0" w:color="auto"/>
                                                        <w:bottom w:val="none" w:sz="0" w:space="0" w:color="auto"/>
                                                        <w:right w:val="none" w:sz="0" w:space="0" w:color="auto"/>
                                                      </w:divBdr>
                                                    </w:div>
                                                  </w:divsChild>
                                                </w:div>
                                                <w:div w:id="1790199265">
                                                  <w:marLeft w:val="0"/>
                                                  <w:marRight w:val="0"/>
                                                  <w:marTop w:val="0"/>
                                                  <w:marBottom w:val="0"/>
                                                  <w:divBdr>
                                                    <w:top w:val="none" w:sz="0" w:space="0" w:color="auto"/>
                                                    <w:left w:val="none" w:sz="0" w:space="0" w:color="auto"/>
                                                    <w:bottom w:val="none" w:sz="0" w:space="0" w:color="auto"/>
                                                    <w:right w:val="none" w:sz="0" w:space="0" w:color="auto"/>
                                                  </w:divBdr>
                                                  <w:divsChild>
                                                    <w:div w:id="255136784">
                                                      <w:marLeft w:val="0"/>
                                                      <w:marRight w:val="0"/>
                                                      <w:marTop w:val="0"/>
                                                      <w:marBottom w:val="0"/>
                                                      <w:divBdr>
                                                        <w:top w:val="none" w:sz="0" w:space="0" w:color="auto"/>
                                                        <w:left w:val="none" w:sz="0" w:space="0" w:color="auto"/>
                                                        <w:bottom w:val="none" w:sz="0" w:space="0" w:color="auto"/>
                                                        <w:right w:val="none" w:sz="0" w:space="0" w:color="auto"/>
                                                      </w:divBdr>
                                                    </w:div>
                                                    <w:div w:id="1098674577">
                                                      <w:marLeft w:val="0"/>
                                                      <w:marRight w:val="0"/>
                                                      <w:marTop w:val="0"/>
                                                      <w:marBottom w:val="0"/>
                                                      <w:divBdr>
                                                        <w:top w:val="none" w:sz="0" w:space="0" w:color="auto"/>
                                                        <w:left w:val="none" w:sz="0" w:space="0" w:color="auto"/>
                                                        <w:bottom w:val="none" w:sz="0" w:space="0" w:color="auto"/>
                                                        <w:right w:val="none" w:sz="0" w:space="0" w:color="auto"/>
                                                      </w:divBdr>
                                                    </w:div>
                                                  </w:divsChild>
                                                </w:div>
                                                <w:div w:id="139422837">
                                                  <w:marLeft w:val="0"/>
                                                  <w:marRight w:val="0"/>
                                                  <w:marTop w:val="0"/>
                                                  <w:marBottom w:val="0"/>
                                                  <w:divBdr>
                                                    <w:top w:val="none" w:sz="0" w:space="0" w:color="auto"/>
                                                    <w:left w:val="none" w:sz="0" w:space="0" w:color="auto"/>
                                                    <w:bottom w:val="none" w:sz="0" w:space="0" w:color="auto"/>
                                                    <w:right w:val="none" w:sz="0" w:space="0" w:color="auto"/>
                                                  </w:divBdr>
                                                  <w:divsChild>
                                                    <w:div w:id="1671835893">
                                                      <w:marLeft w:val="0"/>
                                                      <w:marRight w:val="0"/>
                                                      <w:marTop w:val="0"/>
                                                      <w:marBottom w:val="0"/>
                                                      <w:divBdr>
                                                        <w:top w:val="none" w:sz="0" w:space="0" w:color="auto"/>
                                                        <w:left w:val="none" w:sz="0" w:space="0" w:color="auto"/>
                                                        <w:bottom w:val="none" w:sz="0" w:space="0" w:color="auto"/>
                                                        <w:right w:val="none" w:sz="0" w:space="0" w:color="auto"/>
                                                      </w:divBdr>
                                                    </w:div>
                                                    <w:div w:id="1145005283">
                                                      <w:marLeft w:val="0"/>
                                                      <w:marRight w:val="0"/>
                                                      <w:marTop w:val="0"/>
                                                      <w:marBottom w:val="0"/>
                                                      <w:divBdr>
                                                        <w:top w:val="none" w:sz="0" w:space="0" w:color="auto"/>
                                                        <w:left w:val="none" w:sz="0" w:space="0" w:color="auto"/>
                                                        <w:bottom w:val="none" w:sz="0" w:space="0" w:color="auto"/>
                                                        <w:right w:val="none" w:sz="0" w:space="0" w:color="auto"/>
                                                      </w:divBdr>
                                                    </w:div>
                                                  </w:divsChild>
                                                </w:div>
                                                <w:div w:id="1540360876">
                                                  <w:marLeft w:val="0"/>
                                                  <w:marRight w:val="0"/>
                                                  <w:marTop w:val="0"/>
                                                  <w:marBottom w:val="0"/>
                                                  <w:divBdr>
                                                    <w:top w:val="none" w:sz="0" w:space="0" w:color="auto"/>
                                                    <w:left w:val="none" w:sz="0" w:space="0" w:color="auto"/>
                                                    <w:bottom w:val="none" w:sz="0" w:space="0" w:color="auto"/>
                                                    <w:right w:val="none" w:sz="0" w:space="0" w:color="auto"/>
                                                  </w:divBdr>
                                                  <w:divsChild>
                                                    <w:div w:id="1553620061">
                                                      <w:marLeft w:val="0"/>
                                                      <w:marRight w:val="0"/>
                                                      <w:marTop w:val="0"/>
                                                      <w:marBottom w:val="0"/>
                                                      <w:divBdr>
                                                        <w:top w:val="none" w:sz="0" w:space="0" w:color="auto"/>
                                                        <w:left w:val="none" w:sz="0" w:space="0" w:color="auto"/>
                                                        <w:bottom w:val="none" w:sz="0" w:space="0" w:color="auto"/>
                                                        <w:right w:val="none" w:sz="0" w:space="0" w:color="auto"/>
                                                      </w:divBdr>
                                                    </w:div>
                                                    <w:div w:id="1928924754">
                                                      <w:marLeft w:val="0"/>
                                                      <w:marRight w:val="0"/>
                                                      <w:marTop w:val="0"/>
                                                      <w:marBottom w:val="0"/>
                                                      <w:divBdr>
                                                        <w:top w:val="none" w:sz="0" w:space="0" w:color="auto"/>
                                                        <w:left w:val="none" w:sz="0" w:space="0" w:color="auto"/>
                                                        <w:bottom w:val="none" w:sz="0" w:space="0" w:color="auto"/>
                                                        <w:right w:val="none" w:sz="0" w:space="0" w:color="auto"/>
                                                      </w:divBdr>
                                                    </w:div>
                                                  </w:divsChild>
                                                </w:div>
                                                <w:div w:id="1921330987">
                                                  <w:marLeft w:val="0"/>
                                                  <w:marRight w:val="0"/>
                                                  <w:marTop w:val="0"/>
                                                  <w:marBottom w:val="0"/>
                                                  <w:divBdr>
                                                    <w:top w:val="none" w:sz="0" w:space="0" w:color="auto"/>
                                                    <w:left w:val="none" w:sz="0" w:space="0" w:color="auto"/>
                                                    <w:bottom w:val="none" w:sz="0" w:space="0" w:color="auto"/>
                                                    <w:right w:val="none" w:sz="0" w:space="0" w:color="auto"/>
                                                  </w:divBdr>
                                                </w:div>
                                                <w:div w:id="439956333">
                                                  <w:marLeft w:val="0"/>
                                                  <w:marRight w:val="0"/>
                                                  <w:marTop w:val="0"/>
                                                  <w:marBottom w:val="0"/>
                                                  <w:divBdr>
                                                    <w:top w:val="none" w:sz="0" w:space="0" w:color="auto"/>
                                                    <w:left w:val="none" w:sz="0" w:space="0" w:color="auto"/>
                                                    <w:bottom w:val="none" w:sz="0" w:space="0" w:color="auto"/>
                                                    <w:right w:val="none" w:sz="0" w:space="0" w:color="auto"/>
                                                  </w:divBdr>
                                                </w:div>
                                                <w:div w:id="2091928450">
                                                  <w:marLeft w:val="0"/>
                                                  <w:marRight w:val="0"/>
                                                  <w:marTop w:val="0"/>
                                                  <w:marBottom w:val="0"/>
                                                  <w:divBdr>
                                                    <w:top w:val="none" w:sz="0" w:space="0" w:color="auto"/>
                                                    <w:left w:val="none" w:sz="0" w:space="0" w:color="auto"/>
                                                    <w:bottom w:val="none" w:sz="0" w:space="0" w:color="auto"/>
                                                    <w:right w:val="none" w:sz="0" w:space="0" w:color="auto"/>
                                                  </w:divBdr>
                                                </w:div>
                                                <w:div w:id="1267344551">
                                                  <w:marLeft w:val="0"/>
                                                  <w:marRight w:val="0"/>
                                                  <w:marTop w:val="0"/>
                                                  <w:marBottom w:val="0"/>
                                                  <w:divBdr>
                                                    <w:top w:val="none" w:sz="0" w:space="0" w:color="auto"/>
                                                    <w:left w:val="none" w:sz="0" w:space="0" w:color="auto"/>
                                                    <w:bottom w:val="none" w:sz="0" w:space="0" w:color="auto"/>
                                                    <w:right w:val="none" w:sz="0" w:space="0" w:color="auto"/>
                                                  </w:divBdr>
                                                </w:div>
                                                <w:div w:id="732854482">
                                                  <w:marLeft w:val="0"/>
                                                  <w:marRight w:val="0"/>
                                                  <w:marTop w:val="0"/>
                                                  <w:marBottom w:val="0"/>
                                                  <w:divBdr>
                                                    <w:top w:val="none" w:sz="0" w:space="0" w:color="auto"/>
                                                    <w:left w:val="none" w:sz="0" w:space="0" w:color="auto"/>
                                                    <w:bottom w:val="none" w:sz="0" w:space="0" w:color="auto"/>
                                                    <w:right w:val="none" w:sz="0" w:space="0" w:color="auto"/>
                                                  </w:divBdr>
                                                </w:div>
                                                <w:div w:id="1184705137">
                                                  <w:marLeft w:val="0"/>
                                                  <w:marRight w:val="0"/>
                                                  <w:marTop w:val="0"/>
                                                  <w:marBottom w:val="0"/>
                                                  <w:divBdr>
                                                    <w:top w:val="none" w:sz="0" w:space="0" w:color="auto"/>
                                                    <w:left w:val="none" w:sz="0" w:space="0" w:color="auto"/>
                                                    <w:bottom w:val="none" w:sz="0" w:space="0" w:color="auto"/>
                                                    <w:right w:val="none" w:sz="0" w:space="0" w:color="auto"/>
                                                  </w:divBdr>
                                                </w:div>
                                                <w:div w:id="1219627332">
                                                  <w:marLeft w:val="0"/>
                                                  <w:marRight w:val="0"/>
                                                  <w:marTop w:val="0"/>
                                                  <w:marBottom w:val="0"/>
                                                  <w:divBdr>
                                                    <w:top w:val="none" w:sz="0" w:space="0" w:color="auto"/>
                                                    <w:left w:val="none" w:sz="0" w:space="0" w:color="auto"/>
                                                    <w:bottom w:val="none" w:sz="0" w:space="0" w:color="auto"/>
                                                    <w:right w:val="none" w:sz="0" w:space="0" w:color="auto"/>
                                                  </w:divBdr>
                                                  <w:divsChild>
                                                    <w:div w:id="973096315">
                                                      <w:marLeft w:val="0"/>
                                                      <w:marRight w:val="0"/>
                                                      <w:marTop w:val="0"/>
                                                      <w:marBottom w:val="0"/>
                                                      <w:divBdr>
                                                        <w:top w:val="none" w:sz="0" w:space="0" w:color="auto"/>
                                                        <w:left w:val="none" w:sz="0" w:space="0" w:color="auto"/>
                                                        <w:bottom w:val="none" w:sz="0" w:space="0" w:color="auto"/>
                                                        <w:right w:val="none" w:sz="0" w:space="0" w:color="auto"/>
                                                      </w:divBdr>
                                                    </w:div>
                                                    <w:div w:id="38483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445080">
                                  <w:marLeft w:val="0"/>
                                  <w:marRight w:val="0"/>
                                  <w:marTop w:val="0"/>
                                  <w:marBottom w:val="0"/>
                                  <w:divBdr>
                                    <w:top w:val="none" w:sz="0" w:space="0" w:color="auto"/>
                                    <w:left w:val="none" w:sz="0" w:space="0" w:color="auto"/>
                                    <w:bottom w:val="none" w:sz="0" w:space="0" w:color="auto"/>
                                    <w:right w:val="none" w:sz="0" w:space="0" w:color="auto"/>
                                  </w:divBdr>
                                  <w:divsChild>
                                    <w:div w:id="1189681224">
                                      <w:marLeft w:val="0"/>
                                      <w:marRight w:val="0"/>
                                      <w:marTop w:val="0"/>
                                      <w:marBottom w:val="0"/>
                                      <w:divBdr>
                                        <w:top w:val="none" w:sz="0" w:space="0" w:color="auto"/>
                                        <w:left w:val="none" w:sz="0" w:space="0" w:color="auto"/>
                                        <w:bottom w:val="none" w:sz="0" w:space="0" w:color="auto"/>
                                        <w:right w:val="none" w:sz="0" w:space="0" w:color="auto"/>
                                      </w:divBdr>
                                      <w:divsChild>
                                        <w:div w:id="1101805530">
                                          <w:marLeft w:val="0"/>
                                          <w:marRight w:val="0"/>
                                          <w:marTop w:val="0"/>
                                          <w:marBottom w:val="0"/>
                                          <w:divBdr>
                                            <w:top w:val="none" w:sz="0" w:space="0" w:color="auto"/>
                                            <w:left w:val="none" w:sz="0" w:space="0" w:color="auto"/>
                                            <w:bottom w:val="none" w:sz="0" w:space="0" w:color="auto"/>
                                            <w:right w:val="none" w:sz="0" w:space="0" w:color="auto"/>
                                          </w:divBdr>
                                          <w:divsChild>
                                            <w:div w:id="1681471186">
                                              <w:marLeft w:val="0"/>
                                              <w:marRight w:val="0"/>
                                              <w:marTop w:val="0"/>
                                              <w:marBottom w:val="0"/>
                                              <w:divBdr>
                                                <w:top w:val="none" w:sz="0" w:space="0" w:color="auto"/>
                                                <w:left w:val="none" w:sz="0" w:space="0" w:color="auto"/>
                                                <w:bottom w:val="none" w:sz="0" w:space="0" w:color="auto"/>
                                                <w:right w:val="none" w:sz="0" w:space="0" w:color="auto"/>
                                              </w:divBdr>
                                              <w:divsChild>
                                                <w:div w:id="1048644357">
                                                  <w:marLeft w:val="0"/>
                                                  <w:marRight w:val="0"/>
                                                  <w:marTop w:val="0"/>
                                                  <w:marBottom w:val="0"/>
                                                  <w:divBdr>
                                                    <w:top w:val="none" w:sz="0" w:space="0" w:color="auto"/>
                                                    <w:left w:val="none" w:sz="0" w:space="0" w:color="auto"/>
                                                    <w:bottom w:val="none" w:sz="0" w:space="0" w:color="auto"/>
                                                    <w:right w:val="none" w:sz="0" w:space="0" w:color="auto"/>
                                                  </w:divBdr>
                                                  <w:divsChild>
                                                    <w:div w:id="1436098910">
                                                      <w:marLeft w:val="0"/>
                                                      <w:marRight w:val="0"/>
                                                      <w:marTop w:val="0"/>
                                                      <w:marBottom w:val="0"/>
                                                      <w:divBdr>
                                                        <w:top w:val="none" w:sz="0" w:space="0" w:color="auto"/>
                                                        <w:left w:val="none" w:sz="0" w:space="0" w:color="auto"/>
                                                        <w:bottom w:val="none" w:sz="0" w:space="0" w:color="auto"/>
                                                        <w:right w:val="none" w:sz="0" w:space="0" w:color="auto"/>
                                                      </w:divBdr>
                                                    </w:div>
                                                    <w:div w:id="400176160">
                                                      <w:marLeft w:val="0"/>
                                                      <w:marRight w:val="0"/>
                                                      <w:marTop w:val="0"/>
                                                      <w:marBottom w:val="0"/>
                                                      <w:divBdr>
                                                        <w:top w:val="none" w:sz="0" w:space="0" w:color="auto"/>
                                                        <w:left w:val="none" w:sz="0" w:space="0" w:color="auto"/>
                                                        <w:bottom w:val="none" w:sz="0" w:space="0" w:color="auto"/>
                                                        <w:right w:val="none" w:sz="0" w:space="0" w:color="auto"/>
                                                      </w:divBdr>
                                                    </w:div>
                                                  </w:divsChild>
                                                </w:div>
                                                <w:div w:id="1282683080">
                                                  <w:marLeft w:val="0"/>
                                                  <w:marRight w:val="0"/>
                                                  <w:marTop w:val="0"/>
                                                  <w:marBottom w:val="0"/>
                                                  <w:divBdr>
                                                    <w:top w:val="none" w:sz="0" w:space="0" w:color="auto"/>
                                                    <w:left w:val="none" w:sz="0" w:space="0" w:color="auto"/>
                                                    <w:bottom w:val="none" w:sz="0" w:space="0" w:color="auto"/>
                                                    <w:right w:val="none" w:sz="0" w:space="0" w:color="auto"/>
                                                  </w:divBdr>
                                                  <w:divsChild>
                                                    <w:div w:id="938021492">
                                                      <w:marLeft w:val="0"/>
                                                      <w:marRight w:val="0"/>
                                                      <w:marTop w:val="0"/>
                                                      <w:marBottom w:val="0"/>
                                                      <w:divBdr>
                                                        <w:top w:val="none" w:sz="0" w:space="0" w:color="auto"/>
                                                        <w:left w:val="none" w:sz="0" w:space="0" w:color="auto"/>
                                                        <w:bottom w:val="none" w:sz="0" w:space="0" w:color="auto"/>
                                                        <w:right w:val="none" w:sz="0" w:space="0" w:color="auto"/>
                                                      </w:divBdr>
                                                    </w:div>
                                                    <w:div w:id="50688977">
                                                      <w:marLeft w:val="0"/>
                                                      <w:marRight w:val="0"/>
                                                      <w:marTop w:val="0"/>
                                                      <w:marBottom w:val="0"/>
                                                      <w:divBdr>
                                                        <w:top w:val="none" w:sz="0" w:space="0" w:color="auto"/>
                                                        <w:left w:val="none" w:sz="0" w:space="0" w:color="auto"/>
                                                        <w:bottom w:val="none" w:sz="0" w:space="0" w:color="auto"/>
                                                        <w:right w:val="none" w:sz="0" w:space="0" w:color="auto"/>
                                                      </w:divBdr>
                                                    </w:div>
                                                  </w:divsChild>
                                                </w:div>
                                                <w:div w:id="1245146135">
                                                  <w:marLeft w:val="0"/>
                                                  <w:marRight w:val="0"/>
                                                  <w:marTop w:val="0"/>
                                                  <w:marBottom w:val="0"/>
                                                  <w:divBdr>
                                                    <w:top w:val="none" w:sz="0" w:space="0" w:color="auto"/>
                                                    <w:left w:val="none" w:sz="0" w:space="0" w:color="auto"/>
                                                    <w:bottom w:val="none" w:sz="0" w:space="0" w:color="auto"/>
                                                    <w:right w:val="none" w:sz="0" w:space="0" w:color="auto"/>
                                                  </w:divBdr>
                                                  <w:divsChild>
                                                    <w:div w:id="97415317">
                                                      <w:marLeft w:val="0"/>
                                                      <w:marRight w:val="0"/>
                                                      <w:marTop w:val="0"/>
                                                      <w:marBottom w:val="0"/>
                                                      <w:divBdr>
                                                        <w:top w:val="none" w:sz="0" w:space="0" w:color="auto"/>
                                                        <w:left w:val="none" w:sz="0" w:space="0" w:color="auto"/>
                                                        <w:bottom w:val="none" w:sz="0" w:space="0" w:color="auto"/>
                                                        <w:right w:val="none" w:sz="0" w:space="0" w:color="auto"/>
                                                      </w:divBdr>
                                                    </w:div>
                                                    <w:div w:id="801382628">
                                                      <w:marLeft w:val="0"/>
                                                      <w:marRight w:val="0"/>
                                                      <w:marTop w:val="0"/>
                                                      <w:marBottom w:val="0"/>
                                                      <w:divBdr>
                                                        <w:top w:val="none" w:sz="0" w:space="0" w:color="auto"/>
                                                        <w:left w:val="none" w:sz="0" w:space="0" w:color="auto"/>
                                                        <w:bottom w:val="none" w:sz="0" w:space="0" w:color="auto"/>
                                                        <w:right w:val="none" w:sz="0" w:space="0" w:color="auto"/>
                                                      </w:divBdr>
                                                    </w:div>
                                                  </w:divsChild>
                                                </w:div>
                                                <w:div w:id="120880819">
                                                  <w:marLeft w:val="0"/>
                                                  <w:marRight w:val="0"/>
                                                  <w:marTop w:val="0"/>
                                                  <w:marBottom w:val="0"/>
                                                  <w:divBdr>
                                                    <w:top w:val="none" w:sz="0" w:space="0" w:color="auto"/>
                                                    <w:left w:val="none" w:sz="0" w:space="0" w:color="auto"/>
                                                    <w:bottom w:val="none" w:sz="0" w:space="0" w:color="auto"/>
                                                    <w:right w:val="none" w:sz="0" w:space="0" w:color="auto"/>
                                                  </w:divBdr>
                                                  <w:divsChild>
                                                    <w:div w:id="1572235874">
                                                      <w:marLeft w:val="0"/>
                                                      <w:marRight w:val="0"/>
                                                      <w:marTop w:val="0"/>
                                                      <w:marBottom w:val="0"/>
                                                      <w:divBdr>
                                                        <w:top w:val="none" w:sz="0" w:space="0" w:color="auto"/>
                                                        <w:left w:val="none" w:sz="0" w:space="0" w:color="auto"/>
                                                        <w:bottom w:val="none" w:sz="0" w:space="0" w:color="auto"/>
                                                        <w:right w:val="none" w:sz="0" w:space="0" w:color="auto"/>
                                                      </w:divBdr>
                                                    </w:div>
                                                    <w:div w:id="1527400823">
                                                      <w:marLeft w:val="0"/>
                                                      <w:marRight w:val="0"/>
                                                      <w:marTop w:val="0"/>
                                                      <w:marBottom w:val="0"/>
                                                      <w:divBdr>
                                                        <w:top w:val="none" w:sz="0" w:space="0" w:color="auto"/>
                                                        <w:left w:val="none" w:sz="0" w:space="0" w:color="auto"/>
                                                        <w:bottom w:val="none" w:sz="0" w:space="0" w:color="auto"/>
                                                        <w:right w:val="none" w:sz="0" w:space="0" w:color="auto"/>
                                                      </w:divBdr>
                                                    </w:div>
                                                  </w:divsChild>
                                                </w:div>
                                                <w:div w:id="239556933">
                                                  <w:marLeft w:val="0"/>
                                                  <w:marRight w:val="0"/>
                                                  <w:marTop w:val="0"/>
                                                  <w:marBottom w:val="0"/>
                                                  <w:divBdr>
                                                    <w:top w:val="none" w:sz="0" w:space="0" w:color="auto"/>
                                                    <w:left w:val="none" w:sz="0" w:space="0" w:color="auto"/>
                                                    <w:bottom w:val="none" w:sz="0" w:space="0" w:color="auto"/>
                                                    <w:right w:val="none" w:sz="0" w:space="0" w:color="auto"/>
                                                  </w:divBdr>
                                                  <w:divsChild>
                                                    <w:div w:id="875235772">
                                                      <w:marLeft w:val="0"/>
                                                      <w:marRight w:val="0"/>
                                                      <w:marTop w:val="0"/>
                                                      <w:marBottom w:val="0"/>
                                                      <w:divBdr>
                                                        <w:top w:val="none" w:sz="0" w:space="0" w:color="auto"/>
                                                        <w:left w:val="none" w:sz="0" w:space="0" w:color="auto"/>
                                                        <w:bottom w:val="none" w:sz="0" w:space="0" w:color="auto"/>
                                                        <w:right w:val="none" w:sz="0" w:space="0" w:color="auto"/>
                                                      </w:divBdr>
                                                    </w:div>
                                                    <w:div w:id="1976831181">
                                                      <w:marLeft w:val="0"/>
                                                      <w:marRight w:val="0"/>
                                                      <w:marTop w:val="0"/>
                                                      <w:marBottom w:val="0"/>
                                                      <w:divBdr>
                                                        <w:top w:val="none" w:sz="0" w:space="0" w:color="auto"/>
                                                        <w:left w:val="none" w:sz="0" w:space="0" w:color="auto"/>
                                                        <w:bottom w:val="none" w:sz="0" w:space="0" w:color="auto"/>
                                                        <w:right w:val="none" w:sz="0" w:space="0" w:color="auto"/>
                                                      </w:divBdr>
                                                    </w:div>
                                                  </w:divsChild>
                                                </w:div>
                                                <w:div w:id="545677773">
                                                  <w:marLeft w:val="0"/>
                                                  <w:marRight w:val="0"/>
                                                  <w:marTop w:val="0"/>
                                                  <w:marBottom w:val="0"/>
                                                  <w:divBdr>
                                                    <w:top w:val="none" w:sz="0" w:space="0" w:color="auto"/>
                                                    <w:left w:val="none" w:sz="0" w:space="0" w:color="auto"/>
                                                    <w:bottom w:val="none" w:sz="0" w:space="0" w:color="auto"/>
                                                    <w:right w:val="none" w:sz="0" w:space="0" w:color="auto"/>
                                                  </w:divBdr>
                                                  <w:divsChild>
                                                    <w:div w:id="1263804506">
                                                      <w:marLeft w:val="0"/>
                                                      <w:marRight w:val="0"/>
                                                      <w:marTop w:val="0"/>
                                                      <w:marBottom w:val="0"/>
                                                      <w:divBdr>
                                                        <w:top w:val="none" w:sz="0" w:space="0" w:color="auto"/>
                                                        <w:left w:val="none" w:sz="0" w:space="0" w:color="auto"/>
                                                        <w:bottom w:val="none" w:sz="0" w:space="0" w:color="auto"/>
                                                        <w:right w:val="none" w:sz="0" w:space="0" w:color="auto"/>
                                                      </w:divBdr>
                                                    </w:div>
                                                    <w:div w:id="510532297">
                                                      <w:marLeft w:val="0"/>
                                                      <w:marRight w:val="0"/>
                                                      <w:marTop w:val="0"/>
                                                      <w:marBottom w:val="0"/>
                                                      <w:divBdr>
                                                        <w:top w:val="none" w:sz="0" w:space="0" w:color="auto"/>
                                                        <w:left w:val="none" w:sz="0" w:space="0" w:color="auto"/>
                                                        <w:bottom w:val="none" w:sz="0" w:space="0" w:color="auto"/>
                                                        <w:right w:val="none" w:sz="0" w:space="0" w:color="auto"/>
                                                      </w:divBdr>
                                                    </w:div>
                                                  </w:divsChild>
                                                </w:div>
                                                <w:div w:id="175510640">
                                                  <w:marLeft w:val="0"/>
                                                  <w:marRight w:val="0"/>
                                                  <w:marTop w:val="0"/>
                                                  <w:marBottom w:val="0"/>
                                                  <w:divBdr>
                                                    <w:top w:val="none" w:sz="0" w:space="0" w:color="auto"/>
                                                    <w:left w:val="none" w:sz="0" w:space="0" w:color="auto"/>
                                                    <w:bottom w:val="none" w:sz="0" w:space="0" w:color="auto"/>
                                                    <w:right w:val="none" w:sz="0" w:space="0" w:color="auto"/>
                                                  </w:divBdr>
                                                </w:div>
                                                <w:div w:id="206335182">
                                                  <w:marLeft w:val="0"/>
                                                  <w:marRight w:val="0"/>
                                                  <w:marTop w:val="0"/>
                                                  <w:marBottom w:val="0"/>
                                                  <w:divBdr>
                                                    <w:top w:val="none" w:sz="0" w:space="0" w:color="auto"/>
                                                    <w:left w:val="none" w:sz="0" w:space="0" w:color="auto"/>
                                                    <w:bottom w:val="none" w:sz="0" w:space="0" w:color="auto"/>
                                                    <w:right w:val="none" w:sz="0" w:space="0" w:color="auto"/>
                                                  </w:divBdr>
                                                </w:div>
                                                <w:div w:id="1170214801">
                                                  <w:marLeft w:val="0"/>
                                                  <w:marRight w:val="0"/>
                                                  <w:marTop w:val="0"/>
                                                  <w:marBottom w:val="0"/>
                                                  <w:divBdr>
                                                    <w:top w:val="none" w:sz="0" w:space="0" w:color="auto"/>
                                                    <w:left w:val="none" w:sz="0" w:space="0" w:color="auto"/>
                                                    <w:bottom w:val="none" w:sz="0" w:space="0" w:color="auto"/>
                                                    <w:right w:val="none" w:sz="0" w:space="0" w:color="auto"/>
                                                  </w:divBdr>
                                                </w:div>
                                                <w:div w:id="742022562">
                                                  <w:marLeft w:val="0"/>
                                                  <w:marRight w:val="0"/>
                                                  <w:marTop w:val="0"/>
                                                  <w:marBottom w:val="0"/>
                                                  <w:divBdr>
                                                    <w:top w:val="none" w:sz="0" w:space="0" w:color="auto"/>
                                                    <w:left w:val="none" w:sz="0" w:space="0" w:color="auto"/>
                                                    <w:bottom w:val="none" w:sz="0" w:space="0" w:color="auto"/>
                                                    <w:right w:val="none" w:sz="0" w:space="0" w:color="auto"/>
                                                  </w:divBdr>
                                                </w:div>
                                                <w:div w:id="643706767">
                                                  <w:marLeft w:val="0"/>
                                                  <w:marRight w:val="0"/>
                                                  <w:marTop w:val="0"/>
                                                  <w:marBottom w:val="0"/>
                                                  <w:divBdr>
                                                    <w:top w:val="none" w:sz="0" w:space="0" w:color="auto"/>
                                                    <w:left w:val="none" w:sz="0" w:space="0" w:color="auto"/>
                                                    <w:bottom w:val="none" w:sz="0" w:space="0" w:color="auto"/>
                                                    <w:right w:val="none" w:sz="0" w:space="0" w:color="auto"/>
                                                  </w:divBdr>
                                                </w:div>
                                                <w:div w:id="111100742">
                                                  <w:marLeft w:val="0"/>
                                                  <w:marRight w:val="0"/>
                                                  <w:marTop w:val="0"/>
                                                  <w:marBottom w:val="0"/>
                                                  <w:divBdr>
                                                    <w:top w:val="none" w:sz="0" w:space="0" w:color="auto"/>
                                                    <w:left w:val="none" w:sz="0" w:space="0" w:color="auto"/>
                                                    <w:bottom w:val="none" w:sz="0" w:space="0" w:color="auto"/>
                                                    <w:right w:val="none" w:sz="0" w:space="0" w:color="auto"/>
                                                  </w:divBdr>
                                                </w:div>
                                                <w:div w:id="1471289141">
                                                  <w:marLeft w:val="0"/>
                                                  <w:marRight w:val="0"/>
                                                  <w:marTop w:val="0"/>
                                                  <w:marBottom w:val="0"/>
                                                  <w:divBdr>
                                                    <w:top w:val="none" w:sz="0" w:space="0" w:color="auto"/>
                                                    <w:left w:val="none" w:sz="0" w:space="0" w:color="auto"/>
                                                    <w:bottom w:val="none" w:sz="0" w:space="0" w:color="auto"/>
                                                    <w:right w:val="none" w:sz="0" w:space="0" w:color="auto"/>
                                                  </w:divBdr>
                                                  <w:divsChild>
                                                    <w:div w:id="1953855253">
                                                      <w:marLeft w:val="0"/>
                                                      <w:marRight w:val="0"/>
                                                      <w:marTop w:val="0"/>
                                                      <w:marBottom w:val="0"/>
                                                      <w:divBdr>
                                                        <w:top w:val="none" w:sz="0" w:space="0" w:color="auto"/>
                                                        <w:left w:val="none" w:sz="0" w:space="0" w:color="auto"/>
                                                        <w:bottom w:val="none" w:sz="0" w:space="0" w:color="auto"/>
                                                        <w:right w:val="none" w:sz="0" w:space="0" w:color="auto"/>
                                                      </w:divBdr>
                                                    </w:div>
                                                    <w:div w:id="4430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72236">
                                  <w:marLeft w:val="0"/>
                                  <w:marRight w:val="0"/>
                                  <w:marTop w:val="0"/>
                                  <w:marBottom w:val="0"/>
                                  <w:divBdr>
                                    <w:top w:val="none" w:sz="0" w:space="0" w:color="auto"/>
                                    <w:left w:val="none" w:sz="0" w:space="0" w:color="auto"/>
                                    <w:bottom w:val="none" w:sz="0" w:space="0" w:color="auto"/>
                                    <w:right w:val="none" w:sz="0" w:space="0" w:color="auto"/>
                                  </w:divBdr>
                                  <w:divsChild>
                                    <w:div w:id="1185442874">
                                      <w:marLeft w:val="0"/>
                                      <w:marRight w:val="0"/>
                                      <w:marTop w:val="0"/>
                                      <w:marBottom w:val="0"/>
                                      <w:divBdr>
                                        <w:top w:val="none" w:sz="0" w:space="0" w:color="auto"/>
                                        <w:left w:val="none" w:sz="0" w:space="0" w:color="auto"/>
                                        <w:bottom w:val="none" w:sz="0" w:space="0" w:color="auto"/>
                                        <w:right w:val="none" w:sz="0" w:space="0" w:color="auto"/>
                                      </w:divBdr>
                                      <w:divsChild>
                                        <w:div w:id="1254513709">
                                          <w:marLeft w:val="0"/>
                                          <w:marRight w:val="0"/>
                                          <w:marTop w:val="0"/>
                                          <w:marBottom w:val="0"/>
                                          <w:divBdr>
                                            <w:top w:val="none" w:sz="0" w:space="0" w:color="auto"/>
                                            <w:left w:val="none" w:sz="0" w:space="0" w:color="auto"/>
                                            <w:bottom w:val="none" w:sz="0" w:space="0" w:color="auto"/>
                                            <w:right w:val="none" w:sz="0" w:space="0" w:color="auto"/>
                                          </w:divBdr>
                                          <w:divsChild>
                                            <w:div w:id="550313564">
                                              <w:marLeft w:val="0"/>
                                              <w:marRight w:val="0"/>
                                              <w:marTop w:val="0"/>
                                              <w:marBottom w:val="0"/>
                                              <w:divBdr>
                                                <w:top w:val="none" w:sz="0" w:space="0" w:color="auto"/>
                                                <w:left w:val="none" w:sz="0" w:space="0" w:color="auto"/>
                                                <w:bottom w:val="none" w:sz="0" w:space="0" w:color="auto"/>
                                                <w:right w:val="none" w:sz="0" w:space="0" w:color="auto"/>
                                              </w:divBdr>
                                              <w:divsChild>
                                                <w:div w:id="1451051469">
                                                  <w:marLeft w:val="0"/>
                                                  <w:marRight w:val="0"/>
                                                  <w:marTop w:val="0"/>
                                                  <w:marBottom w:val="0"/>
                                                  <w:divBdr>
                                                    <w:top w:val="none" w:sz="0" w:space="0" w:color="auto"/>
                                                    <w:left w:val="none" w:sz="0" w:space="0" w:color="auto"/>
                                                    <w:bottom w:val="none" w:sz="0" w:space="0" w:color="auto"/>
                                                    <w:right w:val="none" w:sz="0" w:space="0" w:color="auto"/>
                                                  </w:divBdr>
                                                  <w:divsChild>
                                                    <w:div w:id="238298559">
                                                      <w:marLeft w:val="0"/>
                                                      <w:marRight w:val="0"/>
                                                      <w:marTop w:val="0"/>
                                                      <w:marBottom w:val="0"/>
                                                      <w:divBdr>
                                                        <w:top w:val="none" w:sz="0" w:space="0" w:color="auto"/>
                                                        <w:left w:val="none" w:sz="0" w:space="0" w:color="auto"/>
                                                        <w:bottom w:val="none" w:sz="0" w:space="0" w:color="auto"/>
                                                        <w:right w:val="none" w:sz="0" w:space="0" w:color="auto"/>
                                                      </w:divBdr>
                                                    </w:div>
                                                    <w:div w:id="576285152">
                                                      <w:marLeft w:val="0"/>
                                                      <w:marRight w:val="0"/>
                                                      <w:marTop w:val="0"/>
                                                      <w:marBottom w:val="0"/>
                                                      <w:divBdr>
                                                        <w:top w:val="none" w:sz="0" w:space="0" w:color="auto"/>
                                                        <w:left w:val="none" w:sz="0" w:space="0" w:color="auto"/>
                                                        <w:bottom w:val="none" w:sz="0" w:space="0" w:color="auto"/>
                                                        <w:right w:val="none" w:sz="0" w:space="0" w:color="auto"/>
                                                      </w:divBdr>
                                                    </w:div>
                                                  </w:divsChild>
                                                </w:div>
                                                <w:div w:id="732778454">
                                                  <w:marLeft w:val="0"/>
                                                  <w:marRight w:val="0"/>
                                                  <w:marTop w:val="0"/>
                                                  <w:marBottom w:val="0"/>
                                                  <w:divBdr>
                                                    <w:top w:val="none" w:sz="0" w:space="0" w:color="auto"/>
                                                    <w:left w:val="none" w:sz="0" w:space="0" w:color="auto"/>
                                                    <w:bottom w:val="none" w:sz="0" w:space="0" w:color="auto"/>
                                                    <w:right w:val="none" w:sz="0" w:space="0" w:color="auto"/>
                                                  </w:divBdr>
                                                  <w:divsChild>
                                                    <w:div w:id="1853951369">
                                                      <w:marLeft w:val="0"/>
                                                      <w:marRight w:val="0"/>
                                                      <w:marTop w:val="0"/>
                                                      <w:marBottom w:val="0"/>
                                                      <w:divBdr>
                                                        <w:top w:val="none" w:sz="0" w:space="0" w:color="auto"/>
                                                        <w:left w:val="none" w:sz="0" w:space="0" w:color="auto"/>
                                                        <w:bottom w:val="none" w:sz="0" w:space="0" w:color="auto"/>
                                                        <w:right w:val="none" w:sz="0" w:space="0" w:color="auto"/>
                                                      </w:divBdr>
                                                    </w:div>
                                                    <w:div w:id="1318222567">
                                                      <w:marLeft w:val="0"/>
                                                      <w:marRight w:val="0"/>
                                                      <w:marTop w:val="0"/>
                                                      <w:marBottom w:val="0"/>
                                                      <w:divBdr>
                                                        <w:top w:val="none" w:sz="0" w:space="0" w:color="auto"/>
                                                        <w:left w:val="none" w:sz="0" w:space="0" w:color="auto"/>
                                                        <w:bottom w:val="none" w:sz="0" w:space="0" w:color="auto"/>
                                                        <w:right w:val="none" w:sz="0" w:space="0" w:color="auto"/>
                                                      </w:divBdr>
                                                    </w:div>
                                                  </w:divsChild>
                                                </w:div>
                                                <w:div w:id="698049725">
                                                  <w:marLeft w:val="0"/>
                                                  <w:marRight w:val="0"/>
                                                  <w:marTop w:val="0"/>
                                                  <w:marBottom w:val="0"/>
                                                  <w:divBdr>
                                                    <w:top w:val="none" w:sz="0" w:space="0" w:color="auto"/>
                                                    <w:left w:val="none" w:sz="0" w:space="0" w:color="auto"/>
                                                    <w:bottom w:val="none" w:sz="0" w:space="0" w:color="auto"/>
                                                    <w:right w:val="none" w:sz="0" w:space="0" w:color="auto"/>
                                                  </w:divBdr>
                                                  <w:divsChild>
                                                    <w:div w:id="1776054452">
                                                      <w:marLeft w:val="0"/>
                                                      <w:marRight w:val="0"/>
                                                      <w:marTop w:val="0"/>
                                                      <w:marBottom w:val="0"/>
                                                      <w:divBdr>
                                                        <w:top w:val="none" w:sz="0" w:space="0" w:color="auto"/>
                                                        <w:left w:val="none" w:sz="0" w:space="0" w:color="auto"/>
                                                        <w:bottom w:val="none" w:sz="0" w:space="0" w:color="auto"/>
                                                        <w:right w:val="none" w:sz="0" w:space="0" w:color="auto"/>
                                                      </w:divBdr>
                                                    </w:div>
                                                    <w:div w:id="1499273976">
                                                      <w:marLeft w:val="0"/>
                                                      <w:marRight w:val="0"/>
                                                      <w:marTop w:val="0"/>
                                                      <w:marBottom w:val="0"/>
                                                      <w:divBdr>
                                                        <w:top w:val="none" w:sz="0" w:space="0" w:color="auto"/>
                                                        <w:left w:val="none" w:sz="0" w:space="0" w:color="auto"/>
                                                        <w:bottom w:val="none" w:sz="0" w:space="0" w:color="auto"/>
                                                        <w:right w:val="none" w:sz="0" w:space="0" w:color="auto"/>
                                                      </w:divBdr>
                                                    </w:div>
                                                  </w:divsChild>
                                                </w:div>
                                                <w:div w:id="66658293">
                                                  <w:marLeft w:val="0"/>
                                                  <w:marRight w:val="0"/>
                                                  <w:marTop w:val="0"/>
                                                  <w:marBottom w:val="0"/>
                                                  <w:divBdr>
                                                    <w:top w:val="none" w:sz="0" w:space="0" w:color="auto"/>
                                                    <w:left w:val="none" w:sz="0" w:space="0" w:color="auto"/>
                                                    <w:bottom w:val="none" w:sz="0" w:space="0" w:color="auto"/>
                                                    <w:right w:val="none" w:sz="0" w:space="0" w:color="auto"/>
                                                  </w:divBdr>
                                                  <w:divsChild>
                                                    <w:div w:id="1508474667">
                                                      <w:marLeft w:val="0"/>
                                                      <w:marRight w:val="0"/>
                                                      <w:marTop w:val="0"/>
                                                      <w:marBottom w:val="0"/>
                                                      <w:divBdr>
                                                        <w:top w:val="none" w:sz="0" w:space="0" w:color="auto"/>
                                                        <w:left w:val="none" w:sz="0" w:space="0" w:color="auto"/>
                                                        <w:bottom w:val="none" w:sz="0" w:space="0" w:color="auto"/>
                                                        <w:right w:val="none" w:sz="0" w:space="0" w:color="auto"/>
                                                      </w:divBdr>
                                                    </w:div>
                                                    <w:div w:id="1318416262">
                                                      <w:marLeft w:val="0"/>
                                                      <w:marRight w:val="0"/>
                                                      <w:marTop w:val="0"/>
                                                      <w:marBottom w:val="0"/>
                                                      <w:divBdr>
                                                        <w:top w:val="none" w:sz="0" w:space="0" w:color="auto"/>
                                                        <w:left w:val="none" w:sz="0" w:space="0" w:color="auto"/>
                                                        <w:bottom w:val="none" w:sz="0" w:space="0" w:color="auto"/>
                                                        <w:right w:val="none" w:sz="0" w:space="0" w:color="auto"/>
                                                      </w:divBdr>
                                                    </w:div>
                                                  </w:divsChild>
                                                </w:div>
                                                <w:div w:id="1546986903">
                                                  <w:marLeft w:val="0"/>
                                                  <w:marRight w:val="0"/>
                                                  <w:marTop w:val="0"/>
                                                  <w:marBottom w:val="0"/>
                                                  <w:divBdr>
                                                    <w:top w:val="none" w:sz="0" w:space="0" w:color="auto"/>
                                                    <w:left w:val="none" w:sz="0" w:space="0" w:color="auto"/>
                                                    <w:bottom w:val="none" w:sz="0" w:space="0" w:color="auto"/>
                                                    <w:right w:val="none" w:sz="0" w:space="0" w:color="auto"/>
                                                  </w:divBdr>
                                                  <w:divsChild>
                                                    <w:div w:id="383453056">
                                                      <w:marLeft w:val="0"/>
                                                      <w:marRight w:val="0"/>
                                                      <w:marTop w:val="0"/>
                                                      <w:marBottom w:val="0"/>
                                                      <w:divBdr>
                                                        <w:top w:val="none" w:sz="0" w:space="0" w:color="auto"/>
                                                        <w:left w:val="none" w:sz="0" w:space="0" w:color="auto"/>
                                                        <w:bottom w:val="none" w:sz="0" w:space="0" w:color="auto"/>
                                                        <w:right w:val="none" w:sz="0" w:space="0" w:color="auto"/>
                                                      </w:divBdr>
                                                    </w:div>
                                                    <w:div w:id="1260330749">
                                                      <w:marLeft w:val="0"/>
                                                      <w:marRight w:val="0"/>
                                                      <w:marTop w:val="0"/>
                                                      <w:marBottom w:val="0"/>
                                                      <w:divBdr>
                                                        <w:top w:val="none" w:sz="0" w:space="0" w:color="auto"/>
                                                        <w:left w:val="none" w:sz="0" w:space="0" w:color="auto"/>
                                                        <w:bottom w:val="none" w:sz="0" w:space="0" w:color="auto"/>
                                                        <w:right w:val="none" w:sz="0" w:space="0" w:color="auto"/>
                                                      </w:divBdr>
                                                    </w:div>
                                                  </w:divsChild>
                                                </w:div>
                                                <w:div w:id="673385264">
                                                  <w:marLeft w:val="0"/>
                                                  <w:marRight w:val="0"/>
                                                  <w:marTop w:val="0"/>
                                                  <w:marBottom w:val="0"/>
                                                  <w:divBdr>
                                                    <w:top w:val="none" w:sz="0" w:space="0" w:color="auto"/>
                                                    <w:left w:val="none" w:sz="0" w:space="0" w:color="auto"/>
                                                    <w:bottom w:val="none" w:sz="0" w:space="0" w:color="auto"/>
                                                    <w:right w:val="none" w:sz="0" w:space="0" w:color="auto"/>
                                                  </w:divBdr>
                                                  <w:divsChild>
                                                    <w:div w:id="936602293">
                                                      <w:marLeft w:val="0"/>
                                                      <w:marRight w:val="0"/>
                                                      <w:marTop w:val="0"/>
                                                      <w:marBottom w:val="0"/>
                                                      <w:divBdr>
                                                        <w:top w:val="none" w:sz="0" w:space="0" w:color="auto"/>
                                                        <w:left w:val="none" w:sz="0" w:space="0" w:color="auto"/>
                                                        <w:bottom w:val="none" w:sz="0" w:space="0" w:color="auto"/>
                                                        <w:right w:val="none" w:sz="0" w:space="0" w:color="auto"/>
                                                      </w:divBdr>
                                                    </w:div>
                                                    <w:div w:id="1278298558">
                                                      <w:marLeft w:val="0"/>
                                                      <w:marRight w:val="0"/>
                                                      <w:marTop w:val="0"/>
                                                      <w:marBottom w:val="0"/>
                                                      <w:divBdr>
                                                        <w:top w:val="none" w:sz="0" w:space="0" w:color="auto"/>
                                                        <w:left w:val="none" w:sz="0" w:space="0" w:color="auto"/>
                                                        <w:bottom w:val="none" w:sz="0" w:space="0" w:color="auto"/>
                                                        <w:right w:val="none" w:sz="0" w:space="0" w:color="auto"/>
                                                      </w:divBdr>
                                                    </w:div>
                                                  </w:divsChild>
                                                </w:div>
                                                <w:div w:id="1987271774">
                                                  <w:marLeft w:val="0"/>
                                                  <w:marRight w:val="0"/>
                                                  <w:marTop w:val="0"/>
                                                  <w:marBottom w:val="0"/>
                                                  <w:divBdr>
                                                    <w:top w:val="none" w:sz="0" w:space="0" w:color="auto"/>
                                                    <w:left w:val="none" w:sz="0" w:space="0" w:color="auto"/>
                                                    <w:bottom w:val="none" w:sz="0" w:space="0" w:color="auto"/>
                                                    <w:right w:val="none" w:sz="0" w:space="0" w:color="auto"/>
                                                  </w:divBdr>
                                                  <w:divsChild>
                                                    <w:div w:id="742871150">
                                                      <w:marLeft w:val="0"/>
                                                      <w:marRight w:val="0"/>
                                                      <w:marTop w:val="0"/>
                                                      <w:marBottom w:val="0"/>
                                                      <w:divBdr>
                                                        <w:top w:val="none" w:sz="0" w:space="0" w:color="auto"/>
                                                        <w:left w:val="none" w:sz="0" w:space="0" w:color="auto"/>
                                                        <w:bottom w:val="none" w:sz="0" w:space="0" w:color="auto"/>
                                                        <w:right w:val="none" w:sz="0" w:space="0" w:color="auto"/>
                                                      </w:divBdr>
                                                    </w:div>
                                                    <w:div w:id="634719523">
                                                      <w:marLeft w:val="0"/>
                                                      <w:marRight w:val="0"/>
                                                      <w:marTop w:val="0"/>
                                                      <w:marBottom w:val="0"/>
                                                      <w:divBdr>
                                                        <w:top w:val="none" w:sz="0" w:space="0" w:color="auto"/>
                                                        <w:left w:val="none" w:sz="0" w:space="0" w:color="auto"/>
                                                        <w:bottom w:val="none" w:sz="0" w:space="0" w:color="auto"/>
                                                        <w:right w:val="none" w:sz="0" w:space="0" w:color="auto"/>
                                                      </w:divBdr>
                                                    </w:div>
                                                  </w:divsChild>
                                                </w:div>
                                                <w:div w:id="2120486812">
                                                  <w:marLeft w:val="0"/>
                                                  <w:marRight w:val="0"/>
                                                  <w:marTop w:val="0"/>
                                                  <w:marBottom w:val="0"/>
                                                  <w:divBdr>
                                                    <w:top w:val="none" w:sz="0" w:space="0" w:color="auto"/>
                                                    <w:left w:val="none" w:sz="0" w:space="0" w:color="auto"/>
                                                    <w:bottom w:val="none" w:sz="0" w:space="0" w:color="auto"/>
                                                    <w:right w:val="none" w:sz="0" w:space="0" w:color="auto"/>
                                                  </w:divBdr>
                                                  <w:divsChild>
                                                    <w:div w:id="939682615">
                                                      <w:marLeft w:val="0"/>
                                                      <w:marRight w:val="0"/>
                                                      <w:marTop w:val="0"/>
                                                      <w:marBottom w:val="0"/>
                                                      <w:divBdr>
                                                        <w:top w:val="none" w:sz="0" w:space="0" w:color="auto"/>
                                                        <w:left w:val="none" w:sz="0" w:space="0" w:color="auto"/>
                                                        <w:bottom w:val="none" w:sz="0" w:space="0" w:color="auto"/>
                                                        <w:right w:val="none" w:sz="0" w:space="0" w:color="auto"/>
                                                      </w:divBdr>
                                                    </w:div>
                                                    <w:div w:id="877399141">
                                                      <w:marLeft w:val="0"/>
                                                      <w:marRight w:val="0"/>
                                                      <w:marTop w:val="0"/>
                                                      <w:marBottom w:val="0"/>
                                                      <w:divBdr>
                                                        <w:top w:val="none" w:sz="0" w:space="0" w:color="auto"/>
                                                        <w:left w:val="none" w:sz="0" w:space="0" w:color="auto"/>
                                                        <w:bottom w:val="none" w:sz="0" w:space="0" w:color="auto"/>
                                                        <w:right w:val="none" w:sz="0" w:space="0" w:color="auto"/>
                                                      </w:divBdr>
                                                    </w:div>
                                                  </w:divsChild>
                                                </w:div>
                                                <w:div w:id="1241524765">
                                                  <w:marLeft w:val="0"/>
                                                  <w:marRight w:val="0"/>
                                                  <w:marTop w:val="0"/>
                                                  <w:marBottom w:val="0"/>
                                                  <w:divBdr>
                                                    <w:top w:val="none" w:sz="0" w:space="0" w:color="auto"/>
                                                    <w:left w:val="none" w:sz="0" w:space="0" w:color="auto"/>
                                                    <w:bottom w:val="none" w:sz="0" w:space="0" w:color="auto"/>
                                                    <w:right w:val="none" w:sz="0" w:space="0" w:color="auto"/>
                                                  </w:divBdr>
                                                  <w:divsChild>
                                                    <w:div w:id="1469662070">
                                                      <w:marLeft w:val="0"/>
                                                      <w:marRight w:val="0"/>
                                                      <w:marTop w:val="0"/>
                                                      <w:marBottom w:val="0"/>
                                                      <w:divBdr>
                                                        <w:top w:val="none" w:sz="0" w:space="0" w:color="auto"/>
                                                        <w:left w:val="none" w:sz="0" w:space="0" w:color="auto"/>
                                                        <w:bottom w:val="none" w:sz="0" w:space="0" w:color="auto"/>
                                                        <w:right w:val="none" w:sz="0" w:space="0" w:color="auto"/>
                                                      </w:divBdr>
                                                    </w:div>
                                                    <w:div w:id="760218900">
                                                      <w:marLeft w:val="0"/>
                                                      <w:marRight w:val="0"/>
                                                      <w:marTop w:val="0"/>
                                                      <w:marBottom w:val="0"/>
                                                      <w:divBdr>
                                                        <w:top w:val="none" w:sz="0" w:space="0" w:color="auto"/>
                                                        <w:left w:val="none" w:sz="0" w:space="0" w:color="auto"/>
                                                        <w:bottom w:val="none" w:sz="0" w:space="0" w:color="auto"/>
                                                        <w:right w:val="none" w:sz="0" w:space="0" w:color="auto"/>
                                                      </w:divBdr>
                                                    </w:div>
                                                  </w:divsChild>
                                                </w:div>
                                                <w:div w:id="197398099">
                                                  <w:marLeft w:val="0"/>
                                                  <w:marRight w:val="0"/>
                                                  <w:marTop w:val="0"/>
                                                  <w:marBottom w:val="0"/>
                                                  <w:divBdr>
                                                    <w:top w:val="none" w:sz="0" w:space="0" w:color="auto"/>
                                                    <w:left w:val="none" w:sz="0" w:space="0" w:color="auto"/>
                                                    <w:bottom w:val="none" w:sz="0" w:space="0" w:color="auto"/>
                                                    <w:right w:val="none" w:sz="0" w:space="0" w:color="auto"/>
                                                  </w:divBdr>
                                                  <w:divsChild>
                                                    <w:div w:id="480392539">
                                                      <w:marLeft w:val="0"/>
                                                      <w:marRight w:val="0"/>
                                                      <w:marTop w:val="0"/>
                                                      <w:marBottom w:val="0"/>
                                                      <w:divBdr>
                                                        <w:top w:val="none" w:sz="0" w:space="0" w:color="auto"/>
                                                        <w:left w:val="none" w:sz="0" w:space="0" w:color="auto"/>
                                                        <w:bottom w:val="none" w:sz="0" w:space="0" w:color="auto"/>
                                                        <w:right w:val="none" w:sz="0" w:space="0" w:color="auto"/>
                                                      </w:divBdr>
                                                    </w:div>
                                                    <w:div w:id="2129885456">
                                                      <w:marLeft w:val="0"/>
                                                      <w:marRight w:val="0"/>
                                                      <w:marTop w:val="0"/>
                                                      <w:marBottom w:val="0"/>
                                                      <w:divBdr>
                                                        <w:top w:val="none" w:sz="0" w:space="0" w:color="auto"/>
                                                        <w:left w:val="none" w:sz="0" w:space="0" w:color="auto"/>
                                                        <w:bottom w:val="none" w:sz="0" w:space="0" w:color="auto"/>
                                                        <w:right w:val="none" w:sz="0" w:space="0" w:color="auto"/>
                                                      </w:divBdr>
                                                    </w:div>
                                                  </w:divsChild>
                                                </w:div>
                                                <w:div w:id="563107254">
                                                  <w:marLeft w:val="0"/>
                                                  <w:marRight w:val="0"/>
                                                  <w:marTop w:val="0"/>
                                                  <w:marBottom w:val="0"/>
                                                  <w:divBdr>
                                                    <w:top w:val="none" w:sz="0" w:space="0" w:color="auto"/>
                                                    <w:left w:val="none" w:sz="0" w:space="0" w:color="auto"/>
                                                    <w:bottom w:val="none" w:sz="0" w:space="0" w:color="auto"/>
                                                    <w:right w:val="none" w:sz="0" w:space="0" w:color="auto"/>
                                                  </w:divBdr>
                                                </w:div>
                                                <w:div w:id="1165437367">
                                                  <w:marLeft w:val="0"/>
                                                  <w:marRight w:val="0"/>
                                                  <w:marTop w:val="0"/>
                                                  <w:marBottom w:val="0"/>
                                                  <w:divBdr>
                                                    <w:top w:val="none" w:sz="0" w:space="0" w:color="auto"/>
                                                    <w:left w:val="none" w:sz="0" w:space="0" w:color="auto"/>
                                                    <w:bottom w:val="none" w:sz="0" w:space="0" w:color="auto"/>
                                                    <w:right w:val="none" w:sz="0" w:space="0" w:color="auto"/>
                                                  </w:divBdr>
                                                </w:div>
                                                <w:div w:id="1774932112">
                                                  <w:marLeft w:val="0"/>
                                                  <w:marRight w:val="0"/>
                                                  <w:marTop w:val="0"/>
                                                  <w:marBottom w:val="0"/>
                                                  <w:divBdr>
                                                    <w:top w:val="none" w:sz="0" w:space="0" w:color="auto"/>
                                                    <w:left w:val="none" w:sz="0" w:space="0" w:color="auto"/>
                                                    <w:bottom w:val="none" w:sz="0" w:space="0" w:color="auto"/>
                                                    <w:right w:val="none" w:sz="0" w:space="0" w:color="auto"/>
                                                  </w:divBdr>
                                                </w:div>
                                                <w:div w:id="1388919445">
                                                  <w:marLeft w:val="0"/>
                                                  <w:marRight w:val="0"/>
                                                  <w:marTop w:val="0"/>
                                                  <w:marBottom w:val="0"/>
                                                  <w:divBdr>
                                                    <w:top w:val="none" w:sz="0" w:space="0" w:color="auto"/>
                                                    <w:left w:val="none" w:sz="0" w:space="0" w:color="auto"/>
                                                    <w:bottom w:val="none" w:sz="0" w:space="0" w:color="auto"/>
                                                    <w:right w:val="none" w:sz="0" w:space="0" w:color="auto"/>
                                                  </w:divBdr>
                                                </w:div>
                                                <w:div w:id="2094273565">
                                                  <w:marLeft w:val="0"/>
                                                  <w:marRight w:val="0"/>
                                                  <w:marTop w:val="0"/>
                                                  <w:marBottom w:val="0"/>
                                                  <w:divBdr>
                                                    <w:top w:val="none" w:sz="0" w:space="0" w:color="auto"/>
                                                    <w:left w:val="none" w:sz="0" w:space="0" w:color="auto"/>
                                                    <w:bottom w:val="none" w:sz="0" w:space="0" w:color="auto"/>
                                                    <w:right w:val="none" w:sz="0" w:space="0" w:color="auto"/>
                                                  </w:divBdr>
                                                </w:div>
                                                <w:div w:id="736242377">
                                                  <w:marLeft w:val="0"/>
                                                  <w:marRight w:val="0"/>
                                                  <w:marTop w:val="0"/>
                                                  <w:marBottom w:val="0"/>
                                                  <w:divBdr>
                                                    <w:top w:val="none" w:sz="0" w:space="0" w:color="auto"/>
                                                    <w:left w:val="none" w:sz="0" w:space="0" w:color="auto"/>
                                                    <w:bottom w:val="none" w:sz="0" w:space="0" w:color="auto"/>
                                                    <w:right w:val="none" w:sz="0" w:space="0" w:color="auto"/>
                                                  </w:divBdr>
                                                </w:div>
                                                <w:div w:id="2125034698">
                                                  <w:marLeft w:val="0"/>
                                                  <w:marRight w:val="0"/>
                                                  <w:marTop w:val="0"/>
                                                  <w:marBottom w:val="0"/>
                                                  <w:divBdr>
                                                    <w:top w:val="none" w:sz="0" w:space="0" w:color="auto"/>
                                                    <w:left w:val="none" w:sz="0" w:space="0" w:color="auto"/>
                                                    <w:bottom w:val="none" w:sz="0" w:space="0" w:color="auto"/>
                                                    <w:right w:val="none" w:sz="0" w:space="0" w:color="auto"/>
                                                  </w:divBdr>
                                                  <w:divsChild>
                                                    <w:div w:id="1828284299">
                                                      <w:marLeft w:val="0"/>
                                                      <w:marRight w:val="0"/>
                                                      <w:marTop w:val="0"/>
                                                      <w:marBottom w:val="0"/>
                                                      <w:divBdr>
                                                        <w:top w:val="none" w:sz="0" w:space="0" w:color="auto"/>
                                                        <w:left w:val="none" w:sz="0" w:space="0" w:color="auto"/>
                                                        <w:bottom w:val="none" w:sz="0" w:space="0" w:color="auto"/>
                                                        <w:right w:val="none" w:sz="0" w:space="0" w:color="auto"/>
                                                      </w:divBdr>
                                                    </w:div>
                                                    <w:div w:id="165020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4900949">
                                  <w:marLeft w:val="0"/>
                                  <w:marRight w:val="0"/>
                                  <w:marTop w:val="0"/>
                                  <w:marBottom w:val="0"/>
                                  <w:divBdr>
                                    <w:top w:val="none" w:sz="0" w:space="0" w:color="auto"/>
                                    <w:left w:val="none" w:sz="0" w:space="0" w:color="auto"/>
                                    <w:bottom w:val="none" w:sz="0" w:space="0" w:color="auto"/>
                                    <w:right w:val="none" w:sz="0" w:space="0" w:color="auto"/>
                                  </w:divBdr>
                                  <w:divsChild>
                                    <w:div w:id="105202238">
                                      <w:marLeft w:val="0"/>
                                      <w:marRight w:val="0"/>
                                      <w:marTop w:val="0"/>
                                      <w:marBottom w:val="0"/>
                                      <w:divBdr>
                                        <w:top w:val="none" w:sz="0" w:space="0" w:color="auto"/>
                                        <w:left w:val="none" w:sz="0" w:space="0" w:color="auto"/>
                                        <w:bottom w:val="none" w:sz="0" w:space="0" w:color="auto"/>
                                        <w:right w:val="none" w:sz="0" w:space="0" w:color="auto"/>
                                      </w:divBdr>
                                      <w:divsChild>
                                        <w:div w:id="848249510">
                                          <w:marLeft w:val="0"/>
                                          <w:marRight w:val="0"/>
                                          <w:marTop w:val="0"/>
                                          <w:marBottom w:val="0"/>
                                          <w:divBdr>
                                            <w:top w:val="none" w:sz="0" w:space="0" w:color="auto"/>
                                            <w:left w:val="none" w:sz="0" w:space="0" w:color="auto"/>
                                            <w:bottom w:val="none" w:sz="0" w:space="0" w:color="auto"/>
                                            <w:right w:val="none" w:sz="0" w:space="0" w:color="auto"/>
                                          </w:divBdr>
                                          <w:divsChild>
                                            <w:div w:id="816728654">
                                              <w:marLeft w:val="0"/>
                                              <w:marRight w:val="0"/>
                                              <w:marTop w:val="0"/>
                                              <w:marBottom w:val="0"/>
                                              <w:divBdr>
                                                <w:top w:val="none" w:sz="0" w:space="0" w:color="auto"/>
                                                <w:left w:val="none" w:sz="0" w:space="0" w:color="auto"/>
                                                <w:bottom w:val="none" w:sz="0" w:space="0" w:color="auto"/>
                                                <w:right w:val="none" w:sz="0" w:space="0" w:color="auto"/>
                                              </w:divBdr>
                                              <w:divsChild>
                                                <w:div w:id="1545484101">
                                                  <w:marLeft w:val="0"/>
                                                  <w:marRight w:val="0"/>
                                                  <w:marTop w:val="0"/>
                                                  <w:marBottom w:val="0"/>
                                                  <w:divBdr>
                                                    <w:top w:val="none" w:sz="0" w:space="0" w:color="auto"/>
                                                    <w:left w:val="none" w:sz="0" w:space="0" w:color="auto"/>
                                                    <w:bottom w:val="none" w:sz="0" w:space="0" w:color="auto"/>
                                                    <w:right w:val="none" w:sz="0" w:space="0" w:color="auto"/>
                                                  </w:divBdr>
                                                  <w:divsChild>
                                                    <w:div w:id="1267420261">
                                                      <w:marLeft w:val="0"/>
                                                      <w:marRight w:val="0"/>
                                                      <w:marTop w:val="0"/>
                                                      <w:marBottom w:val="0"/>
                                                      <w:divBdr>
                                                        <w:top w:val="none" w:sz="0" w:space="0" w:color="auto"/>
                                                        <w:left w:val="none" w:sz="0" w:space="0" w:color="auto"/>
                                                        <w:bottom w:val="none" w:sz="0" w:space="0" w:color="auto"/>
                                                        <w:right w:val="none" w:sz="0" w:space="0" w:color="auto"/>
                                                      </w:divBdr>
                                                    </w:div>
                                                    <w:div w:id="1757896646">
                                                      <w:marLeft w:val="0"/>
                                                      <w:marRight w:val="0"/>
                                                      <w:marTop w:val="0"/>
                                                      <w:marBottom w:val="0"/>
                                                      <w:divBdr>
                                                        <w:top w:val="none" w:sz="0" w:space="0" w:color="auto"/>
                                                        <w:left w:val="none" w:sz="0" w:space="0" w:color="auto"/>
                                                        <w:bottom w:val="none" w:sz="0" w:space="0" w:color="auto"/>
                                                        <w:right w:val="none" w:sz="0" w:space="0" w:color="auto"/>
                                                      </w:divBdr>
                                                    </w:div>
                                                  </w:divsChild>
                                                </w:div>
                                                <w:div w:id="898246647">
                                                  <w:marLeft w:val="0"/>
                                                  <w:marRight w:val="0"/>
                                                  <w:marTop w:val="0"/>
                                                  <w:marBottom w:val="0"/>
                                                  <w:divBdr>
                                                    <w:top w:val="none" w:sz="0" w:space="0" w:color="auto"/>
                                                    <w:left w:val="none" w:sz="0" w:space="0" w:color="auto"/>
                                                    <w:bottom w:val="none" w:sz="0" w:space="0" w:color="auto"/>
                                                    <w:right w:val="none" w:sz="0" w:space="0" w:color="auto"/>
                                                  </w:divBdr>
                                                  <w:divsChild>
                                                    <w:div w:id="1491288562">
                                                      <w:marLeft w:val="0"/>
                                                      <w:marRight w:val="0"/>
                                                      <w:marTop w:val="0"/>
                                                      <w:marBottom w:val="0"/>
                                                      <w:divBdr>
                                                        <w:top w:val="none" w:sz="0" w:space="0" w:color="auto"/>
                                                        <w:left w:val="none" w:sz="0" w:space="0" w:color="auto"/>
                                                        <w:bottom w:val="none" w:sz="0" w:space="0" w:color="auto"/>
                                                        <w:right w:val="none" w:sz="0" w:space="0" w:color="auto"/>
                                                      </w:divBdr>
                                                    </w:div>
                                                    <w:div w:id="98793081">
                                                      <w:marLeft w:val="0"/>
                                                      <w:marRight w:val="0"/>
                                                      <w:marTop w:val="0"/>
                                                      <w:marBottom w:val="0"/>
                                                      <w:divBdr>
                                                        <w:top w:val="none" w:sz="0" w:space="0" w:color="auto"/>
                                                        <w:left w:val="none" w:sz="0" w:space="0" w:color="auto"/>
                                                        <w:bottom w:val="none" w:sz="0" w:space="0" w:color="auto"/>
                                                        <w:right w:val="none" w:sz="0" w:space="0" w:color="auto"/>
                                                      </w:divBdr>
                                                    </w:div>
                                                  </w:divsChild>
                                                </w:div>
                                                <w:div w:id="1275282643">
                                                  <w:marLeft w:val="0"/>
                                                  <w:marRight w:val="0"/>
                                                  <w:marTop w:val="0"/>
                                                  <w:marBottom w:val="0"/>
                                                  <w:divBdr>
                                                    <w:top w:val="none" w:sz="0" w:space="0" w:color="auto"/>
                                                    <w:left w:val="none" w:sz="0" w:space="0" w:color="auto"/>
                                                    <w:bottom w:val="none" w:sz="0" w:space="0" w:color="auto"/>
                                                    <w:right w:val="none" w:sz="0" w:space="0" w:color="auto"/>
                                                  </w:divBdr>
                                                  <w:divsChild>
                                                    <w:div w:id="876427773">
                                                      <w:marLeft w:val="0"/>
                                                      <w:marRight w:val="0"/>
                                                      <w:marTop w:val="0"/>
                                                      <w:marBottom w:val="0"/>
                                                      <w:divBdr>
                                                        <w:top w:val="none" w:sz="0" w:space="0" w:color="auto"/>
                                                        <w:left w:val="none" w:sz="0" w:space="0" w:color="auto"/>
                                                        <w:bottom w:val="none" w:sz="0" w:space="0" w:color="auto"/>
                                                        <w:right w:val="none" w:sz="0" w:space="0" w:color="auto"/>
                                                      </w:divBdr>
                                                    </w:div>
                                                    <w:div w:id="1022126403">
                                                      <w:marLeft w:val="0"/>
                                                      <w:marRight w:val="0"/>
                                                      <w:marTop w:val="0"/>
                                                      <w:marBottom w:val="0"/>
                                                      <w:divBdr>
                                                        <w:top w:val="none" w:sz="0" w:space="0" w:color="auto"/>
                                                        <w:left w:val="none" w:sz="0" w:space="0" w:color="auto"/>
                                                        <w:bottom w:val="none" w:sz="0" w:space="0" w:color="auto"/>
                                                        <w:right w:val="none" w:sz="0" w:space="0" w:color="auto"/>
                                                      </w:divBdr>
                                                    </w:div>
                                                  </w:divsChild>
                                                </w:div>
                                                <w:div w:id="1482499210">
                                                  <w:marLeft w:val="0"/>
                                                  <w:marRight w:val="0"/>
                                                  <w:marTop w:val="0"/>
                                                  <w:marBottom w:val="0"/>
                                                  <w:divBdr>
                                                    <w:top w:val="none" w:sz="0" w:space="0" w:color="auto"/>
                                                    <w:left w:val="none" w:sz="0" w:space="0" w:color="auto"/>
                                                    <w:bottom w:val="none" w:sz="0" w:space="0" w:color="auto"/>
                                                    <w:right w:val="none" w:sz="0" w:space="0" w:color="auto"/>
                                                  </w:divBdr>
                                                  <w:divsChild>
                                                    <w:div w:id="2000882903">
                                                      <w:marLeft w:val="0"/>
                                                      <w:marRight w:val="0"/>
                                                      <w:marTop w:val="0"/>
                                                      <w:marBottom w:val="0"/>
                                                      <w:divBdr>
                                                        <w:top w:val="none" w:sz="0" w:space="0" w:color="auto"/>
                                                        <w:left w:val="none" w:sz="0" w:space="0" w:color="auto"/>
                                                        <w:bottom w:val="none" w:sz="0" w:space="0" w:color="auto"/>
                                                        <w:right w:val="none" w:sz="0" w:space="0" w:color="auto"/>
                                                      </w:divBdr>
                                                    </w:div>
                                                    <w:div w:id="776676210">
                                                      <w:marLeft w:val="0"/>
                                                      <w:marRight w:val="0"/>
                                                      <w:marTop w:val="0"/>
                                                      <w:marBottom w:val="0"/>
                                                      <w:divBdr>
                                                        <w:top w:val="none" w:sz="0" w:space="0" w:color="auto"/>
                                                        <w:left w:val="none" w:sz="0" w:space="0" w:color="auto"/>
                                                        <w:bottom w:val="none" w:sz="0" w:space="0" w:color="auto"/>
                                                        <w:right w:val="none" w:sz="0" w:space="0" w:color="auto"/>
                                                      </w:divBdr>
                                                    </w:div>
                                                  </w:divsChild>
                                                </w:div>
                                                <w:div w:id="780152634">
                                                  <w:marLeft w:val="0"/>
                                                  <w:marRight w:val="0"/>
                                                  <w:marTop w:val="0"/>
                                                  <w:marBottom w:val="0"/>
                                                  <w:divBdr>
                                                    <w:top w:val="none" w:sz="0" w:space="0" w:color="auto"/>
                                                    <w:left w:val="none" w:sz="0" w:space="0" w:color="auto"/>
                                                    <w:bottom w:val="none" w:sz="0" w:space="0" w:color="auto"/>
                                                    <w:right w:val="none" w:sz="0" w:space="0" w:color="auto"/>
                                                  </w:divBdr>
                                                  <w:divsChild>
                                                    <w:div w:id="1591892378">
                                                      <w:marLeft w:val="0"/>
                                                      <w:marRight w:val="0"/>
                                                      <w:marTop w:val="0"/>
                                                      <w:marBottom w:val="0"/>
                                                      <w:divBdr>
                                                        <w:top w:val="none" w:sz="0" w:space="0" w:color="auto"/>
                                                        <w:left w:val="none" w:sz="0" w:space="0" w:color="auto"/>
                                                        <w:bottom w:val="none" w:sz="0" w:space="0" w:color="auto"/>
                                                        <w:right w:val="none" w:sz="0" w:space="0" w:color="auto"/>
                                                      </w:divBdr>
                                                    </w:div>
                                                    <w:div w:id="179784400">
                                                      <w:marLeft w:val="0"/>
                                                      <w:marRight w:val="0"/>
                                                      <w:marTop w:val="0"/>
                                                      <w:marBottom w:val="0"/>
                                                      <w:divBdr>
                                                        <w:top w:val="none" w:sz="0" w:space="0" w:color="auto"/>
                                                        <w:left w:val="none" w:sz="0" w:space="0" w:color="auto"/>
                                                        <w:bottom w:val="none" w:sz="0" w:space="0" w:color="auto"/>
                                                        <w:right w:val="none" w:sz="0" w:space="0" w:color="auto"/>
                                                      </w:divBdr>
                                                    </w:div>
                                                  </w:divsChild>
                                                </w:div>
                                                <w:div w:id="640035287">
                                                  <w:marLeft w:val="0"/>
                                                  <w:marRight w:val="0"/>
                                                  <w:marTop w:val="0"/>
                                                  <w:marBottom w:val="0"/>
                                                  <w:divBdr>
                                                    <w:top w:val="none" w:sz="0" w:space="0" w:color="auto"/>
                                                    <w:left w:val="none" w:sz="0" w:space="0" w:color="auto"/>
                                                    <w:bottom w:val="none" w:sz="0" w:space="0" w:color="auto"/>
                                                    <w:right w:val="none" w:sz="0" w:space="0" w:color="auto"/>
                                                  </w:divBdr>
                                                  <w:divsChild>
                                                    <w:div w:id="1526942016">
                                                      <w:marLeft w:val="0"/>
                                                      <w:marRight w:val="0"/>
                                                      <w:marTop w:val="0"/>
                                                      <w:marBottom w:val="0"/>
                                                      <w:divBdr>
                                                        <w:top w:val="none" w:sz="0" w:space="0" w:color="auto"/>
                                                        <w:left w:val="none" w:sz="0" w:space="0" w:color="auto"/>
                                                        <w:bottom w:val="none" w:sz="0" w:space="0" w:color="auto"/>
                                                        <w:right w:val="none" w:sz="0" w:space="0" w:color="auto"/>
                                                      </w:divBdr>
                                                    </w:div>
                                                    <w:div w:id="686717788">
                                                      <w:marLeft w:val="0"/>
                                                      <w:marRight w:val="0"/>
                                                      <w:marTop w:val="0"/>
                                                      <w:marBottom w:val="0"/>
                                                      <w:divBdr>
                                                        <w:top w:val="none" w:sz="0" w:space="0" w:color="auto"/>
                                                        <w:left w:val="none" w:sz="0" w:space="0" w:color="auto"/>
                                                        <w:bottom w:val="none" w:sz="0" w:space="0" w:color="auto"/>
                                                        <w:right w:val="none" w:sz="0" w:space="0" w:color="auto"/>
                                                      </w:divBdr>
                                                    </w:div>
                                                  </w:divsChild>
                                                </w:div>
                                                <w:div w:id="752581119">
                                                  <w:marLeft w:val="0"/>
                                                  <w:marRight w:val="0"/>
                                                  <w:marTop w:val="0"/>
                                                  <w:marBottom w:val="0"/>
                                                  <w:divBdr>
                                                    <w:top w:val="none" w:sz="0" w:space="0" w:color="auto"/>
                                                    <w:left w:val="none" w:sz="0" w:space="0" w:color="auto"/>
                                                    <w:bottom w:val="none" w:sz="0" w:space="0" w:color="auto"/>
                                                    <w:right w:val="none" w:sz="0" w:space="0" w:color="auto"/>
                                                  </w:divBdr>
                                                </w:div>
                                                <w:div w:id="1192379969">
                                                  <w:marLeft w:val="0"/>
                                                  <w:marRight w:val="0"/>
                                                  <w:marTop w:val="0"/>
                                                  <w:marBottom w:val="0"/>
                                                  <w:divBdr>
                                                    <w:top w:val="none" w:sz="0" w:space="0" w:color="auto"/>
                                                    <w:left w:val="none" w:sz="0" w:space="0" w:color="auto"/>
                                                    <w:bottom w:val="none" w:sz="0" w:space="0" w:color="auto"/>
                                                    <w:right w:val="none" w:sz="0" w:space="0" w:color="auto"/>
                                                  </w:divBdr>
                                                </w:div>
                                                <w:div w:id="1208954671">
                                                  <w:marLeft w:val="0"/>
                                                  <w:marRight w:val="0"/>
                                                  <w:marTop w:val="0"/>
                                                  <w:marBottom w:val="0"/>
                                                  <w:divBdr>
                                                    <w:top w:val="none" w:sz="0" w:space="0" w:color="auto"/>
                                                    <w:left w:val="none" w:sz="0" w:space="0" w:color="auto"/>
                                                    <w:bottom w:val="none" w:sz="0" w:space="0" w:color="auto"/>
                                                    <w:right w:val="none" w:sz="0" w:space="0" w:color="auto"/>
                                                  </w:divBdr>
                                                </w:div>
                                                <w:div w:id="666982376">
                                                  <w:marLeft w:val="0"/>
                                                  <w:marRight w:val="0"/>
                                                  <w:marTop w:val="0"/>
                                                  <w:marBottom w:val="0"/>
                                                  <w:divBdr>
                                                    <w:top w:val="none" w:sz="0" w:space="0" w:color="auto"/>
                                                    <w:left w:val="none" w:sz="0" w:space="0" w:color="auto"/>
                                                    <w:bottom w:val="none" w:sz="0" w:space="0" w:color="auto"/>
                                                    <w:right w:val="none" w:sz="0" w:space="0" w:color="auto"/>
                                                  </w:divBdr>
                                                </w:div>
                                                <w:div w:id="92168881">
                                                  <w:marLeft w:val="0"/>
                                                  <w:marRight w:val="0"/>
                                                  <w:marTop w:val="0"/>
                                                  <w:marBottom w:val="0"/>
                                                  <w:divBdr>
                                                    <w:top w:val="none" w:sz="0" w:space="0" w:color="auto"/>
                                                    <w:left w:val="none" w:sz="0" w:space="0" w:color="auto"/>
                                                    <w:bottom w:val="none" w:sz="0" w:space="0" w:color="auto"/>
                                                    <w:right w:val="none" w:sz="0" w:space="0" w:color="auto"/>
                                                  </w:divBdr>
                                                </w:div>
                                                <w:div w:id="1079671079">
                                                  <w:marLeft w:val="0"/>
                                                  <w:marRight w:val="0"/>
                                                  <w:marTop w:val="0"/>
                                                  <w:marBottom w:val="0"/>
                                                  <w:divBdr>
                                                    <w:top w:val="none" w:sz="0" w:space="0" w:color="auto"/>
                                                    <w:left w:val="none" w:sz="0" w:space="0" w:color="auto"/>
                                                    <w:bottom w:val="none" w:sz="0" w:space="0" w:color="auto"/>
                                                    <w:right w:val="none" w:sz="0" w:space="0" w:color="auto"/>
                                                  </w:divBdr>
                                                </w:div>
                                                <w:div w:id="708065849">
                                                  <w:marLeft w:val="0"/>
                                                  <w:marRight w:val="0"/>
                                                  <w:marTop w:val="0"/>
                                                  <w:marBottom w:val="0"/>
                                                  <w:divBdr>
                                                    <w:top w:val="none" w:sz="0" w:space="0" w:color="auto"/>
                                                    <w:left w:val="none" w:sz="0" w:space="0" w:color="auto"/>
                                                    <w:bottom w:val="none" w:sz="0" w:space="0" w:color="auto"/>
                                                    <w:right w:val="none" w:sz="0" w:space="0" w:color="auto"/>
                                                  </w:divBdr>
                                                  <w:divsChild>
                                                    <w:div w:id="1884169003">
                                                      <w:marLeft w:val="0"/>
                                                      <w:marRight w:val="0"/>
                                                      <w:marTop w:val="0"/>
                                                      <w:marBottom w:val="0"/>
                                                      <w:divBdr>
                                                        <w:top w:val="none" w:sz="0" w:space="0" w:color="auto"/>
                                                        <w:left w:val="none" w:sz="0" w:space="0" w:color="auto"/>
                                                        <w:bottom w:val="none" w:sz="0" w:space="0" w:color="auto"/>
                                                        <w:right w:val="none" w:sz="0" w:space="0" w:color="auto"/>
                                                      </w:divBdr>
                                                    </w:div>
                                                    <w:div w:id="122436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7872078">
                                  <w:marLeft w:val="0"/>
                                  <w:marRight w:val="0"/>
                                  <w:marTop w:val="0"/>
                                  <w:marBottom w:val="0"/>
                                  <w:divBdr>
                                    <w:top w:val="none" w:sz="0" w:space="0" w:color="auto"/>
                                    <w:left w:val="none" w:sz="0" w:space="0" w:color="auto"/>
                                    <w:bottom w:val="none" w:sz="0" w:space="0" w:color="auto"/>
                                    <w:right w:val="none" w:sz="0" w:space="0" w:color="auto"/>
                                  </w:divBdr>
                                  <w:divsChild>
                                    <w:div w:id="562764212">
                                      <w:marLeft w:val="0"/>
                                      <w:marRight w:val="0"/>
                                      <w:marTop w:val="0"/>
                                      <w:marBottom w:val="0"/>
                                      <w:divBdr>
                                        <w:top w:val="none" w:sz="0" w:space="0" w:color="auto"/>
                                        <w:left w:val="none" w:sz="0" w:space="0" w:color="auto"/>
                                        <w:bottom w:val="none" w:sz="0" w:space="0" w:color="auto"/>
                                        <w:right w:val="none" w:sz="0" w:space="0" w:color="auto"/>
                                      </w:divBdr>
                                      <w:divsChild>
                                        <w:div w:id="335115009">
                                          <w:marLeft w:val="0"/>
                                          <w:marRight w:val="0"/>
                                          <w:marTop w:val="0"/>
                                          <w:marBottom w:val="0"/>
                                          <w:divBdr>
                                            <w:top w:val="none" w:sz="0" w:space="0" w:color="auto"/>
                                            <w:left w:val="none" w:sz="0" w:space="0" w:color="auto"/>
                                            <w:bottom w:val="none" w:sz="0" w:space="0" w:color="auto"/>
                                            <w:right w:val="none" w:sz="0" w:space="0" w:color="auto"/>
                                          </w:divBdr>
                                          <w:divsChild>
                                            <w:div w:id="422727082">
                                              <w:marLeft w:val="0"/>
                                              <w:marRight w:val="0"/>
                                              <w:marTop w:val="0"/>
                                              <w:marBottom w:val="0"/>
                                              <w:divBdr>
                                                <w:top w:val="none" w:sz="0" w:space="0" w:color="auto"/>
                                                <w:left w:val="none" w:sz="0" w:space="0" w:color="auto"/>
                                                <w:bottom w:val="none" w:sz="0" w:space="0" w:color="auto"/>
                                                <w:right w:val="none" w:sz="0" w:space="0" w:color="auto"/>
                                              </w:divBdr>
                                              <w:divsChild>
                                                <w:div w:id="2115709611">
                                                  <w:marLeft w:val="0"/>
                                                  <w:marRight w:val="0"/>
                                                  <w:marTop w:val="0"/>
                                                  <w:marBottom w:val="0"/>
                                                  <w:divBdr>
                                                    <w:top w:val="none" w:sz="0" w:space="0" w:color="auto"/>
                                                    <w:left w:val="none" w:sz="0" w:space="0" w:color="auto"/>
                                                    <w:bottom w:val="none" w:sz="0" w:space="0" w:color="auto"/>
                                                    <w:right w:val="none" w:sz="0" w:space="0" w:color="auto"/>
                                                  </w:divBdr>
                                                  <w:divsChild>
                                                    <w:div w:id="6106792">
                                                      <w:marLeft w:val="0"/>
                                                      <w:marRight w:val="0"/>
                                                      <w:marTop w:val="0"/>
                                                      <w:marBottom w:val="0"/>
                                                      <w:divBdr>
                                                        <w:top w:val="none" w:sz="0" w:space="0" w:color="auto"/>
                                                        <w:left w:val="none" w:sz="0" w:space="0" w:color="auto"/>
                                                        <w:bottom w:val="none" w:sz="0" w:space="0" w:color="auto"/>
                                                        <w:right w:val="none" w:sz="0" w:space="0" w:color="auto"/>
                                                      </w:divBdr>
                                                    </w:div>
                                                    <w:div w:id="2066491812">
                                                      <w:marLeft w:val="0"/>
                                                      <w:marRight w:val="0"/>
                                                      <w:marTop w:val="0"/>
                                                      <w:marBottom w:val="0"/>
                                                      <w:divBdr>
                                                        <w:top w:val="none" w:sz="0" w:space="0" w:color="auto"/>
                                                        <w:left w:val="none" w:sz="0" w:space="0" w:color="auto"/>
                                                        <w:bottom w:val="none" w:sz="0" w:space="0" w:color="auto"/>
                                                        <w:right w:val="none" w:sz="0" w:space="0" w:color="auto"/>
                                                      </w:divBdr>
                                                    </w:div>
                                                  </w:divsChild>
                                                </w:div>
                                                <w:div w:id="1366632733">
                                                  <w:marLeft w:val="0"/>
                                                  <w:marRight w:val="0"/>
                                                  <w:marTop w:val="0"/>
                                                  <w:marBottom w:val="0"/>
                                                  <w:divBdr>
                                                    <w:top w:val="none" w:sz="0" w:space="0" w:color="auto"/>
                                                    <w:left w:val="none" w:sz="0" w:space="0" w:color="auto"/>
                                                    <w:bottom w:val="none" w:sz="0" w:space="0" w:color="auto"/>
                                                    <w:right w:val="none" w:sz="0" w:space="0" w:color="auto"/>
                                                  </w:divBdr>
                                                  <w:divsChild>
                                                    <w:div w:id="1981693981">
                                                      <w:marLeft w:val="0"/>
                                                      <w:marRight w:val="0"/>
                                                      <w:marTop w:val="0"/>
                                                      <w:marBottom w:val="0"/>
                                                      <w:divBdr>
                                                        <w:top w:val="none" w:sz="0" w:space="0" w:color="auto"/>
                                                        <w:left w:val="none" w:sz="0" w:space="0" w:color="auto"/>
                                                        <w:bottom w:val="none" w:sz="0" w:space="0" w:color="auto"/>
                                                        <w:right w:val="none" w:sz="0" w:space="0" w:color="auto"/>
                                                      </w:divBdr>
                                                    </w:div>
                                                    <w:div w:id="874269493">
                                                      <w:marLeft w:val="0"/>
                                                      <w:marRight w:val="0"/>
                                                      <w:marTop w:val="0"/>
                                                      <w:marBottom w:val="0"/>
                                                      <w:divBdr>
                                                        <w:top w:val="none" w:sz="0" w:space="0" w:color="auto"/>
                                                        <w:left w:val="none" w:sz="0" w:space="0" w:color="auto"/>
                                                        <w:bottom w:val="none" w:sz="0" w:space="0" w:color="auto"/>
                                                        <w:right w:val="none" w:sz="0" w:space="0" w:color="auto"/>
                                                      </w:divBdr>
                                                    </w:div>
                                                  </w:divsChild>
                                                </w:div>
                                                <w:div w:id="1282416469">
                                                  <w:marLeft w:val="0"/>
                                                  <w:marRight w:val="0"/>
                                                  <w:marTop w:val="0"/>
                                                  <w:marBottom w:val="0"/>
                                                  <w:divBdr>
                                                    <w:top w:val="none" w:sz="0" w:space="0" w:color="auto"/>
                                                    <w:left w:val="none" w:sz="0" w:space="0" w:color="auto"/>
                                                    <w:bottom w:val="none" w:sz="0" w:space="0" w:color="auto"/>
                                                    <w:right w:val="none" w:sz="0" w:space="0" w:color="auto"/>
                                                  </w:divBdr>
                                                  <w:divsChild>
                                                    <w:div w:id="1367366634">
                                                      <w:marLeft w:val="0"/>
                                                      <w:marRight w:val="0"/>
                                                      <w:marTop w:val="0"/>
                                                      <w:marBottom w:val="0"/>
                                                      <w:divBdr>
                                                        <w:top w:val="none" w:sz="0" w:space="0" w:color="auto"/>
                                                        <w:left w:val="none" w:sz="0" w:space="0" w:color="auto"/>
                                                        <w:bottom w:val="none" w:sz="0" w:space="0" w:color="auto"/>
                                                        <w:right w:val="none" w:sz="0" w:space="0" w:color="auto"/>
                                                      </w:divBdr>
                                                    </w:div>
                                                    <w:div w:id="1240093827">
                                                      <w:marLeft w:val="0"/>
                                                      <w:marRight w:val="0"/>
                                                      <w:marTop w:val="0"/>
                                                      <w:marBottom w:val="0"/>
                                                      <w:divBdr>
                                                        <w:top w:val="none" w:sz="0" w:space="0" w:color="auto"/>
                                                        <w:left w:val="none" w:sz="0" w:space="0" w:color="auto"/>
                                                        <w:bottom w:val="none" w:sz="0" w:space="0" w:color="auto"/>
                                                        <w:right w:val="none" w:sz="0" w:space="0" w:color="auto"/>
                                                      </w:divBdr>
                                                    </w:div>
                                                  </w:divsChild>
                                                </w:div>
                                                <w:div w:id="249436516">
                                                  <w:marLeft w:val="0"/>
                                                  <w:marRight w:val="0"/>
                                                  <w:marTop w:val="0"/>
                                                  <w:marBottom w:val="0"/>
                                                  <w:divBdr>
                                                    <w:top w:val="none" w:sz="0" w:space="0" w:color="auto"/>
                                                    <w:left w:val="none" w:sz="0" w:space="0" w:color="auto"/>
                                                    <w:bottom w:val="none" w:sz="0" w:space="0" w:color="auto"/>
                                                    <w:right w:val="none" w:sz="0" w:space="0" w:color="auto"/>
                                                  </w:divBdr>
                                                </w:div>
                                                <w:div w:id="506798227">
                                                  <w:marLeft w:val="0"/>
                                                  <w:marRight w:val="0"/>
                                                  <w:marTop w:val="0"/>
                                                  <w:marBottom w:val="0"/>
                                                  <w:divBdr>
                                                    <w:top w:val="none" w:sz="0" w:space="0" w:color="auto"/>
                                                    <w:left w:val="none" w:sz="0" w:space="0" w:color="auto"/>
                                                    <w:bottom w:val="none" w:sz="0" w:space="0" w:color="auto"/>
                                                    <w:right w:val="none" w:sz="0" w:space="0" w:color="auto"/>
                                                  </w:divBdr>
                                                </w:div>
                                                <w:div w:id="1077635348">
                                                  <w:marLeft w:val="0"/>
                                                  <w:marRight w:val="0"/>
                                                  <w:marTop w:val="0"/>
                                                  <w:marBottom w:val="0"/>
                                                  <w:divBdr>
                                                    <w:top w:val="none" w:sz="0" w:space="0" w:color="auto"/>
                                                    <w:left w:val="none" w:sz="0" w:space="0" w:color="auto"/>
                                                    <w:bottom w:val="none" w:sz="0" w:space="0" w:color="auto"/>
                                                    <w:right w:val="none" w:sz="0" w:space="0" w:color="auto"/>
                                                  </w:divBdr>
                                                </w:div>
                                                <w:div w:id="1382707826">
                                                  <w:marLeft w:val="0"/>
                                                  <w:marRight w:val="0"/>
                                                  <w:marTop w:val="0"/>
                                                  <w:marBottom w:val="0"/>
                                                  <w:divBdr>
                                                    <w:top w:val="none" w:sz="0" w:space="0" w:color="auto"/>
                                                    <w:left w:val="none" w:sz="0" w:space="0" w:color="auto"/>
                                                    <w:bottom w:val="none" w:sz="0" w:space="0" w:color="auto"/>
                                                    <w:right w:val="none" w:sz="0" w:space="0" w:color="auto"/>
                                                  </w:divBdr>
                                                </w:div>
                                                <w:div w:id="632060437">
                                                  <w:marLeft w:val="0"/>
                                                  <w:marRight w:val="0"/>
                                                  <w:marTop w:val="0"/>
                                                  <w:marBottom w:val="0"/>
                                                  <w:divBdr>
                                                    <w:top w:val="none" w:sz="0" w:space="0" w:color="auto"/>
                                                    <w:left w:val="none" w:sz="0" w:space="0" w:color="auto"/>
                                                    <w:bottom w:val="none" w:sz="0" w:space="0" w:color="auto"/>
                                                    <w:right w:val="none" w:sz="0" w:space="0" w:color="auto"/>
                                                  </w:divBdr>
                                                </w:div>
                                                <w:div w:id="765999842">
                                                  <w:marLeft w:val="0"/>
                                                  <w:marRight w:val="0"/>
                                                  <w:marTop w:val="0"/>
                                                  <w:marBottom w:val="0"/>
                                                  <w:divBdr>
                                                    <w:top w:val="none" w:sz="0" w:space="0" w:color="auto"/>
                                                    <w:left w:val="none" w:sz="0" w:space="0" w:color="auto"/>
                                                    <w:bottom w:val="none" w:sz="0" w:space="0" w:color="auto"/>
                                                    <w:right w:val="none" w:sz="0" w:space="0" w:color="auto"/>
                                                  </w:divBdr>
                                                </w:div>
                                                <w:div w:id="1974173485">
                                                  <w:marLeft w:val="0"/>
                                                  <w:marRight w:val="0"/>
                                                  <w:marTop w:val="0"/>
                                                  <w:marBottom w:val="0"/>
                                                  <w:divBdr>
                                                    <w:top w:val="none" w:sz="0" w:space="0" w:color="auto"/>
                                                    <w:left w:val="none" w:sz="0" w:space="0" w:color="auto"/>
                                                    <w:bottom w:val="none" w:sz="0" w:space="0" w:color="auto"/>
                                                    <w:right w:val="none" w:sz="0" w:space="0" w:color="auto"/>
                                                  </w:divBdr>
                                                  <w:divsChild>
                                                    <w:div w:id="2079353694">
                                                      <w:marLeft w:val="0"/>
                                                      <w:marRight w:val="0"/>
                                                      <w:marTop w:val="0"/>
                                                      <w:marBottom w:val="0"/>
                                                      <w:divBdr>
                                                        <w:top w:val="none" w:sz="0" w:space="0" w:color="auto"/>
                                                        <w:left w:val="none" w:sz="0" w:space="0" w:color="auto"/>
                                                        <w:bottom w:val="none" w:sz="0" w:space="0" w:color="auto"/>
                                                        <w:right w:val="none" w:sz="0" w:space="0" w:color="auto"/>
                                                      </w:divBdr>
                                                    </w:div>
                                                    <w:div w:id="33241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1218260">
                                  <w:marLeft w:val="0"/>
                                  <w:marRight w:val="0"/>
                                  <w:marTop w:val="0"/>
                                  <w:marBottom w:val="0"/>
                                  <w:divBdr>
                                    <w:top w:val="none" w:sz="0" w:space="0" w:color="auto"/>
                                    <w:left w:val="none" w:sz="0" w:space="0" w:color="auto"/>
                                    <w:bottom w:val="none" w:sz="0" w:space="0" w:color="auto"/>
                                    <w:right w:val="none" w:sz="0" w:space="0" w:color="auto"/>
                                  </w:divBdr>
                                  <w:divsChild>
                                    <w:div w:id="605425394">
                                      <w:marLeft w:val="0"/>
                                      <w:marRight w:val="0"/>
                                      <w:marTop w:val="0"/>
                                      <w:marBottom w:val="0"/>
                                      <w:divBdr>
                                        <w:top w:val="none" w:sz="0" w:space="0" w:color="auto"/>
                                        <w:left w:val="none" w:sz="0" w:space="0" w:color="auto"/>
                                        <w:bottom w:val="none" w:sz="0" w:space="0" w:color="auto"/>
                                        <w:right w:val="none" w:sz="0" w:space="0" w:color="auto"/>
                                      </w:divBdr>
                                      <w:divsChild>
                                        <w:div w:id="1042291942">
                                          <w:marLeft w:val="0"/>
                                          <w:marRight w:val="0"/>
                                          <w:marTop w:val="0"/>
                                          <w:marBottom w:val="0"/>
                                          <w:divBdr>
                                            <w:top w:val="none" w:sz="0" w:space="0" w:color="auto"/>
                                            <w:left w:val="none" w:sz="0" w:space="0" w:color="auto"/>
                                            <w:bottom w:val="none" w:sz="0" w:space="0" w:color="auto"/>
                                            <w:right w:val="none" w:sz="0" w:space="0" w:color="auto"/>
                                          </w:divBdr>
                                          <w:divsChild>
                                            <w:div w:id="1048259839">
                                              <w:marLeft w:val="0"/>
                                              <w:marRight w:val="0"/>
                                              <w:marTop w:val="0"/>
                                              <w:marBottom w:val="0"/>
                                              <w:divBdr>
                                                <w:top w:val="none" w:sz="0" w:space="0" w:color="auto"/>
                                                <w:left w:val="none" w:sz="0" w:space="0" w:color="auto"/>
                                                <w:bottom w:val="none" w:sz="0" w:space="0" w:color="auto"/>
                                                <w:right w:val="none" w:sz="0" w:space="0" w:color="auto"/>
                                              </w:divBdr>
                                              <w:divsChild>
                                                <w:div w:id="685209471">
                                                  <w:marLeft w:val="0"/>
                                                  <w:marRight w:val="0"/>
                                                  <w:marTop w:val="0"/>
                                                  <w:marBottom w:val="0"/>
                                                  <w:divBdr>
                                                    <w:top w:val="none" w:sz="0" w:space="0" w:color="auto"/>
                                                    <w:left w:val="none" w:sz="0" w:space="0" w:color="auto"/>
                                                    <w:bottom w:val="none" w:sz="0" w:space="0" w:color="auto"/>
                                                    <w:right w:val="none" w:sz="0" w:space="0" w:color="auto"/>
                                                  </w:divBdr>
                                                  <w:divsChild>
                                                    <w:div w:id="305008854">
                                                      <w:marLeft w:val="0"/>
                                                      <w:marRight w:val="0"/>
                                                      <w:marTop w:val="0"/>
                                                      <w:marBottom w:val="0"/>
                                                      <w:divBdr>
                                                        <w:top w:val="none" w:sz="0" w:space="0" w:color="auto"/>
                                                        <w:left w:val="none" w:sz="0" w:space="0" w:color="auto"/>
                                                        <w:bottom w:val="none" w:sz="0" w:space="0" w:color="auto"/>
                                                        <w:right w:val="none" w:sz="0" w:space="0" w:color="auto"/>
                                                      </w:divBdr>
                                                    </w:div>
                                                    <w:div w:id="2048291055">
                                                      <w:marLeft w:val="0"/>
                                                      <w:marRight w:val="0"/>
                                                      <w:marTop w:val="0"/>
                                                      <w:marBottom w:val="0"/>
                                                      <w:divBdr>
                                                        <w:top w:val="none" w:sz="0" w:space="0" w:color="auto"/>
                                                        <w:left w:val="none" w:sz="0" w:space="0" w:color="auto"/>
                                                        <w:bottom w:val="none" w:sz="0" w:space="0" w:color="auto"/>
                                                        <w:right w:val="none" w:sz="0" w:space="0" w:color="auto"/>
                                                      </w:divBdr>
                                                    </w:div>
                                                  </w:divsChild>
                                                </w:div>
                                                <w:div w:id="993753769">
                                                  <w:marLeft w:val="0"/>
                                                  <w:marRight w:val="0"/>
                                                  <w:marTop w:val="0"/>
                                                  <w:marBottom w:val="0"/>
                                                  <w:divBdr>
                                                    <w:top w:val="none" w:sz="0" w:space="0" w:color="auto"/>
                                                    <w:left w:val="none" w:sz="0" w:space="0" w:color="auto"/>
                                                    <w:bottom w:val="none" w:sz="0" w:space="0" w:color="auto"/>
                                                    <w:right w:val="none" w:sz="0" w:space="0" w:color="auto"/>
                                                  </w:divBdr>
                                                  <w:divsChild>
                                                    <w:div w:id="1908110947">
                                                      <w:marLeft w:val="0"/>
                                                      <w:marRight w:val="0"/>
                                                      <w:marTop w:val="0"/>
                                                      <w:marBottom w:val="0"/>
                                                      <w:divBdr>
                                                        <w:top w:val="none" w:sz="0" w:space="0" w:color="auto"/>
                                                        <w:left w:val="none" w:sz="0" w:space="0" w:color="auto"/>
                                                        <w:bottom w:val="none" w:sz="0" w:space="0" w:color="auto"/>
                                                        <w:right w:val="none" w:sz="0" w:space="0" w:color="auto"/>
                                                      </w:divBdr>
                                                    </w:div>
                                                    <w:div w:id="1374425664">
                                                      <w:marLeft w:val="0"/>
                                                      <w:marRight w:val="0"/>
                                                      <w:marTop w:val="0"/>
                                                      <w:marBottom w:val="0"/>
                                                      <w:divBdr>
                                                        <w:top w:val="none" w:sz="0" w:space="0" w:color="auto"/>
                                                        <w:left w:val="none" w:sz="0" w:space="0" w:color="auto"/>
                                                        <w:bottom w:val="none" w:sz="0" w:space="0" w:color="auto"/>
                                                        <w:right w:val="none" w:sz="0" w:space="0" w:color="auto"/>
                                                      </w:divBdr>
                                                    </w:div>
                                                  </w:divsChild>
                                                </w:div>
                                                <w:div w:id="1604220128">
                                                  <w:marLeft w:val="0"/>
                                                  <w:marRight w:val="0"/>
                                                  <w:marTop w:val="0"/>
                                                  <w:marBottom w:val="0"/>
                                                  <w:divBdr>
                                                    <w:top w:val="none" w:sz="0" w:space="0" w:color="auto"/>
                                                    <w:left w:val="none" w:sz="0" w:space="0" w:color="auto"/>
                                                    <w:bottom w:val="none" w:sz="0" w:space="0" w:color="auto"/>
                                                    <w:right w:val="none" w:sz="0" w:space="0" w:color="auto"/>
                                                  </w:divBdr>
                                                  <w:divsChild>
                                                    <w:div w:id="1099106957">
                                                      <w:marLeft w:val="0"/>
                                                      <w:marRight w:val="0"/>
                                                      <w:marTop w:val="0"/>
                                                      <w:marBottom w:val="0"/>
                                                      <w:divBdr>
                                                        <w:top w:val="none" w:sz="0" w:space="0" w:color="auto"/>
                                                        <w:left w:val="none" w:sz="0" w:space="0" w:color="auto"/>
                                                        <w:bottom w:val="none" w:sz="0" w:space="0" w:color="auto"/>
                                                        <w:right w:val="none" w:sz="0" w:space="0" w:color="auto"/>
                                                      </w:divBdr>
                                                    </w:div>
                                                    <w:div w:id="1318218325">
                                                      <w:marLeft w:val="0"/>
                                                      <w:marRight w:val="0"/>
                                                      <w:marTop w:val="0"/>
                                                      <w:marBottom w:val="0"/>
                                                      <w:divBdr>
                                                        <w:top w:val="none" w:sz="0" w:space="0" w:color="auto"/>
                                                        <w:left w:val="none" w:sz="0" w:space="0" w:color="auto"/>
                                                        <w:bottom w:val="none" w:sz="0" w:space="0" w:color="auto"/>
                                                        <w:right w:val="none" w:sz="0" w:space="0" w:color="auto"/>
                                                      </w:divBdr>
                                                    </w:div>
                                                  </w:divsChild>
                                                </w:div>
                                                <w:div w:id="329524375">
                                                  <w:marLeft w:val="0"/>
                                                  <w:marRight w:val="0"/>
                                                  <w:marTop w:val="0"/>
                                                  <w:marBottom w:val="0"/>
                                                  <w:divBdr>
                                                    <w:top w:val="none" w:sz="0" w:space="0" w:color="auto"/>
                                                    <w:left w:val="none" w:sz="0" w:space="0" w:color="auto"/>
                                                    <w:bottom w:val="none" w:sz="0" w:space="0" w:color="auto"/>
                                                    <w:right w:val="none" w:sz="0" w:space="0" w:color="auto"/>
                                                  </w:divBdr>
                                                  <w:divsChild>
                                                    <w:div w:id="1719206469">
                                                      <w:marLeft w:val="0"/>
                                                      <w:marRight w:val="0"/>
                                                      <w:marTop w:val="0"/>
                                                      <w:marBottom w:val="0"/>
                                                      <w:divBdr>
                                                        <w:top w:val="none" w:sz="0" w:space="0" w:color="auto"/>
                                                        <w:left w:val="none" w:sz="0" w:space="0" w:color="auto"/>
                                                        <w:bottom w:val="none" w:sz="0" w:space="0" w:color="auto"/>
                                                        <w:right w:val="none" w:sz="0" w:space="0" w:color="auto"/>
                                                      </w:divBdr>
                                                    </w:div>
                                                    <w:div w:id="247619935">
                                                      <w:marLeft w:val="0"/>
                                                      <w:marRight w:val="0"/>
                                                      <w:marTop w:val="0"/>
                                                      <w:marBottom w:val="0"/>
                                                      <w:divBdr>
                                                        <w:top w:val="none" w:sz="0" w:space="0" w:color="auto"/>
                                                        <w:left w:val="none" w:sz="0" w:space="0" w:color="auto"/>
                                                        <w:bottom w:val="none" w:sz="0" w:space="0" w:color="auto"/>
                                                        <w:right w:val="none" w:sz="0" w:space="0" w:color="auto"/>
                                                      </w:divBdr>
                                                    </w:div>
                                                  </w:divsChild>
                                                </w:div>
                                                <w:div w:id="1126041731">
                                                  <w:marLeft w:val="0"/>
                                                  <w:marRight w:val="0"/>
                                                  <w:marTop w:val="0"/>
                                                  <w:marBottom w:val="0"/>
                                                  <w:divBdr>
                                                    <w:top w:val="none" w:sz="0" w:space="0" w:color="auto"/>
                                                    <w:left w:val="none" w:sz="0" w:space="0" w:color="auto"/>
                                                    <w:bottom w:val="none" w:sz="0" w:space="0" w:color="auto"/>
                                                    <w:right w:val="none" w:sz="0" w:space="0" w:color="auto"/>
                                                  </w:divBdr>
                                                  <w:divsChild>
                                                    <w:div w:id="1195574798">
                                                      <w:marLeft w:val="0"/>
                                                      <w:marRight w:val="0"/>
                                                      <w:marTop w:val="0"/>
                                                      <w:marBottom w:val="0"/>
                                                      <w:divBdr>
                                                        <w:top w:val="none" w:sz="0" w:space="0" w:color="auto"/>
                                                        <w:left w:val="none" w:sz="0" w:space="0" w:color="auto"/>
                                                        <w:bottom w:val="none" w:sz="0" w:space="0" w:color="auto"/>
                                                        <w:right w:val="none" w:sz="0" w:space="0" w:color="auto"/>
                                                      </w:divBdr>
                                                    </w:div>
                                                    <w:div w:id="1334839025">
                                                      <w:marLeft w:val="0"/>
                                                      <w:marRight w:val="0"/>
                                                      <w:marTop w:val="0"/>
                                                      <w:marBottom w:val="0"/>
                                                      <w:divBdr>
                                                        <w:top w:val="none" w:sz="0" w:space="0" w:color="auto"/>
                                                        <w:left w:val="none" w:sz="0" w:space="0" w:color="auto"/>
                                                        <w:bottom w:val="none" w:sz="0" w:space="0" w:color="auto"/>
                                                        <w:right w:val="none" w:sz="0" w:space="0" w:color="auto"/>
                                                      </w:divBdr>
                                                    </w:div>
                                                  </w:divsChild>
                                                </w:div>
                                                <w:div w:id="893353850">
                                                  <w:marLeft w:val="0"/>
                                                  <w:marRight w:val="0"/>
                                                  <w:marTop w:val="0"/>
                                                  <w:marBottom w:val="0"/>
                                                  <w:divBdr>
                                                    <w:top w:val="none" w:sz="0" w:space="0" w:color="auto"/>
                                                    <w:left w:val="none" w:sz="0" w:space="0" w:color="auto"/>
                                                    <w:bottom w:val="none" w:sz="0" w:space="0" w:color="auto"/>
                                                    <w:right w:val="none" w:sz="0" w:space="0" w:color="auto"/>
                                                  </w:divBdr>
                                                  <w:divsChild>
                                                    <w:div w:id="128397340">
                                                      <w:marLeft w:val="0"/>
                                                      <w:marRight w:val="0"/>
                                                      <w:marTop w:val="0"/>
                                                      <w:marBottom w:val="0"/>
                                                      <w:divBdr>
                                                        <w:top w:val="none" w:sz="0" w:space="0" w:color="auto"/>
                                                        <w:left w:val="none" w:sz="0" w:space="0" w:color="auto"/>
                                                        <w:bottom w:val="none" w:sz="0" w:space="0" w:color="auto"/>
                                                        <w:right w:val="none" w:sz="0" w:space="0" w:color="auto"/>
                                                      </w:divBdr>
                                                    </w:div>
                                                    <w:div w:id="751396979">
                                                      <w:marLeft w:val="0"/>
                                                      <w:marRight w:val="0"/>
                                                      <w:marTop w:val="0"/>
                                                      <w:marBottom w:val="0"/>
                                                      <w:divBdr>
                                                        <w:top w:val="none" w:sz="0" w:space="0" w:color="auto"/>
                                                        <w:left w:val="none" w:sz="0" w:space="0" w:color="auto"/>
                                                        <w:bottom w:val="none" w:sz="0" w:space="0" w:color="auto"/>
                                                        <w:right w:val="none" w:sz="0" w:space="0" w:color="auto"/>
                                                      </w:divBdr>
                                                    </w:div>
                                                  </w:divsChild>
                                                </w:div>
                                                <w:div w:id="1167475035">
                                                  <w:marLeft w:val="0"/>
                                                  <w:marRight w:val="0"/>
                                                  <w:marTop w:val="0"/>
                                                  <w:marBottom w:val="0"/>
                                                  <w:divBdr>
                                                    <w:top w:val="none" w:sz="0" w:space="0" w:color="auto"/>
                                                    <w:left w:val="none" w:sz="0" w:space="0" w:color="auto"/>
                                                    <w:bottom w:val="none" w:sz="0" w:space="0" w:color="auto"/>
                                                    <w:right w:val="none" w:sz="0" w:space="0" w:color="auto"/>
                                                  </w:divBdr>
                                                  <w:divsChild>
                                                    <w:div w:id="655110821">
                                                      <w:marLeft w:val="0"/>
                                                      <w:marRight w:val="0"/>
                                                      <w:marTop w:val="0"/>
                                                      <w:marBottom w:val="0"/>
                                                      <w:divBdr>
                                                        <w:top w:val="none" w:sz="0" w:space="0" w:color="auto"/>
                                                        <w:left w:val="none" w:sz="0" w:space="0" w:color="auto"/>
                                                        <w:bottom w:val="none" w:sz="0" w:space="0" w:color="auto"/>
                                                        <w:right w:val="none" w:sz="0" w:space="0" w:color="auto"/>
                                                      </w:divBdr>
                                                    </w:div>
                                                    <w:div w:id="2106143426">
                                                      <w:marLeft w:val="0"/>
                                                      <w:marRight w:val="0"/>
                                                      <w:marTop w:val="0"/>
                                                      <w:marBottom w:val="0"/>
                                                      <w:divBdr>
                                                        <w:top w:val="none" w:sz="0" w:space="0" w:color="auto"/>
                                                        <w:left w:val="none" w:sz="0" w:space="0" w:color="auto"/>
                                                        <w:bottom w:val="none" w:sz="0" w:space="0" w:color="auto"/>
                                                        <w:right w:val="none" w:sz="0" w:space="0" w:color="auto"/>
                                                      </w:divBdr>
                                                    </w:div>
                                                  </w:divsChild>
                                                </w:div>
                                                <w:div w:id="21980710">
                                                  <w:marLeft w:val="0"/>
                                                  <w:marRight w:val="0"/>
                                                  <w:marTop w:val="0"/>
                                                  <w:marBottom w:val="0"/>
                                                  <w:divBdr>
                                                    <w:top w:val="none" w:sz="0" w:space="0" w:color="auto"/>
                                                    <w:left w:val="none" w:sz="0" w:space="0" w:color="auto"/>
                                                    <w:bottom w:val="none" w:sz="0" w:space="0" w:color="auto"/>
                                                    <w:right w:val="none" w:sz="0" w:space="0" w:color="auto"/>
                                                  </w:divBdr>
                                                  <w:divsChild>
                                                    <w:div w:id="1787852497">
                                                      <w:marLeft w:val="0"/>
                                                      <w:marRight w:val="0"/>
                                                      <w:marTop w:val="0"/>
                                                      <w:marBottom w:val="0"/>
                                                      <w:divBdr>
                                                        <w:top w:val="none" w:sz="0" w:space="0" w:color="auto"/>
                                                        <w:left w:val="none" w:sz="0" w:space="0" w:color="auto"/>
                                                        <w:bottom w:val="none" w:sz="0" w:space="0" w:color="auto"/>
                                                        <w:right w:val="none" w:sz="0" w:space="0" w:color="auto"/>
                                                      </w:divBdr>
                                                    </w:div>
                                                    <w:div w:id="1708751460">
                                                      <w:marLeft w:val="0"/>
                                                      <w:marRight w:val="0"/>
                                                      <w:marTop w:val="0"/>
                                                      <w:marBottom w:val="0"/>
                                                      <w:divBdr>
                                                        <w:top w:val="none" w:sz="0" w:space="0" w:color="auto"/>
                                                        <w:left w:val="none" w:sz="0" w:space="0" w:color="auto"/>
                                                        <w:bottom w:val="none" w:sz="0" w:space="0" w:color="auto"/>
                                                        <w:right w:val="none" w:sz="0" w:space="0" w:color="auto"/>
                                                      </w:divBdr>
                                                    </w:div>
                                                  </w:divsChild>
                                                </w:div>
                                                <w:div w:id="1677656532">
                                                  <w:marLeft w:val="0"/>
                                                  <w:marRight w:val="0"/>
                                                  <w:marTop w:val="0"/>
                                                  <w:marBottom w:val="0"/>
                                                  <w:divBdr>
                                                    <w:top w:val="none" w:sz="0" w:space="0" w:color="auto"/>
                                                    <w:left w:val="none" w:sz="0" w:space="0" w:color="auto"/>
                                                    <w:bottom w:val="none" w:sz="0" w:space="0" w:color="auto"/>
                                                    <w:right w:val="none" w:sz="0" w:space="0" w:color="auto"/>
                                                  </w:divBdr>
                                                </w:div>
                                                <w:div w:id="949119581">
                                                  <w:marLeft w:val="0"/>
                                                  <w:marRight w:val="0"/>
                                                  <w:marTop w:val="0"/>
                                                  <w:marBottom w:val="0"/>
                                                  <w:divBdr>
                                                    <w:top w:val="none" w:sz="0" w:space="0" w:color="auto"/>
                                                    <w:left w:val="none" w:sz="0" w:space="0" w:color="auto"/>
                                                    <w:bottom w:val="none" w:sz="0" w:space="0" w:color="auto"/>
                                                    <w:right w:val="none" w:sz="0" w:space="0" w:color="auto"/>
                                                  </w:divBdr>
                                                </w:div>
                                                <w:div w:id="203370215">
                                                  <w:marLeft w:val="0"/>
                                                  <w:marRight w:val="0"/>
                                                  <w:marTop w:val="0"/>
                                                  <w:marBottom w:val="0"/>
                                                  <w:divBdr>
                                                    <w:top w:val="none" w:sz="0" w:space="0" w:color="auto"/>
                                                    <w:left w:val="none" w:sz="0" w:space="0" w:color="auto"/>
                                                    <w:bottom w:val="none" w:sz="0" w:space="0" w:color="auto"/>
                                                    <w:right w:val="none" w:sz="0" w:space="0" w:color="auto"/>
                                                  </w:divBdr>
                                                </w:div>
                                                <w:div w:id="1706368112">
                                                  <w:marLeft w:val="0"/>
                                                  <w:marRight w:val="0"/>
                                                  <w:marTop w:val="0"/>
                                                  <w:marBottom w:val="0"/>
                                                  <w:divBdr>
                                                    <w:top w:val="none" w:sz="0" w:space="0" w:color="auto"/>
                                                    <w:left w:val="none" w:sz="0" w:space="0" w:color="auto"/>
                                                    <w:bottom w:val="none" w:sz="0" w:space="0" w:color="auto"/>
                                                    <w:right w:val="none" w:sz="0" w:space="0" w:color="auto"/>
                                                  </w:divBdr>
                                                </w:div>
                                                <w:div w:id="28995250">
                                                  <w:marLeft w:val="0"/>
                                                  <w:marRight w:val="0"/>
                                                  <w:marTop w:val="0"/>
                                                  <w:marBottom w:val="0"/>
                                                  <w:divBdr>
                                                    <w:top w:val="none" w:sz="0" w:space="0" w:color="auto"/>
                                                    <w:left w:val="none" w:sz="0" w:space="0" w:color="auto"/>
                                                    <w:bottom w:val="none" w:sz="0" w:space="0" w:color="auto"/>
                                                    <w:right w:val="none" w:sz="0" w:space="0" w:color="auto"/>
                                                  </w:divBdr>
                                                </w:div>
                                                <w:div w:id="1257327867">
                                                  <w:marLeft w:val="0"/>
                                                  <w:marRight w:val="0"/>
                                                  <w:marTop w:val="0"/>
                                                  <w:marBottom w:val="0"/>
                                                  <w:divBdr>
                                                    <w:top w:val="none" w:sz="0" w:space="0" w:color="auto"/>
                                                    <w:left w:val="none" w:sz="0" w:space="0" w:color="auto"/>
                                                    <w:bottom w:val="none" w:sz="0" w:space="0" w:color="auto"/>
                                                    <w:right w:val="none" w:sz="0" w:space="0" w:color="auto"/>
                                                  </w:divBdr>
                                                </w:div>
                                                <w:div w:id="1592010733">
                                                  <w:marLeft w:val="0"/>
                                                  <w:marRight w:val="0"/>
                                                  <w:marTop w:val="0"/>
                                                  <w:marBottom w:val="0"/>
                                                  <w:divBdr>
                                                    <w:top w:val="none" w:sz="0" w:space="0" w:color="auto"/>
                                                    <w:left w:val="none" w:sz="0" w:space="0" w:color="auto"/>
                                                    <w:bottom w:val="none" w:sz="0" w:space="0" w:color="auto"/>
                                                    <w:right w:val="none" w:sz="0" w:space="0" w:color="auto"/>
                                                  </w:divBdr>
                                                  <w:divsChild>
                                                    <w:div w:id="1793670806">
                                                      <w:marLeft w:val="0"/>
                                                      <w:marRight w:val="0"/>
                                                      <w:marTop w:val="0"/>
                                                      <w:marBottom w:val="0"/>
                                                      <w:divBdr>
                                                        <w:top w:val="none" w:sz="0" w:space="0" w:color="auto"/>
                                                        <w:left w:val="none" w:sz="0" w:space="0" w:color="auto"/>
                                                        <w:bottom w:val="none" w:sz="0" w:space="0" w:color="auto"/>
                                                        <w:right w:val="none" w:sz="0" w:space="0" w:color="auto"/>
                                                      </w:divBdr>
                                                    </w:div>
                                                    <w:div w:id="69724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3092433">
                                  <w:marLeft w:val="0"/>
                                  <w:marRight w:val="0"/>
                                  <w:marTop w:val="0"/>
                                  <w:marBottom w:val="0"/>
                                  <w:divBdr>
                                    <w:top w:val="none" w:sz="0" w:space="0" w:color="auto"/>
                                    <w:left w:val="none" w:sz="0" w:space="0" w:color="auto"/>
                                    <w:bottom w:val="none" w:sz="0" w:space="0" w:color="auto"/>
                                    <w:right w:val="none" w:sz="0" w:space="0" w:color="auto"/>
                                  </w:divBdr>
                                  <w:divsChild>
                                    <w:div w:id="1778675217">
                                      <w:marLeft w:val="0"/>
                                      <w:marRight w:val="0"/>
                                      <w:marTop w:val="0"/>
                                      <w:marBottom w:val="0"/>
                                      <w:divBdr>
                                        <w:top w:val="none" w:sz="0" w:space="0" w:color="auto"/>
                                        <w:left w:val="none" w:sz="0" w:space="0" w:color="auto"/>
                                        <w:bottom w:val="none" w:sz="0" w:space="0" w:color="auto"/>
                                        <w:right w:val="none" w:sz="0" w:space="0" w:color="auto"/>
                                      </w:divBdr>
                                      <w:divsChild>
                                        <w:div w:id="1907646744">
                                          <w:marLeft w:val="0"/>
                                          <w:marRight w:val="0"/>
                                          <w:marTop w:val="0"/>
                                          <w:marBottom w:val="0"/>
                                          <w:divBdr>
                                            <w:top w:val="none" w:sz="0" w:space="0" w:color="auto"/>
                                            <w:left w:val="none" w:sz="0" w:space="0" w:color="auto"/>
                                            <w:bottom w:val="none" w:sz="0" w:space="0" w:color="auto"/>
                                            <w:right w:val="none" w:sz="0" w:space="0" w:color="auto"/>
                                          </w:divBdr>
                                          <w:divsChild>
                                            <w:div w:id="1914507438">
                                              <w:marLeft w:val="0"/>
                                              <w:marRight w:val="0"/>
                                              <w:marTop w:val="0"/>
                                              <w:marBottom w:val="0"/>
                                              <w:divBdr>
                                                <w:top w:val="none" w:sz="0" w:space="0" w:color="auto"/>
                                                <w:left w:val="none" w:sz="0" w:space="0" w:color="auto"/>
                                                <w:bottom w:val="none" w:sz="0" w:space="0" w:color="auto"/>
                                                <w:right w:val="none" w:sz="0" w:space="0" w:color="auto"/>
                                              </w:divBdr>
                                              <w:divsChild>
                                                <w:div w:id="462044911">
                                                  <w:marLeft w:val="0"/>
                                                  <w:marRight w:val="0"/>
                                                  <w:marTop w:val="0"/>
                                                  <w:marBottom w:val="0"/>
                                                  <w:divBdr>
                                                    <w:top w:val="none" w:sz="0" w:space="0" w:color="auto"/>
                                                    <w:left w:val="none" w:sz="0" w:space="0" w:color="auto"/>
                                                    <w:bottom w:val="none" w:sz="0" w:space="0" w:color="auto"/>
                                                    <w:right w:val="none" w:sz="0" w:space="0" w:color="auto"/>
                                                  </w:divBdr>
                                                  <w:divsChild>
                                                    <w:div w:id="771709882">
                                                      <w:marLeft w:val="0"/>
                                                      <w:marRight w:val="0"/>
                                                      <w:marTop w:val="0"/>
                                                      <w:marBottom w:val="0"/>
                                                      <w:divBdr>
                                                        <w:top w:val="none" w:sz="0" w:space="0" w:color="auto"/>
                                                        <w:left w:val="none" w:sz="0" w:space="0" w:color="auto"/>
                                                        <w:bottom w:val="none" w:sz="0" w:space="0" w:color="auto"/>
                                                        <w:right w:val="none" w:sz="0" w:space="0" w:color="auto"/>
                                                      </w:divBdr>
                                                    </w:div>
                                                    <w:div w:id="62072328">
                                                      <w:marLeft w:val="0"/>
                                                      <w:marRight w:val="0"/>
                                                      <w:marTop w:val="0"/>
                                                      <w:marBottom w:val="0"/>
                                                      <w:divBdr>
                                                        <w:top w:val="none" w:sz="0" w:space="0" w:color="auto"/>
                                                        <w:left w:val="none" w:sz="0" w:space="0" w:color="auto"/>
                                                        <w:bottom w:val="none" w:sz="0" w:space="0" w:color="auto"/>
                                                        <w:right w:val="none" w:sz="0" w:space="0" w:color="auto"/>
                                                      </w:divBdr>
                                                    </w:div>
                                                  </w:divsChild>
                                                </w:div>
                                                <w:div w:id="686252070">
                                                  <w:marLeft w:val="0"/>
                                                  <w:marRight w:val="0"/>
                                                  <w:marTop w:val="0"/>
                                                  <w:marBottom w:val="0"/>
                                                  <w:divBdr>
                                                    <w:top w:val="none" w:sz="0" w:space="0" w:color="auto"/>
                                                    <w:left w:val="none" w:sz="0" w:space="0" w:color="auto"/>
                                                    <w:bottom w:val="none" w:sz="0" w:space="0" w:color="auto"/>
                                                    <w:right w:val="none" w:sz="0" w:space="0" w:color="auto"/>
                                                  </w:divBdr>
                                                  <w:divsChild>
                                                    <w:div w:id="1621493519">
                                                      <w:marLeft w:val="0"/>
                                                      <w:marRight w:val="0"/>
                                                      <w:marTop w:val="0"/>
                                                      <w:marBottom w:val="0"/>
                                                      <w:divBdr>
                                                        <w:top w:val="none" w:sz="0" w:space="0" w:color="auto"/>
                                                        <w:left w:val="none" w:sz="0" w:space="0" w:color="auto"/>
                                                        <w:bottom w:val="none" w:sz="0" w:space="0" w:color="auto"/>
                                                        <w:right w:val="none" w:sz="0" w:space="0" w:color="auto"/>
                                                      </w:divBdr>
                                                    </w:div>
                                                    <w:div w:id="1725985688">
                                                      <w:marLeft w:val="0"/>
                                                      <w:marRight w:val="0"/>
                                                      <w:marTop w:val="0"/>
                                                      <w:marBottom w:val="0"/>
                                                      <w:divBdr>
                                                        <w:top w:val="none" w:sz="0" w:space="0" w:color="auto"/>
                                                        <w:left w:val="none" w:sz="0" w:space="0" w:color="auto"/>
                                                        <w:bottom w:val="none" w:sz="0" w:space="0" w:color="auto"/>
                                                        <w:right w:val="none" w:sz="0" w:space="0" w:color="auto"/>
                                                      </w:divBdr>
                                                    </w:div>
                                                  </w:divsChild>
                                                </w:div>
                                                <w:div w:id="1102455609">
                                                  <w:marLeft w:val="0"/>
                                                  <w:marRight w:val="0"/>
                                                  <w:marTop w:val="0"/>
                                                  <w:marBottom w:val="0"/>
                                                  <w:divBdr>
                                                    <w:top w:val="none" w:sz="0" w:space="0" w:color="auto"/>
                                                    <w:left w:val="none" w:sz="0" w:space="0" w:color="auto"/>
                                                    <w:bottom w:val="none" w:sz="0" w:space="0" w:color="auto"/>
                                                    <w:right w:val="none" w:sz="0" w:space="0" w:color="auto"/>
                                                  </w:divBdr>
                                                  <w:divsChild>
                                                    <w:div w:id="1205485909">
                                                      <w:marLeft w:val="0"/>
                                                      <w:marRight w:val="0"/>
                                                      <w:marTop w:val="0"/>
                                                      <w:marBottom w:val="0"/>
                                                      <w:divBdr>
                                                        <w:top w:val="none" w:sz="0" w:space="0" w:color="auto"/>
                                                        <w:left w:val="none" w:sz="0" w:space="0" w:color="auto"/>
                                                        <w:bottom w:val="none" w:sz="0" w:space="0" w:color="auto"/>
                                                        <w:right w:val="none" w:sz="0" w:space="0" w:color="auto"/>
                                                      </w:divBdr>
                                                    </w:div>
                                                    <w:div w:id="117259877">
                                                      <w:marLeft w:val="0"/>
                                                      <w:marRight w:val="0"/>
                                                      <w:marTop w:val="0"/>
                                                      <w:marBottom w:val="0"/>
                                                      <w:divBdr>
                                                        <w:top w:val="none" w:sz="0" w:space="0" w:color="auto"/>
                                                        <w:left w:val="none" w:sz="0" w:space="0" w:color="auto"/>
                                                        <w:bottom w:val="none" w:sz="0" w:space="0" w:color="auto"/>
                                                        <w:right w:val="none" w:sz="0" w:space="0" w:color="auto"/>
                                                      </w:divBdr>
                                                    </w:div>
                                                  </w:divsChild>
                                                </w:div>
                                                <w:div w:id="1130396128">
                                                  <w:marLeft w:val="0"/>
                                                  <w:marRight w:val="0"/>
                                                  <w:marTop w:val="0"/>
                                                  <w:marBottom w:val="0"/>
                                                  <w:divBdr>
                                                    <w:top w:val="none" w:sz="0" w:space="0" w:color="auto"/>
                                                    <w:left w:val="none" w:sz="0" w:space="0" w:color="auto"/>
                                                    <w:bottom w:val="none" w:sz="0" w:space="0" w:color="auto"/>
                                                    <w:right w:val="none" w:sz="0" w:space="0" w:color="auto"/>
                                                  </w:divBdr>
                                                </w:div>
                                                <w:div w:id="620652075">
                                                  <w:marLeft w:val="0"/>
                                                  <w:marRight w:val="0"/>
                                                  <w:marTop w:val="0"/>
                                                  <w:marBottom w:val="0"/>
                                                  <w:divBdr>
                                                    <w:top w:val="none" w:sz="0" w:space="0" w:color="auto"/>
                                                    <w:left w:val="none" w:sz="0" w:space="0" w:color="auto"/>
                                                    <w:bottom w:val="none" w:sz="0" w:space="0" w:color="auto"/>
                                                    <w:right w:val="none" w:sz="0" w:space="0" w:color="auto"/>
                                                  </w:divBdr>
                                                </w:div>
                                                <w:div w:id="709038624">
                                                  <w:marLeft w:val="0"/>
                                                  <w:marRight w:val="0"/>
                                                  <w:marTop w:val="0"/>
                                                  <w:marBottom w:val="0"/>
                                                  <w:divBdr>
                                                    <w:top w:val="none" w:sz="0" w:space="0" w:color="auto"/>
                                                    <w:left w:val="none" w:sz="0" w:space="0" w:color="auto"/>
                                                    <w:bottom w:val="none" w:sz="0" w:space="0" w:color="auto"/>
                                                    <w:right w:val="none" w:sz="0" w:space="0" w:color="auto"/>
                                                  </w:divBdr>
                                                </w:div>
                                                <w:div w:id="1483547823">
                                                  <w:marLeft w:val="0"/>
                                                  <w:marRight w:val="0"/>
                                                  <w:marTop w:val="0"/>
                                                  <w:marBottom w:val="0"/>
                                                  <w:divBdr>
                                                    <w:top w:val="none" w:sz="0" w:space="0" w:color="auto"/>
                                                    <w:left w:val="none" w:sz="0" w:space="0" w:color="auto"/>
                                                    <w:bottom w:val="none" w:sz="0" w:space="0" w:color="auto"/>
                                                    <w:right w:val="none" w:sz="0" w:space="0" w:color="auto"/>
                                                  </w:divBdr>
                                                </w:div>
                                                <w:div w:id="1604532509">
                                                  <w:marLeft w:val="0"/>
                                                  <w:marRight w:val="0"/>
                                                  <w:marTop w:val="0"/>
                                                  <w:marBottom w:val="0"/>
                                                  <w:divBdr>
                                                    <w:top w:val="none" w:sz="0" w:space="0" w:color="auto"/>
                                                    <w:left w:val="none" w:sz="0" w:space="0" w:color="auto"/>
                                                    <w:bottom w:val="none" w:sz="0" w:space="0" w:color="auto"/>
                                                    <w:right w:val="none" w:sz="0" w:space="0" w:color="auto"/>
                                                  </w:divBdr>
                                                </w:div>
                                                <w:div w:id="481626357">
                                                  <w:marLeft w:val="0"/>
                                                  <w:marRight w:val="0"/>
                                                  <w:marTop w:val="0"/>
                                                  <w:marBottom w:val="0"/>
                                                  <w:divBdr>
                                                    <w:top w:val="none" w:sz="0" w:space="0" w:color="auto"/>
                                                    <w:left w:val="none" w:sz="0" w:space="0" w:color="auto"/>
                                                    <w:bottom w:val="none" w:sz="0" w:space="0" w:color="auto"/>
                                                    <w:right w:val="none" w:sz="0" w:space="0" w:color="auto"/>
                                                  </w:divBdr>
                                                </w:div>
                                                <w:div w:id="1306202760">
                                                  <w:marLeft w:val="0"/>
                                                  <w:marRight w:val="0"/>
                                                  <w:marTop w:val="0"/>
                                                  <w:marBottom w:val="0"/>
                                                  <w:divBdr>
                                                    <w:top w:val="none" w:sz="0" w:space="0" w:color="auto"/>
                                                    <w:left w:val="none" w:sz="0" w:space="0" w:color="auto"/>
                                                    <w:bottom w:val="none" w:sz="0" w:space="0" w:color="auto"/>
                                                    <w:right w:val="none" w:sz="0" w:space="0" w:color="auto"/>
                                                  </w:divBdr>
                                                  <w:divsChild>
                                                    <w:div w:id="461121977">
                                                      <w:marLeft w:val="0"/>
                                                      <w:marRight w:val="0"/>
                                                      <w:marTop w:val="0"/>
                                                      <w:marBottom w:val="0"/>
                                                      <w:divBdr>
                                                        <w:top w:val="none" w:sz="0" w:space="0" w:color="auto"/>
                                                        <w:left w:val="none" w:sz="0" w:space="0" w:color="auto"/>
                                                        <w:bottom w:val="none" w:sz="0" w:space="0" w:color="auto"/>
                                                        <w:right w:val="none" w:sz="0" w:space="0" w:color="auto"/>
                                                      </w:divBdr>
                                                    </w:div>
                                                    <w:div w:id="612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6242629">
                                  <w:marLeft w:val="0"/>
                                  <w:marRight w:val="0"/>
                                  <w:marTop w:val="0"/>
                                  <w:marBottom w:val="0"/>
                                  <w:divBdr>
                                    <w:top w:val="none" w:sz="0" w:space="0" w:color="auto"/>
                                    <w:left w:val="none" w:sz="0" w:space="0" w:color="auto"/>
                                    <w:bottom w:val="none" w:sz="0" w:space="0" w:color="auto"/>
                                    <w:right w:val="none" w:sz="0" w:space="0" w:color="auto"/>
                                  </w:divBdr>
                                  <w:divsChild>
                                    <w:div w:id="1133324553">
                                      <w:marLeft w:val="0"/>
                                      <w:marRight w:val="0"/>
                                      <w:marTop w:val="0"/>
                                      <w:marBottom w:val="0"/>
                                      <w:divBdr>
                                        <w:top w:val="none" w:sz="0" w:space="0" w:color="auto"/>
                                        <w:left w:val="none" w:sz="0" w:space="0" w:color="auto"/>
                                        <w:bottom w:val="none" w:sz="0" w:space="0" w:color="auto"/>
                                        <w:right w:val="none" w:sz="0" w:space="0" w:color="auto"/>
                                      </w:divBdr>
                                      <w:divsChild>
                                        <w:div w:id="1840728798">
                                          <w:marLeft w:val="0"/>
                                          <w:marRight w:val="0"/>
                                          <w:marTop w:val="0"/>
                                          <w:marBottom w:val="0"/>
                                          <w:divBdr>
                                            <w:top w:val="none" w:sz="0" w:space="0" w:color="auto"/>
                                            <w:left w:val="none" w:sz="0" w:space="0" w:color="auto"/>
                                            <w:bottom w:val="none" w:sz="0" w:space="0" w:color="auto"/>
                                            <w:right w:val="none" w:sz="0" w:space="0" w:color="auto"/>
                                          </w:divBdr>
                                          <w:divsChild>
                                            <w:div w:id="1167016811">
                                              <w:marLeft w:val="0"/>
                                              <w:marRight w:val="0"/>
                                              <w:marTop w:val="0"/>
                                              <w:marBottom w:val="0"/>
                                              <w:divBdr>
                                                <w:top w:val="none" w:sz="0" w:space="0" w:color="auto"/>
                                                <w:left w:val="none" w:sz="0" w:space="0" w:color="auto"/>
                                                <w:bottom w:val="none" w:sz="0" w:space="0" w:color="auto"/>
                                                <w:right w:val="none" w:sz="0" w:space="0" w:color="auto"/>
                                              </w:divBdr>
                                              <w:divsChild>
                                                <w:div w:id="958923267">
                                                  <w:marLeft w:val="0"/>
                                                  <w:marRight w:val="0"/>
                                                  <w:marTop w:val="0"/>
                                                  <w:marBottom w:val="0"/>
                                                  <w:divBdr>
                                                    <w:top w:val="none" w:sz="0" w:space="0" w:color="auto"/>
                                                    <w:left w:val="none" w:sz="0" w:space="0" w:color="auto"/>
                                                    <w:bottom w:val="none" w:sz="0" w:space="0" w:color="auto"/>
                                                    <w:right w:val="none" w:sz="0" w:space="0" w:color="auto"/>
                                                  </w:divBdr>
                                                  <w:divsChild>
                                                    <w:div w:id="730080194">
                                                      <w:marLeft w:val="0"/>
                                                      <w:marRight w:val="0"/>
                                                      <w:marTop w:val="0"/>
                                                      <w:marBottom w:val="0"/>
                                                      <w:divBdr>
                                                        <w:top w:val="none" w:sz="0" w:space="0" w:color="auto"/>
                                                        <w:left w:val="none" w:sz="0" w:space="0" w:color="auto"/>
                                                        <w:bottom w:val="none" w:sz="0" w:space="0" w:color="auto"/>
                                                        <w:right w:val="none" w:sz="0" w:space="0" w:color="auto"/>
                                                      </w:divBdr>
                                                    </w:div>
                                                    <w:div w:id="1442920110">
                                                      <w:marLeft w:val="0"/>
                                                      <w:marRight w:val="0"/>
                                                      <w:marTop w:val="0"/>
                                                      <w:marBottom w:val="0"/>
                                                      <w:divBdr>
                                                        <w:top w:val="none" w:sz="0" w:space="0" w:color="auto"/>
                                                        <w:left w:val="none" w:sz="0" w:space="0" w:color="auto"/>
                                                        <w:bottom w:val="none" w:sz="0" w:space="0" w:color="auto"/>
                                                        <w:right w:val="none" w:sz="0" w:space="0" w:color="auto"/>
                                                      </w:divBdr>
                                                    </w:div>
                                                  </w:divsChild>
                                                </w:div>
                                                <w:div w:id="382366086">
                                                  <w:marLeft w:val="0"/>
                                                  <w:marRight w:val="0"/>
                                                  <w:marTop w:val="0"/>
                                                  <w:marBottom w:val="0"/>
                                                  <w:divBdr>
                                                    <w:top w:val="none" w:sz="0" w:space="0" w:color="auto"/>
                                                    <w:left w:val="none" w:sz="0" w:space="0" w:color="auto"/>
                                                    <w:bottom w:val="none" w:sz="0" w:space="0" w:color="auto"/>
                                                    <w:right w:val="none" w:sz="0" w:space="0" w:color="auto"/>
                                                  </w:divBdr>
                                                  <w:divsChild>
                                                    <w:div w:id="577789575">
                                                      <w:marLeft w:val="0"/>
                                                      <w:marRight w:val="0"/>
                                                      <w:marTop w:val="0"/>
                                                      <w:marBottom w:val="0"/>
                                                      <w:divBdr>
                                                        <w:top w:val="none" w:sz="0" w:space="0" w:color="auto"/>
                                                        <w:left w:val="none" w:sz="0" w:space="0" w:color="auto"/>
                                                        <w:bottom w:val="none" w:sz="0" w:space="0" w:color="auto"/>
                                                        <w:right w:val="none" w:sz="0" w:space="0" w:color="auto"/>
                                                      </w:divBdr>
                                                    </w:div>
                                                    <w:div w:id="2126577694">
                                                      <w:marLeft w:val="0"/>
                                                      <w:marRight w:val="0"/>
                                                      <w:marTop w:val="0"/>
                                                      <w:marBottom w:val="0"/>
                                                      <w:divBdr>
                                                        <w:top w:val="none" w:sz="0" w:space="0" w:color="auto"/>
                                                        <w:left w:val="none" w:sz="0" w:space="0" w:color="auto"/>
                                                        <w:bottom w:val="none" w:sz="0" w:space="0" w:color="auto"/>
                                                        <w:right w:val="none" w:sz="0" w:space="0" w:color="auto"/>
                                                      </w:divBdr>
                                                    </w:div>
                                                  </w:divsChild>
                                                </w:div>
                                                <w:div w:id="823162397">
                                                  <w:marLeft w:val="0"/>
                                                  <w:marRight w:val="0"/>
                                                  <w:marTop w:val="0"/>
                                                  <w:marBottom w:val="0"/>
                                                  <w:divBdr>
                                                    <w:top w:val="none" w:sz="0" w:space="0" w:color="auto"/>
                                                    <w:left w:val="none" w:sz="0" w:space="0" w:color="auto"/>
                                                    <w:bottom w:val="none" w:sz="0" w:space="0" w:color="auto"/>
                                                    <w:right w:val="none" w:sz="0" w:space="0" w:color="auto"/>
                                                  </w:divBdr>
                                                  <w:divsChild>
                                                    <w:div w:id="1394811200">
                                                      <w:marLeft w:val="0"/>
                                                      <w:marRight w:val="0"/>
                                                      <w:marTop w:val="0"/>
                                                      <w:marBottom w:val="0"/>
                                                      <w:divBdr>
                                                        <w:top w:val="none" w:sz="0" w:space="0" w:color="auto"/>
                                                        <w:left w:val="none" w:sz="0" w:space="0" w:color="auto"/>
                                                        <w:bottom w:val="none" w:sz="0" w:space="0" w:color="auto"/>
                                                        <w:right w:val="none" w:sz="0" w:space="0" w:color="auto"/>
                                                      </w:divBdr>
                                                    </w:div>
                                                    <w:div w:id="390428171">
                                                      <w:marLeft w:val="0"/>
                                                      <w:marRight w:val="0"/>
                                                      <w:marTop w:val="0"/>
                                                      <w:marBottom w:val="0"/>
                                                      <w:divBdr>
                                                        <w:top w:val="none" w:sz="0" w:space="0" w:color="auto"/>
                                                        <w:left w:val="none" w:sz="0" w:space="0" w:color="auto"/>
                                                        <w:bottom w:val="none" w:sz="0" w:space="0" w:color="auto"/>
                                                        <w:right w:val="none" w:sz="0" w:space="0" w:color="auto"/>
                                                      </w:divBdr>
                                                    </w:div>
                                                  </w:divsChild>
                                                </w:div>
                                                <w:div w:id="184952816">
                                                  <w:marLeft w:val="0"/>
                                                  <w:marRight w:val="0"/>
                                                  <w:marTop w:val="0"/>
                                                  <w:marBottom w:val="0"/>
                                                  <w:divBdr>
                                                    <w:top w:val="none" w:sz="0" w:space="0" w:color="auto"/>
                                                    <w:left w:val="none" w:sz="0" w:space="0" w:color="auto"/>
                                                    <w:bottom w:val="none" w:sz="0" w:space="0" w:color="auto"/>
                                                    <w:right w:val="none" w:sz="0" w:space="0" w:color="auto"/>
                                                  </w:divBdr>
                                                  <w:divsChild>
                                                    <w:div w:id="1778787361">
                                                      <w:marLeft w:val="0"/>
                                                      <w:marRight w:val="0"/>
                                                      <w:marTop w:val="0"/>
                                                      <w:marBottom w:val="0"/>
                                                      <w:divBdr>
                                                        <w:top w:val="none" w:sz="0" w:space="0" w:color="auto"/>
                                                        <w:left w:val="none" w:sz="0" w:space="0" w:color="auto"/>
                                                        <w:bottom w:val="none" w:sz="0" w:space="0" w:color="auto"/>
                                                        <w:right w:val="none" w:sz="0" w:space="0" w:color="auto"/>
                                                      </w:divBdr>
                                                    </w:div>
                                                    <w:div w:id="510264838">
                                                      <w:marLeft w:val="0"/>
                                                      <w:marRight w:val="0"/>
                                                      <w:marTop w:val="0"/>
                                                      <w:marBottom w:val="0"/>
                                                      <w:divBdr>
                                                        <w:top w:val="none" w:sz="0" w:space="0" w:color="auto"/>
                                                        <w:left w:val="none" w:sz="0" w:space="0" w:color="auto"/>
                                                        <w:bottom w:val="none" w:sz="0" w:space="0" w:color="auto"/>
                                                        <w:right w:val="none" w:sz="0" w:space="0" w:color="auto"/>
                                                      </w:divBdr>
                                                    </w:div>
                                                  </w:divsChild>
                                                </w:div>
                                                <w:div w:id="2092501389">
                                                  <w:marLeft w:val="0"/>
                                                  <w:marRight w:val="0"/>
                                                  <w:marTop w:val="0"/>
                                                  <w:marBottom w:val="0"/>
                                                  <w:divBdr>
                                                    <w:top w:val="none" w:sz="0" w:space="0" w:color="auto"/>
                                                    <w:left w:val="none" w:sz="0" w:space="0" w:color="auto"/>
                                                    <w:bottom w:val="none" w:sz="0" w:space="0" w:color="auto"/>
                                                    <w:right w:val="none" w:sz="0" w:space="0" w:color="auto"/>
                                                  </w:divBdr>
                                                  <w:divsChild>
                                                    <w:div w:id="996495696">
                                                      <w:marLeft w:val="0"/>
                                                      <w:marRight w:val="0"/>
                                                      <w:marTop w:val="0"/>
                                                      <w:marBottom w:val="0"/>
                                                      <w:divBdr>
                                                        <w:top w:val="none" w:sz="0" w:space="0" w:color="auto"/>
                                                        <w:left w:val="none" w:sz="0" w:space="0" w:color="auto"/>
                                                        <w:bottom w:val="none" w:sz="0" w:space="0" w:color="auto"/>
                                                        <w:right w:val="none" w:sz="0" w:space="0" w:color="auto"/>
                                                      </w:divBdr>
                                                    </w:div>
                                                    <w:div w:id="254628312">
                                                      <w:marLeft w:val="0"/>
                                                      <w:marRight w:val="0"/>
                                                      <w:marTop w:val="0"/>
                                                      <w:marBottom w:val="0"/>
                                                      <w:divBdr>
                                                        <w:top w:val="none" w:sz="0" w:space="0" w:color="auto"/>
                                                        <w:left w:val="none" w:sz="0" w:space="0" w:color="auto"/>
                                                        <w:bottom w:val="none" w:sz="0" w:space="0" w:color="auto"/>
                                                        <w:right w:val="none" w:sz="0" w:space="0" w:color="auto"/>
                                                      </w:divBdr>
                                                    </w:div>
                                                  </w:divsChild>
                                                </w:div>
                                                <w:div w:id="1732925399">
                                                  <w:marLeft w:val="0"/>
                                                  <w:marRight w:val="0"/>
                                                  <w:marTop w:val="0"/>
                                                  <w:marBottom w:val="0"/>
                                                  <w:divBdr>
                                                    <w:top w:val="none" w:sz="0" w:space="0" w:color="auto"/>
                                                    <w:left w:val="none" w:sz="0" w:space="0" w:color="auto"/>
                                                    <w:bottom w:val="none" w:sz="0" w:space="0" w:color="auto"/>
                                                    <w:right w:val="none" w:sz="0" w:space="0" w:color="auto"/>
                                                  </w:divBdr>
                                                </w:div>
                                                <w:div w:id="1869634063">
                                                  <w:marLeft w:val="0"/>
                                                  <w:marRight w:val="0"/>
                                                  <w:marTop w:val="0"/>
                                                  <w:marBottom w:val="0"/>
                                                  <w:divBdr>
                                                    <w:top w:val="none" w:sz="0" w:space="0" w:color="auto"/>
                                                    <w:left w:val="none" w:sz="0" w:space="0" w:color="auto"/>
                                                    <w:bottom w:val="none" w:sz="0" w:space="0" w:color="auto"/>
                                                    <w:right w:val="none" w:sz="0" w:space="0" w:color="auto"/>
                                                  </w:divBdr>
                                                </w:div>
                                                <w:div w:id="465392601">
                                                  <w:marLeft w:val="0"/>
                                                  <w:marRight w:val="0"/>
                                                  <w:marTop w:val="0"/>
                                                  <w:marBottom w:val="0"/>
                                                  <w:divBdr>
                                                    <w:top w:val="none" w:sz="0" w:space="0" w:color="auto"/>
                                                    <w:left w:val="none" w:sz="0" w:space="0" w:color="auto"/>
                                                    <w:bottom w:val="none" w:sz="0" w:space="0" w:color="auto"/>
                                                    <w:right w:val="none" w:sz="0" w:space="0" w:color="auto"/>
                                                  </w:divBdr>
                                                </w:div>
                                                <w:div w:id="1487864077">
                                                  <w:marLeft w:val="0"/>
                                                  <w:marRight w:val="0"/>
                                                  <w:marTop w:val="0"/>
                                                  <w:marBottom w:val="0"/>
                                                  <w:divBdr>
                                                    <w:top w:val="none" w:sz="0" w:space="0" w:color="auto"/>
                                                    <w:left w:val="none" w:sz="0" w:space="0" w:color="auto"/>
                                                    <w:bottom w:val="none" w:sz="0" w:space="0" w:color="auto"/>
                                                    <w:right w:val="none" w:sz="0" w:space="0" w:color="auto"/>
                                                  </w:divBdr>
                                                </w:div>
                                                <w:div w:id="1561938498">
                                                  <w:marLeft w:val="0"/>
                                                  <w:marRight w:val="0"/>
                                                  <w:marTop w:val="0"/>
                                                  <w:marBottom w:val="0"/>
                                                  <w:divBdr>
                                                    <w:top w:val="none" w:sz="0" w:space="0" w:color="auto"/>
                                                    <w:left w:val="none" w:sz="0" w:space="0" w:color="auto"/>
                                                    <w:bottom w:val="none" w:sz="0" w:space="0" w:color="auto"/>
                                                    <w:right w:val="none" w:sz="0" w:space="0" w:color="auto"/>
                                                  </w:divBdr>
                                                </w:div>
                                                <w:div w:id="1667856546">
                                                  <w:marLeft w:val="0"/>
                                                  <w:marRight w:val="0"/>
                                                  <w:marTop w:val="0"/>
                                                  <w:marBottom w:val="0"/>
                                                  <w:divBdr>
                                                    <w:top w:val="none" w:sz="0" w:space="0" w:color="auto"/>
                                                    <w:left w:val="none" w:sz="0" w:space="0" w:color="auto"/>
                                                    <w:bottom w:val="none" w:sz="0" w:space="0" w:color="auto"/>
                                                    <w:right w:val="none" w:sz="0" w:space="0" w:color="auto"/>
                                                  </w:divBdr>
                                                </w:div>
                                                <w:div w:id="188032531">
                                                  <w:marLeft w:val="0"/>
                                                  <w:marRight w:val="0"/>
                                                  <w:marTop w:val="0"/>
                                                  <w:marBottom w:val="0"/>
                                                  <w:divBdr>
                                                    <w:top w:val="none" w:sz="0" w:space="0" w:color="auto"/>
                                                    <w:left w:val="none" w:sz="0" w:space="0" w:color="auto"/>
                                                    <w:bottom w:val="none" w:sz="0" w:space="0" w:color="auto"/>
                                                    <w:right w:val="none" w:sz="0" w:space="0" w:color="auto"/>
                                                  </w:divBdr>
                                                  <w:divsChild>
                                                    <w:div w:id="2026712244">
                                                      <w:marLeft w:val="0"/>
                                                      <w:marRight w:val="0"/>
                                                      <w:marTop w:val="0"/>
                                                      <w:marBottom w:val="0"/>
                                                      <w:divBdr>
                                                        <w:top w:val="none" w:sz="0" w:space="0" w:color="auto"/>
                                                        <w:left w:val="none" w:sz="0" w:space="0" w:color="auto"/>
                                                        <w:bottom w:val="none" w:sz="0" w:space="0" w:color="auto"/>
                                                        <w:right w:val="none" w:sz="0" w:space="0" w:color="auto"/>
                                                      </w:divBdr>
                                                    </w:div>
                                                    <w:div w:id="45988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9297812">
                                  <w:marLeft w:val="0"/>
                                  <w:marRight w:val="0"/>
                                  <w:marTop w:val="0"/>
                                  <w:marBottom w:val="0"/>
                                  <w:divBdr>
                                    <w:top w:val="none" w:sz="0" w:space="0" w:color="auto"/>
                                    <w:left w:val="none" w:sz="0" w:space="0" w:color="auto"/>
                                    <w:bottom w:val="none" w:sz="0" w:space="0" w:color="auto"/>
                                    <w:right w:val="none" w:sz="0" w:space="0" w:color="auto"/>
                                  </w:divBdr>
                                  <w:divsChild>
                                    <w:div w:id="1101871708">
                                      <w:marLeft w:val="0"/>
                                      <w:marRight w:val="0"/>
                                      <w:marTop w:val="0"/>
                                      <w:marBottom w:val="0"/>
                                      <w:divBdr>
                                        <w:top w:val="none" w:sz="0" w:space="0" w:color="auto"/>
                                        <w:left w:val="none" w:sz="0" w:space="0" w:color="auto"/>
                                        <w:bottom w:val="none" w:sz="0" w:space="0" w:color="auto"/>
                                        <w:right w:val="none" w:sz="0" w:space="0" w:color="auto"/>
                                      </w:divBdr>
                                      <w:divsChild>
                                        <w:div w:id="920140672">
                                          <w:marLeft w:val="0"/>
                                          <w:marRight w:val="0"/>
                                          <w:marTop w:val="0"/>
                                          <w:marBottom w:val="0"/>
                                          <w:divBdr>
                                            <w:top w:val="none" w:sz="0" w:space="0" w:color="auto"/>
                                            <w:left w:val="none" w:sz="0" w:space="0" w:color="auto"/>
                                            <w:bottom w:val="none" w:sz="0" w:space="0" w:color="auto"/>
                                            <w:right w:val="none" w:sz="0" w:space="0" w:color="auto"/>
                                          </w:divBdr>
                                          <w:divsChild>
                                            <w:div w:id="127359491">
                                              <w:marLeft w:val="0"/>
                                              <w:marRight w:val="0"/>
                                              <w:marTop w:val="0"/>
                                              <w:marBottom w:val="0"/>
                                              <w:divBdr>
                                                <w:top w:val="none" w:sz="0" w:space="0" w:color="auto"/>
                                                <w:left w:val="none" w:sz="0" w:space="0" w:color="auto"/>
                                                <w:bottom w:val="none" w:sz="0" w:space="0" w:color="auto"/>
                                                <w:right w:val="none" w:sz="0" w:space="0" w:color="auto"/>
                                              </w:divBdr>
                                              <w:divsChild>
                                                <w:div w:id="580065745">
                                                  <w:marLeft w:val="0"/>
                                                  <w:marRight w:val="0"/>
                                                  <w:marTop w:val="0"/>
                                                  <w:marBottom w:val="0"/>
                                                  <w:divBdr>
                                                    <w:top w:val="none" w:sz="0" w:space="0" w:color="auto"/>
                                                    <w:left w:val="none" w:sz="0" w:space="0" w:color="auto"/>
                                                    <w:bottom w:val="none" w:sz="0" w:space="0" w:color="auto"/>
                                                    <w:right w:val="none" w:sz="0" w:space="0" w:color="auto"/>
                                                  </w:divBdr>
                                                  <w:divsChild>
                                                    <w:div w:id="1122656008">
                                                      <w:marLeft w:val="0"/>
                                                      <w:marRight w:val="0"/>
                                                      <w:marTop w:val="0"/>
                                                      <w:marBottom w:val="0"/>
                                                      <w:divBdr>
                                                        <w:top w:val="none" w:sz="0" w:space="0" w:color="auto"/>
                                                        <w:left w:val="none" w:sz="0" w:space="0" w:color="auto"/>
                                                        <w:bottom w:val="none" w:sz="0" w:space="0" w:color="auto"/>
                                                        <w:right w:val="none" w:sz="0" w:space="0" w:color="auto"/>
                                                      </w:divBdr>
                                                    </w:div>
                                                    <w:div w:id="1739939157">
                                                      <w:marLeft w:val="0"/>
                                                      <w:marRight w:val="0"/>
                                                      <w:marTop w:val="0"/>
                                                      <w:marBottom w:val="0"/>
                                                      <w:divBdr>
                                                        <w:top w:val="none" w:sz="0" w:space="0" w:color="auto"/>
                                                        <w:left w:val="none" w:sz="0" w:space="0" w:color="auto"/>
                                                        <w:bottom w:val="none" w:sz="0" w:space="0" w:color="auto"/>
                                                        <w:right w:val="none" w:sz="0" w:space="0" w:color="auto"/>
                                                      </w:divBdr>
                                                    </w:div>
                                                  </w:divsChild>
                                                </w:div>
                                                <w:div w:id="1925996466">
                                                  <w:marLeft w:val="0"/>
                                                  <w:marRight w:val="0"/>
                                                  <w:marTop w:val="0"/>
                                                  <w:marBottom w:val="0"/>
                                                  <w:divBdr>
                                                    <w:top w:val="none" w:sz="0" w:space="0" w:color="auto"/>
                                                    <w:left w:val="none" w:sz="0" w:space="0" w:color="auto"/>
                                                    <w:bottom w:val="none" w:sz="0" w:space="0" w:color="auto"/>
                                                    <w:right w:val="none" w:sz="0" w:space="0" w:color="auto"/>
                                                  </w:divBdr>
                                                  <w:divsChild>
                                                    <w:div w:id="1873492354">
                                                      <w:marLeft w:val="0"/>
                                                      <w:marRight w:val="0"/>
                                                      <w:marTop w:val="0"/>
                                                      <w:marBottom w:val="0"/>
                                                      <w:divBdr>
                                                        <w:top w:val="none" w:sz="0" w:space="0" w:color="auto"/>
                                                        <w:left w:val="none" w:sz="0" w:space="0" w:color="auto"/>
                                                        <w:bottom w:val="none" w:sz="0" w:space="0" w:color="auto"/>
                                                        <w:right w:val="none" w:sz="0" w:space="0" w:color="auto"/>
                                                      </w:divBdr>
                                                    </w:div>
                                                    <w:div w:id="1281033516">
                                                      <w:marLeft w:val="0"/>
                                                      <w:marRight w:val="0"/>
                                                      <w:marTop w:val="0"/>
                                                      <w:marBottom w:val="0"/>
                                                      <w:divBdr>
                                                        <w:top w:val="none" w:sz="0" w:space="0" w:color="auto"/>
                                                        <w:left w:val="none" w:sz="0" w:space="0" w:color="auto"/>
                                                        <w:bottom w:val="none" w:sz="0" w:space="0" w:color="auto"/>
                                                        <w:right w:val="none" w:sz="0" w:space="0" w:color="auto"/>
                                                      </w:divBdr>
                                                    </w:div>
                                                  </w:divsChild>
                                                </w:div>
                                                <w:div w:id="107748310">
                                                  <w:marLeft w:val="0"/>
                                                  <w:marRight w:val="0"/>
                                                  <w:marTop w:val="0"/>
                                                  <w:marBottom w:val="0"/>
                                                  <w:divBdr>
                                                    <w:top w:val="none" w:sz="0" w:space="0" w:color="auto"/>
                                                    <w:left w:val="none" w:sz="0" w:space="0" w:color="auto"/>
                                                    <w:bottom w:val="none" w:sz="0" w:space="0" w:color="auto"/>
                                                    <w:right w:val="none" w:sz="0" w:space="0" w:color="auto"/>
                                                  </w:divBdr>
                                                  <w:divsChild>
                                                    <w:div w:id="1360813676">
                                                      <w:marLeft w:val="0"/>
                                                      <w:marRight w:val="0"/>
                                                      <w:marTop w:val="0"/>
                                                      <w:marBottom w:val="0"/>
                                                      <w:divBdr>
                                                        <w:top w:val="none" w:sz="0" w:space="0" w:color="auto"/>
                                                        <w:left w:val="none" w:sz="0" w:space="0" w:color="auto"/>
                                                        <w:bottom w:val="none" w:sz="0" w:space="0" w:color="auto"/>
                                                        <w:right w:val="none" w:sz="0" w:space="0" w:color="auto"/>
                                                      </w:divBdr>
                                                    </w:div>
                                                    <w:div w:id="1903052305">
                                                      <w:marLeft w:val="0"/>
                                                      <w:marRight w:val="0"/>
                                                      <w:marTop w:val="0"/>
                                                      <w:marBottom w:val="0"/>
                                                      <w:divBdr>
                                                        <w:top w:val="none" w:sz="0" w:space="0" w:color="auto"/>
                                                        <w:left w:val="none" w:sz="0" w:space="0" w:color="auto"/>
                                                        <w:bottom w:val="none" w:sz="0" w:space="0" w:color="auto"/>
                                                        <w:right w:val="none" w:sz="0" w:space="0" w:color="auto"/>
                                                      </w:divBdr>
                                                    </w:div>
                                                  </w:divsChild>
                                                </w:div>
                                                <w:div w:id="558438209">
                                                  <w:marLeft w:val="0"/>
                                                  <w:marRight w:val="0"/>
                                                  <w:marTop w:val="0"/>
                                                  <w:marBottom w:val="0"/>
                                                  <w:divBdr>
                                                    <w:top w:val="none" w:sz="0" w:space="0" w:color="auto"/>
                                                    <w:left w:val="none" w:sz="0" w:space="0" w:color="auto"/>
                                                    <w:bottom w:val="none" w:sz="0" w:space="0" w:color="auto"/>
                                                    <w:right w:val="none" w:sz="0" w:space="0" w:color="auto"/>
                                                  </w:divBdr>
                                                  <w:divsChild>
                                                    <w:div w:id="1778022970">
                                                      <w:marLeft w:val="0"/>
                                                      <w:marRight w:val="0"/>
                                                      <w:marTop w:val="0"/>
                                                      <w:marBottom w:val="0"/>
                                                      <w:divBdr>
                                                        <w:top w:val="none" w:sz="0" w:space="0" w:color="auto"/>
                                                        <w:left w:val="none" w:sz="0" w:space="0" w:color="auto"/>
                                                        <w:bottom w:val="none" w:sz="0" w:space="0" w:color="auto"/>
                                                        <w:right w:val="none" w:sz="0" w:space="0" w:color="auto"/>
                                                      </w:divBdr>
                                                    </w:div>
                                                    <w:div w:id="889608709">
                                                      <w:marLeft w:val="0"/>
                                                      <w:marRight w:val="0"/>
                                                      <w:marTop w:val="0"/>
                                                      <w:marBottom w:val="0"/>
                                                      <w:divBdr>
                                                        <w:top w:val="none" w:sz="0" w:space="0" w:color="auto"/>
                                                        <w:left w:val="none" w:sz="0" w:space="0" w:color="auto"/>
                                                        <w:bottom w:val="none" w:sz="0" w:space="0" w:color="auto"/>
                                                        <w:right w:val="none" w:sz="0" w:space="0" w:color="auto"/>
                                                      </w:divBdr>
                                                    </w:div>
                                                  </w:divsChild>
                                                </w:div>
                                                <w:div w:id="509761492">
                                                  <w:marLeft w:val="0"/>
                                                  <w:marRight w:val="0"/>
                                                  <w:marTop w:val="0"/>
                                                  <w:marBottom w:val="0"/>
                                                  <w:divBdr>
                                                    <w:top w:val="none" w:sz="0" w:space="0" w:color="auto"/>
                                                    <w:left w:val="none" w:sz="0" w:space="0" w:color="auto"/>
                                                    <w:bottom w:val="none" w:sz="0" w:space="0" w:color="auto"/>
                                                    <w:right w:val="none" w:sz="0" w:space="0" w:color="auto"/>
                                                  </w:divBdr>
                                                  <w:divsChild>
                                                    <w:div w:id="737898952">
                                                      <w:marLeft w:val="0"/>
                                                      <w:marRight w:val="0"/>
                                                      <w:marTop w:val="0"/>
                                                      <w:marBottom w:val="0"/>
                                                      <w:divBdr>
                                                        <w:top w:val="none" w:sz="0" w:space="0" w:color="auto"/>
                                                        <w:left w:val="none" w:sz="0" w:space="0" w:color="auto"/>
                                                        <w:bottom w:val="none" w:sz="0" w:space="0" w:color="auto"/>
                                                        <w:right w:val="none" w:sz="0" w:space="0" w:color="auto"/>
                                                      </w:divBdr>
                                                    </w:div>
                                                    <w:div w:id="1080443819">
                                                      <w:marLeft w:val="0"/>
                                                      <w:marRight w:val="0"/>
                                                      <w:marTop w:val="0"/>
                                                      <w:marBottom w:val="0"/>
                                                      <w:divBdr>
                                                        <w:top w:val="none" w:sz="0" w:space="0" w:color="auto"/>
                                                        <w:left w:val="none" w:sz="0" w:space="0" w:color="auto"/>
                                                        <w:bottom w:val="none" w:sz="0" w:space="0" w:color="auto"/>
                                                        <w:right w:val="none" w:sz="0" w:space="0" w:color="auto"/>
                                                      </w:divBdr>
                                                    </w:div>
                                                  </w:divsChild>
                                                </w:div>
                                                <w:div w:id="2073651897">
                                                  <w:marLeft w:val="0"/>
                                                  <w:marRight w:val="0"/>
                                                  <w:marTop w:val="0"/>
                                                  <w:marBottom w:val="0"/>
                                                  <w:divBdr>
                                                    <w:top w:val="none" w:sz="0" w:space="0" w:color="auto"/>
                                                    <w:left w:val="none" w:sz="0" w:space="0" w:color="auto"/>
                                                    <w:bottom w:val="none" w:sz="0" w:space="0" w:color="auto"/>
                                                    <w:right w:val="none" w:sz="0" w:space="0" w:color="auto"/>
                                                  </w:divBdr>
                                                </w:div>
                                                <w:div w:id="1417510139">
                                                  <w:marLeft w:val="0"/>
                                                  <w:marRight w:val="0"/>
                                                  <w:marTop w:val="0"/>
                                                  <w:marBottom w:val="0"/>
                                                  <w:divBdr>
                                                    <w:top w:val="none" w:sz="0" w:space="0" w:color="auto"/>
                                                    <w:left w:val="none" w:sz="0" w:space="0" w:color="auto"/>
                                                    <w:bottom w:val="none" w:sz="0" w:space="0" w:color="auto"/>
                                                    <w:right w:val="none" w:sz="0" w:space="0" w:color="auto"/>
                                                  </w:divBdr>
                                                </w:div>
                                                <w:div w:id="1746874054">
                                                  <w:marLeft w:val="0"/>
                                                  <w:marRight w:val="0"/>
                                                  <w:marTop w:val="0"/>
                                                  <w:marBottom w:val="0"/>
                                                  <w:divBdr>
                                                    <w:top w:val="none" w:sz="0" w:space="0" w:color="auto"/>
                                                    <w:left w:val="none" w:sz="0" w:space="0" w:color="auto"/>
                                                    <w:bottom w:val="none" w:sz="0" w:space="0" w:color="auto"/>
                                                    <w:right w:val="none" w:sz="0" w:space="0" w:color="auto"/>
                                                  </w:divBdr>
                                                </w:div>
                                                <w:div w:id="2041280407">
                                                  <w:marLeft w:val="0"/>
                                                  <w:marRight w:val="0"/>
                                                  <w:marTop w:val="0"/>
                                                  <w:marBottom w:val="0"/>
                                                  <w:divBdr>
                                                    <w:top w:val="none" w:sz="0" w:space="0" w:color="auto"/>
                                                    <w:left w:val="none" w:sz="0" w:space="0" w:color="auto"/>
                                                    <w:bottom w:val="none" w:sz="0" w:space="0" w:color="auto"/>
                                                    <w:right w:val="none" w:sz="0" w:space="0" w:color="auto"/>
                                                  </w:divBdr>
                                                </w:div>
                                                <w:div w:id="438645154">
                                                  <w:marLeft w:val="0"/>
                                                  <w:marRight w:val="0"/>
                                                  <w:marTop w:val="0"/>
                                                  <w:marBottom w:val="0"/>
                                                  <w:divBdr>
                                                    <w:top w:val="none" w:sz="0" w:space="0" w:color="auto"/>
                                                    <w:left w:val="none" w:sz="0" w:space="0" w:color="auto"/>
                                                    <w:bottom w:val="none" w:sz="0" w:space="0" w:color="auto"/>
                                                    <w:right w:val="none" w:sz="0" w:space="0" w:color="auto"/>
                                                  </w:divBdr>
                                                </w:div>
                                                <w:div w:id="644236515">
                                                  <w:marLeft w:val="0"/>
                                                  <w:marRight w:val="0"/>
                                                  <w:marTop w:val="0"/>
                                                  <w:marBottom w:val="0"/>
                                                  <w:divBdr>
                                                    <w:top w:val="none" w:sz="0" w:space="0" w:color="auto"/>
                                                    <w:left w:val="none" w:sz="0" w:space="0" w:color="auto"/>
                                                    <w:bottom w:val="none" w:sz="0" w:space="0" w:color="auto"/>
                                                    <w:right w:val="none" w:sz="0" w:space="0" w:color="auto"/>
                                                  </w:divBdr>
                                                </w:div>
                                                <w:div w:id="311643839">
                                                  <w:marLeft w:val="0"/>
                                                  <w:marRight w:val="0"/>
                                                  <w:marTop w:val="0"/>
                                                  <w:marBottom w:val="0"/>
                                                  <w:divBdr>
                                                    <w:top w:val="none" w:sz="0" w:space="0" w:color="auto"/>
                                                    <w:left w:val="none" w:sz="0" w:space="0" w:color="auto"/>
                                                    <w:bottom w:val="none" w:sz="0" w:space="0" w:color="auto"/>
                                                    <w:right w:val="none" w:sz="0" w:space="0" w:color="auto"/>
                                                  </w:divBdr>
                                                  <w:divsChild>
                                                    <w:div w:id="1326933469">
                                                      <w:marLeft w:val="0"/>
                                                      <w:marRight w:val="0"/>
                                                      <w:marTop w:val="0"/>
                                                      <w:marBottom w:val="0"/>
                                                      <w:divBdr>
                                                        <w:top w:val="none" w:sz="0" w:space="0" w:color="auto"/>
                                                        <w:left w:val="none" w:sz="0" w:space="0" w:color="auto"/>
                                                        <w:bottom w:val="none" w:sz="0" w:space="0" w:color="auto"/>
                                                        <w:right w:val="none" w:sz="0" w:space="0" w:color="auto"/>
                                                      </w:divBdr>
                                                    </w:div>
                                                    <w:div w:id="16909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84411">
                                  <w:marLeft w:val="0"/>
                                  <w:marRight w:val="0"/>
                                  <w:marTop w:val="0"/>
                                  <w:marBottom w:val="0"/>
                                  <w:divBdr>
                                    <w:top w:val="none" w:sz="0" w:space="0" w:color="auto"/>
                                    <w:left w:val="none" w:sz="0" w:space="0" w:color="auto"/>
                                    <w:bottom w:val="none" w:sz="0" w:space="0" w:color="auto"/>
                                    <w:right w:val="none" w:sz="0" w:space="0" w:color="auto"/>
                                  </w:divBdr>
                                  <w:divsChild>
                                    <w:div w:id="573706465">
                                      <w:marLeft w:val="0"/>
                                      <w:marRight w:val="0"/>
                                      <w:marTop w:val="0"/>
                                      <w:marBottom w:val="0"/>
                                      <w:divBdr>
                                        <w:top w:val="none" w:sz="0" w:space="0" w:color="auto"/>
                                        <w:left w:val="none" w:sz="0" w:space="0" w:color="auto"/>
                                        <w:bottom w:val="none" w:sz="0" w:space="0" w:color="auto"/>
                                        <w:right w:val="none" w:sz="0" w:space="0" w:color="auto"/>
                                      </w:divBdr>
                                      <w:divsChild>
                                        <w:div w:id="691345767">
                                          <w:marLeft w:val="0"/>
                                          <w:marRight w:val="0"/>
                                          <w:marTop w:val="0"/>
                                          <w:marBottom w:val="0"/>
                                          <w:divBdr>
                                            <w:top w:val="none" w:sz="0" w:space="0" w:color="auto"/>
                                            <w:left w:val="none" w:sz="0" w:space="0" w:color="auto"/>
                                            <w:bottom w:val="none" w:sz="0" w:space="0" w:color="auto"/>
                                            <w:right w:val="none" w:sz="0" w:space="0" w:color="auto"/>
                                          </w:divBdr>
                                          <w:divsChild>
                                            <w:div w:id="2039307962">
                                              <w:marLeft w:val="0"/>
                                              <w:marRight w:val="0"/>
                                              <w:marTop w:val="0"/>
                                              <w:marBottom w:val="0"/>
                                              <w:divBdr>
                                                <w:top w:val="none" w:sz="0" w:space="0" w:color="auto"/>
                                                <w:left w:val="none" w:sz="0" w:space="0" w:color="auto"/>
                                                <w:bottom w:val="none" w:sz="0" w:space="0" w:color="auto"/>
                                                <w:right w:val="none" w:sz="0" w:space="0" w:color="auto"/>
                                              </w:divBdr>
                                              <w:divsChild>
                                                <w:div w:id="1437361723">
                                                  <w:marLeft w:val="0"/>
                                                  <w:marRight w:val="0"/>
                                                  <w:marTop w:val="0"/>
                                                  <w:marBottom w:val="0"/>
                                                  <w:divBdr>
                                                    <w:top w:val="none" w:sz="0" w:space="0" w:color="auto"/>
                                                    <w:left w:val="none" w:sz="0" w:space="0" w:color="auto"/>
                                                    <w:bottom w:val="none" w:sz="0" w:space="0" w:color="auto"/>
                                                    <w:right w:val="none" w:sz="0" w:space="0" w:color="auto"/>
                                                  </w:divBdr>
                                                  <w:divsChild>
                                                    <w:div w:id="284820135">
                                                      <w:marLeft w:val="0"/>
                                                      <w:marRight w:val="0"/>
                                                      <w:marTop w:val="0"/>
                                                      <w:marBottom w:val="0"/>
                                                      <w:divBdr>
                                                        <w:top w:val="none" w:sz="0" w:space="0" w:color="auto"/>
                                                        <w:left w:val="none" w:sz="0" w:space="0" w:color="auto"/>
                                                        <w:bottom w:val="none" w:sz="0" w:space="0" w:color="auto"/>
                                                        <w:right w:val="none" w:sz="0" w:space="0" w:color="auto"/>
                                                      </w:divBdr>
                                                    </w:div>
                                                    <w:div w:id="1031564805">
                                                      <w:marLeft w:val="0"/>
                                                      <w:marRight w:val="0"/>
                                                      <w:marTop w:val="0"/>
                                                      <w:marBottom w:val="0"/>
                                                      <w:divBdr>
                                                        <w:top w:val="none" w:sz="0" w:space="0" w:color="auto"/>
                                                        <w:left w:val="none" w:sz="0" w:space="0" w:color="auto"/>
                                                        <w:bottom w:val="none" w:sz="0" w:space="0" w:color="auto"/>
                                                        <w:right w:val="none" w:sz="0" w:space="0" w:color="auto"/>
                                                      </w:divBdr>
                                                    </w:div>
                                                  </w:divsChild>
                                                </w:div>
                                                <w:div w:id="596982228">
                                                  <w:marLeft w:val="0"/>
                                                  <w:marRight w:val="0"/>
                                                  <w:marTop w:val="0"/>
                                                  <w:marBottom w:val="0"/>
                                                  <w:divBdr>
                                                    <w:top w:val="none" w:sz="0" w:space="0" w:color="auto"/>
                                                    <w:left w:val="none" w:sz="0" w:space="0" w:color="auto"/>
                                                    <w:bottom w:val="none" w:sz="0" w:space="0" w:color="auto"/>
                                                    <w:right w:val="none" w:sz="0" w:space="0" w:color="auto"/>
                                                  </w:divBdr>
                                                  <w:divsChild>
                                                    <w:div w:id="431707620">
                                                      <w:marLeft w:val="0"/>
                                                      <w:marRight w:val="0"/>
                                                      <w:marTop w:val="0"/>
                                                      <w:marBottom w:val="0"/>
                                                      <w:divBdr>
                                                        <w:top w:val="none" w:sz="0" w:space="0" w:color="auto"/>
                                                        <w:left w:val="none" w:sz="0" w:space="0" w:color="auto"/>
                                                        <w:bottom w:val="none" w:sz="0" w:space="0" w:color="auto"/>
                                                        <w:right w:val="none" w:sz="0" w:space="0" w:color="auto"/>
                                                      </w:divBdr>
                                                    </w:div>
                                                    <w:div w:id="777525230">
                                                      <w:marLeft w:val="0"/>
                                                      <w:marRight w:val="0"/>
                                                      <w:marTop w:val="0"/>
                                                      <w:marBottom w:val="0"/>
                                                      <w:divBdr>
                                                        <w:top w:val="none" w:sz="0" w:space="0" w:color="auto"/>
                                                        <w:left w:val="none" w:sz="0" w:space="0" w:color="auto"/>
                                                        <w:bottom w:val="none" w:sz="0" w:space="0" w:color="auto"/>
                                                        <w:right w:val="none" w:sz="0" w:space="0" w:color="auto"/>
                                                      </w:divBdr>
                                                    </w:div>
                                                  </w:divsChild>
                                                </w:div>
                                                <w:div w:id="1692485633">
                                                  <w:marLeft w:val="0"/>
                                                  <w:marRight w:val="0"/>
                                                  <w:marTop w:val="0"/>
                                                  <w:marBottom w:val="0"/>
                                                  <w:divBdr>
                                                    <w:top w:val="none" w:sz="0" w:space="0" w:color="auto"/>
                                                    <w:left w:val="none" w:sz="0" w:space="0" w:color="auto"/>
                                                    <w:bottom w:val="none" w:sz="0" w:space="0" w:color="auto"/>
                                                    <w:right w:val="none" w:sz="0" w:space="0" w:color="auto"/>
                                                  </w:divBdr>
                                                  <w:divsChild>
                                                    <w:div w:id="174265946">
                                                      <w:marLeft w:val="0"/>
                                                      <w:marRight w:val="0"/>
                                                      <w:marTop w:val="0"/>
                                                      <w:marBottom w:val="0"/>
                                                      <w:divBdr>
                                                        <w:top w:val="none" w:sz="0" w:space="0" w:color="auto"/>
                                                        <w:left w:val="none" w:sz="0" w:space="0" w:color="auto"/>
                                                        <w:bottom w:val="none" w:sz="0" w:space="0" w:color="auto"/>
                                                        <w:right w:val="none" w:sz="0" w:space="0" w:color="auto"/>
                                                      </w:divBdr>
                                                    </w:div>
                                                    <w:div w:id="177547463">
                                                      <w:marLeft w:val="0"/>
                                                      <w:marRight w:val="0"/>
                                                      <w:marTop w:val="0"/>
                                                      <w:marBottom w:val="0"/>
                                                      <w:divBdr>
                                                        <w:top w:val="none" w:sz="0" w:space="0" w:color="auto"/>
                                                        <w:left w:val="none" w:sz="0" w:space="0" w:color="auto"/>
                                                        <w:bottom w:val="none" w:sz="0" w:space="0" w:color="auto"/>
                                                        <w:right w:val="none" w:sz="0" w:space="0" w:color="auto"/>
                                                      </w:divBdr>
                                                    </w:div>
                                                  </w:divsChild>
                                                </w:div>
                                                <w:div w:id="22557834">
                                                  <w:marLeft w:val="0"/>
                                                  <w:marRight w:val="0"/>
                                                  <w:marTop w:val="0"/>
                                                  <w:marBottom w:val="0"/>
                                                  <w:divBdr>
                                                    <w:top w:val="none" w:sz="0" w:space="0" w:color="auto"/>
                                                    <w:left w:val="none" w:sz="0" w:space="0" w:color="auto"/>
                                                    <w:bottom w:val="none" w:sz="0" w:space="0" w:color="auto"/>
                                                    <w:right w:val="none" w:sz="0" w:space="0" w:color="auto"/>
                                                  </w:divBdr>
                                                  <w:divsChild>
                                                    <w:div w:id="1809547254">
                                                      <w:marLeft w:val="0"/>
                                                      <w:marRight w:val="0"/>
                                                      <w:marTop w:val="0"/>
                                                      <w:marBottom w:val="0"/>
                                                      <w:divBdr>
                                                        <w:top w:val="none" w:sz="0" w:space="0" w:color="auto"/>
                                                        <w:left w:val="none" w:sz="0" w:space="0" w:color="auto"/>
                                                        <w:bottom w:val="none" w:sz="0" w:space="0" w:color="auto"/>
                                                        <w:right w:val="none" w:sz="0" w:space="0" w:color="auto"/>
                                                      </w:divBdr>
                                                    </w:div>
                                                    <w:div w:id="547180323">
                                                      <w:marLeft w:val="0"/>
                                                      <w:marRight w:val="0"/>
                                                      <w:marTop w:val="0"/>
                                                      <w:marBottom w:val="0"/>
                                                      <w:divBdr>
                                                        <w:top w:val="none" w:sz="0" w:space="0" w:color="auto"/>
                                                        <w:left w:val="none" w:sz="0" w:space="0" w:color="auto"/>
                                                        <w:bottom w:val="none" w:sz="0" w:space="0" w:color="auto"/>
                                                        <w:right w:val="none" w:sz="0" w:space="0" w:color="auto"/>
                                                      </w:divBdr>
                                                    </w:div>
                                                  </w:divsChild>
                                                </w:div>
                                                <w:div w:id="909194007">
                                                  <w:marLeft w:val="0"/>
                                                  <w:marRight w:val="0"/>
                                                  <w:marTop w:val="0"/>
                                                  <w:marBottom w:val="0"/>
                                                  <w:divBdr>
                                                    <w:top w:val="none" w:sz="0" w:space="0" w:color="auto"/>
                                                    <w:left w:val="none" w:sz="0" w:space="0" w:color="auto"/>
                                                    <w:bottom w:val="none" w:sz="0" w:space="0" w:color="auto"/>
                                                    <w:right w:val="none" w:sz="0" w:space="0" w:color="auto"/>
                                                  </w:divBdr>
                                                </w:div>
                                                <w:div w:id="404882606">
                                                  <w:marLeft w:val="0"/>
                                                  <w:marRight w:val="0"/>
                                                  <w:marTop w:val="0"/>
                                                  <w:marBottom w:val="0"/>
                                                  <w:divBdr>
                                                    <w:top w:val="none" w:sz="0" w:space="0" w:color="auto"/>
                                                    <w:left w:val="none" w:sz="0" w:space="0" w:color="auto"/>
                                                    <w:bottom w:val="none" w:sz="0" w:space="0" w:color="auto"/>
                                                    <w:right w:val="none" w:sz="0" w:space="0" w:color="auto"/>
                                                  </w:divBdr>
                                                </w:div>
                                                <w:div w:id="92866202">
                                                  <w:marLeft w:val="0"/>
                                                  <w:marRight w:val="0"/>
                                                  <w:marTop w:val="0"/>
                                                  <w:marBottom w:val="0"/>
                                                  <w:divBdr>
                                                    <w:top w:val="none" w:sz="0" w:space="0" w:color="auto"/>
                                                    <w:left w:val="none" w:sz="0" w:space="0" w:color="auto"/>
                                                    <w:bottom w:val="none" w:sz="0" w:space="0" w:color="auto"/>
                                                    <w:right w:val="none" w:sz="0" w:space="0" w:color="auto"/>
                                                  </w:divBdr>
                                                </w:div>
                                                <w:div w:id="1471634596">
                                                  <w:marLeft w:val="0"/>
                                                  <w:marRight w:val="0"/>
                                                  <w:marTop w:val="0"/>
                                                  <w:marBottom w:val="0"/>
                                                  <w:divBdr>
                                                    <w:top w:val="none" w:sz="0" w:space="0" w:color="auto"/>
                                                    <w:left w:val="none" w:sz="0" w:space="0" w:color="auto"/>
                                                    <w:bottom w:val="none" w:sz="0" w:space="0" w:color="auto"/>
                                                    <w:right w:val="none" w:sz="0" w:space="0" w:color="auto"/>
                                                  </w:divBdr>
                                                </w:div>
                                                <w:div w:id="716471337">
                                                  <w:marLeft w:val="0"/>
                                                  <w:marRight w:val="0"/>
                                                  <w:marTop w:val="0"/>
                                                  <w:marBottom w:val="0"/>
                                                  <w:divBdr>
                                                    <w:top w:val="none" w:sz="0" w:space="0" w:color="auto"/>
                                                    <w:left w:val="none" w:sz="0" w:space="0" w:color="auto"/>
                                                    <w:bottom w:val="none" w:sz="0" w:space="0" w:color="auto"/>
                                                    <w:right w:val="none" w:sz="0" w:space="0" w:color="auto"/>
                                                  </w:divBdr>
                                                </w:div>
                                                <w:div w:id="1319264116">
                                                  <w:marLeft w:val="0"/>
                                                  <w:marRight w:val="0"/>
                                                  <w:marTop w:val="0"/>
                                                  <w:marBottom w:val="0"/>
                                                  <w:divBdr>
                                                    <w:top w:val="none" w:sz="0" w:space="0" w:color="auto"/>
                                                    <w:left w:val="none" w:sz="0" w:space="0" w:color="auto"/>
                                                    <w:bottom w:val="none" w:sz="0" w:space="0" w:color="auto"/>
                                                    <w:right w:val="none" w:sz="0" w:space="0" w:color="auto"/>
                                                  </w:divBdr>
                                                </w:div>
                                                <w:div w:id="1415054703">
                                                  <w:marLeft w:val="0"/>
                                                  <w:marRight w:val="0"/>
                                                  <w:marTop w:val="0"/>
                                                  <w:marBottom w:val="0"/>
                                                  <w:divBdr>
                                                    <w:top w:val="none" w:sz="0" w:space="0" w:color="auto"/>
                                                    <w:left w:val="none" w:sz="0" w:space="0" w:color="auto"/>
                                                    <w:bottom w:val="none" w:sz="0" w:space="0" w:color="auto"/>
                                                    <w:right w:val="none" w:sz="0" w:space="0" w:color="auto"/>
                                                  </w:divBdr>
                                                  <w:divsChild>
                                                    <w:div w:id="468867717">
                                                      <w:marLeft w:val="0"/>
                                                      <w:marRight w:val="0"/>
                                                      <w:marTop w:val="0"/>
                                                      <w:marBottom w:val="0"/>
                                                      <w:divBdr>
                                                        <w:top w:val="none" w:sz="0" w:space="0" w:color="auto"/>
                                                        <w:left w:val="none" w:sz="0" w:space="0" w:color="auto"/>
                                                        <w:bottom w:val="none" w:sz="0" w:space="0" w:color="auto"/>
                                                        <w:right w:val="none" w:sz="0" w:space="0" w:color="auto"/>
                                                      </w:divBdr>
                                                    </w:div>
                                                    <w:div w:id="134127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5580860">
                                  <w:marLeft w:val="0"/>
                                  <w:marRight w:val="0"/>
                                  <w:marTop w:val="0"/>
                                  <w:marBottom w:val="0"/>
                                  <w:divBdr>
                                    <w:top w:val="none" w:sz="0" w:space="0" w:color="auto"/>
                                    <w:left w:val="none" w:sz="0" w:space="0" w:color="auto"/>
                                    <w:bottom w:val="none" w:sz="0" w:space="0" w:color="auto"/>
                                    <w:right w:val="none" w:sz="0" w:space="0" w:color="auto"/>
                                  </w:divBdr>
                                  <w:divsChild>
                                    <w:div w:id="1929381080">
                                      <w:marLeft w:val="0"/>
                                      <w:marRight w:val="0"/>
                                      <w:marTop w:val="0"/>
                                      <w:marBottom w:val="0"/>
                                      <w:divBdr>
                                        <w:top w:val="none" w:sz="0" w:space="0" w:color="auto"/>
                                        <w:left w:val="none" w:sz="0" w:space="0" w:color="auto"/>
                                        <w:bottom w:val="none" w:sz="0" w:space="0" w:color="auto"/>
                                        <w:right w:val="none" w:sz="0" w:space="0" w:color="auto"/>
                                      </w:divBdr>
                                      <w:divsChild>
                                        <w:div w:id="268438195">
                                          <w:marLeft w:val="0"/>
                                          <w:marRight w:val="0"/>
                                          <w:marTop w:val="0"/>
                                          <w:marBottom w:val="0"/>
                                          <w:divBdr>
                                            <w:top w:val="none" w:sz="0" w:space="0" w:color="auto"/>
                                            <w:left w:val="none" w:sz="0" w:space="0" w:color="auto"/>
                                            <w:bottom w:val="none" w:sz="0" w:space="0" w:color="auto"/>
                                            <w:right w:val="none" w:sz="0" w:space="0" w:color="auto"/>
                                          </w:divBdr>
                                          <w:divsChild>
                                            <w:div w:id="211507343">
                                              <w:marLeft w:val="0"/>
                                              <w:marRight w:val="0"/>
                                              <w:marTop w:val="0"/>
                                              <w:marBottom w:val="0"/>
                                              <w:divBdr>
                                                <w:top w:val="none" w:sz="0" w:space="0" w:color="auto"/>
                                                <w:left w:val="none" w:sz="0" w:space="0" w:color="auto"/>
                                                <w:bottom w:val="none" w:sz="0" w:space="0" w:color="auto"/>
                                                <w:right w:val="none" w:sz="0" w:space="0" w:color="auto"/>
                                              </w:divBdr>
                                              <w:divsChild>
                                                <w:div w:id="983699178">
                                                  <w:marLeft w:val="0"/>
                                                  <w:marRight w:val="0"/>
                                                  <w:marTop w:val="0"/>
                                                  <w:marBottom w:val="0"/>
                                                  <w:divBdr>
                                                    <w:top w:val="none" w:sz="0" w:space="0" w:color="auto"/>
                                                    <w:left w:val="none" w:sz="0" w:space="0" w:color="auto"/>
                                                    <w:bottom w:val="none" w:sz="0" w:space="0" w:color="auto"/>
                                                    <w:right w:val="none" w:sz="0" w:space="0" w:color="auto"/>
                                                  </w:divBdr>
                                                  <w:divsChild>
                                                    <w:div w:id="953832536">
                                                      <w:marLeft w:val="0"/>
                                                      <w:marRight w:val="0"/>
                                                      <w:marTop w:val="0"/>
                                                      <w:marBottom w:val="0"/>
                                                      <w:divBdr>
                                                        <w:top w:val="none" w:sz="0" w:space="0" w:color="auto"/>
                                                        <w:left w:val="none" w:sz="0" w:space="0" w:color="auto"/>
                                                        <w:bottom w:val="none" w:sz="0" w:space="0" w:color="auto"/>
                                                        <w:right w:val="none" w:sz="0" w:space="0" w:color="auto"/>
                                                      </w:divBdr>
                                                    </w:div>
                                                    <w:div w:id="1298994386">
                                                      <w:marLeft w:val="0"/>
                                                      <w:marRight w:val="0"/>
                                                      <w:marTop w:val="0"/>
                                                      <w:marBottom w:val="0"/>
                                                      <w:divBdr>
                                                        <w:top w:val="none" w:sz="0" w:space="0" w:color="auto"/>
                                                        <w:left w:val="none" w:sz="0" w:space="0" w:color="auto"/>
                                                        <w:bottom w:val="none" w:sz="0" w:space="0" w:color="auto"/>
                                                        <w:right w:val="none" w:sz="0" w:space="0" w:color="auto"/>
                                                      </w:divBdr>
                                                    </w:div>
                                                  </w:divsChild>
                                                </w:div>
                                                <w:div w:id="1773285635">
                                                  <w:marLeft w:val="0"/>
                                                  <w:marRight w:val="0"/>
                                                  <w:marTop w:val="0"/>
                                                  <w:marBottom w:val="0"/>
                                                  <w:divBdr>
                                                    <w:top w:val="none" w:sz="0" w:space="0" w:color="auto"/>
                                                    <w:left w:val="none" w:sz="0" w:space="0" w:color="auto"/>
                                                    <w:bottom w:val="none" w:sz="0" w:space="0" w:color="auto"/>
                                                    <w:right w:val="none" w:sz="0" w:space="0" w:color="auto"/>
                                                  </w:divBdr>
                                                  <w:divsChild>
                                                    <w:div w:id="1019546870">
                                                      <w:marLeft w:val="0"/>
                                                      <w:marRight w:val="0"/>
                                                      <w:marTop w:val="0"/>
                                                      <w:marBottom w:val="0"/>
                                                      <w:divBdr>
                                                        <w:top w:val="none" w:sz="0" w:space="0" w:color="auto"/>
                                                        <w:left w:val="none" w:sz="0" w:space="0" w:color="auto"/>
                                                        <w:bottom w:val="none" w:sz="0" w:space="0" w:color="auto"/>
                                                        <w:right w:val="none" w:sz="0" w:space="0" w:color="auto"/>
                                                      </w:divBdr>
                                                    </w:div>
                                                    <w:div w:id="1435786349">
                                                      <w:marLeft w:val="0"/>
                                                      <w:marRight w:val="0"/>
                                                      <w:marTop w:val="0"/>
                                                      <w:marBottom w:val="0"/>
                                                      <w:divBdr>
                                                        <w:top w:val="none" w:sz="0" w:space="0" w:color="auto"/>
                                                        <w:left w:val="none" w:sz="0" w:space="0" w:color="auto"/>
                                                        <w:bottom w:val="none" w:sz="0" w:space="0" w:color="auto"/>
                                                        <w:right w:val="none" w:sz="0" w:space="0" w:color="auto"/>
                                                      </w:divBdr>
                                                    </w:div>
                                                  </w:divsChild>
                                                </w:div>
                                                <w:div w:id="957027449">
                                                  <w:marLeft w:val="0"/>
                                                  <w:marRight w:val="0"/>
                                                  <w:marTop w:val="0"/>
                                                  <w:marBottom w:val="0"/>
                                                  <w:divBdr>
                                                    <w:top w:val="none" w:sz="0" w:space="0" w:color="auto"/>
                                                    <w:left w:val="none" w:sz="0" w:space="0" w:color="auto"/>
                                                    <w:bottom w:val="none" w:sz="0" w:space="0" w:color="auto"/>
                                                    <w:right w:val="none" w:sz="0" w:space="0" w:color="auto"/>
                                                  </w:divBdr>
                                                  <w:divsChild>
                                                    <w:div w:id="1587424744">
                                                      <w:marLeft w:val="0"/>
                                                      <w:marRight w:val="0"/>
                                                      <w:marTop w:val="0"/>
                                                      <w:marBottom w:val="0"/>
                                                      <w:divBdr>
                                                        <w:top w:val="none" w:sz="0" w:space="0" w:color="auto"/>
                                                        <w:left w:val="none" w:sz="0" w:space="0" w:color="auto"/>
                                                        <w:bottom w:val="none" w:sz="0" w:space="0" w:color="auto"/>
                                                        <w:right w:val="none" w:sz="0" w:space="0" w:color="auto"/>
                                                      </w:divBdr>
                                                    </w:div>
                                                    <w:div w:id="782304494">
                                                      <w:marLeft w:val="0"/>
                                                      <w:marRight w:val="0"/>
                                                      <w:marTop w:val="0"/>
                                                      <w:marBottom w:val="0"/>
                                                      <w:divBdr>
                                                        <w:top w:val="none" w:sz="0" w:space="0" w:color="auto"/>
                                                        <w:left w:val="none" w:sz="0" w:space="0" w:color="auto"/>
                                                        <w:bottom w:val="none" w:sz="0" w:space="0" w:color="auto"/>
                                                        <w:right w:val="none" w:sz="0" w:space="0" w:color="auto"/>
                                                      </w:divBdr>
                                                    </w:div>
                                                  </w:divsChild>
                                                </w:div>
                                                <w:div w:id="439493334">
                                                  <w:marLeft w:val="0"/>
                                                  <w:marRight w:val="0"/>
                                                  <w:marTop w:val="0"/>
                                                  <w:marBottom w:val="0"/>
                                                  <w:divBdr>
                                                    <w:top w:val="none" w:sz="0" w:space="0" w:color="auto"/>
                                                    <w:left w:val="none" w:sz="0" w:space="0" w:color="auto"/>
                                                    <w:bottom w:val="none" w:sz="0" w:space="0" w:color="auto"/>
                                                    <w:right w:val="none" w:sz="0" w:space="0" w:color="auto"/>
                                                  </w:divBdr>
                                                  <w:divsChild>
                                                    <w:div w:id="9455254">
                                                      <w:marLeft w:val="0"/>
                                                      <w:marRight w:val="0"/>
                                                      <w:marTop w:val="0"/>
                                                      <w:marBottom w:val="0"/>
                                                      <w:divBdr>
                                                        <w:top w:val="none" w:sz="0" w:space="0" w:color="auto"/>
                                                        <w:left w:val="none" w:sz="0" w:space="0" w:color="auto"/>
                                                        <w:bottom w:val="none" w:sz="0" w:space="0" w:color="auto"/>
                                                        <w:right w:val="none" w:sz="0" w:space="0" w:color="auto"/>
                                                      </w:divBdr>
                                                    </w:div>
                                                    <w:div w:id="2017999286">
                                                      <w:marLeft w:val="0"/>
                                                      <w:marRight w:val="0"/>
                                                      <w:marTop w:val="0"/>
                                                      <w:marBottom w:val="0"/>
                                                      <w:divBdr>
                                                        <w:top w:val="none" w:sz="0" w:space="0" w:color="auto"/>
                                                        <w:left w:val="none" w:sz="0" w:space="0" w:color="auto"/>
                                                        <w:bottom w:val="none" w:sz="0" w:space="0" w:color="auto"/>
                                                        <w:right w:val="none" w:sz="0" w:space="0" w:color="auto"/>
                                                      </w:divBdr>
                                                    </w:div>
                                                  </w:divsChild>
                                                </w:div>
                                                <w:div w:id="145443795">
                                                  <w:marLeft w:val="0"/>
                                                  <w:marRight w:val="0"/>
                                                  <w:marTop w:val="0"/>
                                                  <w:marBottom w:val="0"/>
                                                  <w:divBdr>
                                                    <w:top w:val="none" w:sz="0" w:space="0" w:color="auto"/>
                                                    <w:left w:val="none" w:sz="0" w:space="0" w:color="auto"/>
                                                    <w:bottom w:val="none" w:sz="0" w:space="0" w:color="auto"/>
                                                    <w:right w:val="none" w:sz="0" w:space="0" w:color="auto"/>
                                                  </w:divBdr>
                                                </w:div>
                                                <w:div w:id="2061127723">
                                                  <w:marLeft w:val="0"/>
                                                  <w:marRight w:val="0"/>
                                                  <w:marTop w:val="0"/>
                                                  <w:marBottom w:val="0"/>
                                                  <w:divBdr>
                                                    <w:top w:val="none" w:sz="0" w:space="0" w:color="auto"/>
                                                    <w:left w:val="none" w:sz="0" w:space="0" w:color="auto"/>
                                                    <w:bottom w:val="none" w:sz="0" w:space="0" w:color="auto"/>
                                                    <w:right w:val="none" w:sz="0" w:space="0" w:color="auto"/>
                                                  </w:divBdr>
                                                </w:div>
                                                <w:div w:id="673727248">
                                                  <w:marLeft w:val="0"/>
                                                  <w:marRight w:val="0"/>
                                                  <w:marTop w:val="0"/>
                                                  <w:marBottom w:val="0"/>
                                                  <w:divBdr>
                                                    <w:top w:val="none" w:sz="0" w:space="0" w:color="auto"/>
                                                    <w:left w:val="none" w:sz="0" w:space="0" w:color="auto"/>
                                                    <w:bottom w:val="none" w:sz="0" w:space="0" w:color="auto"/>
                                                    <w:right w:val="none" w:sz="0" w:space="0" w:color="auto"/>
                                                  </w:divBdr>
                                                </w:div>
                                                <w:div w:id="1268349152">
                                                  <w:marLeft w:val="0"/>
                                                  <w:marRight w:val="0"/>
                                                  <w:marTop w:val="0"/>
                                                  <w:marBottom w:val="0"/>
                                                  <w:divBdr>
                                                    <w:top w:val="none" w:sz="0" w:space="0" w:color="auto"/>
                                                    <w:left w:val="none" w:sz="0" w:space="0" w:color="auto"/>
                                                    <w:bottom w:val="none" w:sz="0" w:space="0" w:color="auto"/>
                                                    <w:right w:val="none" w:sz="0" w:space="0" w:color="auto"/>
                                                  </w:divBdr>
                                                </w:div>
                                                <w:div w:id="1645164524">
                                                  <w:marLeft w:val="0"/>
                                                  <w:marRight w:val="0"/>
                                                  <w:marTop w:val="0"/>
                                                  <w:marBottom w:val="0"/>
                                                  <w:divBdr>
                                                    <w:top w:val="none" w:sz="0" w:space="0" w:color="auto"/>
                                                    <w:left w:val="none" w:sz="0" w:space="0" w:color="auto"/>
                                                    <w:bottom w:val="none" w:sz="0" w:space="0" w:color="auto"/>
                                                    <w:right w:val="none" w:sz="0" w:space="0" w:color="auto"/>
                                                  </w:divBdr>
                                                </w:div>
                                                <w:div w:id="1736125897">
                                                  <w:marLeft w:val="0"/>
                                                  <w:marRight w:val="0"/>
                                                  <w:marTop w:val="0"/>
                                                  <w:marBottom w:val="0"/>
                                                  <w:divBdr>
                                                    <w:top w:val="none" w:sz="0" w:space="0" w:color="auto"/>
                                                    <w:left w:val="none" w:sz="0" w:space="0" w:color="auto"/>
                                                    <w:bottom w:val="none" w:sz="0" w:space="0" w:color="auto"/>
                                                    <w:right w:val="none" w:sz="0" w:space="0" w:color="auto"/>
                                                  </w:divBdr>
                                                </w:div>
                                                <w:div w:id="506673870">
                                                  <w:marLeft w:val="0"/>
                                                  <w:marRight w:val="0"/>
                                                  <w:marTop w:val="0"/>
                                                  <w:marBottom w:val="0"/>
                                                  <w:divBdr>
                                                    <w:top w:val="none" w:sz="0" w:space="0" w:color="auto"/>
                                                    <w:left w:val="none" w:sz="0" w:space="0" w:color="auto"/>
                                                    <w:bottom w:val="none" w:sz="0" w:space="0" w:color="auto"/>
                                                    <w:right w:val="none" w:sz="0" w:space="0" w:color="auto"/>
                                                  </w:divBdr>
                                                  <w:divsChild>
                                                    <w:div w:id="34434269">
                                                      <w:marLeft w:val="0"/>
                                                      <w:marRight w:val="0"/>
                                                      <w:marTop w:val="0"/>
                                                      <w:marBottom w:val="0"/>
                                                      <w:divBdr>
                                                        <w:top w:val="none" w:sz="0" w:space="0" w:color="auto"/>
                                                        <w:left w:val="none" w:sz="0" w:space="0" w:color="auto"/>
                                                        <w:bottom w:val="none" w:sz="0" w:space="0" w:color="auto"/>
                                                        <w:right w:val="none" w:sz="0" w:space="0" w:color="auto"/>
                                                      </w:divBdr>
                                                    </w:div>
                                                    <w:div w:id="13044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572781">
                                  <w:marLeft w:val="0"/>
                                  <w:marRight w:val="0"/>
                                  <w:marTop w:val="0"/>
                                  <w:marBottom w:val="0"/>
                                  <w:divBdr>
                                    <w:top w:val="none" w:sz="0" w:space="0" w:color="auto"/>
                                    <w:left w:val="none" w:sz="0" w:space="0" w:color="auto"/>
                                    <w:bottom w:val="none" w:sz="0" w:space="0" w:color="auto"/>
                                    <w:right w:val="none" w:sz="0" w:space="0" w:color="auto"/>
                                  </w:divBdr>
                                  <w:divsChild>
                                    <w:div w:id="1687443639">
                                      <w:marLeft w:val="0"/>
                                      <w:marRight w:val="0"/>
                                      <w:marTop w:val="0"/>
                                      <w:marBottom w:val="0"/>
                                      <w:divBdr>
                                        <w:top w:val="none" w:sz="0" w:space="0" w:color="auto"/>
                                        <w:left w:val="none" w:sz="0" w:space="0" w:color="auto"/>
                                        <w:bottom w:val="none" w:sz="0" w:space="0" w:color="auto"/>
                                        <w:right w:val="none" w:sz="0" w:space="0" w:color="auto"/>
                                      </w:divBdr>
                                      <w:divsChild>
                                        <w:div w:id="1880123792">
                                          <w:marLeft w:val="0"/>
                                          <w:marRight w:val="0"/>
                                          <w:marTop w:val="0"/>
                                          <w:marBottom w:val="0"/>
                                          <w:divBdr>
                                            <w:top w:val="none" w:sz="0" w:space="0" w:color="auto"/>
                                            <w:left w:val="none" w:sz="0" w:space="0" w:color="auto"/>
                                            <w:bottom w:val="none" w:sz="0" w:space="0" w:color="auto"/>
                                            <w:right w:val="none" w:sz="0" w:space="0" w:color="auto"/>
                                          </w:divBdr>
                                          <w:divsChild>
                                            <w:div w:id="572664044">
                                              <w:marLeft w:val="0"/>
                                              <w:marRight w:val="0"/>
                                              <w:marTop w:val="0"/>
                                              <w:marBottom w:val="0"/>
                                              <w:divBdr>
                                                <w:top w:val="none" w:sz="0" w:space="0" w:color="auto"/>
                                                <w:left w:val="none" w:sz="0" w:space="0" w:color="auto"/>
                                                <w:bottom w:val="none" w:sz="0" w:space="0" w:color="auto"/>
                                                <w:right w:val="none" w:sz="0" w:space="0" w:color="auto"/>
                                              </w:divBdr>
                                              <w:divsChild>
                                                <w:div w:id="1159007323">
                                                  <w:marLeft w:val="0"/>
                                                  <w:marRight w:val="0"/>
                                                  <w:marTop w:val="0"/>
                                                  <w:marBottom w:val="0"/>
                                                  <w:divBdr>
                                                    <w:top w:val="none" w:sz="0" w:space="0" w:color="auto"/>
                                                    <w:left w:val="none" w:sz="0" w:space="0" w:color="auto"/>
                                                    <w:bottom w:val="none" w:sz="0" w:space="0" w:color="auto"/>
                                                    <w:right w:val="none" w:sz="0" w:space="0" w:color="auto"/>
                                                  </w:divBdr>
                                                  <w:divsChild>
                                                    <w:div w:id="894005378">
                                                      <w:marLeft w:val="0"/>
                                                      <w:marRight w:val="0"/>
                                                      <w:marTop w:val="0"/>
                                                      <w:marBottom w:val="0"/>
                                                      <w:divBdr>
                                                        <w:top w:val="none" w:sz="0" w:space="0" w:color="auto"/>
                                                        <w:left w:val="none" w:sz="0" w:space="0" w:color="auto"/>
                                                        <w:bottom w:val="none" w:sz="0" w:space="0" w:color="auto"/>
                                                        <w:right w:val="none" w:sz="0" w:space="0" w:color="auto"/>
                                                      </w:divBdr>
                                                    </w:div>
                                                    <w:div w:id="1504974781">
                                                      <w:marLeft w:val="0"/>
                                                      <w:marRight w:val="0"/>
                                                      <w:marTop w:val="0"/>
                                                      <w:marBottom w:val="0"/>
                                                      <w:divBdr>
                                                        <w:top w:val="none" w:sz="0" w:space="0" w:color="auto"/>
                                                        <w:left w:val="none" w:sz="0" w:space="0" w:color="auto"/>
                                                        <w:bottom w:val="none" w:sz="0" w:space="0" w:color="auto"/>
                                                        <w:right w:val="none" w:sz="0" w:space="0" w:color="auto"/>
                                                      </w:divBdr>
                                                    </w:div>
                                                  </w:divsChild>
                                                </w:div>
                                                <w:div w:id="1687250490">
                                                  <w:marLeft w:val="0"/>
                                                  <w:marRight w:val="0"/>
                                                  <w:marTop w:val="0"/>
                                                  <w:marBottom w:val="0"/>
                                                  <w:divBdr>
                                                    <w:top w:val="none" w:sz="0" w:space="0" w:color="auto"/>
                                                    <w:left w:val="none" w:sz="0" w:space="0" w:color="auto"/>
                                                    <w:bottom w:val="none" w:sz="0" w:space="0" w:color="auto"/>
                                                    <w:right w:val="none" w:sz="0" w:space="0" w:color="auto"/>
                                                  </w:divBdr>
                                                  <w:divsChild>
                                                    <w:div w:id="2133477524">
                                                      <w:marLeft w:val="0"/>
                                                      <w:marRight w:val="0"/>
                                                      <w:marTop w:val="0"/>
                                                      <w:marBottom w:val="0"/>
                                                      <w:divBdr>
                                                        <w:top w:val="none" w:sz="0" w:space="0" w:color="auto"/>
                                                        <w:left w:val="none" w:sz="0" w:space="0" w:color="auto"/>
                                                        <w:bottom w:val="none" w:sz="0" w:space="0" w:color="auto"/>
                                                        <w:right w:val="none" w:sz="0" w:space="0" w:color="auto"/>
                                                      </w:divBdr>
                                                    </w:div>
                                                    <w:div w:id="2090232305">
                                                      <w:marLeft w:val="0"/>
                                                      <w:marRight w:val="0"/>
                                                      <w:marTop w:val="0"/>
                                                      <w:marBottom w:val="0"/>
                                                      <w:divBdr>
                                                        <w:top w:val="none" w:sz="0" w:space="0" w:color="auto"/>
                                                        <w:left w:val="none" w:sz="0" w:space="0" w:color="auto"/>
                                                        <w:bottom w:val="none" w:sz="0" w:space="0" w:color="auto"/>
                                                        <w:right w:val="none" w:sz="0" w:space="0" w:color="auto"/>
                                                      </w:divBdr>
                                                    </w:div>
                                                  </w:divsChild>
                                                </w:div>
                                                <w:div w:id="1723939973">
                                                  <w:marLeft w:val="0"/>
                                                  <w:marRight w:val="0"/>
                                                  <w:marTop w:val="0"/>
                                                  <w:marBottom w:val="0"/>
                                                  <w:divBdr>
                                                    <w:top w:val="none" w:sz="0" w:space="0" w:color="auto"/>
                                                    <w:left w:val="none" w:sz="0" w:space="0" w:color="auto"/>
                                                    <w:bottom w:val="none" w:sz="0" w:space="0" w:color="auto"/>
                                                    <w:right w:val="none" w:sz="0" w:space="0" w:color="auto"/>
                                                  </w:divBdr>
                                                  <w:divsChild>
                                                    <w:div w:id="1795903595">
                                                      <w:marLeft w:val="0"/>
                                                      <w:marRight w:val="0"/>
                                                      <w:marTop w:val="0"/>
                                                      <w:marBottom w:val="0"/>
                                                      <w:divBdr>
                                                        <w:top w:val="none" w:sz="0" w:space="0" w:color="auto"/>
                                                        <w:left w:val="none" w:sz="0" w:space="0" w:color="auto"/>
                                                        <w:bottom w:val="none" w:sz="0" w:space="0" w:color="auto"/>
                                                        <w:right w:val="none" w:sz="0" w:space="0" w:color="auto"/>
                                                      </w:divBdr>
                                                    </w:div>
                                                    <w:div w:id="983656411">
                                                      <w:marLeft w:val="0"/>
                                                      <w:marRight w:val="0"/>
                                                      <w:marTop w:val="0"/>
                                                      <w:marBottom w:val="0"/>
                                                      <w:divBdr>
                                                        <w:top w:val="none" w:sz="0" w:space="0" w:color="auto"/>
                                                        <w:left w:val="none" w:sz="0" w:space="0" w:color="auto"/>
                                                        <w:bottom w:val="none" w:sz="0" w:space="0" w:color="auto"/>
                                                        <w:right w:val="none" w:sz="0" w:space="0" w:color="auto"/>
                                                      </w:divBdr>
                                                    </w:div>
                                                  </w:divsChild>
                                                </w:div>
                                                <w:div w:id="1236087220">
                                                  <w:marLeft w:val="0"/>
                                                  <w:marRight w:val="0"/>
                                                  <w:marTop w:val="0"/>
                                                  <w:marBottom w:val="0"/>
                                                  <w:divBdr>
                                                    <w:top w:val="none" w:sz="0" w:space="0" w:color="auto"/>
                                                    <w:left w:val="none" w:sz="0" w:space="0" w:color="auto"/>
                                                    <w:bottom w:val="none" w:sz="0" w:space="0" w:color="auto"/>
                                                    <w:right w:val="none" w:sz="0" w:space="0" w:color="auto"/>
                                                  </w:divBdr>
                                                  <w:divsChild>
                                                    <w:div w:id="1694961036">
                                                      <w:marLeft w:val="0"/>
                                                      <w:marRight w:val="0"/>
                                                      <w:marTop w:val="0"/>
                                                      <w:marBottom w:val="0"/>
                                                      <w:divBdr>
                                                        <w:top w:val="none" w:sz="0" w:space="0" w:color="auto"/>
                                                        <w:left w:val="none" w:sz="0" w:space="0" w:color="auto"/>
                                                        <w:bottom w:val="none" w:sz="0" w:space="0" w:color="auto"/>
                                                        <w:right w:val="none" w:sz="0" w:space="0" w:color="auto"/>
                                                      </w:divBdr>
                                                    </w:div>
                                                    <w:div w:id="1140613429">
                                                      <w:marLeft w:val="0"/>
                                                      <w:marRight w:val="0"/>
                                                      <w:marTop w:val="0"/>
                                                      <w:marBottom w:val="0"/>
                                                      <w:divBdr>
                                                        <w:top w:val="none" w:sz="0" w:space="0" w:color="auto"/>
                                                        <w:left w:val="none" w:sz="0" w:space="0" w:color="auto"/>
                                                        <w:bottom w:val="none" w:sz="0" w:space="0" w:color="auto"/>
                                                        <w:right w:val="none" w:sz="0" w:space="0" w:color="auto"/>
                                                      </w:divBdr>
                                                    </w:div>
                                                  </w:divsChild>
                                                </w:div>
                                                <w:div w:id="844442764">
                                                  <w:marLeft w:val="0"/>
                                                  <w:marRight w:val="0"/>
                                                  <w:marTop w:val="0"/>
                                                  <w:marBottom w:val="0"/>
                                                  <w:divBdr>
                                                    <w:top w:val="none" w:sz="0" w:space="0" w:color="auto"/>
                                                    <w:left w:val="none" w:sz="0" w:space="0" w:color="auto"/>
                                                    <w:bottom w:val="none" w:sz="0" w:space="0" w:color="auto"/>
                                                    <w:right w:val="none" w:sz="0" w:space="0" w:color="auto"/>
                                                  </w:divBdr>
                                                  <w:divsChild>
                                                    <w:div w:id="1304893442">
                                                      <w:marLeft w:val="0"/>
                                                      <w:marRight w:val="0"/>
                                                      <w:marTop w:val="0"/>
                                                      <w:marBottom w:val="0"/>
                                                      <w:divBdr>
                                                        <w:top w:val="none" w:sz="0" w:space="0" w:color="auto"/>
                                                        <w:left w:val="none" w:sz="0" w:space="0" w:color="auto"/>
                                                        <w:bottom w:val="none" w:sz="0" w:space="0" w:color="auto"/>
                                                        <w:right w:val="none" w:sz="0" w:space="0" w:color="auto"/>
                                                      </w:divBdr>
                                                    </w:div>
                                                    <w:div w:id="75517261">
                                                      <w:marLeft w:val="0"/>
                                                      <w:marRight w:val="0"/>
                                                      <w:marTop w:val="0"/>
                                                      <w:marBottom w:val="0"/>
                                                      <w:divBdr>
                                                        <w:top w:val="none" w:sz="0" w:space="0" w:color="auto"/>
                                                        <w:left w:val="none" w:sz="0" w:space="0" w:color="auto"/>
                                                        <w:bottom w:val="none" w:sz="0" w:space="0" w:color="auto"/>
                                                        <w:right w:val="none" w:sz="0" w:space="0" w:color="auto"/>
                                                      </w:divBdr>
                                                    </w:div>
                                                  </w:divsChild>
                                                </w:div>
                                                <w:div w:id="297802909">
                                                  <w:marLeft w:val="0"/>
                                                  <w:marRight w:val="0"/>
                                                  <w:marTop w:val="0"/>
                                                  <w:marBottom w:val="0"/>
                                                  <w:divBdr>
                                                    <w:top w:val="none" w:sz="0" w:space="0" w:color="auto"/>
                                                    <w:left w:val="none" w:sz="0" w:space="0" w:color="auto"/>
                                                    <w:bottom w:val="none" w:sz="0" w:space="0" w:color="auto"/>
                                                    <w:right w:val="none" w:sz="0" w:space="0" w:color="auto"/>
                                                  </w:divBdr>
                                                </w:div>
                                                <w:div w:id="1446582622">
                                                  <w:marLeft w:val="0"/>
                                                  <w:marRight w:val="0"/>
                                                  <w:marTop w:val="0"/>
                                                  <w:marBottom w:val="0"/>
                                                  <w:divBdr>
                                                    <w:top w:val="none" w:sz="0" w:space="0" w:color="auto"/>
                                                    <w:left w:val="none" w:sz="0" w:space="0" w:color="auto"/>
                                                    <w:bottom w:val="none" w:sz="0" w:space="0" w:color="auto"/>
                                                    <w:right w:val="none" w:sz="0" w:space="0" w:color="auto"/>
                                                  </w:divBdr>
                                                </w:div>
                                                <w:div w:id="664633116">
                                                  <w:marLeft w:val="0"/>
                                                  <w:marRight w:val="0"/>
                                                  <w:marTop w:val="0"/>
                                                  <w:marBottom w:val="0"/>
                                                  <w:divBdr>
                                                    <w:top w:val="none" w:sz="0" w:space="0" w:color="auto"/>
                                                    <w:left w:val="none" w:sz="0" w:space="0" w:color="auto"/>
                                                    <w:bottom w:val="none" w:sz="0" w:space="0" w:color="auto"/>
                                                    <w:right w:val="none" w:sz="0" w:space="0" w:color="auto"/>
                                                  </w:divBdr>
                                                </w:div>
                                                <w:div w:id="318075460">
                                                  <w:marLeft w:val="0"/>
                                                  <w:marRight w:val="0"/>
                                                  <w:marTop w:val="0"/>
                                                  <w:marBottom w:val="0"/>
                                                  <w:divBdr>
                                                    <w:top w:val="none" w:sz="0" w:space="0" w:color="auto"/>
                                                    <w:left w:val="none" w:sz="0" w:space="0" w:color="auto"/>
                                                    <w:bottom w:val="none" w:sz="0" w:space="0" w:color="auto"/>
                                                    <w:right w:val="none" w:sz="0" w:space="0" w:color="auto"/>
                                                  </w:divBdr>
                                                </w:div>
                                                <w:div w:id="1425303373">
                                                  <w:marLeft w:val="0"/>
                                                  <w:marRight w:val="0"/>
                                                  <w:marTop w:val="0"/>
                                                  <w:marBottom w:val="0"/>
                                                  <w:divBdr>
                                                    <w:top w:val="none" w:sz="0" w:space="0" w:color="auto"/>
                                                    <w:left w:val="none" w:sz="0" w:space="0" w:color="auto"/>
                                                    <w:bottom w:val="none" w:sz="0" w:space="0" w:color="auto"/>
                                                    <w:right w:val="none" w:sz="0" w:space="0" w:color="auto"/>
                                                  </w:divBdr>
                                                </w:div>
                                                <w:div w:id="565723109">
                                                  <w:marLeft w:val="0"/>
                                                  <w:marRight w:val="0"/>
                                                  <w:marTop w:val="0"/>
                                                  <w:marBottom w:val="0"/>
                                                  <w:divBdr>
                                                    <w:top w:val="none" w:sz="0" w:space="0" w:color="auto"/>
                                                    <w:left w:val="none" w:sz="0" w:space="0" w:color="auto"/>
                                                    <w:bottom w:val="none" w:sz="0" w:space="0" w:color="auto"/>
                                                    <w:right w:val="none" w:sz="0" w:space="0" w:color="auto"/>
                                                  </w:divBdr>
                                                </w:div>
                                                <w:div w:id="1073891097">
                                                  <w:marLeft w:val="0"/>
                                                  <w:marRight w:val="0"/>
                                                  <w:marTop w:val="0"/>
                                                  <w:marBottom w:val="0"/>
                                                  <w:divBdr>
                                                    <w:top w:val="none" w:sz="0" w:space="0" w:color="auto"/>
                                                    <w:left w:val="none" w:sz="0" w:space="0" w:color="auto"/>
                                                    <w:bottom w:val="none" w:sz="0" w:space="0" w:color="auto"/>
                                                    <w:right w:val="none" w:sz="0" w:space="0" w:color="auto"/>
                                                  </w:divBdr>
                                                  <w:divsChild>
                                                    <w:div w:id="1029723536">
                                                      <w:marLeft w:val="0"/>
                                                      <w:marRight w:val="0"/>
                                                      <w:marTop w:val="0"/>
                                                      <w:marBottom w:val="0"/>
                                                      <w:divBdr>
                                                        <w:top w:val="none" w:sz="0" w:space="0" w:color="auto"/>
                                                        <w:left w:val="none" w:sz="0" w:space="0" w:color="auto"/>
                                                        <w:bottom w:val="none" w:sz="0" w:space="0" w:color="auto"/>
                                                        <w:right w:val="none" w:sz="0" w:space="0" w:color="auto"/>
                                                      </w:divBdr>
                                                    </w:div>
                                                    <w:div w:id="65564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660109">
                                  <w:marLeft w:val="0"/>
                                  <w:marRight w:val="0"/>
                                  <w:marTop w:val="0"/>
                                  <w:marBottom w:val="0"/>
                                  <w:divBdr>
                                    <w:top w:val="none" w:sz="0" w:space="0" w:color="auto"/>
                                    <w:left w:val="none" w:sz="0" w:space="0" w:color="auto"/>
                                    <w:bottom w:val="none" w:sz="0" w:space="0" w:color="auto"/>
                                    <w:right w:val="none" w:sz="0" w:space="0" w:color="auto"/>
                                  </w:divBdr>
                                  <w:divsChild>
                                    <w:div w:id="539243777">
                                      <w:marLeft w:val="0"/>
                                      <w:marRight w:val="0"/>
                                      <w:marTop w:val="0"/>
                                      <w:marBottom w:val="0"/>
                                      <w:divBdr>
                                        <w:top w:val="none" w:sz="0" w:space="0" w:color="auto"/>
                                        <w:left w:val="none" w:sz="0" w:space="0" w:color="auto"/>
                                        <w:bottom w:val="none" w:sz="0" w:space="0" w:color="auto"/>
                                        <w:right w:val="none" w:sz="0" w:space="0" w:color="auto"/>
                                      </w:divBdr>
                                      <w:divsChild>
                                        <w:div w:id="1796556909">
                                          <w:marLeft w:val="0"/>
                                          <w:marRight w:val="0"/>
                                          <w:marTop w:val="0"/>
                                          <w:marBottom w:val="0"/>
                                          <w:divBdr>
                                            <w:top w:val="none" w:sz="0" w:space="0" w:color="auto"/>
                                            <w:left w:val="none" w:sz="0" w:space="0" w:color="auto"/>
                                            <w:bottom w:val="none" w:sz="0" w:space="0" w:color="auto"/>
                                            <w:right w:val="none" w:sz="0" w:space="0" w:color="auto"/>
                                          </w:divBdr>
                                          <w:divsChild>
                                            <w:div w:id="244341302">
                                              <w:marLeft w:val="0"/>
                                              <w:marRight w:val="0"/>
                                              <w:marTop w:val="0"/>
                                              <w:marBottom w:val="0"/>
                                              <w:divBdr>
                                                <w:top w:val="none" w:sz="0" w:space="0" w:color="auto"/>
                                                <w:left w:val="none" w:sz="0" w:space="0" w:color="auto"/>
                                                <w:bottom w:val="none" w:sz="0" w:space="0" w:color="auto"/>
                                                <w:right w:val="none" w:sz="0" w:space="0" w:color="auto"/>
                                              </w:divBdr>
                                              <w:divsChild>
                                                <w:div w:id="625158214">
                                                  <w:marLeft w:val="0"/>
                                                  <w:marRight w:val="0"/>
                                                  <w:marTop w:val="0"/>
                                                  <w:marBottom w:val="0"/>
                                                  <w:divBdr>
                                                    <w:top w:val="none" w:sz="0" w:space="0" w:color="auto"/>
                                                    <w:left w:val="none" w:sz="0" w:space="0" w:color="auto"/>
                                                    <w:bottom w:val="none" w:sz="0" w:space="0" w:color="auto"/>
                                                    <w:right w:val="none" w:sz="0" w:space="0" w:color="auto"/>
                                                  </w:divBdr>
                                                  <w:divsChild>
                                                    <w:div w:id="658507542">
                                                      <w:marLeft w:val="0"/>
                                                      <w:marRight w:val="0"/>
                                                      <w:marTop w:val="0"/>
                                                      <w:marBottom w:val="0"/>
                                                      <w:divBdr>
                                                        <w:top w:val="none" w:sz="0" w:space="0" w:color="auto"/>
                                                        <w:left w:val="none" w:sz="0" w:space="0" w:color="auto"/>
                                                        <w:bottom w:val="none" w:sz="0" w:space="0" w:color="auto"/>
                                                        <w:right w:val="none" w:sz="0" w:space="0" w:color="auto"/>
                                                      </w:divBdr>
                                                    </w:div>
                                                    <w:div w:id="1682047848">
                                                      <w:marLeft w:val="0"/>
                                                      <w:marRight w:val="0"/>
                                                      <w:marTop w:val="0"/>
                                                      <w:marBottom w:val="0"/>
                                                      <w:divBdr>
                                                        <w:top w:val="none" w:sz="0" w:space="0" w:color="auto"/>
                                                        <w:left w:val="none" w:sz="0" w:space="0" w:color="auto"/>
                                                        <w:bottom w:val="none" w:sz="0" w:space="0" w:color="auto"/>
                                                        <w:right w:val="none" w:sz="0" w:space="0" w:color="auto"/>
                                                      </w:divBdr>
                                                    </w:div>
                                                  </w:divsChild>
                                                </w:div>
                                                <w:div w:id="700519921">
                                                  <w:marLeft w:val="0"/>
                                                  <w:marRight w:val="0"/>
                                                  <w:marTop w:val="0"/>
                                                  <w:marBottom w:val="0"/>
                                                  <w:divBdr>
                                                    <w:top w:val="none" w:sz="0" w:space="0" w:color="auto"/>
                                                    <w:left w:val="none" w:sz="0" w:space="0" w:color="auto"/>
                                                    <w:bottom w:val="none" w:sz="0" w:space="0" w:color="auto"/>
                                                    <w:right w:val="none" w:sz="0" w:space="0" w:color="auto"/>
                                                  </w:divBdr>
                                                </w:div>
                                                <w:div w:id="1081954036">
                                                  <w:marLeft w:val="0"/>
                                                  <w:marRight w:val="0"/>
                                                  <w:marTop w:val="0"/>
                                                  <w:marBottom w:val="0"/>
                                                  <w:divBdr>
                                                    <w:top w:val="none" w:sz="0" w:space="0" w:color="auto"/>
                                                    <w:left w:val="none" w:sz="0" w:space="0" w:color="auto"/>
                                                    <w:bottom w:val="none" w:sz="0" w:space="0" w:color="auto"/>
                                                    <w:right w:val="none" w:sz="0" w:space="0" w:color="auto"/>
                                                  </w:divBdr>
                                                </w:div>
                                                <w:div w:id="266545838">
                                                  <w:marLeft w:val="0"/>
                                                  <w:marRight w:val="0"/>
                                                  <w:marTop w:val="0"/>
                                                  <w:marBottom w:val="0"/>
                                                  <w:divBdr>
                                                    <w:top w:val="none" w:sz="0" w:space="0" w:color="auto"/>
                                                    <w:left w:val="none" w:sz="0" w:space="0" w:color="auto"/>
                                                    <w:bottom w:val="none" w:sz="0" w:space="0" w:color="auto"/>
                                                    <w:right w:val="none" w:sz="0" w:space="0" w:color="auto"/>
                                                  </w:divBdr>
                                                </w:div>
                                                <w:div w:id="1808549855">
                                                  <w:marLeft w:val="0"/>
                                                  <w:marRight w:val="0"/>
                                                  <w:marTop w:val="0"/>
                                                  <w:marBottom w:val="0"/>
                                                  <w:divBdr>
                                                    <w:top w:val="none" w:sz="0" w:space="0" w:color="auto"/>
                                                    <w:left w:val="none" w:sz="0" w:space="0" w:color="auto"/>
                                                    <w:bottom w:val="none" w:sz="0" w:space="0" w:color="auto"/>
                                                    <w:right w:val="none" w:sz="0" w:space="0" w:color="auto"/>
                                                  </w:divBdr>
                                                </w:div>
                                                <w:div w:id="1433358909">
                                                  <w:marLeft w:val="0"/>
                                                  <w:marRight w:val="0"/>
                                                  <w:marTop w:val="0"/>
                                                  <w:marBottom w:val="0"/>
                                                  <w:divBdr>
                                                    <w:top w:val="none" w:sz="0" w:space="0" w:color="auto"/>
                                                    <w:left w:val="none" w:sz="0" w:space="0" w:color="auto"/>
                                                    <w:bottom w:val="none" w:sz="0" w:space="0" w:color="auto"/>
                                                    <w:right w:val="none" w:sz="0" w:space="0" w:color="auto"/>
                                                  </w:divBdr>
                                                </w:div>
                                                <w:div w:id="84228787">
                                                  <w:marLeft w:val="0"/>
                                                  <w:marRight w:val="0"/>
                                                  <w:marTop w:val="0"/>
                                                  <w:marBottom w:val="0"/>
                                                  <w:divBdr>
                                                    <w:top w:val="none" w:sz="0" w:space="0" w:color="auto"/>
                                                    <w:left w:val="none" w:sz="0" w:space="0" w:color="auto"/>
                                                    <w:bottom w:val="none" w:sz="0" w:space="0" w:color="auto"/>
                                                    <w:right w:val="none" w:sz="0" w:space="0" w:color="auto"/>
                                                  </w:divBdr>
                                                </w:div>
                                                <w:div w:id="252862214">
                                                  <w:marLeft w:val="0"/>
                                                  <w:marRight w:val="0"/>
                                                  <w:marTop w:val="0"/>
                                                  <w:marBottom w:val="0"/>
                                                  <w:divBdr>
                                                    <w:top w:val="none" w:sz="0" w:space="0" w:color="auto"/>
                                                    <w:left w:val="none" w:sz="0" w:space="0" w:color="auto"/>
                                                    <w:bottom w:val="none" w:sz="0" w:space="0" w:color="auto"/>
                                                    <w:right w:val="none" w:sz="0" w:space="0" w:color="auto"/>
                                                  </w:divBdr>
                                                  <w:divsChild>
                                                    <w:div w:id="194834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2660095">
                                  <w:marLeft w:val="0"/>
                                  <w:marRight w:val="0"/>
                                  <w:marTop w:val="0"/>
                                  <w:marBottom w:val="0"/>
                                  <w:divBdr>
                                    <w:top w:val="none" w:sz="0" w:space="0" w:color="auto"/>
                                    <w:left w:val="none" w:sz="0" w:space="0" w:color="auto"/>
                                    <w:bottom w:val="none" w:sz="0" w:space="0" w:color="auto"/>
                                    <w:right w:val="none" w:sz="0" w:space="0" w:color="auto"/>
                                  </w:divBdr>
                                  <w:divsChild>
                                    <w:div w:id="375466377">
                                      <w:marLeft w:val="0"/>
                                      <w:marRight w:val="0"/>
                                      <w:marTop w:val="0"/>
                                      <w:marBottom w:val="0"/>
                                      <w:divBdr>
                                        <w:top w:val="none" w:sz="0" w:space="0" w:color="auto"/>
                                        <w:left w:val="none" w:sz="0" w:space="0" w:color="auto"/>
                                        <w:bottom w:val="none" w:sz="0" w:space="0" w:color="auto"/>
                                        <w:right w:val="none" w:sz="0" w:space="0" w:color="auto"/>
                                      </w:divBdr>
                                      <w:divsChild>
                                        <w:div w:id="1749686618">
                                          <w:marLeft w:val="0"/>
                                          <w:marRight w:val="0"/>
                                          <w:marTop w:val="0"/>
                                          <w:marBottom w:val="0"/>
                                          <w:divBdr>
                                            <w:top w:val="none" w:sz="0" w:space="0" w:color="auto"/>
                                            <w:left w:val="none" w:sz="0" w:space="0" w:color="auto"/>
                                            <w:bottom w:val="none" w:sz="0" w:space="0" w:color="auto"/>
                                            <w:right w:val="none" w:sz="0" w:space="0" w:color="auto"/>
                                          </w:divBdr>
                                          <w:divsChild>
                                            <w:div w:id="165442768">
                                              <w:marLeft w:val="0"/>
                                              <w:marRight w:val="0"/>
                                              <w:marTop w:val="0"/>
                                              <w:marBottom w:val="0"/>
                                              <w:divBdr>
                                                <w:top w:val="none" w:sz="0" w:space="0" w:color="auto"/>
                                                <w:left w:val="none" w:sz="0" w:space="0" w:color="auto"/>
                                                <w:bottom w:val="none" w:sz="0" w:space="0" w:color="auto"/>
                                                <w:right w:val="none" w:sz="0" w:space="0" w:color="auto"/>
                                              </w:divBdr>
                                              <w:divsChild>
                                                <w:div w:id="1992518861">
                                                  <w:marLeft w:val="0"/>
                                                  <w:marRight w:val="0"/>
                                                  <w:marTop w:val="0"/>
                                                  <w:marBottom w:val="0"/>
                                                  <w:divBdr>
                                                    <w:top w:val="none" w:sz="0" w:space="0" w:color="auto"/>
                                                    <w:left w:val="none" w:sz="0" w:space="0" w:color="auto"/>
                                                    <w:bottom w:val="none" w:sz="0" w:space="0" w:color="auto"/>
                                                    <w:right w:val="none" w:sz="0" w:space="0" w:color="auto"/>
                                                  </w:divBdr>
                                                  <w:divsChild>
                                                    <w:div w:id="966203104">
                                                      <w:marLeft w:val="0"/>
                                                      <w:marRight w:val="0"/>
                                                      <w:marTop w:val="0"/>
                                                      <w:marBottom w:val="0"/>
                                                      <w:divBdr>
                                                        <w:top w:val="none" w:sz="0" w:space="0" w:color="auto"/>
                                                        <w:left w:val="none" w:sz="0" w:space="0" w:color="auto"/>
                                                        <w:bottom w:val="none" w:sz="0" w:space="0" w:color="auto"/>
                                                        <w:right w:val="none" w:sz="0" w:space="0" w:color="auto"/>
                                                      </w:divBdr>
                                                    </w:div>
                                                    <w:div w:id="666178377">
                                                      <w:marLeft w:val="0"/>
                                                      <w:marRight w:val="0"/>
                                                      <w:marTop w:val="0"/>
                                                      <w:marBottom w:val="0"/>
                                                      <w:divBdr>
                                                        <w:top w:val="none" w:sz="0" w:space="0" w:color="auto"/>
                                                        <w:left w:val="none" w:sz="0" w:space="0" w:color="auto"/>
                                                        <w:bottom w:val="none" w:sz="0" w:space="0" w:color="auto"/>
                                                        <w:right w:val="none" w:sz="0" w:space="0" w:color="auto"/>
                                                      </w:divBdr>
                                                    </w:div>
                                                  </w:divsChild>
                                                </w:div>
                                                <w:div w:id="1291401994">
                                                  <w:marLeft w:val="0"/>
                                                  <w:marRight w:val="0"/>
                                                  <w:marTop w:val="0"/>
                                                  <w:marBottom w:val="0"/>
                                                  <w:divBdr>
                                                    <w:top w:val="none" w:sz="0" w:space="0" w:color="auto"/>
                                                    <w:left w:val="none" w:sz="0" w:space="0" w:color="auto"/>
                                                    <w:bottom w:val="none" w:sz="0" w:space="0" w:color="auto"/>
                                                    <w:right w:val="none" w:sz="0" w:space="0" w:color="auto"/>
                                                  </w:divBdr>
                                                  <w:divsChild>
                                                    <w:div w:id="240796433">
                                                      <w:marLeft w:val="0"/>
                                                      <w:marRight w:val="0"/>
                                                      <w:marTop w:val="0"/>
                                                      <w:marBottom w:val="0"/>
                                                      <w:divBdr>
                                                        <w:top w:val="none" w:sz="0" w:space="0" w:color="auto"/>
                                                        <w:left w:val="none" w:sz="0" w:space="0" w:color="auto"/>
                                                        <w:bottom w:val="none" w:sz="0" w:space="0" w:color="auto"/>
                                                        <w:right w:val="none" w:sz="0" w:space="0" w:color="auto"/>
                                                      </w:divBdr>
                                                    </w:div>
                                                    <w:div w:id="2087142650">
                                                      <w:marLeft w:val="0"/>
                                                      <w:marRight w:val="0"/>
                                                      <w:marTop w:val="0"/>
                                                      <w:marBottom w:val="0"/>
                                                      <w:divBdr>
                                                        <w:top w:val="none" w:sz="0" w:space="0" w:color="auto"/>
                                                        <w:left w:val="none" w:sz="0" w:space="0" w:color="auto"/>
                                                        <w:bottom w:val="none" w:sz="0" w:space="0" w:color="auto"/>
                                                        <w:right w:val="none" w:sz="0" w:space="0" w:color="auto"/>
                                                      </w:divBdr>
                                                    </w:div>
                                                  </w:divsChild>
                                                </w:div>
                                                <w:div w:id="673804052">
                                                  <w:marLeft w:val="0"/>
                                                  <w:marRight w:val="0"/>
                                                  <w:marTop w:val="0"/>
                                                  <w:marBottom w:val="0"/>
                                                  <w:divBdr>
                                                    <w:top w:val="none" w:sz="0" w:space="0" w:color="auto"/>
                                                    <w:left w:val="none" w:sz="0" w:space="0" w:color="auto"/>
                                                    <w:bottom w:val="none" w:sz="0" w:space="0" w:color="auto"/>
                                                    <w:right w:val="none" w:sz="0" w:space="0" w:color="auto"/>
                                                  </w:divBdr>
                                                  <w:divsChild>
                                                    <w:div w:id="2107116682">
                                                      <w:marLeft w:val="0"/>
                                                      <w:marRight w:val="0"/>
                                                      <w:marTop w:val="0"/>
                                                      <w:marBottom w:val="0"/>
                                                      <w:divBdr>
                                                        <w:top w:val="none" w:sz="0" w:space="0" w:color="auto"/>
                                                        <w:left w:val="none" w:sz="0" w:space="0" w:color="auto"/>
                                                        <w:bottom w:val="none" w:sz="0" w:space="0" w:color="auto"/>
                                                        <w:right w:val="none" w:sz="0" w:space="0" w:color="auto"/>
                                                      </w:divBdr>
                                                    </w:div>
                                                    <w:div w:id="386950202">
                                                      <w:marLeft w:val="0"/>
                                                      <w:marRight w:val="0"/>
                                                      <w:marTop w:val="0"/>
                                                      <w:marBottom w:val="0"/>
                                                      <w:divBdr>
                                                        <w:top w:val="none" w:sz="0" w:space="0" w:color="auto"/>
                                                        <w:left w:val="none" w:sz="0" w:space="0" w:color="auto"/>
                                                        <w:bottom w:val="none" w:sz="0" w:space="0" w:color="auto"/>
                                                        <w:right w:val="none" w:sz="0" w:space="0" w:color="auto"/>
                                                      </w:divBdr>
                                                    </w:div>
                                                  </w:divsChild>
                                                </w:div>
                                                <w:div w:id="359479194">
                                                  <w:marLeft w:val="0"/>
                                                  <w:marRight w:val="0"/>
                                                  <w:marTop w:val="0"/>
                                                  <w:marBottom w:val="0"/>
                                                  <w:divBdr>
                                                    <w:top w:val="none" w:sz="0" w:space="0" w:color="auto"/>
                                                    <w:left w:val="none" w:sz="0" w:space="0" w:color="auto"/>
                                                    <w:bottom w:val="none" w:sz="0" w:space="0" w:color="auto"/>
                                                    <w:right w:val="none" w:sz="0" w:space="0" w:color="auto"/>
                                                  </w:divBdr>
                                                  <w:divsChild>
                                                    <w:div w:id="1836456687">
                                                      <w:marLeft w:val="0"/>
                                                      <w:marRight w:val="0"/>
                                                      <w:marTop w:val="0"/>
                                                      <w:marBottom w:val="0"/>
                                                      <w:divBdr>
                                                        <w:top w:val="none" w:sz="0" w:space="0" w:color="auto"/>
                                                        <w:left w:val="none" w:sz="0" w:space="0" w:color="auto"/>
                                                        <w:bottom w:val="none" w:sz="0" w:space="0" w:color="auto"/>
                                                        <w:right w:val="none" w:sz="0" w:space="0" w:color="auto"/>
                                                      </w:divBdr>
                                                    </w:div>
                                                    <w:div w:id="1080173631">
                                                      <w:marLeft w:val="0"/>
                                                      <w:marRight w:val="0"/>
                                                      <w:marTop w:val="0"/>
                                                      <w:marBottom w:val="0"/>
                                                      <w:divBdr>
                                                        <w:top w:val="none" w:sz="0" w:space="0" w:color="auto"/>
                                                        <w:left w:val="none" w:sz="0" w:space="0" w:color="auto"/>
                                                        <w:bottom w:val="none" w:sz="0" w:space="0" w:color="auto"/>
                                                        <w:right w:val="none" w:sz="0" w:space="0" w:color="auto"/>
                                                      </w:divBdr>
                                                    </w:div>
                                                  </w:divsChild>
                                                </w:div>
                                                <w:div w:id="903219215">
                                                  <w:marLeft w:val="0"/>
                                                  <w:marRight w:val="0"/>
                                                  <w:marTop w:val="0"/>
                                                  <w:marBottom w:val="0"/>
                                                  <w:divBdr>
                                                    <w:top w:val="none" w:sz="0" w:space="0" w:color="auto"/>
                                                    <w:left w:val="none" w:sz="0" w:space="0" w:color="auto"/>
                                                    <w:bottom w:val="none" w:sz="0" w:space="0" w:color="auto"/>
                                                    <w:right w:val="none" w:sz="0" w:space="0" w:color="auto"/>
                                                  </w:divBdr>
                                                </w:div>
                                                <w:div w:id="754864644">
                                                  <w:marLeft w:val="0"/>
                                                  <w:marRight w:val="0"/>
                                                  <w:marTop w:val="0"/>
                                                  <w:marBottom w:val="0"/>
                                                  <w:divBdr>
                                                    <w:top w:val="none" w:sz="0" w:space="0" w:color="auto"/>
                                                    <w:left w:val="none" w:sz="0" w:space="0" w:color="auto"/>
                                                    <w:bottom w:val="none" w:sz="0" w:space="0" w:color="auto"/>
                                                    <w:right w:val="none" w:sz="0" w:space="0" w:color="auto"/>
                                                  </w:divBdr>
                                                </w:div>
                                                <w:div w:id="150144237">
                                                  <w:marLeft w:val="0"/>
                                                  <w:marRight w:val="0"/>
                                                  <w:marTop w:val="0"/>
                                                  <w:marBottom w:val="0"/>
                                                  <w:divBdr>
                                                    <w:top w:val="none" w:sz="0" w:space="0" w:color="auto"/>
                                                    <w:left w:val="none" w:sz="0" w:space="0" w:color="auto"/>
                                                    <w:bottom w:val="none" w:sz="0" w:space="0" w:color="auto"/>
                                                    <w:right w:val="none" w:sz="0" w:space="0" w:color="auto"/>
                                                  </w:divBdr>
                                                </w:div>
                                                <w:div w:id="1979416257">
                                                  <w:marLeft w:val="0"/>
                                                  <w:marRight w:val="0"/>
                                                  <w:marTop w:val="0"/>
                                                  <w:marBottom w:val="0"/>
                                                  <w:divBdr>
                                                    <w:top w:val="none" w:sz="0" w:space="0" w:color="auto"/>
                                                    <w:left w:val="none" w:sz="0" w:space="0" w:color="auto"/>
                                                    <w:bottom w:val="none" w:sz="0" w:space="0" w:color="auto"/>
                                                    <w:right w:val="none" w:sz="0" w:space="0" w:color="auto"/>
                                                  </w:divBdr>
                                                </w:div>
                                                <w:div w:id="1450392677">
                                                  <w:marLeft w:val="0"/>
                                                  <w:marRight w:val="0"/>
                                                  <w:marTop w:val="0"/>
                                                  <w:marBottom w:val="0"/>
                                                  <w:divBdr>
                                                    <w:top w:val="none" w:sz="0" w:space="0" w:color="auto"/>
                                                    <w:left w:val="none" w:sz="0" w:space="0" w:color="auto"/>
                                                    <w:bottom w:val="none" w:sz="0" w:space="0" w:color="auto"/>
                                                    <w:right w:val="none" w:sz="0" w:space="0" w:color="auto"/>
                                                  </w:divBdr>
                                                </w:div>
                                                <w:div w:id="2080594031">
                                                  <w:marLeft w:val="0"/>
                                                  <w:marRight w:val="0"/>
                                                  <w:marTop w:val="0"/>
                                                  <w:marBottom w:val="0"/>
                                                  <w:divBdr>
                                                    <w:top w:val="none" w:sz="0" w:space="0" w:color="auto"/>
                                                    <w:left w:val="none" w:sz="0" w:space="0" w:color="auto"/>
                                                    <w:bottom w:val="none" w:sz="0" w:space="0" w:color="auto"/>
                                                    <w:right w:val="none" w:sz="0" w:space="0" w:color="auto"/>
                                                  </w:divBdr>
                                                </w:div>
                                                <w:div w:id="557519573">
                                                  <w:marLeft w:val="0"/>
                                                  <w:marRight w:val="0"/>
                                                  <w:marTop w:val="0"/>
                                                  <w:marBottom w:val="0"/>
                                                  <w:divBdr>
                                                    <w:top w:val="none" w:sz="0" w:space="0" w:color="auto"/>
                                                    <w:left w:val="none" w:sz="0" w:space="0" w:color="auto"/>
                                                    <w:bottom w:val="none" w:sz="0" w:space="0" w:color="auto"/>
                                                    <w:right w:val="none" w:sz="0" w:space="0" w:color="auto"/>
                                                  </w:divBdr>
                                                  <w:divsChild>
                                                    <w:div w:id="1094134550">
                                                      <w:marLeft w:val="0"/>
                                                      <w:marRight w:val="0"/>
                                                      <w:marTop w:val="0"/>
                                                      <w:marBottom w:val="0"/>
                                                      <w:divBdr>
                                                        <w:top w:val="none" w:sz="0" w:space="0" w:color="auto"/>
                                                        <w:left w:val="none" w:sz="0" w:space="0" w:color="auto"/>
                                                        <w:bottom w:val="none" w:sz="0" w:space="0" w:color="auto"/>
                                                        <w:right w:val="none" w:sz="0" w:space="0" w:color="auto"/>
                                                      </w:divBdr>
                                                    </w:div>
                                                    <w:div w:id="9116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5786328">
                                  <w:marLeft w:val="0"/>
                                  <w:marRight w:val="0"/>
                                  <w:marTop w:val="0"/>
                                  <w:marBottom w:val="0"/>
                                  <w:divBdr>
                                    <w:top w:val="none" w:sz="0" w:space="0" w:color="auto"/>
                                    <w:left w:val="none" w:sz="0" w:space="0" w:color="auto"/>
                                    <w:bottom w:val="none" w:sz="0" w:space="0" w:color="auto"/>
                                    <w:right w:val="none" w:sz="0" w:space="0" w:color="auto"/>
                                  </w:divBdr>
                                  <w:divsChild>
                                    <w:div w:id="601186408">
                                      <w:marLeft w:val="0"/>
                                      <w:marRight w:val="0"/>
                                      <w:marTop w:val="0"/>
                                      <w:marBottom w:val="0"/>
                                      <w:divBdr>
                                        <w:top w:val="none" w:sz="0" w:space="0" w:color="auto"/>
                                        <w:left w:val="none" w:sz="0" w:space="0" w:color="auto"/>
                                        <w:bottom w:val="none" w:sz="0" w:space="0" w:color="auto"/>
                                        <w:right w:val="none" w:sz="0" w:space="0" w:color="auto"/>
                                      </w:divBdr>
                                      <w:divsChild>
                                        <w:div w:id="691146684">
                                          <w:marLeft w:val="0"/>
                                          <w:marRight w:val="0"/>
                                          <w:marTop w:val="0"/>
                                          <w:marBottom w:val="0"/>
                                          <w:divBdr>
                                            <w:top w:val="none" w:sz="0" w:space="0" w:color="auto"/>
                                            <w:left w:val="none" w:sz="0" w:space="0" w:color="auto"/>
                                            <w:bottom w:val="none" w:sz="0" w:space="0" w:color="auto"/>
                                            <w:right w:val="none" w:sz="0" w:space="0" w:color="auto"/>
                                          </w:divBdr>
                                          <w:divsChild>
                                            <w:div w:id="870536319">
                                              <w:marLeft w:val="0"/>
                                              <w:marRight w:val="0"/>
                                              <w:marTop w:val="0"/>
                                              <w:marBottom w:val="0"/>
                                              <w:divBdr>
                                                <w:top w:val="none" w:sz="0" w:space="0" w:color="auto"/>
                                                <w:left w:val="none" w:sz="0" w:space="0" w:color="auto"/>
                                                <w:bottom w:val="none" w:sz="0" w:space="0" w:color="auto"/>
                                                <w:right w:val="none" w:sz="0" w:space="0" w:color="auto"/>
                                              </w:divBdr>
                                              <w:divsChild>
                                                <w:div w:id="895512677">
                                                  <w:marLeft w:val="0"/>
                                                  <w:marRight w:val="0"/>
                                                  <w:marTop w:val="0"/>
                                                  <w:marBottom w:val="0"/>
                                                  <w:divBdr>
                                                    <w:top w:val="none" w:sz="0" w:space="0" w:color="auto"/>
                                                    <w:left w:val="none" w:sz="0" w:space="0" w:color="auto"/>
                                                    <w:bottom w:val="none" w:sz="0" w:space="0" w:color="auto"/>
                                                    <w:right w:val="none" w:sz="0" w:space="0" w:color="auto"/>
                                                  </w:divBdr>
                                                  <w:divsChild>
                                                    <w:div w:id="977882185">
                                                      <w:marLeft w:val="0"/>
                                                      <w:marRight w:val="0"/>
                                                      <w:marTop w:val="0"/>
                                                      <w:marBottom w:val="0"/>
                                                      <w:divBdr>
                                                        <w:top w:val="none" w:sz="0" w:space="0" w:color="auto"/>
                                                        <w:left w:val="none" w:sz="0" w:space="0" w:color="auto"/>
                                                        <w:bottom w:val="none" w:sz="0" w:space="0" w:color="auto"/>
                                                        <w:right w:val="none" w:sz="0" w:space="0" w:color="auto"/>
                                                      </w:divBdr>
                                                    </w:div>
                                                    <w:div w:id="860706920">
                                                      <w:marLeft w:val="0"/>
                                                      <w:marRight w:val="0"/>
                                                      <w:marTop w:val="0"/>
                                                      <w:marBottom w:val="0"/>
                                                      <w:divBdr>
                                                        <w:top w:val="none" w:sz="0" w:space="0" w:color="auto"/>
                                                        <w:left w:val="none" w:sz="0" w:space="0" w:color="auto"/>
                                                        <w:bottom w:val="none" w:sz="0" w:space="0" w:color="auto"/>
                                                        <w:right w:val="none" w:sz="0" w:space="0" w:color="auto"/>
                                                      </w:divBdr>
                                                    </w:div>
                                                  </w:divsChild>
                                                </w:div>
                                                <w:div w:id="1049189641">
                                                  <w:marLeft w:val="0"/>
                                                  <w:marRight w:val="0"/>
                                                  <w:marTop w:val="0"/>
                                                  <w:marBottom w:val="0"/>
                                                  <w:divBdr>
                                                    <w:top w:val="none" w:sz="0" w:space="0" w:color="auto"/>
                                                    <w:left w:val="none" w:sz="0" w:space="0" w:color="auto"/>
                                                    <w:bottom w:val="none" w:sz="0" w:space="0" w:color="auto"/>
                                                    <w:right w:val="none" w:sz="0" w:space="0" w:color="auto"/>
                                                  </w:divBdr>
                                                  <w:divsChild>
                                                    <w:div w:id="235020429">
                                                      <w:marLeft w:val="0"/>
                                                      <w:marRight w:val="0"/>
                                                      <w:marTop w:val="0"/>
                                                      <w:marBottom w:val="0"/>
                                                      <w:divBdr>
                                                        <w:top w:val="none" w:sz="0" w:space="0" w:color="auto"/>
                                                        <w:left w:val="none" w:sz="0" w:space="0" w:color="auto"/>
                                                        <w:bottom w:val="none" w:sz="0" w:space="0" w:color="auto"/>
                                                        <w:right w:val="none" w:sz="0" w:space="0" w:color="auto"/>
                                                      </w:divBdr>
                                                    </w:div>
                                                    <w:div w:id="1356343514">
                                                      <w:marLeft w:val="0"/>
                                                      <w:marRight w:val="0"/>
                                                      <w:marTop w:val="0"/>
                                                      <w:marBottom w:val="0"/>
                                                      <w:divBdr>
                                                        <w:top w:val="none" w:sz="0" w:space="0" w:color="auto"/>
                                                        <w:left w:val="none" w:sz="0" w:space="0" w:color="auto"/>
                                                        <w:bottom w:val="none" w:sz="0" w:space="0" w:color="auto"/>
                                                        <w:right w:val="none" w:sz="0" w:space="0" w:color="auto"/>
                                                      </w:divBdr>
                                                    </w:div>
                                                  </w:divsChild>
                                                </w:div>
                                                <w:div w:id="1008365408">
                                                  <w:marLeft w:val="0"/>
                                                  <w:marRight w:val="0"/>
                                                  <w:marTop w:val="0"/>
                                                  <w:marBottom w:val="0"/>
                                                  <w:divBdr>
                                                    <w:top w:val="none" w:sz="0" w:space="0" w:color="auto"/>
                                                    <w:left w:val="none" w:sz="0" w:space="0" w:color="auto"/>
                                                    <w:bottom w:val="none" w:sz="0" w:space="0" w:color="auto"/>
                                                    <w:right w:val="none" w:sz="0" w:space="0" w:color="auto"/>
                                                  </w:divBdr>
                                                  <w:divsChild>
                                                    <w:div w:id="1087847525">
                                                      <w:marLeft w:val="0"/>
                                                      <w:marRight w:val="0"/>
                                                      <w:marTop w:val="0"/>
                                                      <w:marBottom w:val="0"/>
                                                      <w:divBdr>
                                                        <w:top w:val="none" w:sz="0" w:space="0" w:color="auto"/>
                                                        <w:left w:val="none" w:sz="0" w:space="0" w:color="auto"/>
                                                        <w:bottom w:val="none" w:sz="0" w:space="0" w:color="auto"/>
                                                        <w:right w:val="none" w:sz="0" w:space="0" w:color="auto"/>
                                                      </w:divBdr>
                                                    </w:div>
                                                    <w:div w:id="331223383">
                                                      <w:marLeft w:val="0"/>
                                                      <w:marRight w:val="0"/>
                                                      <w:marTop w:val="0"/>
                                                      <w:marBottom w:val="0"/>
                                                      <w:divBdr>
                                                        <w:top w:val="none" w:sz="0" w:space="0" w:color="auto"/>
                                                        <w:left w:val="none" w:sz="0" w:space="0" w:color="auto"/>
                                                        <w:bottom w:val="none" w:sz="0" w:space="0" w:color="auto"/>
                                                        <w:right w:val="none" w:sz="0" w:space="0" w:color="auto"/>
                                                      </w:divBdr>
                                                    </w:div>
                                                  </w:divsChild>
                                                </w:div>
                                                <w:div w:id="2024670360">
                                                  <w:marLeft w:val="0"/>
                                                  <w:marRight w:val="0"/>
                                                  <w:marTop w:val="0"/>
                                                  <w:marBottom w:val="0"/>
                                                  <w:divBdr>
                                                    <w:top w:val="none" w:sz="0" w:space="0" w:color="auto"/>
                                                    <w:left w:val="none" w:sz="0" w:space="0" w:color="auto"/>
                                                    <w:bottom w:val="none" w:sz="0" w:space="0" w:color="auto"/>
                                                    <w:right w:val="none" w:sz="0" w:space="0" w:color="auto"/>
                                                  </w:divBdr>
                                                  <w:divsChild>
                                                    <w:div w:id="1493329529">
                                                      <w:marLeft w:val="0"/>
                                                      <w:marRight w:val="0"/>
                                                      <w:marTop w:val="0"/>
                                                      <w:marBottom w:val="0"/>
                                                      <w:divBdr>
                                                        <w:top w:val="none" w:sz="0" w:space="0" w:color="auto"/>
                                                        <w:left w:val="none" w:sz="0" w:space="0" w:color="auto"/>
                                                        <w:bottom w:val="none" w:sz="0" w:space="0" w:color="auto"/>
                                                        <w:right w:val="none" w:sz="0" w:space="0" w:color="auto"/>
                                                      </w:divBdr>
                                                    </w:div>
                                                    <w:div w:id="1597906782">
                                                      <w:marLeft w:val="0"/>
                                                      <w:marRight w:val="0"/>
                                                      <w:marTop w:val="0"/>
                                                      <w:marBottom w:val="0"/>
                                                      <w:divBdr>
                                                        <w:top w:val="none" w:sz="0" w:space="0" w:color="auto"/>
                                                        <w:left w:val="none" w:sz="0" w:space="0" w:color="auto"/>
                                                        <w:bottom w:val="none" w:sz="0" w:space="0" w:color="auto"/>
                                                        <w:right w:val="none" w:sz="0" w:space="0" w:color="auto"/>
                                                      </w:divBdr>
                                                    </w:div>
                                                  </w:divsChild>
                                                </w:div>
                                                <w:div w:id="1104231640">
                                                  <w:marLeft w:val="0"/>
                                                  <w:marRight w:val="0"/>
                                                  <w:marTop w:val="0"/>
                                                  <w:marBottom w:val="0"/>
                                                  <w:divBdr>
                                                    <w:top w:val="none" w:sz="0" w:space="0" w:color="auto"/>
                                                    <w:left w:val="none" w:sz="0" w:space="0" w:color="auto"/>
                                                    <w:bottom w:val="none" w:sz="0" w:space="0" w:color="auto"/>
                                                    <w:right w:val="none" w:sz="0" w:space="0" w:color="auto"/>
                                                  </w:divBdr>
                                                </w:div>
                                                <w:div w:id="931935632">
                                                  <w:marLeft w:val="0"/>
                                                  <w:marRight w:val="0"/>
                                                  <w:marTop w:val="0"/>
                                                  <w:marBottom w:val="0"/>
                                                  <w:divBdr>
                                                    <w:top w:val="none" w:sz="0" w:space="0" w:color="auto"/>
                                                    <w:left w:val="none" w:sz="0" w:space="0" w:color="auto"/>
                                                    <w:bottom w:val="none" w:sz="0" w:space="0" w:color="auto"/>
                                                    <w:right w:val="none" w:sz="0" w:space="0" w:color="auto"/>
                                                  </w:divBdr>
                                                </w:div>
                                                <w:div w:id="1627084834">
                                                  <w:marLeft w:val="0"/>
                                                  <w:marRight w:val="0"/>
                                                  <w:marTop w:val="0"/>
                                                  <w:marBottom w:val="0"/>
                                                  <w:divBdr>
                                                    <w:top w:val="none" w:sz="0" w:space="0" w:color="auto"/>
                                                    <w:left w:val="none" w:sz="0" w:space="0" w:color="auto"/>
                                                    <w:bottom w:val="none" w:sz="0" w:space="0" w:color="auto"/>
                                                    <w:right w:val="none" w:sz="0" w:space="0" w:color="auto"/>
                                                  </w:divBdr>
                                                </w:div>
                                                <w:div w:id="861742815">
                                                  <w:marLeft w:val="0"/>
                                                  <w:marRight w:val="0"/>
                                                  <w:marTop w:val="0"/>
                                                  <w:marBottom w:val="0"/>
                                                  <w:divBdr>
                                                    <w:top w:val="none" w:sz="0" w:space="0" w:color="auto"/>
                                                    <w:left w:val="none" w:sz="0" w:space="0" w:color="auto"/>
                                                    <w:bottom w:val="none" w:sz="0" w:space="0" w:color="auto"/>
                                                    <w:right w:val="none" w:sz="0" w:space="0" w:color="auto"/>
                                                  </w:divBdr>
                                                </w:div>
                                                <w:div w:id="984316189">
                                                  <w:marLeft w:val="0"/>
                                                  <w:marRight w:val="0"/>
                                                  <w:marTop w:val="0"/>
                                                  <w:marBottom w:val="0"/>
                                                  <w:divBdr>
                                                    <w:top w:val="none" w:sz="0" w:space="0" w:color="auto"/>
                                                    <w:left w:val="none" w:sz="0" w:space="0" w:color="auto"/>
                                                    <w:bottom w:val="none" w:sz="0" w:space="0" w:color="auto"/>
                                                    <w:right w:val="none" w:sz="0" w:space="0" w:color="auto"/>
                                                  </w:divBdr>
                                                </w:div>
                                                <w:div w:id="1967924198">
                                                  <w:marLeft w:val="0"/>
                                                  <w:marRight w:val="0"/>
                                                  <w:marTop w:val="0"/>
                                                  <w:marBottom w:val="0"/>
                                                  <w:divBdr>
                                                    <w:top w:val="none" w:sz="0" w:space="0" w:color="auto"/>
                                                    <w:left w:val="none" w:sz="0" w:space="0" w:color="auto"/>
                                                    <w:bottom w:val="none" w:sz="0" w:space="0" w:color="auto"/>
                                                    <w:right w:val="none" w:sz="0" w:space="0" w:color="auto"/>
                                                  </w:divBdr>
                                                </w:div>
                                                <w:div w:id="1497502476">
                                                  <w:marLeft w:val="0"/>
                                                  <w:marRight w:val="0"/>
                                                  <w:marTop w:val="0"/>
                                                  <w:marBottom w:val="0"/>
                                                  <w:divBdr>
                                                    <w:top w:val="none" w:sz="0" w:space="0" w:color="auto"/>
                                                    <w:left w:val="none" w:sz="0" w:space="0" w:color="auto"/>
                                                    <w:bottom w:val="none" w:sz="0" w:space="0" w:color="auto"/>
                                                    <w:right w:val="none" w:sz="0" w:space="0" w:color="auto"/>
                                                  </w:divBdr>
                                                  <w:divsChild>
                                                    <w:div w:id="812719625">
                                                      <w:marLeft w:val="0"/>
                                                      <w:marRight w:val="0"/>
                                                      <w:marTop w:val="0"/>
                                                      <w:marBottom w:val="0"/>
                                                      <w:divBdr>
                                                        <w:top w:val="none" w:sz="0" w:space="0" w:color="auto"/>
                                                        <w:left w:val="none" w:sz="0" w:space="0" w:color="auto"/>
                                                        <w:bottom w:val="none" w:sz="0" w:space="0" w:color="auto"/>
                                                        <w:right w:val="none" w:sz="0" w:space="0" w:color="auto"/>
                                                      </w:divBdr>
                                                    </w:div>
                                                    <w:div w:id="126303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0401076">
                                  <w:marLeft w:val="0"/>
                                  <w:marRight w:val="0"/>
                                  <w:marTop w:val="0"/>
                                  <w:marBottom w:val="0"/>
                                  <w:divBdr>
                                    <w:top w:val="none" w:sz="0" w:space="0" w:color="auto"/>
                                    <w:left w:val="none" w:sz="0" w:space="0" w:color="auto"/>
                                    <w:bottom w:val="none" w:sz="0" w:space="0" w:color="auto"/>
                                    <w:right w:val="none" w:sz="0" w:space="0" w:color="auto"/>
                                  </w:divBdr>
                                  <w:divsChild>
                                    <w:div w:id="622152603">
                                      <w:marLeft w:val="0"/>
                                      <w:marRight w:val="0"/>
                                      <w:marTop w:val="0"/>
                                      <w:marBottom w:val="0"/>
                                      <w:divBdr>
                                        <w:top w:val="none" w:sz="0" w:space="0" w:color="auto"/>
                                        <w:left w:val="none" w:sz="0" w:space="0" w:color="auto"/>
                                        <w:bottom w:val="none" w:sz="0" w:space="0" w:color="auto"/>
                                        <w:right w:val="none" w:sz="0" w:space="0" w:color="auto"/>
                                      </w:divBdr>
                                      <w:divsChild>
                                        <w:div w:id="663968288">
                                          <w:marLeft w:val="0"/>
                                          <w:marRight w:val="0"/>
                                          <w:marTop w:val="0"/>
                                          <w:marBottom w:val="0"/>
                                          <w:divBdr>
                                            <w:top w:val="none" w:sz="0" w:space="0" w:color="auto"/>
                                            <w:left w:val="none" w:sz="0" w:space="0" w:color="auto"/>
                                            <w:bottom w:val="none" w:sz="0" w:space="0" w:color="auto"/>
                                            <w:right w:val="none" w:sz="0" w:space="0" w:color="auto"/>
                                          </w:divBdr>
                                          <w:divsChild>
                                            <w:div w:id="749499207">
                                              <w:marLeft w:val="0"/>
                                              <w:marRight w:val="0"/>
                                              <w:marTop w:val="0"/>
                                              <w:marBottom w:val="0"/>
                                              <w:divBdr>
                                                <w:top w:val="none" w:sz="0" w:space="0" w:color="auto"/>
                                                <w:left w:val="none" w:sz="0" w:space="0" w:color="auto"/>
                                                <w:bottom w:val="none" w:sz="0" w:space="0" w:color="auto"/>
                                                <w:right w:val="none" w:sz="0" w:space="0" w:color="auto"/>
                                              </w:divBdr>
                                              <w:divsChild>
                                                <w:div w:id="140466717">
                                                  <w:marLeft w:val="0"/>
                                                  <w:marRight w:val="0"/>
                                                  <w:marTop w:val="0"/>
                                                  <w:marBottom w:val="0"/>
                                                  <w:divBdr>
                                                    <w:top w:val="none" w:sz="0" w:space="0" w:color="auto"/>
                                                    <w:left w:val="none" w:sz="0" w:space="0" w:color="auto"/>
                                                    <w:bottom w:val="none" w:sz="0" w:space="0" w:color="auto"/>
                                                    <w:right w:val="none" w:sz="0" w:space="0" w:color="auto"/>
                                                  </w:divBdr>
                                                  <w:divsChild>
                                                    <w:div w:id="836270188">
                                                      <w:marLeft w:val="0"/>
                                                      <w:marRight w:val="0"/>
                                                      <w:marTop w:val="0"/>
                                                      <w:marBottom w:val="0"/>
                                                      <w:divBdr>
                                                        <w:top w:val="none" w:sz="0" w:space="0" w:color="auto"/>
                                                        <w:left w:val="none" w:sz="0" w:space="0" w:color="auto"/>
                                                        <w:bottom w:val="none" w:sz="0" w:space="0" w:color="auto"/>
                                                        <w:right w:val="none" w:sz="0" w:space="0" w:color="auto"/>
                                                      </w:divBdr>
                                                    </w:div>
                                                    <w:div w:id="1787578587">
                                                      <w:marLeft w:val="0"/>
                                                      <w:marRight w:val="0"/>
                                                      <w:marTop w:val="0"/>
                                                      <w:marBottom w:val="0"/>
                                                      <w:divBdr>
                                                        <w:top w:val="none" w:sz="0" w:space="0" w:color="auto"/>
                                                        <w:left w:val="none" w:sz="0" w:space="0" w:color="auto"/>
                                                        <w:bottom w:val="none" w:sz="0" w:space="0" w:color="auto"/>
                                                        <w:right w:val="none" w:sz="0" w:space="0" w:color="auto"/>
                                                      </w:divBdr>
                                                    </w:div>
                                                  </w:divsChild>
                                                </w:div>
                                                <w:div w:id="1764105367">
                                                  <w:marLeft w:val="0"/>
                                                  <w:marRight w:val="0"/>
                                                  <w:marTop w:val="0"/>
                                                  <w:marBottom w:val="0"/>
                                                  <w:divBdr>
                                                    <w:top w:val="none" w:sz="0" w:space="0" w:color="auto"/>
                                                    <w:left w:val="none" w:sz="0" w:space="0" w:color="auto"/>
                                                    <w:bottom w:val="none" w:sz="0" w:space="0" w:color="auto"/>
                                                    <w:right w:val="none" w:sz="0" w:space="0" w:color="auto"/>
                                                  </w:divBdr>
                                                  <w:divsChild>
                                                    <w:div w:id="525480838">
                                                      <w:marLeft w:val="0"/>
                                                      <w:marRight w:val="0"/>
                                                      <w:marTop w:val="0"/>
                                                      <w:marBottom w:val="0"/>
                                                      <w:divBdr>
                                                        <w:top w:val="none" w:sz="0" w:space="0" w:color="auto"/>
                                                        <w:left w:val="none" w:sz="0" w:space="0" w:color="auto"/>
                                                        <w:bottom w:val="none" w:sz="0" w:space="0" w:color="auto"/>
                                                        <w:right w:val="none" w:sz="0" w:space="0" w:color="auto"/>
                                                      </w:divBdr>
                                                    </w:div>
                                                    <w:div w:id="1052533369">
                                                      <w:marLeft w:val="0"/>
                                                      <w:marRight w:val="0"/>
                                                      <w:marTop w:val="0"/>
                                                      <w:marBottom w:val="0"/>
                                                      <w:divBdr>
                                                        <w:top w:val="none" w:sz="0" w:space="0" w:color="auto"/>
                                                        <w:left w:val="none" w:sz="0" w:space="0" w:color="auto"/>
                                                        <w:bottom w:val="none" w:sz="0" w:space="0" w:color="auto"/>
                                                        <w:right w:val="none" w:sz="0" w:space="0" w:color="auto"/>
                                                      </w:divBdr>
                                                    </w:div>
                                                  </w:divsChild>
                                                </w:div>
                                                <w:div w:id="1252197984">
                                                  <w:marLeft w:val="0"/>
                                                  <w:marRight w:val="0"/>
                                                  <w:marTop w:val="0"/>
                                                  <w:marBottom w:val="0"/>
                                                  <w:divBdr>
                                                    <w:top w:val="none" w:sz="0" w:space="0" w:color="auto"/>
                                                    <w:left w:val="none" w:sz="0" w:space="0" w:color="auto"/>
                                                    <w:bottom w:val="none" w:sz="0" w:space="0" w:color="auto"/>
                                                    <w:right w:val="none" w:sz="0" w:space="0" w:color="auto"/>
                                                  </w:divBdr>
                                                  <w:divsChild>
                                                    <w:div w:id="1288270003">
                                                      <w:marLeft w:val="0"/>
                                                      <w:marRight w:val="0"/>
                                                      <w:marTop w:val="0"/>
                                                      <w:marBottom w:val="0"/>
                                                      <w:divBdr>
                                                        <w:top w:val="none" w:sz="0" w:space="0" w:color="auto"/>
                                                        <w:left w:val="none" w:sz="0" w:space="0" w:color="auto"/>
                                                        <w:bottom w:val="none" w:sz="0" w:space="0" w:color="auto"/>
                                                        <w:right w:val="none" w:sz="0" w:space="0" w:color="auto"/>
                                                      </w:divBdr>
                                                    </w:div>
                                                    <w:div w:id="1067844717">
                                                      <w:marLeft w:val="0"/>
                                                      <w:marRight w:val="0"/>
                                                      <w:marTop w:val="0"/>
                                                      <w:marBottom w:val="0"/>
                                                      <w:divBdr>
                                                        <w:top w:val="none" w:sz="0" w:space="0" w:color="auto"/>
                                                        <w:left w:val="none" w:sz="0" w:space="0" w:color="auto"/>
                                                        <w:bottom w:val="none" w:sz="0" w:space="0" w:color="auto"/>
                                                        <w:right w:val="none" w:sz="0" w:space="0" w:color="auto"/>
                                                      </w:divBdr>
                                                    </w:div>
                                                  </w:divsChild>
                                                </w:div>
                                                <w:div w:id="657151723">
                                                  <w:marLeft w:val="0"/>
                                                  <w:marRight w:val="0"/>
                                                  <w:marTop w:val="0"/>
                                                  <w:marBottom w:val="0"/>
                                                  <w:divBdr>
                                                    <w:top w:val="none" w:sz="0" w:space="0" w:color="auto"/>
                                                    <w:left w:val="none" w:sz="0" w:space="0" w:color="auto"/>
                                                    <w:bottom w:val="none" w:sz="0" w:space="0" w:color="auto"/>
                                                    <w:right w:val="none" w:sz="0" w:space="0" w:color="auto"/>
                                                  </w:divBdr>
                                                </w:div>
                                                <w:div w:id="497115786">
                                                  <w:marLeft w:val="0"/>
                                                  <w:marRight w:val="0"/>
                                                  <w:marTop w:val="0"/>
                                                  <w:marBottom w:val="0"/>
                                                  <w:divBdr>
                                                    <w:top w:val="none" w:sz="0" w:space="0" w:color="auto"/>
                                                    <w:left w:val="none" w:sz="0" w:space="0" w:color="auto"/>
                                                    <w:bottom w:val="none" w:sz="0" w:space="0" w:color="auto"/>
                                                    <w:right w:val="none" w:sz="0" w:space="0" w:color="auto"/>
                                                  </w:divBdr>
                                                </w:div>
                                                <w:div w:id="1855725552">
                                                  <w:marLeft w:val="0"/>
                                                  <w:marRight w:val="0"/>
                                                  <w:marTop w:val="0"/>
                                                  <w:marBottom w:val="0"/>
                                                  <w:divBdr>
                                                    <w:top w:val="none" w:sz="0" w:space="0" w:color="auto"/>
                                                    <w:left w:val="none" w:sz="0" w:space="0" w:color="auto"/>
                                                    <w:bottom w:val="none" w:sz="0" w:space="0" w:color="auto"/>
                                                    <w:right w:val="none" w:sz="0" w:space="0" w:color="auto"/>
                                                  </w:divBdr>
                                                </w:div>
                                                <w:div w:id="1026100538">
                                                  <w:marLeft w:val="0"/>
                                                  <w:marRight w:val="0"/>
                                                  <w:marTop w:val="0"/>
                                                  <w:marBottom w:val="0"/>
                                                  <w:divBdr>
                                                    <w:top w:val="none" w:sz="0" w:space="0" w:color="auto"/>
                                                    <w:left w:val="none" w:sz="0" w:space="0" w:color="auto"/>
                                                    <w:bottom w:val="none" w:sz="0" w:space="0" w:color="auto"/>
                                                    <w:right w:val="none" w:sz="0" w:space="0" w:color="auto"/>
                                                  </w:divBdr>
                                                </w:div>
                                                <w:div w:id="96021411">
                                                  <w:marLeft w:val="0"/>
                                                  <w:marRight w:val="0"/>
                                                  <w:marTop w:val="0"/>
                                                  <w:marBottom w:val="0"/>
                                                  <w:divBdr>
                                                    <w:top w:val="none" w:sz="0" w:space="0" w:color="auto"/>
                                                    <w:left w:val="none" w:sz="0" w:space="0" w:color="auto"/>
                                                    <w:bottom w:val="none" w:sz="0" w:space="0" w:color="auto"/>
                                                    <w:right w:val="none" w:sz="0" w:space="0" w:color="auto"/>
                                                  </w:divBdr>
                                                </w:div>
                                                <w:div w:id="834150399">
                                                  <w:marLeft w:val="0"/>
                                                  <w:marRight w:val="0"/>
                                                  <w:marTop w:val="0"/>
                                                  <w:marBottom w:val="0"/>
                                                  <w:divBdr>
                                                    <w:top w:val="none" w:sz="0" w:space="0" w:color="auto"/>
                                                    <w:left w:val="none" w:sz="0" w:space="0" w:color="auto"/>
                                                    <w:bottom w:val="none" w:sz="0" w:space="0" w:color="auto"/>
                                                    <w:right w:val="none" w:sz="0" w:space="0" w:color="auto"/>
                                                  </w:divBdr>
                                                </w:div>
                                                <w:div w:id="2120951608">
                                                  <w:marLeft w:val="0"/>
                                                  <w:marRight w:val="0"/>
                                                  <w:marTop w:val="0"/>
                                                  <w:marBottom w:val="0"/>
                                                  <w:divBdr>
                                                    <w:top w:val="none" w:sz="0" w:space="0" w:color="auto"/>
                                                    <w:left w:val="none" w:sz="0" w:space="0" w:color="auto"/>
                                                    <w:bottom w:val="none" w:sz="0" w:space="0" w:color="auto"/>
                                                    <w:right w:val="none" w:sz="0" w:space="0" w:color="auto"/>
                                                  </w:divBdr>
                                                  <w:divsChild>
                                                    <w:div w:id="141240854">
                                                      <w:marLeft w:val="0"/>
                                                      <w:marRight w:val="0"/>
                                                      <w:marTop w:val="0"/>
                                                      <w:marBottom w:val="0"/>
                                                      <w:divBdr>
                                                        <w:top w:val="none" w:sz="0" w:space="0" w:color="auto"/>
                                                        <w:left w:val="none" w:sz="0" w:space="0" w:color="auto"/>
                                                        <w:bottom w:val="none" w:sz="0" w:space="0" w:color="auto"/>
                                                        <w:right w:val="none" w:sz="0" w:space="0" w:color="auto"/>
                                                      </w:divBdr>
                                                    </w:div>
                                                    <w:div w:id="59659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4777697">
                  <w:marLeft w:val="0"/>
                  <w:marRight w:val="0"/>
                  <w:marTop w:val="0"/>
                  <w:marBottom w:val="0"/>
                  <w:divBdr>
                    <w:top w:val="none" w:sz="0" w:space="0" w:color="auto"/>
                    <w:left w:val="none" w:sz="0" w:space="0" w:color="auto"/>
                    <w:bottom w:val="none" w:sz="0" w:space="0" w:color="auto"/>
                    <w:right w:val="none" w:sz="0" w:space="0" w:color="auto"/>
                  </w:divBdr>
                  <w:divsChild>
                    <w:div w:id="1968923506">
                      <w:marLeft w:val="0"/>
                      <w:marRight w:val="0"/>
                      <w:marTop w:val="0"/>
                      <w:marBottom w:val="0"/>
                      <w:divBdr>
                        <w:top w:val="none" w:sz="0" w:space="0" w:color="auto"/>
                        <w:left w:val="none" w:sz="0" w:space="0" w:color="auto"/>
                        <w:bottom w:val="none" w:sz="0" w:space="0" w:color="auto"/>
                        <w:right w:val="none" w:sz="0" w:space="0" w:color="auto"/>
                      </w:divBdr>
                      <w:divsChild>
                        <w:div w:id="614335107">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397699759">
      <w:bodyDiv w:val="1"/>
      <w:marLeft w:val="0"/>
      <w:marRight w:val="0"/>
      <w:marTop w:val="0"/>
      <w:marBottom w:val="0"/>
      <w:divBdr>
        <w:top w:val="none" w:sz="0" w:space="0" w:color="auto"/>
        <w:left w:val="none" w:sz="0" w:space="0" w:color="auto"/>
        <w:bottom w:val="none" w:sz="0" w:space="0" w:color="auto"/>
        <w:right w:val="none" w:sz="0" w:space="0" w:color="auto"/>
      </w:divBdr>
      <w:divsChild>
        <w:div w:id="399518592">
          <w:marLeft w:val="0"/>
          <w:marRight w:val="0"/>
          <w:marTop w:val="0"/>
          <w:marBottom w:val="270"/>
          <w:divBdr>
            <w:top w:val="none" w:sz="0" w:space="0" w:color="auto"/>
            <w:left w:val="none" w:sz="0" w:space="0" w:color="auto"/>
            <w:bottom w:val="none" w:sz="0" w:space="0" w:color="auto"/>
            <w:right w:val="none" w:sz="0" w:space="0" w:color="auto"/>
          </w:divBdr>
          <w:divsChild>
            <w:div w:id="1907177296">
              <w:marLeft w:val="0"/>
              <w:marRight w:val="0"/>
              <w:marTop w:val="0"/>
              <w:marBottom w:val="0"/>
              <w:divBdr>
                <w:top w:val="none" w:sz="0" w:space="0" w:color="auto"/>
                <w:left w:val="none" w:sz="0" w:space="0" w:color="auto"/>
                <w:bottom w:val="none" w:sz="0" w:space="0" w:color="auto"/>
                <w:right w:val="none" w:sz="0" w:space="0" w:color="auto"/>
              </w:divBdr>
              <w:divsChild>
                <w:div w:id="1910384616">
                  <w:marLeft w:val="0"/>
                  <w:marRight w:val="0"/>
                  <w:marTop w:val="225"/>
                  <w:marBottom w:val="225"/>
                  <w:divBdr>
                    <w:top w:val="none" w:sz="0" w:space="0" w:color="auto"/>
                    <w:left w:val="none" w:sz="0" w:space="0" w:color="auto"/>
                    <w:bottom w:val="none" w:sz="0" w:space="0" w:color="auto"/>
                    <w:right w:val="none" w:sz="0" w:space="0" w:color="auto"/>
                  </w:divBdr>
                  <w:divsChild>
                    <w:div w:id="1889413966">
                      <w:marLeft w:val="0"/>
                      <w:marRight w:val="0"/>
                      <w:marTop w:val="0"/>
                      <w:marBottom w:val="0"/>
                      <w:divBdr>
                        <w:top w:val="none" w:sz="0" w:space="0" w:color="auto"/>
                        <w:left w:val="none" w:sz="0" w:space="0" w:color="auto"/>
                        <w:bottom w:val="none" w:sz="0" w:space="0" w:color="auto"/>
                        <w:right w:val="none" w:sz="0" w:space="0" w:color="auto"/>
                      </w:divBdr>
                      <w:divsChild>
                        <w:div w:id="1139103893">
                          <w:marLeft w:val="0"/>
                          <w:marRight w:val="0"/>
                          <w:marTop w:val="0"/>
                          <w:marBottom w:val="0"/>
                          <w:divBdr>
                            <w:top w:val="none" w:sz="0" w:space="0" w:color="auto"/>
                            <w:left w:val="none" w:sz="0" w:space="0" w:color="auto"/>
                            <w:bottom w:val="none" w:sz="0" w:space="0" w:color="auto"/>
                            <w:right w:val="none" w:sz="0" w:space="0" w:color="auto"/>
                          </w:divBdr>
                          <w:divsChild>
                            <w:div w:id="1232425908">
                              <w:marLeft w:val="0"/>
                              <w:marRight w:val="0"/>
                              <w:marTop w:val="0"/>
                              <w:marBottom w:val="0"/>
                              <w:divBdr>
                                <w:top w:val="none" w:sz="0" w:space="0" w:color="auto"/>
                                <w:left w:val="none" w:sz="0" w:space="0" w:color="auto"/>
                                <w:bottom w:val="none" w:sz="0" w:space="0" w:color="auto"/>
                                <w:right w:val="none" w:sz="0" w:space="0" w:color="auto"/>
                              </w:divBdr>
                            </w:div>
                            <w:div w:id="13659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868069">
                  <w:marLeft w:val="0"/>
                  <w:marRight w:val="0"/>
                  <w:marTop w:val="225"/>
                  <w:marBottom w:val="225"/>
                  <w:divBdr>
                    <w:top w:val="none" w:sz="0" w:space="0" w:color="auto"/>
                    <w:left w:val="none" w:sz="0" w:space="0" w:color="auto"/>
                    <w:bottom w:val="none" w:sz="0" w:space="0" w:color="auto"/>
                    <w:right w:val="none" w:sz="0" w:space="0" w:color="auto"/>
                  </w:divBdr>
                  <w:divsChild>
                    <w:div w:id="281498102">
                      <w:marLeft w:val="0"/>
                      <w:marRight w:val="0"/>
                      <w:marTop w:val="0"/>
                      <w:marBottom w:val="0"/>
                      <w:divBdr>
                        <w:top w:val="none" w:sz="0" w:space="0" w:color="auto"/>
                        <w:left w:val="none" w:sz="0" w:space="0" w:color="auto"/>
                        <w:bottom w:val="none" w:sz="0" w:space="0" w:color="auto"/>
                        <w:right w:val="none" w:sz="0" w:space="0" w:color="auto"/>
                      </w:divBdr>
                    </w:div>
                    <w:div w:id="1568295615">
                      <w:marLeft w:val="0"/>
                      <w:marRight w:val="0"/>
                      <w:marTop w:val="0"/>
                      <w:marBottom w:val="0"/>
                      <w:divBdr>
                        <w:top w:val="none" w:sz="0" w:space="0" w:color="auto"/>
                        <w:left w:val="none" w:sz="0" w:space="0" w:color="auto"/>
                        <w:bottom w:val="none" w:sz="0" w:space="0" w:color="auto"/>
                        <w:right w:val="none" w:sz="0" w:space="0" w:color="auto"/>
                      </w:divBdr>
                    </w:div>
                    <w:div w:id="441535745">
                      <w:marLeft w:val="0"/>
                      <w:marRight w:val="0"/>
                      <w:marTop w:val="0"/>
                      <w:marBottom w:val="0"/>
                      <w:divBdr>
                        <w:top w:val="none" w:sz="0" w:space="0" w:color="auto"/>
                        <w:left w:val="none" w:sz="0" w:space="0" w:color="auto"/>
                        <w:bottom w:val="none" w:sz="0" w:space="0" w:color="auto"/>
                        <w:right w:val="none" w:sz="0" w:space="0" w:color="auto"/>
                      </w:divBdr>
                    </w:div>
                  </w:divsChild>
                </w:div>
                <w:div w:id="553657166">
                  <w:marLeft w:val="0"/>
                  <w:marRight w:val="0"/>
                  <w:marTop w:val="225"/>
                  <w:marBottom w:val="225"/>
                  <w:divBdr>
                    <w:top w:val="none" w:sz="0" w:space="0" w:color="auto"/>
                    <w:left w:val="none" w:sz="0" w:space="0" w:color="auto"/>
                    <w:bottom w:val="none" w:sz="0" w:space="0" w:color="auto"/>
                    <w:right w:val="none" w:sz="0" w:space="0" w:color="auto"/>
                  </w:divBdr>
                  <w:divsChild>
                    <w:div w:id="1971281277">
                      <w:marLeft w:val="0"/>
                      <w:marRight w:val="0"/>
                      <w:marTop w:val="0"/>
                      <w:marBottom w:val="0"/>
                      <w:divBdr>
                        <w:top w:val="none" w:sz="0" w:space="0" w:color="auto"/>
                        <w:left w:val="none" w:sz="0" w:space="0" w:color="auto"/>
                        <w:bottom w:val="none" w:sz="0" w:space="0" w:color="auto"/>
                        <w:right w:val="none" w:sz="0" w:space="0" w:color="auto"/>
                      </w:divBdr>
                      <w:divsChild>
                        <w:div w:id="17020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656481">
          <w:marLeft w:val="0"/>
          <w:marRight w:val="0"/>
          <w:marTop w:val="0"/>
          <w:marBottom w:val="0"/>
          <w:divBdr>
            <w:top w:val="none" w:sz="0" w:space="0" w:color="auto"/>
            <w:left w:val="none" w:sz="0" w:space="0" w:color="auto"/>
            <w:bottom w:val="none" w:sz="0" w:space="0" w:color="auto"/>
            <w:right w:val="none" w:sz="0" w:space="0" w:color="auto"/>
          </w:divBdr>
          <w:divsChild>
            <w:div w:id="1032464579">
              <w:marLeft w:val="0"/>
              <w:marRight w:val="0"/>
              <w:marTop w:val="0"/>
              <w:marBottom w:val="0"/>
              <w:divBdr>
                <w:top w:val="none" w:sz="0" w:space="0" w:color="auto"/>
                <w:left w:val="none" w:sz="0" w:space="0" w:color="auto"/>
                <w:bottom w:val="single" w:sz="12" w:space="0" w:color="D8D9DA"/>
                <w:right w:val="none" w:sz="0" w:space="0" w:color="auto"/>
              </w:divBdr>
              <w:divsChild>
                <w:div w:id="429474663">
                  <w:marLeft w:val="0"/>
                  <w:marRight w:val="0"/>
                  <w:marTop w:val="0"/>
                  <w:marBottom w:val="0"/>
                  <w:divBdr>
                    <w:top w:val="none" w:sz="0" w:space="0" w:color="auto"/>
                    <w:left w:val="none" w:sz="0" w:space="0" w:color="auto"/>
                    <w:bottom w:val="none" w:sz="0" w:space="0" w:color="auto"/>
                    <w:right w:val="none" w:sz="0" w:space="0" w:color="auto"/>
                  </w:divBdr>
                  <w:divsChild>
                    <w:div w:id="1622567737">
                      <w:marLeft w:val="0"/>
                      <w:marRight w:val="0"/>
                      <w:marTop w:val="0"/>
                      <w:marBottom w:val="0"/>
                      <w:divBdr>
                        <w:top w:val="none" w:sz="0" w:space="0" w:color="auto"/>
                        <w:left w:val="none" w:sz="0" w:space="0" w:color="auto"/>
                        <w:bottom w:val="none" w:sz="0" w:space="0" w:color="auto"/>
                        <w:right w:val="none" w:sz="0" w:space="0" w:color="auto"/>
                      </w:divBdr>
                    </w:div>
                  </w:divsChild>
                </w:div>
                <w:div w:id="1132867832">
                  <w:marLeft w:val="0"/>
                  <w:marRight w:val="0"/>
                  <w:marTop w:val="0"/>
                  <w:marBottom w:val="0"/>
                  <w:divBdr>
                    <w:top w:val="none" w:sz="0" w:space="0" w:color="auto"/>
                    <w:left w:val="none" w:sz="0" w:space="0" w:color="auto"/>
                    <w:bottom w:val="none" w:sz="0" w:space="0" w:color="auto"/>
                    <w:right w:val="none" w:sz="0" w:space="0" w:color="auto"/>
                  </w:divBdr>
                  <w:divsChild>
                    <w:div w:id="1782457286">
                      <w:marLeft w:val="0"/>
                      <w:marRight w:val="0"/>
                      <w:marTop w:val="0"/>
                      <w:marBottom w:val="0"/>
                      <w:divBdr>
                        <w:top w:val="none" w:sz="0" w:space="0" w:color="auto"/>
                        <w:left w:val="none" w:sz="0" w:space="0" w:color="auto"/>
                        <w:bottom w:val="none" w:sz="0" w:space="0" w:color="auto"/>
                        <w:right w:val="none" w:sz="0" w:space="0" w:color="auto"/>
                      </w:divBdr>
                    </w:div>
                    <w:div w:id="2077506309">
                      <w:marLeft w:val="270"/>
                      <w:marRight w:val="0"/>
                      <w:marTop w:val="0"/>
                      <w:marBottom w:val="0"/>
                      <w:divBdr>
                        <w:top w:val="none" w:sz="0" w:space="0" w:color="auto"/>
                        <w:left w:val="none" w:sz="0" w:space="0" w:color="auto"/>
                        <w:bottom w:val="none" w:sz="0" w:space="0" w:color="auto"/>
                        <w:right w:val="none" w:sz="0" w:space="0" w:color="auto"/>
                      </w:divBdr>
                    </w:div>
                    <w:div w:id="126098925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68384">
          <w:marLeft w:val="0"/>
          <w:marRight w:val="0"/>
          <w:marTop w:val="300"/>
          <w:marBottom w:val="0"/>
          <w:divBdr>
            <w:top w:val="none" w:sz="0" w:space="0" w:color="auto"/>
            <w:left w:val="none" w:sz="0" w:space="0" w:color="auto"/>
            <w:bottom w:val="none" w:sz="0" w:space="0" w:color="auto"/>
            <w:right w:val="none" w:sz="0" w:space="0" w:color="auto"/>
          </w:divBdr>
          <w:divsChild>
            <w:div w:id="476998517">
              <w:marLeft w:val="0"/>
              <w:marRight w:val="0"/>
              <w:marTop w:val="0"/>
              <w:marBottom w:val="0"/>
              <w:divBdr>
                <w:top w:val="none" w:sz="0" w:space="0" w:color="auto"/>
                <w:left w:val="none" w:sz="0" w:space="0" w:color="auto"/>
                <w:bottom w:val="none" w:sz="0" w:space="0" w:color="auto"/>
                <w:right w:val="none" w:sz="0" w:space="0" w:color="auto"/>
              </w:divBdr>
              <w:divsChild>
                <w:div w:id="1967541704">
                  <w:marLeft w:val="0"/>
                  <w:marRight w:val="0"/>
                  <w:marTop w:val="0"/>
                  <w:marBottom w:val="0"/>
                  <w:divBdr>
                    <w:top w:val="none" w:sz="0" w:space="0" w:color="auto"/>
                    <w:left w:val="none" w:sz="0" w:space="0" w:color="auto"/>
                    <w:bottom w:val="none" w:sz="0" w:space="0" w:color="auto"/>
                    <w:right w:val="none" w:sz="0" w:space="0" w:color="auto"/>
                  </w:divBdr>
                </w:div>
              </w:divsChild>
            </w:div>
            <w:div w:id="1938515800">
              <w:marLeft w:val="0"/>
              <w:marRight w:val="0"/>
              <w:marTop w:val="0"/>
              <w:marBottom w:val="450"/>
              <w:divBdr>
                <w:top w:val="none" w:sz="0" w:space="0" w:color="auto"/>
                <w:left w:val="none" w:sz="0" w:space="0" w:color="auto"/>
                <w:bottom w:val="none" w:sz="0" w:space="0" w:color="auto"/>
                <w:right w:val="none" w:sz="0" w:space="0" w:color="auto"/>
              </w:divBdr>
              <w:divsChild>
                <w:div w:id="680545350">
                  <w:marLeft w:val="0"/>
                  <w:marRight w:val="0"/>
                  <w:marTop w:val="225"/>
                  <w:marBottom w:val="0"/>
                  <w:divBdr>
                    <w:top w:val="none" w:sz="0" w:space="0" w:color="auto"/>
                    <w:left w:val="none" w:sz="0" w:space="0" w:color="auto"/>
                    <w:bottom w:val="none" w:sz="0" w:space="0" w:color="auto"/>
                    <w:right w:val="none" w:sz="0" w:space="0" w:color="auto"/>
                  </w:divBdr>
                </w:div>
                <w:div w:id="565265903">
                  <w:marLeft w:val="0"/>
                  <w:marRight w:val="0"/>
                  <w:marTop w:val="0"/>
                  <w:marBottom w:val="0"/>
                  <w:divBdr>
                    <w:top w:val="none" w:sz="0" w:space="0" w:color="auto"/>
                    <w:left w:val="none" w:sz="0" w:space="0" w:color="auto"/>
                    <w:bottom w:val="none" w:sz="0" w:space="0" w:color="auto"/>
                    <w:right w:val="none" w:sz="0" w:space="0" w:color="auto"/>
                  </w:divBdr>
                </w:div>
              </w:divsChild>
            </w:div>
            <w:div w:id="1310473411">
              <w:marLeft w:val="0"/>
              <w:marRight w:val="0"/>
              <w:marTop w:val="0"/>
              <w:marBottom w:val="450"/>
              <w:divBdr>
                <w:top w:val="none" w:sz="0" w:space="0" w:color="auto"/>
                <w:left w:val="none" w:sz="0" w:space="0" w:color="auto"/>
                <w:bottom w:val="none" w:sz="0" w:space="0" w:color="auto"/>
                <w:right w:val="none" w:sz="0" w:space="0" w:color="auto"/>
              </w:divBdr>
              <w:divsChild>
                <w:div w:id="1851872074">
                  <w:marLeft w:val="0"/>
                  <w:marRight w:val="0"/>
                  <w:marTop w:val="225"/>
                  <w:marBottom w:val="0"/>
                  <w:divBdr>
                    <w:top w:val="none" w:sz="0" w:space="0" w:color="auto"/>
                    <w:left w:val="none" w:sz="0" w:space="0" w:color="auto"/>
                    <w:bottom w:val="none" w:sz="0" w:space="0" w:color="auto"/>
                    <w:right w:val="none" w:sz="0" w:space="0" w:color="auto"/>
                  </w:divBdr>
                </w:div>
                <w:div w:id="1367944294">
                  <w:marLeft w:val="0"/>
                  <w:marRight w:val="0"/>
                  <w:marTop w:val="0"/>
                  <w:marBottom w:val="0"/>
                  <w:divBdr>
                    <w:top w:val="none" w:sz="0" w:space="0" w:color="auto"/>
                    <w:left w:val="none" w:sz="0" w:space="0" w:color="auto"/>
                    <w:bottom w:val="none" w:sz="0" w:space="0" w:color="auto"/>
                    <w:right w:val="none" w:sz="0" w:space="0" w:color="auto"/>
                  </w:divBdr>
                </w:div>
              </w:divsChild>
            </w:div>
            <w:div w:id="182287097">
              <w:marLeft w:val="0"/>
              <w:marRight w:val="0"/>
              <w:marTop w:val="0"/>
              <w:marBottom w:val="0"/>
              <w:divBdr>
                <w:top w:val="none" w:sz="0" w:space="0" w:color="auto"/>
                <w:left w:val="none" w:sz="0" w:space="0" w:color="auto"/>
                <w:bottom w:val="none" w:sz="0" w:space="0" w:color="auto"/>
                <w:right w:val="none" w:sz="0" w:space="0" w:color="auto"/>
              </w:divBdr>
              <w:divsChild>
                <w:div w:id="454102801">
                  <w:marLeft w:val="0"/>
                  <w:marRight w:val="0"/>
                  <w:marTop w:val="270"/>
                  <w:marBottom w:val="270"/>
                  <w:divBdr>
                    <w:top w:val="none" w:sz="0" w:space="0" w:color="auto"/>
                    <w:left w:val="none" w:sz="0" w:space="0" w:color="auto"/>
                    <w:bottom w:val="none" w:sz="0" w:space="0" w:color="auto"/>
                    <w:right w:val="none" w:sz="0" w:space="0" w:color="auto"/>
                  </w:divBdr>
                </w:div>
              </w:divsChild>
            </w:div>
            <w:div w:id="1057894731">
              <w:marLeft w:val="0"/>
              <w:marRight w:val="0"/>
              <w:marTop w:val="0"/>
              <w:marBottom w:val="0"/>
              <w:divBdr>
                <w:top w:val="none" w:sz="0" w:space="0" w:color="auto"/>
                <w:left w:val="none" w:sz="0" w:space="0" w:color="auto"/>
                <w:bottom w:val="none" w:sz="0" w:space="0" w:color="auto"/>
                <w:right w:val="none" w:sz="0" w:space="0" w:color="auto"/>
              </w:divBdr>
              <w:divsChild>
                <w:div w:id="1533227563">
                  <w:marLeft w:val="0"/>
                  <w:marRight w:val="0"/>
                  <w:marTop w:val="270"/>
                  <w:marBottom w:val="270"/>
                  <w:divBdr>
                    <w:top w:val="none" w:sz="0" w:space="0" w:color="auto"/>
                    <w:left w:val="none" w:sz="0" w:space="0" w:color="auto"/>
                    <w:bottom w:val="none" w:sz="0" w:space="0" w:color="auto"/>
                    <w:right w:val="none" w:sz="0" w:space="0" w:color="auto"/>
                  </w:divBdr>
                </w:div>
              </w:divsChild>
            </w:div>
            <w:div w:id="474183147">
              <w:marLeft w:val="0"/>
              <w:marRight w:val="0"/>
              <w:marTop w:val="0"/>
              <w:marBottom w:val="450"/>
              <w:divBdr>
                <w:top w:val="none" w:sz="0" w:space="0" w:color="auto"/>
                <w:left w:val="none" w:sz="0" w:space="0" w:color="auto"/>
                <w:bottom w:val="none" w:sz="0" w:space="0" w:color="auto"/>
                <w:right w:val="none" w:sz="0" w:space="0" w:color="auto"/>
              </w:divBdr>
              <w:divsChild>
                <w:div w:id="637339195">
                  <w:marLeft w:val="0"/>
                  <w:marRight w:val="0"/>
                  <w:marTop w:val="225"/>
                  <w:marBottom w:val="0"/>
                  <w:divBdr>
                    <w:top w:val="none" w:sz="0" w:space="0" w:color="auto"/>
                    <w:left w:val="none" w:sz="0" w:space="0" w:color="auto"/>
                    <w:bottom w:val="none" w:sz="0" w:space="0" w:color="auto"/>
                    <w:right w:val="none" w:sz="0" w:space="0" w:color="auto"/>
                  </w:divBdr>
                </w:div>
                <w:div w:id="1100878366">
                  <w:marLeft w:val="0"/>
                  <w:marRight w:val="0"/>
                  <w:marTop w:val="0"/>
                  <w:marBottom w:val="0"/>
                  <w:divBdr>
                    <w:top w:val="none" w:sz="0" w:space="0" w:color="auto"/>
                    <w:left w:val="none" w:sz="0" w:space="0" w:color="auto"/>
                    <w:bottom w:val="none" w:sz="0" w:space="0" w:color="auto"/>
                    <w:right w:val="none" w:sz="0" w:space="0" w:color="auto"/>
                  </w:divBdr>
                </w:div>
              </w:divsChild>
            </w:div>
            <w:div w:id="1734159139">
              <w:marLeft w:val="0"/>
              <w:marRight w:val="0"/>
              <w:marTop w:val="0"/>
              <w:marBottom w:val="450"/>
              <w:divBdr>
                <w:top w:val="none" w:sz="0" w:space="0" w:color="auto"/>
                <w:left w:val="none" w:sz="0" w:space="0" w:color="auto"/>
                <w:bottom w:val="none" w:sz="0" w:space="0" w:color="auto"/>
                <w:right w:val="none" w:sz="0" w:space="0" w:color="auto"/>
              </w:divBdr>
              <w:divsChild>
                <w:div w:id="114108713">
                  <w:marLeft w:val="0"/>
                  <w:marRight w:val="0"/>
                  <w:marTop w:val="225"/>
                  <w:marBottom w:val="0"/>
                  <w:divBdr>
                    <w:top w:val="none" w:sz="0" w:space="0" w:color="auto"/>
                    <w:left w:val="none" w:sz="0" w:space="0" w:color="auto"/>
                    <w:bottom w:val="none" w:sz="0" w:space="0" w:color="auto"/>
                    <w:right w:val="none" w:sz="0" w:space="0" w:color="auto"/>
                  </w:divBdr>
                </w:div>
                <w:div w:id="1139420523">
                  <w:marLeft w:val="0"/>
                  <w:marRight w:val="0"/>
                  <w:marTop w:val="0"/>
                  <w:marBottom w:val="0"/>
                  <w:divBdr>
                    <w:top w:val="none" w:sz="0" w:space="0" w:color="auto"/>
                    <w:left w:val="none" w:sz="0" w:space="0" w:color="auto"/>
                    <w:bottom w:val="none" w:sz="0" w:space="0" w:color="auto"/>
                    <w:right w:val="none" w:sz="0" w:space="0" w:color="auto"/>
                  </w:divBdr>
                </w:div>
              </w:divsChild>
            </w:div>
            <w:div w:id="391082140">
              <w:marLeft w:val="0"/>
              <w:marRight w:val="0"/>
              <w:marTop w:val="0"/>
              <w:marBottom w:val="450"/>
              <w:divBdr>
                <w:top w:val="none" w:sz="0" w:space="0" w:color="auto"/>
                <w:left w:val="none" w:sz="0" w:space="0" w:color="auto"/>
                <w:bottom w:val="none" w:sz="0" w:space="0" w:color="auto"/>
                <w:right w:val="none" w:sz="0" w:space="0" w:color="auto"/>
              </w:divBdr>
              <w:divsChild>
                <w:div w:id="1847086115">
                  <w:marLeft w:val="0"/>
                  <w:marRight w:val="0"/>
                  <w:marTop w:val="225"/>
                  <w:marBottom w:val="0"/>
                  <w:divBdr>
                    <w:top w:val="none" w:sz="0" w:space="0" w:color="auto"/>
                    <w:left w:val="none" w:sz="0" w:space="0" w:color="auto"/>
                    <w:bottom w:val="none" w:sz="0" w:space="0" w:color="auto"/>
                    <w:right w:val="none" w:sz="0" w:space="0" w:color="auto"/>
                  </w:divBdr>
                </w:div>
                <w:div w:id="1056004593">
                  <w:marLeft w:val="0"/>
                  <w:marRight w:val="0"/>
                  <w:marTop w:val="0"/>
                  <w:marBottom w:val="0"/>
                  <w:divBdr>
                    <w:top w:val="none" w:sz="0" w:space="0" w:color="auto"/>
                    <w:left w:val="none" w:sz="0" w:space="0" w:color="auto"/>
                    <w:bottom w:val="none" w:sz="0" w:space="0" w:color="auto"/>
                    <w:right w:val="none" w:sz="0" w:space="0" w:color="auto"/>
                  </w:divBdr>
                </w:div>
              </w:divsChild>
            </w:div>
            <w:div w:id="1424496717">
              <w:marLeft w:val="0"/>
              <w:marRight w:val="0"/>
              <w:marTop w:val="0"/>
              <w:marBottom w:val="450"/>
              <w:divBdr>
                <w:top w:val="none" w:sz="0" w:space="0" w:color="auto"/>
                <w:left w:val="none" w:sz="0" w:space="0" w:color="auto"/>
                <w:bottom w:val="none" w:sz="0" w:space="0" w:color="auto"/>
                <w:right w:val="none" w:sz="0" w:space="0" w:color="auto"/>
              </w:divBdr>
              <w:divsChild>
                <w:div w:id="1266961598">
                  <w:marLeft w:val="0"/>
                  <w:marRight w:val="0"/>
                  <w:marTop w:val="225"/>
                  <w:marBottom w:val="0"/>
                  <w:divBdr>
                    <w:top w:val="none" w:sz="0" w:space="0" w:color="auto"/>
                    <w:left w:val="none" w:sz="0" w:space="0" w:color="auto"/>
                    <w:bottom w:val="none" w:sz="0" w:space="0" w:color="auto"/>
                    <w:right w:val="none" w:sz="0" w:space="0" w:color="auto"/>
                  </w:divBdr>
                </w:div>
                <w:div w:id="1666326312">
                  <w:marLeft w:val="0"/>
                  <w:marRight w:val="0"/>
                  <w:marTop w:val="0"/>
                  <w:marBottom w:val="0"/>
                  <w:divBdr>
                    <w:top w:val="none" w:sz="0" w:space="0" w:color="auto"/>
                    <w:left w:val="none" w:sz="0" w:space="0" w:color="auto"/>
                    <w:bottom w:val="none" w:sz="0" w:space="0" w:color="auto"/>
                    <w:right w:val="none" w:sz="0" w:space="0" w:color="auto"/>
                  </w:divBdr>
                </w:div>
              </w:divsChild>
            </w:div>
            <w:div w:id="2038387633">
              <w:marLeft w:val="0"/>
              <w:marRight w:val="0"/>
              <w:marTop w:val="0"/>
              <w:marBottom w:val="450"/>
              <w:divBdr>
                <w:top w:val="none" w:sz="0" w:space="0" w:color="auto"/>
                <w:left w:val="none" w:sz="0" w:space="0" w:color="auto"/>
                <w:bottom w:val="none" w:sz="0" w:space="0" w:color="auto"/>
                <w:right w:val="none" w:sz="0" w:space="0" w:color="auto"/>
              </w:divBdr>
              <w:divsChild>
                <w:div w:id="1268342909">
                  <w:marLeft w:val="0"/>
                  <w:marRight w:val="0"/>
                  <w:marTop w:val="225"/>
                  <w:marBottom w:val="0"/>
                  <w:divBdr>
                    <w:top w:val="none" w:sz="0" w:space="0" w:color="auto"/>
                    <w:left w:val="none" w:sz="0" w:space="0" w:color="auto"/>
                    <w:bottom w:val="none" w:sz="0" w:space="0" w:color="auto"/>
                    <w:right w:val="none" w:sz="0" w:space="0" w:color="auto"/>
                  </w:divBdr>
                </w:div>
                <w:div w:id="1610431639">
                  <w:marLeft w:val="0"/>
                  <w:marRight w:val="0"/>
                  <w:marTop w:val="0"/>
                  <w:marBottom w:val="0"/>
                  <w:divBdr>
                    <w:top w:val="none" w:sz="0" w:space="0" w:color="auto"/>
                    <w:left w:val="none" w:sz="0" w:space="0" w:color="auto"/>
                    <w:bottom w:val="none" w:sz="0" w:space="0" w:color="auto"/>
                    <w:right w:val="none" w:sz="0" w:space="0" w:color="auto"/>
                  </w:divBdr>
                </w:div>
              </w:divsChild>
            </w:div>
            <w:div w:id="911893776">
              <w:marLeft w:val="0"/>
              <w:marRight w:val="0"/>
              <w:marTop w:val="0"/>
              <w:marBottom w:val="0"/>
              <w:divBdr>
                <w:top w:val="none" w:sz="0" w:space="0" w:color="auto"/>
                <w:left w:val="none" w:sz="0" w:space="0" w:color="auto"/>
                <w:bottom w:val="none" w:sz="0" w:space="0" w:color="auto"/>
                <w:right w:val="none" w:sz="0" w:space="0" w:color="auto"/>
              </w:divBdr>
              <w:divsChild>
                <w:div w:id="1138185347">
                  <w:marLeft w:val="0"/>
                  <w:marRight w:val="0"/>
                  <w:marTop w:val="270"/>
                  <w:marBottom w:val="270"/>
                  <w:divBdr>
                    <w:top w:val="none" w:sz="0" w:space="0" w:color="auto"/>
                    <w:left w:val="none" w:sz="0" w:space="0" w:color="auto"/>
                    <w:bottom w:val="none" w:sz="0" w:space="0" w:color="auto"/>
                    <w:right w:val="none" w:sz="0" w:space="0" w:color="auto"/>
                  </w:divBdr>
                </w:div>
              </w:divsChild>
            </w:div>
            <w:div w:id="700277220">
              <w:marLeft w:val="0"/>
              <w:marRight w:val="0"/>
              <w:marTop w:val="0"/>
              <w:marBottom w:val="450"/>
              <w:divBdr>
                <w:top w:val="none" w:sz="0" w:space="0" w:color="auto"/>
                <w:left w:val="none" w:sz="0" w:space="0" w:color="auto"/>
                <w:bottom w:val="none" w:sz="0" w:space="0" w:color="auto"/>
                <w:right w:val="none" w:sz="0" w:space="0" w:color="auto"/>
              </w:divBdr>
              <w:divsChild>
                <w:div w:id="880479525">
                  <w:marLeft w:val="0"/>
                  <w:marRight w:val="0"/>
                  <w:marTop w:val="225"/>
                  <w:marBottom w:val="0"/>
                  <w:divBdr>
                    <w:top w:val="none" w:sz="0" w:space="0" w:color="auto"/>
                    <w:left w:val="none" w:sz="0" w:space="0" w:color="auto"/>
                    <w:bottom w:val="none" w:sz="0" w:space="0" w:color="auto"/>
                    <w:right w:val="none" w:sz="0" w:space="0" w:color="auto"/>
                  </w:divBdr>
                </w:div>
                <w:div w:id="2045211187">
                  <w:marLeft w:val="0"/>
                  <w:marRight w:val="0"/>
                  <w:marTop w:val="0"/>
                  <w:marBottom w:val="0"/>
                  <w:divBdr>
                    <w:top w:val="none" w:sz="0" w:space="0" w:color="auto"/>
                    <w:left w:val="none" w:sz="0" w:space="0" w:color="auto"/>
                    <w:bottom w:val="none" w:sz="0" w:space="0" w:color="auto"/>
                    <w:right w:val="none" w:sz="0" w:space="0" w:color="auto"/>
                  </w:divBdr>
                </w:div>
              </w:divsChild>
            </w:div>
            <w:div w:id="2117164768">
              <w:marLeft w:val="0"/>
              <w:marRight w:val="0"/>
              <w:marTop w:val="0"/>
              <w:marBottom w:val="450"/>
              <w:divBdr>
                <w:top w:val="none" w:sz="0" w:space="0" w:color="auto"/>
                <w:left w:val="none" w:sz="0" w:space="0" w:color="auto"/>
                <w:bottom w:val="none" w:sz="0" w:space="0" w:color="auto"/>
                <w:right w:val="none" w:sz="0" w:space="0" w:color="auto"/>
              </w:divBdr>
              <w:divsChild>
                <w:div w:id="2082829562">
                  <w:marLeft w:val="0"/>
                  <w:marRight w:val="0"/>
                  <w:marTop w:val="225"/>
                  <w:marBottom w:val="0"/>
                  <w:divBdr>
                    <w:top w:val="none" w:sz="0" w:space="0" w:color="auto"/>
                    <w:left w:val="none" w:sz="0" w:space="0" w:color="auto"/>
                    <w:bottom w:val="none" w:sz="0" w:space="0" w:color="auto"/>
                    <w:right w:val="none" w:sz="0" w:space="0" w:color="auto"/>
                  </w:divBdr>
                </w:div>
                <w:div w:id="1582179033">
                  <w:marLeft w:val="0"/>
                  <w:marRight w:val="0"/>
                  <w:marTop w:val="0"/>
                  <w:marBottom w:val="0"/>
                  <w:divBdr>
                    <w:top w:val="none" w:sz="0" w:space="0" w:color="auto"/>
                    <w:left w:val="none" w:sz="0" w:space="0" w:color="auto"/>
                    <w:bottom w:val="none" w:sz="0" w:space="0" w:color="auto"/>
                    <w:right w:val="none" w:sz="0" w:space="0" w:color="auto"/>
                  </w:divBdr>
                </w:div>
              </w:divsChild>
            </w:div>
            <w:div w:id="2040548829">
              <w:marLeft w:val="0"/>
              <w:marRight w:val="0"/>
              <w:marTop w:val="480"/>
              <w:marBottom w:val="360"/>
              <w:divBdr>
                <w:top w:val="none" w:sz="0" w:space="0" w:color="auto"/>
                <w:left w:val="none" w:sz="0" w:space="0" w:color="auto"/>
                <w:bottom w:val="none" w:sz="0" w:space="0" w:color="auto"/>
                <w:right w:val="none" w:sz="0" w:space="0" w:color="auto"/>
              </w:divBdr>
              <w:divsChild>
                <w:div w:id="16269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37482536">
      <w:bodyDiv w:val="1"/>
      <w:marLeft w:val="0"/>
      <w:marRight w:val="0"/>
      <w:marTop w:val="0"/>
      <w:marBottom w:val="0"/>
      <w:divBdr>
        <w:top w:val="none" w:sz="0" w:space="0" w:color="auto"/>
        <w:left w:val="none" w:sz="0" w:space="0" w:color="auto"/>
        <w:bottom w:val="none" w:sz="0" w:space="0" w:color="auto"/>
        <w:right w:val="none" w:sz="0" w:space="0" w:color="auto"/>
      </w:divBdr>
      <w:divsChild>
        <w:div w:id="888878389">
          <w:marLeft w:val="0"/>
          <w:marRight w:val="0"/>
          <w:marTop w:val="0"/>
          <w:marBottom w:val="0"/>
          <w:divBdr>
            <w:top w:val="none" w:sz="0" w:space="0" w:color="auto"/>
            <w:left w:val="none" w:sz="0" w:space="0" w:color="auto"/>
            <w:bottom w:val="none" w:sz="0" w:space="0" w:color="auto"/>
            <w:right w:val="none" w:sz="0" w:space="0" w:color="auto"/>
          </w:divBdr>
          <w:divsChild>
            <w:div w:id="725227890">
              <w:marLeft w:val="0"/>
              <w:marRight w:val="0"/>
              <w:marTop w:val="0"/>
              <w:marBottom w:val="0"/>
              <w:divBdr>
                <w:top w:val="none" w:sz="0" w:space="0" w:color="auto"/>
                <w:left w:val="none" w:sz="0" w:space="0" w:color="auto"/>
                <w:bottom w:val="none" w:sz="0" w:space="0" w:color="auto"/>
                <w:right w:val="none" w:sz="0" w:space="0" w:color="auto"/>
              </w:divBdr>
              <w:divsChild>
                <w:div w:id="1025643149">
                  <w:marLeft w:val="0"/>
                  <w:marRight w:val="0"/>
                  <w:marTop w:val="0"/>
                  <w:marBottom w:val="0"/>
                  <w:divBdr>
                    <w:top w:val="none" w:sz="0" w:space="0" w:color="auto"/>
                    <w:left w:val="none" w:sz="0" w:space="0" w:color="auto"/>
                    <w:bottom w:val="none" w:sz="0" w:space="0" w:color="auto"/>
                    <w:right w:val="none" w:sz="0" w:space="0" w:color="auto"/>
                  </w:divBdr>
                  <w:divsChild>
                    <w:div w:id="75786702">
                      <w:marLeft w:val="116"/>
                      <w:marRight w:val="116"/>
                      <w:marTop w:val="0"/>
                      <w:marBottom w:val="0"/>
                      <w:divBdr>
                        <w:top w:val="none" w:sz="0" w:space="0" w:color="auto"/>
                        <w:left w:val="none" w:sz="0" w:space="0" w:color="auto"/>
                        <w:bottom w:val="none" w:sz="0" w:space="0" w:color="auto"/>
                        <w:right w:val="none" w:sz="0" w:space="0" w:color="auto"/>
                      </w:divBdr>
                      <w:divsChild>
                        <w:div w:id="1784566786">
                          <w:marLeft w:val="0"/>
                          <w:marRight w:val="0"/>
                          <w:marTop w:val="0"/>
                          <w:marBottom w:val="0"/>
                          <w:divBdr>
                            <w:top w:val="none" w:sz="0" w:space="0" w:color="auto"/>
                            <w:left w:val="none" w:sz="0" w:space="0" w:color="auto"/>
                            <w:bottom w:val="none" w:sz="0" w:space="0" w:color="auto"/>
                            <w:right w:val="none" w:sz="0" w:space="0" w:color="auto"/>
                          </w:divBdr>
                          <w:divsChild>
                            <w:div w:id="27337639">
                              <w:marLeft w:val="0"/>
                              <w:marRight w:val="0"/>
                              <w:marTop w:val="0"/>
                              <w:marBottom w:val="0"/>
                              <w:divBdr>
                                <w:top w:val="none" w:sz="0" w:space="0" w:color="auto"/>
                                <w:left w:val="none" w:sz="0" w:space="0" w:color="auto"/>
                                <w:bottom w:val="none" w:sz="0" w:space="0" w:color="auto"/>
                                <w:right w:val="none" w:sz="0" w:space="0" w:color="auto"/>
                              </w:divBdr>
                              <w:divsChild>
                                <w:div w:id="948009826">
                                  <w:marLeft w:val="0"/>
                                  <w:marRight w:val="0"/>
                                  <w:marTop w:val="0"/>
                                  <w:marBottom w:val="0"/>
                                  <w:divBdr>
                                    <w:top w:val="none" w:sz="0" w:space="0" w:color="auto"/>
                                    <w:left w:val="none" w:sz="0" w:space="0" w:color="auto"/>
                                    <w:bottom w:val="none" w:sz="0" w:space="0" w:color="auto"/>
                                    <w:right w:val="none" w:sz="0" w:space="0" w:color="auto"/>
                                  </w:divBdr>
                                  <w:divsChild>
                                    <w:div w:id="392704468">
                                      <w:marLeft w:val="0"/>
                                      <w:marRight w:val="0"/>
                                      <w:marTop w:val="0"/>
                                      <w:marBottom w:val="0"/>
                                      <w:divBdr>
                                        <w:top w:val="none" w:sz="0" w:space="0" w:color="auto"/>
                                        <w:left w:val="none" w:sz="0" w:space="0" w:color="auto"/>
                                        <w:bottom w:val="none" w:sz="0" w:space="0" w:color="auto"/>
                                        <w:right w:val="none" w:sz="0" w:space="0" w:color="auto"/>
                                      </w:divBdr>
                                      <w:divsChild>
                                        <w:div w:id="214859192">
                                          <w:marLeft w:val="0"/>
                                          <w:marRight w:val="0"/>
                                          <w:marTop w:val="0"/>
                                          <w:marBottom w:val="0"/>
                                          <w:divBdr>
                                            <w:top w:val="none" w:sz="0" w:space="0" w:color="auto"/>
                                            <w:left w:val="none" w:sz="0" w:space="0" w:color="auto"/>
                                            <w:bottom w:val="none" w:sz="0" w:space="0" w:color="auto"/>
                                            <w:right w:val="none" w:sz="0" w:space="0" w:color="auto"/>
                                          </w:divBdr>
                                          <w:divsChild>
                                            <w:div w:id="8716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079585">
                              <w:marLeft w:val="0"/>
                              <w:marRight w:val="0"/>
                              <w:marTop w:val="0"/>
                              <w:marBottom w:val="0"/>
                              <w:divBdr>
                                <w:top w:val="none" w:sz="0" w:space="0" w:color="auto"/>
                                <w:left w:val="none" w:sz="0" w:space="0" w:color="auto"/>
                                <w:bottom w:val="none" w:sz="0" w:space="0" w:color="auto"/>
                                <w:right w:val="none" w:sz="0" w:space="0" w:color="auto"/>
                              </w:divBdr>
                              <w:divsChild>
                                <w:div w:id="1468662897">
                                  <w:marLeft w:val="0"/>
                                  <w:marRight w:val="0"/>
                                  <w:marTop w:val="0"/>
                                  <w:marBottom w:val="0"/>
                                  <w:divBdr>
                                    <w:top w:val="none" w:sz="0" w:space="0" w:color="auto"/>
                                    <w:left w:val="none" w:sz="0" w:space="0" w:color="auto"/>
                                    <w:bottom w:val="none" w:sz="0" w:space="0" w:color="auto"/>
                                    <w:right w:val="none" w:sz="0" w:space="0" w:color="auto"/>
                                  </w:divBdr>
                                  <w:divsChild>
                                    <w:div w:id="1514010">
                                      <w:marLeft w:val="0"/>
                                      <w:marRight w:val="0"/>
                                      <w:marTop w:val="0"/>
                                      <w:marBottom w:val="0"/>
                                      <w:divBdr>
                                        <w:top w:val="none" w:sz="0" w:space="0" w:color="auto"/>
                                        <w:left w:val="none" w:sz="0" w:space="0" w:color="auto"/>
                                        <w:bottom w:val="none" w:sz="0" w:space="0" w:color="auto"/>
                                        <w:right w:val="none" w:sz="0" w:space="0" w:color="auto"/>
                                      </w:divBdr>
                                      <w:divsChild>
                                        <w:div w:id="1275594482">
                                          <w:marLeft w:val="0"/>
                                          <w:marRight w:val="0"/>
                                          <w:marTop w:val="0"/>
                                          <w:marBottom w:val="0"/>
                                          <w:divBdr>
                                            <w:top w:val="none" w:sz="0" w:space="0" w:color="auto"/>
                                            <w:left w:val="none" w:sz="0" w:space="0" w:color="auto"/>
                                            <w:bottom w:val="none" w:sz="0" w:space="0" w:color="auto"/>
                                            <w:right w:val="none" w:sz="0" w:space="0" w:color="auto"/>
                                          </w:divBdr>
                                          <w:divsChild>
                                            <w:div w:id="1255092349">
                                              <w:marLeft w:val="0"/>
                                              <w:marRight w:val="0"/>
                                              <w:marTop w:val="0"/>
                                              <w:marBottom w:val="0"/>
                                              <w:divBdr>
                                                <w:top w:val="none" w:sz="0" w:space="0" w:color="auto"/>
                                                <w:left w:val="none" w:sz="0" w:space="0" w:color="auto"/>
                                                <w:bottom w:val="none" w:sz="0" w:space="0" w:color="auto"/>
                                                <w:right w:val="none" w:sz="0" w:space="0" w:color="auto"/>
                                              </w:divBdr>
                                              <w:divsChild>
                                                <w:div w:id="1012605296">
                                                  <w:marLeft w:val="0"/>
                                                  <w:marRight w:val="0"/>
                                                  <w:marTop w:val="0"/>
                                                  <w:marBottom w:val="0"/>
                                                  <w:divBdr>
                                                    <w:top w:val="none" w:sz="0" w:space="0" w:color="auto"/>
                                                    <w:left w:val="none" w:sz="0" w:space="0" w:color="auto"/>
                                                    <w:bottom w:val="none" w:sz="0" w:space="0" w:color="auto"/>
                                                    <w:right w:val="none" w:sz="0" w:space="0" w:color="auto"/>
                                                  </w:divBdr>
                                                  <w:divsChild>
                                                    <w:div w:id="1733459244">
                                                      <w:marLeft w:val="0"/>
                                                      <w:marRight w:val="0"/>
                                                      <w:marTop w:val="0"/>
                                                      <w:marBottom w:val="0"/>
                                                      <w:divBdr>
                                                        <w:top w:val="none" w:sz="0" w:space="0" w:color="auto"/>
                                                        <w:left w:val="none" w:sz="0" w:space="0" w:color="auto"/>
                                                        <w:bottom w:val="none" w:sz="0" w:space="0" w:color="auto"/>
                                                        <w:right w:val="none" w:sz="0" w:space="0" w:color="auto"/>
                                                      </w:divBdr>
                                                      <w:divsChild>
                                                        <w:div w:id="1285237499">
                                                          <w:marLeft w:val="0"/>
                                                          <w:marRight w:val="0"/>
                                                          <w:marTop w:val="0"/>
                                                          <w:marBottom w:val="0"/>
                                                          <w:divBdr>
                                                            <w:top w:val="none" w:sz="0" w:space="0" w:color="auto"/>
                                                            <w:left w:val="none" w:sz="0" w:space="0" w:color="auto"/>
                                                            <w:bottom w:val="none" w:sz="0" w:space="0" w:color="auto"/>
                                                            <w:right w:val="none" w:sz="0" w:space="0" w:color="auto"/>
                                                          </w:divBdr>
                                                          <w:divsChild>
                                                            <w:div w:id="1855995006">
                                                              <w:marLeft w:val="0"/>
                                                              <w:marRight w:val="0"/>
                                                              <w:marTop w:val="0"/>
                                                              <w:marBottom w:val="0"/>
                                                              <w:divBdr>
                                                                <w:top w:val="none" w:sz="0" w:space="0" w:color="auto"/>
                                                                <w:left w:val="none" w:sz="0" w:space="0" w:color="auto"/>
                                                                <w:bottom w:val="none" w:sz="0" w:space="0" w:color="auto"/>
                                                                <w:right w:val="none" w:sz="0" w:space="0" w:color="auto"/>
                                                              </w:divBdr>
                                                              <w:divsChild>
                                                                <w:div w:id="1491873782">
                                                                  <w:marLeft w:val="0"/>
                                                                  <w:marRight w:val="0"/>
                                                                  <w:marTop w:val="0"/>
                                                                  <w:marBottom w:val="0"/>
                                                                  <w:divBdr>
                                                                    <w:top w:val="none" w:sz="0" w:space="0" w:color="auto"/>
                                                                    <w:left w:val="none" w:sz="0" w:space="0" w:color="auto"/>
                                                                    <w:bottom w:val="none" w:sz="0" w:space="0" w:color="auto"/>
                                                                    <w:right w:val="none" w:sz="0" w:space="0" w:color="auto"/>
                                                                  </w:divBdr>
                                                                </w:div>
                                                                <w:div w:id="1060979920">
                                                                  <w:marLeft w:val="0"/>
                                                                  <w:marRight w:val="0"/>
                                                                  <w:marTop w:val="0"/>
                                                                  <w:marBottom w:val="0"/>
                                                                  <w:divBdr>
                                                                    <w:top w:val="none" w:sz="0" w:space="0" w:color="auto"/>
                                                                    <w:left w:val="none" w:sz="0" w:space="0" w:color="auto"/>
                                                                    <w:bottom w:val="none" w:sz="0" w:space="0" w:color="auto"/>
                                                                    <w:right w:val="none" w:sz="0" w:space="0" w:color="auto"/>
                                                                  </w:divBdr>
                                                                  <w:divsChild>
                                                                    <w:div w:id="1323662263">
                                                                      <w:marLeft w:val="0"/>
                                                                      <w:marRight w:val="0"/>
                                                                      <w:marTop w:val="0"/>
                                                                      <w:marBottom w:val="0"/>
                                                                      <w:divBdr>
                                                                        <w:top w:val="none" w:sz="0" w:space="0" w:color="auto"/>
                                                                        <w:left w:val="none" w:sz="0" w:space="0" w:color="auto"/>
                                                                        <w:bottom w:val="none" w:sz="0" w:space="0" w:color="auto"/>
                                                                        <w:right w:val="none" w:sz="0" w:space="0" w:color="auto"/>
                                                                      </w:divBdr>
                                                                      <w:divsChild>
                                                                        <w:div w:id="554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5857369">
          <w:marLeft w:val="105"/>
          <w:marRight w:val="105"/>
          <w:marTop w:val="105"/>
          <w:marBottom w:val="105"/>
          <w:divBdr>
            <w:top w:val="none" w:sz="0" w:space="0" w:color="auto"/>
            <w:left w:val="none" w:sz="0" w:space="0" w:color="auto"/>
            <w:bottom w:val="none" w:sz="0" w:space="0" w:color="auto"/>
            <w:right w:val="none" w:sz="0" w:space="0" w:color="auto"/>
          </w:divBdr>
          <w:divsChild>
            <w:div w:id="1034423025">
              <w:marLeft w:val="0"/>
              <w:marRight w:val="0"/>
              <w:marTop w:val="0"/>
              <w:marBottom w:val="0"/>
              <w:divBdr>
                <w:top w:val="none" w:sz="0" w:space="0" w:color="auto"/>
                <w:left w:val="none" w:sz="0" w:space="0" w:color="auto"/>
                <w:bottom w:val="none" w:sz="0" w:space="0" w:color="auto"/>
                <w:right w:val="none" w:sz="0" w:space="0" w:color="auto"/>
              </w:divBdr>
              <w:divsChild>
                <w:div w:id="436826168">
                  <w:marLeft w:val="0"/>
                  <w:marRight w:val="0"/>
                  <w:marTop w:val="0"/>
                  <w:marBottom w:val="0"/>
                  <w:divBdr>
                    <w:top w:val="none" w:sz="0" w:space="0" w:color="auto"/>
                    <w:left w:val="none" w:sz="0" w:space="0" w:color="auto"/>
                    <w:bottom w:val="none" w:sz="0" w:space="0" w:color="auto"/>
                    <w:right w:val="none" w:sz="0" w:space="0" w:color="auto"/>
                  </w:divBdr>
                  <w:divsChild>
                    <w:div w:id="166481042">
                      <w:marLeft w:val="0"/>
                      <w:marRight w:val="0"/>
                      <w:marTop w:val="0"/>
                      <w:marBottom w:val="0"/>
                      <w:divBdr>
                        <w:top w:val="none" w:sz="0" w:space="0" w:color="auto"/>
                        <w:left w:val="none" w:sz="0" w:space="0" w:color="auto"/>
                        <w:bottom w:val="none" w:sz="0" w:space="0" w:color="auto"/>
                        <w:right w:val="none" w:sz="0" w:space="0" w:color="auto"/>
                      </w:divBdr>
                      <w:divsChild>
                        <w:div w:id="68503040">
                          <w:marLeft w:val="117"/>
                          <w:marRight w:val="117"/>
                          <w:marTop w:val="0"/>
                          <w:marBottom w:val="0"/>
                          <w:divBdr>
                            <w:top w:val="none" w:sz="0" w:space="0" w:color="auto"/>
                            <w:left w:val="none" w:sz="0" w:space="0" w:color="auto"/>
                            <w:bottom w:val="none" w:sz="0" w:space="0" w:color="auto"/>
                            <w:right w:val="none" w:sz="0" w:space="0" w:color="auto"/>
                          </w:divBdr>
                          <w:divsChild>
                            <w:div w:id="109251755">
                              <w:marLeft w:val="0"/>
                              <w:marRight w:val="0"/>
                              <w:marTop w:val="0"/>
                              <w:marBottom w:val="0"/>
                              <w:divBdr>
                                <w:top w:val="none" w:sz="0" w:space="0" w:color="auto"/>
                                <w:left w:val="none" w:sz="0" w:space="0" w:color="auto"/>
                                <w:bottom w:val="none" w:sz="0" w:space="0" w:color="auto"/>
                                <w:right w:val="none" w:sz="0" w:space="0" w:color="auto"/>
                              </w:divBdr>
                              <w:divsChild>
                                <w:div w:id="1259872695">
                                  <w:marLeft w:val="0"/>
                                  <w:marRight w:val="0"/>
                                  <w:marTop w:val="0"/>
                                  <w:marBottom w:val="0"/>
                                  <w:divBdr>
                                    <w:top w:val="none" w:sz="0" w:space="0" w:color="auto"/>
                                    <w:left w:val="none" w:sz="0" w:space="0" w:color="auto"/>
                                    <w:bottom w:val="none" w:sz="0" w:space="0" w:color="auto"/>
                                    <w:right w:val="none" w:sz="0" w:space="0" w:color="auto"/>
                                  </w:divBdr>
                                  <w:divsChild>
                                    <w:div w:id="169101766">
                                      <w:marLeft w:val="0"/>
                                      <w:marRight w:val="0"/>
                                      <w:marTop w:val="0"/>
                                      <w:marBottom w:val="0"/>
                                      <w:divBdr>
                                        <w:top w:val="none" w:sz="0" w:space="0" w:color="auto"/>
                                        <w:left w:val="none" w:sz="0" w:space="0" w:color="auto"/>
                                        <w:bottom w:val="none" w:sz="0" w:space="0" w:color="auto"/>
                                        <w:right w:val="none" w:sz="0" w:space="0" w:color="auto"/>
                                      </w:divBdr>
                                      <w:divsChild>
                                        <w:div w:id="1974560725">
                                          <w:marLeft w:val="0"/>
                                          <w:marRight w:val="0"/>
                                          <w:marTop w:val="0"/>
                                          <w:marBottom w:val="0"/>
                                          <w:divBdr>
                                            <w:top w:val="none" w:sz="0" w:space="0" w:color="auto"/>
                                            <w:left w:val="none" w:sz="0" w:space="0" w:color="auto"/>
                                            <w:bottom w:val="none" w:sz="0" w:space="0" w:color="auto"/>
                                            <w:right w:val="none" w:sz="0" w:space="0" w:color="auto"/>
                                          </w:divBdr>
                                          <w:divsChild>
                                            <w:div w:id="194200760">
                                              <w:marLeft w:val="0"/>
                                              <w:marRight w:val="0"/>
                                              <w:marTop w:val="0"/>
                                              <w:marBottom w:val="0"/>
                                              <w:divBdr>
                                                <w:top w:val="none" w:sz="0" w:space="0" w:color="auto"/>
                                                <w:left w:val="none" w:sz="0" w:space="0" w:color="auto"/>
                                                <w:bottom w:val="none" w:sz="0" w:space="0" w:color="auto"/>
                                                <w:right w:val="none" w:sz="0" w:space="0" w:color="auto"/>
                                              </w:divBdr>
                                              <w:divsChild>
                                                <w:div w:id="1022434409">
                                                  <w:marLeft w:val="67"/>
                                                  <w:marRight w:val="67"/>
                                                  <w:marTop w:val="0"/>
                                                  <w:marBottom w:val="0"/>
                                                  <w:divBdr>
                                                    <w:top w:val="none" w:sz="0" w:space="0" w:color="auto"/>
                                                    <w:left w:val="none" w:sz="0" w:space="0" w:color="auto"/>
                                                    <w:bottom w:val="none" w:sz="0" w:space="0" w:color="auto"/>
                                                    <w:right w:val="none" w:sz="0" w:space="0" w:color="auto"/>
                                                  </w:divBdr>
                                                  <w:divsChild>
                                                    <w:div w:id="1052921963">
                                                      <w:marLeft w:val="0"/>
                                                      <w:marRight w:val="0"/>
                                                      <w:marTop w:val="0"/>
                                                      <w:marBottom w:val="0"/>
                                                      <w:divBdr>
                                                        <w:top w:val="none" w:sz="0" w:space="0" w:color="auto"/>
                                                        <w:left w:val="none" w:sz="0" w:space="0" w:color="auto"/>
                                                        <w:bottom w:val="none" w:sz="0" w:space="0" w:color="auto"/>
                                                        <w:right w:val="none" w:sz="0" w:space="0" w:color="auto"/>
                                                      </w:divBdr>
                                                      <w:divsChild>
                                                        <w:div w:id="1528064309">
                                                          <w:marLeft w:val="0"/>
                                                          <w:marRight w:val="0"/>
                                                          <w:marTop w:val="0"/>
                                                          <w:marBottom w:val="0"/>
                                                          <w:divBdr>
                                                            <w:top w:val="none" w:sz="0" w:space="0" w:color="auto"/>
                                                            <w:left w:val="none" w:sz="0" w:space="0" w:color="auto"/>
                                                            <w:bottom w:val="none" w:sz="0" w:space="0" w:color="auto"/>
                                                            <w:right w:val="none" w:sz="0" w:space="0" w:color="auto"/>
                                                          </w:divBdr>
                                                          <w:divsChild>
                                                            <w:div w:id="1932082466">
                                                              <w:marLeft w:val="0"/>
                                                              <w:marRight w:val="0"/>
                                                              <w:marTop w:val="0"/>
                                                              <w:marBottom w:val="0"/>
                                                              <w:divBdr>
                                                                <w:top w:val="none" w:sz="0" w:space="0" w:color="auto"/>
                                                                <w:left w:val="none" w:sz="0" w:space="0" w:color="auto"/>
                                                                <w:bottom w:val="none" w:sz="0" w:space="0" w:color="auto"/>
                                                                <w:right w:val="none" w:sz="0" w:space="0" w:color="auto"/>
                                                              </w:divBdr>
                                                              <w:divsChild>
                                                                <w:div w:id="991910234">
                                                                  <w:marLeft w:val="0"/>
                                                                  <w:marRight w:val="0"/>
                                                                  <w:marTop w:val="0"/>
                                                                  <w:marBottom w:val="0"/>
                                                                  <w:divBdr>
                                                                    <w:top w:val="none" w:sz="0" w:space="0" w:color="auto"/>
                                                                    <w:left w:val="none" w:sz="0" w:space="0" w:color="auto"/>
                                                                    <w:bottom w:val="none" w:sz="0" w:space="0" w:color="auto"/>
                                                                    <w:right w:val="none" w:sz="0" w:space="0" w:color="auto"/>
                                                                  </w:divBdr>
                                                                  <w:divsChild>
                                                                    <w:div w:id="1096167559">
                                                                      <w:marLeft w:val="0"/>
                                                                      <w:marRight w:val="0"/>
                                                                      <w:marTop w:val="0"/>
                                                                      <w:marBottom w:val="0"/>
                                                                      <w:divBdr>
                                                                        <w:top w:val="none" w:sz="0" w:space="0" w:color="auto"/>
                                                                        <w:left w:val="none" w:sz="0" w:space="0" w:color="auto"/>
                                                                        <w:bottom w:val="none" w:sz="0" w:space="0" w:color="auto"/>
                                                                        <w:right w:val="none" w:sz="0" w:space="0" w:color="auto"/>
                                                                      </w:divBdr>
                                                                      <w:divsChild>
                                                                        <w:div w:id="867328802">
                                                                          <w:marLeft w:val="0"/>
                                                                          <w:marRight w:val="0"/>
                                                                          <w:marTop w:val="0"/>
                                                                          <w:marBottom w:val="0"/>
                                                                          <w:divBdr>
                                                                            <w:top w:val="none" w:sz="0" w:space="0" w:color="auto"/>
                                                                            <w:left w:val="none" w:sz="0" w:space="0" w:color="auto"/>
                                                                            <w:bottom w:val="none" w:sz="0" w:space="0" w:color="auto"/>
                                                                            <w:right w:val="none" w:sz="0" w:space="0" w:color="auto"/>
                                                                          </w:divBdr>
                                                                          <w:divsChild>
                                                                            <w:div w:id="109475803">
                                                                              <w:marLeft w:val="0"/>
                                                                              <w:marRight w:val="0"/>
                                                                              <w:marTop w:val="0"/>
                                                                              <w:marBottom w:val="0"/>
                                                                              <w:divBdr>
                                                                                <w:top w:val="none" w:sz="0" w:space="0" w:color="auto"/>
                                                                                <w:left w:val="none" w:sz="0" w:space="0" w:color="auto"/>
                                                                                <w:bottom w:val="none" w:sz="0" w:space="0" w:color="auto"/>
                                                                                <w:right w:val="none" w:sz="0" w:space="0" w:color="auto"/>
                                                                              </w:divBdr>
                                                                              <w:divsChild>
                                                                                <w:div w:id="1730959736">
                                                                                  <w:marLeft w:val="0"/>
                                                                                  <w:marRight w:val="0"/>
                                                                                  <w:marTop w:val="0"/>
                                                                                  <w:marBottom w:val="0"/>
                                                                                  <w:divBdr>
                                                                                    <w:top w:val="none" w:sz="0" w:space="0" w:color="auto"/>
                                                                                    <w:left w:val="none" w:sz="0" w:space="0" w:color="auto"/>
                                                                                    <w:bottom w:val="none" w:sz="0" w:space="0" w:color="auto"/>
                                                                                    <w:right w:val="none" w:sz="0" w:space="0" w:color="auto"/>
                                                                                  </w:divBdr>
                                                                                  <w:divsChild>
                                                                                    <w:div w:id="1031229155">
                                                                                      <w:marLeft w:val="0"/>
                                                                                      <w:marRight w:val="0"/>
                                                                                      <w:marTop w:val="0"/>
                                                                                      <w:marBottom w:val="0"/>
                                                                                      <w:divBdr>
                                                                                        <w:top w:val="none" w:sz="0" w:space="0" w:color="auto"/>
                                                                                        <w:left w:val="none" w:sz="0" w:space="0" w:color="auto"/>
                                                                                        <w:bottom w:val="none" w:sz="0" w:space="0" w:color="auto"/>
                                                                                        <w:right w:val="none" w:sz="0" w:space="0" w:color="auto"/>
                                                                                      </w:divBdr>
                                                                                      <w:divsChild>
                                                                                        <w:div w:id="1475827763">
                                                                                          <w:marLeft w:val="0"/>
                                                                                          <w:marRight w:val="0"/>
                                                                                          <w:marTop w:val="0"/>
                                                                                          <w:marBottom w:val="0"/>
                                                                                          <w:divBdr>
                                                                                            <w:top w:val="none" w:sz="0" w:space="0" w:color="auto"/>
                                                                                            <w:left w:val="none" w:sz="0" w:space="0" w:color="auto"/>
                                                                                            <w:bottom w:val="none" w:sz="0" w:space="0" w:color="auto"/>
                                                                                            <w:right w:val="none" w:sz="0" w:space="0" w:color="auto"/>
                                                                                          </w:divBdr>
                                                                                          <w:divsChild>
                                                                                            <w:div w:id="508444345">
                                                                                              <w:marLeft w:val="0"/>
                                                                                              <w:marRight w:val="0"/>
                                                                                              <w:marTop w:val="0"/>
                                                                                              <w:marBottom w:val="0"/>
                                                                                              <w:divBdr>
                                                                                                <w:top w:val="none" w:sz="0" w:space="0" w:color="auto"/>
                                                                                                <w:left w:val="none" w:sz="0" w:space="0" w:color="auto"/>
                                                                                                <w:bottom w:val="none" w:sz="0" w:space="0" w:color="auto"/>
                                                                                                <w:right w:val="none" w:sz="0" w:space="0" w:color="auto"/>
                                                                                              </w:divBdr>
                                                                                              <w:divsChild>
                                                                                                <w:div w:id="18603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9122">
                                                                                  <w:marLeft w:val="0"/>
                                                                                  <w:marRight w:val="0"/>
                                                                                  <w:marTop w:val="0"/>
                                                                                  <w:marBottom w:val="0"/>
                                                                                  <w:divBdr>
                                                                                    <w:top w:val="none" w:sz="0" w:space="0" w:color="auto"/>
                                                                                    <w:left w:val="none" w:sz="0" w:space="0" w:color="auto"/>
                                                                                    <w:bottom w:val="none" w:sz="0" w:space="0" w:color="auto"/>
                                                                                    <w:right w:val="none" w:sz="0" w:space="0" w:color="auto"/>
                                                                                  </w:divBdr>
                                                                                  <w:divsChild>
                                                                                    <w:div w:id="1834028274">
                                                                                      <w:marLeft w:val="0"/>
                                                                                      <w:marRight w:val="0"/>
                                                                                      <w:marTop w:val="0"/>
                                                                                      <w:marBottom w:val="0"/>
                                                                                      <w:divBdr>
                                                                                        <w:top w:val="none" w:sz="0" w:space="0" w:color="auto"/>
                                                                                        <w:left w:val="none" w:sz="0" w:space="0" w:color="auto"/>
                                                                                        <w:bottom w:val="none" w:sz="0" w:space="0" w:color="auto"/>
                                                                                        <w:right w:val="none" w:sz="0" w:space="0" w:color="auto"/>
                                                                                      </w:divBdr>
                                                                                    </w:div>
                                                                                    <w:div w:id="655453556">
                                                                                      <w:marLeft w:val="0"/>
                                                                                      <w:marRight w:val="0"/>
                                                                                      <w:marTop w:val="0"/>
                                                                                      <w:marBottom w:val="0"/>
                                                                                      <w:divBdr>
                                                                                        <w:top w:val="none" w:sz="0" w:space="0" w:color="auto"/>
                                                                                        <w:left w:val="none" w:sz="0" w:space="0" w:color="auto"/>
                                                                                        <w:bottom w:val="none" w:sz="0" w:space="0" w:color="auto"/>
                                                                                        <w:right w:val="none" w:sz="0" w:space="0" w:color="auto"/>
                                                                                      </w:divBdr>
                                                                                    </w:div>
                                                                                    <w:div w:id="441876033">
                                                                                      <w:marLeft w:val="0"/>
                                                                                      <w:marRight w:val="0"/>
                                                                                      <w:marTop w:val="0"/>
                                                                                      <w:marBottom w:val="0"/>
                                                                                      <w:divBdr>
                                                                                        <w:top w:val="none" w:sz="0" w:space="0" w:color="auto"/>
                                                                                        <w:left w:val="none" w:sz="0" w:space="0" w:color="auto"/>
                                                                                        <w:bottom w:val="none" w:sz="0" w:space="0" w:color="auto"/>
                                                                                        <w:right w:val="none" w:sz="0" w:space="0" w:color="auto"/>
                                                                                      </w:divBdr>
                                                                                    </w:div>
                                                                                    <w:div w:id="1128355426">
                                                                                      <w:marLeft w:val="0"/>
                                                                                      <w:marRight w:val="0"/>
                                                                                      <w:marTop w:val="0"/>
                                                                                      <w:marBottom w:val="0"/>
                                                                                      <w:divBdr>
                                                                                        <w:top w:val="none" w:sz="0" w:space="0" w:color="auto"/>
                                                                                        <w:left w:val="none" w:sz="0" w:space="0" w:color="auto"/>
                                                                                        <w:bottom w:val="none" w:sz="0" w:space="0" w:color="auto"/>
                                                                                        <w:right w:val="none" w:sz="0" w:space="0" w:color="auto"/>
                                                                                      </w:divBdr>
                                                                                    </w:div>
                                                                                  </w:divsChild>
                                                                                </w:div>
                                                                                <w:div w:id="730150863">
                                                                                  <w:marLeft w:val="0"/>
                                                                                  <w:marRight w:val="0"/>
                                                                                  <w:marTop w:val="0"/>
                                                                                  <w:marBottom w:val="0"/>
                                                                                  <w:divBdr>
                                                                                    <w:top w:val="none" w:sz="0" w:space="0" w:color="auto"/>
                                                                                    <w:left w:val="none" w:sz="0" w:space="0" w:color="auto"/>
                                                                                    <w:bottom w:val="none" w:sz="0" w:space="0" w:color="auto"/>
                                                                                    <w:right w:val="none" w:sz="0" w:space="0" w:color="auto"/>
                                                                                  </w:divBdr>
                                                                                  <w:divsChild>
                                                                                    <w:div w:id="2007319374">
                                                                                      <w:marLeft w:val="0"/>
                                                                                      <w:marRight w:val="0"/>
                                                                                      <w:marTop w:val="0"/>
                                                                                      <w:marBottom w:val="0"/>
                                                                                      <w:divBdr>
                                                                                        <w:top w:val="none" w:sz="0" w:space="0" w:color="auto"/>
                                                                                        <w:left w:val="none" w:sz="0" w:space="0" w:color="auto"/>
                                                                                        <w:bottom w:val="none" w:sz="0" w:space="0" w:color="auto"/>
                                                                                        <w:right w:val="none" w:sz="0" w:space="0" w:color="auto"/>
                                                                                      </w:divBdr>
                                                                                      <w:divsChild>
                                                                                        <w:div w:id="874269070">
                                                                                          <w:marLeft w:val="0"/>
                                                                                          <w:marRight w:val="0"/>
                                                                                          <w:marTop w:val="0"/>
                                                                                          <w:marBottom w:val="0"/>
                                                                                          <w:divBdr>
                                                                                            <w:top w:val="none" w:sz="0" w:space="0" w:color="auto"/>
                                                                                            <w:left w:val="none" w:sz="0" w:space="0" w:color="auto"/>
                                                                                            <w:bottom w:val="none" w:sz="0" w:space="0" w:color="auto"/>
                                                                                            <w:right w:val="none" w:sz="0" w:space="0" w:color="auto"/>
                                                                                          </w:divBdr>
                                                                                          <w:divsChild>
                                                                                            <w:div w:id="1943994746">
                                                                                              <w:marLeft w:val="0"/>
                                                                                              <w:marRight w:val="0"/>
                                                                                              <w:marTop w:val="0"/>
                                                                                              <w:marBottom w:val="0"/>
                                                                                              <w:divBdr>
                                                                                                <w:top w:val="none" w:sz="0" w:space="0" w:color="auto"/>
                                                                                                <w:left w:val="none" w:sz="0" w:space="0" w:color="auto"/>
                                                                                                <w:bottom w:val="none" w:sz="0" w:space="0" w:color="auto"/>
                                                                                                <w:right w:val="none" w:sz="0" w:space="0" w:color="auto"/>
                                                                                              </w:divBdr>
                                                                                              <w:divsChild>
                                                                                                <w:div w:id="163775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954721">
      <w:bodyDiv w:val="1"/>
      <w:marLeft w:val="0"/>
      <w:marRight w:val="0"/>
      <w:marTop w:val="0"/>
      <w:marBottom w:val="0"/>
      <w:divBdr>
        <w:top w:val="none" w:sz="0" w:space="0" w:color="auto"/>
        <w:left w:val="none" w:sz="0" w:space="0" w:color="auto"/>
        <w:bottom w:val="none" w:sz="0" w:space="0" w:color="auto"/>
        <w:right w:val="none" w:sz="0" w:space="0" w:color="auto"/>
      </w:divBdr>
      <w:divsChild>
        <w:div w:id="887568619">
          <w:marLeft w:val="0"/>
          <w:marRight w:val="0"/>
          <w:marTop w:val="0"/>
          <w:marBottom w:val="600"/>
          <w:divBdr>
            <w:top w:val="none" w:sz="0" w:space="0" w:color="auto"/>
            <w:left w:val="none" w:sz="0" w:space="0" w:color="auto"/>
            <w:bottom w:val="none" w:sz="0" w:space="0" w:color="auto"/>
            <w:right w:val="none" w:sz="0" w:space="0" w:color="auto"/>
          </w:divBdr>
          <w:divsChild>
            <w:div w:id="536042670">
              <w:marLeft w:val="0"/>
              <w:marRight w:val="0"/>
              <w:marTop w:val="0"/>
              <w:marBottom w:val="0"/>
              <w:divBdr>
                <w:top w:val="none" w:sz="0" w:space="0" w:color="auto"/>
                <w:left w:val="none" w:sz="0" w:space="0" w:color="auto"/>
                <w:bottom w:val="none" w:sz="0" w:space="0" w:color="auto"/>
                <w:right w:val="none" w:sz="0" w:space="0" w:color="auto"/>
              </w:divBdr>
              <w:divsChild>
                <w:div w:id="507793294">
                  <w:marLeft w:val="0"/>
                  <w:marRight w:val="0"/>
                  <w:marTop w:val="0"/>
                  <w:marBottom w:val="0"/>
                  <w:divBdr>
                    <w:top w:val="none" w:sz="0" w:space="0" w:color="auto"/>
                    <w:left w:val="none" w:sz="0" w:space="0" w:color="auto"/>
                    <w:bottom w:val="none" w:sz="0" w:space="0" w:color="auto"/>
                    <w:right w:val="none" w:sz="0" w:space="0" w:color="auto"/>
                  </w:divBdr>
                  <w:divsChild>
                    <w:div w:id="1077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28581">
          <w:marLeft w:val="0"/>
          <w:marRight w:val="0"/>
          <w:marTop w:val="0"/>
          <w:marBottom w:val="0"/>
          <w:divBdr>
            <w:top w:val="none" w:sz="0" w:space="0" w:color="auto"/>
            <w:left w:val="none" w:sz="0" w:space="0" w:color="auto"/>
            <w:bottom w:val="none" w:sz="0" w:space="0" w:color="auto"/>
            <w:right w:val="none" w:sz="0" w:space="0" w:color="auto"/>
          </w:divBdr>
          <w:divsChild>
            <w:div w:id="2013027394">
              <w:marLeft w:val="0"/>
              <w:marRight w:val="0"/>
              <w:marTop w:val="0"/>
              <w:marBottom w:val="0"/>
              <w:divBdr>
                <w:top w:val="none" w:sz="0" w:space="0" w:color="auto"/>
                <w:left w:val="none" w:sz="0" w:space="0" w:color="auto"/>
                <w:bottom w:val="none" w:sz="0" w:space="0" w:color="auto"/>
                <w:right w:val="none" w:sz="0" w:space="0" w:color="auto"/>
              </w:divBdr>
              <w:divsChild>
                <w:div w:id="996343998">
                  <w:marLeft w:val="0"/>
                  <w:marRight w:val="0"/>
                  <w:marTop w:val="0"/>
                  <w:marBottom w:val="600"/>
                  <w:divBdr>
                    <w:top w:val="none" w:sz="0" w:space="0" w:color="auto"/>
                    <w:left w:val="none" w:sz="0" w:space="0" w:color="auto"/>
                    <w:bottom w:val="none" w:sz="0" w:space="0" w:color="auto"/>
                    <w:right w:val="none" w:sz="0" w:space="0" w:color="auto"/>
                  </w:divBdr>
                </w:div>
              </w:divsChild>
            </w:div>
            <w:div w:id="898518273">
              <w:marLeft w:val="0"/>
              <w:marRight w:val="0"/>
              <w:marTop w:val="0"/>
              <w:marBottom w:val="0"/>
              <w:divBdr>
                <w:top w:val="none" w:sz="0" w:space="0" w:color="auto"/>
                <w:left w:val="none" w:sz="0" w:space="0" w:color="auto"/>
                <w:bottom w:val="none" w:sz="0" w:space="0" w:color="auto"/>
                <w:right w:val="none" w:sz="0" w:space="0" w:color="auto"/>
              </w:divBdr>
              <w:divsChild>
                <w:div w:id="1873494412">
                  <w:marLeft w:val="0"/>
                  <w:marRight w:val="0"/>
                  <w:marTop w:val="0"/>
                  <w:marBottom w:val="600"/>
                  <w:divBdr>
                    <w:top w:val="none" w:sz="0" w:space="0" w:color="auto"/>
                    <w:left w:val="none" w:sz="0" w:space="0" w:color="auto"/>
                    <w:bottom w:val="none" w:sz="0" w:space="0" w:color="auto"/>
                    <w:right w:val="none" w:sz="0" w:space="0" w:color="auto"/>
                  </w:divBdr>
                </w:div>
              </w:divsChild>
            </w:div>
            <w:div w:id="1602491228">
              <w:marLeft w:val="0"/>
              <w:marRight w:val="0"/>
              <w:marTop w:val="0"/>
              <w:marBottom w:val="0"/>
              <w:divBdr>
                <w:top w:val="none" w:sz="0" w:space="0" w:color="auto"/>
                <w:left w:val="none" w:sz="0" w:space="0" w:color="auto"/>
                <w:bottom w:val="none" w:sz="0" w:space="0" w:color="auto"/>
                <w:right w:val="none" w:sz="0" w:space="0" w:color="auto"/>
              </w:divBdr>
              <w:divsChild>
                <w:div w:id="440077906">
                  <w:marLeft w:val="0"/>
                  <w:marRight w:val="0"/>
                  <w:marTop w:val="0"/>
                  <w:marBottom w:val="600"/>
                  <w:divBdr>
                    <w:top w:val="none" w:sz="0" w:space="0" w:color="auto"/>
                    <w:left w:val="none" w:sz="0" w:space="0" w:color="auto"/>
                    <w:bottom w:val="none" w:sz="0" w:space="0" w:color="auto"/>
                    <w:right w:val="none" w:sz="0" w:space="0" w:color="auto"/>
                  </w:divBdr>
                  <w:divsChild>
                    <w:div w:id="1535077337">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14270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98273">
              <w:marLeft w:val="0"/>
              <w:marRight w:val="0"/>
              <w:marTop w:val="0"/>
              <w:marBottom w:val="0"/>
              <w:divBdr>
                <w:top w:val="none" w:sz="0" w:space="0" w:color="auto"/>
                <w:left w:val="none" w:sz="0" w:space="0" w:color="auto"/>
                <w:bottom w:val="none" w:sz="0" w:space="0" w:color="auto"/>
                <w:right w:val="none" w:sz="0" w:space="0" w:color="auto"/>
              </w:divBdr>
              <w:divsChild>
                <w:div w:id="805779173">
                  <w:marLeft w:val="0"/>
                  <w:marRight w:val="0"/>
                  <w:marTop w:val="0"/>
                  <w:marBottom w:val="600"/>
                  <w:divBdr>
                    <w:top w:val="none" w:sz="0" w:space="0" w:color="auto"/>
                    <w:left w:val="none" w:sz="0" w:space="0" w:color="auto"/>
                    <w:bottom w:val="none" w:sz="0" w:space="0" w:color="auto"/>
                    <w:right w:val="none" w:sz="0" w:space="0" w:color="auto"/>
                  </w:divBdr>
                </w:div>
              </w:divsChild>
            </w:div>
            <w:div w:id="3627481">
              <w:marLeft w:val="0"/>
              <w:marRight w:val="0"/>
              <w:marTop w:val="0"/>
              <w:marBottom w:val="0"/>
              <w:divBdr>
                <w:top w:val="none" w:sz="0" w:space="0" w:color="auto"/>
                <w:left w:val="none" w:sz="0" w:space="0" w:color="auto"/>
                <w:bottom w:val="none" w:sz="0" w:space="0" w:color="auto"/>
                <w:right w:val="none" w:sz="0" w:space="0" w:color="auto"/>
              </w:divBdr>
              <w:divsChild>
                <w:div w:id="818570357">
                  <w:marLeft w:val="0"/>
                  <w:marRight w:val="0"/>
                  <w:marTop w:val="0"/>
                  <w:marBottom w:val="600"/>
                  <w:divBdr>
                    <w:top w:val="none" w:sz="0" w:space="0" w:color="auto"/>
                    <w:left w:val="none" w:sz="0" w:space="0" w:color="auto"/>
                    <w:bottom w:val="none" w:sz="0" w:space="0" w:color="auto"/>
                    <w:right w:val="none" w:sz="0" w:space="0" w:color="auto"/>
                  </w:divBdr>
                  <w:divsChild>
                    <w:div w:id="58022626">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54679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940283">
              <w:marLeft w:val="0"/>
              <w:marRight w:val="0"/>
              <w:marTop w:val="0"/>
              <w:marBottom w:val="0"/>
              <w:divBdr>
                <w:top w:val="none" w:sz="0" w:space="0" w:color="auto"/>
                <w:left w:val="none" w:sz="0" w:space="0" w:color="auto"/>
                <w:bottom w:val="none" w:sz="0" w:space="0" w:color="auto"/>
                <w:right w:val="none" w:sz="0" w:space="0" w:color="auto"/>
              </w:divBdr>
              <w:divsChild>
                <w:div w:id="1909144289">
                  <w:marLeft w:val="0"/>
                  <w:marRight w:val="0"/>
                  <w:marTop w:val="0"/>
                  <w:marBottom w:val="600"/>
                  <w:divBdr>
                    <w:top w:val="none" w:sz="0" w:space="0" w:color="auto"/>
                    <w:left w:val="none" w:sz="0" w:space="0" w:color="auto"/>
                    <w:bottom w:val="none" w:sz="0" w:space="0" w:color="auto"/>
                    <w:right w:val="none" w:sz="0" w:space="0" w:color="auto"/>
                  </w:divBdr>
                </w:div>
              </w:divsChild>
            </w:div>
            <w:div w:id="1545826343">
              <w:marLeft w:val="0"/>
              <w:marRight w:val="0"/>
              <w:marTop w:val="0"/>
              <w:marBottom w:val="0"/>
              <w:divBdr>
                <w:top w:val="none" w:sz="0" w:space="0" w:color="auto"/>
                <w:left w:val="none" w:sz="0" w:space="0" w:color="auto"/>
                <w:bottom w:val="none" w:sz="0" w:space="0" w:color="auto"/>
                <w:right w:val="none" w:sz="0" w:space="0" w:color="auto"/>
              </w:divBdr>
              <w:divsChild>
                <w:div w:id="855385750">
                  <w:marLeft w:val="0"/>
                  <w:marRight w:val="0"/>
                  <w:marTop w:val="0"/>
                  <w:marBottom w:val="600"/>
                  <w:divBdr>
                    <w:top w:val="none" w:sz="0" w:space="0" w:color="auto"/>
                    <w:left w:val="none" w:sz="0" w:space="0" w:color="auto"/>
                    <w:bottom w:val="none" w:sz="0" w:space="0" w:color="auto"/>
                    <w:right w:val="none" w:sz="0" w:space="0" w:color="auto"/>
                  </w:divBdr>
                </w:div>
              </w:divsChild>
            </w:div>
            <w:div w:id="1852798573">
              <w:marLeft w:val="0"/>
              <w:marRight w:val="0"/>
              <w:marTop w:val="0"/>
              <w:marBottom w:val="0"/>
              <w:divBdr>
                <w:top w:val="none" w:sz="0" w:space="0" w:color="auto"/>
                <w:left w:val="none" w:sz="0" w:space="0" w:color="auto"/>
                <w:bottom w:val="none" w:sz="0" w:space="0" w:color="auto"/>
                <w:right w:val="none" w:sz="0" w:space="0" w:color="auto"/>
              </w:divBdr>
              <w:divsChild>
                <w:div w:id="712119203">
                  <w:marLeft w:val="0"/>
                  <w:marRight w:val="0"/>
                  <w:marTop w:val="0"/>
                  <w:marBottom w:val="600"/>
                  <w:divBdr>
                    <w:top w:val="none" w:sz="0" w:space="0" w:color="auto"/>
                    <w:left w:val="none" w:sz="0" w:space="0" w:color="auto"/>
                    <w:bottom w:val="none" w:sz="0" w:space="0" w:color="auto"/>
                    <w:right w:val="none" w:sz="0" w:space="0" w:color="auto"/>
                  </w:divBdr>
                  <w:divsChild>
                    <w:div w:id="1296909202">
                      <w:marLeft w:val="0"/>
                      <w:marRight w:val="0"/>
                      <w:marTop w:val="0"/>
                      <w:marBottom w:val="0"/>
                      <w:divBdr>
                        <w:top w:val="none" w:sz="0" w:space="0" w:color="auto"/>
                        <w:left w:val="none" w:sz="0" w:space="0" w:color="auto"/>
                        <w:bottom w:val="none" w:sz="0" w:space="0" w:color="auto"/>
                        <w:right w:val="none" w:sz="0" w:space="0" w:color="auto"/>
                      </w:divBdr>
                    </w:div>
                    <w:div w:id="1403791354">
                      <w:marLeft w:val="0"/>
                      <w:marRight w:val="0"/>
                      <w:marTop w:val="0"/>
                      <w:marBottom w:val="0"/>
                      <w:divBdr>
                        <w:top w:val="none" w:sz="0" w:space="0" w:color="auto"/>
                        <w:left w:val="none" w:sz="0" w:space="0" w:color="auto"/>
                        <w:bottom w:val="none" w:sz="0" w:space="0" w:color="auto"/>
                        <w:right w:val="none" w:sz="0" w:space="0" w:color="auto"/>
                      </w:divBdr>
                    </w:div>
                    <w:div w:id="1117721030">
                      <w:marLeft w:val="0"/>
                      <w:marRight w:val="0"/>
                      <w:marTop w:val="0"/>
                      <w:marBottom w:val="0"/>
                      <w:divBdr>
                        <w:top w:val="none" w:sz="0" w:space="0" w:color="auto"/>
                        <w:left w:val="none" w:sz="0" w:space="0" w:color="auto"/>
                        <w:bottom w:val="none" w:sz="0" w:space="0" w:color="auto"/>
                        <w:right w:val="none" w:sz="0" w:space="0" w:color="auto"/>
                      </w:divBdr>
                    </w:div>
                    <w:div w:id="1932817490">
                      <w:marLeft w:val="0"/>
                      <w:marRight w:val="0"/>
                      <w:marTop w:val="0"/>
                      <w:marBottom w:val="0"/>
                      <w:divBdr>
                        <w:top w:val="none" w:sz="0" w:space="0" w:color="auto"/>
                        <w:left w:val="none" w:sz="0" w:space="0" w:color="auto"/>
                        <w:bottom w:val="none" w:sz="0" w:space="0" w:color="auto"/>
                        <w:right w:val="none" w:sz="0" w:space="0" w:color="auto"/>
                      </w:divBdr>
                    </w:div>
                    <w:div w:id="469784054">
                      <w:marLeft w:val="0"/>
                      <w:marRight w:val="0"/>
                      <w:marTop w:val="0"/>
                      <w:marBottom w:val="0"/>
                      <w:divBdr>
                        <w:top w:val="none" w:sz="0" w:space="0" w:color="auto"/>
                        <w:left w:val="none" w:sz="0" w:space="0" w:color="auto"/>
                        <w:bottom w:val="none" w:sz="0" w:space="0" w:color="auto"/>
                        <w:right w:val="none" w:sz="0" w:space="0" w:color="auto"/>
                      </w:divBdr>
                    </w:div>
                    <w:div w:id="1619407612">
                      <w:marLeft w:val="0"/>
                      <w:marRight w:val="0"/>
                      <w:marTop w:val="0"/>
                      <w:marBottom w:val="0"/>
                      <w:divBdr>
                        <w:top w:val="none" w:sz="0" w:space="0" w:color="auto"/>
                        <w:left w:val="none" w:sz="0" w:space="0" w:color="auto"/>
                        <w:bottom w:val="none" w:sz="0" w:space="0" w:color="auto"/>
                        <w:right w:val="none" w:sz="0" w:space="0" w:color="auto"/>
                      </w:divBdr>
                    </w:div>
                    <w:div w:id="26027426">
                      <w:marLeft w:val="0"/>
                      <w:marRight w:val="0"/>
                      <w:marTop w:val="0"/>
                      <w:marBottom w:val="0"/>
                      <w:divBdr>
                        <w:top w:val="none" w:sz="0" w:space="0" w:color="auto"/>
                        <w:left w:val="none" w:sz="0" w:space="0" w:color="auto"/>
                        <w:bottom w:val="none" w:sz="0" w:space="0" w:color="auto"/>
                        <w:right w:val="none" w:sz="0" w:space="0" w:color="auto"/>
                      </w:divBdr>
                    </w:div>
                    <w:div w:id="13119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87136">
              <w:marLeft w:val="0"/>
              <w:marRight w:val="0"/>
              <w:marTop w:val="0"/>
              <w:marBottom w:val="0"/>
              <w:divBdr>
                <w:top w:val="none" w:sz="0" w:space="0" w:color="auto"/>
                <w:left w:val="none" w:sz="0" w:space="0" w:color="auto"/>
                <w:bottom w:val="none" w:sz="0" w:space="0" w:color="auto"/>
                <w:right w:val="none" w:sz="0" w:space="0" w:color="auto"/>
              </w:divBdr>
              <w:divsChild>
                <w:div w:id="334962447">
                  <w:marLeft w:val="0"/>
                  <w:marRight w:val="0"/>
                  <w:marTop w:val="0"/>
                  <w:marBottom w:val="600"/>
                  <w:divBdr>
                    <w:top w:val="none" w:sz="0" w:space="0" w:color="auto"/>
                    <w:left w:val="none" w:sz="0" w:space="0" w:color="auto"/>
                    <w:bottom w:val="none" w:sz="0" w:space="0" w:color="auto"/>
                    <w:right w:val="none" w:sz="0" w:space="0" w:color="auto"/>
                  </w:divBdr>
                  <w:divsChild>
                    <w:div w:id="149771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05562">
              <w:marLeft w:val="0"/>
              <w:marRight w:val="0"/>
              <w:marTop w:val="0"/>
              <w:marBottom w:val="0"/>
              <w:divBdr>
                <w:top w:val="none" w:sz="0" w:space="0" w:color="auto"/>
                <w:left w:val="none" w:sz="0" w:space="0" w:color="auto"/>
                <w:bottom w:val="none" w:sz="0" w:space="0" w:color="auto"/>
                <w:right w:val="none" w:sz="0" w:space="0" w:color="auto"/>
              </w:divBdr>
              <w:divsChild>
                <w:div w:id="746464267">
                  <w:marLeft w:val="0"/>
                  <w:marRight w:val="0"/>
                  <w:marTop w:val="0"/>
                  <w:marBottom w:val="600"/>
                  <w:divBdr>
                    <w:top w:val="none" w:sz="0" w:space="0" w:color="auto"/>
                    <w:left w:val="none" w:sz="0" w:space="0" w:color="auto"/>
                    <w:bottom w:val="none" w:sz="0" w:space="0" w:color="auto"/>
                    <w:right w:val="none" w:sz="0" w:space="0" w:color="auto"/>
                  </w:divBdr>
                </w:div>
              </w:divsChild>
            </w:div>
            <w:div w:id="1688940278">
              <w:marLeft w:val="0"/>
              <w:marRight w:val="0"/>
              <w:marTop w:val="0"/>
              <w:marBottom w:val="0"/>
              <w:divBdr>
                <w:top w:val="none" w:sz="0" w:space="0" w:color="auto"/>
                <w:left w:val="none" w:sz="0" w:space="0" w:color="auto"/>
                <w:bottom w:val="none" w:sz="0" w:space="0" w:color="auto"/>
                <w:right w:val="none" w:sz="0" w:space="0" w:color="auto"/>
              </w:divBdr>
              <w:divsChild>
                <w:div w:id="474838784">
                  <w:marLeft w:val="0"/>
                  <w:marRight w:val="0"/>
                  <w:marTop w:val="0"/>
                  <w:marBottom w:val="600"/>
                  <w:divBdr>
                    <w:top w:val="none" w:sz="0" w:space="0" w:color="auto"/>
                    <w:left w:val="none" w:sz="0" w:space="0" w:color="auto"/>
                    <w:bottom w:val="none" w:sz="0" w:space="0" w:color="auto"/>
                    <w:right w:val="none" w:sz="0" w:space="0" w:color="auto"/>
                  </w:divBdr>
                </w:div>
              </w:divsChild>
            </w:div>
            <w:div w:id="855383359">
              <w:marLeft w:val="0"/>
              <w:marRight w:val="0"/>
              <w:marTop w:val="0"/>
              <w:marBottom w:val="0"/>
              <w:divBdr>
                <w:top w:val="none" w:sz="0" w:space="0" w:color="auto"/>
                <w:left w:val="none" w:sz="0" w:space="0" w:color="auto"/>
                <w:bottom w:val="none" w:sz="0" w:space="0" w:color="auto"/>
                <w:right w:val="none" w:sz="0" w:space="0" w:color="auto"/>
              </w:divBdr>
              <w:divsChild>
                <w:div w:id="864827647">
                  <w:marLeft w:val="0"/>
                  <w:marRight w:val="0"/>
                  <w:marTop w:val="0"/>
                  <w:marBottom w:val="600"/>
                  <w:divBdr>
                    <w:top w:val="none" w:sz="0" w:space="0" w:color="auto"/>
                    <w:left w:val="none" w:sz="0" w:space="0" w:color="auto"/>
                    <w:bottom w:val="none" w:sz="0" w:space="0" w:color="auto"/>
                    <w:right w:val="none" w:sz="0" w:space="0" w:color="auto"/>
                  </w:divBdr>
                </w:div>
              </w:divsChild>
            </w:div>
            <w:div w:id="245044737">
              <w:marLeft w:val="0"/>
              <w:marRight w:val="0"/>
              <w:marTop w:val="0"/>
              <w:marBottom w:val="0"/>
              <w:divBdr>
                <w:top w:val="none" w:sz="0" w:space="0" w:color="auto"/>
                <w:left w:val="none" w:sz="0" w:space="0" w:color="auto"/>
                <w:bottom w:val="none" w:sz="0" w:space="0" w:color="auto"/>
                <w:right w:val="none" w:sz="0" w:space="0" w:color="auto"/>
              </w:divBdr>
              <w:divsChild>
                <w:div w:id="1083334596">
                  <w:marLeft w:val="0"/>
                  <w:marRight w:val="0"/>
                  <w:marTop w:val="0"/>
                  <w:marBottom w:val="600"/>
                  <w:divBdr>
                    <w:top w:val="none" w:sz="0" w:space="0" w:color="auto"/>
                    <w:left w:val="none" w:sz="0" w:space="0" w:color="auto"/>
                    <w:bottom w:val="none" w:sz="0" w:space="0" w:color="auto"/>
                    <w:right w:val="none" w:sz="0" w:space="0" w:color="auto"/>
                  </w:divBdr>
                  <w:divsChild>
                    <w:div w:id="867303562">
                      <w:marLeft w:val="0"/>
                      <w:marRight w:val="0"/>
                      <w:marTop w:val="0"/>
                      <w:marBottom w:val="0"/>
                      <w:divBdr>
                        <w:top w:val="none" w:sz="0" w:space="0" w:color="auto"/>
                        <w:left w:val="none" w:sz="0" w:space="0" w:color="auto"/>
                        <w:bottom w:val="none" w:sz="0" w:space="0" w:color="auto"/>
                        <w:right w:val="none" w:sz="0" w:space="0" w:color="auto"/>
                      </w:divBdr>
                      <w:divsChild>
                        <w:div w:id="563836774">
                          <w:marLeft w:val="0"/>
                          <w:marRight w:val="0"/>
                          <w:marTop w:val="0"/>
                          <w:marBottom w:val="0"/>
                          <w:divBdr>
                            <w:top w:val="none" w:sz="0" w:space="0" w:color="auto"/>
                            <w:left w:val="none" w:sz="0" w:space="0" w:color="auto"/>
                            <w:bottom w:val="none" w:sz="0" w:space="0" w:color="auto"/>
                            <w:right w:val="none" w:sz="0" w:space="0" w:color="auto"/>
                          </w:divBdr>
                          <w:divsChild>
                            <w:div w:id="439228899">
                              <w:marLeft w:val="0"/>
                              <w:marRight w:val="0"/>
                              <w:marTop w:val="0"/>
                              <w:marBottom w:val="0"/>
                              <w:divBdr>
                                <w:top w:val="none" w:sz="0" w:space="0" w:color="auto"/>
                                <w:left w:val="none" w:sz="0" w:space="0" w:color="auto"/>
                                <w:bottom w:val="none" w:sz="0" w:space="0" w:color="auto"/>
                                <w:right w:val="none" w:sz="0" w:space="0" w:color="auto"/>
                              </w:divBdr>
                              <w:divsChild>
                                <w:div w:id="6224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2357">
      <w:bodyDiv w:val="1"/>
      <w:marLeft w:val="0"/>
      <w:marRight w:val="0"/>
      <w:marTop w:val="0"/>
      <w:marBottom w:val="0"/>
      <w:divBdr>
        <w:top w:val="none" w:sz="0" w:space="0" w:color="auto"/>
        <w:left w:val="none" w:sz="0" w:space="0" w:color="auto"/>
        <w:bottom w:val="none" w:sz="0" w:space="0" w:color="auto"/>
        <w:right w:val="none" w:sz="0" w:space="0" w:color="auto"/>
      </w:divBdr>
      <w:divsChild>
        <w:div w:id="718670586">
          <w:marLeft w:val="0"/>
          <w:marRight w:val="0"/>
          <w:marTop w:val="0"/>
          <w:marBottom w:val="0"/>
          <w:divBdr>
            <w:top w:val="none" w:sz="0" w:space="0" w:color="auto"/>
            <w:left w:val="none" w:sz="0" w:space="0" w:color="auto"/>
            <w:bottom w:val="none" w:sz="0" w:space="0" w:color="auto"/>
            <w:right w:val="none" w:sz="0" w:space="0" w:color="auto"/>
          </w:divBdr>
          <w:divsChild>
            <w:div w:id="195046124">
              <w:marLeft w:val="0"/>
              <w:marRight w:val="0"/>
              <w:marTop w:val="0"/>
              <w:marBottom w:val="0"/>
              <w:divBdr>
                <w:top w:val="none" w:sz="0" w:space="0" w:color="auto"/>
                <w:left w:val="none" w:sz="0" w:space="0" w:color="auto"/>
                <w:bottom w:val="none" w:sz="0" w:space="0" w:color="auto"/>
                <w:right w:val="none" w:sz="0" w:space="0" w:color="auto"/>
              </w:divBdr>
              <w:divsChild>
                <w:div w:id="1531380680">
                  <w:marLeft w:val="0"/>
                  <w:marRight w:val="0"/>
                  <w:marTop w:val="0"/>
                  <w:marBottom w:val="0"/>
                  <w:divBdr>
                    <w:top w:val="none" w:sz="0" w:space="0" w:color="auto"/>
                    <w:left w:val="none" w:sz="0" w:space="0" w:color="auto"/>
                    <w:bottom w:val="none" w:sz="0" w:space="0" w:color="auto"/>
                    <w:right w:val="none" w:sz="0" w:space="0" w:color="auto"/>
                  </w:divBdr>
                  <w:divsChild>
                    <w:div w:id="1370758855">
                      <w:marLeft w:val="116"/>
                      <w:marRight w:val="116"/>
                      <w:marTop w:val="0"/>
                      <w:marBottom w:val="0"/>
                      <w:divBdr>
                        <w:top w:val="none" w:sz="0" w:space="0" w:color="auto"/>
                        <w:left w:val="none" w:sz="0" w:space="0" w:color="auto"/>
                        <w:bottom w:val="none" w:sz="0" w:space="0" w:color="auto"/>
                        <w:right w:val="none" w:sz="0" w:space="0" w:color="auto"/>
                      </w:divBdr>
                      <w:divsChild>
                        <w:div w:id="1253663890">
                          <w:marLeft w:val="0"/>
                          <w:marRight w:val="0"/>
                          <w:marTop w:val="0"/>
                          <w:marBottom w:val="0"/>
                          <w:divBdr>
                            <w:top w:val="none" w:sz="0" w:space="0" w:color="auto"/>
                            <w:left w:val="none" w:sz="0" w:space="0" w:color="auto"/>
                            <w:bottom w:val="none" w:sz="0" w:space="0" w:color="auto"/>
                            <w:right w:val="none" w:sz="0" w:space="0" w:color="auto"/>
                          </w:divBdr>
                          <w:divsChild>
                            <w:div w:id="1814366272">
                              <w:marLeft w:val="0"/>
                              <w:marRight w:val="0"/>
                              <w:marTop w:val="0"/>
                              <w:marBottom w:val="0"/>
                              <w:divBdr>
                                <w:top w:val="none" w:sz="0" w:space="0" w:color="auto"/>
                                <w:left w:val="none" w:sz="0" w:space="0" w:color="auto"/>
                                <w:bottom w:val="none" w:sz="0" w:space="0" w:color="auto"/>
                                <w:right w:val="none" w:sz="0" w:space="0" w:color="auto"/>
                              </w:divBdr>
                              <w:divsChild>
                                <w:div w:id="916984252">
                                  <w:marLeft w:val="0"/>
                                  <w:marRight w:val="0"/>
                                  <w:marTop w:val="0"/>
                                  <w:marBottom w:val="0"/>
                                  <w:divBdr>
                                    <w:top w:val="none" w:sz="0" w:space="0" w:color="auto"/>
                                    <w:left w:val="none" w:sz="0" w:space="0" w:color="auto"/>
                                    <w:bottom w:val="none" w:sz="0" w:space="0" w:color="auto"/>
                                    <w:right w:val="none" w:sz="0" w:space="0" w:color="auto"/>
                                  </w:divBdr>
                                  <w:divsChild>
                                    <w:div w:id="765422331">
                                      <w:marLeft w:val="0"/>
                                      <w:marRight w:val="0"/>
                                      <w:marTop w:val="0"/>
                                      <w:marBottom w:val="0"/>
                                      <w:divBdr>
                                        <w:top w:val="none" w:sz="0" w:space="0" w:color="auto"/>
                                        <w:left w:val="none" w:sz="0" w:space="0" w:color="auto"/>
                                        <w:bottom w:val="none" w:sz="0" w:space="0" w:color="auto"/>
                                        <w:right w:val="none" w:sz="0" w:space="0" w:color="auto"/>
                                      </w:divBdr>
                                      <w:divsChild>
                                        <w:div w:id="587469833">
                                          <w:marLeft w:val="0"/>
                                          <w:marRight w:val="0"/>
                                          <w:marTop w:val="0"/>
                                          <w:marBottom w:val="0"/>
                                          <w:divBdr>
                                            <w:top w:val="none" w:sz="0" w:space="0" w:color="auto"/>
                                            <w:left w:val="none" w:sz="0" w:space="0" w:color="auto"/>
                                            <w:bottom w:val="none" w:sz="0" w:space="0" w:color="auto"/>
                                            <w:right w:val="none" w:sz="0" w:space="0" w:color="auto"/>
                                          </w:divBdr>
                                          <w:divsChild>
                                            <w:div w:id="8295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6023">
                              <w:marLeft w:val="0"/>
                              <w:marRight w:val="0"/>
                              <w:marTop w:val="0"/>
                              <w:marBottom w:val="0"/>
                              <w:divBdr>
                                <w:top w:val="none" w:sz="0" w:space="0" w:color="auto"/>
                                <w:left w:val="none" w:sz="0" w:space="0" w:color="auto"/>
                                <w:bottom w:val="none" w:sz="0" w:space="0" w:color="auto"/>
                                <w:right w:val="none" w:sz="0" w:space="0" w:color="auto"/>
                              </w:divBdr>
                              <w:divsChild>
                                <w:div w:id="2140222856">
                                  <w:marLeft w:val="0"/>
                                  <w:marRight w:val="0"/>
                                  <w:marTop w:val="0"/>
                                  <w:marBottom w:val="0"/>
                                  <w:divBdr>
                                    <w:top w:val="none" w:sz="0" w:space="0" w:color="auto"/>
                                    <w:left w:val="none" w:sz="0" w:space="0" w:color="auto"/>
                                    <w:bottom w:val="none" w:sz="0" w:space="0" w:color="auto"/>
                                    <w:right w:val="none" w:sz="0" w:space="0" w:color="auto"/>
                                  </w:divBdr>
                                  <w:divsChild>
                                    <w:div w:id="904225332">
                                      <w:marLeft w:val="0"/>
                                      <w:marRight w:val="0"/>
                                      <w:marTop w:val="0"/>
                                      <w:marBottom w:val="0"/>
                                      <w:divBdr>
                                        <w:top w:val="none" w:sz="0" w:space="0" w:color="auto"/>
                                        <w:left w:val="none" w:sz="0" w:space="0" w:color="auto"/>
                                        <w:bottom w:val="none" w:sz="0" w:space="0" w:color="auto"/>
                                        <w:right w:val="none" w:sz="0" w:space="0" w:color="auto"/>
                                      </w:divBdr>
                                      <w:divsChild>
                                        <w:div w:id="1315796852">
                                          <w:marLeft w:val="0"/>
                                          <w:marRight w:val="0"/>
                                          <w:marTop w:val="0"/>
                                          <w:marBottom w:val="0"/>
                                          <w:divBdr>
                                            <w:top w:val="none" w:sz="0" w:space="0" w:color="auto"/>
                                            <w:left w:val="none" w:sz="0" w:space="0" w:color="auto"/>
                                            <w:bottom w:val="none" w:sz="0" w:space="0" w:color="auto"/>
                                            <w:right w:val="none" w:sz="0" w:space="0" w:color="auto"/>
                                          </w:divBdr>
                                          <w:divsChild>
                                            <w:div w:id="1102334206">
                                              <w:marLeft w:val="0"/>
                                              <w:marRight w:val="0"/>
                                              <w:marTop w:val="0"/>
                                              <w:marBottom w:val="0"/>
                                              <w:divBdr>
                                                <w:top w:val="none" w:sz="0" w:space="0" w:color="auto"/>
                                                <w:left w:val="none" w:sz="0" w:space="0" w:color="auto"/>
                                                <w:bottom w:val="none" w:sz="0" w:space="0" w:color="auto"/>
                                                <w:right w:val="none" w:sz="0" w:space="0" w:color="auto"/>
                                              </w:divBdr>
                                              <w:divsChild>
                                                <w:div w:id="1560281804">
                                                  <w:marLeft w:val="0"/>
                                                  <w:marRight w:val="0"/>
                                                  <w:marTop w:val="0"/>
                                                  <w:marBottom w:val="0"/>
                                                  <w:divBdr>
                                                    <w:top w:val="none" w:sz="0" w:space="0" w:color="auto"/>
                                                    <w:left w:val="none" w:sz="0" w:space="0" w:color="auto"/>
                                                    <w:bottom w:val="none" w:sz="0" w:space="0" w:color="auto"/>
                                                    <w:right w:val="none" w:sz="0" w:space="0" w:color="auto"/>
                                                  </w:divBdr>
                                                  <w:divsChild>
                                                    <w:div w:id="871383531">
                                                      <w:marLeft w:val="0"/>
                                                      <w:marRight w:val="0"/>
                                                      <w:marTop w:val="0"/>
                                                      <w:marBottom w:val="0"/>
                                                      <w:divBdr>
                                                        <w:top w:val="none" w:sz="0" w:space="0" w:color="auto"/>
                                                        <w:left w:val="none" w:sz="0" w:space="0" w:color="auto"/>
                                                        <w:bottom w:val="none" w:sz="0" w:space="0" w:color="auto"/>
                                                        <w:right w:val="none" w:sz="0" w:space="0" w:color="auto"/>
                                                      </w:divBdr>
                                                      <w:divsChild>
                                                        <w:div w:id="1922829044">
                                                          <w:marLeft w:val="0"/>
                                                          <w:marRight w:val="0"/>
                                                          <w:marTop w:val="0"/>
                                                          <w:marBottom w:val="0"/>
                                                          <w:divBdr>
                                                            <w:top w:val="none" w:sz="0" w:space="0" w:color="auto"/>
                                                            <w:left w:val="none" w:sz="0" w:space="0" w:color="auto"/>
                                                            <w:bottom w:val="none" w:sz="0" w:space="0" w:color="auto"/>
                                                            <w:right w:val="none" w:sz="0" w:space="0" w:color="auto"/>
                                                          </w:divBdr>
                                                          <w:divsChild>
                                                            <w:div w:id="1536429537">
                                                              <w:marLeft w:val="0"/>
                                                              <w:marRight w:val="0"/>
                                                              <w:marTop w:val="0"/>
                                                              <w:marBottom w:val="0"/>
                                                              <w:divBdr>
                                                                <w:top w:val="none" w:sz="0" w:space="0" w:color="auto"/>
                                                                <w:left w:val="none" w:sz="0" w:space="0" w:color="auto"/>
                                                                <w:bottom w:val="none" w:sz="0" w:space="0" w:color="auto"/>
                                                                <w:right w:val="none" w:sz="0" w:space="0" w:color="auto"/>
                                                              </w:divBdr>
                                                              <w:divsChild>
                                                                <w:div w:id="2028363807">
                                                                  <w:marLeft w:val="0"/>
                                                                  <w:marRight w:val="0"/>
                                                                  <w:marTop w:val="0"/>
                                                                  <w:marBottom w:val="0"/>
                                                                  <w:divBdr>
                                                                    <w:top w:val="none" w:sz="0" w:space="0" w:color="auto"/>
                                                                    <w:left w:val="none" w:sz="0" w:space="0" w:color="auto"/>
                                                                    <w:bottom w:val="none" w:sz="0" w:space="0" w:color="auto"/>
                                                                    <w:right w:val="none" w:sz="0" w:space="0" w:color="auto"/>
                                                                  </w:divBdr>
                                                                </w:div>
                                                                <w:div w:id="976645197">
                                                                  <w:marLeft w:val="0"/>
                                                                  <w:marRight w:val="0"/>
                                                                  <w:marTop w:val="0"/>
                                                                  <w:marBottom w:val="0"/>
                                                                  <w:divBdr>
                                                                    <w:top w:val="none" w:sz="0" w:space="0" w:color="auto"/>
                                                                    <w:left w:val="none" w:sz="0" w:space="0" w:color="auto"/>
                                                                    <w:bottom w:val="none" w:sz="0" w:space="0" w:color="auto"/>
                                                                    <w:right w:val="none" w:sz="0" w:space="0" w:color="auto"/>
                                                                  </w:divBdr>
                                                                  <w:divsChild>
                                                                    <w:div w:id="860775212">
                                                                      <w:marLeft w:val="0"/>
                                                                      <w:marRight w:val="0"/>
                                                                      <w:marTop w:val="0"/>
                                                                      <w:marBottom w:val="0"/>
                                                                      <w:divBdr>
                                                                        <w:top w:val="none" w:sz="0" w:space="0" w:color="auto"/>
                                                                        <w:left w:val="none" w:sz="0" w:space="0" w:color="auto"/>
                                                                        <w:bottom w:val="none" w:sz="0" w:space="0" w:color="auto"/>
                                                                        <w:right w:val="none" w:sz="0" w:space="0" w:color="auto"/>
                                                                      </w:divBdr>
                                                                      <w:divsChild>
                                                                        <w:div w:id="7844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5702922">
          <w:marLeft w:val="105"/>
          <w:marRight w:val="105"/>
          <w:marTop w:val="105"/>
          <w:marBottom w:val="105"/>
          <w:divBdr>
            <w:top w:val="none" w:sz="0" w:space="0" w:color="auto"/>
            <w:left w:val="none" w:sz="0" w:space="0" w:color="auto"/>
            <w:bottom w:val="none" w:sz="0" w:space="0" w:color="auto"/>
            <w:right w:val="none" w:sz="0" w:space="0" w:color="auto"/>
          </w:divBdr>
          <w:divsChild>
            <w:div w:id="154540316">
              <w:marLeft w:val="0"/>
              <w:marRight w:val="0"/>
              <w:marTop w:val="0"/>
              <w:marBottom w:val="0"/>
              <w:divBdr>
                <w:top w:val="none" w:sz="0" w:space="0" w:color="auto"/>
                <w:left w:val="none" w:sz="0" w:space="0" w:color="auto"/>
                <w:bottom w:val="none" w:sz="0" w:space="0" w:color="auto"/>
                <w:right w:val="none" w:sz="0" w:space="0" w:color="auto"/>
              </w:divBdr>
              <w:divsChild>
                <w:div w:id="1820686768">
                  <w:marLeft w:val="0"/>
                  <w:marRight w:val="0"/>
                  <w:marTop w:val="0"/>
                  <w:marBottom w:val="0"/>
                  <w:divBdr>
                    <w:top w:val="none" w:sz="0" w:space="0" w:color="auto"/>
                    <w:left w:val="none" w:sz="0" w:space="0" w:color="auto"/>
                    <w:bottom w:val="none" w:sz="0" w:space="0" w:color="auto"/>
                    <w:right w:val="none" w:sz="0" w:space="0" w:color="auto"/>
                  </w:divBdr>
                  <w:divsChild>
                    <w:div w:id="1708018673">
                      <w:marLeft w:val="0"/>
                      <w:marRight w:val="0"/>
                      <w:marTop w:val="0"/>
                      <w:marBottom w:val="0"/>
                      <w:divBdr>
                        <w:top w:val="none" w:sz="0" w:space="0" w:color="auto"/>
                        <w:left w:val="none" w:sz="0" w:space="0" w:color="auto"/>
                        <w:bottom w:val="none" w:sz="0" w:space="0" w:color="auto"/>
                        <w:right w:val="none" w:sz="0" w:space="0" w:color="auto"/>
                      </w:divBdr>
                      <w:divsChild>
                        <w:div w:id="1611819648">
                          <w:marLeft w:val="117"/>
                          <w:marRight w:val="117"/>
                          <w:marTop w:val="0"/>
                          <w:marBottom w:val="0"/>
                          <w:divBdr>
                            <w:top w:val="none" w:sz="0" w:space="0" w:color="auto"/>
                            <w:left w:val="none" w:sz="0" w:space="0" w:color="auto"/>
                            <w:bottom w:val="none" w:sz="0" w:space="0" w:color="auto"/>
                            <w:right w:val="none" w:sz="0" w:space="0" w:color="auto"/>
                          </w:divBdr>
                          <w:divsChild>
                            <w:div w:id="247077208">
                              <w:marLeft w:val="0"/>
                              <w:marRight w:val="0"/>
                              <w:marTop w:val="0"/>
                              <w:marBottom w:val="0"/>
                              <w:divBdr>
                                <w:top w:val="none" w:sz="0" w:space="0" w:color="auto"/>
                                <w:left w:val="none" w:sz="0" w:space="0" w:color="auto"/>
                                <w:bottom w:val="none" w:sz="0" w:space="0" w:color="auto"/>
                                <w:right w:val="none" w:sz="0" w:space="0" w:color="auto"/>
                              </w:divBdr>
                              <w:divsChild>
                                <w:div w:id="1176385730">
                                  <w:marLeft w:val="0"/>
                                  <w:marRight w:val="0"/>
                                  <w:marTop w:val="0"/>
                                  <w:marBottom w:val="0"/>
                                  <w:divBdr>
                                    <w:top w:val="none" w:sz="0" w:space="0" w:color="auto"/>
                                    <w:left w:val="none" w:sz="0" w:space="0" w:color="auto"/>
                                    <w:bottom w:val="none" w:sz="0" w:space="0" w:color="auto"/>
                                    <w:right w:val="none" w:sz="0" w:space="0" w:color="auto"/>
                                  </w:divBdr>
                                  <w:divsChild>
                                    <w:div w:id="709231054">
                                      <w:marLeft w:val="0"/>
                                      <w:marRight w:val="0"/>
                                      <w:marTop w:val="0"/>
                                      <w:marBottom w:val="0"/>
                                      <w:divBdr>
                                        <w:top w:val="none" w:sz="0" w:space="0" w:color="auto"/>
                                        <w:left w:val="none" w:sz="0" w:space="0" w:color="auto"/>
                                        <w:bottom w:val="none" w:sz="0" w:space="0" w:color="auto"/>
                                        <w:right w:val="none" w:sz="0" w:space="0" w:color="auto"/>
                                      </w:divBdr>
                                      <w:divsChild>
                                        <w:div w:id="540752117">
                                          <w:marLeft w:val="0"/>
                                          <w:marRight w:val="0"/>
                                          <w:marTop w:val="0"/>
                                          <w:marBottom w:val="0"/>
                                          <w:divBdr>
                                            <w:top w:val="none" w:sz="0" w:space="0" w:color="auto"/>
                                            <w:left w:val="none" w:sz="0" w:space="0" w:color="auto"/>
                                            <w:bottom w:val="none" w:sz="0" w:space="0" w:color="auto"/>
                                            <w:right w:val="none" w:sz="0" w:space="0" w:color="auto"/>
                                          </w:divBdr>
                                          <w:divsChild>
                                            <w:div w:id="775294381">
                                              <w:marLeft w:val="0"/>
                                              <w:marRight w:val="0"/>
                                              <w:marTop w:val="0"/>
                                              <w:marBottom w:val="0"/>
                                              <w:divBdr>
                                                <w:top w:val="none" w:sz="0" w:space="0" w:color="auto"/>
                                                <w:left w:val="none" w:sz="0" w:space="0" w:color="auto"/>
                                                <w:bottom w:val="none" w:sz="0" w:space="0" w:color="auto"/>
                                                <w:right w:val="none" w:sz="0" w:space="0" w:color="auto"/>
                                              </w:divBdr>
                                              <w:divsChild>
                                                <w:div w:id="193420696">
                                                  <w:marLeft w:val="67"/>
                                                  <w:marRight w:val="67"/>
                                                  <w:marTop w:val="0"/>
                                                  <w:marBottom w:val="0"/>
                                                  <w:divBdr>
                                                    <w:top w:val="none" w:sz="0" w:space="0" w:color="auto"/>
                                                    <w:left w:val="none" w:sz="0" w:space="0" w:color="auto"/>
                                                    <w:bottom w:val="none" w:sz="0" w:space="0" w:color="auto"/>
                                                    <w:right w:val="none" w:sz="0" w:space="0" w:color="auto"/>
                                                  </w:divBdr>
                                                  <w:divsChild>
                                                    <w:div w:id="569728847">
                                                      <w:marLeft w:val="0"/>
                                                      <w:marRight w:val="0"/>
                                                      <w:marTop w:val="0"/>
                                                      <w:marBottom w:val="0"/>
                                                      <w:divBdr>
                                                        <w:top w:val="none" w:sz="0" w:space="0" w:color="auto"/>
                                                        <w:left w:val="none" w:sz="0" w:space="0" w:color="auto"/>
                                                        <w:bottom w:val="none" w:sz="0" w:space="0" w:color="auto"/>
                                                        <w:right w:val="none" w:sz="0" w:space="0" w:color="auto"/>
                                                      </w:divBdr>
                                                      <w:divsChild>
                                                        <w:div w:id="1835564442">
                                                          <w:marLeft w:val="0"/>
                                                          <w:marRight w:val="0"/>
                                                          <w:marTop w:val="0"/>
                                                          <w:marBottom w:val="0"/>
                                                          <w:divBdr>
                                                            <w:top w:val="none" w:sz="0" w:space="0" w:color="auto"/>
                                                            <w:left w:val="none" w:sz="0" w:space="0" w:color="auto"/>
                                                            <w:bottom w:val="none" w:sz="0" w:space="0" w:color="auto"/>
                                                            <w:right w:val="none" w:sz="0" w:space="0" w:color="auto"/>
                                                          </w:divBdr>
                                                          <w:divsChild>
                                                            <w:div w:id="444275880">
                                                              <w:marLeft w:val="0"/>
                                                              <w:marRight w:val="0"/>
                                                              <w:marTop w:val="0"/>
                                                              <w:marBottom w:val="0"/>
                                                              <w:divBdr>
                                                                <w:top w:val="none" w:sz="0" w:space="0" w:color="auto"/>
                                                                <w:left w:val="none" w:sz="0" w:space="0" w:color="auto"/>
                                                                <w:bottom w:val="none" w:sz="0" w:space="0" w:color="auto"/>
                                                                <w:right w:val="none" w:sz="0" w:space="0" w:color="auto"/>
                                                              </w:divBdr>
                                                              <w:divsChild>
                                                                <w:div w:id="2120835543">
                                                                  <w:marLeft w:val="0"/>
                                                                  <w:marRight w:val="0"/>
                                                                  <w:marTop w:val="0"/>
                                                                  <w:marBottom w:val="0"/>
                                                                  <w:divBdr>
                                                                    <w:top w:val="none" w:sz="0" w:space="0" w:color="auto"/>
                                                                    <w:left w:val="none" w:sz="0" w:space="0" w:color="auto"/>
                                                                    <w:bottom w:val="none" w:sz="0" w:space="0" w:color="auto"/>
                                                                    <w:right w:val="none" w:sz="0" w:space="0" w:color="auto"/>
                                                                  </w:divBdr>
                                                                  <w:divsChild>
                                                                    <w:div w:id="1858344251">
                                                                      <w:marLeft w:val="0"/>
                                                                      <w:marRight w:val="0"/>
                                                                      <w:marTop w:val="0"/>
                                                                      <w:marBottom w:val="0"/>
                                                                      <w:divBdr>
                                                                        <w:top w:val="none" w:sz="0" w:space="0" w:color="auto"/>
                                                                        <w:left w:val="none" w:sz="0" w:space="0" w:color="auto"/>
                                                                        <w:bottom w:val="none" w:sz="0" w:space="0" w:color="auto"/>
                                                                        <w:right w:val="none" w:sz="0" w:space="0" w:color="auto"/>
                                                                      </w:divBdr>
                                                                      <w:divsChild>
                                                                        <w:div w:id="845442142">
                                                                          <w:marLeft w:val="0"/>
                                                                          <w:marRight w:val="0"/>
                                                                          <w:marTop w:val="0"/>
                                                                          <w:marBottom w:val="0"/>
                                                                          <w:divBdr>
                                                                            <w:top w:val="none" w:sz="0" w:space="0" w:color="auto"/>
                                                                            <w:left w:val="none" w:sz="0" w:space="0" w:color="auto"/>
                                                                            <w:bottom w:val="none" w:sz="0" w:space="0" w:color="auto"/>
                                                                            <w:right w:val="none" w:sz="0" w:space="0" w:color="auto"/>
                                                                          </w:divBdr>
                                                                          <w:divsChild>
                                                                            <w:div w:id="806973743">
                                                                              <w:marLeft w:val="0"/>
                                                                              <w:marRight w:val="0"/>
                                                                              <w:marTop w:val="0"/>
                                                                              <w:marBottom w:val="0"/>
                                                                              <w:divBdr>
                                                                                <w:top w:val="none" w:sz="0" w:space="0" w:color="auto"/>
                                                                                <w:left w:val="none" w:sz="0" w:space="0" w:color="auto"/>
                                                                                <w:bottom w:val="none" w:sz="0" w:space="0" w:color="auto"/>
                                                                                <w:right w:val="none" w:sz="0" w:space="0" w:color="auto"/>
                                                                              </w:divBdr>
                                                                              <w:divsChild>
                                                                                <w:div w:id="1272929960">
                                                                                  <w:marLeft w:val="0"/>
                                                                                  <w:marRight w:val="0"/>
                                                                                  <w:marTop w:val="0"/>
                                                                                  <w:marBottom w:val="0"/>
                                                                                  <w:divBdr>
                                                                                    <w:top w:val="none" w:sz="0" w:space="0" w:color="auto"/>
                                                                                    <w:left w:val="none" w:sz="0" w:space="0" w:color="auto"/>
                                                                                    <w:bottom w:val="none" w:sz="0" w:space="0" w:color="auto"/>
                                                                                    <w:right w:val="none" w:sz="0" w:space="0" w:color="auto"/>
                                                                                  </w:divBdr>
                                                                                  <w:divsChild>
                                                                                    <w:div w:id="732781019">
                                                                                      <w:marLeft w:val="0"/>
                                                                                      <w:marRight w:val="0"/>
                                                                                      <w:marTop w:val="0"/>
                                                                                      <w:marBottom w:val="0"/>
                                                                                      <w:divBdr>
                                                                                        <w:top w:val="none" w:sz="0" w:space="0" w:color="auto"/>
                                                                                        <w:left w:val="none" w:sz="0" w:space="0" w:color="auto"/>
                                                                                        <w:bottom w:val="none" w:sz="0" w:space="0" w:color="auto"/>
                                                                                        <w:right w:val="none" w:sz="0" w:space="0" w:color="auto"/>
                                                                                      </w:divBdr>
                                                                                      <w:divsChild>
                                                                                        <w:div w:id="2059933692">
                                                                                          <w:marLeft w:val="0"/>
                                                                                          <w:marRight w:val="0"/>
                                                                                          <w:marTop w:val="0"/>
                                                                                          <w:marBottom w:val="0"/>
                                                                                          <w:divBdr>
                                                                                            <w:top w:val="none" w:sz="0" w:space="0" w:color="auto"/>
                                                                                            <w:left w:val="none" w:sz="0" w:space="0" w:color="auto"/>
                                                                                            <w:bottom w:val="none" w:sz="0" w:space="0" w:color="auto"/>
                                                                                            <w:right w:val="none" w:sz="0" w:space="0" w:color="auto"/>
                                                                                          </w:divBdr>
                                                                                          <w:divsChild>
                                                                                            <w:div w:id="1040588905">
                                                                                              <w:marLeft w:val="0"/>
                                                                                              <w:marRight w:val="0"/>
                                                                                              <w:marTop w:val="0"/>
                                                                                              <w:marBottom w:val="0"/>
                                                                                              <w:divBdr>
                                                                                                <w:top w:val="none" w:sz="0" w:space="0" w:color="auto"/>
                                                                                                <w:left w:val="none" w:sz="0" w:space="0" w:color="auto"/>
                                                                                                <w:bottom w:val="none" w:sz="0" w:space="0" w:color="auto"/>
                                                                                                <w:right w:val="none" w:sz="0" w:space="0" w:color="auto"/>
                                                                                              </w:divBdr>
                                                                                              <w:divsChild>
                                                                                                <w:div w:id="6672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264246">
                                                                                  <w:marLeft w:val="0"/>
                                                                                  <w:marRight w:val="0"/>
                                                                                  <w:marTop w:val="0"/>
                                                                                  <w:marBottom w:val="0"/>
                                                                                  <w:divBdr>
                                                                                    <w:top w:val="none" w:sz="0" w:space="0" w:color="auto"/>
                                                                                    <w:left w:val="none" w:sz="0" w:space="0" w:color="auto"/>
                                                                                    <w:bottom w:val="none" w:sz="0" w:space="0" w:color="auto"/>
                                                                                    <w:right w:val="none" w:sz="0" w:space="0" w:color="auto"/>
                                                                                  </w:divBdr>
                                                                                  <w:divsChild>
                                                                                    <w:div w:id="35088547">
                                                                                      <w:marLeft w:val="0"/>
                                                                                      <w:marRight w:val="0"/>
                                                                                      <w:marTop w:val="0"/>
                                                                                      <w:marBottom w:val="0"/>
                                                                                      <w:divBdr>
                                                                                        <w:top w:val="none" w:sz="0" w:space="0" w:color="auto"/>
                                                                                        <w:left w:val="none" w:sz="0" w:space="0" w:color="auto"/>
                                                                                        <w:bottom w:val="none" w:sz="0" w:space="0" w:color="auto"/>
                                                                                        <w:right w:val="none" w:sz="0" w:space="0" w:color="auto"/>
                                                                                      </w:divBdr>
                                                                                    </w:div>
                                                                                  </w:divsChild>
                                                                                </w:div>
                                                                                <w:div w:id="224418566">
                                                                                  <w:marLeft w:val="0"/>
                                                                                  <w:marRight w:val="0"/>
                                                                                  <w:marTop w:val="0"/>
                                                                                  <w:marBottom w:val="0"/>
                                                                                  <w:divBdr>
                                                                                    <w:top w:val="none" w:sz="0" w:space="0" w:color="auto"/>
                                                                                    <w:left w:val="none" w:sz="0" w:space="0" w:color="auto"/>
                                                                                    <w:bottom w:val="none" w:sz="0" w:space="0" w:color="auto"/>
                                                                                    <w:right w:val="none" w:sz="0" w:space="0" w:color="auto"/>
                                                                                  </w:divBdr>
                                                                                </w:div>
                                                                                <w:div w:id="1453674414">
                                                                                  <w:marLeft w:val="0"/>
                                                                                  <w:marRight w:val="0"/>
                                                                                  <w:marTop w:val="0"/>
                                                                                  <w:marBottom w:val="0"/>
                                                                                  <w:divBdr>
                                                                                    <w:top w:val="none" w:sz="0" w:space="0" w:color="auto"/>
                                                                                    <w:left w:val="none" w:sz="0" w:space="0" w:color="auto"/>
                                                                                    <w:bottom w:val="none" w:sz="0" w:space="0" w:color="auto"/>
                                                                                    <w:right w:val="none" w:sz="0" w:space="0" w:color="auto"/>
                                                                                  </w:divBdr>
                                                                                  <w:divsChild>
                                                                                    <w:div w:id="1763407469">
                                                                                      <w:marLeft w:val="0"/>
                                                                                      <w:marRight w:val="0"/>
                                                                                      <w:marTop w:val="0"/>
                                                                                      <w:marBottom w:val="0"/>
                                                                                      <w:divBdr>
                                                                                        <w:top w:val="none" w:sz="0" w:space="0" w:color="auto"/>
                                                                                        <w:left w:val="none" w:sz="0" w:space="0" w:color="auto"/>
                                                                                        <w:bottom w:val="none" w:sz="0" w:space="0" w:color="auto"/>
                                                                                        <w:right w:val="none" w:sz="0" w:space="0" w:color="auto"/>
                                                                                      </w:divBdr>
                                                                                      <w:divsChild>
                                                                                        <w:div w:id="2128573170">
                                                                                          <w:marLeft w:val="0"/>
                                                                                          <w:marRight w:val="0"/>
                                                                                          <w:marTop w:val="0"/>
                                                                                          <w:marBottom w:val="0"/>
                                                                                          <w:divBdr>
                                                                                            <w:top w:val="none" w:sz="0" w:space="0" w:color="auto"/>
                                                                                            <w:left w:val="none" w:sz="0" w:space="0" w:color="auto"/>
                                                                                            <w:bottom w:val="none" w:sz="0" w:space="0" w:color="auto"/>
                                                                                            <w:right w:val="none" w:sz="0" w:space="0" w:color="auto"/>
                                                                                          </w:divBdr>
                                                                                          <w:divsChild>
                                                                                            <w:div w:id="1569221599">
                                                                                              <w:marLeft w:val="0"/>
                                                                                              <w:marRight w:val="0"/>
                                                                                              <w:marTop w:val="0"/>
                                                                                              <w:marBottom w:val="0"/>
                                                                                              <w:divBdr>
                                                                                                <w:top w:val="none" w:sz="0" w:space="0" w:color="auto"/>
                                                                                                <w:left w:val="none" w:sz="0" w:space="0" w:color="auto"/>
                                                                                                <w:bottom w:val="none" w:sz="0" w:space="0" w:color="auto"/>
                                                                                                <w:right w:val="none" w:sz="0" w:space="0" w:color="auto"/>
                                                                                              </w:divBdr>
                                                                                              <w:divsChild>
                                                                                                <w:div w:id="5286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425587">
      <w:bodyDiv w:val="1"/>
      <w:marLeft w:val="0"/>
      <w:marRight w:val="0"/>
      <w:marTop w:val="0"/>
      <w:marBottom w:val="0"/>
      <w:divBdr>
        <w:top w:val="none" w:sz="0" w:space="0" w:color="auto"/>
        <w:left w:val="none" w:sz="0" w:space="0" w:color="auto"/>
        <w:bottom w:val="none" w:sz="0" w:space="0" w:color="auto"/>
        <w:right w:val="none" w:sz="0" w:space="0" w:color="auto"/>
      </w:divBdr>
      <w:divsChild>
        <w:div w:id="435756365">
          <w:marLeft w:val="0"/>
          <w:marRight w:val="0"/>
          <w:marTop w:val="0"/>
          <w:marBottom w:val="120"/>
          <w:divBdr>
            <w:top w:val="none" w:sz="0" w:space="0" w:color="auto"/>
            <w:left w:val="none" w:sz="0" w:space="0" w:color="auto"/>
            <w:bottom w:val="none" w:sz="0" w:space="0" w:color="auto"/>
            <w:right w:val="none" w:sz="0" w:space="0" w:color="auto"/>
          </w:divBdr>
          <w:divsChild>
            <w:div w:id="1103843051">
              <w:marLeft w:val="0"/>
              <w:marRight w:val="0"/>
              <w:marTop w:val="0"/>
              <w:marBottom w:val="0"/>
              <w:divBdr>
                <w:top w:val="none" w:sz="0" w:space="0" w:color="auto"/>
                <w:left w:val="none" w:sz="0" w:space="0" w:color="auto"/>
                <w:bottom w:val="none" w:sz="0" w:space="0" w:color="auto"/>
                <w:right w:val="none" w:sz="0" w:space="0" w:color="auto"/>
              </w:divBdr>
              <w:divsChild>
                <w:div w:id="1724407189">
                  <w:marLeft w:val="0"/>
                  <w:marRight w:val="0"/>
                  <w:marTop w:val="0"/>
                  <w:marBottom w:val="0"/>
                  <w:divBdr>
                    <w:top w:val="none" w:sz="0" w:space="0" w:color="auto"/>
                    <w:left w:val="none" w:sz="0" w:space="0" w:color="auto"/>
                    <w:bottom w:val="none" w:sz="0" w:space="0" w:color="auto"/>
                    <w:right w:val="none" w:sz="0" w:space="0" w:color="auto"/>
                  </w:divBdr>
                  <w:divsChild>
                    <w:div w:id="95528465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68102130">
          <w:marLeft w:val="0"/>
          <w:marRight w:val="0"/>
          <w:marTop w:val="0"/>
          <w:marBottom w:val="0"/>
          <w:divBdr>
            <w:top w:val="none" w:sz="0" w:space="0" w:color="auto"/>
            <w:left w:val="none" w:sz="0" w:space="0" w:color="auto"/>
            <w:bottom w:val="none" w:sz="0" w:space="0" w:color="auto"/>
            <w:right w:val="none" w:sz="0" w:space="0" w:color="auto"/>
          </w:divBdr>
        </w:div>
        <w:div w:id="785004282">
          <w:marLeft w:val="0"/>
          <w:marRight w:val="0"/>
          <w:marTop w:val="0"/>
          <w:marBottom w:val="0"/>
          <w:divBdr>
            <w:top w:val="none" w:sz="0" w:space="0" w:color="auto"/>
            <w:left w:val="none" w:sz="0" w:space="0" w:color="auto"/>
            <w:bottom w:val="none" w:sz="0" w:space="0" w:color="auto"/>
            <w:right w:val="none" w:sz="0" w:space="0" w:color="auto"/>
          </w:divBdr>
          <w:divsChild>
            <w:div w:id="685980170">
              <w:marLeft w:val="0"/>
              <w:marRight w:val="0"/>
              <w:marTop w:val="0"/>
              <w:marBottom w:val="120"/>
              <w:divBdr>
                <w:top w:val="none" w:sz="0" w:space="0" w:color="auto"/>
                <w:left w:val="none" w:sz="0" w:space="0" w:color="auto"/>
                <w:bottom w:val="none" w:sz="0" w:space="0" w:color="auto"/>
                <w:right w:val="none" w:sz="0" w:space="0" w:color="auto"/>
              </w:divBdr>
              <w:divsChild>
                <w:div w:id="187449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98574">
          <w:marLeft w:val="0"/>
          <w:marRight w:val="0"/>
          <w:marTop w:val="0"/>
          <w:marBottom w:val="0"/>
          <w:divBdr>
            <w:top w:val="none" w:sz="0" w:space="0" w:color="auto"/>
            <w:left w:val="none" w:sz="0" w:space="0" w:color="auto"/>
            <w:bottom w:val="none" w:sz="0" w:space="0" w:color="auto"/>
            <w:right w:val="none" w:sz="0" w:space="0" w:color="auto"/>
          </w:divBdr>
          <w:divsChild>
            <w:div w:id="353188902">
              <w:marLeft w:val="0"/>
              <w:marRight w:val="0"/>
              <w:marTop w:val="0"/>
              <w:marBottom w:val="0"/>
              <w:divBdr>
                <w:top w:val="none" w:sz="0" w:space="0" w:color="auto"/>
                <w:left w:val="none" w:sz="0" w:space="0" w:color="auto"/>
                <w:bottom w:val="none" w:sz="0" w:space="0" w:color="auto"/>
                <w:right w:val="none" w:sz="0" w:space="0" w:color="auto"/>
              </w:divBdr>
              <w:divsChild>
                <w:div w:id="73359383">
                  <w:marLeft w:val="0"/>
                  <w:marRight w:val="0"/>
                  <w:marTop w:val="0"/>
                  <w:marBottom w:val="0"/>
                  <w:divBdr>
                    <w:top w:val="none" w:sz="0" w:space="0" w:color="auto"/>
                    <w:left w:val="none" w:sz="0" w:space="0" w:color="auto"/>
                    <w:bottom w:val="none" w:sz="0" w:space="0" w:color="auto"/>
                    <w:right w:val="none" w:sz="0" w:space="0" w:color="auto"/>
                  </w:divBdr>
                </w:div>
                <w:div w:id="611864594">
                  <w:marLeft w:val="0"/>
                  <w:marRight w:val="0"/>
                  <w:marTop w:val="0"/>
                  <w:marBottom w:val="0"/>
                  <w:divBdr>
                    <w:top w:val="none" w:sz="0" w:space="0" w:color="auto"/>
                    <w:left w:val="none" w:sz="0" w:space="0" w:color="auto"/>
                    <w:bottom w:val="none" w:sz="0" w:space="0" w:color="auto"/>
                    <w:right w:val="none" w:sz="0" w:space="0" w:color="auto"/>
                  </w:divBdr>
                </w:div>
                <w:div w:id="162996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930113">
          <w:marLeft w:val="0"/>
          <w:marRight w:val="0"/>
          <w:marTop w:val="0"/>
          <w:marBottom w:val="0"/>
          <w:divBdr>
            <w:top w:val="none" w:sz="0" w:space="0" w:color="auto"/>
            <w:left w:val="none" w:sz="0" w:space="0" w:color="auto"/>
            <w:bottom w:val="none" w:sz="0" w:space="0" w:color="auto"/>
            <w:right w:val="none" w:sz="0" w:space="0" w:color="auto"/>
          </w:divBdr>
        </w:div>
        <w:div w:id="1298759459">
          <w:marLeft w:val="0"/>
          <w:marRight w:val="0"/>
          <w:marTop w:val="0"/>
          <w:marBottom w:val="0"/>
          <w:divBdr>
            <w:top w:val="none" w:sz="0" w:space="0" w:color="auto"/>
            <w:left w:val="none" w:sz="0" w:space="0" w:color="auto"/>
            <w:bottom w:val="none" w:sz="0" w:space="0" w:color="auto"/>
            <w:right w:val="none" w:sz="0" w:space="0" w:color="auto"/>
          </w:divBdr>
        </w:div>
        <w:div w:id="431434372">
          <w:marLeft w:val="0"/>
          <w:marRight w:val="0"/>
          <w:marTop w:val="0"/>
          <w:marBottom w:val="0"/>
          <w:divBdr>
            <w:top w:val="none" w:sz="0" w:space="0" w:color="auto"/>
            <w:left w:val="none" w:sz="0" w:space="0" w:color="auto"/>
            <w:bottom w:val="none" w:sz="0" w:space="0" w:color="auto"/>
            <w:right w:val="none" w:sz="0" w:space="0" w:color="auto"/>
          </w:divBdr>
        </w:div>
        <w:div w:id="706150930">
          <w:marLeft w:val="0"/>
          <w:marRight w:val="0"/>
          <w:marTop w:val="0"/>
          <w:marBottom w:val="0"/>
          <w:divBdr>
            <w:top w:val="none" w:sz="0" w:space="0" w:color="auto"/>
            <w:left w:val="none" w:sz="0" w:space="0" w:color="auto"/>
            <w:bottom w:val="none" w:sz="0" w:space="0" w:color="auto"/>
            <w:right w:val="none" w:sz="0" w:space="0" w:color="auto"/>
          </w:divBdr>
        </w:div>
        <w:div w:id="2089768500">
          <w:marLeft w:val="0"/>
          <w:marRight w:val="0"/>
          <w:marTop w:val="0"/>
          <w:marBottom w:val="0"/>
          <w:divBdr>
            <w:top w:val="none" w:sz="0" w:space="0" w:color="auto"/>
            <w:left w:val="none" w:sz="0" w:space="0" w:color="auto"/>
            <w:bottom w:val="none" w:sz="0" w:space="0" w:color="auto"/>
            <w:right w:val="none" w:sz="0" w:space="0" w:color="auto"/>
          </w:divBdr>
        </w:div>
        <w:div w:id="773592006">
          <w:marLeft w:val="0"/>
          <w:marRight w:val="0"/>
          <w:marTop w:val="0"/>
          <w:marBottom w:val="0"/>
          <w:divBdr>
            <w:top w:val="none" w:sz="0" w:space="0" w:color="auto"/>
            <w:left w:val="none" w:sz="0" w:space="0" w:color="auto"/>
            <w:bottom w:val="none" w:sz="0" w:space="0" w:color="auto"/>
            <w:right w:val="none" w:sz="0" w:space="0" w:color="auto"/>
          </w:divBdr>
        </w:div>
        <w:div w:id="676426886">
          <w:marLeft w:val="0"/>
          <w:marRight w:val="0"/>
          <w:marTop w:val="0"/>
          <w:marBottom w:val="0"/>
          <w:divBdr>
            <w:top w:val="none" w:sz="0" w:space="0" w:color="auto"/>
            <w:left w:val="none" w:sz="0" w:space="0" w:color="auto"/>
            <w:bottom w:val="none" w:sz="0" w:space="0" w:color="auto"/>
            <w:right w:val="none" w:sz="0" w:space="0" w:color="auto"/>
          </w:divBdr>
        </w:div>
        <w:div w:id="1877309030">
          <w:marLeft w:val="0"/>
          <w:marRight w:val="0"/>
          <w:marTop w:val="0"/>
          <w:marBottom w:val="0"/>
          <w:divBdr>
            <w:top w:val="none" w:sz="0" w:space="0" w:color="auto"/>
            <w:left w:val="none" w:sz="0" w:space="0" w:color="auto"/>
            <w:bottom w:val="none" w:sz="0" w:space="0" w:color="auto"/>
            <w:right w:val="none" w:sz="0" w:space="0" w:color="auto"/>
          </w:divBdr>
        </w:div>
        <w:div w:id="1080298640">
          <w:marLeft w:val="0"/>
          <w:marRight w:val="0"/>
          <w:marTop w:val="0"/>
          <w:marBottom w:val="0"/>
          <w:divBdr>
            <w:top w:val="none" w:sz="0" w:space="0" w:color="auto"/>
            <w:left w:val="none" w:sz="0" w:space="0" w:color="auto"/>
            <w:bottom w:val="none" w:sz="0" w:space="0" w:color="auto"/>
            <w:right w:val="none" w:sz="0" w:space="0" w:color="auto"/>
          </w:divBdr>
        </w:div>
        <w:div w:id="1811899491">
          <w:marLeft w:val="0"/>
          <w:marRight w:val="0"/>
          <w:marTop w:val="0"/>
          <w:marBottom w:val="0"/>
          <w:divBdr>
            <w:top w:val="none" w:sz="0" w:space="0" w:color="auto"/>
            <w:left w:val="none" w:sz="0" w:space="0" w:color="auto"/>
            <w:bottom w:val="none" w:sz="0" w:space="0" w:color="auto"/>
            <w:right w:val="none" w:sz="0" w:space="0" w:color="auto"/>
          </w:divBdr>
        </w:div>
        <w:div w:id="1418014374">
          <w:marLeft w:val="0"/>
          <w:marRight w:val="0"/>
          <w:marTop w:val="0"/>
          <w:marBottom w:val="0"/>
          <w:divBdr>
            <w:top w:val="none" w:sz="0" w:space="0" w:color="auto"/>
            <w:left w:val="none" w:sz="0" w:space="0" w:color="auto"/>
            <w:bottom w:val="none" w:sz="0" w:space="0" w:color="auto"/>
            <w:right w:val="none" w:sz="0" w:space="0" w:color="auto"/>
          </w:divBdr>
        </w:div>
        <w:div w:id="596443599">
          <w:marLeft w:val="0"/>
          <w:marRight w:val="0"/>
          <w:marTop w:val="0"/>
          <w:marBottom w:val="0"/>
          <w:divBdr>
            <w:top w:val="none" w:sz="0" w:space="0" w:color="auto"/>
            <w:left w:val="none" w:sz="0" w:space="0" w:color="auto"/>
            <w:bottom w:val="none" w:sz="0" w:space="0" w:color="auto"/>
            <w:right w:val="none" w:sz="0" w:space="0" w:color="auto"/>
          </w:divBdr>
        </w:div>
        <w:div w:id="1699969778">
          <w:marLeft w:val="0"/>
          <w:marRight w:val="0"/>
          <w:marTop w:val="0"/>
          <w:marBottom w:val="0"/>
          <w:divBdr>
            <w:top w:val="none" w:sz="0" w:space="0" w:color="auto"/>
            <w:left w:val="none" w:sz="0" w:space="0" w:color="auto"/>
            <w:bottom w:val="none" w:sz="0" w:space="0" w:color="auto"/>
            <w:right w:val="none" w:sz="0" w:space="0" w:color="auto"/>
          </w:divBdr>
        </w:div>
        <w:div w:id="828789384">
          <w:marLeft w:val="0"/>
          <w:marRight w:val="0"/>
          <w:marTop w:val="0"/>
          <w:marBottom w:val="0"/>
          <w:divBdr>
            <w:top w:val="none" w:sz="0" w:space="0" w:color="auto"/>
            <w:left w:val="none" w:sz="0" w:space="0" w:color="auto"/>
            <w:bottom w:val="none" w:sz="0" w:space="0" w:color="auto"/>
            <w:right w:val="none" w:sz="0" w:space="0" w:color="auto"/>
          </w:divBdr>
        </w:div>
        <w:div w:id="1438452595">
          <w:marLeft w:val="0"/>
          <w:marRight w:val="0"/>
          <w:marTop w:val="0"/>
          <w:marBottom w:val="0"/>
          <w:divBdr>
            <w:top w:val="none" w:sz="0" w:space="0" w:color="auto"/>
            <w:left w:val="none" w:sz="0" w:space="0" w:color="auto"/>
            <w:bottom w:val="none" w:sz="0" w:space="0" w:color="auto"/>
            <w:right w:val="none" w:sz="0" w:space="0" w:color="auto"/>
          </w:divBdr>
        </w:div>
        <w:div w:id="1061248337">
          <w:marLeft w:val="0"/>
          <w:marRight w:val="0"/>
          <w:marTop w:val="0"/>
          <w:marBottom w:val="0"/>
          <w:divBdr>
            <w:top w:val="none" w:sz="0" w:space="0" w:color="auto"/>
            <w:left w:val="none" w:sz="0" w:space="0" w:color="auto"/>
            <w:bottom w:val="none" w:sz="0" w:space="0" w:color="auto"/>
            <w:right w:val="none" w:sz="0" w:space="0" w:color="auto"/>
          </w:divBdr>
        </w:div>
        <w:div w:id="125899855">
          <w:marLeft w:val="0"/>
          <w:marRight w:val="0"/>
          <w:marTop w:val="0"/>
          <w:marBottom w:val="0"/>
          <w:divBdr>
            <w:top w:val="none" w:sz="0" w:space="0" w:color="auto"/>
            <w:left w:val="none" w:sz="0" w:space="0" w:color="auto"/>
            <w:bottom w:val="none" w:sz="0" w:space="0" w:color="auto"/>
            <w:right w:val="none" w:sz="0" w:space="0" w:color="auto"/>
          </w:divBdr>
        </w:div>
        <w:div w:id="588586577">
          <w:marLeft w:val="0"/>
          <w:marRight w:val="0"/>
          <w:marTop w:val="0"/>
          <w:marBottom w:val="0"/>
          <w:divBdr>
            <w:top w:val="none" w:sz="0" w:space="0" w:color="auto"/>
            <w:left w:val="none" w:sz="0" w:space="0" w:color="auto"/>
            <w:bottom w:val="none" w:sz="0" w:space="0" w:color="auto"/>
            <w:right w:val="none" w:sz="0" w:space="0" w:color="auto"/>
          </w:divBdr>
        </w:div>
        <w:div w:id="149375135">
          <w:marLeft w:val="0"/>
          <w:marRight w:val="0"/>
          <w:marTop w:val="0"/>
          <w:marBottom w:val="0"/>
          <w:divBdr>
            <w:top w:val="none" w:sz="0" w:space="0" w:color="auto"/>
            <w:left w:val="none" w:sz="0" w:space="0" w:color="auto"/>
            <w:bottom w:val="none" w:sz="0" w:space="0" w:color="auto"/>
            <w:right w:val="none" w:sz="0" w:space="0" w:color="auto"/>
          </w:divBdr>
        </w:div>
        <w:div w:id="546718404">
          <w:marLeft w:val="0"/>
          <w:marRight w:val="0"/>
          <w:marTop w:val="0"/>
          <w:marBottom w:val="0"/>
          <w:divBdr>
            <w:top w:val="none" w:sz="0" w:space="0" w:color="auto"/>
            <w:left w:val="none" w:sz="0" w:space="0" w:color="auto"/>
            <w:bottom w:val="none" w:sz="0" w:space="0" w:color="auto"/>
            <w:right w:val="none" w:sz="0" w:space="0" w:color="auto"/>
          </w:divBdr>
        </w:div>
        <w:div w:id="1919903899">
          <w:marLeft w:val="0"/>
          <w:marRight w:val="0"/>
          <w:marTop w:val="0"/>
          <w:marBottom w:val="0"/>
          <w:divBdr>
            <w:top w:val="none" w:sz="0" w:space="0" w:color="auto"/>
            <w:left w:val="none" w:sz="0" w:space="0" w:color="auto"/>
            <w:bottom w:val="none" w:sz="0" w:space="0" w:color="auto"/>
            <w:right w:val="none" w:sz="0" w:space="0" w:color="auto"/>
          </w:divBdr>
        </w:div>
        <w:div w:id="567804086">
          <w:marLeft w:val="0"/>
          <w:marRight w:val="0"/>
          <w:marTop w:val="0"/>
          <w:marBottom w:val="0"/>
          <w:divBdr>
            <w:top w:val="none" w:sz="0" w:space="0" w:color="auto"/>
            <w:left w:val="none" w:sz="0" w:space="0" w:color="auto"/>
            <w:bottom w:val="none" w:sz="0" w:space="0" w:color="auto"/>
            <w:right w:val="none" w:sz="0" w:space="0" w:color="auto"/>
          </w:divBdr>
        </w:div>
        <w:div w:id="1283802077">
          <w:marLeft w:val="0"/>
          <w:marRight w:val="0"/>
          <w:marTop w:val="0"/>
          <w:marBottom w:val="0"/>
          <w:divBdr>
            <w:top w:val="none" w:sz="0" w:space="0" w:color="auto"/>
            <w:left w:val="none" w:sz="0" w:space="0" w:color="auto"/>
            <w:bottom w:val="none" w:sz="0" w:space="0" w:color="auto"/>
            <w:right w:val="none" w:sz="0" w:space="0" w:color="auto"/>
          </w:divBdr>
        </w:div>
        <w:div w:id="500656333">
          <w:marLeft w:val="0"/>
          <w:marRight w:val="0"/>
          <w:marTop w:val="0"/>
          <w:marBottom w:val="0"/>
          <w:divBdr>
            <w:top w:val="none" w:sz="0" w:space="0" w:color="auto"/>
            <w:left w:val="none" w:sz="0" w:space="0" w:color="auto"/>
            <w:bottom w:val="none" w:sz="0" w:space="0" w:color="auto"/>
            <w:right w:val="none" w:sz="0" w:space="0" w:color="auto"/>
          </w:divBdr>
        </w:div>
        <w:div w:id="721177491">
          <w:marLeft w:val="0"/>
          <w:marRight w:val="0"/>
          <w:marTop w:val="0"/>
          <w:marBottom w:val="0"/>
          <w:divBdr>
            <w:top w:val="none" w:sz="0" w:space="0" w:color="auto"/>
            <w:left w:val="none" w:sz="0" w:space="0" w:color="auto"/>
            <w:bottom w:val="none" w:sz="0" w:space="0" w:color="auto"/>
            <w:right w:val="none" w:sz="0" w:space="0" w:color="auto"/>
          </w:divBdr>
        </w:div>
        <w:div w:id="1676686197">
          <w:marLeft w:val="0"/>
          <w:marRight w:val="0"/>
          <w:marTop w:val="0"/>
          <w:marBottom w:val="0"/>
          <w:divBdr>
            <w:top w:val="none" w:sz="0" w:space="0" w:color="auto"/>
            <w:left w:val="none" w:sz="0" w:space="0" w:color="auto"/>
            <w:bottom w:val="none" w:sz="0" w:space="0" w:color="auto"/>
            <w:right w:val="none" w:sz="0" w:space="0" w:color="auto"/>
          </w:divBdr>
        </w:div>
        <w:div w:id="459998614">
          <w:marLeft w:val="0"/>
          <w:marRight w:val="0"/>
          <w:marTop w:val="0"/>
          <w:marBottom w:val="0"/>
          <w:divBdr>
            <w:top w:val="none" w:sz="0" w:space="0" w:color="auto"/>
            <w:left w:val="none" w:sz="0" w:space="0" w:color="auto"/>
            <w:bottom w:val="none" w:sz="0" w:space="0" w:color="auto"/>
            <w:right w:val="none" w:sz="0" w:space="0" w:color="auto"/>
          </w:divBdr>
        </w:div>
        <w:div w:id="1321351260">
          <w:marLeft w:val="0"/>
          <w:marRight w:val="0"/>
          <w:marTop w:val="0"/>
          <w:marBottom w:val="0"/>
          <w:divBdr>
            <w:top w:val="none" w:sz="0" w:space="0" w:color="auto"/>
            <w:left w:val="none" w:sz="0" w:space="0" w:color="auto"/>
            <w:bottom w:val="none" w:sz="0" w:space="0" w:color="auto"/>
            <w:right w:val="none" w:sz="0" w:space="0" w:color="auto"/>
          </w:divBdr>
        </w:div>
        <w:div w:id="980037859">
          <w:marLeft w:val="0"/>
          <w:marRight w:val="0"/>
          <w:marTop w:val="0"/>
          <w:marBottom w:val="0"/>
          <w:divBdr>
            <w:top w:val="none" w:sz="0" w:space="0" w:color="auto"/>
            <w:left w:val="none" w:sz="0" w:space="0" w:color="auto"/>
            <w:bottom w:val="none" w:sz="0" w:space="0" w:color="auto"/>
            <w:right w:val="none" w:sz="0" w:space="0" w:color="auto"/>
          </w:divBdr>
        </w:div>
        <w:div w:id="2142570811">
          <w:marLeft w:val="0"/>
          <w:marRight w:val="0"/>
          <w:marTop w:val="0"/>
          <w:marBottom w:val="0"/>
          <w:divBdr>
            <w:top w:val="none" w:sz="0" w:space="0" w:color="auto"/>
            <w:left w:val="none" w:sz="0" w:space="0" w:color="auto"/>
            <w:bottom w:val="none" w:sz="0" w:space="0" w:color="auto"/>
            <w:right w:val="none" w:sz="0" w:space="0" w:color="auto"/>
          </w:divBdr>
        </w:div>
        <w:div w:id="536504636">
          <w:marLeft w:val="0"/>
          <w:marRight w:val="0"/>
          <w:marTop w:val="0"/>
          <w:marBottom w:val="0"/>
          <w:divBdr>
            <w:top w:val="none" w:sz="0" w:space="0" w:color="auto"/>
            <w:left w:val="none" w:sz="0" w:space="0" w:color="auto"/>
            <w:bottom w:val="none" w:sz="0" w:space="0" w:color="auto"/>
            <w:right w:val="none" w:sz="0" w:space="0" w:color="auto"/>
          </w:divBdr>
        </w:div>
        <w:div w:id="1028947199">
          <w:marLeft w:val="0"/>
          <w:marRight w:val="0"/>
          <w:marTop w:val="0"/>
          <w:marBottom w:val="0"/>
          <w:divBdr>
            <w:top w:val="none" w:sz="0" w:space="0" w:color="auto"/>
            <w:left w:val="none" w:sz="0" w:space="0" w:color="auto"/>
            <w:bottom w:val="none" w:sz="0" w:space="0" w:color="auto"/>
            <w:right w:val="none" w:sz="0" w:space="0" w:color="auto"/>
          </w:divBdr>
        </w:div>
        <w:div w:id="1971547476">
          <w:marLeft w:val="0"/>
          <w:marRight w:val="0"/>
          <w:marTop w:val="0"/>
          <w:marBottom w:val="0"/>
          <w:divBdr>
            <w:top w:val="none" w:sz="0" w:space="0" w:color="auto"/>
            <w:left w:val="none" w:sz="0" w:space="0" w:color="auto"/>
            <w:bottom w:val="none" w:sz="0" w:space="0" w:color="auto"/>
            <w:right w:val="none" w:sz="0" w:space="0" w:color="auto"/>
          </w:divBdr>
        </w:div>
        <w:div w:id="1490516960">
          <w:marLeft w:val="0"/>
          <w:marRight w:val="0"/>
          <w:marTop w:val="0"/>
          <w:marBottom w:val="0"/>
          <w:divBdr>
            <w:top w:val="none" w:sz="0" w:space="0" w:color="auto"/>
            <w:left w:val="none" w:sz="0" w:space="0" w:color="auto"/>
            <w:bottom w:val="none" w:sz="0" w:space="0" w:color="auto"/>
            <w:right w:val="none" w:sz="0" w:space="0" w:color="auto"/>
          </w:divBdr>
        </w:div>
        <w:div w:id="1781146919">
          <w:marLeft w:val="0"/>
          <w:marRight w:val="0"/>
          <w:marTop w:val="0"/>
          <w:marBottom w:val="0"/>
          <w:divBdr>
            <w:top w:val="none" w:sz="0" w:space="0" w:color="auto"/>
            <w:left w:val="none" w:sz="0" w:space="0" w:color="auto"/>
            <w:bottom w:val="none" w:sz="0" w:space="0" w:color="auto"/>
            <w:right w:val="none" w:sz="0" w:space="0" w:color="auto"/>
          </w:divBdr>
        </w:div>
        <w:div w:id="1404719523">
          <w:marLeft w:val="0"/>
          <w:marRight w:val="0"/>
          <w:marTop w:val="0"/>
          <w:marBottom w:val="0"/>
          <w:divBdr>
            <w:top w:val="none" w:sz="0" w:space="0" w:color="auto"/>
            <w:left w:val="none" w:sz="0" w:space="0" w:color="auto"/>
            <w:bottom w:val="none" w:sz="0" w:space="0" w:color="auto"/>
            <w:right w:val="none" w:sz="0" w:space="0" w:color="auto"/>
          </w:divBdr>
        </w:div>
        <w:div w:id="2115241959">
          <w:marLeft w:val="0"/>
          <w:marRight w:val="0"/>
          <w:marTop w:val="0"/>
          <w:marBottom w:val="0"/>
          <w:divBdr>
            <w:top w:val="none" w:sz="0" w:space="0" w:color="auto"/>
            <w:left w:val="none" w:sz="0" w:space="0" w:color="auto"/>
            <w:bottom w:val="none" w:sz="0" w:space="0" w:color="auto"/>
            <w:right w:val="none" w:sz="0" w:space="0" w:color="auto"/>
          </w:divBdr>
        </w:div>
        <w:div w:id="729350541">
          <w:marLeft w:val="0"/>
          <w:marRight w:val="0"/>
          <w:marTop w:val="0"/>
          <w:marBottom w:val="0"/>
          <w:divBdr>
            <w:top w:val="none" w:sz="0" w:space="0" w:color="auto"/>
            <w:left w:val="none" w:sz="0" w:space="0" w:color="auto"/>
            <w:bottom w:val="none" w:sz="0" w:space="0" w:color="auto"/>
            <w:right w:val="none" w:sz="0" w:space="0" w:color="auto"/>
          </w:divBdr>
        </w:div>
        <w:div w:id="192615658">
          <w:marLeft w:val="0"/>
          <w:marRight w:val="0"/>
          <w:marTop w:val="0"/>
          <w:marBottom w:val="0"/>
          <w:divBdr>
            <w:top w:val="none" w:sz="0" w:space="0" w:color="auto"/>
            <w:left w:val="none" w:sz="0" w:space="0" w:color="auto"/>
            <w:bottom w:val="none" w:sz="0" w:space="0" w:color="auto"/>
            <w:right w:val="none" w:sz="0" w:space="0" w:color="auto"/>
          </w:divBdr>
        </w:div>
        <w:div w:id="1432319275">
          <w:marLeft w:val="0"/>
          <w:marRight w:val="0"/>
          <w:marTop w:val="0"/>
          <w:marBottom w:val="0"/>
          <w:divBdr>
            <w:top w:val="none" w:sz="0" w:space="0" w:color="auto"/>
            <w:left w:val="none" w:sz="0" w:space="0" w:color="auto"/>
            <w:bottom w:val="none" w:sz="0" w:space="0" w:color="auto"/>
            <w:right w:val="none" w:sz="0" w:space="0" w:color="auto"/>
          </w:divBdr>
        </w:div>
        <w:div w:id="678968438">
          <w:marLeft w:val="0"/>
          <w:marRight w:val="0"/>
          <w:marTop w:val="0"/>
          <w:marBottom w:val="0"/>
          <w:divBdr>
            <w:top w:val="none" w:sz="0" w:space="0" w:color="auto"/>
            <w:left w:val="none" w:sz="0" w:space="0" w:color="auto"/>
            <w:bottom w:val="none" w:sz="0" w:space="0" w:color="auto"/>
            <w:right w:val="none" w:sz="0" w:space="0" w:color="auto"/>
          </w:divBdr>
        </w:div>
        <w:div w:id="90469682">
          <w:marLeft w:val="0"/>
          <w:marRight w:val="0"/>
          <w:marTop w:val="0"/>
          <w:marBottom w:val="0"/>
          <w:divBdr>
            <w:top w:val="none" w:sz="0" w:space="0" w:color="auto"/>
            <w:left w:val="none" w:sz="0" w:space="0" w:color="auto"/>
            <w:bottom w:val="none" w:sz="0" w:space="0" w:color="auto"/>
            <w:right w:val="none" w:sz="0" w:space="0" w:color="auto"/>
          </w:divBdr>
        </w:div>
        <w:div w:id="985091998">
          <w:marLeft w:val="0"/>
          <w:marRight w:val="0"/>
          <w:marTop w:val="0"/>
          <w:marBottom w:val="0"/>
          <w:divBdr>
            <w:top w:val="none" w:sz="0" w:space="0" w:color="auto"/>
            <w:left w:val="none" w:sz="0" w:space="0" w:color="auto"/>
            <w:bottom w:val="none" w:sz="0" w:space="0" w:color="auto"/>
            <w:right w:val="none" w:sz="0" w:space="0" w:color="auto"/>
          </w:divBdr>
        </w:div>
        <w:div w:id="1925265665">
          <w:marLeft w:val="0"/>
          <w:marRight w:val="0"/>
          <w:marTop w:val="0"/>
          <w:marBottom w:val="0"/>
          <w:divBdr>
            <w:top w:val="none" w:sz="0" w:space="0" w:color="auto"/>
            <w:left w:val="none" w:sz="0" w:space="0" w:color="auto"/>
            <w:bottom w:val="none" w:sz="0" w:space="0" w:color="auto"/>
            <w:right w:val="none" w:sz="0" w:space="0" w:color="auto"/>
          </w:divBdr>
        </w:div>
        <w:div w:id="2032489347">
          <w:marLeft w:val="0"/>
          <w:marRight w:val="0"/>
          <w:marTop w:val="0"/>
          <w:marBottom w:val="0"/>
          <w:divBdr>
            <w:top w:val="none" w:sz="0" w:space="0" w:color="auto"/>
            <w:left w:val="none" w:sz="0" w:space="0" w:color="auto"/>
            <w:bottom w:val="none" w:sz="0" w:space="0" w:color="auto"/>
            <w:right w:val="none" w:sz="0" w:space="0" w:color="auto"/>
          </w:divBdr>
        </w:div>
        <w:div w:id="1589117524">
          <w:marLeft w:val="0"/>
          <w:marRight w:val="0"/>
          <w:marTop w:val="0"/>
          <w:marBottom w:val="0"/>
          <w:divBdr>
            <w:top w:val="none" w:sz="0" w:space="0" w:color="auto"/>
            <w:left w:val="none" w:sz="0" w:space="0" w:color="auto"/>
            <w:bottom w:val="none" w:sz="0" w:space="0" w:color="auto"/>
            <w:right w:val="none" w:sz="0" w:space="0" w:color="auto"/>
          </w:divBdr>
        </w:div>
        <w:div w:id="1339893981">
          <w:marLeft w:val="0"/>
          <w:marRight w:val="0"/>
          <w:marTop w:val="0"/>
          <w:marBottom w:val="0"/>
          <w:divBdr>
            <w:top w:val="none" w:sz="0" w:space="0" w:color="auto"/>
            <w:left w:val="none" w:sz="0" w:space="0" w:color="auto"/>
            <w:bottom w:val="none" w:sz="0" w:space="0" w:color="auto"/>
            <w:right w:val="none" w:sz="0" w:space="0" w:color="auto"/>
          </w:divBdr>
        </w:div>
        <w:div w:id="709035721">
          <w:marLeft w:val="0"/>
          <w:marRight w:val="0"/>
          <w:marTop w:val="0"/>
          <w:marBottom w:val="0"/>
          <w:divBdr>
            <w:top w:val="none" w:sz="0" w:space="0" w:color="auto"/>
            <w:left w:val="none" w:sz="0" w:space="0" w:color="auto"/>
            <w:bottom w:val="none" w:sz="0" w:space="0" w:color="auto"/>
            <w:right w:val="none" w:sz="0" w:space="0" w:color="auto"/>
          </w:divBdr>
        </w:div>
        <w:div w:id="1604190688">
          <w:marLeft w:val="0"/>
          <w:marRight w:val="0"/>
          <w:marTop w:val="0"/>
          <w:marBottom w:val="0"/>
          <w:divBdr>
            <w:top w:val="none" w:sz="0" w:space="0" w:color="auto"/>
            <w:left w:val="none" w:sz="0" w:space="0" w:color="auto"/>
            <w:bottom w:val="none" w:sz="0" w:space="0" w:color="auto"/>
            <w:right w:val="none" w:sz="0" w:space="0" w:color="auto"/>
          </w:divBdr>
        </w:div>
        <w:div w:id="1721972793">
          <w:marLeft w:val="0"/>
          <w:marRight w:val="0"/>
          <w:marTop w:val="0"/>
          <w:marBottom w:val="0"/>
          <w:divBdr>
            <w:top w:val="none" w:sz="0" w:space="0" w:color="auto"/>
            <w:left w:val="none" w:sz="0" w:space="0" w:color="auto"/>
            <w:bottom w:val="none" w:sz="0" w:space="0" w:color="auto"/>
            <w:right w:val="none" w:sz="0" w:space="0" w:color="auto"/>
          </w:divBdr>
        </w:div>
        <w:div w:id="235479806">
          <w:marLeft w:val="0"/>
          <w:marRight w:val="0"/>
          <w:marTop w:val="0"/>
          <w:marBottom w:val="0"/>
          <w:divBdr>
            <w:top w:val="none" w:sz="0" w:space="0" w:color="auto"/>
            <w:left w:val="none" w:sz="0" w:space="0" w:color="auto"/>
            <w:bottom w:val="none" w:sz="0" w:space="0" w:color="auto"/>
            <w:right w:val="none" w:sz="0" w:space="0" w:color="auto"/>
          </w:divBdr>
        </w:div>
        <w:div w:id="1773698262">
          <w:marLeft w:val="0"/>
          <w:marRight w:val="0"/>
          <w:marTop w:val="0"/>
          <w:marBottom w:val="0"/>
          <w:divBdr>
            <w:top w:val="none" w:sz="0" w:space="0" w:color="auto"/>
            <w:left w:val="none" w:sz="0" w:space="0" w:color="auto"/>
            <w:bottom w:val="none" w:sz="0" w:space="0" w:color="auto"/>
            <w:right w:val="none" w:sz="0" w:space="0" w:color="auto"/>
          </w:divBdr>
        </w:div>
        <w:div w:id="1007365346">
          <w:marLeft w:val="0"/>
          <w:marRight w:val="0"/>
          <w:marTop w:val="0"/>
          <w:marBottom w:val="0"/>
          <w:divBdr>
            <w:top w:val="none" w:sz="0" w:space="0" w:color="auto"/>
            <w:left w:val="none" w:sz="0" w:space="0" w:color="auto"/>
            <w:bottom w:val="none" w:sz="0" w:space="0" w:color="auto"/>
            <w:right w:val="none" w:sz="0" w:space="0" w:color="auto"/>
          </w:divBdr>
        </w:div>
        <w:div w:id="1741979358">
          <w:marLeft w:val="0"/>
          <w:marRight w:val="0"/>
          <w:marTop w:val="0"/>
          <w:marBottom w:val="0"/>
          <w:divBdr>
            <w:top w:val="none" w:sz="0" w:space="0" w:color="auto"/>
            <w:left w:val="none" w:sz="0" w:space="0" w:color="auto"/>
            <w:bottom w:val="none" w:sz="0" w:space="0" w:color="auto"/>
            <w:right w:val="none" w:sz="0" w:space="0" w:color="auto"/>
          </w:divBdr>
        </w:div>
        <w:div w:id="810975220">
          <w:marLeft w:val="0"/>
          <w:marRight w:val="0"/>
          <w:marTop w:val="480"/>
          <w:marBottom w:val="480"/>
          <w:divBdr>
            <w:top w:val="none" w:sz="0" w:space="0" w:color="auto"/>
            <w:left w:val="none" w:sz="0" w:space="0" w:color="auto"/>
            <w:bottom w:val="none" w:sz="0" w:space="0" w:color="auto"/>
            <w:right w:val="none" w:sz="0" w:space="0" w:color="auto"/>
          </w:divBdr>
        </w:div>
      </w:divsChild>
    </w:div>
    <w:div w:id="1548639089">
      <w:bodyDiv w:val="1"/>
      <w:marLeft w:val="0"/>
      <w:marRight w:val="0"/>
      <w:marTop w:val="0"/>
      <w:marBottom w:val="0"/>
      <w:divBdr>
        <w:top w:val="none" w:sz="0" w:space="0" w:color="auto"/>
        <w:left w:val="none" w:sz="0" w:space="0" w:color="auto"/>
        <w:bottom w:val="none" w:sz="0" w:space="0" w:color="auto"/>
        <w:right w:val="none" w:sz="0" w:space="0" w:color="auto"/>
      </w:divBdr>
      <w:divsChild>
        <w:div w:id="1944651334">
          <w:marLeft w:val="0"/>
          <w:marRight w:val="0"/>
          <w:marTop w:val="0"/>
          <w:marBottom w:val="270"/>
          <w:divBdr>
            <w:top w:val="none" w:sz="0" w:space="0" w:color="auto"/>
            <w:left w:val="none" w:sz="0" w:space="0" w:color="auto"/>
            <w:bottom w:val="none" w:sz="0" w:space="0" w:color="auto"/>
            <w:right w:val="none" w:sz="0" w:space="0" w:color="auto"/>
          </w:divBdr>
          <w:divsChild>
            <w:div w:id="1418093244">
              <w:marLeft w:val="0"/>
              <w:marRight w:val="0"/>
              <w:marTop w:val="0"/>
              <w:marBottom w:val="0"/>
              <w:divBdr>
                <w:top w:val="none" w:sz="0" w:space="0" w:color="auto"/>
                <w:left w:val="none" w:sz="0" w:space="0" w:color="auto"/>
                <w:bottom w:val="none" w:sz="0" w:space="0" w:color="auto"/>
                <w:right w:val="none" w:sz="0" w:space="0" w:color="auto"/>
              </w:divBdr>
              <w:divsChild>
                <w:div w:id="482551999">
                  <w:marLeft w:val="0"/>
                  <w:marRight w:val="0"/>
                  <w:marTop w:val="225"/>
                  <w:marBottom w:val="225"/>
                  <w:divBdr>
                    <w:top w:val="none" w:sz="0" w:space="0" w:color="auto"/>
                    <w:left w:val="none" w:sz="0" w:space="0" w:color="auto"/>
                    <w:bottom w:val="none" w:sz="0" w:space="0" w:color="auto"/>
                    <w:right w:val="none" w:sz="0" w:space="0" w:color="auto"/>
                  </w:divBdr>
                  <w:divsChild>
                    <w:div w:id="1009017690">
                      <w:marLeft w:val="0"/>
                      <w:marRight w:val="0"/>
                      <w:marTop w:val="0"/>
                      <w:marBottom w:val="0"/>
                      <w:divBdr>
                        <w:top w:val="none" w:sz="0" w:space="0" w:color="auto"/>
                        <w:left w:val="none" w:sz="0" w:space="0" w:color="auto"/>
                        <w:bottom w:val="none" w:sz="0" w:space="0" w:color="auto"/>
                        <w:right w:val="none" w:sz="0" w:space="0" w:color="auto"/>
                      </w:divBdr>
                      <w:divsChild>
                        <w:div w:id="2131168999">
                          <w:marLeft w:val="0"/>
                          <w:marRight w:val="0"/>
                          <w:marTop w:val="0"/>
                          <w:marBottom w:val="0"/>
                          <w:divBdr>
                            <w:top w:val="none" w:sz="0" w:space="0" w:color="auto"/>
                            <w:left w:val="none" w:sz="0" w:space="0" w:color="auto"/>
                            <w:bottom w:val="none" w:sz="0" w:space="0" w:color="auto"/>
                            <w:right w:val="none" w:sz="0" w:space="0" w:color="auto"/>
                          </w:divBdr>
                          <w:divsChild>
                            <w:div w:id="1591961390">
                              <w:marLeft w:val="0"/>
                              <w:marRight w:val="0"/>
                              <w:marTop w:val="0"/>
                              <w:marBottom w:val="0"/>
                              <w:divBdr>
                                <w:top w:val="none" w:sz="0" w:space="0" w:color="auto"/>
                                <w:left w:val="none" w:sz="0" w:space="0" w:color="auto"/>
                                <w:bottom w:val="none" w:sz="0" w:space="0" w:color="auto"/>
                                <w:right w:val="none" w:sz="0" w:space="0" w:color="auto"/>
                              </w:divBdr>
                            </w:div>
                            <w:div w:id="208117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864649">
                  <w:marLeft w:val="0"/>
                  <w:marRight w:val="0"/>
                  <w:marTop w:val="225"/>
                  <w:marBottom w:val="225"/>
                  <w:divBdr>
                    <w:top w:val="none" w:sz="0" w:space="0" w:color="auto"/>
                    <w:left w:val="none" w:sz="0" w:space="0" w:color="auto"/>
                    <w:bottom w:val="none" w:sz="0" w:space="0" w:color="auto"/>
                    <w:right w:val="none" w:sz="0" w:space="0" w:color="auto"/>
                  </w:divBdr>
                  <w:divsChild>
                    <w:div w:id="1213422341">
                      <w:marLeft w:val="0"/>
                      <w:marRight w:val="0"/>
                      <w:marTop w:val="0"/>
                      <w:marBottom w:val="0"/>
                      <w:divBdr>
                        <w:top w:val="none" w:sz="0" w:space="0" w:color="auto"/>
                        <w:left w:val="none" w:sz="0" w:space="0" w:color="auto"/>
                        <w:bottom w:val="none" w:sz="0" w:space="0" w:color="auto"/>
                        <w:right w:val="none" w:sz="0" w:space="0" w:color="auto"/>
                      </w:divBdr>
                    </w:div>
                    <w:div w:id="1612979636">
                      <w:marLeft w:val="0"/>
                      <w:marRight w:val="0"/>
                      <w:marTop w:val="0"/>
                      <w:marBottom w:val="0"/>
                      <w:divBdr>
                        <w:top w:val="none" w:sz="0" w:space="0" w:color="auto"/>
                        <w:left w:val="none" w:sz="0" w:space="0" w:color="auto"/>
                        <w:bottom w:val="none" w:sz="0" w:space="0" w:color="auto"/>
                        <w:right w:val="none" w:sz="0" w:space="0" w:color="auto"/>
                      </w:divBdr>
                    </w:div>
                    <w:div w:id="5697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116253">
          <w:marLeft w:val="0"/>
          <w:marRight w:val="0"/>
          <w:marTop w:val="0"/>
          <w:marBottom w:val="0"/>
          <w:divBdr>
            <w:top w:val="none" w:sz="0" w:space="0" w:color="auto"/>
            <w:left w:val="none" w:sz="0" w:space="0" w:color="auto"/>
            <w:bottom w:val="none" w:sz="0" w:space="0" w:color="auto"/>
            <w:right w:val="none" w:sz="0" w:space="0" w:color="auto"/>
          </w:divBdr>
          <w:divsChild>
            <w:div w:id="388958690">
              <w:marLeft w:val="0"/>
              <w:marRight w:val="0"/>
              <w:marTop w:val="0"/>
              <w:marBottom w:val="0"/>
              <w:divBdr>
                <w:top w:val="none" w:sz="0" w:space="0" w:color="auto"/>
                <w:left w:val="none" w:sz="0" w:space="0" w:color="auto"/>
                <w:bottom w:val="single" w:sz="12" w:space="0" w:color="D8D9DA"/>
                <w:right w:val="none" w:sz="0" w:space="0" w:color="auto"/>
              </w:divBdr>
              <w:divsChild>
                <w:div w:id="1266772072">
                  <w:marLeft w:val="0"/>
                  <w:marRight w:val="0"/>
                  <w:marTop w:val="0"/>
                  <w:marBottom w:val="0"/>
                  <w:divBdr>
                    <w:top w:val="none" w:sz="0" w:space="0" w:color="auto"/>
                    <w:left w:val="none" w:sz="0" w:space="0" w:color="auto"/>
                    <w:bottom w:val="none" w:sz="0" w:space="0" w:color="auto"/>
                    <w:right w:val="none" w:sz="0" w:space="0" w:color="auto"/>
                  </w:divBdr>
                  <w:divsChild>
                    <w:div w:id="1081177051">
                      <w:marLeft w:val="0"/>
                      <w:marRight w:val="0"/>
                      <w:marTop w:val="0"/>
                      <w:marBottom w:val="0"/>
                      <w:divBdr>
                        <w:top w:val="none" w:sz="0" w:space="0" w:color="auto"/>
                        <w:left w:val="none" w:sz="0" w:space="0" w:color="auto"/>
                        <w:bottom w:val="none" w:sz="0" w:space="0" w:color="auto"/>
                        <w:right w:val="none" w:sz="0" w:space="0" w:color="auto"/>
                      </w:divBdr>
                    </w:div>
                  </w:divsChild>
                </w:div>
                <w:div w:id="794955180">
                  <w:marLeft w:val="0"/>
                  <w:marRight w:val="0"/>
                  <w:marTop w:val="0"/>
                  <w:marBottom w:val="0"/>
                  <w:divBdr>
                    <w:top w:val="none" w:sz="0" w:space="0" w:color="auto"/>
                    <w:left w:val="none" w:sz="0" w:space="0" w:color="auto"/>
                    <w:bottom w:val="none" w:sz="0" w:space="0" w:color="auto"/>
                    <w:right w:val="none" w:sz="0" w:space="0" w:color="auto"/>
                  </w:divBdr>
                  <w:divsChild>
                    <w:div w:id="113448574">
                      <w:marLeft w:val="0"/>
                      <w:marRight w:val="0"/>
                      <w:marTop w:val="0"/>
                      <w:marBottom w:val="0"/>
                      <w:divBdr>
                        <w:top w:val="none" w:sz="0" w:space="0" w:color="auto"/>
                        <w:left w:val="none" w:sz="0" w:space="0" w:color="auto"/>
                        <w:bottom w:val="none" w:sz="0" w:space="0" w:color="auto"/>
                        <w:right w:val="none" w:sz="0" w:space="0" w:color="auto"/>
                      </w:divBdr>
                    </w:div>
                    <w:div w:id="17170965">
                      <w:marLeft w:val="270"/>
                      <w:marRight w:val="0"/>
                      <w:marTop w:val="0"/>
                      <w:marBottom w:val="0"/>
                      <w:divBdr>
                        <w:top w:val="none" w:sz="0" w:space="0" w:color="auto"/>
                        <w:left w:val="none" w:sz="0" w:space="0" w:color="auto"/>
                        <w:bottom w:val="none" w:sz="0" w:space="0" w:color="auto"/>
                        <w:right w:val="none" w:sz="0" w:space="0" w:color="auto"/>
                      </w:divBdr>
                    </w:div>
                    <w:div w:id="2039044647">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505130">
          <w:marLeft w:val="0"/>
          <w:marRight w:val="0"/>
          <w:marTop w:val="300"/>
          <w:marBottom w:val="0"/>
          <w:divBdr>
            <w:top w:val="none" w:sz="0" w:space="0" w:color="auto"/>
            <w:left w:val="none" w:sz="0" w:space="0" w:color="auto"/>
            <w:bottom w:val="none" w:sz="0" w:space="0" w:color="auto"/>
            <w:right w:val="none" w:sz="0" w:space="0" w:color="auto"/>
          </w:divBdr>
          <w:divsChild>
            <w:div w:id="1552620160">
              <w:marLeft w:val="0"/>
              <w:marRight w:val="0"/>
              <w:marTop w:val="0"/>
              <w:marBottom w:val="0"/>
              <w:divBdr>
                <w:top w:val="none" w:sz="0" w:space="0" w:color="auto"/>
                <w:left w:val="none" w:sz="0" w:space="0" w:color="auto"/>
                <w:bottom w:val="none" w:sz="0" w:space="0" w:color="auto"/>
                <w:right w:val="none" w:sz="0" w:space="0" w:color="auto"/>
              </w:divBdr>
            </w:div>
            <w:div w:id="1058016531">
              <w:marLeft w:val="0"/>
              <w:marRight w:val="0"/>
              <w:marTop w:val="0"/>
              <w:marBottom w:val="0"/>
              <w:divBdr>
                <w:top w:val="none" w:sz="0" w:space="0" w:color="auto"/>
                <w:left w:val="none" w:sz="0" w:space="0" w:color="auto"/>
                <w:bottom w:val="none" w:sz="0" w:space="0" w:color="auto"/>
                <w:right w:val="none" w:sz="0" w:space="0" w:color="auto"/>
              </w:divBdr>
              <w:divsChild>
                <w:div w:id="1094857391">
                  <w:marLeft w:val="0"/>
                  <w:marRight w:val="0"/>
                  <w:marTop w:val="270"/>
                  <w:marBottom w:val="270"/>
                  <w:divBdr>
                    <w:top w:val="none" w:sz="0" w:space="0" w:color="auto"/>
                    <w:left w:val="none" w:sz="0" w:space="0" w:color="auto"/>
                    <w:bottom w:val="none" w:sz="0" w:space="0" w:color="auto"/>
                    <w:right w:val="none" w:sz="0" w:space="0" w:color="auto"/>
                  </w:divBdr>
                </w:div>
                <w:div w:id="1747529056">
                  <w:marLeft w:val="0"/>
                  <w:marRight w:val="0"/>
                  <w:marTop w:val="270"/>
                  <w:marBottom w:val="270"/>
                  <w:divBdr>
                    <w:top w:val="none" w:sz="0" w:space="0" w:color="auto"/>
                    <w:left w:val="none" w:sz="0" w:space="0" w:color="auto"/>
                    <w:bottom w:val="none" w:sz="0" w:space="0" w:color="auto"/>
                    <w:right w:val="none" w:sz="0" w:space="0" w:color="auto"/>
                  </w:divBdr>
                </w:div>
              </w:divsChild>
            </w:div>
            <w:div w:id="627201721">
              <w:marLeft w:val="0"/>
              <w:marRight w:val="0"/>
              <w:marTop w:val="0"/>
              <w:marBottom w:val="0"/>
              <w:divBdr>
                <w:top w:val="none" w:sz="0" w:space="0" w:color="auto"/>
                <w:left w:val="none" w:sz="0" w:space="0" w:color="auto"/>
                <w:bottom w:val="none" w:sz="0" w:space="0" w:color="auto"/>
                <w:right w:val="none" w:sz="0" w:space="0" w:color="auto"/>
              </w:divBdr>
              <w:divsChild>
                <w:div w:id="666716052">
                  <w:marLeft w:val="0"/>
                  <w:marRight w:val="0"/>
                  <w:marTop w:val="270"/>
                  <w:marBottom w:val="270"/>
                  <w:divBdr>
                    <w:top w:val="none" w:sz="0" w:space="0" w:color="auto"/>
                    <w:left w:val="none" w:sz="0" w:space="0" w:color="auto"/>
                    <w:bottom w:val="none" w:sz="0" w:space="0" w:color="auto"/>
                    <w:right w:val="none" w:sz="0" w:space="0" w:color="auto"/>
                  </w:divBdr>
                </w:div>
              </w:divsChild>
            </w:div>
            <w:div w:id="816848595">
              <w:marLeft w:val="0"/>
              <w:marRight w:val="0"/>
              <w:marTop w:val="0"/>
              <w:marBottom w:val="0"/>
              <w:divBdr>
                <w:top w:val="none" w:sz="0" w:space="0" w:color="auto"/>
                <w:left w:val="none" w:sz="0" w:space="0" w:color="auto"/>
                <w:bottom w:val="none" w:sz="0" w:space="0" w:color="auto"/>
                <w:right w:val="none" w:sz="0" w:space="0" w:color="auto"/>
              </w:divBdr>
              <w:divsChild>
                <w:div w:id="366832322">
                  <w:marLeft w:val="0"/>
                  <w:marRight w:val="0"/>
                  <w:marTop w:val="0"/>
                  <w:marBottom w:val="0"/>
                  <w:divBdr>
                    <w:top w:val="none" w:sz="0" w:space="0" w:color="auto"/>
                    <w:left w:val="none" w:sz="0" w:space="0" w:color="auto"/>
                    <w:bottom w:val="none" w:sz="0" w:space="0" w:color="auto"/>
                    <w:right w:val="none" w:sz="0" w:space="0" w:color="auto"/>
                  </w:divBdr>
                </w:div>
              </w:divsChild>
            </w:div>
            <w:div w:id="313147405">
              <w:marLeft w:val="0"/>
              <w:marRight w:val="0"/>
              <w:marTop w:val="0"/>
              <w:marBottom w:val="420"/>
              <w:divBdr>
                <w:top w:val="none" w:sz="0" w:space="0" w:color="auto"/>
                <w:left w:val="none" w:sz="0" w:space="0" w:color="auto"/>
                <w:bottom w:val="none" w:sz="0" w:space="0" w:color="auto"/>
                <w:right w:val="none" w:sz="0" w:space="0" w:color="auto"/>
              </w:divBdr>
            </w:div>
            <w:div w:id="602492920">
              <w:marLeft w:val="0"/>
              <w:marRight w:val="0"/>
              <w:marTop w:val="0"/>
              <w:marBottom w:val="450"/>
              <w:divBdr>
                <w:top w:val="none" w:sz="0" w:space="0" w:color="auto"/>
                <w:left w:val="none" w:sz="0" w:space="0" w:color="auto"/>
                <w:bottom w:val="none" w:sz="0" w:space="0" w:color="auto"/>
                <w:right w:val="none" w:sz="0" w:space="0" w:color="auto"/>
              </w:divBdr>
              <w:divsChild>
                <w:div w:id="87389627">
                  <w:marLeft w:val="0"/>
                  <w:marRight w:val="0"/>
                  <w:marTop w:val="225"/>
                  <w:marBottom w:val="0"/>
                  <w:divBdr>
                    <w:top w:val="none" w:sz="0" w:space="0" w:color="auto"/>
                    <w:left w:val="none" w:sz="0" w:space="0" w:color="auto"/>
                    <w:bottom w:val="none" w:sz="0" w:space="0" w:color="auto"/>
                    <w:right w:val="none" w:sz="0" w:space="0" w:color="auto"/>
                  </w:divBdr>
                </w:div>
              </w:divsChild>
            </w:div>
            <w:div w:id="1261062094">
              <w:marLeft w:val="0"/>
              <w:marRight w:val="0"/>
              <w:marTop w:val="0"/>
              <w:marBottom w:val="0"/>
              <w:divBdr>
                <w:top w:val="none" w:sz="0" w:space="0" w:color="auto"/>
                <w:left w:val="none" w:sz="0" w:space="0" w:color="auto"/>
                <w:bottom w:val="none" w:sz="0" w:space="0" w:color="auto"/>
                <w:right w:val="none" w:sz="0" w:space="0" w:color="auto"/>
              </w:divBdr>
              <w:divsChild>
                <w:div w:id="241647405">
                  <w:marLeft w:val="0"/>
                  <w:marRight w:val="0"/>
                  <w:marTop w:val="0"/>
                  <w:marBottom w:val="0"/>
                  <w:divBdr>
                    <w:top w:val="none" w:sz="0" w:space="0" w:color="auto"/>
                    <w:left w:val="none" w:sz="0" w:space="0" w:color="auto"/>
                    <w:bottom w:val="none" w:sz="0" w:space="0" w:color="auto"/>
                    <w:right w:val="none" w:sz="0" w:space="0" w:color="auto"/>
                  </w:divBdr>
                </w:div>
              </w:divsChild>
            </w:div>
            <w:div w:id="1428234878">
              <w:marLeft w:val="0"/>
              <w:marRight w:val="0"/>
              <w:marTop w:val="0"/>
              <w:marBottom w:val="420"/>
              <w:divBdr>
                <w:top w:val="none" w:sz="0" w:space="0" w:color="auto"/>
                <w:left w:val="none" w:sz="0" w:space="0" w:color="auto"/>
                <w:bottom w:val="none" w:sz="0" w:space="0" w:color="auto"/>
                <w:right w:val="none" w:sz="0" w:space="0" w:color="auto"/>
              </w:divBdr>
            </w:div>
            <w:div w:id="878322526">
              <w:marLeft w:val="0"/>
              <w:marRight w:val="0"/>
              <w:marTop w:val="0"/>
              <w:marBottom w:val="450"/>
              <w:divBdr>
                <w:top w:val="none" w:sz="0" w:space="0" w:color="auto"/>
                <w:left w:val="none" w:sz="0" w:space="0" w:color="auto"/>
                <w:bottom w:val="none" w:sz="0" w:space="0" w:color="auto"/>
                <w:right w:val="none" w:sz="0" w:space="0" w:color="auto"/>
              </w:divBdr>
              <w:divsChild>
                <w:div w:id="1216506025">
                  <w:marLeft w:val="0"/>
                  <w:marRight w:val="0"/>
                  <w:marTop w:val="225"/>
                  <w:marBottom w:val="0"/>
                  <w:divBdr>
                    <w:top w:val="none" w:sz="0" w:space="0" w:color="auto"/>
                    <w:left w:val="none" w:sz="0" w:space="0" w:color="auto"/>
                    <w:bottom w:val="none" w:sz="0" w:space="0" w:color="auto"/>
                    <w:right w:val="none" w:sz="0" w:space="0" w:color="auto"/>
                  </w:divBdr>
                </w:div>
              </w:divsChild>
            </w:div>
            <w:div w:id="1389887735">
              <w:marLeft w:val="0"/>
              <w:marRight w:val="0"/>
              <w:marTop w:val="0"/>
              <w:marBottom w:val="450"/>
              <w:divBdr>
                <w:top w:val="none" w:sz="0" w:space="0" w:color="auto"/>
                <w:left w:val="none" w:sz="0" w:space="0" w:color="auto"/>
                <w:bottom w:val="none" w:sz="0" w:space="0" w:color="auto"/>
                <w:right w:val="none" w:sz="0" w:space="0" w:color="auto"/>
              </w:divBdr>
              <w:divsChild>
                <w:div w:id="714357112">
                  <w:marLeft w:val="0"/>
                  <w:marRight w:val="0"/>
                  <w:marTop w:val="225"/>
                  <w:marBottom w:val="0"/>
                  <w:divBdr>
                    <w:top w:val="none" w:sz="0" w:space="0" w:color="auto"/>
                    <w:left w:val="none" w:sz="0" w:space="0" w:color="auto"/>
                    <w:bottom w:val="none" w:sz="0" w:space="0" w:color="auto"/>
                    <w:right w:val="none" w:sz="0" w:space="0" w:color="auto"/>
                  </w:divBdr>
                </w:div>
              </w:divsChild>
            </w:div>
            <w:div w:id="1603149490">
              <w:marLeft w:val="0"/>
              <w:marRight w:val="0"/>
              <w:marTop w:val="0"/>
              <w:marBottom w:val="0"/>
              <w:divBdr>
                <w:top w:val="none" w:sz="0" w:space="0" w:color="auto"/>
                <w:left w:val="none" w:sz="0" w:space="0" w:color="auto"/>
                <w:bottom w:val="none" w:sz="0" w:space="0" w:color="auto"/>
                <w:right w:val="none" w:sz="0" w:space="0" w:color="auto"/>
              </w:divBdr>
              <w:divsChild>
                <w:div w:id="412820668">
                  <w:marLeft w:val="0"/>
                  <w:marRight w:val="0"/>
                  <w:marTop w:val="0"/>
                  <w:marBottom w:val="0"/>
                  <w:divBdr>
                    <w:top w:val="none" w:sz="0" w:space="0" w:color="auto"/>
                    <w:left w:val="none" w:sz="0" w:space="0" w:color="auto"/>
                    <w:bottom w:val="none" w:sz="0" w:space="0" w:color="auto"/>
                    <w:right w:val="none" w:sz="0" w:space="0" w:color="auto"/>
                  </w:divBdr>
                </w:div>
              </w:divsChild>
            </w:div>
            <w:div w:id="742029364">
              <w:marLeft w:val="0"/>
              <w:marRight w:val="0"/>
              <w:marTop w:val="0"/>
              <w:marBottom w:val="420"/>
              <w:divBdr>
                <w:top w:val="none" w:sz="0" w:space="0" w:color="auto"/>
                <w:left w:val="none" w:sz="0" w:space="0" w:color="auto"/>
                <w:bottom w:val="none" w:sz="0" w:space="0" w:color="auto"/>
                <w:right w:val="none" w:sz="0" w:space="0" w:color="auto"/>
              </w:divBdr>
            </w:div>
            <w:div w:id="2003730419">
              <w:marLeft w:val="0"/>
              <w:marRight w:val="0"/>
              <w:marTop w:val="0"/>
              <w:marBottom w:val="0"/>
              <w:divBdr>
                <w:top w:val="none" w:sz="0" w:space="0" w:color="auto"/>
                <w:left w:val="none" w:sz="0" w:space="0" w:color="auto"/>
                <w:bottom w:val="none" w:sz="0" w:space="0" w:color="auto"/>
                <w:right w:val="none" w:sz="0" w:space="0" w:color="auto"/>
              </w:divBdr>
              <w:divsChild>
                <w:div w:id="402264058">
                  <w:marLeft w:val="0"/>
                  <w:marRight w:val="0"/>
                  <w:marTop w:val="0"/>
                  <w:marBottom w:val="0"/>
                  <w:divBdr>
                    <w:top w:val="none" w:sz="0" w:space="0" w:color="auto"/>
                    <w:left w:val="none" w:sz="0" w:space="0" w:color="auto"/>
                    <w:bottom w:val="none" w:sz="0" w:space="0" w:color="auto"/>
                    <w:right w:val="none" w:sz="0" w:space="0" w:color="auto"/>
                  </w:divBdr>
                </w:div>
              </w:divsChild>
            </w:div>
            <w:div w:id="1204900972">
              <w:marLeft w:val="0"/>
              <w:marRight w:val="0"/>
              <w:marTop w:val="0"/>
              <w:marBottom w:val="420"/>
              <w:divBdr>
                <w:top w:val="none" w:sz="0" w:space="0" w:color="auto"/>
                <w:left w:val="none" w:sz="0" w:space="0" w:color="auto"/>
                <w:bottom w:val="none" w:sz="0" w:space="0" w:color="auto"/>
                <w:right w:val="none" w:sz="0" w:space="0" w:color="auto"/>
              </w:divBdr>
            </w:div>
            <w:div w:id="1983391300">
              <w:marLeft w:val="0"/>
              <w:marRight w:val="0"/>
              <w:marTop w:val="0"/>
              <w:marBottom w:val="0"/>
              <w:divBdr>
                <w:top w:val="none" w:sz="0" w:space="0" w:color="auto"/>
                <w:left w:val="none" w:sz="0" w:space="0" w:color="auto"/>
                <w:bottom w:val="none" w:sz="0" w:space="0" w:color="auto"/>
                <w:right w:val="none" w:sz="0" w:space="0" w:color="auto"/>
              </w:divBdr>
              <w:divsChild>
                <w:div w:id="1207260329">
                  <w:marLeft w:val="0"/>
                  <w:marRight w:val="0"/>
                  <w:marTop w:val="0"/>
                  <w:marBottom w:val="0"/>
                  <w:divBdr>
                    <w:top w:val="none" w:sz="0" w:space="0" w:color="auto"/>
                    <w:left w:val="none" w:sz="0" w:space="0" w:color="auto"/>
                    <w:bottom w:val="none" w:sz="0" w:space="0" w:color="auto"/>
                    <w:right w:val="none" w:sz="0" w:space="0" w:color="auto"/>
                  </w:divBdr>
                </w:div>
              </w:divsChild>
            </w:div>
            <w:div w:id="205487155">
              <w:marLeft w:val="0"/>
              <w:marRight w:val="0"/>
              <w:marTop w:val="0"/>
              <w:marBottom w:val="420"/>
              <w:divBdr>
                <w:top w:val="none" w:sz="0" w:space="0" w:color="auto"/>
                <w:left w:val="none" w:sz="0" w:space="0" w:color="auto"/>
                <w:bottom w:val="none" w:sz="0" w:space="0" w:color="auto"/>
                <w:right w:val="none" w:sz="0" w:space="0" w:color="auto"/>
              </w:divBdr>
            </w:div>
            <w:div w:id="1160586159">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
              </w:divsChild>
            </w:div>
            <w:div w:id="290793182">
              <w:marLeft w:val="0"/>
              <w:marRight w:val="0"/>
              <w:marTop w:val="0"/>
              <w:marBottom w:val="420"/>
              <w:divBdr>
                <w:top w:val="none" w:sz="0" w:space="0" w:color="auto"/>
                <w:left w:val="none" w:sz="0" w:space="0" w:color="auto"/>
                <w:bottom w:val="none" w:sz="0" w:space="0" w:color="auto"/>
                <w:right w:val="none" w:sz="0" w:space="0" w:color="auto"/>
              </w:divBdr>
            </w:div>
            <w:div w:id="1224760350">
              <w:marLeft w:val="0"/>
              <w:marRight w:val="0"/>
              <w:marTop w:val="0"/>
              <w:marBottom w:val="0"/>
              <w:divBdr>
                <w:top w:val="none" w:sz="0" w:space="0" w:color="auto"/>
                <w:left w:val="none" w:sz="0" w:space="0" w:color="auto"/>
                <w:bottom w:val="none" w:sz="0" w:space="0" w:color="auto"/>
                <w:right w:val="none" w:sz="0" w:space="0" w:color="auto"/>
              </w:divBdr>
              <w:divsChild>
                <w:div w:id="948045910">
                  <w:marLeft w:val="0"/>
                  <w:marRight w:val="0"/>
                  <w:marTop w:val="0"/>
                  <w:marBottom w:val="0"/>
                  <w:divBdr>
                    <w:top w:val="none" w:sz="0" w:space="0" w:color="auto"/>
                    <w:left w:val="none" w:sz="0" w:space="0" w:color="auto"/>
                    <w:bottom w:val="none" w:sz="0" w:space="0" w:color="auto"/>
                    <w:right w:val="none" w:sz="0" w:space="0" w:color="auto"/>
                  </w:divBdr>
                </w:div>
              </w:divsChild>
            </w:div>
            <w:div w:id="437215917">
              <w:marLeft w:val="0"/>
              <w:marRight w:val="0"/>
              <w:marTop w:val="0"/>
              <w:marBottom w:val="420"/>
              <w:divBdr>
                <w:top w:val="none" w:sz="0" w:space="0" w:color="auto"/>
                <w:left w:val="none" w:sz="0" w:space="0" w:color="auto"/>
                <w:bottom w:val="none" w:sz="0" w:space="0" w:color="auto"/>
                <w:right w:val="none" w:sz="0" w:space="0" w:color="auto"/>
              </w:divBdr>
            </w:div>
            <w:div w:id="1530677332">
              <w:marLeft w:val="0"/>
              <w:marRight w:val="0"/>
              <w:marTop w:val="0"/>
              <w:marBottom w:val="0"/>
              <w:divBdr>
                <w:top w:val="none" w:sz="0" w:space="0" w:color="auto"/>
                <w:left w:val="none" w:sz="0" w:space="0" w:color="auto"/>
                <w:bottom w:val="none" w:sz="0" w:space="0" w:color="auto"/>
                <w:right w:val="none" w:sz="0" w:space="0" w:color="auto"/>
              </w:divBdr>
              <w:divsChild>
                <w:div w:id="772242913">
                  <w:marLeft w:val="0"/>
                  <w:marRight w:val="0"/>
                  <w:marTop w:val="0"/>
                  <w:marBottom w:val="0"/>
                  <w:divBdr>
                    <w:top w:val="none" w:sz="0" w:space="0" w:color="auto"/>
                    <w:left w:val="none" w:sz="0" w:space="0" w:color="auto"/>
                    <w:bottom w:val="none" w:sz="0" w:space="0" w:color="auto"/>
                    <w:right w:val="none" w:sz="0" w:space="0" w:color="auto"/>
                  </w:divBdr>
                </w:div>
              </w:divsChild>
            </w:div>
            <w:div w:id="1833912092">
              <w:marLeft w:val="0"/>
              <w:marRight w:val="0"/>
              <w:marTop w:val="0"/>
              <w:marBottom w:val="420"/>
              <w:divBdr>
                <w:top w:val="none" w:sz="0" w:space="0" w:color="auto"/>
                <w:left w:val="none" w:sz="0" w:space="0" w:color="auto"/>
                <w:bottom w:val="none" w:sz="0" w:space="0" w:color="auto"/>
                <w:right w:val="none" w:sz="0" w:space="0" w:color="auto"/>
              </w:divBdr>
            </w:div>
            <w:div w:id="1128360191">
              <w:marLeft w:val="0"/>
              <w:marRight w:val="0"/>
              <w:marTop w:val="0"/>
              <w:marBottom w:val="0"/>
              <w:divBdr>
                <w:top w:val="none" w:sz="0" w:space="0" w:color="auto"/>
                <w:left w:val="none" w:sz="0" w:space="0" w:color="auto"/>
                <w:bottom w:val="none" w:sz="0" w:space="0" w:color="auto"/>
                <w:right w:val="none" w:sz="0" w:space="0" w:color="auto"/>
              </w:divBdr>
              <w:divsChild>
                <w:div w:id="304630811">
                  <w:marLeft w:val="0"/>
                  <w:marRight w:val="0"/>
                  <w:marTop w:val="0"/>
                  <w:marBottom w:val="0"/>
                  <w:divBdr>
                    <w:top w:val="none" w:sz="0" w:space="0" w:color="auto"/>
                    <w:left w:val="none" w:sz="0" w:space="0" w:color="auto"/>
                    <w:bottom w:val="none" w:sz="0" w:space="0" w:color="auto"/>
                    <w:right w:val="none" w:sz="0" w:space="0" w:color="auto"/>
                  </w:divBdr>
                </w:div>
              </w:divsChild>
            </w:div>
            <w:div w:id="564727739">
              <w:marLeft w:val="0"/>
              <w:marRight w:val="0"/>
              <w:marTop w:val="0"/>
              <w:marBottom w:val="420"/>
              <w:divBdr>
                <w:top w:val="none" w:sz="0" w:space="0" w:color="auto"/>
                <w:left w:val="none" w:sz="0" w:space="0" w:color="auto"/>
                <w:bottom w:val="none" w:sz="0" w:space="0" w:color="auto"/>
                <w:right w:val="none" w:sz="0" w:space="0" w:color="auto"/>
              </w:divBdr>
            </w:div>
            <w:div w:id="1795831402">
              <w:marLeft w:val="0"/>
              <w:marRight w:val="0"/>
              <w:marTop w:val="0"/>
              <w:marBottom w:val="0"/>
              <w:divBdr>
                <w:top w:val="none" w:sz="0" w:space="0" w:color="auto"/>
                <w:left w:val="none" w:sz="0" w:space="0" w:color="auto"/>
                <w:bottom w:val="none" w:sz="0" w:space="0" w:color="auto"/>
                <w:right w:val="none" w:sz="0" w:space="0" w:color="auto"/>
              </w:divBdr>
              <w:divsChild>
                <w:div w:id="2144154847">
                  <w:marLeft w:val="0"/>
                  <w:marRight w:val="0"/>
                  <w:marTop w:val="0"/>
                  <w:marBottom w:val="0"/>
                  <w:divBdr>
                    <w:top w:val="none" w:sz="0" w:space="0" w:color="auto"/>
                    <w:left w:val="none" w:sz="0" w:space="0" w:color="auto"/>
                    <w:bottom w:val="none" w:sz="0" w:space="0" w:color="auto"/>
                    <w:right w:val="none" w:sz="0" w:space="0" w:color="auto"/>
                  </w:divBdr>
                </w:div>
              </w:divsChild>
            </w:div>
            <w:div w:id="386226211">
              <w:marLeft w:val="0"/>
              <w:marRight w:val="0"/>
              <w:marTop w:val="0"/>
              <w:marBottom w:val="420"/>
              <w:divBdr>
                <w:top w:val="none" w:sz="0" w:space="0" w:color="auto"/>
                <w:left w:val="none" w:sz="0" w:space="0" w:color="auto"/>
                <w:bottom w:val="none" w:sz="0" w:space="0" w:color="auto"/>
                <w:right w:val="none" w:sz="0" w:space="0" w:color="auto"/>
              </w:divBdr>
            </w:div>
            <w:div w:id="350494911">
              <w:marLeft w:val="0"/>
              <w:marRight w:val="0"/>
              <w:marTop w:val="0"/>
              <w:marBottom w:val="0"/>
              <w:divBdr>
                <w:top w:val="none" w:sz="0" w:space="0" w:color="auto"/>
                <w:left w:val="none" w:sz="0" w:space="0" w:color="auto"/>
                <w:bottom w:val="none" w:sz="0" w:space="0" w:color="auto"/>
                <w:right w:val="none" w:sz="0" w:space="0" w:color="auto"/>
              </w:divBdr>
              <w:divsChild>
                <w:div w:id="1807812899">
                  <w:marLeft w:val="0"/>
                  <w:marRight w:val="0"/>
                  <w:marTop w:val="0"/>
                  <w:marBottom w:val="0"/>
                  <w:divBdr>
                    <w:top w:val="none" w:sz="0" w:space="0" w:color="auto"/>
                    <w:left w:val="none" w:sz="0" w:space="0" w:color="auto"/>
                    <w:bottom w:val="none" w:sz="0" w:space="0" w:color="auto"/>
                    <w:right w:val="none" w:sz="0" w:space="0" w:color="auto"/>
                  </w:divBdr>
                </w:div>
              </w:divsChild>
            </w:div>
            <w:div w:id="1131285648">
              <w:marLeft w:val="0"/>
              <w:marRight w:val="0"/>
              <w:marTop w:val="0"/>
              <w:marBottom w:val="420"/>
              <w:divBdr>
                <w:top w:val="none" w:sz="0" w:space="0" w:color="auto"/>
                <w:left w:val="none" w:sz="0" w:space="0" w:color="auto"/>
                <w:bottom w:val="none" w:sz="0" w:space="0" w:color="auto"/>
                <w:right w:val="none" w:sz="0" w:space="0" w:color="auto"/>
              </w:divBdr>
            </w:div>
            <w:div w:id="1150713639">
              <w:marLeft w:val="0"/>
              <w:marRight w:val="0"/>
              <w:marTop w:val="480"/>
              <w:marBottom w:val="360"/>
              <w:divBdr>
                <w:top w:val="none" w:sz="0" w:space="0" w:color="auto"/>
                <w:left w:val="none" w:sz="0" w:space="0" w:color="auto"/>
                <w:bottom w:val="none" w:sz="0" w:space="0" w:color="auto"/>
                <w:right w:val="none" w:sz="0" w:space="0" w:color="auto"/>
              </w:divBdr>
              <w:divsChild>
                <w:div w:id="2081169458">
                  <w:marLeft w:val="0"/>
                  <w:marRight w:val="0"/>
                  <w:marTop w:val="0"/>
                  <w:marBottom w:val="0"/>
                  <w:divBdr>
                    <w:top w:val="none" w:sz="0" w:space="0" w:color="auto"/>
                    <w:left w:val="none" w:sz="0" w:space="0" w:color="auto"/>
                    <w:bottom w:val="none" w:sz="0" w:space="0" w:color="auto"/>
                    <w:right w:val="none" w:sz="0" w:space="0" w:color="auto"/>
                  </w:divBdr>
                </w:div>
                <w:div w:id="988021125">
                  <w:marLeft w:val="0"/>
                  <w:marRight w:val="0"/>
                  <w:marTop w:val="0"/>
                  <w:marBottom w:val="0"/>
                  <w:divBdr>
                    <w:top w:val="single" w:sz="6" w:space="18" w:color="005274"/>
                    <w:left w:val="single" w:sz="6" w:space="18" w:color="005274"/>
                    <w:bottom w:val="single" w:sz="6" w:space="18" w:color="005274"/>
                    <w:right w:val="single" w:sz="6" w:space="18" w:color="005274"/>
                  </w:divBdr>
                  <w:divsChild>
                    <w:div w:id="1401715705">
                      <w:marLeft w:val="0"/>
                      <w:marRight w:val="0"/>
                      <w:marTop w:val="0"/>
                      <w:marBottom w:val="0"/>
                      <w:divBdr>
                        <w:top w:val="none" w:sz="0" w:space="0" w:color="auto"/>
                        <w:left w:val="none" w:sz="0" w:space="0" w:color="auto"/>
                        <w:bottom w:val="none" w:sz="0" w:space="0" w:color="auto"/>
                        <w:right w:val="none" w:sz="0" w:space="0" w:color="auto"/>
                      </w:divBdr>
                    </w:div>
                    <w:div w:id="752435227">
                      <w:marLeft w:val="0"/>
                      <w:marRight w:val="0"/>
                      <w:marTop w:val="0"/>
                      <w:marBottom w:val="0"/>
                      <w:divBdr>
                        <w:top w:val="none" w:sz="0" w:space="0" w:color="auto"/>
                        <w:left w:val="none" w:sz="0" w:space="0" w:color="auto"/>
                        <w:bottom w:val="none" w:sz="0" w:space="0" w:color="auto"/>
                        <w:right w:val="none" w:sz="0" w:space="0" w:color="auto"/>
                      </w:divBdr>
                    </w:div>
                    <w:div w:id="1844974439">
                      <w:marLeft w:val="0"/>
                      <w:marRight w:val="0"/>
                      <w:marTop w:val="0"/>
                      <w:marBottom w:val="0"/>
                      <w:divBdr>
                        <w:top w:val="none" w:sz="0" w:space="0" w:color="auto"/>
                        <w:left w:val="none" w:sz="0" w:space="0" w:color="auto"/>
                        <w:bottom w:val="none" w:sz="0" w:space="0" w:color="auto"/>
                        <w:right w:val="none" w:sz="0" w:space="0" w:color="auto"/>
                      </w:divBdr>
                    </w:div>
                    <w:div w:id="1762221390">
                      <w:marLeft w:val="0"/>
                      <w:marRight w:val="0"/>
                      <w:marTop w:val="0"/>
                      <w:marBottom w:val="0"/>
                      <w:divBdr>
                        <w:top w:val="none" w:sz="0" w:space="0" w:color="auto"/>
                        <w:left w:val="none" w:sz="0" w:space="0" w:color="auto"/>
                        <w:bottom w:val="none" w:sz="0" w:space="0" w:color="auto"/>
                        <w:right w:val="none" w:sz="0" w:space="0" w:color="auto"/>
                      </w:divBdr>
                    </w:div>
                    <w:div w:id="649673918">
                      <w:marLeft w:val="0"/>
                      <w:marRight w:val="0"/>
                      <w:marTop w:val="0"/>
                      <w:marBottom w:val="0"/>
                      <w:divBdr>
                        <w:top w:val="none" w:sz="0" w:space="0" w:color="auto"/>
                        <w:left w:val="none" w:sz="0" w:space="0" w:color="auto"/>
                        <w:bottom w:val="none" w:sz="0" w:space="0" w:color="auto"/>
                        <w:right w:val="none" w:sz="0" w:space="0" w:color="auto"/>
                      </w:divBdr>
                    </w:div>
                    <w:div w:id="1514806647">
                      <w:marLeft w:val="0"/>
                      <w:marRight w:val="0"/>
                      <w:marTop w:val="0"/>
                      <w:marBottom w:val="0"/>
                      <w:divBdr>
                        <w:top w:val="none" w:sz="0" w:space="0" w:color="auto"/>
                        <w:left w:val="none" w:sz="0" w:space="0" w:color="auto"/>
                        <w:bottom w:val="none" w:sz="0" w:space="0" w:color="auto"/>
                        <w:right w:val="none" w:sz="0" w:space="0" w:color="auto"/>
                      </w:divBdr>
                    </w:div>
                    <w:div w:id="31152304">
                      <w:marLeft w:val="0"/>
                      <w:marRight w:val="0"/>
                      <w:marTop w:val="0"/>
                      <w:marBottom w:val="0"/>
                      <w:divBdr>
                        <w:top w:val="none" w:sz="0" w:space="0" w:color="auto"/>
                        <w:left w:val="none" w:sz="0" w:space="0" w:color="auto"/>
                        <w:bottom w:val="none" w:sz="0" w:space="0" w:color="auto"/>
                        <w:right w:val="none" w:sz="0" w:space="0" w:color="auto"/>
                      </w:divBdr>
                    </w:div>
                    <w:div w:id="2009404032">
                      <w:marLeft w:val="0"/>
                      <w:marRight w:val="0"/>
                      <w:marTop w:val="0"/>
                      <w:marBottom w:val="0"/>
                      <w:divBdr>
                        <w:top w:val="none" w:sz="0" w:space="0" w:color="auto"/>
                        <w:left w:val="none" w:sz="0" w:space="0" w:color="auto"/>
                        <w:bottom w:val="none" w:sz="0" w:space="0" w:color="auto"/>
                        <w:right w:val="none" w:sz="0" w:space="0" w:color="auto"/>
                      </w:divBdr>
                    </w:div>
                    <w:div w:id="1475871700">
                      <w:marLeft w:val="0"/>
                      <w:marRight w:val="0"/>
                      <w:marTop w:val="0"/>
                      <w:marBottom w:val="0"/>
                      <w:divBdr>
                        <w:top w:val="none" w:sz="0" w:space="0" w:color="auto"/>
                        <w:left w:val="none" w:sz="0" w:space="0" w:color="auto"/>
                        <w:bottom w:val="none" w:sz="0" w:space="0" w:color="auto"/>
                        <w:right w:val="none" w:sz="0" w:space="0" w:color="auto"/>
                      </w:divBdr>
                    </w:div>
                    <w:div w:id="1454903637">
                      <w:marLeft w:val="0"/>
                      <w:marRight w:val="0"/>
                      <w:marTop w:val="0"/>
                      <w:marBottom w:val="0"/>
                      <w:divBdr>
                        <w:top w:val="none" w:sz="0" w:space="0" w:color="auto"/>
                        <w:left w:val="none" w:sz="0" w:space="0" w:color="auto"/>
                        <w:bottom w:val="none" w:sz="0" w:space="0" w:color="auto"/>
                        <w:right w:val="none" w:sz="0" w:space="0" w:color="auto"/>
                      </w:divBdr>
                    </w:div>
                    <w:div w:id="15620064">
                      <w:marLeft w:val="0"/>
                      <w:marRight w:val="0"/>
                      <w:marTop w:val="0"/>
                      <w:marBottom w:val="0"/>
                      <w:divBdr>
                        <w:top w:val="none" w:sz="0" w:space="0" w:color="auto"/>
                        <w:left w:val="none" w:sz="0" w:space="0" w:color="auto"/>
                        <w:bottom w:val="none" w:sz="0" w:space="0" w:color="auto"/>
                        <w:right w:val="none" w:sz="0" w:space="0" w:color="auto"/>
                      </w:divBdr>
                    </w:div>
                    <w:div w:id="1169907324">
                      <w:marLeft w:val="0"/>
                      <w:marRight w:val="0"/>
                      <w:marTop w:val="0"/>
                      <w:marBottom w:val="0"/>
                      <w:divBdr>
                        <w:top w:val="none" w:sz="0" w:space="0" w:color="auto"/>
                        <w:left w:val="none" w:sz="0" w:space="0" w:color="auto"/>
                        <w:bottom w:val="none" w:sz="0" w:space="0" w:color="auto"/>
                        <w:right w:val="none" w:sz="0" w:space="0" w:color="auto"/>
                      </w:divBdr>
                    </w:div>
                    <w:div w:id="1597253834">
                      <w:marLeft w:val="0"/>
                      <w:marRight w:val="0"/>
                      <w:marTop w:val="0"/>
                      <w:marBottom w:val="0"/>
                      <w:divBdr>
                        <w:top w:val="none" w:sz="0" w:space="0" w:color="auto"/>
                        <w:left w:val="none" w:sz="0" w:space="0" w:color="auto"/>
                        <w:bottom w:val="none" w:sz="0" w:space="0" w:color="auto"/>
                        <w:right w:val="none" w:sz="0" w:space="0" w:color="auto"/>
                      </w:divBdr>
                    </w:div>
                    <w:div w:id="1797285431">
                      <w:marLeft w:val="0"/>
                      <w:marRight w:val="0"/>
                      <w:marTop w:val="0"/>
                      <w:marBottom w:val="0"/>
                      <w:divBdr>
                        <w:top w:val="none" w:sz="0" w:space="0" w:color="auto"/>
                        <w:left w:val="none" w:sz="0" w:space="0" w:color="auto"/>
                        <w:bottom w:val="none" w:sz="0" w:space="0" w:color="auto"/>
                        <w:right w:val="none" w:sz="0" w:space="0" w:color="auto"/>
                      </w:divBdr>
                    </w:div>
                    <w:div w:id="1930037573">
                      <w:marLeft w:val="0"/>
                      <w:marRight w:val="0"/>
                      <w:marTop w:val="0"/>
                      <w:marBottom w:val="0"/>
                      <w:divBdr>
                        <w:top w:val="none" w:sz="0" w:space="0" w:color="auto"/>
                        <w:left w:val="none" w:sz="0" w:space="0" w:color="auto"/>
                        <w:bottom w:val="none" w:sz="0" w:space="0" w:color="auto"/>
                        <w:right w:val="none" w:sz="0" w:space="0" w:color="auto"/>
                      </w:divBdr>
                    </w:div>
                    <w:div w:id="359861158">
                      <w:marLeft w:val="0"/>
                      <w:marRight w:val="0"/>
                      <w:marTop w:val="0"/>
                      <w:marBottom w:val="0"/>
                      <w:divBdr>
                        <w:top w:val="none" w:sz="0" w:space="0" w:color="auto"/>
                        <w:left w:val="none" w:sz="0" w:space="0" w:color="auto"/>
                        <w:bottom w:val="none" w:sz="0" w:space="0" w:color="auto"/>
                        <w:right w:val="none" w:sz="0" w:space="0" w:color="auto"/>
                      </w:divBdr>
                    </w:div>
                    <w:div w:id="1779064996">
                      <w:marLeft w:val="0"/>
                      <w:marRight w:val="0"/>
                      <w:marTop w:val="0"/>
                      <w:marBottom w:val="0"/>
                      <w:divBdr>
                        <w:top w:val="none" w:sz="0" w:space="0" w:color="auto"/>
                        <w:left w:val="none" w:sz="0" w:space="0" w:color="auto"/>
                        <w:bottom w:val="none" w:sz="0" w:space="0" w:color="auto"/>
                        <w:right w:val="none" w:sz="0" w:space="0" w:color="auto"/>
                      </w:divBdr>
                    </w:div>
                    <w:div w:id="430665933">
                      <w:marLeft w:val="0"/>
                      <w:marRight w:val="0"/>
                      <w:marTop w:val="0"/>
                      <w:marBottom w:val="0"/>
                      <w:divBdr>
                        <w:top w:val="none" w:sz="0" w:space="0" w:color="auto"/>
                        <w:left w:val="none" w:sz="0" w:space="0" w:color="auto"/>
                        <w:bottom w:val="none" w:sz="0" w:space="0" w:color="auto"/>
                        <w:right w:val="none" w:sz="0" w:space="0" w:color="auto"/>
                      </w:divBdr>
                    </w:div>
                    <w:div w:id="369309929">
                      <w:marLeft w:val="0"/>
                      <w:marRight w:val="0"/>
                      <w:marTop w:val="0"/>
                      <w:marBottom w:val="0"/>
                      <w:divBdr>
                        <w:top w:val="none" w:sz="0" w:space="0" w:color="auto"/>
                        <w:left w:val="none" w:sz="0" w:space="0" w:color="auto"/>
                        <w:bottom w:val="none" w:sz="0" w:space="0" w:color="auto"/>
                        <w:right w:val="none" w:sz="0" w:space="0" w:color="auto"/>
                      </w:divBdr>
                    </w:div>
                    <w:div w:id="1709060556">
                      <w:marLeft w:val="0"/>
                      <w:marRight w:val="0"/>
                      <w:marTop w:val="0"/>
                      <w:marBottom w:val="0"/>
                      <w:divBdr>
                        <w:top w:val="none" w:sz="0" w:space="0" w:color="auto"/>
                        <w:left w:val="none" w:sz="0" w:space="0" w:color="auto"/>
                        <w:bottom w:val="none" w:sz="0" w:space="0" w:color="auto"/>
                        <w:right w:val="none" w:sz="0" w:space="0" w:color="auto"/>
                      </w:divBdr>
                    </w:div>
                    <w:div w:id="41372690">
                      <w:marLeft w:val="0"/>
                      <w:marRight w:val="0"/>
                      <w:marTop w:val="0"/>
                      <w:marBottom w:val="0"/>
                      <w:divBdr>
                        <w:top w:val="none" w:sz="0" w:space="0" w:color="auto"/>
                        <w:left w:val="none" w:sz="0" w:space="0" w:color="auto"/>
                        <w:bottom w:val="none" w:sz="0" w:space="0" w:color="auto"/>
                        <w:right w:val="none" w:sz="0" w:space="0" w:color="auto"/>
                      </w:divBdr>
                    </w:div>
                    <w:div w:id="1933389626">
                      <w:marLeft w:val="0"/>
                      <w:marRight w:val="0"/>
                      <w:marTop w:val="0"/>
                      <w:marBottom w:val="0"/>
                      <w:divBdr>
                        <w:top w:val="none" w:sz="0" w:space="0" w:color="auto"/>
                        <w:left w:val="none" w:sz="0" w:space="0" w:color="auto"/>
                        <w:bottom w:val="none" w:sz="0" w:space="0" w:color="auto"/>
                        <w:right w:val="none" w:sz="0" w:space="0" w:color="auto"/>
                      </w:divBdr>
                    </w:div>
                    <w:div w:id="1611208528">
                      <w:marLeft w:val="0"/>
                      <w:marRight w:val="0"/>
                      <w:marTop w:val="0"/>
                      <w:marBottom w:val="0"/>
                      <w:divBdr>
                        <w:top w:val="none" w:sz="0" w:space="0" w:color="auto"/>
                        <w:left w:val="none" w:sz="0" w:space="0" w:color="auto"/>
                        <w:bottom w:val="none" w:sz="0" w:space="0" w:color="auto"/>
                        <w:right w:val="none" w:sz="0" w:space="0" w:color="auto"/>
                      </w:divBdr>
                    </w:div>
                    <w:div w:id="1748452321">
                      <w:marLeft w:val="0"/>
                      <w:marRight w:val="0"/>
                      <w:marTop w:val="0"/>
                      <w:marBottom w:val="0"/>
                      <w:divBdr>
                        <w:top w:val="none" w:sz="0" w:space="0" w:color="auto"/>
                        <w:left w:val="none" w:sz="0" w:space="0" w:color="auto"/>
                        <w:bottom w:val="none" w:sz="0" w:space="0" w:color="auto"/>
                        <w:right w:val="none" w:sz="0" w:space="0" w:color="auto"/>
                      </w:divBdr>
                    </w:div>
                    <w:div w:id="908269448">
                      <w:marLeft w:val="0"/>
                      <w:marRight w:val="0"/>
                      <w:marTop w:val="0"/>
                      <w:marBottom w:val="0"/>
                      <w:divBdr>
                        <w:top w:val="none" w:sz="0" w:space="0" w:color="auto"/>
                        <w:left w:val="none" w:sz="0" w:space="0" w:color="auto"/>
                        <w:bottom w:val="none" w:sz="0" w:space="0" w:color="auto"/>
                        <w:right w:val="none" w:sz="0" w:space="0" w:color="auto"/>
                      </w:divBdr>
                    </w:div>
                    <w:div w:id="1346594308">
                      <w:marLeft w:val="0"/>
                      <w:marRight w:val="0"/>
                      <w:marTop w:val="0"/>
                      <w:marBottom w:val="0"/>
                      <w:divBdr>
                        <w:top w:val="none" w:sz="0" w:space="0" w:color="auto"/>
                        <w:left w:val="none" w:sz="0" w:space="0" w:color="auto"/>
                        <w:bottom w:val="none" w:sz="0" w:space="0" w:color="auto"/>
                        <w:right w:val="none" w:sz="0" w:space="0" w:color="auto"/>
                      </w:divBdr>
                    </w:div>
                    <w:div w:id="1089043005">
                      <w:marLeft w:val="0"/>
                      <w:marRight w:val="0"/>
                      <w:marTop w:val="0"/>
                      <w:marBottom w:val="0"/>
                      <w:divBdr>
                        <w:top w:val="none" w:sz="0" w:space="0" w:color="auto"/>
                        <w:left w:val="none" w:sz="0" w:space="0" w:color="auto"/>
                        <w:bottom w:val="none" w:sz="0" w:space="0" w:color="auto"/>
                        <w:right w:val="none" w:sz="0" w:space="0" w:color="auto"/>
                      </w:divBdr>
                    </w:div>
                    <w:div w:id="581530175">
                      <w:marLeft w:val="0"/>
                      <w:marRight w:val="0"/>
                      <w:marTop w:val="0"/>
                      <w:marBottom w:val="0"/>
                      <w:divBdr>
                        <w:top w:val="none" w:sz="0" w:space="0" w:color="auto"/>
                        <w:left w:val="none" w:sz="0" w:space="0" w:color="auto"/>
                        <w:bottom w:val="none" w:sz="0" w:space="0" w:color="auto"/>
                        <w:right w:val="none" w:sz="0" w:space="0" w:color="auto"/>
                      </w:divBdr>
                    </w:div>
                    <w:div w:id="128129685">
                      <w:marLeft w:val="0"/>
                      <w:marRight w:val="0"/>
                      <w:marTop w:val="0"/>
                      <w:marBottom w:val="0"/>
                      <w:divBdr>
                        <w:top w:val="none" w:sz="0" w:space="0" w:color="auto"/>
                        <w:left w:val="none" w:sz="0" w:space="0" w:color="auto"/>
                        <w:bottom w:val="none" w:sz="0" w:space="0" w:color="auto"/>
                        <w:right w:val="none" w:sz="0" w:space="0" w:color="auto"/>
                      </w:divBdr>
                    </w:div>
                    <w:div w:id="1420522587">
                      <w:marLeft w:val="0"/>
                      <w:marRight w:val="0"/>
                      <w:marTop w:val="0"/>
                      <w:marBottom w:val="0"/>
                      <w:divBdr>
                        <w:top w:val="none" w:sz="0" w:space="0" w:color="auto"/>
                        <w:left w:val="none" w:sz="0" w:space="0" w:color="auto"/>
                        <w:bottom w:val="none" w:sz="0" w:space="0" w:color="auto"/>
                        <w:right w:val="none" w:sz="0" w:space="0" w:color="auto"/>
                      </w:divBdr>
                    </w:div>
                    <w:div w:id="1779836304">
                      <w:marLeft w:val="0"/>
                      <w:marRight w:val="0"/>
                      <w:marTop w:val="0"/>
                      <w:marBottom w:val="0"/>
                      <w:divBdr>
                        <w:top w:val="none" w:sz="0" w:space="0" w:color="auto"/>
                        <w:left w:val="none" w:sz="0" w:space="0" w:color="auto"/>
                        <w:bottom w:val="none" w:sz="0" w:space="0" w:color="auto"/>
                        <w:right w:val="none" w:sz="0" w:space="0" w:color="auto"/>
                      </w:divBdr>
                    </w:div>
                    <w:div w:id="403067361">
                      <w:marLeft w:val="0"/>
                      <w:marRight w:val="0"/>
                      <w:marTop w:val="0"/>
                      <w:marBottom w:val="0"/>
                      <w:divBdr>
                        <w:top w:val="none" w:sz="0" w:space="0" w:color="auto"/>
                        <w:left w:val="none" w:sz="0" w:space="0" w:color="auto"/>
                        <w:bottom w:val="none" w:sz="0" w:space="0" w:color="auto"/>
                        <w:right w:val="none" w:sz="0" w:space="0" w:color="auto"/>
                      </w:divBdr>
                    </w:div>
                    <w:div w:id="1474903387">
                      <w:marLeft w:val="0"/>
                      <w:marRight w:val="0"/>
                      <w:marTop w:val="0"/>
                      <w:marBottom w:val="0"/>
                      <w:divBdr>
                        <w:top w:val="none" w:sz="0" w:space="0" w:color="auto"/>
                        <w:left w:val="none" w:sz="0" w:space="0" w:color="auto"/>
                        <w:bottom w:val="none" w:sz="0" w:space="0" w:color="auto"/>
                        <w:right w:val="none" w:sz="0" w:space="0" w:color="auto"/>
                      </w:divBdr>
                    </w:div>
                    <w:div w:id="1843935424">
                      <w:marLeft w:val="0"/>
                      <w:marRight w:val="0"/>
                      <w:marTop w:val="0"/>
                      <w:marBottom w:val="0"/>
                      <w:divBdr>
                        <w:top w:val="none" w:sz="0" w:space="0" w:color="auto"/>
                        <w:left w:val="none" w:sz="0" w:space="0" w:color="auto"/>
                        <w:bottom w:val="none" w:sz="0" w:space="0" w:color="auto"/>
                        <w:right w:val="none" w:sz="0" w:space="0" w:color="auto"/>
                      </w:divBdr>
                    </w:div>
                    <w:div w:id="1022318110">
                      <w:marLeft w:val="0"/>
                      <w:marRight w:val="0"/>
                      <w:marTop w:val="0"/>
                      <w:marBottom w:val="0"/>
                      <w:divBdr>
                        <w:top w:val="none" w:sz="0" w:space="0" w:color="auto"/>
                        <w:left w:val="none" w:sz="0" w:space="0" w:color="auto"/>
                        <w:bottom w:val="none" w:sz="0" w:space="0" w:color="auto"/>
                        <w:right w:val="none" w:sz="0" w:space="0" w:color="auto"/>
                      </w:divBdr>
                    </w:div>
                    <w:div w:id="1732384227">
                      <w:marLeft w:val="0"/>
                      <w:marRight w:val="0"/>
                      <w:marTop w:val="0"/>
                      <w:marBottom w:val="0"/>
                      <w:divBdr>
                        <w:top w:val="none" w:sz="0" w:space="0" w:color="auto"/>
                        <w:left w:val="none" w:sz="0" w:space="0" w:color="auto"/>
                        <w:bottom w:val="none" w:sz="0" w:space="0" w:color="auto"/>
                        <w:right w:val="none" w:sz="0" w:space="0" w:color="auto"/>
                      </w:divBdr>
                    </w:div>
                    <w:div w:id="737436945">
                      <w:marLeft w:val="0"/>
                      <w:marRight w:val="0"/>
                      <w:marTop w:val="0"/>
                      <w:marBottom w:val="0"/>
                      <w:divBdr>
                        <w:top w:val="none" w:sz="0" w:space="0" w:color="auto"/>
                        <w:left w:val="none" w:sz="0" w:space="0" w:color="auto"/>
                        <w:bottom w:val="none" w:sz="0" w:space="0" w:color="auto"/>
                        <w:right w:val="none" w:sz="0" w:space="0" w:color="auto"/>
                      </w:divBdr>
                    </w:div>
                    <w:div w:id="1361473284">
                      <w:marLeft w:val="0"/>
                      <w:marRight w:val="0"/>
                      <w:marTop w:val="0"/>
                      <w:marBottom w:val="0"/>
                      <w:divBdr>
                        <w:top w:val="none" w:sz="0" w:space="0" w:color="auto"/>
                        <w:left w:val="none" w:sz="0" w:space="0" w:color="auto"/>
                        <w:bottom w:val="none" w:sz="0" w:space="0" w:color="auto"/>
                        <w:right w:val="none" w:sz="0" w:space="0" w:color="auto"/>
                      </w:divBdr>
                    </w:div>
                    <w:div w:id="270473997">
                      <w:marLeft w:val="0"/>
                      <w:marRight w:val="0"/>
                      <w:marTop w:val="0"/>
                      <w:marBottom w:val="0"/>
                      <w:divBdr>
                        <w:top w:val="none" w:sz="0" w:space="0" w:color="auto"/>
                        <w:left w:val="none" w:sz="0" w:space="0" w:color="auto"/>
                        <w:bottom w:val="none" w:sz="0" w:space="0" w:color="auto"/>
                        <w:right w:val="none" w:sz="0" w:space="0" w:color="auto"/>
                      </w:divBdr>
                    </w:div>
                    <w:div w:id="1449853945">
                      <w:marLeft w:val="0"/>
                      <w:marRight w:val="0"/>
                      <w:marTop w:val="0"/>
                      <w:marBottom w:val="0"/>
                      <w:divBdr>
                        <w:top w:val="none" w:sz="0" w:space="0" w:color="auto"/>
                        <w:left w:val="none" w:sz="0" w:space="0" w:color="auto"/>
                        <w:bottom w:val="none" w:sz="0" w:space="0" w:color="auto"/>
                        <w:right w:val="none" w:sz="0" w:space="0" w:color="auto"/>
                      </w:divBdr>
                    </w:div>
                    <w:div w:id="19644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289393">
      <w:bodyDiv w:val="1"/>
      <w:marLeft w:val="0"/>
      <w:marRight w:val="0"/>
      <w:marTop w:val="0"/>
      <w:marBottom w:val="0"/>
      <w:divBdr>
        <w:top w:val="none" w:sz="0" w:space="0" w:color="auto"/>
        <w:left w:val="none" w:sz="0" w:space="0" w:color="auto"/>
        <w:bottom w:val="none" w:sz="0" w:space="0" w:color="auto"/>
        <w:right w:val="none" w:sz="0" w:space="0" w:color="auto"/>
      </w:divBdr>
      <w:divsChild>
        <w:div w:id="1371148561">
          <w:marLeft w:val="0"/>
          <w:marRight w:val="0"/>
          <w:marTop w:val="0"/>
          <w:marBottom w:val="0"/>
          <w:divBdr>
            <w:top w:val="none" w:sz="0" w:space="0" w:color="auto"/>
            <w:left w:val="none" w:sz="0" w:space="0" w:color="auto"/>
            <w:bottom w:val="none" w:sz="0" w:space="0" w:color="auto"/>
            <w:right w:val="none" w:sz="0" w:space="0" w:color="auto"/>
          </w:divBdr>
          <w:divsChild>
            <w:div w:id="1627814562">
              <w:marLeft w:val="0"/>
              <w:marRight w:val="0"/>
              <w:marTop w:val="0"/>
              <w:marBottom w:val="0"/>
              <w:divBdr>
                <w:top w:val="none" w:sz="0" w:space="0" w:color="auto"/>
                <w:left w:val="none" w:sz="0" w:space="0" w:color="auto"/>
                <w:bottom w:val="none" w:sz="0" w:space="0" w:color="auto"/>
                <w:right w:val="none" w:sz="0" w:space="0" w:color="auto"/>
              </w:divBdr>
              <w:divsChild>
                <w:div w:id="985815909">
                  <w:marLeft w:val="0"/>
                  <w:marRight w:val="0"/>
                  <w:marTop w:val="0"/>
                  <w:marBottom w:val="0"/>
                  <w:divBdr>
                    <w:top w:val="none" w:sz="0" w:space="0" w:color="auto"/>
                    <w:left w:val="none" w:sz="0" w:space="0" w:color="auto"/>
                    <w:bottom w:val="none" w:sz="0" w:space="0" w:color="auto"/>
                    <w:right w:val="none" w:sz="0" w:space="0" w:color="auto"/>
                  </w:divBdr>
                  <w:divsChild>
                    <w:div w:id="548808956">
                      <w:marLeft w:val="0"/>
                      <w:marRight w:val="0"/>
                      <w:marTop w:val="0"/>
                      <w:marBottom w:val="0"/>
                      <w:divBdr>
                        <w:top w:val="none" w:sz="0" w:space="0" w:color="auto"/>
                        <w:left w:val="none" w:sz="0" w:space="0" w:color="auto"/>
                        <w:bottom w:val="none" w:sz="0" w:space="0" w:color="auto"/>
                        <w:right w:val="none" w:sz="0" w:space="0" w:color="auto"/>
                      </w:divBdr>
                      <w:divsChild>
                        <w:div w:id="2030832131">
                          <w:marLeft w:val="0"/>
                          <w:marRight w:val="0"/>
                          <w:marTop w:val="0"/>
                          <w:marBottom w:val="165"/>
                          <w:divBdr>
                            <w:top w:val="none" w:sz="0" w:space="0" w:color="auto"/>
                            <w:left w:val="none" w:sz="0" w:space="0" w:color="auto"/>
                            <w:bottom w:val="none" w:sz="0" w:space="0" w:color="auto"/>
                            <w:right w:val="none" w:sz="0" w:space="0" w:color="auto"/>
                          </w:divBdr>
                          <w:divsChild>
                            <w:div w:id="113903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81649">
                      <w:marLeft w:val="0"/>
                      <w:marRight w:val="0"/>
                      <w:marTop w:val="165"/>
                      <w:marBottom w:val="165"/>
                      <w:divBdr>
                        <w:top w:val="none" w:sz="0" w:space="0" w:color="auto"/>
                        <w:left w:val="none" w:sz="0" w:space="0" w:color="auto"/>
                        <w:bottom w:val="none" w:sz="0" w:space="0" w:color="auto"/>
                        <w:right w:val="none" w:sz="0" w:space="0" w:color="auto"/>
                      </w:divBdr>
                      <w:divsChild>
                        <w:div w:id="1247417885">
                          <w:marLeft w:val="0"/>
                          <w:marRight w:val="0"/>
                          <w:marTop w:val="0"/>
                          <w:marBottom w:val="0"/>
                          <w:divBdr>
                            <w:top w:val="none" w:sz="0" w:space="0" w:color="auto"/>
                            <w:left w:val="none" w:sz="0" w:space="0" w:color="auto"/>
                            <w:bottom w:val="none" w:sz="0" w:space="0" w:color="auto"/>
                            <w:right w:val="none" w:sz="0" w:space="0" w:color="auto"/>
                          </w:divBdr>
                          <w:divsChild>
                            <w:div w:id="1723140245">
                              <w:marLeft w:val="0"/>
                              <w:marRight w:val="225"/>
                              <w:marTop w:val="0"/>
                              <w:marBottom w:val="0"/>
                              <w:divBdr>
                                <w:top w:val="none" w:sz="0" w:space="0" w:color="auto"/>
                                <w:left w:val="none" w:sz="0" w:space="0" w:color="auto"/>
                                <w:bottom w:val="none" w:sz="0" w:space="0" w:color="auto"/>
                                <w:right w:val="none" w:sz="0" w:space="0" w:color="auto"/>
                              </w:divBdr>
                            </w:div>
                          </w:divsChild>
                        </w:div>
                        <w:div w:id="810639901">
                          <w:marLeft w:val="0"/>
                          <w:marRight w:val="0"/>
                          <w:marTop w:val="0"/>
                          <w:marBottom w:val="0"/>
                          <w:divBdr>
                            <w:top w:val="none" w:sz="0" w:space="0" w:color="auto"/>
                            <w:left w:val="none" w:sz="0" w:space="0" w:color="auto"/>
                            <w:bottom w:val="none" w:sz="0" w:space="0" w:color="auto"/>
                            <w:right w:val="none" w:sz="0" w:space="0" w:color="auto"/>
                          </w:divBdr>
                          <w:divsChild>
                            <w:div w:id="1638144330">
                              <w:marLeft w:val="0"/>
                              <w:marRight w:val="300"/>
                              <w:marTop w:val="0"/>
                              <w:marBottom w:val="0"/>
                              <w:divBdr>
                                <w:top w:val="none" w:sz="0" w:space="0" w:color="auto"/>
                                <w:left w:val="none" w:sz="0" w:space="0" w:color="auto"/>
                                <w:bottom w:val="none" w:sz="0" w:space="0" w:color="auto"/>
                                <w:right w:val="none" w:sz="0" w:space="0" w:color="auto"/>
                              </w:divBdr>
                              <w:divsChild>
                                <w:div w:id="1587224170">
                                  <w:marLeft w:val="0"/>
                                  <w:marRight w:val="75"/>
                                  <w:marTop w:val="0"/>
                                  <w:marBottom w:val="0"/>
                                  <w:divBdr>
                                    <w:top w:val="none" w:sz="0" w:space="0" w:color="auto"/>
                                    <w:left w:val="none" w:sz="0" w:space="0" w:color="auto"/>
                                    <w:bottom w:val="none" w:sz="0" w:space="0" w:color="auto"/>
                                    <w:right w:val="none" w:sz="0" w:space="0" w:color="auto"/>
                                  </w:divBdr>
                                </w:div>
                                <w:div w:id="128222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062000">
          <w:marLeft w:val="0"/>
          <w:marRight w:val="0"/>
          <w:marTop w:val="0"/>
          <w:marBottom w:val="0"/>
          <w:divBdr>
            <w:top w:val="none" w:sz="0" w:space="0" w:color="auto"/>
            <w:left w:val="none" w:sz="0" w:space="0" w:color="auto"/>
            <w:bottom w:val="none" w:sz="0" w:space="0" w:color="auto"/>
            <w:right w:val="none" w:sz="0" w:space="0" w:color="auto"/>
          </w:divBdr>
          <w:divsChild>
            <w:div w:id="1091243225">
              <w:marLeft w:val="0"/>
              <w:marRight w:val="0"/>
              <w:marTop w:val="0"/>
              <w:marBottom w:val="0"/>
              <w:divBdr>
                <w:top w:val="none" w:sz="0" w:space="0" w:color="auto"/>
                <w:left w:val="none" w:sz="0" w:space="0" w:color="auto"/>
                <w:bottom w:val="single" w:sz="6" w:space="0" w:color="CFD5E4"/>
                <w:right w:val="none" w:sz="0" w:space="0" w:color="auto"/>
              </w:divBdr>
              <w:divsChild>
                <w:div w:id="552891725">
                  <w:marLeft w:val="0"/>
                  <w:marRight w:val="0"/>
                  <w:marTop w:val="0"/>
                  <w:marBottom w:val="0"/>
                  <w:divBdr>
                    <w:top w:val="none" w:sz="0" w:space="0" w:color="auto"/>
                    <w:left w:val="none" w:sz="0" w:space="0" w:color="auto"/>
                    <w:bottom w:val="none" w:sz="0" w:space="0" w:color="auto"/>
                    <w:right w:val="none" w:sz="0" w:space="0" w:color="auto"/>
                  </w:divBdr>
                  <w:divsChild>
                    <w:div w:id="892691248">
                      <w:marLeft w:val="0"/>
                      <w:marRight w:val="0"/>
                      <w:marTop w:val="0"/>
                      <w:marBottom w:val="0"/>
                      <w:divBdr>
                        <w:top w:val="none" w:sz="0" w:space="0" w:color="auto"/>
                        <w:left w:val="none" w:sz="0" w:space="0" w:color="auto"/>
                        <w:bottom w:val="none" w:sz="0" w:space="0" w:color="auto"/>
                        <w:right w:val="none" w:sz="0" w:space="0" w:color="auto"/>
                      </w:divBdr>
                    </w:div>
                    <w:div w:id="1796368256">
                      <w:marLeft w:val="0"/>
                      <w:marRight w:val="0"/>
                      <w:marTop w:val="0"/>
                      <w:marBottom w:val="0"/>
                      <w:divBdr>
                        <w:top w:val="none" w:sz="0" w:space="0" w:color="auto"/>
                        <w:left w:val="none" w:sz="0" w:space="0" w:color="auto"/>
                        <w:bottom w:val="none" w:sz="0" w:space="0" w:color="auto"/>
                        <w:right w:val="none" w:sz="0" w:space="0" w:color="auto"/>
                      </w:divBdr>
                      <w:divsChild>
                        <w:div w:id="1311861163">
                          <w:marLeft w:val="0"/>
                          <w:marRight w:val="0"/>
                          <w:marTop w:val="0"/>
                          <w:marBottom w:val="0"/>
                          <w:divBdr>
                            <w:top w:val="none" w:sz="0" w:space="0" w:color="auto"/>
                            <w:left w:val="none" w:sz="0" w:space="0" w:color="auto"/>
                            <w:bottom w:val="none" w:sz="0" w:space="0" w:color="auto"/>
                            <w:right w:val="none" w:sz="0" w:space="0" w:color="auto"/>
                          </w:divBdr>
                        </w:div>
                      </w:divsChild>
                    </w:div>
                    <w:div w:id="2053577077">
                      <w:marLeft w:val="0"/>
                      <w:marRight w:val="0"/>
                      <w:marTop w:val="0"/>
                      <w:marBottom w:val="0"/>
                      <w:divBdr>
                        <w:top w:val="none" w:sz="0" w:space="0" w:color="auto"/>
                        <w:left w:val="none" w:sz="0" w:space="0" w:color="auto"/>
                        <w:bottom w:val="none" w:sz="0" w:space="0" w:color="auto"/>
                        <w:right w:val="none" w:sz="0" w:space="0" w:color="auto"/>
                      </w:divBdr>
                      <w:divsChild>
                        <w:div w:id="131657191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17299687">
              <w:marLeft w:val="0"/>
              <w:marRight w:val="0"/>
              <w:marTop w:val="0"/>
              <w:marBottom w:val="0"/>
              <w:divBdr>
                <w:top w:val="none" w:sz="0" w:space="0" w:color="auto"/>
                <w:left w:val="none" w:sz="0" w:space="0" w:color="auto"/>
                <w:bottom w:val="none" w:sz="0" w:space="0" w:color="auto"/>
                <w:right w:val="none" w:sz="0" w:space="0" w:color="auto"/>
              </w:divBdr>
              <w:divsChild>
                <w:div w:id="1276449601">
                  <w:marLeft w:val="0"/>
                  <w:marRight w:val="0"/>
                  <w:marTop w:val="0"/>
                  <w:marBottom w:val="0"/>
                  <w:divBdr>
                    <w:top w:val="none" w:sz="0" w:space="0" w:color="auto"/>
                    <w:left w:val="none" w:sz="0" w:space="0" w:color="auto"/>
                    <w:bottom w:val="none" w:sz="0" w:space="0" w:color="auto"/>
                    <w:right w:val="none" w:sz="0" w:space="0" w:color="auto"/>
                  </w:divBdr>
                  <w:divsChild>
                    <w:div w:id="754864569">
                      <w:marLeft w:val="0"/>
                      <w:marRight w:val="0"/>
                      <w:marTop w:val="0"/>
                      <w:marBottom w:val="0"/>
                      <w:divBdr>
                        <w:top w:val="none" w:sz="0" w:space="0" w:color="auto"/>
                        <w:left w:val="none" w:sz="0" w:space="0" w:color="auto"/>
                        <w:bottom w:val="none" w:sz="0" w:space="0" w:color="auto"/>
                        <w:right w:val="none" w:sz="0" w:space="0" w:color="auto"/>
                      </w:divBdr>
                      <w:divsChild>
                        <w:div w:id="993146711">
                          <w:marLeft w:val="0"/>
                          <w:marRight w:val="0"/>
                          <w:marTop w:val="0"/>
                          <w:marBottom w:val="0"/>
                          <w:divBdr>
                            <w:top w:val="none" w:sz="0" w:space="0" w:color="auto"/>
                            <w:left w:val="none" w:sz="0" w:space="0" w:color="auto"/>
                            <w:bottom w:val="none" w:sz="0" w:space="0" w:color="auto"/>
                            <w:right w:val="none" w:sz="0" w:space="0" w:color="auto"/>
                          </w:divBdr>
                          <w:divsChild>
                            <w:div w:id="244922625">
                              <w:marLeft w:val="0"/>
                              <w:marRight w:val="0"/>
                              <w:marTop w:val="0"/>
                              <w:marBottom w:val="0"/>
                              <w:divBdr>
                                <w:top w:val="none" w:sz="0" w:space="0" w:color="auto"/>
                                <w:left w:val="none" w:sz="0" w:space="0" w:color="auto"/>
                                <w:bottom w:val="none" w:sz="0" w:space="0" w:color="auto"/>
                                <w:right w:val="none" w:sz="0" w:space="0" w:color="auto"/>
                              </w:divBdr>
                              <w:divsChild>
                                <w:div w:id="1270546849">
                                  <w:marLeft w:val="0"/>
                                  <w:marRight w:val="0"/>
                                  <w:marTop w:val="0"/>
                                  <w:marBottom w:val="0"/>
                                  <w:divBdr>
                                    <w:top w:val="none" w:sz="0" w:space="0" w:color="auto"/>
                                    <w:left w:val="none" w:sz="0" w:space="0" w:color="auto"/>
                                    <w:bottom w:val="none" w:sz="0" w:space="0" w:color="auto"/>
                                    <w:right w:val="none" w:sz="0" w:space="0" w:color="auto"/>
                                  </w:divBdr>
                                  <w:divsChild>
                                    <w:div w:id="210922758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960720747">
                              <w:marLeft w:val="0"/>
                              <w:marRight w:val="0"/>
                              <w:marTop w:val="0"/>
                              <w:marBottom w:val="0"/>
                              <w:divBdr>
                                <w:top w:val="none" w:sz="0" w:space="0" w:color="auto"/>
                                <w:left w:val="none" w:sz="0" w:space="0" w:color="auto"/>
                                <w:bottom w:val="none" w:sz="0" w:space="0" w:color="auto"/>
                                <w:right w:val="none" w:sz="0" w:space="0" w:color="auto"/>
                              </w:divBdr>
                              <w:divsChild>
                                <w:div w:id="623735751">
                                  <w:marLeft w:val="0"/>
                                  <w:marRight w:val="0"/>
                                  <w:marTop w:val="0"/>
                                  <w:marBottom w:val="0"/>
                                  <w:divBdr>
                                    <w:top w:val="none" w:sz="0" w:space="0" w:color="auto"/>
                                    <w:left w:val="none" w:sz="0" w:space="0" w:color="auto"/>
                                    <w:bottom w:val="none" w:sz="0" w:space="0" w:color="auto"/>
                                    <w:right w:val="none" w:sz="0" w:space="0" w:color="auto"/>
                                  </w:divBdr>
                                </w:div>
                              </w:divsChild>
                            </w:div>
                            <w:div w:id="2087876031">
                              <w:marLeft w:val="0"/>
                              <w:marRight w:val="0"/>
                              <w:marTop w:val="0"/>
                              <w:marBottom w:val="0"/>
                              <w:divBdr>
                                <w:top w:val="none" w:sz="0" w:space="0" w:color="auto"/>
                                <w:left w:val="none" w:sz="0" w:space="0" w:color="auto"/>
                                <w:bottom w:val="none" w:sz="0" w:space="0" w:color="auto"/>
                                <w:right w:val="none" w:sz="0" w:space="0" w:color="auto"/>
                              </w:divBdr>
                              <w:divsChild>
                                <w:div w:id="139856459">
                                  <w:marLeft w:val="0"/>
                                  <w:marRight w:val="0"/>
                                  <w:marTop w:val="0"/>
                                  <w:marBottom w:val="0"/>
                                  <w:divBdr>
                                    <w:top w:val="none" w:sz="0" w:space="0" w:color="auto"/>
                                    <w:left w:val="none" w:sz="0" w:space="0" w:color="auto"/>
                                    <w:bottom w:val="none" w:sz="0" w:space="0" w:color="auto"/>
                                    <w:right w:val="none" w:sz="0" w:space="0" w:color="auto"/>
                                  </w:divBdr>
                                  <w:divsChild>
                                    <w:div w:id="980624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62091785">
                              <w:marLeft w:val="0"/>
                              <w:marRight w:val="0"/>
                              <w:marTop w:val="0"/>
                              <w:marBottom w:val="0"/>
                              <w:divBdr>
                                <w:top w:val="none" w:sz="0" w:space="0" w:color="auto"/>
                                <w:left w:val="none" w:sz="0" w:space="0" w:color="auto"/>
                                <w:bottom w:val="none" w:sz="0" w:space="0" w:color="auto"/>
                                <w:right w:val="none" w:sz="0" w:space="0" w:color="auto"/>
                              </w:divBdr>
                              <w:divsChild>
                                <w:div w:id="1953707497">
                                  <w:marLeft w:val="0"/>
                                  <w:marRight w:val="0"/>
                                  <w:marTop w:val="0"/>
                                  <w:marBottom w:val="0"/>
                                  <w:divBdr>
                                    <w:top w:val="none" w:sz="0" w:space="0" w:color="auto"/>
                                    <w:left w:val="none" w:sz="0" w:space="0" w:color="auto"/>
                                    <w:bottom w:val="none" w:sz="0" w:space="0" w:color="auto"/>
                                    <w:right w:val="none" w:sz="0" w:space="0" w:color="auto"/>
                                  </w:divBdr>
                                  <w:divsChild>
                                    <w:div w:id="10700784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74690592">
                              <w:marLeft w:val="0"/>
                              <w:marRight w:val="0"/>
                              <w:marTop w:val="0"/>
                              <w:marBottom w:val="0"/>
                              <w:divBdr>
                                <w:top w:val="none" w:sz="0" w:space="0" w:color="auto"/>
                                <w:left w:val="none" w:sz="0" w:space="0" w:color="auto"/>
                                <w:bottom w:val="none" w:sz="0" w:space="0" w:color="auto"/>
                                <w:right w:val="none" w:sz="0" w:space="0" w:color="auto"/>
                              </w:divBdr>
                              <w:divsChild>
                                <w:div w:id="783579420">
                                  <w:marLeft w:val="0"/>
                                  <w:marRight w:val="0"/>
                                  <w:marTop w:val="0"/>
                                  <w:marBottom w:val="0"/>
                                  <w:divBdr>
                                    <w:top w:val="none" w:sz="0" w:space="0" w:color="auto"/>
                                    <w:left w:val="none" w:sz="0" w:space="0" w:color="auto"/>
                                    <w:bottom w:val="none" w:sz="0" w:space="0" w:color="auto"/>
                                    <w:right w:val="none" w:sz="0" w:space="0" w:color="auto"/>
                                  </w:divBdr>
                                  <w:divsChild>
                                    <w:div w:id="17375838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8814265">
                              <w:marLeft w:val="0"/>
                              <w:marRight w:val="0"/>
                              <w:marTop w:val="0"/>
                              <w:marBottom w:val="0"/>
                              <w:divBdr>
                                <w:top w:val="none" w:sz="0" w:space="0" w:color="auto"/>
                                <w:left w:val="none" w:sz="0" w:space="0" w:color="auto"/>
                                <w:bottom w:val="none" w:sz="0" w:space="0" w:color="auto"/>
                                <w:right w:val="none" w:sz="0" w:space="0" w:color="auto"/>
                              </w:divBdr>
                              <w:divsChild>
                                <w:div w:id="2134711560">
                                  <w:marLeft w:val="0"/>
                                  <w:marRight w:val="0"/>
                                  <w:marTop w:val="0"/>
                                  <w:marBottom w:val="0"/>
                                  <w:divBdr>
                                    <w:top w:val="none" w:sz="0" w:space="0" w:color="auto"/>
                                    <w:left w:val="none" w:sz="0" w:space="0" w:color="auto"/>
                                    <w:bottom w:val="none" w:sz="0" w:space="0" w:color="auto"/>
                                    <w:right w:val="none" w:sz="0" w:space="0" w:color="auto"/>
                                  </w:divBdr>
                                  <w:divsChild>
                                    <w:div w:id="21347903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7673024">
                              <w:marLeft w:val="0"/>
                              <w:marRight w:val="0"/>
                              <w:marTop w:val="0"/>
                              <w:marBottom w:val="0"/>
                              <w:divBdr>
                                <w:top w:val="none" w:sz="0" w:space="0" w:color="auto"/>
                                <w:left w:val="none" w:sz="0" w:space="0" w:color="auto"/>
                                <w:bottom w:val="none" w:sz="0" w:space="0" w:color="auto"/>
                                <w:right w:val="none" w:sz="0" w:space="0" w:color="auto"/>
                              </w:divBdr>
                              <w:divsChild>
                                <w:div w:id="73816788">
                                  <w:marLeft w:val="0"/>
                                  <w:marRight w:val="0"/>
                                  <w:marTop w:val="0"/>
                                  <w:marBottom w:val="0"/>
                                  <w:divBdr>
                                    <w:top w:val="none" w:sz="0" w:space="0" w:color="auto"/>
                                    <w:left w:val="none" w:sz="0" w:space="0" w:color="auto"/>
                                    <w:bottom w:val="none" w:sz="0" w:space="0" w:color="auto"/>
                                    <w:right w:val="none" w:sz="0" w:space="0" w:color="auto"/>
                                  </w:divBdr>
                                  <w:divsChild>
                                    <w:div w:id="13064661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90148018">
                              <w:marLeft w:val="0"/>
                              <w:marRight w:val="0"/>
                              <w:marTop w:val="0"/>
                              <w:marBottom w:val="0"/>
                              <w:divBdr>
                                <w:top w:val="none" w:sz="0" w:space="0" w:color="auto"/>
                                <w:left w:val="none" w:sz="0" w:space="0" w:color="auto"/>
                                <w:bottom w:val="none" w:sz="0" w:space="0" w:color="auto"/>
                                <w:right w:val="none" w:sz="0" w:space="0" w:color="auto"/>
                              </w:divBdr>
                              <w:divsChild>
                                <w:div w:id="640843155">
                                  <w:marLeft w:val="0"/>
                                  <w:marRight w:val="0"/>
                                  <w:marTop w:val="0"/>
                                  <w:marBottom w:val="0"/>
                                  <w:divBdr>
                                    <w:top w:val="none" w:sz="0" w:space="0" w:color="auto"/>
                                    <w:left w:val="none" w:sz="0" w:space="0" w:color="auto"/>
                                    <w:bottom w:val="none" w:sz="0" w:space="0" w:color="auto"/>
                                    <w:right w:val="none" w:sz="0" w:space="0" w:color="auto"/>
                                  </w:divBdr>
                                  <w:divsChild>
                                    <w:div w:id="9714029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90041407">
                              <w:marLeft w:val="0"/>
                              <w:marRight w:val="0"/>
                              <w:marTop w:val="0"/>
                              <w:marBottom w:val="0"/>
                              <w:divBdr>
                                <w:top w:val="none" w:sz="0" w:space="0" w:color="auto"/>
                                <w:left w:val="none" w:sz="0" w:space="0" w:color="auto"/>
                                <w:bottom w:val="none" w:sz="0" w:space="0" w:color="auto"/>
                                <w:right w:val="none" w:sz="0" w:space="0" w:color="auto"/>
                              </w:divBdr>
                              <w:divsChild>
                                <w:div w:id="2114392972">
                                  <w:marLeft w:val="0"/>
                                  <w:marRight w:val="0"/>
                                  <w:marTop w:val="0"/>
                                  <w:marBottom w:val="0"/>
                                  <w:divBdr>
                                    <w:top w:val="none" w:sz="0" w:space="0" w:color="auto"/>
                                    <w:left w:val="none" w:sz="0" w:space="0" w:color="auto"/>
                                    <w:bottom w:val="none" w:sz="0" w:space="0" w:color="auto"/>
                                    <w:right w:val="none" w:sz="0" w:space="0" w:color="auto"/>
                                  </w:divBdr>
                                  <w:divsChild>
                                    <w:div w:id="649360268">
                                      <w:marLeft w:val="0"/>
                                      <w:marRight w:val="0"/>
                                      <w:marTop w:val="0"/>
                                      <w:marBottom w:val="0"/>
                                      <w:divBdr>
                                        <w:top w:val="none" w:sz="0" w:space="0" w:color="auto"/>
                                        <w:left w:val="none" w:sz="0" w:space="0" w:color="auto"/>
                                        <w:bottom w:val="none" w:sz="0" w:space="0" w:color="auto"/>
                                        <w:right w:val="none" w:sz="0" w:space="0" w:color="auto"/>
                                      </w:divBdr>
                                      <w:divsChild>
                                        <w:div w:id="537162517">
                                          <w:marLeft w:val="0"/>
                                          <w:marRight w:val="0"/>
                                          <w:marTop w:val="0"/>
                                          <w:marBottom w:val="0"/>
                                          <w:divBdr>
                                            <w:top w:val="none" w:sz="0" w:space="0" w:color="auto"/>
                                            <w:left w:val="none" w:sz="0" w:space="0" w:color="auto"/>
                                            <w:bottom w:val="none" w:sz="0" w:space="0" w:color="auto"/>
                                            <w:right w:val="none" w:sz="0" w:space="0" w:color="auto"/>
                                          </w:divBdr>
                                          <w:divsChild>
                                            <w:div w:id="28377693">
                                              <w:marLeft w:val="0"/>
                                              <w:marRight w:val="0"/>
                                              <w:marTop w:val="0"/>
                                              <w:marBottom w:val="0"/>
                                              <w:divBdr>
                                                <w:top w:val="none" w:sz="0" w:space="0" w:color="auto"/>
                                                <w:left w:val="none" w:sz="0" w:space="0" w:color="auto"/>
                                                <w:bottom w:val="none" w:sz="0" w:space="0" w:color="auto"/>
                                                <w:right w:val="none" w:sz="0" w:space="0" w:color="auto"/>
                                              </w:divBdr>
                                              <w:divsChild>
                                                <w:div w:id="422528740">
                                                  <w:marLeft w:val="0"/>
                                                  <w:marRight w:val="0"/>
                                                  <w:marTop w:val="0"/>
                                                  <w:marBottom w:val="0"/>
                                                  <w:divBdr>
                                                    <w:top w:val="none" w:sz="0" w:space="0" w:color="auto"/>
                                                    <w:left w:val="none" w:sz="0" w:space="0" w:color="auto"/>
                                                    <w:bottom w:val="none" w:sz="0" w:space="0" w:color="auto"/>
                                                    <w:right w:val="none" w:sz="0" w:space="0" w:color="auto"/>
                                                  </w:divBdr>
                                                </w:div>
                                                <w:div w:id="1021125253">
                                                  <w:marLeft w:val="0"/>
                                                  <w:marRight w:val="0"/>
                                                  <w:marTop w:val="0"/>
                                                  <w:marBottom w:val="0"/>
                                                  <w:divBdr>
                                                    <w:top w:val="none" w:sz="0" w:space="0" w:color="auto"/>
                                                    <w:left w:val="none" w:sz="0" w:space="0" w:color="auto"/>
                                                    <w:bottom w:val="none" w:sz="0" w:space="0" w:color="auto"/>
                                                    <w:right w:val="none" w:sz="0" w:space="0" w:color="auto"/>
                                                  </w:divBdr>
                                                </w:div>
                                                <w:div w:id="1271738306">
                                                  <w:marLeft w:val="0"/>
                                                  <w:marRight w:val="0"/>
                                                  <w:marTop w:val="0"/>
                                                  <w:marBottom w:val="0"/>
                                                  <w:divBdr>
                                                    <w:top w:val="none" w:sz="0" w:space="0" w:color="auto"/>
                                                    <w:left w:val="none" w:sz="0" w:space="0" w:color="auto"/>
                                                    <w:bottom w:val="none" w:sz="0" w:space="0" w:color="auto"/>
                                                    <w:right w:val="none" w:sz="0" w:space="0" w:color="auto"/>
                                                  </w:divBdr>
                                                </w:div>
                                                <w:div w:id="987518373">
                                                  <w:marLeft w:val="0"/>
                                                  <w:marRight w:val="0"/>
                                                  <w:marTop w:val="0"/>
                                                  <w:marBottom w:val="0"/>
                                                  <w:divBdr>
                                                    <w:top w:val="none" w:sz="0" w:space="0" w:color="auto"/>
                                                    <w:left w:val="none" w:sz="0" w:space="0" w:color="auto"/>
                                                    <w:bottom w:val="none" w:sz="0" w:space="0" w:color="auto"/>
                                                    <w:right w:val="none" w:sz="0" w:space="0" w:color="auto"/>
                                                  </w:divBdr>
                                                </w:div>
                                                <w:div w:id="1045639497">
                                                  <w:marLeft w:val="0"/>
                                                  <w:marRight w:val="0"/>
                                                  <w:marTop w:val="0"/>
                                                  <w:marBottom w:val="0"/>
                                                  <w:divBdr>
                                                    <w:top w:val="none" w:sz="0" w:space="0" w:color="auto"/>
                                                    <w:left w:val="none" w:sz="0" w:space="0" w:color="auto"/>
                                                    <w:bottom w:val="none" w:sz="0" w:space="0" w:color="auto"/>
                                                    <w:right w:val="none" w:sz="0" w:space="0" w:color="auto"/>
                                                  </w:divBdr>
                                                </w:div>
                                                <w:div w:id="1322805864">
                                                  <w:marLeft w:val="0"/>
                                                  <w:marRight w:val="0"/>
                                                  <w:marTop w:val="0"/>
                                                  <w:marBottom w:val="0"/>
                                                  <w:divBdr>
                                                    <w:top w:val="none" w:sz="0" w:space="0" w:color="auto"/>
                                                    <w:left w:val="none" w:sz="0" w:space="0" w:color="auto"/>
                                                    <w:bottom w:val="none" w:sz="0" w:space="0" w:color="auto"/>
                                                    <w:right w:val="none" w:sz="0" w:space="0" w:color="auto"/>
                                                  </w:divBdr>
                                                </w:div>
                                                <w:div w:id="857038277">
                                                  <w:marLeft w:val="0"/>
                                                  <w:marRight w:val="0"/>
                                                  <w:marTop w:val="0"/>
                                                  <w:marBottom w:val="0"/>
                                                  <w:divBdr>
                                                    <w:top w:val="none" w:sz="0" w:space="0" w:color="auto"/>
                                                    <w:left w:val="none" w:sz="0" w:space="0" w:color="auto"/>
                                                    <w:bottom w:val="none" w:sz="0" w:space="0" w:color="auto"/>
                                                    <w:right w:val="none" w:sz="0" w:space="0" w:color="auto"/>
                                                  </w:divBdr>
                                                </w:div>
                                                <w:div w:id="1630550272">
                                                  <w:marLeft w:val="0"/>
                                                  <w:marRight w:val="0"/>
                                                  <w:marTop w:val="0"/>
                                                  <w:marBottom w:val="0"/>
                                                  <w:divBdr>
                                                    <w:top w:val="none" w:sz="0" w:space="0" w:color="auto"/>
                                                    <w:left w:val="none" w:sz="0" w:space="0" w:color="auto"/>
                                                    <w:bottom w:val="none" w:sz="0" w:space="0" w:color="auto"/>
                                                    <w:right w:val="none" w:sz="0" w:space="0" w:color="auto"/>
                                                  </w:divBdr>
                                                </w:div>
                                                <w:div w:id="1052265307">
                                                  <w:marLeft w:val="0"/>
                                                  <w:marRight w:val="0"/>
                                                  <w:marTop w:val="0"/>
                                                  <w:marBottom w:val="0"/>
                                                  <w:divBdr>
                                                    <w:top w:val="none" w:sz="0" w:space="0" w:color="auto"/>
                                                    <w:left w:val="none" w:sz="0" w:space="0" w:color="auto"/>
                                                    <w:bottom w:val="none" w:sz="0" w:space="0" w:color="auto"/>
                                                    <w:right w:val="none" w:sz="0" w:space="0" w:color="auto"/>
                                                  </w:divBdr>
                                                </w:div>
                                                <w:div w:id="20497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93989">
                                  <w:marLeft w:val="0"/>
                                  <w:marRight w:val="0"/>
                                  <w:marTop w:val="0"/>
                                  <w:marBottom w:val="0"/>
                                  <w:divBdr>
                                    <w:top w:val="none" w:sz="0" w:space="0" w:color="auto"/>
                                    <w:left w:val="none" w:sz="0" w:space="0" w:color="auto"/>
                                    <w:bottom w:val="none" w:sz="0" w:space="0" w:color="auto"/>
                                    <w:right w:val="none" w:sz="0" w:space="0" w:color="auto"/>
                                  </w:divBdr>
                                  <w:divsChild>
                                    <w:div w:id="211424254">
                                      <w:marLeft w:val="0"/>
                                      <w:marRight w:val="0"/>
                                      <w:marTop w:val="0"/>
                                      <w:marBottom w:val="0"/>
                                      <w:divBdr>
                                        <w:top w:val="none" w:sz="0" w:space="0" w:color="auto"/>
                                        <w:left w:val="none" w:sz="0" w:space="0" w:color="auto"/>
                                        <w:bottom w:val="none" w:sz="0" w:space="0" w:color="auto"/>
                                        <w:right w:val="none" w:sz="0" w:space="0" w:color="auto"/>
                                      </w:divBdr>
                                      <w:divsChild>
                                        <w:div w:id="984814500">
                                          <w:marLeft w:val="0"/>
                                          <w:marRight w:val="0"/>
                                          <w:marTop w:val="0"/>
                                          <w:marBottom w:val="0"/>
                                          <w:divBdr>
                                            <w:top w:val="none" w:sz="0" w:space="0" w:color="auto"/>
                                            <w:left w:val="none" w:sz="0" w:space="0" w:color="auto"/>
                                            <w:bottom w:val="none" w:sz="0" w:space="0" w:color="auto"/>
                                            <w:right w:val="none" w:sz="0" w:space="0" w:color="auto"/>
                                          </w:divBdr>
                                          <w:divsChild>
                                            <w:div w:id="1589263679">
                                              <w:marLeft w:val="0"/>
                                              <w:marRight w:val="0"/>
                                              <w:marTop w:val="0"/>
                                              <w:marBottom w:val="0"/>
                                              <w:divBdr>
                                                <w:top w:val="none" w:sz="0" w:space="0" w:color="auto"/>
                                                <w:left w:val="none" w:sz="0" w:space="0" w:color="auto"/>
                                                <w:bottom w:val="none" w:sz="0" w:space="0" w:color="auto"/>
                                                <w:right w:val="none" w:sz="0" w:space="0" w:color="auto"/>
                                              </w:divBdr>
                                              <w:divsChild>
                                                <w:div w:id="1801262403">
                                                  <w:marLeft w:val="0"/>
                                                  <w:marRight w:val="0"/>
                                                  <w:marTop w:val="0"/>
                                                  <w:marBottom w:val="0"/>
                                                  <w:divBdr>
                                                    <w:top w:val="none" w:sz="0" w:space="0" w:color="auto"/>
                                                    <w:left w:val="none" w:sz="0" w:space="0" w:color="auto"/>
                                                    <w:bottom w:val="none" w:sz="0" w:space="0" w:color="auto"/>
                                                    <w:right w:val="none" w:sz="0" w:space="0" w:color="auto"/>
                                                  </w:divBdr>
                                                </w:div>
                                                <w:div w:id="1071579567">
                                                  <w:marLeft w:val="0"/>
                                                  <w:marRight w:val="0"/>
                                                  <w:marTop w:val="0"/>
                                                  <w:marBottom w:val="0"/>
                                                  <w:divBdr>
                                                    <w:top w:val="none" w:sz="0" w:space="0" w:color="auto"/>
                                                    <w:left w:val="none" w:sz="0" w:space="0" w:color="auto"/>
                                                    <w:bottom w:val="none" w:sz="0" w:space="0" w:color="auto"/>
                                                    <w:right w:val="none" w:sz="0" w:space="0" w:color="auto"/>
                                                  </w:divBdr>
                                                </w:div>
                                                <w:div w:id="633943917">
                                                  <w:marLeft w:val="0"/>
                                                  <w:marRight w:val="0"/>
                                                  <w:marTop w:val="0"/>
                                                  <w:marBottom w:val="0"/>
                                                  <w:divBdr>
                                                    <w:top w:val="none" w:sz="0" w:space="0" w:color="auto"/>
                                                    <w:left w:val="none" w:sz="0" w:space="0" w:color="auto"/>
                                                    <w:bottom w:val="none" w:sz="0" w:space="0" w:color="auto"/>
                                                    <w:right w:val="none" w:sz="0" w:space="0" w:color="auto"/>
                                                  </w:divBdr>
                                                </w:div>
                                                <w:div w:id="1676497817">
                                                  <w:marLeft w:val="0"/>
                                                  <w:marRight w:val="0"/>
                                                  <w:marTop w:val="0"/>
                                                  <w:marBottom w:val="0"/>
                                                  <w:divBdr>
                                                    <w:top w:val="none" w:sz="0" w:space="0" w:color="auto"/>
                                                    <w:left w:val="none" w:sz="0" w:space="0" w:color="auto"/>
                                                    <w:bottom w:val="none" w:sz="0" w:space="0" w:color="auto"/>
                                                    <w:right w:val="none" w:sz="0" w:space="0" w:color="auto"/>
                                                  </w:divBdr>
                                                </w:div>
                                                <w:div w:id="648485693">
                                                  <w:marLeft w:val="0"/>
                                                  <w:marRight w:val="0"/>
                                                  <w:marTop w:val="0"/>
                                                  <w:marBottom w:val="0"/>
                                                  <w:divBdr>
                                                    <w:top w:val="none" w:sz="0" w:space="0" w:color="auto"/>
                                                    <w:left w:val="none" w:sz="0" w:space="0" w:color="auto"/>
                                                    <w:bottom w:val="none" w:sz="0" w:space="0" w:color="auto"/>
                                                    <w:right w:val="none" w:sz="0" w:space="0" w:color="auto"/>
                                                  </w:divBdr>
                                                </w:div>
                                                <w:div w:id="298342706">
                                                  <w:marLeft w:val="0"/>
                                                  <w:marRight w:val="0"/>
                                                  <w:marTop w:val="0"/>
                                                  <w:marBottom w:val="0"/>
                                                  <w:divBdr>
                                                    <w:top w:val="none" w:sz="0" w:space="0" w:color="auto"/>
                                                    <w:left w:val="none" w:sz="0" w:space="0" w:color="auto"/>
                                                    <w:bottom w:val="none" w:sz="0" w:space="0" w:color="auto"/>
                                                    <w:right w:val="none" w:sz="0" w:space="0" w:color="auto"/>
                                                  </w:divBdr>
                                                </w:div>
                                                <w:div w:id="1898202466">
                                                  <w:marLeft w:val="0"/>
                                                  <w:marRight w:val="0"/>
                                                  <w:marTop w:val="0"/>
                                                  <w:marBottom w:val="0"/>
                                                  <w:divBdr>
                                                    <w:top w:val="none" w:sz="0" w:space="0" w:color="auto"/>
                                                    <w:left w:val="none" w:sz="0" w:space="0" w:color="auto"/>
                                                    <w:bottom w:val="none" w:sz="0" w:space="0" w:color="auto"/>
                                                    <w:right w:val="none" w:sz="0" w:space="0" w:color="auto"/>
                                                  </w:divBdr>
                                                </w:div>
                                                <w:div w:id="1657609426">
                                                  <w:marLeft w:val="0"/>
                                                  <w:marRight w:val="0"/>
                                                  <w:marTop w:val="0"/>
                                                  <w:marBottom w:val="0"/>
                                                  <w:divBdr>
                                                    <w:top w:val="none" w:sz="0" w:space="0" w:color="auto"/>
                                                    <w:left w:val="none" w:sz="0" w:space="0" w:color="auto"/>
                                                    <w:bottom w:val="none" w:sz="0" w:space="0" w:color="auto"/>
                                                    <w:right w:val="none" w:sz="0" w:space="0" w:color="auto"/>
                                                  </w:divBdr>
                                                </w:div>
                                                <w:div w:id="685248721">
                                                  <w:marLeft w:val="0"/>
                                                  <w:marRight w:val="0"/>
                                                  <w:marTop w:val="0"/>
                                                  <w:marBottom w:val="0"/>
                                                  <w:divBdr>
                                                    <w:top w:val="none" w:sz="0" w:space="0" w:color="auto"/>
                                                    <w:left w:val="none" w:sz="0" w:space="0" w:color="auto"/>
                                                    <w:bottom w:val="none" w:sz="0" w:space="0" w:color="auto"/>
                                                    <w:right w:val="none" w:sz="0" w:space="0" w:color="auto"/>
                                                  </w:divBdr>
                                                </w:div>
                                                <w:div w:id="496386345">
                                                  <w:marLeft w:val="0"/>
                                                  <w:marRight w:val="0"/>
                                                  <w:marTop w:val="0"/>
                                                  <w:marBottom w:val="0"/>
                                                  <w:divBdr>
                                                    <w:top w:val="none" w:sz="0" w:space="0" w:color="auto"/>
                                                    <w:left w:val="none" w:sz="0" w:space="0" w:color="auto"/>
                                                    <w:bottom w:val="none" w:sz="0" w:space="0" w:color="auto"/>
                                                    <w:right w:val="none" w:sz="0" w:space="0" w:color="auto"/>
                                                  </w:divBdr>
                                                </w:div>
                                                <w:div w:id="1658264389">
                                                  <w:marLeft w:val="0"/>
                                                  <w:marRight w:val="0"/>
                                                  <w:marTop w:val="0"/>
                                                  <w:marBottom w:val="0"/>
                                                  <w:divBdr>
                                                    <w:top w:val="none" w:sz="0" w:space="0" w:color="auto"/>
                                                    <w:left w:val="none" w:sz="0" w:space="0" w:color="auto"/>
                                                    <w:bottom w:val="none" w:sz="0" w:space="0" w:color="auto"/>
                                                    <w:right w:val="none" w:sz="0" w:space="0" w:color="auto"/>
                                                  </w:divBdr>
                                                </w:div>
                                                <w:div w:id="938832993">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85657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730680">
                                  <w:marLeft w:val="0"/>
                                  <w:marRight w:val="0"/>
                                  <w:marTop w:val="0"/>
                                  <w:marBottom w:val="0"/>
                                  <w:divBdr>
                                    <w:top w:val="none" w:sz="0" w:space="0" w:color="auto"/>
                                    <w:left w:val="none" w:sz="0" w:space="0" w:color="auto"/>
                                    <w:bottom w:val="none" w:sz="0" w:space="0" w:color="auto"/>
                                    <w:right w:val="none" w:sz="0" w:space="0" w:color="auto"/>
                                  </w:divBdr>
                                  <w:divsChild>
                                    <w:div w:id="1150248447">
                                      <w:marLeft w:val="0"/>
                                      <w:marRight w:val="0"/>
                                      <w:marTop w:val="0"/>
                                      <w:marBottom w:val="0"/>
                                      <w:divBdr>
                                        <w:top w:val="none" w:sz="0" w:space="0" w:color="auto"/>
                                        <w:left w:val="none" w:sz="0" w:space="0" w:color="auto"/>
                                        <w:bottom w:val="none" w:sz="0" w:space="0" w:color="auto"/>
                                        <w:right w:val="none" w:sz="0" w:space="0" w:color="auto"/>
                                      </w:divBdr>
                                      <w:divsChild>
                                        <w:div w:id="945114513">
                                          <w:marLeft w:val="0"/>
                                          <w:marRight w:val="0"/>
                                          <w:marTop w:val="0"/>
                                          <w:marBottom w:val="0"/>
                                          <w:divBdr>
                                            <w:top w:val="none" w:sz="0" w:space="0" w:color="auto"/>
                                            <w:left w:val="none" w:sz="0" w:space="0" w:color="auto"/>
                                            <w:bottom w:val="none" w:sz="0" w:space="0" w:color="auto"/>
                                            <w:right w:val="none" w:sz="0" w:space="0" w:color="auto"/>
                                          </w:divBdr>
                                          <w:divsChild>
                                            <w:div w:id="1459764303">
                                              <w:marLeft w:val="0"/>
                                              <w:marRight w:val="0"/>
                                              <w:marTop w:val="0"/>
                                              <w:marBottom w:val="0"/>
                                              <w:divBdr>
                                                <w:top w:val="none" w:sz="0" w:space="0" w:color="auto"/>
                                                <w:left w:val="none" w:sz="0" w:space="0" w:color="auto"/>
                                                <w:bottom w:val="none" w:sz="0" w:space="0" w:color="auto"/>
                                                <w:right w:val="none" w:sz="0" w:space="0" w:color="auto"/>
                                              </w:divBdr>
                                              <w:divsChild>
                                                <w:div w:id="675111098">
                                                  <w:marLeft w:val="0"/>
                                                  <w:marRight w:val="0"/>
                                                  <w:marTop w:val="0"/>
                                                  <w:marBottom w:val="0"/>
                                                  <w:divBdr>
                                                    <w:top w:val="none" w:sz="0" w:space="0" w:color="auto"/>
                                                    <w:left w:val="none" w:sz="0" w:space="0" w:color="auto"/>
                                                    <w:bottom w:val="none" w:sz="0" w:space="0" w:color="auto"/>
                                                    <w:right w:val="none" w:sz="0" w:space="0" w:color="auto"/>
                                                  </w:divBdr>
                                                </w:div>
                                                <w:div w:id="1772360042">
                                                  <w:marLeft w:val="0"/>
                                                  <w:marRight w:val="0"/>
                                                  <w:marTop w:val="0"/>
                                                  <w:marBottom w:val="0"/>
                                                  <w:divBdr>
                                                    <w:top w:val="none" w:sz="0" w:space="0" w:color="auto"/>
                                                    <w:left w:val="none" w:sz="0" w:space="0" w:color="auto"/>
                                                    <w:bottom w:val="none" w:sz="0" w:space="0" w:color="auto"/>
                                                    <w:right w:val="none" w:sz="0" w:space="0" w:color="auto"/>
                                                  </w:divBdr>
                                                </w:div>
                                                <w:div w:id="315762296">
                                                  <w:marLeft w:val="0"/>
                                                  <w:marRight w:val="0"/>
                                                  <w:marTop w:val="0"/>
                                                  <w:marBottom w:val="0"/>
                                                  <w:divBdr>
                                                    <w:top w:val="none" w:sz="0" w:space="0" w:color="auto"/>
                                                    <w:left w:val="none" w:sz="0" w:space="0" w:color="auto"/>
                                                    <w:bottom w:val="none" w:sz="0" w:space="0" w:color="auto"/>
                                                    <w:right w:val="none" w:sz="0" w:space="0" w:color="auto"/>
                                                  </w:divBdr>
                                                </w:div>
                                                <w:div w:id="1576285060">
                                                  <w:marLeft w:val="0"/>
                                                  <w:marRight w:val="0"/>
                                                  <w:marTop w:val="0"/>
                                                  <w:marBottom w:val="0"/>
                                                  <w:divBdr>
                                                    <w:top w:val="none" w:sz="0" w:space="0" w:color="auto"/>
                                                    <w:left w:val="none" w:sz="0" w:space="0" w:color="auto"/>
                                                    <w:bottom w:val="none" w:sz="0" w:space="0" w:color="auto"/>
                                                    <w:right w:val="none" w:sz="0" w:space="0" w:color="auto"/>
                                                  </w:divBdr>
                                                </w:div>
                                                <w:div w:id="1724526499">
                                                  <w:marLeft w:val="0"/>
                                                  <w:marRight w:val="0"/>
                                                  <w:marTop w:val="0"/>
                                                  <w:marBottom w:val="0"/>
                                                  <w:divBdr>
                                                    <w:top w:val="none" w:sz="0" w:space="0" w:color="auto"/>
                                                    <w:left w:val="none" w:sz="0" w:space="0" w:color="auto"/>
                                                    <w:bottom w:val="none" w:sz="0" w:space="0" w:color="auto"/>
                                                    <w:right w:val="none" w:sz="0" w:space="0" w:color="auto"/>
                                                  </w:divBdr>
                                                </w:div>
                                                <w:div w:id="864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311971">
                                  <w:marLeft w:val="0"/>
                                  <w:marRight w:val="0"/>
                                  <w:marTop w:val="0"/>
                                  <w:marBottom w:val="0"/>
                                  <w:divBdr>
                                    <w:top w:val="none" w:sz="0" w:space="0" w:color="auto"/>
                                    <w:left w:val="none" w:sz="0" w:space="0" w:color="auto"/>
                                    <w:bottom w:val="none" w:sz="0" w:space="0" w:color="auto"/>
                                    <w:right w:val="none" w:sz="0" w:space="0" w:color="auto"/>
                                  </w:divBdr>
                                  <w:divsChild>
                                    <w:div w:id="1119491897">
                                      <w:marLeft w:val="0"/>
                                      <w:marRight w:val="0"/>
                                      <w:marTop w:val="0"/>
                                      <w:marBottom w:val="0"/>
                                      <w:divBdr>
                                        <w:top w:val="none" w:sz="0" w:space="0" w:color="auto"/>
                                        <w:left w:val="none" w:sz="0" w:space="0" w:color="auto"/>
                                        <w:bottom w:val="none" w:sz="0" w:space="0" w:color="auto"/>
                                        <w:right w:val="none" w:sz="0" w:space="0" w:color="auto"/>
                                      </w:divBdr>
                                      <w:divsChild>
                                        <w:div w:id="2099671236">
                                          <w:marLeft w:val="0"/>
                                          <w:marRight w:val="0"/>
                                          <w:marTop w:val="0"/>
                                          <w:marBottom w:val="0"/>
                                          <w:divBdr>
                                            <w:top w:val="none" w:sz="0" w:space="0" w:color="auto"/>
                                            <w:left w:val="none" w:sz="0" w:space="0" w:color="auto"/>
                                            <w:bottom w:val="none" w:sz="0" w:space="0" w:color="auto"/>
                                            <w:right w:val="none" w:sz="0" w:space="0" w:color="auto"/>
                                          </w:divBdr>
                                          <w:divsChild>
                                            <w:div w:id="145973561">
                                              <w:marLeft w:val="0"/>
                                              <w:marRight w:val="0"/>
                                              <w:marTop w:val="0"/>
                                              <w:marBottom w:val="0"/>
                                              <w:divBdr>
                                                <w:top w:val="none" w:sz="0" w:space="0" w:color="auto"/>
                                                <w:left w:val="none" w:sz="0" w:space="0" w:color="auto"/>
                                                <w:bottom w:val="none" w:sz="0" w:space="0" w:color="auto"/>
                                                <w:right w:val="none" w:sz="0" w:space="0" w:color="auto"/>
                                              </w:divBdr>
                                              <w:divsChild>
                                                <w:div w:id="1297755352">
                                                  <w:marLeft w:val="0"/>
                                                  <w:marRight w:val="0"/>
                                                  <w:marTop w:val="0"/>
                                                  <w:marBottom w:val="0"/>
                                                  <w:divBdr>
                                                    <w:top w:val="none" w:sz="0" w:space="0" w:color="auto"/>
                                                    <w:left w:val="none" w:sz="0" w:space="0" w:color="auto"/>
                                                    <w:bottom w:val="none" w:sz="0" w:space="0" w:color="auto"/>
                                                    <w:right w:val="none" w:sz="0" w:space="0" w:color="auto"/>
                                                  </w:divBdr>
                                                </w:div>
                                                <w:div w:id="1867864132">
                                                  <w:marLeft w:val="0"/>
                                                  <w:marRight w:val="0"/>
                                                  <w:marTop w:val="0"/>
                                                  <w:marBottom w:val="0"/>
                                                  <w:divBdr>
                                                    <w:top w:val="none" w:sz="0" w:space="0" w:color="auto"/>
                                                    <w:left w:val="none" w:sz="0" w:space="0" w:color="auto"/>
                                                    <w:bottom w:val="none" w:sz="0" w:space="0" w:color="auto"/>
                                                    <w:right w:val="none" w:sz="0" w:space="0" w:color="auto"/>
                                                  </w:divBdr>
                                                </w:div>
                                                <w:div w:id="1168710721">
                                                  <w:marLeft w:val="0"/>
                                                  <w:marRight w:val="0"/>
                                                  <w:marTop w:val="0"/>
                                                  <w:marBottom w:val="0"/>
                                                  <w:divBdr>
                                                    <w:top w:val="none" w:sz="0" w:space="0" w:color="auto"/>
                                                    <w:left w:val="none" w:sz="0" w:space="0" w:color="auto"/>
                                                    <w:bottom w:val="none" w:sz="0" w:space="0" w:color="auto"/>
                                                    <w:right w:val="none" w:sz="0" w:space="0" w:color="auto"/>
                                                  </w:divBdr>
                                                </w:div>
                                                <w:div w:id="98188394">
                                                  <w:marLeft w:val="0"/>
                                                  <w:marRight w:val="0"/>
                                                  <w:marTop w:val="0"/>
                                                  <w:marBottom w:val="0"/>
                                                  <w:divBdr>
                                                    <w:top w:val="none" w:sz="0" w:space="0" w:color="auto"/>
                                                    <w:left w:val="none" w:sz="0" w:space="0" w:color="auto"/>
                                                    <w:bottom w:val="none" w:sz="0" w:space="0" w:color="auto"/>
                                                    <w:right w:val="none" w:sz="0" w:space="0" w:color="auto"/>
                                                  </w:divBdr>
                                                </w:div>
                                                <w:div w:id="1226378176">
                                                  <w:marLeft w:val="0"/>
                                                  <w:marRight w:val="0"/>
                                                  <w:marTop w:val="0"/>
                                                  <w:marBottom w:val="0"/>
                                                  <w:divBdr>
                                                    <w:top w:val="none" w:sz="0" w:space="0" w:color="auto"/>
                                                    <w:left w:val="none" w:sz="0" w:space="0" w:color="auto"/>
                                                    <w:bottom w:val="none" w:sz="0" w:space="0" w:color="auto"/>
                                                    <w:right w:val="none" w:sz="0" w:space="0" w:color="auto"/>
                                                  </w:divBdr>
                                                </w:div>
                                                <w:div w:id="1461143430">
                                                  <w:marLeft w:val="0"/>
                                                  <w:marRight w:val="0"/>
                                                  <w:marTop w:val="0"/>
                                                  <w:marBottom w:val="0"/>
                                                  <w:divBdr>
                                                    <w:top w:val="none" w:sz="0" w:space="0" w:color="auto"/>
                                                    <w:left w:val="none" w:sz="0" w:space="0" w:color="auto"/>
                                                    <w:bottom w:val="none" w:sz="0" w:space="0" w:color="auto"/>
                                                    <w:right w:val="none" w:sz="0" w:space="0" w:color="auto"/>
                                                  </w:divBdr>
                                                </w:div>
                                                <w:div w:id="189878076">
                                                  <w:marLeft w:val="0"/>
                                                  <w:marRight w:val="0"/>
                                                  <w:marTop w:val="0"/>
                                                  <w:marBottom w:val="0"/>
                                                  <w:divBdr>
                                                    <w:top w:val="none" w:sz="0" w:space="0" w:color="auto"/>
                                                    <w:left w:val="none" w:sz="0" w:space="0" w:color="auto"/>
                                                    <w:bottom w:val="none" w:sz="0" w:space="0" w:color="auto"/>
                                                    <w:right w:val="none" w:sz="0" w:space="0" w:color="auto"/>
                                                  </w:divBdr>
                                                </w:div>
                                                <w:div w:id="1425496707">
                                                  <w:marLeft w:val="0"/>
                                                  <w:marRight w:val="0"/>
                                                  <w:marTop w:val="0"/>
                                                  <w:marBottom w:val="0"/>
                                                  <w:divBdr>
                                                    <w:top w:val="none" w:sz="0" w:space="0" w:color="auto"/>
                                                    <w:left w:val="none" w:sz="0" w:space="0" w:color="auto"/>
                                                    <w:bottom w:val="none" w:sz="0" w:space="0" w:color="auto"/>
                                                    <w:right w:val="none" w:sz="0" w:space="0" w:color="auto"/>
                                                  </w:divBdr>
                                                </w:div>
                                                <w:div w:id="2102292468">
                                                  <w:marLeft w:val="0"/>
                                                  <w:marRight w:val="0"/>
                                                  <w:marTop w:val="0"/>
                                                  <w:marBottom w:val="0"/>
                                                  <w:divBdr>
                                                    <w:top w:val="none" w:sz="0" w:space="0" w:color="auto"/>
                                                    <w:left w:val="none" w:sz="0" w:space="0" w:color="auto"/>
                                                    <w:bottom w:val="none" w:sz="0" w:space="0" w:color="auto"/>
                                                    <w:right w:val="none" w:sz="0" w:space="0" w:color="auto"/>
                                                  </w:divBdr>
                                                </w:div>
                                                <w:div w:id="7954859">
                                                  <w:marLeft w:val="0"/>
                                                  <w:marRight w:val="0"/>
                                                  <w:marTop w:val="0"/>
                                                  <w:marBottom w:val="0"/>
                                                  <w:divBdr>
                                                    <w:top w:val="none" w:sz="0" w:space="0" w:color="auto"/>
                                                    <w:left w:val="none" w:sz="0" w:space="0" w:color="auto"/>
                                                    <w:bottom w:val="none" w:sz="0" w:space="0" w:color="auto"/>
                                                    <w:right w:val="none" w:sz="0" w:space="0" w:color="auto"/>
                                                  </w:divBdr>
                                                </w:div>
                                                <w:div w:id="1958103631">
                                                  <w:marLeft w:val="0"/>
                                                  <w:marRight w:val="0"/>
                                                  <w:marTop w:val="0"/>
                                                  <w:marBottom w:val="0"/>
                                                  <w:divBdr>
                                                    <w:top w:val="none" w:sz="0" w:space="0" w:color="auto"/>
                                                    <w:left w:val="none" w:sz="0" w:space="0" w:color="auto"/>
                                                    <w:bottom w:val="none" w:sz="0" w:space="0" w:color="auto"/>
                                                    <w:right w:val="none" w:sz="0" w:space="0" w:color="auto"/>
                                                  </w:divBdr>
                                                </w:div>
                                                <w:div w:id="13431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40195">
                                  <w:marLeft w:val="0"/>
                                  <w:marRight w:val="0"/>
                                  <w:marTop w:val="0"/>
                                  <w:marBottom w:val="0"/>
                                  <w:divBdr>
                                    <w:top w:val="none" w:sz="0" w:space="0" w:color="auto"/>
                                    <w:left w:val="none" w:sz="0" w:space="0" w:color="auto"/>
                                    <w:bottom w:val="none" w:sz="0" w:space="0" w:color="auto"/>
                                    <w:right w:val="none" w:sz="0" w:space="0" w:color="auto"/>
                                  </w:divBdr>
                                  <w:divsChild>
                                    <w:div w:id="691810094">
                                      <w:marLeft w:val="0"/>
                                      <w:marRight w:val="0"/>
                                      <w:marTop w:val="0"/>
                                      <w:marBottom w:val="0"/>
                                      <w:divBdr>
                                        <w:top w:val="none" w:sz="0" w:space="0" w:color="auto"/>
                                        <w:left w:val="none" w:sz="0" w:space="0" w:color="auto"/>
                                        <w:bottom w:val="none" w:sz="0" w:space="0" w:color="auto"/>
                                        <w:right w:val="none" w:sz="0" w:space="0" w:color="auto"/>
                                      </w:divBdr>
                                      <w:divsChild>
                                        <w:div w:id="1437946767">
                                          <w:marLeft w:val="0"/>
                                          <w:marRight w:val="0"/>
                                          <w:marTop w:val="0"/>
                                          <w:marBottom w:val="0"/>
                                          <w:divBdr>
                                            <w:top w:val="none" w:sz="0" w:space="0" w:color="auto"/>
                                            <w:left w:val="none" w:sz="0" w:space="0" w:color="auto"/>
                                            <w:bottom w:val="none" w:sz="0" w:space="0" w:color="auto"/>
                                            <w:right w:val="none" w:sz="0" w:space="0" w:color="auto"/>
                                          </w:divBdr>
                                          <w:divsChild>
                                            <w:div w:id="851258850">
                                              <w:marLeft w:val="0"/>
                                              <w:marRight w:val="0"/>
                                              <w:marTop w:val="0"/>
                                              <w:marBottom w:val="0"/>
                                              <w:divBdr>
                                                <w:top w:val="none" w:sz="0" w:space="0" w:color="auto"/>
                                                <w:left w:val="none" w:sz="0" w:space="0" w:color="auto"/>
                                                <w:bottom w:val="none" w:sz="0" w:space="0" w:color="auto"/>
                                                <w:right w:val="none" w:sz="0" w:space="0" w:color="auto"/>
                                              </w:divBdr>
                                              <w:divsChild>
                                                <w:div w:id="1291938635">
                                                  <w:marLeft w:val="0"/>
                                                  <w:marRight w:val="0"/>
                                                  <w:marTop w:val="0"/>
                                                  <w:marBottom w:val="0"/>
                                                  <w:divBdr>
                                                    <w:top w:val="none" w:sz="0" w:space="0" w:color="auto"/>
                                                    <w:left w:val="none" w:sz="0" w:space="0" w:color="auto"/>
                                                    <w:bottom w:val="none" w:sz="0" w:space="0" w:color="auto"/>
                                                    <w:right w:val="none" w:sz="0" w:space="0" w:color="auto"/>
                                                  </w:divBdr>
                                                </w:div>
                                                <w:div w:id="968314803">
                                                  <w:marLeft w:val="0"/>
                                                  <w:marRight w:val="0"/>
                                                  <w:marTop w:val="0"/>
                                                  <w:marBottom w:val="0"/>
                                                  <w:divBdr>
                                                    <w:top w:val="none" w:sz="0" w:space="0" w:color="auto"/>
                                                    <w:left w:val="none" w:sz="0" w:space="0" w:color="auto"/>
                                                    <w:bottom w:val="none" w:sz="0" w:space="0" w:color="auto"/>
                                                    <w:right w:val="none" w:sz="0" w:space="0" w:color="auto"/>
                                                  </w:divBdr>
                                                </w:div>
                                                <w:div w:id="464659944">
                                                  <w:marLeft w:val="0"/>
                                                  <w:marRight w:val="0"/>
                                                  <w:marTop w:val="0"/>
                                                  <w:marBottom w:val="0"/>
                                                  <w:divBdr>
                                                    <w:top w:val="none" w:sz="0" w:space="0" w:color="auto"/>
                                                    <w:left w:val="none" w:sz="0" w:space="0" w:color="auto"/>
                                                    <w:bottom w:val="none" w:sz="0" w:space="0" w:color="auto"/>
                                                    <w:right w:val="none" w:sz="0" w:space="0" w:color="auto"/>
                                                  </w:divBdr>
                                                </w:div>
                                                <w:div w:id="1332218503">
                                                  <w:marLeft w:val="0"/>
                                                  <w:marRight w:val="0"/>
                                                  <w:marTop w:val="0"/>
                                                  <w:marBottom w:val="0"/>
                                                  <w:divBdr>
                                                    <w:top w:val="none" w:sz="0" w:space="0" w:color="auto"/>
                                                    <w:left w:val="none" w:sz="0" w:space="0" w:color="auto"/>
                                                    <w:bottom w:val="none" w:sz="0" w:space="0" w:color="auto"/>
                                                    <w:right w:val="none" w:sz="0" w:space="0" w:color="auto"/>
                                                  </w:divBdr>
                                                </w:div>
                                                <w:div w:id="1569345402">
                                                  <w:marLeft w:val="0"/>
                                                  <w:marRight w:val="0"/>
                                                  <w:marTop w:val="0"/>
                                                  <w:marBottom w:val="0"/>
                                                  <w:divBdr>
                                                    <w:top w:val="none" w:sz="0" w:space="0" w:color="auto"/>
                                                    <w:left w:val="none" w:sz="0" w:space="0" w:color="auto"/>
                                                    <w:bottom w:val="none" w:sz="0" w:space="0" w:color="auto"/>
                                                    <w:right w:val="none" w:sz="0" w:space="0" w:color="auto"/>
                                                  </w:divBdr>
                                                </w:div>
                                                <w:div w:id="56603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108499">
                                  <w:marLeft w:val="0"/>
                                  <w:marRight w:val="0"/>
                                  <w:marTop w:val="0"/>
                                  <w:marBottom w:val="0"/>
                                  <w:divBdr>
                                    <w:top w:val="none" w:sz="0" w:space="0" w:color="auto"/>
                                    <w:left w:val="none" w:sz="0" w:space="0" w:color="auto"/>
                                    <w:bottom w:val="none" w:sz="0" w:space="0" w:color="auto"/>
                                    <w:right w:val="none" w:sz="0" w:space="0" w:color="auto"/>
                                  </w:divBdr>
                                  <w:divsChild>
                                    <w:div w:id="212547633">
                                      <w:marLeft w:val="0"/>
                                      <w:marRight w:val="0"/>
                                      <w:marTop w:val="0"/>
                                      <w:marBottom w:val="0"/>
                                      <w:divBdr>
                                        <w:top w:val="none" w:sz="0" w:space="0" w:color="auto"/>
                                        <w:left w:val="none" w:sz="0" w:space="0" w:color="auto"/>
                                        <w:bottom w:val="none" w:sz="0" w:space="0" w:color="auto"/>
                                        <w:right w:val="none" w:sz="0" w:space="0" w:color="auto"/>
                                      </w:divBdr>
                                      <w:divsChild>
                                        <w:div w:id="712269144">
                                          <w:marLeft w:val="0"/>
                                          <w:marRight w:val="0"/>
                                          <w:marTop w:val="0"/>
                                          <w:marBottom w:val="0"/>
                                          <w:divBdr>
                                            <w:top w:val="none" w:sz="0" w:space="0" w:color="auto"/>
                                            <w:left w:val="none" w:sz="0" w:space="0" w:color="auto"/>
                                            <w:bottom w:val="none" w:sz="0" w:space="0" w:color="auto"/>
                                            <w:right w:val="none" w:sz="0" w:space="0" w:color="auto"/>
                                          </w:divBdr>
                                          <w:divsChild>
                                            <w:div w:id="1097678113">
                                              <w:marLeft w:val="0"/>
                                              <w:marRight w:val="0"/>
                                              <w:marTop w:val="0"/>
                                              <w:marBottom w:val="0"/>
                                              <w:divBdr>
                                                <w:top w:val="none" w:sz="0" w:space="0" w:color="auto"/>
                                                <w:left w:val="none" w:sz="0" w:space="0" w:color="auto"/>
                                                <w:bottom w:val="none" w:sz="0" w:space="0" w:color="auto"/>
                                                <w:right w:val="none" w:sz="0" w:space="0" w:color="auto"/>
                                              </w:divBdr>
                                              <w:divsChild>
                                                <w:div w:id="1158303476">
                                                  <w:marLeft w:val="0"/>
                                                  <w:marRight w:val="0"/>
                                                  <w:marTop w:val="0"/>
                                                  <w:marBottom w:val="0"/>
                                                  <w:divBdr>
                                                    <w:top w:val="none" w:sz="0" w:space="0" w:color="auto"/>
                                                    <w:left w:val="none" w:sz="0" w:space="0" w:color="auto"/>
                                                    <w:bottom w:val="none" w:sz="0" w:space="0" w:color="auto"/>
                                                    <w:right w:val="none" w:sz="0" w:space="0" w:color="auto"/>
                                                  </w:divBdr>
                                                </w:div>
                                                <w:div w:id="212620499">
                                                  <w:marLeft w:val="0"/>
                                                  <w:marRight w:val="0"/>
                                                  <w:marTop w:val="0"/>
                                                  <w:marBottom w:val="0"/>
                                                  <w:divBdr>
                                                    <w:top w:val="none" w:sz="0" w:space="0" w:color="auto"/>
                                                    <w:left w:val="none" w:sz="0" w:space="0" w:color="auto"/>
                                                    <w:bottom w:val="none" w:sz="0" w:space="0" w:color="auto"/>
                                                    <w:right w:val="none" w:sz="0" w:space="0" w:color="auto"/>
                                                  </w:divBdr>
                                                </w:div>
                                                <w:div w:id="981958640">
                                                  <w:marLeft w:val="0"/>
                                                  <w:marRight w:val="0"/>
                                                  <w:marTop w:val="0"/>
                                                  <w:marBottom w:val="0"/>
                                                  <w:divBdr>
                                                    <w:top w:val="none" w:sz="0" w:space="0" w:color="auto"/>
                                                    <w:left w:val="none" w:sz="0" w:space="0" w:color="auto"/>
                                                    <w:bottom w:val="none" w:sz="0" w:space="0" w:color="auto"/>
                                                    <w:right w:val="none" w:sz="0" w:space="0" w:color="auto"/>
                                                  </w:divBdr>
                                                </w:div>
                                                <w:div w:id="1311014180">
                                                  <w:marLeft w:val="0"/>
                                                  <w:marRight w:val="0"/>
                                                  <w:marTop w:val="0"/>
                                                  <w:marBottom w:val="0"/>
                                                  <w:divBdr>
                                                    <w:top w:val="none" w:sz="0" w:space="0" w:color="auto"/>
                                                    <w:left w:val="none" w:sz="0" w:space="0" w:color="auto"/>
                                                    <w:bottom w:val="none" w:sz="0" w:space="0" w:color="auto"/>
                                                    <w:right w:val="none" w:sz="0" w:space="0" w:color="auto"/>
                                                  </w:divBdr>
                                                </w:div>
                                                <w:div w:id="1933079107">
                                                  <w:marLeft w:val="0"/>
                                                  <w:marRight w:val="0"/>
                                                  <w:marTop w:val="0"/>
                                                  <w:marBottom w:val="0"/>
                                                  <w:divBdr>
                                                    <w:top w:val="none" w:sz="0" w:space="0" w:color="auto"/>
                                                    <w:left w:val="none" w:sz="0" w:space="0" w:color="auto"/>
                                                    <w:bottom w:val="none" w:sz="0" w:space="0" w:color="auto"/>
                                                    <w:right w:val="none" w:sz="0" w:space="0" w:color="auto"/>
                                                  </w:divBdr>
                                                </w:div>
                                                <w:div w:id="592129437">
                                                  <w:marLeft w:val="0"/>
                                                  <w:marRight w:val="0"/>
                                                  <w:marTop w:val="0"/>
                                                  <w:marBottom w:val="0"/>
                                                  <w:divBdr>
                                                    <w:top w:val="none" w:sz="0" w:space="0" w:color="auto"/>
                                                    <w:left w:val="none" w:sz="0" w:space="0" w:color="auto"/>
                                                    <w:bottom w:val="none" w:sz="0" w:space="0" w:color="auto"/>
                                                    <w:right w:val="none" w:sz="0" w:space="0" w:color="auto"/>
                                                  </w:divBdr>
                                                </w:div>
                                                <w:div w:id="1938249409">
                                                  <w:marLeft w:val="0"/>
                                                  <w:marRight w:val="0"/>
                                                  <w:marTop w:val="0"/>
                                                  <w:marBottom w:val="0"/>
                                                  <w:divBdr>
                                                    <w:top w:val="none" w:sz="0" w:space="0" w:color="auto"/>
                                                    <w:left w:val="none" w:sz="0" w:space="0" w:color="auto"/>
                                                    <w:bottom w:val="none" w:sz="0" w:space="0" w:color="auto"/>
                                                    <w:right w:val="none" w:sz="0" w:space="0" w:color="auto"/>
                                                  </w:divBdr>
                                                </w:div>
                                                <w:div w:id="1446462531">
                                                  <w:marLeft w:val="0"/>
                                                  <w:marRight w:val="0"/>
                                                  <w:marTop w:val="0"/>
                                                  <w:marBottom w:val="0"/>
                                                  <w:divBdr>
                                                    <w:top w:val="none" w:sz="0" w:space="0" w:color="auto"/>
                                                    <w:left w:val="none" w:sz="0" w:space="0" w:color="auto"/>
                                                    <w:bottom w:val="none" w:sz="0" w:space="0" w:color="auto"/>
                                                    <w:right w:val="none" w:sz="0" w:space="0" w:color="auto"/>
                                                  </w:divBdr>
                                                </w:div>
                                                <w:div w:id="1408502182">
                                                  <w:marLeft w:val="0"/>
                                                  <w:marRight w:val="0"/>
                                                  <w:marTop w:val="0"/>
                                                  <w:marBottom w:val="0"/>
                                                  <w:divBdr>
                                                    <w:top w:val="none" w:sz="0" w:space="0" w:color="auto"/>
                                                    <w:left w:val="none" w:sz="0" w:space="0" w:color="auto"/>
                                                    <w:bottom w:val="none" w:sz="0" w:space="0" w:color="auto"/>
                                                    <w:right w:val="none" w:sz="0" w:space="0" w:color="auto"/>
                                                  </w:divBdr>
                                                </w:div>
                                                <w:div w:id="9032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425971">
                                  <w:marLeft w:val="0"/>
                                  <w:marRight w:val="0"/>
                                  <w:marTop w:val="0"/>
                                  <w:marBottom w:val="0"/>
                                  <w:divBdr>
                                    <w:top w:val="none" w:sz="0" w:space="0" w:color="auto"/>
                                    <w:left w:val="none" w:sz="0" w:space="0" w:color="auto"/>
                                    <w:bottom w:val="none" w:sz="0" w:space="0" w:color="auto"/>
                                    <w:right w:val="none" w:sz="0" w:space="0" w:color="auto"/>
                                  </w:divBdr>
                                  <w:divsChild>
                                    <w:div w:id="1159034175">
                                      <w:marLeft w:val="0"/>
                                      <w:marRight w:val="0"/>
                                      <w:marTop w:val="0"/>
                                      <w:marBottom w:val="0"/>
                                      <w:divBdr>
                                        <w:top w:val="none" w:sz="0" w:space="0" w:color="auto"/>
                                        <w:left w:val="none" w:sz="0" w:space="0" w:color="auto"/>
                                        <w:bottom w:val="none" w:sz="0" w:space="0" w:color="auto"/>
                                        <w:right w:val="none" w:sz="0" w:space="0" w:color="auto"/>
                                      </w:divBdr>
                                      <w:divsChild>
                                        <w:div w:id="1098983559">
                                          <w:marLeft w:val="0"/>
                                          <w:marRight w:val="0"/>
                                          <w:marTop w:val="0"/>
                                          <w:marBottom w:val="0"/>
                                          <w:divBdr>
                                            <w:top w:val="none" w:sz="0" w:space="0" w:color="auto"/>
                                            <w:left w:val="none" w:sz="0" w:space="0" w:color="auto"/>
                                            <w:bottom w:val="none" w:sz="0" w:space="0" w:color="auto"/>
                                            <w:right w:val="none" w:sz="0" w:space="0" w:color="auto"/>
                                          </w:divBdr>
                                          <w:divsChild>
                                            <w:div w:id="531722723">
                                              <w:marLeft w:val="0"/>
                                              <w:marRight w:val="0"/>
                                              <w:marTop w:val="0"/>
                                              <w:marBottom w:val="0"/>
                                              <w:divBdr>
                                                <w:top w:val="none" w:sz="0" w:space="0" w:color="auto"/>
                                                <w:left w:val="none" w:sz="0" w:space="0" w:color="auto"/>
                                                <w:bottom w:val="none" w:sz="0" w:space="0" w:color="auto"/>
                                                <w:right w:val="none" w:sz="0" w:space="0" w:color="auto"/>
                                              </w:divBdr>
                                              <w:divsChild>
                                                <w:div w:id="248195259">
                                                  <w:marLeft w:val="0"/>
                                                  <w:marRight w:val="0"/>
                                                  <w:marTop w:val="0"/>
                                                  <w:marBottom w:val="0"/>
                                                  <w:divBdr>
                                                    <w:top w:val="none" w:sz="0" w:space="0" w:color="auto"/>
                                                    <w:left w:val="none" w:sz="0" w:space="0" w:color="auto"/>
                                                    <w:bottom w:val="none" w:sz="0" w:space="0" w:color="auto"/>
                                                    <w:right w:val="none" w:sz="0" w:space="0" w:color="auto"/>
                                                  </w:divBdr>
                                                </w:div>
                                                <w:div w:id="426773696">
                                                  <w:marLeft w:val="0"/>
                                                  <w:marRight w:val="0"/>
                                                  <w:marTop w:val="0"/>
                                                  <w:marBottom w:val="0"/>
                                                  <w:divBdr>
                                                    <w:top w:val="none" w:sz="0" w:space="0" w:color="auto"/>
                                                    <w:left w:val="none" w:sz="0" w:space="0" w:color="auto"/>
                                                    <w:bottom w:val="none" w:sz="0" w:space="0" w:color="auto"/>
                                                    <w:right w:val="none" w:sz="0" w:space="0" w:color="auto"/>
                                                  </w:divBdr>
                                                </w:div>
                                                <w:div w:id="649292396">
                                                  <w:marLeft w:val="0"/>
                                                  <w:marRight w:val="0"/>
                                                  <w:marTop w:val="0"/>
                                                  <w:marBottom w:val="0"/>
                                                  <w:divBdr>
                                                    <w:top w:val="none" w:sz="0" w:space="0" w:color="auto"/>
                                                    <w:left w:val="none" w:sz="0" w:space="0" w:color="auto"/>
                                                    <w:bottom w:val="none" w:sz="0" w:space="0" w:color="auto"/>
                                                    <w:right w:val="none" w:sz="0" w:space="0" w:color="auto"/>
                                                  </w:divBdr>
                                                </w:div>
                                                <w:div w:id="1414542783">
                                                  <w:marLeft w:val="0"/>
                                                  <w:marRight w:val="0"/>
                                                  <w:marTop w:val="0"/>
                                                  <w:marBottom w:val="0"/>
                                                  <w:divBdr>
                                                    <w:top w:val="none" w:sz="0" w:space="0" w:color="auto"/>
                                                    <w:left w:val="none" w:sz="0" w:space="0" w:color="auto"/>
                                                    <w:bottom w:val="none" w:sz="0" w:space="0" w:color="auto"/>
                                                    <w:right w:val="none" w:sz="0" w:space="0" w:color="auto"/>
                                                  </w:divBdr>
                                                </w:div>
                                                <w:div w:id="109592044">
                                                  <w:marLeft w:val="0"/>
                                                  <w:marRight w:val="0"/>
                                                  <w:marTop w:val="0"/>
                                                  <w:marBottom w:val="0"/>
                                                  <w:divBdr>
                                                    <w:top w:val="none" w:sz="0" w:space="0" w:color="auto"/>
                                                    <w:left w:val="none" w:sz="0" w:space="0" w:color="auto"/>
                                                    <w:bottom w:val="none" w:sz="0" w:space="0" w:color="auto"/>
                                                    <w:right w:val="none" w:sz="0" w:space="0" w:color="auto"/>
                                                  </w:divBdr>
                                                </w:div>
                                                <w:div w:id="8309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8443">
                                  <w:marLeft w:val="0"/>
                                  <w:marRight w:val="0"/>
                                  <w:marTop w:val="0"/>
                                  <w:marBottom w:val="0"/>
                                  <w:divBdr>
                                    <w:top w:val="none" w:sz="0" w:space="0" w:color="auto"/>
                                    <w:left w:val="none" w:sz="0" w:space="0" w:color="auto"/>
                                    <w:bottom w:val="none" w:sz="0" w:space="0" w:color="auto"/>
                                    <w:right w:val="none" w:sz="0" w:space="0" w:color="auto"/>
                                  </w:divBdr>
                                  <w:divsChild>
                                    <w:div w:id="1878619652">
                                      <w:marLeft w:val="0"/>
                                      <w:marRight w:val="0"/>
                                      <w:marTop w:val="0"/>
                                      <w:marBottom w:val="0"/>
                                      <w:divBdr>
                                        <w:top w:val="none" w:sz="0" w:space="0" w:color="auto"/>
                                        <w:left w:val="none" w:sz="0" w:space="0" w:color="auto"/>
                                        <w:bottom w:val="none" w:sz="0" w:space="0" w:color="auto"/>
                                        <w:right w:val="none" w:sz="0" w:space="0" w:color="auto"/>
                                      </w:divBdr>
                                      <w:divsChild>
                                        <w:div w:id="358119632">
                                          <w:marLeft w:val="0"/>
                                          <w:marRight w:val="0"/>
                                          <w:marTop w:val="0"/>
                                          <w:marBottom w:val="0"/>
                                          <w:divBdr>
                                            <w:top w:val="none" w:sz="0" w:space="0" w:color="auto"/>
                                            <w:left w:val="none" w:sz="0" w:space="0" w:color="auto"/>
                                            <w:bottom w:val="none" w:sz="0" w:space="0" w:color="auto"/>
                                            <w:right w:val="none" w:sz="0" w:space="0" w:color="auto"/>
                                          </w:divBdr>
                                          <w:divsChild>
                                            <w:div w:id="849027472">
                                              <w:marLeft w:val="0"/>
                                              <w:marRight w:val="0"/>
                                              <w:marTop w:val="0"/>
                                              <w:marBottom w:val="0"/>
                                              <w:divBdr>
                                                <w:top w:val="none" w:sz="0" w:space="0" w:color="auto"/>
                                                <w:left w:val="none" w:sz="0" w:space="0" w:color="auto"/>
                                                <w:bottom w:val="none" w:sz="0" w:space="0" w:color="auto"/>
                                                <w:right w:val="none" w:sz="0" w:space="0" w:color="auto"/>
                                              </w:divBdr>
                                              <w:divsChild>
                                                <w:div w:id="159271211">
                                                  <w:marLeft w:val="0"/>
                                                  <w:marRight w:val="0"/>
                                                  <w:marTop w:val="0"/>
                                                  <w:marBottom w:val="0"/>
                                                  <w:divBdr>
                                                    <w:top w:val="none" w:sz="0" w:space="0" w:color="auto"/>
                                                    <w:left w:val="none" w:sz="0" w:space="0" w:color="auto"/>
                                                    <w:bottom w:val="none" w:sz="0" w:space="0" w:color="auto"/>
                                                    <w:right w:val="none" w:sz="0" w:space="0" w:color="auto"/>
                                                  </w:divBdr>
                                                </w:div>
                                                <w:div w:id="498423059">
                                                  <w:marLeft w:val="0"/>
                                                  <w:marRight w:val="0"/>
                                                  <w:marTop w:val="0"/>
                                                  <w:marBottom w:val="0"/>
                                                  <w:divBdr>
                                                    <w:top w:val="none" w:sz="0" w:space="0" w:color="auto"/>
                                                    <w:left w:val="none" w:sz="0" w:space="0" w:color="auto"/>
                                                    <w:bottom w:val="none" w:sz="0" w:space="0" w:color="auto"/>
                                                    <w:right w:val="none" w:sz="0" w:space="0" w:color="auto"/>
                                                  </w:divBdr>
                                                </w:div>
                                                <w:div w:id="1373308118">
                                                  <w:marLeft w:val="0"/>
                                                  <w:marRight w:val="0"/>
                                                  <w:marTop w:val="0"/>
                                                  <w:marBottom w:val="0"/>
                                                  <w:divBdr>
                                                    <w:top w:val="none" w:sz="0" w:space="0" w:color="auto"/>
                                                    <w:left w:val="none" w:sz="0" w:space="0" w:color="auto"/>
                                                    <w:bottom w:val="none" w:sz="0" w:space="0" w:color="auto"/>
                                                    <w:right w:val="none" w:sz="0" w:space="0" w:color="auto"/>
                                                  </w:divBdr>
                                                </w:div>
                                                <w:div w:id="554894233">
                                                  <w:marLeft w:val="0"/>
                                                  <w:marRight w:val="0"/>
                                                  <w:marTop w:val="0"/>
                                                  <w:marBottom w:val="0"/>
                                                  <w:divBdr>
                                                    <w:top w:val="none" w:sz="0" w:space="0" w:color="auto"/>
                                                    <w:left w:val="none" w:sz="0" w:space="0" w:color="auto"/>
                                                    <w:bottom w:val="none" w:sz="0" w:space="0" w:color="auto"/>
                                                    <w:right w:val="none" w:sz="0" w:space="0" w:color="auto"/>
                                                  </w:divBdr>
                                                </w:div>
                                                <w:div w:id="451755321">
                                                  <w:marLeft w:val="0"/>
                                                  <w:marRight w:val="0"/>
                                                  <w:marTop w:val="0"/>
                                                  <w:marBottom w:val="0"/>
                                                  <w:divBdr>
                                                    <w:top w:val="none" w:sz="0" w:space="0" w:color="auto"/>
                                                    <w:left w:val="none" w:sz="0" w:space="0" w:color="auto"/>
                                                    <w:bottom w:val="none" w:sz="0" w:space="0" w:color="auto"/>
                                                    <w:right w:val="none" w:sz="0" w:space="0" w:color="auto"/>
                                                  </w:divBdr>
                                                </w:div>
                                                <w:div w:id="1050573788">
                                                  <w:marLeft w:val="0"/>
                                                  <w:marRight w:val="0"/>
                                                  <w:marTop w:val="0"/>
                                                  <w:marBottom w:val="0"/>
                                                  <w:divBdr>
                                                    <w:top w:val="none" w:sz="0" w:space="0" w:color="auto"/>
                                                    <w:left w:val="none" w:sz="0" w:space="0" w:color="auto"/>
                                                    <w:bottom w:val="none" w:sz="0" w:space="0" w:color="auto"/>
                                                    <w:right w:val="none" w:sz="0" w:space="0" w:color="auto"/>
                                                  </w:divBdr>
                                                </w:div>
                                                <w:div w:id="1272475911">
                                                  <w:marLeft w:val="0"/>
                                                  <w:marRight w:val="0"/>
                                                  <w:marTop w:val="0"/>
                                                  <w:marBottom w:val="0"/>
                                                  <w:divBdr>
                                                    <w:top w:val="none" w:sz="0" w:space="0" w:color="auto"/>
                                                    <w:left w:val="none" w:sz="0" w:space="0" w:color="auto"/>
                                                    <w:bottom w:val="none" w:sz="0" w:space="0" w:color="auto"/>
                                                    <w:right w:val="none" w:sz="0" w:space="0" w:color="auto"/>
                                                  </w:divBdr>
                                                </w:div>
                                                <w:div w:id="950549053">
                                                  <w:marLeft w:val="0"/>
                                                  <w:marRight w:val="0"/>
                                                  <w:marTop w:val="0"/>
                                                  <w:marBottom w:val="0"/>
                                                  <w:divBdr>
                                                    <w:top w:val="none" w:sz="0" w:space="0" w:color="auto"/>
                                                    <w:left w:val="none" w:sz="0" w:space="0" w:color="auto"/>
                                                    <w:bottom w:val="none" w:sz="0" w:space="0" w:color="auto"/>
                                                    <w:right w:val="none" w:sz="0" w:space="0" w:color="auto"/>
                                                  </w:divBdr>
                                                </w:div>
                                                <w:div w:id="105778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7969">
                                  <w:marLeft w:val="0"/>
                                  <w:marRight w:val="0"/>
                                  <w:marTop w:val="0"/>
                                  <w:marBottom w:val="0"/>
                                  <w:divBdr>
                                    <w:top w:val="none" w:sz="0" w:space="0" w:color="auto"/>
                                    <w:left w:val="none" w:sz="0" w:space="0" w:color="auto"/>
                                    <w:bottom w:val="none" w:sz="0" w:space="0" w:color="auto"/>
                                    <w:right w:val="none" w:sz="0" w:space="0" w:color="auto"/>
                                  </w:divBdr>
                                  <w:divsChild>
                                    <w:div w:id="994727973">
                                      <w:marLeft w:val="0"/>
                                      <w:marRight w:val="0"/>
                                      <w:marTop w:val="0"/>
                                      <w:marBottom w:val="0"/>
                                      <w:divBdr>
                                        <w:top w:val="none" w:sz="0" w:space="0" w:color="auto"/>
                                        <w:left w:val="none" w:sz="0" w:space="0" w:color="auto"/>
                                        <w:bottom w:val="none" w:sz="0" w:space="0" w:color="auto"/>
                                        <w:right w:val="none" w:sz="0" w:space="0" w:color="auto"/>
                                      </w:divBdr>
                                      <w:divsChild>
                                        <w:div w:id="1776512306">
                                          <w:marLeft w:val="0"/>
                                          <w:marRight w:val="0"/>
                                          <w:marTop w:val="0"/>
                                          <w:marBottom w:val="0"/>
                                          <w:divBdr>
                                            <w:top w:val="none" w:sz="0" w:space="0" w:color="auto"/>
                                            <w:left w:val="none" w:sz="0" w:space="0" w:color="auto"/>
                                            <w:bottom w:val="none" w:sz="0" w:space="0" w:color="auto"/>
                                            <w:right w:val="none" w:sz="0" w:space="0" w:color="auto"/>
                                          </w:divBdr>
                                          <w:divsChild>
                                            <w:div w:id="1778210748">
                                              <w:marLeft w:val="0"/>
                                              <w:marRight w:val="0"/>
                                              <w:marTop w:val="0"/>
                                              <w:marBottom w:val="0"/>
                                              <w:divBdr>
                                                <w:top w:val="none" w:sz="0" w:space="0" w:color="auto"/>
                                                <w:left w:val="none" w:sz="0" w:space="0" w:color="auto"/>
                                                <w:bottom w:val="none" w:sz="0" w:space="0" w:color="auto"/>
                                                <w:right w:val="none" w:sz="0" w:space="0" w:color="auto"/>
                                              </w:divBdr>
                                              <w:divsChild>
                                                <w:div w:id="1592012072">
                                                  <w:marLeft w:val="0"/>
                                                  <w:marRight w:val="0"/>
                                                  <w:marTop w:val="0"/>
                                                  <w:marBottom w:val="0"/>
                                                  <w:divBdr>
                                                    <w:top w:val="none" w:sz="0" w:space="0" w:color="auto"/>
                                                    <w:left w:val="none" w:sz="0" w:space="0" w:color="auto"/>
                                                    <w:bottom w:val="none" w:sz="0" w:space="0" w:color="auto"/>
                                                    <w:right w:val="none" w:sz="0" w:space="0" w:color="auto"/>
                                                  </w:divBdr>
                                                </w:div>
                                                <w:div w:id="1628118147">
                                                  <w:marLeft w:val="0"/>
                                                  <w:marRight w:val="0"/>
                                                  <w:marTop w:val="0"/>
                                                  <w:marBottom w:val="0"/>
                                                  <w:divBdr>
                                                    <w:top w:val="none" w:sz="0" w:space="0" w:color="auto"/>
                                                    <w:left w:val="none" w:sz="0" w:space="0" w:color="auto"/>
                                                    <w:bottom w:val="none" w:sz="0" w:space="0" w:color="auto"/>
                                                    <w:right w:val="none" w:sz="0" w:space="0" w:color="auto"/>
                                                  </w:divBdr>
                                                </w:div>
                                                <w:div w:id="1810978796">
                                                  <w:marLeft w:val="0"/>
                                                  <w:marRight w:val="0"/>
                                                  <w:marTop w:val="0"/>
                                                  <w:marBottom w:val="0"/>
                                                  <w:divBdr>
                                                    <w:top w:val="none" w:sz="0" w:space="0" w:color="auto"/>
                                                    <w:left w:val="none" w:sz="0" w:space="0" w:color="auto"/>
                                                    <w:bottom w:val="none" w:sz="0" w:space="0" w:color="auto"/>
                                                    <w:right w:val="none" w:sz="0" w:space="0" w:color="auto"/>
                                                  </w:divBdr>
                                                </w:div>
                                                <w:div w:id="414254490">
                                                  <w:marLeft w:val="0"/>
                                                  <w:marRight w:val="0"/>
                                                  <w:marTop w:val="0"/>
                                                  <w:marBottom w:val="0"/>
                                                  <w:divBdr>
                                                    <w:top w:val="none" w:sz="0" w:space="0" w:color="auto"/>
                                                    <w:left w:val="none" w:sz="0" w:space="0" w:color="auto"/>
                                                    <w:bottom w:val="none" w:sz="0" w:space="0" w:color="auto"/>
                                                    <w:right w:val="none" w:sz="0" w:space="0" w:color="auto"/>
                                                  </w:divBdr>
                                                </w:div>
                                                <w:div w:id="1678843519">
                                                  <w:marLeft w:val="0"/>
                                                  <w:marRight w:val="0"/>
                                                  <w:marTop w:val="0"/>
                                                  <w:marBottom w:val="0"/>
                                                  <w:divBdr>
                                                    <w:top w:val="none" w:sz="0" w:space="0" w:color="auto"/>
                                                    <w:left w:val="none" w:sz="0" w:space="0" w:color="auto"/>
                                                    <w:bottom w:val="none" w:sz="0" w:space="0" w:color="auto"/>
                                                    <w:right w:val="none" w:sz="0" w:space="0" w:color="auto"/>
                                                  </w:divBdr>
                                                </w:div>
                                                <w:div w:id="245917417">
                                                  <w:marLeft w:val="0"/>
                                                  <w:marRight w:val="0"/>
                                                  <w:marTop w:val="0"/>
                                                  <w:marBottom w:val="0"/>
                                                  <w:divBdr>
                                                    <w:top w:val="none" w:sz="0" w:space="0" w:color="auto"/>
                                                    <w:left w:val="none" w:sz="0" w:space="0" w:color="auto"/>
                                                    <w:bottom w:val="none" w:sz="0" w:space="0" w:color="auto"/>
                                                    <w:right w:val="none" w:sz="0" w:space="0" w:color="auto"/>
                                                  </w:divBdr>
                                                </w:div>
                                                <w:div w:id="216016623">
                                                  <w:marLeft w:val="0"/>
                                                  <w:marRight w:val="0"/>
                                                  <w:marTop w:val="0"/>
                                                  <w:marBottom w:val="0"/>
                                                  <w:divBdr>
                                                    <w:top w:val="none" w:sz="0" w:space="0" w:color="auto"/>
                                                    <w:left w:val="none" w:sz="0" w:space="0" w:color="auto"/>
                                                    <w:bottom w:val="none" w:sz="0" w:space="0" w:color="auto"/>
                                                    <w:right w:val="none" w:sz="0" w:space="0" w:color="auto"/>
                                                  </w:divBdr>
                                                </w:div>
                                                <w:div w:id="699474155">
                                                  <w:marLeft w:val="0"/>
                                                  <w:marRight w:val="0"/>
                                                  <w:marTop w:val="0"/>
                                                  <w:marBottom w:val="0"/>
                                                  <w:divBdr>
                                                    <w:top w:val="none" w:sz="0" w:space="0" w:color="auto"/>
                                                    <w:left w:val="none" w:sz="0" w:space="0" w:color="auto"/>
                                                    <w:bottom w:val="none" w:sz="0" w:space="0" w:color="auto"/>
                                                    <w:right w:val="none" w:sz="0" w:space="0" w:color="auto"/>
                                                  </w:divBdr>
                                                </w:div>
                                                <w:div w:id="1736976885">
                                                  <w:marLeft w:val="0"/>
                                                  <w:marRight w:val="0"/>
                                                  <w:marTop w:val="0"/>
                                                  <w:marBottom w:val="0"/>
                                                  <w:divBdr>
                                                    <w:top w:val="none" w:sz="0" w:space="0" w:color="auto"/>
                                                    <w:left w:val="none" w:sz="0" w:space="0" w:color="auto"/>
                                                    <w:bottom w:val="none" w:sz="0" w:space="0" w:color="auto"/>
                                                    <w:right w:val="none" w:sz="0" w:space="0" w:color="auto"/>
                                                  </w:divBdr>
                                                </w:div>
                                                <w:div w:id="1895462329">
                                                  <w:marLeft w:val="0"/>
                                                  <w:marRight w:val="0"/>
                                                  <w:marTop w:val="0"/>
                                                  <w:marBottom w:val="0"/>
                                                  <w:divBdr>
                                                    <w:top w:val="none" w:sz="0" w:space="0" w:color="auto"/>
                                                    <w:left w:val="none" w:sz="0" w:space="0" w:color="auto"/>
                                                    <w:bottom w:val="none" w:sz="0" w:space="0" w:color="auto"/>
                                                    <w:right w:val="none" w:sz="0" w:space="0" w:color="auto"/>
                                                  </w:divBdr>
                                                  <w:divsChild>
                                                    <w:div w:id="8888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113962">
                                  <w:marLeft w:val="0"/>
                                  <w:marRight w:val="0"/>
                                  <w:marTop w:val="0"/>
                                  <w:marBottom w:val="0"/>
                                  <w:divBdr>
                                    <w:top w:val="none" w:sz="0" w:space="0" w:color="auto"/>
                                    <w:left w:val="none" w:sz="0" w:space="0" w:color="auto"/>
                                    <w:bottom w:val="none" w:sz="0" w:space="0" w:color="auto"/>
                                    <w:right w:val="none" w:sz="0" w:space="0" w:color="auto"/>
                                  </w:divBdr>
                                  <w:divsChild>
                                    <w:div w:id="1914124051">
                                      <w:marLeft w:val="0"/>
                                      <w:marRight w:val="0"/>
                                      <w:marTop w:val="0"/>
                                      <w:marBottom w:val="0"/>
                                      <w:divBdr>
                                        <w:top w:val="none" w:sz="0" w:space="0" w:color="auto"/>
                                        <w:left w:val="none" w:sz="0" w:space="0" w:color="auto"/>
                                        <w:bottom w:val="none" w:sz="0" w:space="0" w:color="auto"/>
                                        <w:right w:val="none" w:sz="0" w:space="0" w:color="auto"/>
                                      </w:divBdr>
                                      <w:divsChild>
                                        <w:div w:id="1572890814">
                                          <w:marLeft w:val="0"/>
                                          <w:marRight w:val="0"/>
                                          <w:marTop w:val="0"/>
                                          <w:marBottom w:val="0"/>
                                          <w:divBdr>
                                            <w:top w:val="none" w:sz="0" w:space="0" w:color="auto"/>
                                            <w:left w:val="none" w:sz="0" w:space="0" w:color="auto"/>
                                            <w:bottom w:val="none" w:sz="0" w:space="0" w:color="auto"/>
                                            <w:right w:val="none" w:sz="0" w:space="0" w:color="auto"/>
                                          </w:divBdr>
                                          <w:divsChild>
                                            <w:div w:id="1315597829">
                                              <w:marLeft w:val="0"/>
                                              <w:marRight w:val="0"/>
                                              <w:marTop w:val="0"/>
                                              <w:marBottom w:val="0"/>
                                              <w:divBdr>
                                                <w:top w:val="none" w:sz="0" w:space="0" w:color="auto"/>
                                                <w:left w:val="none" w:sz="0" w:space="0" w:color="auto"/>
                                                <w:bottom w:val="none" w:sz="0" w:space="0" w:color="auto"/>
                                                <w:right w:val="none" w:sz="0" w:space="0" w:color="auto"/>
                                              </w:divBdr>
                                              <w:divsChild>
                                                <w:div w:id="493834099">
                                                  <w:marLeft w:val="0"/>
                                                  <w:marRight w:val="0"/>
                                                  <w:marTop w:val="0"/>
                                                  <w:marBottom w:val="0"/>
                                                  <w:divBdr>
                                                    <w:top w:val="none" w:sz="0" w:space="0" w:color="auto"/>
                                                    <w:left w:val="none" w:sz="0" w:space="0" w:color="auto"/>
                                                    <w:bottom w:val="none" w:sz="0" w:space="0" w:color="auto"/>
                                                    <w:right w:val="none" w:sz="0" w:space="0" w:color="auto"/>
                                                  </w:divBdr>
                                                </w:div>
                                                <w:div w:id="2117869065">
                                                  <w:marLeft w:val="0"/>
                                                  <w:marRight w:val="0"/>
                                                  <w:marTop w:val="0"/>
                                                  <w:marBottom w:val="0"/>
                                                  <w:divBdr>
                                                    <w:top w:val="none" w:sz="0" w:space="0" w:color="auto"/>
                                                    <w:left w:val="none" w:sz="0" w:space="0" w:color="auto"/>
                                                    <w:bottom w:val="none" w:sz="0" w:space="0" w:color="auto"/>
                                                    <w:right w:val="none" w:sz="0" w:space="0" w:color="auto"/>
                                                  </w:divBdr>
                                                </w:div>
                                                <w:div w:id="1611205183">
                                                  <w:marLeft w:val="0"/>
                                                  <w:marRight w:val="0"/>
                                                  <w:marTop w:val="0"/>
                                                  <w:marBottom w:val="0"/>
                                                  <w:divBdr>
                                                    <w:top w:val="none" w:sz="0" w:space="0" w:color="auto"/>
                                                    <w:left w:val="none" w:sz="0" w:space="0" w:color="auto"/>
                                                    <w:bottom w:val="none" w:sz="0" w:space="0" w:color="auto"/>
                                                    <w:right w:val="none" w:sz="0" w:space="0" w:color="auto"/>
                                                  </w:divBdr>
                                                </w:div>
                                                <w:div w:id="323819606">
                                                  <w:marLeft w:val="0"/>
                                                  <w:marRight w:val="0"/>
                                                  <w:marTop w:val="0"/>
                                                  <w:marBottom w:val="0"/>
                                                  <w:divBdr>
                                                    <w:top w:val="none" w:sz="0" w:space="0" w:color="auto"/>
                                                    <w:left w:val="none" w:sz="0" w:space="0" w:color="auto"/>
                                                    <w:bottom w:val="none" w:sz="0" w:space="0" w:color="auto"/>
                                                    <w:right w:val="none" w:sz="0" w:space="0" w:color="auto"/>
                                                  </w:divBdr>
                                                </w:div>
                                                <w:div w:id="666978162">
                                                  <w:marLeft w:val="0"/>
                                                  <w:marRight w:val="0"/>
                                                  <w:marTop w:val="0"/>
                                                  <w:marBottom w:val="0"/>
                                                  <w:divBdr>
                                                    <w:top w:val="none" w:sz="0" w:space="0" w:color="auto"/>
                                                    <w:left w:val="none" w:sz="0" w:space="0" w:color="auto"/>
                                                    <w:bottom w:val="none" w:sz="0" w:space="0" w:color="auto"/>
                                                    <w:right w:val="none" w:sz="0" w:space="0" w:color="auto"/>
                                                  </w:divBdr>
                                                </w:div>
                                                <w:div w:id="1788160940">
                                                  <w:marLeft w:val="0"/>
                                                  <w:marRight w:val="0"/>
                                                  <w:marTop w:val="0"/>
                                                  <w:marBottom w:val="0"/>
                                                  <w:divBdr>
                                                    <w:top w:val="none" w:sz="0" w:space="0" w:color="auto"/>
                                                    <w:left w:val="none" w:sz="0" w:space="0" w:color="auto"/>
                                                    <w:bottom w:val="none" w:sz="0" w:space="0" w:color="auto"/>
                                                    <w:right w:val="none" w:sz="0" w:space="0" w:color="auto"/>
                                                  </w:divBdr>
                                                </w:div>
                                                <w:div w:id="158928083">
                                                  <w:marLeft w:val="0"/>
                                                  <w:marRight w:val="0"/>
                                                  <w:marTop w:val="0"/>
                                                  <w:marBottom w:val="0"/>
                                                  <w:divBdr>
                                                    <w:top w:val="none" w:sz="0" w:space="0" w:color="auto"/>
                                                    <w:left w:val="none" w:sz="0" w:space="0" w:color="auto"/>
                                                    <w:bottom w:val="none" w:sz="0" w:space="0" w:color="auto"/>
                                                    <w:right w:val="none" w:sz="0" w:space="0" w:color="auto"/>
                                                  </w:divBdr>
                                                </w:div>
                                                <w:div w:id="2060396697">
                                                  <w:marLeft w:val="0"/>
                                                  <w:marRight w:val="0"/>
                                                  <w:marTop w:val="0"/>
                                                  <w:marBottom w:val="0"/>
                                                  <w:divBdr>
                                                    <w:top w:val="none" w:sz="0" w:space="0" w:color="auto"/>
                                                    <w:left w:val="none" w:sz="0" w:space="0" w:color="auto"/>
                                                    <w:bottom w:val="none" w:sz="0" w:space="0" w:color="auto"/>
                                                    <w:right w:val="none" w:sz="0" w:space="0" w:color="auto"/>
                                                  </w:divBdr>
                                                </w:div>
                                                <w:div w:id="509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594573">
                                  <w:marLeft w:val="0"/>
                                  <w:marRight w:val="0"/>
                                  <w:marTop w:val="0"/>
                                  <w:marBottom w:val="0"/>
                                  <w:divBdr>
                                    <w:top w:val="none" w:sz="0" w:space="0" w:color="auto"/>
                                    <w:left w:val="none" w:sz="0" w:space="0" w:color="auto"/>
                                    <w:bottom w:val="none" w:sz="0" w:space="0" w:color="auto"/>
                                    <w:right w:val="none" w:sz="0" w:space="0" w:color="auto"/>
                                  </w:divBdr>
                                  <w:divsChild>
                                    <w:div w:id="1286741299">
                                      <w:marLeft w:val="0"/>
                                      <w:marRight w:val="0"/>
                                      <w:marTop w:val="0"/>
                                      <w:marBottom w:val="0"/>
                                      <w:divBdr>
                                        <w:top w:val="none" w:sz="0" w:space="0" w:color="auto"/>
                                        <w:left w:val="none" w:sz="0" w:space="0" w:color="auto"/>
                                        <w:bottom w:val="none" w:sz="0" w:space="0" w:color="auto"/>
                                        <w:right w:val="none" w:sz="0" w:space="0" w:color="auto"/>
                                      </w:divBdr>
                                      <w:divsChild>
                                        <w:div w:id="72169167">
                                          <w:marLeft w:val="0"/>
                                          <w:marRight w:val="0"/>
                                          <w:marTop w:val="0"/>
                                          <w:marBottom w:val="0"/>
                                          <w:divBdr>
                                            <w:top w:val="none" w:sz="0" w:space="0" w:color="auto"/>
                                            <w:left w:val="none" w:sz="0" w:space="0" w:color="auto"/>
                                            <w:bottom w:val="none" w:sz="0" w:space="0" w:color="auto"/>
                                            <w:right w:val="none" w:sz="0" w:space="0" w:color="auto"/>
                                          </w:divBdr>
                                          <w:divsChild>
                                            <w:div w:id="335154003">
                                              <w:marLeft w:val="0"/>
                                              <w:marRight w:val="0"/>
                                              <w:marTop w:val="0"/>
                                              <w:marBottom w:val="0"/>
                                              <w:divBdr>
                                                <w:top w:val="none" w:sz="0" w:space="0" w:color="auto"/>
                                                <w:left w:val="none" w:sz="0" w:space="0" w:color="auto"/>
                                                <w:bottom w:val="none" w:sz="0" w:space="0" w:color="auto"/>
                                                <w:right w:val="none" w:sz="0" w:space="0" w:color="auto"/>
                                              </w:divBdr>
                                              <w:divsChild>
                                                <w:div w:id="2038041770">
                                                  <w:marLeft w:val="0"/>
                                                  <w:marRight w:val="0"/>
                                                  <w:marTop w:val="0"/>
                                                  <w:marBottom w:val="0"/>
                                                  <w:divBdr>
                                                    <w:top w:val="none" w:sz="0" w:space="0" w:color="auto"/>
                                                    <w:left w:val="none" w:sz="0" w:space="0" w:color="auto"/>
                                                    <w:bottom w:val="none" w:sz="0" w:space="0" w:color="auto"/>
                                                    <w:right w:val="none" w:sz="0" w:space="0" w:color="auto"/>
                                                  </w:divBdr>
                                                </w:div>
                                                <w:div w:id="1326275808">
                                                  <w:marLeft w:val="0"/>
                                                  <w:marRight w:val="0"/>
                                                  <w:marTop w:val="0"/>
                                                  <w:marBottom w:val="0"/>
                                                  <w:divBdr>
                                                    <w:top w:val="none" w:sz="0" w:space="0" w:color="auto"/>
                                                    <w:left w:val="none" w:sz="0" w:space="0" w:color="auto"/>
                                                    <w:bottom w:val="none" w:sz="0" w:space="0" w:color="auto"/>
                                                    <w:right w:val="none" w:sz="0" w:space="0" w:color="auto"/>
                                                  </w:divBdr>
                                                </w:div>
                                                <w:div w:id="667248613">
                                                  <w:marLeft w:val="0"/>
                                                  <w:marRight w:val="0"/>
                                                  <w:marTop w:val="0"/>
                                                  <w:marBottom w:val="0"/>
                                                  <w:divBdr>
                                                    <w:top w:val="none" w:sz="0" w:space="0" w:color="auto"/>
                                                    <w:left w:val="none" w:sz="0" w:space="0" w:color="auto"/>
                                                    <w:bottom w:val="none" w:sz="0" w:space="0" w:color="auto"/>
                                                    <w:right w:val="none" w:sz="0" w:space="0" w:color="auto"/>
                                                  </w:divBdr>
                                                </w:div>
                                                <w:div w:id="1708867130">
                                                  <w:marLeft w:val="0"/>
                                                  <w:marRight w:val="0"/>
                                                  <w:marTop w:val="0"/>
                                                  <w:marBottom w:val="0"/>
                                                  <w:divBdr>
                                                    <w:top w:val="none" w:sz="0" w:space="0" w:color="auto"/>
                                                    <w:left w:val="none" w:sz="0" w:space="0" w:color="auto"/>
                                                    <w:bottom w:val="none" w:sz="0" w:space="0" w:color="auto"/>
                                                    <w:right w:val="none" w:sz="0" w:space="0" w:color="auto"/>
                                                  </w:divBdr>
                                                </w:div>
                                                <w:div w:id="1182669020">
                                                  <w:marLeft w:val="0"/>
                                                  <w:marRight w:val="0"/>
                                                  <w:marTop w:val="0"/>
                                                  <w:marBottom w:val="0"/>
                                                  <w:divBdr>
                                                    <w:top w:val="none" w:sz="0" w:space="0" w:color="auto"/>
                                                    <w:left w:val="none" w:sz="0" w:space="0" w:color="auto"/>
                                                    <w:bottom w:val="none" w:sz="0" w:space="0" w:color="auto"/>
                                                    <w:right w:val="none" w:sz="0" w:space="0" w:color="auto"/>
                                                  </w:divBdr>
                                                </w:div>
                                                <w:div w:id="1309095670">
                                                  <w:marLeft w:val="0"/>
                                                  <w:marRight w:val="0"/>
                                                  <w:marTop w:val="0"/>
                                                  <w:marBottom w:val="0"/>
                                                  <w:divBdr>
                                                    <w:top w:val="none" w:sz="0" w:space="0" w:color="auto"/>
                                                    <w:left w:val="none" w:sz="0" w:space="0" w:color="auto"/>
                                                    <w:bottom w:val="none" w:sz="0" w:space="0" w:color="auto"/>
                                                    <w:right w:val="none" w:sz="0" w:space="0" w:color="auto"/>
                                                  </w:divBdr>
                                                </w:div>
                                                <w:div w:id="571429158">
                                                  <w:marLeft w:val="0"/>
                                                  <w:marRight w:val="0"/>
                                                  <w:marTop w:val="0"/>
                                                  <w:marBottom w:val="0"/>
                                                  <w:divBdr>
                                                    <w:top w:val="none" w:sz="0" w:space="0" w:color="auto"/>
                                                    <w:left w:val="none" w:sz="0" w:space="0" w:color="auto"/>
                                                    <w:bottom w:val="none" w:sz="0" w:space="0" w:color="auto"/>
                                                    <w:right w:val="none" w:sz="0" w:space="0" w:color="auto"/>
                                                  </w:divBdr>
                                                </w:div>
                                                <w:div w:id="1361785549">
                                                  <w:marLeft w:val="0"/>
                                                  <w:marRight w:val="0"/>
                                                  <w:marTop w:val="0"/>
                                                  <w:marBottom w:val="0"/>
                                                  <w:divBdr>
                                                    <w:top w:val="none" w:sz="0" w:space="0" w:color="auto"/>
                                                    <w:left w:val="none" w:sz="0" w:space="0" w:color="auto"/>
                                                    <w:bottom w:val="none" w:sz="0" w:space="0" w:color="auto"/>
                                                    <w:right w:val="none" w:sz="0" w:space="0" w:color="auto"/>
                                                  </w:divBdr>
                                                </w:div>
                                                <w:div w:id="1978799504">
                                                  <w:marLeft w:val="0"/>
                                                  <w:marRight w:val="0"/>
                                                  <w:marTop w:val="0"/>
                                                  <w:marBottom w:val="0"/>
                                                  <w:divBdr>
                                                    <w:top w:val="none" w:sz="0" w:space="0" w:color="auto"/>
                                                    <w:left w:val="none" w:sz="0" w:space="0" w:color="auto"/>
                                                    <w:bottom w:val="none" w:sz="0" w:space="0" w:color="auto"/>
                                                    <w:right w:val="none" w:sz="0" w:space="0" w:color="auto"/>
                                                  </w:divBdr>
                                                </w:div>
                                                <w:div w:id="1272516891">
                                                  <w:marLeft w:val="0"/>
                                                  <w:marRight w:val="0"/>
                                                  <w:marTop w:val="0"/>
                                                  <w:marBottom w:val="0"/>
                                                  <w:divBdr>
                                                    <w:top w:val="none" w:sz="0" w:space="0" w:color="auto"/>
                                                    <w:left w:val="none" w:sz="0" w:space="0" w:color="auto"/>
                                                    <w:bottom w:val="none" w:sz="0" w:space="0" w:color="auto"/>
                                                    <w:right w:val="none" w:sz="0" w:space="0" w:color="auto"/>
                                                  </w:divBdr>
                                                </w:div>
                                                <w:div w:id="1152018300">
                                                  <w:marLeft w:val="0"/>
                                                  <w:marRight w:val="0"/>
                                                  <w:marTop w:val="0"/>
                                                  <w:marBottom w:val="0"/>
                                                  <w:divBdr>
                                                    <w:top w:val="none" w:sz="0" w:space="0" w:color="auto"/>
                                                    <w:left w:val="none" w:sz="0" w:space="0" w:color="auto"/>
                                                    <w:bottom w:val="none" w:sz="0" w:space="0" w:color="auto"/>
                                                    <w:right w:val="none" w:sz="0" w:space="0" w:color="auto"/>
                                                  </w:divBdr>
                                                </w:div>
                                                <w:div w:id="475074989">
                                                  <w:marLeft w:val="0"/>
                                                  <w:marRight w:val="0"/>
                                                  <w:marTop w:val="0"/>
                                                  <w:marBottom w:val="0"/>
                                                  <w:divBdr>
                                                    <w:top w:val="none" w:sz="0" w:space="0" w:color="auto"/>
                                                    <w:left w:val="none" w:sz="0" w:space="0" w:color="auto"/>
                                                    <w:bottom w:val="none" w:sz="0" w:space="0" w:color="auto"/>
                                                    <w:right w:val="none" w:sz="0" w:space="0" w:color="auto"/>
                                                  </w:divBdr>
                                                  <w:divsChild>
                                                    <w:div w:id="5218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566">
                                  <w:marLeft w:val="0"/>
                                  <w:marRight w:val="0"/>
                                  <w:marTop w:val="0"/>
                                  <w:marBottom w:val="0"/>
                                  <w:divBdr>
                                    <w:top w:val="none" w:sz="0" w:space="0" w:color="auto"/>
                                    <w:left w:val="none" w:sz="0" w:space="0" w:color="auto"/>
                                    <w:bottom w:val="none" w:sz="0" w:space="0" w:color="auto"/>
                                    <w:right w:val="none" w:sz="0" w:space="0" w:color="auto"/>
                                  </w:divBdr>
                                  <w:divsChild>
                                    <w:div w:id="564026216">
                                      <w:marLeft w:val="0"/>
                                      <w:marRight w:val="0"/>
                                      <w:marTop w:val="0"/>
                                      <w:marBottom w:val="0"/>
                                      <w:divBdr>
                                        <w:top w:val="none" w:sz="0" w:space="0" w:color="auto"/>
                                        <w:left w:val="none" w:sz="0" w:space="0" w:color="auto"/>
                                        <w:bottom w:val="none" w:sz="0" w:space="0" w:color="auto"/>
                                        <w:right w:val="none" w:sz="0" w:space="0" w:color="auto"/>
                                      </w:divBdr>
                                      <w:divsChild>
                                        <w:div w:id="1197425309">
                                          <w:marLeft w:val="0"/>
                                          <w:marRight w:val="0"/>
                                          <w:marTop w:val="0"/>
                                          <w:marBottom w:val="0"/>
                                          <w:divBdr>
                                            <w:top w:val="none" w:sz="0" w:space="0" w:color="auto"/>
                                            <w:left w:val="none" w:sz="0" w:space="0" w:color="auto"/>
                                            <w:bottom w:val="none" w:sz="0" w:space="0" w:color="auto"/>
                                            <w:right w:val="none" w:sz="0" w:space="0" w:color="auto"/>
                                          </w:divBdr>
                                          <w:divsChild>
                                            <w:div w:id="215357630">
                                              <w:marLeft w:val="0"/>
                                              <w:marRight w:val="0"/>
                                              <w:marTop w:val="0"/>
                                              <w:marBottom w:val="0"/>
                                              <w:divBdr>
                                                <w:top w:val="none" w:sz="0" w:space="0" w:color="auto"/>
                                                <w:left w:val="none" w:sz="0" w:space="0" w:color="auto"/>
                                                <w:bottom w:val="none" w:sz="0" w:space="0" w:color="auto"/>
                                                <w:right w:val="none" w:sz="0" w:space="0" w:color="auto"/>
                                              </w:divBdr>
                                              <w:divsChild>
                                                <w:div w:id="843328149">
                                                  <w:marLeft w:val="0"/>
                                                  <w:marRight w:val="0"/>
                                                  <w:marTop w:val="0"/>
                                                  <w:marBottom w:val="0"/>
                                                  <w:divBdr>
                                                    <w:top w:val="none" w:sz="0" w:space="0" w:color="auto"/>
                                                    <w:left w:val="none" w:sz="0" w:space="0" w:color="auto"/>
                                                    <w:bottom w:val="none" w:sz="0" w:space="0" w:color="auto"/>
                                                    <w:right w:val="none" w:sz="0" w:space="0" w:color="auto"/>
                                                  </w:divBdr>
                                                </w:div>
                                                <w:div w:id="660700430">
                                                  <w:marLeft w:val="0"/>
                                                  <w:marRight w:val="0"/>
                                                  <w:marTop w:val="0"/>
                                                  <w:marBottom w:val="0"/>
                                                  <w:divBdr>
                                                    <w:top w:val="none" w:sz="0" w:space="0" w:color="auto"/>
                                                    <w:left w:val="none" w:sz="0" w:space="0" w:color="auto"/>
                                                    <w:bottom w:val="none" w:sz="0" w:space="0" w:color="auto"/>
                                                    <w:right w:val="none" w:sz="0" w:space="0" w:color="auto"/>
                                                  </w:divBdr>
                                                </w:div>
                                                <w:div w:id="618221782">
                                                  <w:marLeft w:val="0"/>
                                                  <w:marRight w:val="0"/>
                                                  <w:marTop w:val="0"/>
                                                  <w:marBottom w:val="0"/>
                                                  <w:divBdr>
                                                    <w:top w:val="none" w:sz="0" w:space="0" w:color="auto"/>
                                                    <w:left w:val="none" w:sz="0" w:space="0" w:color="auto"/>
                                                    <w:bottom w:val="none" w:sz="0" w:space="0" w:color="auto"/>
                                                    <w:right w:val="none" w:sz="0" w:space="0" w:color="auto"/>
                                                  </w:divBdr>
                                                </w:div>
                                                <w:div w:id="1065227793">
                                                  <w:marLeft w:val="0"/>
                                                  <w:marRight w:val="0"/>
                                                  <w:marTop w:val="0"/>
                                                  <w:marBottom w:val="0"/>
                                                  <w:divBdr>
                                                    <w:top w:val="none" w:sz="0" w:space="0" w:color="auto"/>
                                                    <w:left w:val="none" w:sz="0" w:space="0" w:color="auto"/>
                                                    <w:bottom w:val="none" w:sz="0" w:space="0" w:color="auto"/>
                                                    <w:right w:val="none" w:sz="0" w:space="0" w:color="auto"/>
                                                  </w:divBdr>
                                                </w:div>
                                                <w:div w:id="711228975">
                                                  <w:marLeft w:val="0"/>
                                                  <w:marRight w:val="0"/>
                                                  <w:marTop w:val="0"/>
                                                  <w:marBottom w:val="0"/>
                                                  <w:divBdr>
                                                    <w:top w:val="none" w:sz="0" w:space="0" w:color="auto"/>
                                                    <w:left w:val="none" w:sz="0" w:space="0" w:color="auto"/>
                                                    <w:bottom w:val="none" w:sz="0" w:space="0" w:color="auto"/>
                                                    <w:right w:val="none" w:sz="0" w:space="0" w:color="auto"/>
                                                  </w:divBdr>
                                                </w:div>
                                                <w:div w:id="30887718">
                                                  <w:marLeft w:val="0"/>
                                                  <w:marRight w:val="0"/>
                                                  <w:marTop w:val="0"/>
                                                  <w:marBottom w:val="0"/>
                                                  <w:divBdr>
                                                    <w:top w:val="none" w:sz="0" w:space="0" w:color="auto"/>
                                                    <w:left w:val="none" w:sz="0" w:space="0" w:color="auto"/>
                                                    <w:bottom w:val="none" w:sz="0" w:space="0" w:color="auto"/>
                                                    <w:right w:val="none" w:sz="0" w:space="0" w:color="auto"/>
                                                  </w:divBdr>
                                                </w:div>
                                                <w:div w:id="342556802">
                                                  <w:marLeft w:val="0"/>
                                                  <w:marRight w:val="0"/>
                                                  <w:marTop w:val="0"/>
                                                  <w:marBottom w:val="0"/>
                                                  <w:divBdr>
                                                    <w:top w:val="none" w:sz="0" w:space="0" w:color="auto"/>
                                                    <w:left w:val="none" w:sz="0" w:space="0" w:color="auto"/>
                                                    <w:bottom w:val="none" w:sz="0" w:space="0" w:color="auto"/>
                                                    <w:right w:val="none" w:sz="0" w:space="0" w:color="auto"/>
                                                  </w:divBdr>
                                                </w:div>
                                                <w:div w:id="104927732">
                                                  <w:marLeft w:val="0"/>
                                                  <w:marRight w:val="0"/>
                                                  <w:marTop w:val="0"/>
                                                  <w:marBottom w:val="0"/>
                                                  <w:divBdr>
                                                    <w:top w:val="none" w:sz="0" w:space="0" w:color="auto"/>
                                                    <w:left w:val="none" w:sz="0" w:space="0" w:color="auto"/>
                                                    <w:bottom w:val="none" w:sz="0" w:space="0" w:color="auto"/>
                                                    <w:right w:val="none" w:sz="0" w:space="0" w:color="auto"/>
                                                  </w:divBdr>
                                                </w:div>
                                                <w:div w:id="1254824437">
                                                  <w:marLeft w:val="0"/>
                                                  <w:marRight w:val="0"/>
                                                  <w:marTop w:val="0"/>
                                                  <w:marBottom w:val="0"/>
                                                  <w:divBdr>
                                                    <w:top w:val="none" w:sz="0" w:space="0" w:color="auto"/>
                                                    <w:left w:val="none" w:sz="0" w:space="0" w:color="auto"/>
                                                    <w:bottom w:val="none" w:sz="0" w:space="0" w:color="auto"/>
                                                    <w:right w:val="none" w:sz="0" w:space="0" w:color="auto"/>
                                                  </w:divBdr>
                                                </w:div>
                                                <w:div w:id="1648632447">
                                                  <w:marLeft w:val="0"/>
                                                  <w:marRight w:val="0"/>
                                                  <w:marTop w:val="0"/>
                                                  <w:marBottom w:val="0"/>
                                                  <w:divBdr>
                                                    <w:top w:val="none" w:sz="0" w:space="0" w:color="auto"/>
                                                    <w:left w:val="none" w:sz="0" w:space="0" w:color="auto"/>
                                                    <w:bottom w:val="none" w:sz="0" w:space="0" w:color="auto"/>
                                                    <w:right w:val="none" w:sz="0" w:space="0" w:color="auto"/>
                                                  </w:divBdr>
                                                </w:div>
                                                <w:div w:id="1293712503">
                                                  <w:marLeft w:val="0"/>
                                                  <w:marRight w:val="0"/>
                                                  <w:marTop w:val="0"/>
                                                  <w:marBottom w:val="0"/>
                                                  <w:divBdr>
                                                    <w:top w:val="none" w:sz="0" w:space="0" w:color="auto"/>
                                                    <w:left w:val="none" w:sz="0" w:space="0" w:color="auto"/>
                                                    <w:bottom w:val="none" w:sz="0" w:space="0" w:color="auto"/>
                                                    <w:right w:val="none" w:sz="0" w:space="0" w:color="auto"/>
                                                  </w:divBdr>
                                                  <w:divsChild>
                                                    <w:div w:id="124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2177407">
                                  <w:marLeft w:val="0"/>
                                  <w:marRight w:val="0"/>
                                  <w:marTop w:val="0"/>
                                  <w:marBottom w:val="0"/>
                                  <w:divBdr>
                                    <w:top w:val="none" w:sz="0" w:space="0" w:color="auto"/>
                                    <w:left w:val="none" w:sz="0" w:space="0" w:color="auto"/>
                                    <w:bottom w:val="none" w:sz="0" w:space="0" w:color="auto"/>
                                    <w:right w:val="none" w:sz="0" w:space="0" w:color="auto"/>
                                  </w:divBdr>
                                  <w:divsChild>
                                    <w:div w:id="599072592">
                                      <w:marLeft w:val="0"/>
                                      <w:marRight w:val="0"/>
                                      <w:marTop w:val="0"/>
                                      <w:marBottom w:val="0"/>
                                      <w:divBdr>
                                        <w:top w:val="none" w:sz="0" w:space="0" w:color="auto"/>
                                        <w:left w:val="none" w:sz="0" w:space="0" w:color="auto"/>
                                        <w:bottom w:val="none" w:sz="0" w:space="0" w:color="auto"/>
                                        <w:right w:val="none" w:sz="0" w:space="0" w:color="auto"/>
                                      </w:divBdr>
                                      <w:divsChild>
                                        <w:div w:id="922450009">
                                          <w:marLeft w:val="0"/>
                                          <w:marRight w:val="0"/>
                                          <w:marTop w:val="0"/>
                                          <w:marBottom w:val="0"/>
                                          <w:divBdr>
                                            <w:top w:val="none" w:sz="0" w:space="0" w:color="auto"/>
                                            <w:left w:val="none" w:sz="0" w:space="0" w:color="auto"/>
                                            <w:bottom w:val="none" w:sz="0" w:space="0" w:color="auto"/>
                                            <w:right w:val="none" w:sz="0" w:space="0" w:color="auto"/>
                                          </w:divBdr>
                                          <w:divsChild>
                                            <w:div w:id="382290877">
                                              <w:marLeft w:val="0"/>
                                              <w:marRight w:val="0"/>
                                              <w:marTop w:val="0"/>
                                              <w:marBottom w:val="0"/>
                                              <w:divBdr>
                                                <w:top w:val="none" w:sz="0" w:space="0" w:color="auto"/>
                                                <w:left w:val="none" w:sz="0" w:space="0" w:color="auto"/>
                                                <w:bottom w:val="none" w:sz="0" w:space="0" w:color="auto"/>
                                                <w:right w:val="none" w:sz="0" w:space="0" w:color="auto"/>
                                              </w:divBdr>
                                              <w:divsChild>
                                                <w:div w:id="1272201115">
                                                  <w:marLeft w:val="0"/>
                                                  <w:marRight w:val="0"/>
                                                  <w:marTop w:val="0"/>
                                                  <w:marBottom w:val="0"/>
                                                  <w:divBdr>
                                                    <w:top w:val="none" w:sz="0" w:space="0" w:color="auto"/>
                                                    <w:left w:val="none" w:sz="0" w:space="0" w:color="auto"/>
                                                    <w:bottom w:val="none" w:sz="0" w:space="0" w:color="auto"/>
                                                    <w:right w:val="none" w:sz="0" w:space="0" w:color="auto"/>
                                                  </w:divBdr>
                                                </w:div>
                                                <w:div w:id="1188132027">
                                                  <w:marLeft w:val="0"/>
                                                  <w:marRight w:val="0"/>
                                                  <w:marTop w:val="0"/>
                                                  <w:marBottom w:val="0"/>
                                                  <w:divBdr>
                                                    <w:top w:val="none" w:sz="0" w:space="0" w:color="auto"/>
                                                    <w:left w:val="none" w:sz="0" w:space="0" w:color="auto"/>
                                                    <w:bottom w:val="none" w:sz="0" w:space="0" w:color="auto"/>
                                                    <w:right w:val="none" w:sz="0" w:space="0" w:color="auto"/>
                                                  </w:divBdr>
                                                </w:div>
                                                <w:div w:id="1427923951">
                                                  <w:marLeft w:val="0"/>
                                                  <w:marRight w:val="0"/>
                                                  <w:marTop w:val="0"/>
                                                  <w:marBottom w:val="0"/>
                                                  <w:divBdr>
                                                    <w:top w:val="none" w:sz="0" w:space="0" w:color="auto"/>
                                                    <w:left w:val="none" w:sz="0" w:space="0" w:color="auto"/>
                                                    <w:bottom w:val="none" w:sz="0" w:space="0" w:color="auto"/>
                                                    <w:right w:val="none" w:sz="0" w:space="0" w:color="auto"/>
                                                  </w:divBdr>
                                                </w:div>
                                                <w:div w:id="1603025058">
                                                  <w:marLeft w:val="0"/>
                                                  <w:marRight w:val="0"/>
                                                  <w:marTop w:val="0"/>
                                                  <w:marBottom w:val="0"/>
                                                  <w:divBdr>
                                                    <w:top w:val="none" w:sz="0" w:space="0" w:color="auto"/>
                                                    <w:left w:val="none" w:sz="0" w:space="0" w:color="auto"/>
                                                    <w:bottom w:val="none" w:sz="0" w:space="0" w:color="auto"/>
                                                    <w:right w:val="none" w:sz="0" w:space="0" w:color="auto"/>
                                                  </w:divBdr>
                                                </w:div>
                                                <w:div w:id="880441650">
                                                  <w:marLeft w:val="0"/>
                                                  <w:marRight w:val="0"/>
                                                  <w:marTop w:val="0"/>
                                                  <w:marBottom w:val="0"/>
                                                  <w:divBdr>
                                                    <w:top w:val="none" w:sz="0" w:space="0" w:color="auto"/>
                                                    <w:left w:val="none" w:sz="0" w:space="0" w:color="auto"/>
                                                    <w:bottom w:val="none" w:sz="0" w:space="0" w:color="auto"/>
                                                    <w:right w:val="none" w:sz="0" w:space="0" w:color="auto"/>
                                                  </w:divBdr>
                                                </w:div>
                                                <w:div w:id="659188949">
                                                  <w:marLeft w:val="0"/>
                                                  <w:marRight w:val="0"/>
                                                  <w:marTop w:val="0"/>
                                                  <w:marBottom w:val="0"/>
                                                  <w:divBdr>
                                                    <w:top w:val="none" w:sz="0" w:space="0" w:color="auto"/>
                                                    <w:left w:val="none" w:sz="0" w:space="0" w:color="auto"/>
                                                    <w:bottom w:val="none" w:sz="0" w:space="0" w:color="auto"/>
                                                    <w:right w:val="none" w:sz="0" w:space="0" w:color="auto"/>
                                                  </w:divBdr>
                                                </w:div>
                                                <w:div w:id="1345664730">
                                                  <w:marLeft w:val="0"/>
                                                  <w:marRight w:val="0"/>
                                                  <w:marTop w:val="0"/>
                                                  <w:marBottom w:val="0"/>
                                                  <w:divBdr>
                                                    <w:top w:val="none" w:sz="0" w:space="0" w:color="auto"/>
                                                    <w:left w:val="none" w:sz="0" w:space="0" w:color="auto"/>
                                                    <w:bottom w:val="none" w:sz="0" w:space="0" w:color="auto"/>
                                                    <w:right w:val="none" w:sz="0" w:space="0" w:color="auto"/>
                                                  </w:divBdr>
                                                </w:div>
                                                <w:div w:id="1655177612">
                                                  <w:marLeft w:val="0"/>
                                                  <w:marRight w:val="0"/>
                                                  <w:marTop w:val="0"/>
                                                  <w:marBottom w:val="0"/>
                                                  <w:divBdr>
                                                    <w:top w:val="none" w:sz="0" w:space="0" w:color="auto"/>
                                                    <w:left w:val="none" w:sz="0" w:space="0" w:color="auto"/>
                                                    <w:bottom w:val="none" w:sz="0" w:space="0" w:color="auto"/>
                                                    <w:right w:val="none" w:sz="0" w:space="0" w:color="auto"/>
                                                  </w:divBdr>
                                                </w:div>
                                                <w:div w:id="1478844091">
                                                  <w:marLeft w:val="0"/>
                                                  <w:marRight w:val="0"/>
                                                  <w:marTop w:val="0"/>
                                                  <w:marBottom w:val="0"/>
                                                  <w:divBdr>
                                                    <w:top w:val="none" w:sz="0" w:space="0" w:color="auto"/>
                                                    <w:left w:val="none" w:sz="0" w:space="0" w:color="auto"/>
                                                    <w:bottom w:val="none" w:sz="0" w:space="0" w:color="auto"/>
                                                    <w:right w:val="none" w:sz="0" w:space="0" w:color="auto"/>
                                                  </w:divBdr>
                                                </w:div>
                                                <w:div w:id="1388383273">
                                                  <w:marLeft w:val="0"/>
                                                  <w:marRight w:val="0"/>
                                                  <w:marTop w:val="0"/>
                                                  <w:marBottom w:val="0"/>
                                                  <w:divBdr>
                                                    <w:top w:val="none" w:sz="0" w:space="0" w:color="auto"/>
                                                    <w:left w:val="none" w:sz="0" w:space="0" w:color="auto"/>
                                                    <w:bottom w:val="none" w:sz="0" w:space="0" w:color="auto"/>
                                                    <w:right w:val="none" w:sz="0" w:space="0" w:color="auto"/>
                                                  </w:divBdr>
                                                  <w:divsChild>
                                                    <w:div w:id="158834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314787">
                                  <w:marLeft w:val="0"/>
                                  <w:marRight w:val="0"/>
                                  <w:marTop w:val="0"/>
                                  <w:marBottom w:val="0"/>
                                  <w:divBdr>
                                    <w:top w:val="none" w:sz="0" w:space="0" w:color="auto"/>
                                    <w:left w:val="none" w:sz="0" w:space="0" w:color="auto"/>
                                    <w:bottom w:val="none" w:sz="0" w:space="0" w:color="auto"/>
                                    <w:right w:val="none" w:sz="0" w:space="0" w:color="auto"/>
                                  </w:divBdr>
                                  <w:divsChild>
                                    <w:div w:id="2022195537">
                                      <w:marLeft w:val="0"/>
                                      <w:marRight w:val="0"/>
                                      <w:marTop w:val="0"/>
                                      <w:marBottom w:val="0"/>
                                      <w:divBdr>
                                        <w:top w:val="none" w:sz="0" w:space="0" w:color="auto"/>
                                        <w:left w:val="none" w:sz="0" w:space="0" w:color="auto"/>
                                        <w:bottom w:val="none" w:sz="0" w:space="0" w:color="auto"/>
                                        <w:right w:val="none" w:sz="0" w:space="0" w:color="auto"/>
                                      </w:divBdr>
                                      <w:divsChild>
                                        <w:div w:id="1706784980">
                                          <w:marLeft w:val="0"/>
                                          <w:marRight w:val="0"/>
                                          <w:marTop w:val="0"/>
                                          <w:marBottom w:val="0"/>
                                          <w:divBdr>
                                            <w:top w:val="none" w:sz="0" w:space="0" w:color="auto"/>
                                            <w:left w:val="none" w:sz="0" w:space="0" w:color="auto"/>
                                            <w:bottom w:val="none" w:sz="0" w:space="0" w:color="auto"/>
                                            <w:right w:val="none" w:sz="0" w:space="0" w:color="auto"/>
                                          </w:divBdr>
                                          <w:divsChild>
                                            <w:div w:id="1155797523">
                                              <w:marLeft w:val="0"/>
                                              <w:marRight w:val="0"/>
                                              <w:marTop w:val="0"/>
                                              <w:marBottom w:val="0"/>
                                              <w:divBdr>
                                                <w:top w:val="none" w:sz="0" w:space="0" w:color="auto"/>
                                                <w:left w:val="none" w:sz="0" w:space="0" w:color="auto"/>
                                                <w:bottom w:val="none" w:sz="0" w:space="0" w:color="auto"/>
                                                <w:right w:val="none" w:sz="0" w:space="0" w:color="auto"/>
                                              </w:divBdr>
                                              <w:divsChild>
                                                <w:div w:id="1109818168">
                                                  <w:marLeft w:val="0"/>
                                                  <w:marRight w:val="0"/>
                                                  <w:marTop w:val="0"/>
                                                  <w:marBottom w:val="0"/>
                                                  <w:divBdr>
                                                    <w:top w:val="none" w:sz="0" w:space="0" w:color="auto"/>
                                                    <w:left w:val="none" w:sz="0" w:space="0" w:color="auto"/>
                                                    <w:bottom w:val="none" w:sz="0" w:space="0" w:color="auto"/>
                                                    <w:right w:val="none" w:sz="0" w:space="0" w:color="auto"/>
                                                  </w:divBdr>
                                                </w:div>
                                                <w:div w:id="1102915700">
                                                  <w:marLeft w:val="0"/>
                                                  <w:marRight w:val="0"/>
                                                  <w:marTop w:val="0"/>
                                                  <w:marBottom w:val="0"/>
                                                  <w:divBdr>
                                                    <w:top w:val="none" w:sz="0" w:space="0" w:color="auto"/>
                                                    <w:left w:val="none" w:sz="0" w:space="0" w:color="auto"/>
                                                    <w:bottom w:val="none" w:sz="0" w:space="0" w:color="auto"/>
                                                    <w:right w:val="none" w:sz="0" w:space="0" w:color="auto"/>
                                                  </w:divBdr>
                                                </w:div>
                                                <w:div w:id="2087459463">
                                                  <w:marLeft w:val="0"/>
                                                  <w:marRight w:val="0"/>
                                                  <w:marTop w:val="0"/>
                                                  <w:marBottom w:val="0"/>
                                                  <w:divBdr>
                                                    <w:top w:val="none" w:sz="0" w:space="0" w:color="auto"/>
                                                    <w:left w:val="none" w:sz="0" w:space="0" w:color="auto"/>
                                                    <w:bottom w:val="none" w:sz="0" w:space="0" w:color="auto"/>
                                                    <w:right w:val="none" w:sz="0" w:space="0" w:color="auto"/>
                                                  </w:divBdr>
                                                </w:div>
                                                <w:div w:id="905183603">
                                                  <w:marLeft w:val="0"/>
                                                  <w:marRight w:val="0"/>
                                                  <w:marTop w:val="0"/>
                                                  <w:marBottom w:val="0"/>
                                                  <w:divBdr>
                                                    <w:top w:val="none" w:sz="0" w:space="0" w:color="auto"/>
                                                    <w:left w:val="none" w:sz="0" w:space="0" w:color="auto"/>
                                                    <w:bottom w:val="none" w:sz="0" w:space="0" w:color="auto"/>
                                                    <w:right w:val="none" w:sz="0" w:space="0" w:color="auto"/>
                                                  </w:divBdr>
                                                </w:div>
                                                <w:div w:id="838083624">
                                                  <w:marLeft w:val="0"/>
                                                  <w:marRight w:val="0"/>
                                                  <w:marTop w:val="0"/>
                                                  <w:marBottom w:val="0"/>
                                                  <w:divBdr>
                                                    <w:top w:val="none" w:sz="0" w:space="0" w:color="auto"/>
                                                    <w:left w:val="none" w:sz="0" w:space="0" w:color="auto"/>
                                                    <w:bottom w:val="none" w:sz="0" w:space="0" w:color="auto"/>
                                                    <w:right w:val="none" w:sz="0" w:space="0" w:color="auto"/>
                                                  </w:divBdr>
                                                </w:div>
                                                <w:div w:id="529949342">
                                                  <w:marLeft w:val="0"/>
                                                  <w:marRight w:val="0"/>
                                                  <w:marTop w:val="0"/>
                                                  <w:marBottom w:val="0"/>
                                                  <w:divBdr>
                                                    <w:top w:val="none" w:sz="0" w:space="0" w:color="auto"/>
                                                    <w:left w:val="none" w:sz="0" w:space="0" w:color="auto"/>
                                                    <w:bottom w:val="none" w:sz="0" w:space="0" w:color="auto"/>
                                                    <w:right w:val="none" w:sz="0" w:space="0" w:color="auto"/>
                                                  </w:divBdr>
                                                </w:div>
                                                <w:div w:id="1628047481">
                                                  <w:marLeft w:val="0"/>
                                                  <w:marRight w:val="0"/>
                                                  <w:marTop w:val="0"/>
                                                  <w:marBottom w:val="0"/>
                                                  <w:divBdr>
                                                    <w:top w:val="none" w:sz="0" w:space="0" w:color="auto"/>
                                                    <w:left w:val="none" w:sz="0" w:space="0" w:color="auto"/>
                                                    <w:bottom w:val="none" w:sz="0" w:space="0" w:color="auto"/>
                                                    <w:right w:val="none" w:sz="0" w:space="0" w:color="auto"/>
                                                  </w:divBdr>
                                                </w:div>
                                                <w:div w:id="17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35124">
                                  <w:marLeft w:val="0"/>
                                  <w:marRight w:val="0"/>
                                  <w:marTop w:val="0"/>
                                  <w:marBottom w:val="0"/>
                                  <w:divBdr>
                                    <w:top w:val="none" w:sz="0" w:space="0" w:color="auto"/>
                                    <w:left w:val="none" w:sz="0" w:space="0" w:color="auto"/>
                                    <w:bottom w:val="none" w:sz="0" w:space="0" w:color="auto"/>
                                    <w:right w:val="none" w:sz="0" w:space="0" w:color="auto"/>
                                  </w:divBdr>
                                  <w:divsChild>
                                    <w:div w:id="1599825078">
                                      <w:marLeft w:val="0"/>
                                      <w:marRight w:val="0"/>
                                      <w:marTop w:val="0"/>
                                      <w:marBottom w:val="0"/>
                                      <w:divBdr>
                                        <w:top w:val="none" w:sz="0" w:space="0" w:color="auto"/>
                                        <w:left w:val="none" w:sz="0" w:space="0" w:color="auto"/>
                                        <w:bottom w:val="none" w:sz="0" w:space="0" w:color="auto"/>
                                        <w:right w:val="none" w:sz="0" w:space="0" w:color="auto"/>
                                      </w:divBdr>
                                      <w:divsChild>
                                        <w:div w:id="1640719940">
                                          <w:marLeft w:val="0"/>
                                          <w:marRight w:val="0"/>
                                          <w:marTop w:val="0"/>
                                          <w:marBottom w:val="0"/>
                                          <w:divBdr>
                                            <w:top w:val="none" w:sz="0" w:space="0" w:color="auto"/>
                                            <w:left w:val="none" w:sz="0" w:space="0" w:color="auto"/>
                                            <w:bottom w:val="none" w:sz="0" w:space="0" w:color="auto"/>
                                            <w:right w:val="none" w:sz="0" w:space="0" w:color="auto"/>
                                          </w:divBdr>
                                          <w:divsChild>
                                            <w:div w:id="1735662266">
                                              <w:marLeft w:val="0"/>
                                              <w:marRight w:val="0"/>
                                              <w:marTop w:val="0"/>
                                              <w:marBottom w:val="0"/>
                                              <w:divBdr>
                                                <w:top w:val="none" w:sz="0" w:space="0" w:color="auto"/>
                                                <w:left w:val="none" w:sz="0" w:space="0" w:color="auto"/>
                                                <w:bottom w:val="none" w:sz="0" w:space="0" w:color="auto"/>
                                                <w:right w:val="none" w:sz="0" w:space="0" w:color="auto"/>
                                              </w:divBdr>
                                              <w:divsChild>
                                                <w:div w:id="1100564316">
                                                  <w:marLeft w:val="0"/>
                                                  <w:marRight w:val="0"/>
                                                  <w:marTop w:val="0"/>
                                                  <w:marBottom w:val="0"/>
                                                  <w:divBdr>
                                                    <w:top w:val="none" w:sz="0" w:space="0" w:color="auto"/>
                                                    <w:left w:val="none" w:sz="0" w:space="0" w:color="auto"/>
                                                    <w:bottom w:val="none" w:sz="0" w:space="0" w:color="auto"/>
                                                    <w:right w:val="none" w:sz="0" w:space="0" w:color="auto"/>
                                                  </w:divBdr>
                                                </w:div>
                                                <w:div w:id="656498225">
                                                  <w:marLeft w:val="0"/>
                                                  <w:marRight w:val="0"/>
                                                  <w:marTop w:val="0"/>
                                                  <w:marBottom w:val="0"/>
                                                  <w:divBdr>
                                                    <w:top w:val="none" w:sz="0" w:space="0" w:color="auto"/>
                                                    <w:left w:val="none" w:sz="0" w:space="0" w:color="auto"/>
                                                    <w:bottom w:val="none" w:sz="0" w:space="0" w:color="auto"/>
                                                    <w:right w:val="none" w:sz="0" w:space="0" w:color="auto"/>
                                                  </w:divBdr>
                                                </w:div>
                                                <w:div w:id="736977641">
                                                  <w:marLeft w:val="0"/>
                                                  <w:marRight w:val="0"/>
                                                  <w:marTop w:val="0"/>
                                                  <w:marBottom w:val="0"/>
                                                  <w:divBdr>
                                                    <w:top w:val="none" w:sz="0" w:space="0" w:color="auto"/>
                                                    <w:left w:val="none" w:sz="0" w:space="0" w:color="auto"/>
                                                    <w:bottom w:val="none" w:sz="0" w:space="0" w:color="auto"/>
                                                    <w:right w:val="none" w:sz="0" w:space="0" w:color="auto"/>
                                                  </w:divBdr>
                                                </w:div>
                                                <w:div w:id="884875590">
                                                  <w:marLeft w:val="0"/>
                                                  <w:marRight w:val="0"/>
                                                  <w:marTop w:val="0"/>
                                                  <w:marBottom w:val="0"/>
                                                  <w:divBdr>
                                                    <w:top w:val="none" w:sz="0" w:space="0" w:color="auto"/>
                                                    <w:left w:val="none" w:sz="0" w:space="0" w:color="auto"/>
                                                    <w:bottom w:val="none" w:sz="0" w:space="0" w:color="auto"/>
                                                    <w:right w:val="none" w:sz="0" w:space="0" w:color="auto"/>
                                                  </w:divBdr>
                                                </w:div>
                                                <w:div w:id="20254166">
                                                  <w:marLeft w:val="0"/>
                                                  <w:marRight w:val="0"/>
                                                  <w:marTop w:val="0"/>
                                                  <w:marBottom w:val="0"/>
                                                  <w:divBdr>
                                                    <w:top w:val="none" w:sz="0" w:space="0" w:color="auto"/>
                                                    <w:left w:val="none" w:sz="0" w:space="0" w:color="auto"/>
                                                    <w:bottom w:val="none" w:sz="0" w:space="0" w:color="auto"/>
                                                    <w:right w:val="none" w:sz="0" w:space="0" w:color="auto"/>
                                                  </w:divBdr>
                                                </w:div>
                                                <w:div w:id="17141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384723">
                                  <w:marLeft w:val="0"/>
                                  <w:marRight w:val="0"/>
                                  <w:marTop w:val="0"/>
                                  <w:marBottom w:val="0"/>
                                  <w:divBdr>
                                    <w:top w:val="none" w:sz="0" w:space="0" w:color="auto"/>
                                    <w:left w:val="none" w:sz="0" w:space="0" w:color="auto"/>
                                    <w:bottom w:val="none" w:sz="0" w:space="0" w:color="auto"/>
                                    <w:right w:val="none" w:sz="0" w:space="0" w:color="auto"/>
                                  </w:divBdr>
                                  <w:divsChild>
                                    <w:div w:id="1126898335">
                                      <w:marLeft w:val="0"/>
                                      <w:marRight w:val="0"/>
                                      <w:marTop w:val="0"/>
                                      <w:marBottom w:val="0"/>
                                      <w:divBdr>
                                        <w:top w:val="none" w:sz="0" w:space="0" w:color="auto"/>
                                        <w:left w:val="none" w:sz="0" w:space="0" w:color="auto"/>
                                        <w:bottom w:val="none" w:sz="0" w:space="0" w:color="auto"/>
                                        <w:right w:val="none" w:sz="0" w:space="0" w:color="auto"/>
                                      </w:divBdr>
                                      <w:divsChild>
                                        <w:div w:id="1564875906">
                                          <w:marLeft w:val="0"/>
                                          <w:marRight w:val="0"/>
                                          <w:marTop w:val="0"/>
                                          <w:marBottom w:val="0"/>
                                          <w:divBdr>
                                            <w:top w:val="none" w:sz="0" w:space="0" w:color="auto"/>
                                            <w:left w:val="none" w:sz="0" w:space="0" w:color="auto"/>
                                            <w:bottom w:val="none" w:sz="0" w:space="0" w:color="auto"/>
                                            <w:right w:val="none" w:sz="0" w:space="0" w:color="auto"/>
                                          </w:divBdr>
                                          <w:divsChild>
                                            <w:div w:id="2146241105">
                                              <w:marLeft w:val="0"/>
                                              <w:marRight w:val="0"/>
                                              <w:marTop w:val="0"/>
                                              <w:marBottom w:val="0"/>
                                              <w:divBdr>
                                                <w:top w:val="none" w:sz="0" w:space="0" w:color="auto"/>
                                                <w:left w:val="none" w:sz="0" w:space="0" w:color="auto"/>
                                                <w:bottom w:val="none" w:sz="0" w:space="0" w:color="auto"/>
                                                <w:right w:val="none" w:sz="0" w:space="0" w:color="auto"/>
                                              </w:divBdr>
                                              <w:divsChild>
                                                <w:div w:id="935794317">
                                                  <w:marLeft w:val="0"/>
                                                  <w:marRight w:val="0"/>
                                                  <w:marTop w:val="0"/>
                                                  <w:marBottom w:val="0"/>
                                                  <w:divBdr>
                                                    <w:top w:val="none" w:sz="0" w:space="0" w:color="auto"/>
                                                    <w:left w:val="none" w:sz="0" w:space="0" w:color="auto"/>
                                                    <w:bottom w:val="none" w:sz="0" w:space="0" w:color="auto"/>
                                                    <w:right w:val="none" w:sz="0" w:space="0" w:color="auto"/>
                                                  </w:divBdr>
                                                </w:div>
                                                <w:div w:id="904726243">
                                                  <w:marLeft w:val="0"/>
                                                  <w:marRight w:val="0"/>
                                                  <w:marTop w:val="0"/>
                                                  <w:marBottom w:val="0"/>
                                                  <w:divBdr>
                                                    <w:top w:val="none" w:sz="0" w:space="0" w:color="auto"/>
                                                    <w:left w:val="none" w:sz="0" w:space="0" w:color="auto"/>
                                                    <w:bottom w:val="none" w:sz="0" w:space="0" w:color="auto"/>
                                                    <w:right w:val="none" w:sz="0" w:space="0" w:color="auto"/>
                                                  </w:divBdr>
                                                </w:div>
                                                <w:div w:id="996609016">
                                                  <w:marLeft w:val="0"/>
                                                  <w:marRight w:val="0"/>
                                                  <w:marTop w:val="0"/>
                                                  <w:marBottom w:val="0"/>
                                                  <w:divBdr>
                                                    <w:top w:val="none" w:sz="0" w:space="0" w:color="auto"/>
                                                    <w:left w:val="none" w:sz="0" w:space="0" w:color="auto"/>
                                                    <w:bottom w:val="none" w:sz="0" w:space="0" w:color="auto"/>
                                                    <w:right w:val="none" w:sz="0" w:space="0" w:color="auto"/>
                                                  </w:divBdr>
                                                </w:div>
                                                <w:div w:id="883172782">
                                                  <w:marLeft w:val="0"/>
                                                  <w:marRight w:val="0"/>
                                                  <w:marTop w:val="0"/>
                                                  <w:marBottom w:val="0"/>
                                                  <w:divBdr>
                                                    <w:top w:val="none" w:sz="0" w:space="0" w:color="auto"/>
                                                    <w:left w:val="none" w:sz="0" w:space="0" w:color="auto"/>
                                                    <w:bottom w:val="none" w:sz="0" w:space="0" w:color="auto"/>
                                                    <w:right w:val="none" w:sz="0" w:space="0" w:color="auto"/>
                                                  </w:divBdr>
                                                </w:div>
                                                <w:div w:id="110169865">
                                                  <w:marLeft w:val="0"/>
                                                  <w:marRight w:val="0"/>
                                                  <w:marTop w:val="0"/>
                                                  <w:marBottom w:val="0"/>
                                                  <w:divBdr>
                                                    <w:top w:val="none" w:sz="0" w:space="0" w:color="auto"/>
                                                    <w:left w:val="none" w:sz="0" w:space="0" w:color="auto"/>
                                                    <w:bottom w:val="none" w:sz="0" w:space="0" w:color="auto"/>
                                                    <w:right w:val="none" w:sz="0" w:space="0" w:color="auto"/>
                                                  </w:divBdr>
                                                </w:div>
                                                <w:div w:id="155412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36384">
                                  <w:marLeft w:val="0"/>
                                  <w:marRight w:val="0"/>
                                  <w:marTop w:val="0"/>
                                  <w:marBottom w:val="0"/>
                                  <w:divBdr>
                                    <w:top w:val="none" w:sz="0" w:space="0" w:color="auto"/>
                                    <w:left w:val="none" w:sz="0" w:space="0" w:color="auto"/>
                                    <w:bottom w:val="none" w:sz="0" w:space="0" w:color="auto"/>
                                    <w:right w:val="none" w:sz="0" w:space="0" w:color="auto"/>
                                  </w:divBdr>
                                  <w:divsChild>
                                    <w:div w:id="2037146718">
                                      <w:marLeft w:val="0"/>
                                      <w:marRight w:val="0"/>
                                      <w:marTop w:val="0"/>
                                      <w:marBottom w:val="0"/>
                                      <w:divBdr>
                                        <w:top w:val="none" w:sz="0" w:space="0" w:color="auto"/>
                                        <w:left w:val="none" w:sz="0" w:space="0" w:color="auto"/>
                                        <w:bottom w:val="none" w:sz="0" w:space="0" w:color="auto"/>
                                        <w:right w:val="none" w:sz="0" w:space="0" w:color="auto"/>
                                      </w:divBdr>
                                      <w:divsChild>
                                        <w:div w:id="1605724137">
                                          <w:marLeft w:val="0"/>
                                          <w:marRight w:val="0"/>
                                          <w:marTop w:val="0"/>
                                          <w:marBottom w:val="0"/>
                                          <w:divBdr>
                                            <w:top w:val="none" w:sz="0" w:space="0" w:color="auto"/>
                                            <w:left w:val="none" w:sz="0" w:space="0" w:color="auto"/>
                                            <w:bottom w:val="none" w:sz="0" w:space="0" w:color="auto"/>
                                            <w:right w:val="none" w:sz="0" w:space="0" w:color="auto"/>
                                          </w:divBdr>
                                          <w:divsChild>
                                            <w:div w:id="1186557028">
                                              <w:marLeft w:val="0"/>
                                              <w:marRight w:val="0"/>
                                              <w:marTop w:val="0"/>
                                              <w:marBottom w:val="0"/>
                                              <w:divBdr>
                                                <w:top w:val="none" w:sz="0" w:space="0" w:color="auto"/>
                                                <w:left w:val="none" w:sz="0" w:space="0" w:color="auto"/>
                                                <w:bottom w:val="none" w:sz="0" w:space="0" w:color="auto"/>
                                                <w:right w:val="none" w:sz="0" w:space="0" w:color="auto"/>
                                              </w:divBdr>
                                              <w:divsChild>
                                                <w:div w:id="946305649">
                                                  <w:marLeft w:val="0"/>
                                                  <w:marRight w:val="0"/>
                                                  <w:marTop w:val="0"/>
                                                  <w:marBottom w:val="0"/>
                                                  <w:divBdr>
                                                    <w:top w:val="none" w:sz="0" w:space="0" w:color="auto"/>
                                                    <w:left w:val="none" w:sz="0" w:space="0" w:color="auto"/>
                                                    <w:bottom w:val="none" w:sz="0" w:space="0" w:color="auto"/>
                                                    <w:right w:val="none" w:sz="0" w:space="0" w:color="auto"/>
                                                  </w:divBdr>
                                                </w:div>
                                                <w:div w:id="2124106596">
                                                  <w:marLeft w:val="0"/>
                                                  <w:marRight w:val="0"/>
                                                  <w:marTop w:val="0"/>
                                                  <w:marBottom w:val="0"/>
                                                  <w:divBdr>
                                                    <w:top w:val="none" w:sz="0" w:space="0" w:color="auto"/>
                                                    <w:left w:val="none" w:sz="0" w:space="0" w:color="auto"/>
                                                    <w:bottom w:val="none" w:sz="0" w:space="0" w:color="auto"/>
                                                    <w:right w:val="none" w:sz="0" w:space="0" w:color="auto"/>
                                                  </w:divBdr>
                                                </w:div>
                                                <w:div w:id="1761635732">
                                                  <w:marLeft w:val="0"/>
                                                  <w:marRight w:val="0"/>
                                                  <w:marTop w:val="0"/>
                                                  <w:marBottom w:val="0"/>
                                                  <w:divBdr>
                                                    <w:top w:val="none" w:sz="0" w:space="0" w:color="auto"/>
                                                    <w:left w:val="none" w:sz="0" w:space="0" w:color="auto"/>
                                                    <w:bottom w:val="none" w:sz="0" w:space="0" w:color="auto"/>
                                                    <w:right w:val="none" w:sz="0" w:space="0" w:color="auto"/>
                                                  </w:divBdr>
                                                </w:div>
                                                <w:div w:id="1959488107">
                                                  <w:marLeft w:val="0"/>
                                                  <w:marRight w:val="0"/>
                                                  <w:marTop w:val="0"/>
                                                  <w:marBottom w:val="0"/>
                                                  <w:divBdr>
                                                    <w:top w:val="none" w:sz="0" w:space="0" w:color="auto"/>
                                                    <w:left w:val="none" w:sz="0" w:space="0" w:color="auto"/>
                                                    <w:bottom w:val="none" w:sz="0" w:space="0" w:color="auto"/>
                                                    <w:right w:val="none" w:sz="0" w:space="0" w:color="auto"/>
                                                  </w:divBdr>
                                                </w:div>
                                                <w:div w:id="871455315">
                                                  <w:marLeft w:val="0"/>
                                                  <w:marRight w:val="0"/>
                                                  <w:marTop w:val="0"/>
                                                  <w:marBottom w:val="0"/>
                                                  <w:divBdr>
                                                    <w:top w:val="none" w:sz="0" w:space="0" w:color="auto"/>
                                                    <w:left w:val="none" w:sz="0" w:space="0" w:color="auto"/>
                                                    <w:bottom w:val="none" w:sz="0" w:space="0" w:color="auto"/>
                                                    <w:right w:val="none" w:sz="0" w:space="0" w:color="auto"/>
                                                  </w:divBdr>
                                                </w:div>
                                                <w:div w:id="122848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156072">
                                  <w:marLeft w:val="0"/>
                                  <w:marRight w:val="0"/>
                                  <w:marTop w:val="0"/>
                                  <w:marBottom w:val="0"/>
                                  <w:divBdr>
                                    <w:top w:val="none" w:sz="0" w:space="0" w:color="auto"/>
                                    <w:left w:val="none" w:sz="0" w:space="0" w:color="auto"/>
                                    <w:bottom w:val="none" w:sz="0" w:space="0" w:color="auto"/>
                                    <w:right w:val="none" w:sz="0" w:space="0" w:color="auto"/>
                                  </w:divBdr>
                                  <w:divsChild>
                                    <w:div w:id="1240486157">
                                      <w:marLeft w:val="0"/>
                                      <w:marRight w:val="0"/>
                                      <w:marTop w:val="0"/>
                                      <w:marBottom w:val="0"/>
                                      <w:divBdr>
                                        <w:top w:val="none" w:sz="0" w:space="0" w:color="auto"/>
                                        <w:left w:val="none" w:sz="0" w:space="0" w:color="auto"/>
                                        <w:bottom w:val="none" w:sz="0" w:space="0" w:color="auto"/>
                                        <w:right w:val="none" w:sz="0" w:space="0" w:color="auto"/>
                                      </w:divBdr>
                                      <w:divsChild>
                                        <w:div w:id="723987551">
                                          <w:marLeft w:val="0"/>
                                          <w:marRight w:val="0"/>
                                          <w:marTop w:val="0"/>
                                          <w:marBottom w:val="0"/>
                                          <w:divBdr>
                                            <w:top w:val="none" w:sz="0" w:space="0" w:color="auto"/>
                                            <w:left w:val="none" w:sz="0" w:space="0" w:color="auto"/>
                                            <w:bottom w:val="none" w:sz="0" w:space="0" w:color="auto"/>
                                            <w:right w:val="none" w:sz="0" w:space="0" w:color="auto"/>
                                          </w:divBdr>
                                          <w:divsChild>
                                            <w:div w:id="224950168">
                                              <w:marLeft w:val="0"/>
                                              <w:marRight w:val="0"/>
                                              <w:marTop w:val="0"/>
                                              <w:marBottom w:val="0"/>
                                              <w:divBdr>
                                                <w:top w:val="none" w:sz="0" w:space="0" w:color="auto"/>
                                                <w:left w:val="none" w:sz="0" w:space="0" w:color="auto"/>
                                                <w:bottom w:val="none" w:sz="0" w:space="0" w:color="auto"/>
                                                <w:right w:val="none" w:sz="0" w:space="0" w:color="auto"/>
                                              </w:divBdr>
                                              <w:divsChild>
                                                <w:div w:id="621420385">
                                                  <w:marLeft w:val="0"/>
                                                  <w:marRight w:val="0"/>
                                                  <w:marTop w:val="0"/>
                                                  <w:marBottom w:val="0"/>
                                                  <w:divBdr>
                                                    <w:top w:val="none" w:sz="0" w:space="0" w:color="auto"/>
                                                    <w:left w:val="none" w:sz="0" w:space="0" w:color="auto"/>
                                                    <w:bottom w:val="none" w:sz="0" w:space="0" w:color="auto"/>
                                                    <w:right w:val="none" w:sz="0" w:space="0" w:color="auto"/>
                                                  </w:divBdr>
                                                </w:div>
                                                <w:div w:id="1406494650">
                                                  <w:marLeft w:val="0"/>
                                                  <w:marRight w:val="0"/>
                                                  <w:marTop w:val="0"/>
                                                  <w:marBottom w:val="0"/>
                                                  <w:divBdr>
                                                    <w:top w:val="none" w:sz="0" w:space="0" w:color="auto"/>
                                                    <w:left w:val="none" w:sz="0" w:space="0" w:color="auto"/>
                                                    <w:bottom w:val="none" w:sz="0" w:space="0" w:color="auto"/>
                                                    <w:right w:val="none" w:sz="0" w:space="0" w:color="auto"/>
                                                  </w:divBdr>
                                                </w:div>
                                                <w:div w:id="1896431234">
                                                  <w:marLeft w:val="0"/>
                                                  <w:marRight w:val="0"/>
                                                  <w:marTop w:val="0"/>
                                                  <w:marBottom w:val="0"/>
                                                  <w:divBdr>
                                                    <w:top w:val="none" w:sz="0" w:space="0" w:color="auto"/>
                                                    <w:left w:val="none" w:sz="0" w:space="0" w:color="auto"/>
                                                    <w:bottom w:val="none" w:sz="0" w:space="0" w:color="auto"/>
                                                    <w:right w:val="none" w:sz="0" w:space="0" w:color="auto"/>
                                                  </w:divBdr>
                                                </w:div>
                                                <w:div w:id="716782481">
                                                  <w:marLeft w:val="0"/>
                                                  <w:marRight w:val="0"/>
                                                  <w:marTop w:val="0"/>
                                                  <w:marBottom w:val="0"/>
                                                  <w:divBdr>
                                                    <w:top w:val="none" w:sz="0" w:space="0" w:color="auto"/>
                                                    <w:left w:val="none" w:sz="0" w:space="0" w:color="auto"/>
                                                    <w:bottom w:val="none" w:sz="0" w:space="0" w:color="auto"/>
                                                    <w:right w:val="none" w:sz="0" w:space="0" w:color="auto"/>
                                                  </w:divBdr>
                                                </w:div>
                                                <w:div w:id="962274241">
                                                  <w:marLeft w:val="0"/>
                                                  <w:marRight w:val="0"/>
                                                  <w:marTop w:val="0"/>
                                                  <w:marBottom w:val="0"/>
                                                  <w:divBdr>
                                                    <w:top w:val="none" w:sz="0" w:space="0" w:color="auto"/>
                                                    <w:left w:val="none" w:sz="0" w:space="0" w:color="auto"/>
                                                    <w:bottom w:val="none" w:sz="0" w:space="0" w:color="auto"/>
                                                    <w:right w:val="none" w:sz="0" w:space="0" w:color="auto"/>
                                                  </w:divBdr>
                                                </w:div>
                                                <w:div w:id="10729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465215">
                                  <w:marLeft w:val="0"/>
                                  <w:marRight w:val="0"/>
                                  <w:marTop w:val="0"/>
                                  <w:marBottom w:val="0"/>
                                  <w:divBdr>
                                    <w:top w:val="none" w:sz="0" w:space="0" w:color="auto"/>
                                    <w:left w:val="none" w:sz="0" w:space="0" w:color="auto"/>
                                    <w:bottom w:val="none" w:sz="0" w:space="0" w:color="auto"/>
                                    <w:right w:val="none" w:sz="0" w:space="0" w:color="auto"/>
                                  </w:divBdr>
                                  <w:divsChild>
                                    <w:div w:id="1316954684">
                                      <w:marLeft w:val="0"/>
                                      <w:marRight w:val="0"/>
                                      <w:marTop w:val="0"/>
                                      <w:marBottom w:val="0"/>
                                      <w:divBdr>
                                        <w:top w:val="none" w:sz="0" w:space="0" w:color="auto"/>
                                        <w:left w:val="none" w:sz="0" w:space="0" w:color="auto"/>
                                        <w:bottom w:val="none" w:sz="0" w:space="0" w:color="auto"/>
                                        <w:right w:val="none" w:sz="0" w:space="0" w:color="auto"/>
                                      </w:divBdr>
                                      <w:divsChild>
                                        <w:div w:id="124399054">
                                          <w:marLeft w:val="0"/>
                                          <w:marRight w:val="0"/>
                                          <w:marTop w:val="0"/>
                                          <w:marBottom w:val="0"/>
                                          <w:divBdr>
                                            <w:top w:val="none" w:sz="0" w:space="0" w:color="auto"/>
                                            <w:left w:val="none" w:sz="0" w:space="0" w:color="auto"/>
                                            <w:bottom w:val="none" w:sz="0" w:space="0" w:color="auto"/>
                                            <w:right w:val="none" w:sz="0" w:space="0" w:color="auto"/>
                                          </w:divBdr>
                                          <w:divsChild>
                                            <w:div w:id="1465931452">
                                              <w:marLeft w:val="0"/>
                                              <w:marRight w:val="0"/>
                                              <w:marTop w:val="0"/>
                                              <w:marBottom w:val="0"/>
                                              <w:divBdr>
                                                <w:top w:val="none" w:sz="0" w:space="0" w:color="auto"/>
                                                <w:left w:val="none" w:sz="0" w:space="0" w:color="auto"/>
                                                <w:bottom w:val="none" w:sz="0" w:space="0" w:color="auto"/>
                                                <w:right w:val="none" w:sz="0" w:space="0" w:color="auto"/>
                                              </w:divBdr>
                                              <w:divsChild>
                                                <w:div w:id="1321735922">
                                                  <w:marLeft w:val="0"/>
                                                  <w:marRight w:val="0"/>
                                                  <w:marTop w:val="0"/>
                                                  <w:marBottom w:val="0"/>
                                                  <w:divBdr>
                                                    <w:top w:val="none" w:sz="0" w:space="0" w:color="auto"/>
                                                    <w:left w:val="none" w:sz="0" w:space="0" w:color="auto"/>
                                                    <w:bottom w:val="none" w:sz="0" w:space="0" w:color="auto"/>
                                                    <w:right w:val="none" w:sz="0" w:space="0" w:color="auto"/>
                                                  </w:divBdr>
                                                </w:div>
                                                <w:div w:id="1463157304">
                                                  <w:marLeft w:val="0"/>
                                                  <w:marRight w:val="0"/>
                                                  <w:marTop w:val="0"/>
                                                  <w:marBottom w:val="0"/>
                                                  <w:divBdr>
                                                    <w:top w:val="none" w:sz="0" w:space="0" w:color="auto"/>
                                                    <w:left w:val="none" w:sz="0" w:space="0" w:color="auto"/>
                                                    <w:bottom w:val="none" w:sz="0" w:space="0" w:color="auto"/>
                                                    <w:right w:val="none" w:sz="0" w:space="0" w:color="auto"/>
                                                  </w:divBdr>
                                                </w:div>
                                                <w:div w:id="650597304">
                                                  <w:marLeft w:val="0"/>
                                                  <w:marRight w:val="0"/>
                                                  <w:marTop w:val="0"/>
                                                  <w:marBottom w:val="0"/>
                                                  <w:divBdr>
                                                    <w:top w:val="none" w:sz="0" w:space="0" w:color="auto"/>
                                                    <w:left w:val="none" w:sz="0" w:space="0" w:color="auto"/>
                                                    <w:bottom w:val="none" w:sz="0" w:space="0" w:color="auto"/>
                                                    <w:right w:val="none" w:sz="0" w:space="0" w:color="auto"/>
                                                  </w:divBdr>
                                                </w:div>
                                                <w:div w:id="1575428624">
                                                  <w:marLeft w:val="0"/>
                                                  <w:marRight w:val="0"/>
                                                  <w:marTop w:val="0"/>
                                                  <w:marBottom w:val="0"/>
                                                  <w:divBdr>
                                                    <w:top w:val="none" w:sz="0" w:space="0" w:color="auto"/>
                                                    <w:left w:val="none" w:sz="0" w:space="0" w:color="auto"/>
                                                    <w:bottom w:val="none" w:sz="0" w:space="0" w:color="auto"/>
                                                    <w:right w:val="none" w:sz="0" w:space="0" w:color="auto"/>
                                                  </w:divBdr>
                                                </w:div>
                                                <w:div w:id="1539663377">
                                                  <w:marLeft w:val="0"/>
                                                  <w:marRight w:val="0"/>
                                                  <w:marTop w:val="0"/>
                                                  <w:marBottom w:val="0"/>
                                                  <w:divBdr>
                                                    <w:top w:val="none" w:sz="0" w:space="0" w:color="auto"/>
                                                    <w:left w:val="none" w:sz="0" w:space="0" w:color="auto"/>
                                                    <w:bottom w:val="none" w:sz="0" w:space="0" w:color="auto"/>
                                                    <w:right w:val="none" w:sz="0" w:space="0" w:color="auto"/>
                                                  </w:divBdr>
                                                </w:div>
                                                <w:div w:id="12032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228245">
                                  <w:marLeft w:val="0"/>
                                  <w:marRight w:val="0"/>
                                  <w:marTop w:val="0"/>
                                  <w:marBottom w:val="0"/>
                                  <w:divBdr>
                                    <w:top w:val="none" w:sz="0" w:space="0" w:color="auto"/>
                                    <w:left w:val="none" w:sz="0" w:space="0" w:color="auto"/>
                                    <w:bottom w:val="none" w:sz="0" w:space="0" w:color="auto"/>
                                    <w:right w:val="none" w:sz="0" w:space="0" w:color="auto"/>
                                  </w:divBdr>
                                  <w:divsChild>
                                    <w:div w:id="596134933">
                                      <w:marLeft w:val="0"/>
                                      <w:marRight w:val="0"/>
                                      <w:marTop w:val="0"/>
                                      <w:marBottom w:val="0"/>
                                      <w:divBdr>
                                        <w:top w:val="none" w:sz="0" w:space="0" w:color="auto"/>
                                        <w:left w:val="none" w:sz="0" w:space="0" w:color="auto"/>
                                        <w:bottom w:val="none" w:sz="0" w:space="0" w:color="auto"/>
                                        <w:right w:val="none" w:sz="0" w:space="0" w:color="auto"/>
                                      </w:divBdr>
                                      <w:divsChild>
                                        <w:div w:id="543643895">
                                          <w:marLeft w:val="0"/>
                                          <w:marRight w:val="0"/>
                                          <w:marTop w:val="0"/>
                                          <w:marBottom w:val="0"/>
                                          <w:divBdr>
                                            <w:top w:val="none" w:sz="0" w:space="0" w:color="auto"/>
                                            <w:left w:val="none" w:sz="0" w:space="0" w:color="auto"/>
                                            <w:bottom w:val="none" w:sz="0" w:space="0" w:color="auto"/>
                                            <w:right w:val="none" w:sz="0" w:space="0" w:color="auto"/>
                                          </w:divBdr>
                                          <w:divsChild>
                                            <w:div w:id="2079744304">
                                              <w:marLeft w:val="0"/>
                                              <w:marRight w:val="0"/>
                                              <w:marTop w:val="0"/>
                                              <w:marBottom w:val="0"/>
                                              <w:divBdr>
                                                <w:top w:val="none" w:sz="0" w:space="0" w:color="auto"/>
                                                <w:left w:val="none" w:sz="0" w:space="0" w:color="auto"/>
                                                <w:bottom w:val="none" w:sz="0" w:space="0" w:color="auto"/>
                                                <w:right w:val="none" w:sz="0" w:space="0" w:color="auto"/>
                                              </w:divBdr>
                                              <w:divsChild>
                                                <w:div w:id="912007288">
                                                  <w:marLeft w:val="0"/>
                                                  <w:marRight w:val="0"/>
                                                  <w:marTop w:val="0"/>
                                                  <w:marBottom w:val="0"/>
                                                  <w:divBdr>
                                                    <w:top w:val="none" w:sz="0" w:space="0" w:color="auto"/>
                                                    <w:left w:val="none" w:sz="0" w:space="0" w:color="auto"/>
                                                    <w:bottom w:val="none" w:sz="0" w:space="0" w:color="auto"/>
                                                    <w:right w:val="none" w:sz="0" w:space="0" w:color="auto"/>
                                                  </w:divBdr>
                                                </w:div>
                                                <w:div w:id="758795067">
                                                  <w:marLeft w:val="0"/>
                                                  <w:marRight w:val="0"/>
                                                  <w:marTop w:val="0"/>
                                                  <w:marBottom w:val="0"/>
                                                  <w:divBdr>
                                                    <w:top w:val="none" w:sz="0" w:space="0" w:color="auto"/>
                                                    <w:left w:val="none" w:sz="0" w:space="0" w:color="auto"/>
                                                    <w:bottom w:val="none" w:sz="0" w:space="0" w:color="auto"/>
                                                    <w:right w:val="none" w:sz="0" w:space="0" w:color="auto"/>
                                                  </w:divBdr>
                                                </w:div>
                                                <w:div w:id="1005862754">
                                                  <w:marLeft w:val="0"/>
                                                  <w:marRight w:val="0"/>
                                                  <w:marTop w:val="0"/>
                                                  <w:marBottom w:val="0"/>
                                                  <w:divBdr>
                                                    <w:top w:val="none" w:sz="0" w:space="0" w:color="auto"/>
                                                    <w:left w:val="none" w:sz="0" w:space="0" w:color="auto"/>
                                                    <w:bottom w:val="none" w:sz="0" w:space="0" w:color="auto"/>
                                                    <w:right w:val="none" w:sz="0" w:space="0" w:color="auto"/>
                                                  </w:divBdr>
                                                </w:div>
                                                <w:div w:id="794637892">
                                                  <w:marLeft w:val="0"/>
                                                  <w:marRight w:val="0"/>
                                                  <w:marTop w:val="0"/>
                                                  <w:marBottom w:val="0"/>
                                                  <w:divBdr>
                                                    <w:top w:val="none" w:sz="0" w:space="0" w:color="auto"/>
                                                    <w:left w:val="none" w:sz="0" w:space="0" w:color="auto"/>
                                                    <w:bottom w:val="none" w:sz="0" w:space="0" w:color="auto"/>
                                                    <w:right w:val="none" w:sz="0" w:space="0" w:color="auto"/>
                                                  </w:divBdr>
                                                </w:div>
                                                <w:div w:id="1792090478">
                                                  <w:marLeft w:val="0"/>
                                                  <w:marRight w:val="0"/>
                                                  <w:marTop w:val="0"/>
                                                  <w:marBottom w:val="0"/>
                                                  <w:divBdr>
                                                    <w:top w:val="none" w:sz="0" w:space="0" w:color="auto"/>
                                                    <w:left w:val="none" w:sz="0" w:space="0" w:color="auto"/>
                                                    <w:bottom w:val="none" w:sz="0" w:space="0" w:color="auto"/>
                                                    <w:right w:val="none" w:sz="0" w:space="0" w:color="auto"/>
                                                  </w:divBdr>
                                                </w:div>
                                                <w:div w:id="4143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914748">
                                  <w:marLeft w:val="0"/>
                                  <w:marRight w:val="0"/>
                                  <w:marTop w:val="0"/>
                                  <w:marBottom w:val="0"/>
                                  <w:divBdr>
                                    <w:top w:val="none" w:sz="0" w:space="0" w:color="auto"/>
                                    <w:left w:val="none" w:sz="0" w:space="0" w:color="auto"/>
                                    <w:bottom w:val="none" w:sz="0" w:space="0" w:color="auto"/>
                                    <w:right w:val="none" w:sz="0" w:space="0" w:color="auto"/>
                                  </w:divBdr>
                                  <w:divsChild>
                                    <w:div w:id="635138268">
                                      <w:marLeft w:val="0"/>
                                      <w:marRight w:val="0"/>
                                      <w:marTop w:val="0"/>
                                      <w:marBottom w:val="0"/>
                                      <w:divBdr>
                                        <w:top w:val="none" w:sz="0" w:space="0" w:color="auto"/>
                                        <w:left w:val="none" w:sz="0" w:space="0" w:color="auto"/>
                                        <w:bottom w:val="none" w:sz="0" w:space="0" w:color="auto"/>
                                        <w:right w:val="none" w:sz="0" w:space="0" w:color="auto"/>
                                      </w:divBdr>
                                      <w:divsChild>
                                        <w:div w:id="1813906557">
                                          <w:marLeft w:val="0"/>
                                          <w:marRight w:val="0"/>
                                          <w:marTop w:val="0"/>
                                          <w:marBottom w:val="0"/>
                                          <w:divBdr>
                                            <w:top w:val="none" w:sz="0" w:space="0" w:color="auto"/>
                                            <w:left w:val="none" w:sz="0" w:space="0" w:color="auto"/>
                                            <w:bottom w:val="none" w:sz="0" w:space="0" w:color="auto"/>
                                            <w:right w:val="none" w:sz="0" w:space="0" w:color="auto"/>
                                          </w:divBdr>
                                          <w:divsChild>
                                            <w:div w:id="723605616">
                                              <w:marLeft w:val="0"/>
                                              <w:marRight w:val="0"/>
                                              <w:marTop w:val="0"/>
                                              <w:marBottom w:val="0"/>
                                              <w:divBdr>
                                                <w:top w:val="none" w:sz="0" w:space="0" w:color="auto"/>
                                                <w:left w:val="none" w:sz="0" w:space="0" w:color="auto"/>
                                                <w:bottom w:val="none" w:sz="0" w:space="0" w:color="auto"/>
                                                <w:right w:val="none" w:sz="0" w:space="0" w:color="auto"/>
                                              </w:divBdr>
                                              <w:divsChild>
                                                <w:div w:id="115955902">
                                                  <w:marLeft w:val="0"/>
                                                  <w:marRight w:val="0"/>
                                                  <w:marTop w:val="0"/>
                                                  <w:marBottom w:val="0"/>
                                                  <w:divBdr>
                                                    <w:top w:val="none" w:sz="0" w:space="0" w:color="auto"/>
                                                    <w:left w:val="none" w:sz="0" w:space="0" w:color="auto"/>
                                                    <w:bottom w:val="none" w:sz="0" w:space="0" w:color="auto"/>
                                                    <w:right w:val="none" w:sz="0" w:space="0" w:color="auto"/>
                                                  </w:divBdr>
                                                </w:div>
                                                <w:div w:id="246810289">
                                                  <w:marLeft w:val="0"/>
                                                  <w:marRight w:val="0"/>
                                                  <w:marTop w:val="0"/>
                                                  <w:marBottom w:val="0"/>
                                                  <w:divBdr>
                                                    <w:top w:val="none" w:sz="0" w:space="0" w:color="auto"/>
                                                    <w:left w:val="none" w:sz="0" w:space="0" w:color="auto"/>
                                                    <w:bottom w:val="none" w:sz="0" w:space="0" w:color="auto"/>
                                                    <w:right w:val="none" w:sz="0" w:space="0" w:color="auto"/>
                                                  </w:divBdr>
                                                </w:div>
                                                <w:div w:id="1165629665">
                                                  <w:marLeft w:val="0"/>
                                                  <w:marRight w:val="0"/>
                                                  <w:marTop w:val="0"/>
                                                  <w:marBottom w:val="0"/>
                                                  <w:divBdr>
                                                    <w:top w:val="none" w:sz="0" w:space="0" w:color="auto"/>
                                                    <w:left w:val="none" w:sz="0" w:space="0" w:color="auto"/>
                                                    <w:bottom w:val="none" w:sz="0" w:space="0" w:color="auto"/>
                                                    <w:right w:val="none" w:sz="0" w:space="0" w:color="auto"/>
                                                  </w:divBdr>
                                                </w:div>
                                                <w:div w:id="124081838">
                                                  <w:marLeft w:val="0"/>
                                                  <w:marRight w:val="0"/>
                                                  <w:marTop w:val="0"/>
                                                  <w:marBottom w:val="0"/>
                                                  <w:divBdr>
                                                    <w:top w:val="none" w:sz="0" w:space="0" w:color="auto"/>
                                                    <w:left w:val="none" w:sz="0" w:space="0" w:color="auto"/>
                                                    <w:bottom w:val="none" w:sz="0" w:space="0" w:color="auto"/>
                                                    <w:right w:val="none" w:sz="0" w:space="0" w:color="auto"/>
                                                  </w:divBdr>
                                                </w:div>
                                                <w:div w:id="1977639016">
                                                  <w:marLeft w:val="0"/>
                                                  <w:marRight w:val="0"/>
                                                  <w:marTop w:val="0"/>
                                                  <w:marBottom w:val="0"/>
                                                  <w:divBdr>
                                                    <w:top w:val="none" w:sz="0" w:space="0" w:color="auto"/>
                                                    <w:left w:val="none" w:sz="0" w:space="0" w:color="auto"/>
                                                    <w:bottom w:val="none" w:sz="0" w:space="0" w:color="auto"/>
                                                    <w:right w:val="none" w:sz="0" w:space="0" w:color="auto"/>
                                                  </w:divBdr>
                                                </w:div>
                                                <w:div w:id="134221413">
                                                  <w:marLeft w:val="0"/>
                                                  <w:marRight w:val="0"/>
                                                  <w:marTop w:val="0"/>
                                                  <w:marBottom w:val="0"/>
                                                  <w:divBdr>
                                                    <w:top w:val="none" w:sz="0" w:space="0" w:color="auto"/>
                                                    <w:left w:val="none" w:sz="0" w:space="0" w:color="auto"/>
                                                    <w:bottom w:val="none" w:sz="0" w:space="0" w:color="auto"/>
                                                    <w:right w:val="none" w:sz="0" w:space="0" w:color="auto"/>
                                                  </w:divBdr>
                                                </w:div>
                                                <w:div w:id="972443214">
                                                  <w:marLeft w:val="0"/>
                                                  <w:marRight w:val="0"/>
                                                  <w:marTop w:val="0"/>
                                                  <w:marBottom w:val="0"/>
                                                  <w:divBdr>
                                                    <w:top w:val="none" w:sz="0" w:space="0" w:color="auto"/>
                                                    <w:left w:val="none" w:sz="0" w:space="0" w:color="auto"/>
                                                    <w:bottom w:val="none" w:sz="0" w:space="0" w:color="auto"/>
                                                    <w:right w:val="none" w:sz="0" w:space="0" w:color="auto"/>
                                                  </w:divBdr>
                                                </w:div>
                                                <w:div w:id="690305750">
                                                  <w:marLeft w:val="0"/>
                                                  <w:marRight w:val="0"/>
                                                  <w:marTop w:val="0"/>
                                                  <w:marBottom w:val="0"/>
                                                  <w:divBdr>
                                                    <w:top w:val="none" w:sz="0" w:space="0" w:color="auto"/>
                                                    <w:left w:val="none" w:sz="0" w:space="0" w:color="auto"/>
                                                    <w:bottom w:val="none" w:sz="0" w:space="0" w:color="auto"/>
                                                    <w:right w:val="none" w:sz="0" w:space="0" w:color="auto"/>
                                                  </w:divBdr>
                                                </w:div>
                                                <w:div w:id="1424104741">
                                                  <w:marLeft w:val="0"/>
                                                  <w:marRight w:val="0"/>
                                                  <w:marTop w:val="0"/>
                                                  <w:marBottom w:val="0"/>
                                                  <w:divBdr>
                                                    <w:top w:val="none" w:sz="0" w:space="0" w:color="auto"/>
                                                    <w:left w:val="none" w:sz="0" w:space="0" w:color="auto"/>
                                                    <w:bottom w:val="none" w:sz="0" w:space="0" w:color="auto"/>
                                                    <w:right w:val="none" w:sz="0" w:space="0" w:color="auto"/>
                                                  </w:divBdr>
                                                  <w:divsChild>
                                                    <w:div w:id="9930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40232">
                                  <w:marLeft w:val="0"/>
                                  <w:marRight w:val="0"/>
                                  <w:marTop w:val="0"/>
                                  <w:marBottom w:val="0"/>
                                  <w:divBdr>
                                    <w:top w:val="none" w:sz="0" w:space="0" w:color="auto"/>
                                    <w:left w:val="none" w:sz="0" w:space="0" w:color="auto"/>
                                    <w:bottom w:val="none" w:sz="0" w:space="0" w:color="auto"/>
                                    <w:right w:val="none" w:sz="0" w:space="0" w:color="auto"/>
                                  </w:divBdr>
                                  <w:divsChild>
                                    <w:div w:id="1027372057">
                                      <w:marLeft w:val="0"/>
                                      <w:marRight w:val="0"/>
                                      <w:marTop w:val="0"/>
                                      <w:marBottom w:val="0"/>
                                      <w:divBdr>
                                        <w:top w:val="none" w:sz="0" w:space="0" w:color="auto"/>
                                        <w:left w:val="none" w:sz="0" w:space="0" w:color="auto"/>
                                        <w:bottom w:val="none" w:sz="0" w:space="0" w:color="auto"/>
                                        <w:right w:val="none" w:sz="0" w:space="0" w:color="auto"/>
                                      </w:divBdr>
                                      <w:divsChild>
                                        <w:div w:id="94906813">
                                          <w:marLeft w:val="0"/>
                                          <w:marRight w:val="0"/>
                                          <w:marTop w:val="0"/>
                                          <w:marBottom w:val="0"/>
                                          <w:divBdr>
                                            <w:top w:val="none" w:sz="0" w:space="0" w:color="auto"/>
                                            <w:left w:val="none" w:sz="0" w:space="0" w:color="auto"/>
                                            <w:bottom w:val="none" w:sz="0" w:space="0" w:color="auto"/>
                                            <w:right w:val="none" w:sz="0" w:space="0" w:color="auto"/>
                                          </w:divBdr>
                                          <w:divsChild>
                                            <w:div w:id="1453598142">
                                              <w:marLeft w:val="0"/>
                                              <w:marRight w:val="0"/>
                                              <w:marTop w:val="0"/>
                                              <w:marBottom w:val="0"/>
                                              <w:divBdr>
                                                <w:top w:val="none" w:sz="0" w:space="0" w:color="auto"/>
                                                <w:left w:val="none" w:sz="0" w:space="0" w:color="auto"/>
                                                <w:bottom w:val="none" w:sz="0" w:space="0" w:color="auto"/>
                                                <w:right w:val="none" w:sz="0" w:space="0" w:color="auto"/>
                                              </w:divBdr>
                                              <w:divsChild>
                                                <w:div w:id="1128206712">
                                                  <w:marLeft w:val="0"/>
                                                  <w:marRight w:val="0"/>
                                                  <w:marTop w:val="0"/>
                                                  <w:marBottom w:val="0"/>
                                                  <w:divBdr>
                                                    <w:top w:val="none" w:sz="0" w:space="0" w:color="auto"/>
                                                    <w:left w:val="none" w:sz="0" w:space="0" w:color="auto"/>
                                                    <w:bottom w:val="none" w:sz="0" w:space="0" w:color="auto"/>
                                                    <w:right w:val="none" w:sz="0" w:space="0" w:color="auto"/>
                                                  </w:divBdr>
                                                </w:div>
                                                <w:div w:id="1145658728">
                                                  <w:marLeft w:val="0"/>
                                                  <w:marRight w:val="0"/>
                                                  <w:marTop w:val="0"/>
                                                  <w:marBottom w:val="0"/>
                                                  <w:divBdr>
                                                    <w:top w:val="none" w:sz="0" w:space="0" w:color="auto"/>
                                                    <w:left w:val="none" w:sz="0" w:space="0" w:color="auto"/>
                                                    <w:bottom w:val="none" w:sz="0" w:space="0" w:color="auto"/>
                                                    <w:right w:val="none" w:sz="0" w:space="0" w:color="auto"/>
                                                  </w:divBdr>
                                                </w:div>
                                                <w:div w:id="2096897327">
                                                  <w:marLeft w:val="0"/>
                                                  <w:marRight w:val="0"/>
                                                  <w:marTop w:val="0"/>
                                                  <w:marBottom w:val="0"/>
                                                  <w:divBdr>
                                                    <w:top w:val="none" w:sz="0" w:space="0" w:color="auto"/>
                                                    <w:left w:val="none" w:sz="0" w:space="0" w:color="auto"/>
                                                    <w:bottom w:val="none" w:sz="0" w:space="0" w:color="auto"/>
                                                    <w:right w:val="none" w:sz="0" w:space="0" w:color="auto"/>
                                                  </w:divBdr>
                                                </w:div>
                                                <w:div w:id="844512900">
                                                  <w:marLeft w:val="0"/>
                                                  <w:marRight w:val="0"/>
                                                  <w:marTop w:val="0"/>
                                                  <w:marBottom w:val="0"/>
                                                  <w:divBdr>
                                                    <w:top w:val="none" w:sz="0" w:space="0" w:color="auto"/>
                                                    <w:left w:val="none" w:sz="0" w:space="0" w:color="auto"/>
                                                    <w:bottom w:val="none" w:sz="0" w:space="0" w:color="auto"/>
                                                    <w:right w:val="none" w:sz="0" w:space="0" w:color="auto"/>
                                                  </w:divBdr>
                                                </w:div>
                                                <w:div w:id="1822692925">
                                                  <w:marLeft w:val="0"/>
                                                  <w:marRight w:val="0"/>
                                                  <w:marTop w:val="0"/>
                                                  <w:marBottom w:val="0"/>
                                                  <w:divBdr>
                                                    <w:top w:val="none" w:sz="0" w:space="0" w:color="auto"/>
                                                    <w:left w:val="none" w:sz="0" w:space="0" w:color="auto"/>
                                                    <w:bottom w:val="none" w:sz="0" w:space="0" w:color="auto"/>
                                                    <w:right w:val="none" w:sz="0" w:space="0" w:color="auto"/>
                                                  </w:divBdr>
                                                </w:div>
                                                <w:div w:id="865557557">
                                                  <w:marLeft w:val="0"/>
                                                  <w:marRight w:val="0"/>
                                                  <w:marTop w:val="0"/>
                                                  <w:marBottom w:val="0"/>
                                                  <w:divBdr>
                                                    <w:top w:val="none" w:sz="0" w:space="0" w:color="auto"/>
                                                    <w:left w:val="none" w:sz="0" w:space="0" w:color="auto"/>
                                                    <w:bottom w:val="none" w:sz="0" w:space="0" w:color="auto"/>
                                                    <w:right w:val="none" w:sz="0" w:space="0" w:color="auto"/>
                                                  </w:divBdr>
                                                </w:div>
                                                <w:div w:id="208332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083558">
                                  <w:marLeft w:val="0"/>
                                  <w:marRight w:val="0"/>
                                  <w:marTop w:val="0"/>
                                  <w:marBottom w:val="0"/>
                                  <w:divBdr>
                                    <w:top w:val="none" w:sz="0" w:space="0" w:color="auto"/>
                                    <w:left w:val="none" w:sz="0" w:space="0" w:color="auto"/>
                                    <w:bottom w:val="none" w:sz="0" w:space="0" w:color="auto"/>
                                    <w:right w:val="none" w:sz="0" w:space="0" w:color="auto"/>
                                  </w:divBdr>
                                  <w:divsChild>
                                    <w:div w:id="499154327">
                                      <w:marLeft w:val="0"/>
                                      <w:marRight w:val="0"/>
                                      <w:marTop w:val="0"/>
                                      <w:marBottom w:val="0"/>
                                      <w:divBdr>
                                        <w:top w:val="none" w:sz="0" w:space="0" w:color="auto"/>
                                        <w:left w:val="none" w:sz="0" w:space="0" w:color="auto"/>
                                        <w:bottom w:val="none" w:sz="0" w:space="0" w:color="auto"/>
                                        <w:right w:val="none" w:sz="0" w:space="0" w:color="auto"/>
                                      </w:divBdr>
                                      <w:divsChild>
                                        <w:div w:id="681325385">
                                          <w:marLeft w:val="0"/>
                                          <w:marRight w:val="0"/>
                                          <w:marTop w:val="0"/>
                                          <w:marBottom w:val="0"/>
                                          <w:divBdr>
                                            <w:top w:val="none" w:sz="0" w:space="0" w:color="auto"/>
                                            <w:left w:val="none" w:sz="0" w:space="0" w:color="auto"/>
                                            <w:bottom w:val="none" w:sz="0" w:space="0" w:color="auto"/>
                                            <w:right w:val="none" w:sz="0" w:space="0" w:color="auto"/>
                                          </w:divBdr>
                                          <w:divsChild>
                                            <w:div w:id="1625039332">
                                              <w:marLeft w:val="0"/>
                                              <w:marRight w:val="0"/>
                                              <w:marTop w:val="0"/>
                                              <w:marBottom w:val="0"/>
                                              <w:divBdr>
                                                <w:top w:val="none" w:sz="0" w:space="0" w:color="auto"/>
                                                <w:left w:val="none" w:sz="0" w:space="0" w:color="auto"/>
                                                <w:bottom w:val="none" w:sz="0" w:space="0" w:color="auto"/>
                                                <w:right w:val="none" w:sz="0" w:space="0" w:color="auto"/>
                                              </w:divBdr>
                                              <w:divsChild>
                                                <w:div w:id="199129665">
                                                  <w:marLeft w:val="0"/>
                                                  <w:marRight w:val="0"/>
                                                  <w:marTop w:val="0"/>
                                                  <w:marBottom w:val="0"/>
                                                  <w:divBdr>
                                                    <w:top w:val="none" w:sz="0" w:space="0" w:color="auto"/>
                                                    <w:left w:val="none" w:sz="0" w:space="0" w:color="auto"/>
                                                    <w:bottom w:val="none" w:sz="0" w:space="0" w:color="auto"/>
                                                    <w:right w:val="none" w:sz="0" w:space="0" w:color="auto"/>
                                                  </w:divBdr>
                                                </w:div>
                                                <w:div w:id="790320723">
                                                  <w:marLeft w:val="0"/>
                                                  <w:marRight w:val="0"/>
                                                  <w:marTop w:val="0"/>
                                                  <w:marBottom w:val="0"/>
                                                  <w:divBdr>
                                                    <w:top w:val="none" w:sz="0" w:space="0" w:color="auto"/>
                                                    <w:left w:val="none" w:sz="0" w:space="0" w:color="auto"/>
                                                    <w:bottom w:val="none" w:sz="0" w:space="0" w:color="auto"/>
                                                    <w:right w:val="none" w:sz="0" w:space="0" w:color="auto"/>
                                                  </w:divBdr>
                                                </w:div>
                                                <w:div w:id="1228807116">
                                                  <w:marLeft w:val="0"/>
                                                  <w:marRight w:val="0"/>
                                                  <w:marTop w:val="0"/>
                                                  <w:marBottom w:val="0"/>
                                                  <w:divBdr>
                                                    <w:top w:val="none" w:sz="0" w:space="0" w:color="auto"/>
                                                    <w:left w:val="none" w:sz="0" w:space="0" w:color="auto"/>
                                                    <w:bottom w:val="none" w:sz="0" w:space="0" w:color="auto"/>
                                                    <w:right w:val="none" w:sz="0" w:space="0" w:color="auto"/>
                                                  </w:divBdr>
                                                </w:div>
                                                <w:div w:id="1930697479">
                                                  <w:marLeft w:val="0"/>
                                                  <w:marRight w:val="0"/>
                                                  <w:marTop w:val="0"/>
                                                  <w:marBottom w:val="0"/>
                                                  <w:divBdr>
                                                    <w:top w:val="none" w:sz="0" w:space="0" w:color="auto"/>
                                                    <w:left w:val="none" w:sz="0" w:space="0" w:color="auto"/>
                                                    <w:bottom w:val="none" w:sz="0" w:space="0" w:color="auto"/>
                                                    <w:right w:val="none" w:sz="0" w:space="0" w:color="auto"/>
                                                  </w:divBdr>
                                                </w:div>
                                                <w:div w:id="15587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7564">
                                  <w:marLeft w:val="0"/>
                                  <w:marRight w:val="0"/>
                                  <w:marTop w:val="0"/>
                                  <w:marBottom w:val="0"/>
                                  <w:divBdr>
                                    <w:top w:val="none" w:sz="0" w:space="0" w:color="auto"/>
                                    <w:left w:val="none" w:sz="0" w:space="0" w:color="auto"/>
                                    <w:bottom w:val="none" w:sz="0" w:space="0" w:color="auto"/>
                                    <w:right w:val="none" w:sz="0" w:space="0" w:color="auto"/>
                                  </w:divBdr>
                                  <w:divsChild>
                                    <w:div w:id="1508133670">
                                      <w:marLeft w:val="0"/>
                                      <w:marRight w:val="0"/>
                                      <w:marTop w:val="0"/>
                                      <w:marBottom w:val="0"/>
                                      <w:divBdr>
                                        <w:top w:val="none" w:sz="0" w:space="0" w:color="auto"/>
                                        <w:left w:val="none" w:sz="0" w:space="0" w:color="auto"/>
                                        <w:bottom w:val="none" w:sz="0" w:space="0" w:color="auto"/>
                                        <w:right w:val="none" w:sz="0" w:space="0" w:color="auto"/>
                                      </w:divBdr>
                                      <w:divsChild>
                                        <w:div w:id="1710450077">
                                          <w:marLeft w:val="0"/>
                                          <w:marRight w:val="0"/>
                                          <w:marTop w:val="0"/>
                                          <w:marBottom w:val="0"/>
                                          <w:divBdr>
                                            <w:top w:val="none" w:sz="0" w:space="0" w:color="auto"/>
                                            <w:left w:val="none" w:sz="0" w:space="0" w:color="auto"/>
                                            <w:bottom w:val="none" w:sz="0" w:space="0" w:color="auto"/>
                                            <w:right w:val="none" w:sz="0" w:space="0" w:color="auto"/>
                                          </w:divBdr>
                                          <w:divsChild>
                                            <w:div w:id="2011835154">
                                              <w:marLeft w:val="0"/>
                                              <w:marRight w:val="0"/>
                                              <w:marTop w:val="0"/>
                                              <w:marBottom w:val="0"/>
                                              <w:divBdr>
                                                <w:top w:val="none" w:sz="0" w:space="0" w:color="auto"/>
                                                <w:left w:val="none" w:sz="0" w:space="0" w:color="auto"/>
                                                <w:bottom w:val="none" w:sz="0" w:space="0" w:color="auto"/>
                                                <w:right w:val="none" w:sz="0" w:space="0" w:color="auto"/>
                                              </w:divBdr>
                                              <w:divsChild>
                                                <w:div w:id="399599492">
                                                  <w:marLeft w:val="0"/>
                                                  <w:marRight w:val="0"/>
                                                  <w:marTop w:val="0"/>
                                                  <w:marBottom w:val="0"/>
                                                  <w:divBdr>
                                                    <w:top w:val="none" w:sz="0" w:space="0" w:color="auto"/>
                                                    <w:left w:val="none" w:sz="0" w:space="0" w:color="auto"/>
                                                    <w:bottom w:val="none" w:sz="0" w:space="0" w:color="auto"/>
                                                    <w:right w:val="none" w:sz="0" w:space="0" w:color="auto"/>
                                                  </w:divBdr>
                                                </w:div>
                                                <w:div w:id="1411738060">
                                                  <w:marLeft w:val="0"/>
                                                  <w:marRight w:val="0"/>
                                                  <w:marTop w:val="0"/>
                                                  <w:marBottom w:val="0"/>
                                                  <w:divBdr>
                                                    <w:top w:val="none" w:sz="0" w:space="0" w:color="auto"/>
                                                    <w:left w:val="none" w:sz="0" w:space="0" w:color="auto"/>
                                                    <w:bottom w:val="none" w:sz="0" w:space="0" w:color="auto"/>
                                                    <w:right w:val="none" w:sz="0" w:space="0" w:color="auto"/>
                                                  </w:divBdr>
                                                </w:div>
                                                <w:div w:id="1458842019">
                                                  <w:marLeft w:val="0"/>
                                                  <w:marRight w:val="0"/>
                                                  <w:marTop w:val="0"/>
                                                  <w:marBottom w:val="0"/>
                                                  <w:divBdr>
                                                    <w:top w:val="none" w:sz="0" w:space="0" w:color="auto"/>
                                                    <w:left w:val="none" w:sz="0" w:space="0" w:color="auto"/>
                                                    <w:bottom w:val="none" w:sz="0" w:space="0" w:color="auto"/>
                                                    <w:right w:val="none" w:sz="0" w:space="0" w:color="auto"/>
                                                  </w:divBdr>
                                                </w:div>
                                                <w:div w:id="2035643471">
                                                  <w:marLeft w:val="0"/>
                                                  <w:marRight w:val="0"/>
                                                  <w:marTop w:val="0"/>
                                                  <w:marBottom w:val="0"/>
                                                  <w:divBdr>
                                                    <w:top w:val="none" w:sz="0" w:space="0" w:color="auto"/>
                                                    <w:left w:val="none" w:sz="0" w:space="0" w:color="auto"/>
                                                    <w:bottom w:val="none" w:sz="0" w:space="0" w:color="auto"/>
                                                    <w:right w:val="none" w:sz="0" w:space="0" w:color="auto"/>
                                                  </w:divBdr>
                                                </w:div>
                                                <w:div w:id="600838069">
                                                  <w:marLeft w:val="0"/>
                                                  <w:marRight w:val="0"/>
                                                  <w:marTop w:val="0"/>
                                                  <w:marBottom w:val="0"/>
                                                  <w:divBdr>
                                                    <w:top w:val="none" w:sz="0" w:space="0" w:color="auto"/>
                                                    <w:left w:val="none" w:sz="0" w:space="0" w:color="auto"/>
                                                    <w:bottom w:val="none" w:sz="0" w:space="0" w:color="auto"/>
                                                    <w:right w:val="none" w:sz="0" w:space="0" w:color="auto"/>
                                                  </w:divBdr>
                                                </w:div>
                                                <w:div w:id="746539474">
                                                  <w:marLeft w:val="0"/>
                                                  <w:marRight w:val="0"/>
                                                  <w:marTop w:val="0"/>
                                                  <w:marBottom w:val="0"/>
                                                  <w:divBdr>
                                                    <w:top w:val="none" w:sz="0" w:space="0" w:color="auto"/>
                                                    <w:left w:val="none" w:sz="0" w:space="0" w:color="auto"/>
                                                    <w:bottom w:val="none" w:sz="0" w:space="0" w:color="auto"/>
                                                    <w:right w:val="none" w:sz="0" w:space="0" w:color="auto"/>
                                                  </w:divBdr>
                                                </w:div>
                                                <w:div w:id="265620467">
                                                  <w:marLeft w:val="0"/>
                                                  <w:marRight w:val="0"/>
                                                  <w:marTop w:val="0"/>
                                                  <w:marBottom w:val="0"/>
                                                  <w:divBdr>
                                                    <w:top w:val="none" w:sz="0" w:space="0" w:color="auto"/>
                                                    <w:left w:val="none" w:sz="0" w:space="0" w:color="auto"/>
                                                    <w:bottom w:val="none" w:sz="0" w:space="0" w:color="auto"/>
                                                    <w:right w:val="none" w:sz="0" w:space="0" w:color="auto"/>
                                                  </w:divBdr>
                                                </w:div>
                                                <w:div w:id="197709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236122">
                                  <w:marLeft w:val="0"/>
                                  <w:marRight w:val="0"/>
                                  <w:marTop w:val="0"/>
                                  <w:marBottom w:val="0"/>
                                  <w:divBdr>
                                    <w:top w:val="none" w:sz="0" w:space="0" w:color="auto"/>
                                    <w:left w:val="none" w:sz="0" w:space="0" w:color="auto"/>
                                    <w:bottom w:val="none" w:sz="0" w:space="0" w:color="auto"/>
                                    <w:right w:val="none" w:sz="0" w:space="0" w:color="auto"/>
                                  </w:divBdr>
                                  <w:divsChild>
                                    <w:div w:id="976302833">
                                      <w:marLeft w:val="0"/>
                                      <w:marRight w:val="0"/>
                                      <w:marTop w:val="0"/>
                                      <w:marBottom w:val="0"/>
                                      <w:divBdr>
                                        <w:top w:val="none" w:sz="0" w:space="0" w:color="auto"/>
                                        <w:left w:val="none" w:sz="0" w:space="0" w:color="auto"/>
                                        <w:bottom w:val="none" w:sz="0" w:space="0" w:color="auto"/>
                                        <w:right w:val="none" w:sz="0" w:space="0" w:color="auto"/>
                                      </w:divBdr>
                                      <w:divsChild>
                                        <w:div w:id="1313021308">
                                          <w:marLeft w:val="0"/>
                                          <w:marRight w:val="0"/>
                                          <w:marTop w:val="0"/>
                                          <w:marBottom w:val="0"/>
                                          <w:divBdr>
                                            <w:top w:val="none" w:sz="0" w:space="0" w:color="auto"/>
                                            <w:left w:val="none" w:sz="0" w:space="0" w:color="auto"/>
                                            <w:bottom w:val="none" w:sz="0" w:space="0" w:color="auto"/>
                                            <w:right w:val="none" w:sz="0" w:space="0" w:color="auto"/>
                                          </w:divBdr>
                                          <w:divsChild>
                                            <w:div w:id="1792087747">
                                              <w:marLeft w:val="0"/>
                                              <w:marRight w:val="0"/>
                                              <w:marTop w:val="0"/>
                                              <w:marBottom w:val="0"/>
                                              <w:divBdr>
                                                <w:top w:val="none" w:sz="0" w:space="0" w:color="auto"/>
                                                <w:left w:val="none" w:sz="0" w:space="0" w:color="auto"/>
                                                <w:bottom w:val="none" w:sz="0" w:space="0" w:color="auto"/>
                                                <w:right w:val="none" w:sz="0" w:space="0" w:color="auto"/>
                                              </w:divBdr>
                                              <w:divsChild>
                                                <w:div w:id="1706058780">
                                                  <w:marLeft w:val="0"/>
                                                  <w:marRight w:val="0"/>
                                                  <w:marTop w:val="0"/>
                                                  <w:marBottom w:val="0"/>
                                                  <w:divBdr>
                                                    <w:top w:val="none" w:sz="0" w:space="0" w:color="auto"/>
                                                    <w:left w:val="none" w:sz="0" w:space="0" w:color="auto"/>
                                                    <w:bottom w:val="none" w:sz="0" w:space="0" w:color="auto"/>
                                                    <w:right w:val="none" w:sz="0" w:space="0" w:color="auto"/>
                                                  </w:divBdr>
                                                </w:div>
                                                <w:div w:id="655063429">
                                                  <w:marLeft w:val="0"/>
                                                  <w:marRight w:val="0"/>
                                                  <w:marTop w:val="0"/>
                                                  <w:marBottom w:val="0"/>
                                                  <w:divBdr>
                                                    <w:top w:val="none" w:sz="0" w:space="0" w:color="auto"/>
                                                    <w:left w:val="none" w:sz="0" w:space="0" w:color="auto"/>
                                                    <w:bottom w:val="none" w:sz="0" w:space="0" w:color="auto"/>
                                                    <w:right w:val="none" w:sz="0" w:space="0" w:color="auto"/>
                                                  </w:divBdr>
                                                </w:div>
                                                <w:div w:id="470515228">
                                                  <w:marLeft w:val="0"/>
                                                  <w:marRight w:val="0"/>
                                                  <w:marTop w:val="0"/>
                                                  <w:marBottom w:val="0"/>
                                                  <w:divBdr>
                                                    <w:top w:val="none" w:sz="0" w:space="0" w:color="auto"/>
                                                    <w:left w:val="none" w:sz="0" w:space="0" w:color="auto"/>
                                                    <w:bottom w:val="none" w:sz="0" w:space="0" w:color="auto"/>
                                                    <w:right w:val="none" w:sz="0" w:space="0" w:color="auto"/>
                                                  </w:divBdr>
                                                </w:div>
                                                <w:div w:id="778797046">
                                                  <w:marLeft w:val="0"/>
                                                  <w:marRight w:val="0"/>
                                                  <w:marTop w:val="0"/>
                                                  <w:marBottom w:val="0"/>
                                                  <w:divBdr>
                                                    <w:top w:val="none" w:sz="0" w:space="0" w:color="auto"/>
                                                    <w:left w:val="none" w:sz="0" w:space="0" w:color="auto"/>
                                                    <w:bottom w:val="none" w:sz="0" w:space="0" w:color="auto"/>
                                                    <w:right w:val="none" w:sz="0" w:space="0" w:color="auto"/>
                                                  </w:divBdr>
                                                </w:div>
                                                <w:div w:id="1037238849">
                                                  <w:marLeft w:val="0"/>
                                                  <w:marRight w:val="0"/>
                                                  <w:marTop w:val="0"/>
                                                  <w:marBottom w:val="0"/>
                                                  <w:divBdr>
                                                    <w:top w:val="none" w:sz="0" w:space="0" w:color="auto"/>
                                                    <w:left w:val="none" w:sz="0" w:space="0" w:color="auto"/>
                                                    <w:bottom w:val="none" w:sz="0" w:space="0" w:color="auto"/>
                                                    <w:right w:val="none" w:sz="0" w:space="0" w:color="auto"/>
                                                  </w:divBdr>
                                                </w:div>
                                                <w:div w:id="153684918">
                                                  <w:marLeft w:val="0"/>
                                                  <w:marRight w:val="0"/>
                                                  <w:marTop w:val="0"/>
                                                  <w:marBottom w:val="0"/>
                                                  <w:divBdr>
                                                    <w:top w:val="none" w:sz="0" w:space="0" w:color="auto"/>
                                                    <w:left w:val="none" w:sz="0" w:space="0" w:color="auto"/>
                                                    <w:bottom w:val="none" w:sz="0" w:space="0" w:color="auto"/>
                                                    <w:right w:val="none" w:sz="0" w:space="0" w:color="auto"/>
                                                  </w:divBdr>
                                                </w:div>
                                                <w:div w:id="1150099722">
                                                  <w:marLeft w:val="0"/>
                                                  <w:marRight w:val="0"/>
                                                  <w:marTop w:val="0"/>
                                                  <w:marBottom w:val="0"/>
                                                  <w:divBdr>
                                                    <w:top w:val="none" w:sz="0" w:space="0" w:color="auto"/>
                                                    <w:left w:val="none" w:sz="0" w:space="0" w:color="auto"/>
                                                    <w:bottom w:val="none" w:sz="0" w:space="0" w:color="auto"/>
                                                    <w:right w:val="none" w:sz="0" w:space="0" w:color="auto"/>
                                                  </w:divBdr>
                                                </w:div>
                                                <w:div w:id="298461804">
                                                  <w:marLeft w:val="0"/>
                                                  <w:marRight w:val="0"/>
                                                  <w:marTop w:val="0"/>
                                                  <w:marBottom w:val="0"/>
                                                  <w:divBdr>
                                                    <w:top w:val="none" w:sz="0" w:space="0" w:color="auto"/>
                                                    <w:left w:val="none" w:sz="0" w:space="0" w:color="auto"/>
                                                    <w:bottom w:val="none" w:sz="0" w:space="0" w:color="auto"/>
                                                    <w:right w:val="none" w:sz="0" w:space="0" w:color="auto"/>
                                                  </w:divBdr>
                                                </w:div>
                                                <w:div w:id="19863129">
                                                  <w:marLeft w:val="0"/>
                                                  <w:marRight w:val="0"/>
                                                  <w:marTop w:val="0"/>
                                                  <w:marBottom w:val="0"/>
                                                  <w:divBdr>
                                                    <w:top w:val="none" w:sz="0" w:space="0" w:color="auto"/>
                                                    <w:left w:val="none" w:sz="0" w:space="0" w:color="auto"/>
                                                    <w:bottom w:val="none" w:sz="0" w:space="0" w:color="auto"/>
                                                    <w:right w:val="none" w:sz="0" w:space="0" w:color="auto"/>
                                                  </w:divBdr>
                                                </w:div>
                                                <w:div w:id="1644505168">
                                                  <w:marLeft w:val="0"/>
                                                  <w:marRight w:val="0"/>
                                                  <w:marTop w:val="0"/>
                                                  <w:marBottom w:val="0"/>
                                                  <w:divBdr>
                                                    <w:top w:val="none" w:sz="0" w:space="0" w:color="auto"/>
                                                    <w:left w:val="none" w:sz="0" w:space="0" w:color="auto"/>
                                                    <w:bottom w:val="none" w:sz="0" w:space="0" w:color="auto"/>
                                                    <w:right w:val="none" w:sz="0" w:space="0" w:color="auto"/>
                                                  </w:divBdr>
                                                </w:div>
                                                <w:div w:id="119342580">
                                                  <w:marLeft w:val="0"/>
                                                  <w:marRight w:val="0"/>
                                                  <w:marTop w:val="0"/>
                                                  <w:marBottom w:val="0"/>
                                                  <w:divBdr>
                                                    <w:top w:val="none" w:sz="0" w:space="0" w:color="auto"/>
                                                    <w:left w:val="none" w:sz="0" w:space="0" w:color="auto"/>
                                                    <w:bottom w:val="none" w:sz="0" w:space="0" w:color="auto"/>
                                                    <w:right w:val="none" w:sz="0" w:space="0" w:color="auto"/>
                                                  </w:divBdr>
                                                </w:div>
                                                <w:div w:id="1626276092">
                                                  <w:marLeft w:val="0"/>
                                                  <w:marRight w:val="0"/>
                                                  <w:marTop w:val="0"/>
                                                  <w:marBottom w:val="0"/>
                                                  <w:divBdr>
                                                    <w:top w:val="none" w:sz="0" w:space="0" w:color="auto"/>
                                                    <w:left w:val="none" w:sz="0" w:space="0" w:color="auto"/>
                                                    <w:bottom w:val="none" w:sz="0" w:space="0" w:color="auto"/>
                                                    <w:right w:val="none" w:sz="0" w:space="0" w:color="auto"/>
                                                  </w:divBdr>
                                                </w:div>
                                                <w:div w:id="127887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360854">
                                  <w:marLeft w:val="0"/>
                                  <w:marRight w:val="0"/>
                                  <w:marTop w:val="0"/>
                                  <w:marBottom w:val="0"/>
                                  <w:divBdr>
                                    <w:top w:val="none" w:sz="0" w:space="0" w:color="auto"/>
                                    <w:left w:val="none" w:sz="0" w:space="0" w:color="auto"/>
                                    <w:bottom w:val="none" w:sz="0" w:space="0" w:color="auto"/>
                                    <w:right w:val="none" w:sz="0" w:space="0" w:color="auto"/>
                                  </w:divBdr>
                                  <w:divsChild>
                                    <w:div w:id="2127040116">
                                      <w:marLeft w:val="0"/>
                                      <w:marRight w:val="0"/>
                                      <w:marTop w:val="0"/>
                                      <w:marBottom w:val="0"/>
                                      <w:divBdr>
                                        <w:top w:val="none" w:sz="0" w:space="0" w:color="auto"/>
                                        <w:left w:val="none" w:sz="0" w:space="0" w:color="auto"/>
                                        <w:bottom w:val="none" w:sz="0" w:space="0" w:color="auto"/>
                                        <w:right w:val="none" w:sz="0" w:space="0" w:color="auto"/>
                                      </w:divBdr>
                                      <w:divsChild>
                                        <w:div w:id="1231387093">
                                          <w:marLeft w:val="0"/>
                                          <w:marRight w:val="0"/>
                                          <w:marTop w:val="0"/>
                                          <w:marBottom w:val="0"/>
                                          <w:divBdr>
                                            <w:top w:val="none" w:sz="0" w:space="0" w:color="auto"/>
                                            <w:left w:val="none" w:sz="0" w:space="0" w:color="auto"/>
                                            <w:bottom w:val="none" w:sz="0" w:space="0" w:color="auto"/>
                                            <w:right w:val="none" w:sz="0" w:space="0" w:color="auto"/>
                                          </w:divBdr>
                                          <w:divsChild>
                                            <w:div w:id="449978459">
                                              <w:marLeft w:val="0"/>
                                              <w:marRight w:val="0"/>
                                              <w:marTop w:val="0"/>
                                              <w:marBottom w:val="0"/>
                                              <w:divBdr>
                                                <w:top w:val="none" w:sz="0" w:space="0" w:color="auto"/>
                                                <w:left w:val="none" w:sz="0" w:space="0" w:color="auto"/>
                                                <w:bottom w:val="none" w:sz="0" w:space="0" w:color="auto"/>
                                                <w:right w:val="none" w:sz="0" w:space="0" w:color="auto"/>
                                              </w:divBdr>
                                              <w:divsChild>
                                                <w:div w:id="1264189611">
                                                  <w:marLeft w:val="0"/>
                                                  <w:marRight w:val="0"/>
                                                  <w:marTop w:val="0"/>
                                                  <w:marBottom w:val="0"/>
                                                  <w:divBdr>
                                                    <w:top w:val="none" w:sz="0" w:space="0" w:color="auto"/>
                                                    <w:left w:val="none" w:sz="0" w:space="0" w:color="auto"/>
                                                    <w:bottom w:val="none" w:sz="0" w:space="0" w:color="auto"/>
                                                    <w:right w:val="none" w:sz="0" w:space="0" w:color="auto"/>
                                                  </w:divBdr>
                                                </w:div>
                                                <w:div w:id="671102216">
                                                  <w:marLeft w:val="0"/>
                                                  <w:marRight w:val="0"/>
                                                  <w:marTop w:val="0"/>
                                                  <w:marBottom w:val="0"/>
                                                  <w:divBdr>
                                                    <w:top w:val="none" w:sz="0" w:space="0" w:color="auto"/>
                                                    <w:left w:val="none" w:sz="0" w:space="0" w:color="auto"/>
                                                    <w:bottom w:val="none" w:sz="0" w:space="0" w:color="auto"/>
                                                    <w:right w:val="none" w:sz="0" w:space="0" w:color="auto"/>
                                                  </w:divBdr>
                                                </w:div>
                                                <w:div w:id="2069457303">
                                                  <w:marLeft w:val="0"/>
                                                  <w:marRight w:val="0"/>
                                                  <w:marTop w:val="0"/>
                                                  <w:marBottom w:val="0"/>
                                                  <w:divBdr>
                                                    <w:top w:val="none" w:sz="0" w:space="0" w:color="auto"/>
                                                    <w:left w:val="none" w:sz="0" w:space="0" w:color="auto"/>
                                                    <w:bottom w:val="none" w:sz="0" w:space="0" w:color="auto"/>
                                                    <w:right w:val="none" w:sz="0" w:space="0" w:color="auto"/>
                                                  </w:divBdr>
                                                </w:div>
                                                <w:div w:id="1869173071">
                                                  <w:marLeft w:val="0"/>
                                                  <w:marRight w:val="0"/>
                                                  <w:marTop w:val="0"/>
                                                  <w:marBottom w:val="0"/>
                                                  <w:divBdr>
                                                    <w:top w:val="none" w:sz="0" w:space="0" w:color="auto"/>
                                                    <w:left w:val="none" w:sz="0" w:space="0" w:color="auto"/>
                                                    <w:bottom w:val="none" w:sz="0" w:space="0" w:color="auto"/>
                                                    <w:right w:val="none" w:sz="0" w:space="0" w:color="auto"/>
                                                  </w:divBdr>
                                                </w:div>
                                                <w:div w:id="1900090921">
                                                  <w:marLeft w:val="0"/>
                                                  <w:marRight w:val="0"/>
                                                  <w:marTop w:val="0"/>
                                                  <w:marBottom w:val="0"/>
                                                  <w:divBdr>
                                                    <w:top w:val="none" w:sz="0" w:space="0" w:color="auto"/>
                                                    <w:left w:val="none" w:sz="0" w:space="0" w:color="auto"/>
                                                    <w:bottom w:val="none" w:sz="0" w:space="0" w:color="auto"/>
                                                    <w:right w:val="none" w:sz="0" w:space="0" w:color="auto"/>
                                                  </w:divBdr>
                                                </w:div>
                                                <w:div w:id="64744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204451">
                                  <w:marLeft w:val="0"/>
                                  <w:marRight w:val="0"/>
                                  <w:marTop w:val="0"/>
                                  <w:marBottom w:val="0"/>
                                  <w:divBdr>
                                    <w:top w:val="none" w:sz="0" w:space="0" w:color="auto"/>
                                    <w:left w:val="none" w:sz="0" w:space="0" w:color="auto"/>
                                    <w:bottom w:val="none" w:sz="0" w:space="0" w:color="auto"/>
                                    <w:right w:val="none" w:sz="0" w:space="0" w:color="auto"/>
                                  </w:divBdr>
                                  <w:divsChild>
                                    <w:div w:id="289821495">
                                      <w:marLeft w:val="0"/>
                                      <w:marRight w:val="0"/>
                                      <w:marTop w:val="0"/>
                                      <w:marBottom w:val="0"/>
                                      <w:divBdr>
                                        <w:top w:val="none" w:sz="0" w:space="0" w:color="auto"/>
                                        <w:left w:val="none" w:sz="0" w:space="0" w:color="auto"/>
                                        <w:bottom w:val="none" w:sz="0" w:space="0" w:color="auto"/>
                                        <w:right w:val="none" w:sz="0" w:space="0" w:color="auto"/>
                                      </w:divBdr>
                                      <w:divsChild>
                                        <w:div w:id="1007441376">
                                          <w:marLeft w:val="0"/>
                                          <w:marRight w:val="0"/>
                                          <w:marTop w:val="0"/>
                                          <w:marBottom w:val="0"/>
                                          <w:divBdr>
                                            <w:top w:val="none" w:sz="0" w:space="0" w:color="auto"/>
                                            <w:left w:val="none" w:sz="0" w:space="0" w:color="auto"/>
                                            <w:bottom w:val="none" w:sz="0" w:space="0" w:color="auto"/>
                                            <w:right w:val="none" w:sz="0" w:space="0" w:color="auto"/>
                                          </w:divBdr>
                                          <w:divsChild>
                                            <w:div w:id="1938706319">
                                              <w:marLeft w:val="0"/>
                                              <w:marRight w:val="0"/>
                                              <w:marTop w:val="0"/>
                                              <w:marBottom w:val="0"/>
                                              <w:divBdr>
                                                <w:top w:val="none" w:sz="0" w:space="0" w:color="auto"/>
                                                <w:left w:val="none" w:sz="0" w:space="0" w:color="auto"/>
                                                <w:bottom w:val="none" w:sz="0" w:space="0" w:color="auto"/>
                                                <w:right w:val="none" w:sz="0" w:space="0" w:color="auto"/>
                                              </w:divBdr>
                                              <w:divsChild>
                                                <w:div w:id="1417288867">
                                                  <w:marLeft w:val="0"/>
                                                  <w:marRight w:val="0"/>
                                                  <w:marTop w:val="0"/>
                                                  <w:marBottom w:val="0"/>
                                                  <w:divBdr>
                                                    <w:top w:val="none" w:sz="0" w:space="0" w:color="auto"/>
                                                    <w:left w:val="none" w:sz="0" w:space="0" w:color="auto"/>
                                                    <w:bottom w:val="none" w:sz="0" w:space="0" w:color="auto"/>
                                                    <w:right w:val="none" w:sz="0" w:space="0" w:color="auto"/>
                                                  </w:divBdr>
                                                </w:div>
                                                <w:div w:id="745608737">
                                                  <w:marLeft w:val="0"/>
                                                  <w:marRight w:val="0"/>
                                                  <w:marTop w:val="0"/>
                                                  <w:marBottom w:val="0"/>
                                                  <w:divBdr>
                                                    <w:top w:val="none" w:sz="0" w:space="0" w:color="auto"/>
                                                    <w:left w:val="none" w:sz="0" w:space="0" w:color="auto"/>
                                                    <w:bottom w:val="none" w:sz="0" w:space="0" w:color="auto"/>
                                                    <w:right w:val="none" w:sz="0" w:space="0" w:color="auto"/>
                                                  </w:divBdr>
                                                </w:div>
                                                <w:div w:id="1888905421">
                                                  <w:marLeft w:val="0"/>
                                                  <w:marRight w:val="0"/>
                                                  <w:marTop w:val="0"/>
                                                  <w:marBottom w:val="0"/>
                                                  <w:divBdr>
                                                    <w:top w:val="none" w:sz="0" w:space="0" w:color="auto"/>
                                                    <w:left w:val="none" w:sz="0" w:space="0" w:color="auto"/>
                                                    <w:bottom w:val="none" w:sz="0" w:space="0" w:color="auto"/>
                                                    <w:right w:val="none" w:sz="0" w:space="0" w:color="auto"/>
                                                  </w:divBdr>
                                                </w:div>
                                                <w:div w:id="762185471">
                                                  <w:marLeft w:val="0"/>
                                                  <w:marRight w:val="0"/>
                                                  <w:marTop w:val="0"/>
                                                  <w:marBottom w:val="0"/>
                                                  <w:divBdr>
                                                    <w:top w:val="none" w:sz="0" w:space="0" w:color="auto"/>
                                                    <w:left w:val="none" w:sz="0" w:space="0" w:color="auto"/>
                                                    <w:bottom w:val="none" w:sz="0" w:space="0" w:color="auto"/>
                                                    <w:right w:val="none" w:sz="0" w:space="0" w:color="auto"/>
                                                  </w:divBdr>
                                                </w:div>
                                                <w:div w:id="1573469405">
                                                  <w:marLeft w:val="0"/>
                                                  <w:marRight w:val="0"/>
                                                  <w:marTop w:val="0"/>
                                                  <w:marBottom w:val="0"/>
                                                  <w:divBdr>
                                                    <w:top w:val="none" w:sz="0" w:space="0" w:color="auto"/>
                                                    <w:left w:val="none" w:sz="0" w:space="0" w:color="auto"/>
                                                    <w:bottom w:val="none" w:sz="0" w:space="0" w:color="auto"/>
                                                    <w:right w:val="none" w:sz="0" w:space="0" w:color="auto"/>
                                                  </w:divBdr>
                                                </w:div>
                                                <w:div w:id="2027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941058">
                                  <w:marLeft w:val="0"/>
                                  <w:marRight w:val="0"/>
                                  <w:marTop w:val="0"/>
                                  <w:marBottom w:val="0"/>
                                  <w:divBdr>
                                    <w:top w:val="none" w:sz="0" w:space="0" w:color="auto"/>
                                    <w:left w:val="none" w:sz="0" w:space="0" w:color="auto"/>
                                    <w:bottom w:val="none" w:sz="0" w:space="0" w:color="auto"/>
                                    <w:right w:val="none" w:sz="0" w:space="0" w:color="auto"/>
                                  </w:divBdr>
                                  <w:divsChild>
                                    <w:div w:id="159932427">
                                      <w:marLeft w:val="0"/>
                                      <w:marRight w:val="0"/>
                                      <w:marTop w:val="0"/>
                                      <w:marBottom w:val="0"/>
                                      <w:divBdr>
                                        <w:top w:val="none" w:sz="0" w:space="0" w:color="auto"/>
                                        <w:left w:val="none" w:sz="0" w:space="0" w:color="auto"/>
                                        <w:bottom w:val="none" w:sz="0" w:space="0" w:color="auto"/>
                                        <w:right w:val="none" w:sz="0" w:space="0" w:color="auto"/>
                                      </w:divBdr>
                                      <w:divsChild>
                                        <w:div w:id="957295923">
                                          <w:marLeft w:val="0"/>
                                          <w:marRight w:val="0"/>
                                          <w:marTop w:val="0"/>
                                          <w:marBottom w:val="0"/>
                                          <w:divBdr>
                                            <w:top w:val="none" w:sz="0" w:space="0" w:color="auto"/>
                                            <w:left w:val="none" w:sz="0" w:space="0" w:color="auto"/>
                                            <w:bottom w:val="none" w:sz="0" w:space="0" w:color="auto"/>
                                            <w:right w:val="none" w:sz="0" w:space="0" w:color="auto"/>
                                          </w:divBdr>
                                          <w:divsChild>
                                            <w:div w:id="807475743">
                                              <w:marLeft w:val="0"/>
                                              <w:marRight w:val="0"/>
                                              <w:marTop w:val="0"/>
                                              <w:marBottom w:val="0"/>
                                              <w:divBdr>
                                                <w:top w:val="none" w:sz="0" w:space="0" w:color="auto"/>
                                                <w:left w:val="none" w:sz="0" w:space="0" w:color="auto"/>
                                                <w:bottom w:val="none" w:sz="0" w:space="0" w:color="auto"/>
                                                <w:right w:val="none" w:sz="0" w:space="0" w:color="auto"/>
                                              </w:divBdr>
                                              <w:divsChild>
                                                <w:div w:id="1557935172">
                                                  <w:marLeft w:val="0"/>
                                                  <w:marRight w:val="0"/>
                                                  <w:marTop w:val="0"/>
                                                  <w:marBottom w:val="0"/>
                                                  <w:divBdr>
                                                    <w:top w:val="none" w:sz="0" w:space="0" w:color="auto"/>
                                                    <w:left w:val="none" w:sz="0" w:space="0" w:color="auto"/>
                                                    <w:bottom w:val="none" w:sz="0" w:space="0" w:color="auto"/>
                                                    <w:right w:val="none" w:sz="0" w:space="0" w:color="auto"/>
                                                  </w:divBdr>
                                                </w:div>
                                                <w:div w:id="788932620">
                                                  <w:marLeft w:val="0"/>
                                                  <w:marRight w:val="0"/>
                                                  <w:marTop w:val="0"/>
                                                  <w:marBottom w:val="0"/>
                                                  <w:divBdr>
                                                    <w:top w:val="none" w:sz="0" w:space="0" w:color="auto"/>
                                                    <w:left w:val="none" w:sz="0" w:space="0" w:color="auto"/>
                                                    <w:bottom w:val="none" w:sz="0" w:space="0" w:color="auto"/>
                                                    <w:right w:val="none" w:sz="0" w:space="0" w:color="auto"/>
                                                  </w:divBdr>
                                                </w:div>
                                                <w:div w:id="2018654899">
                                                  <w:marLeft w:val="0"/>
                                                  <w:marRight w:val="0"/>
                                                  <w:marTop w:val="0"/>
                                                  <w:marBottom w:val="0"/>
                                                  <w:divBdr>
                                                    <w:top w:val="none" w:sz="0" w:space="0" w:color="auto"/>
                                                    <w:left w:val="none" w:sz="0" w:space="0" w:color="auto"/>
                                                    <w:bottom w:val="none" w:sz="0" w:space="0" w:color="auto"/>
                                                    <w:right w:val="none" w:sz="0" w:space="0" w:color="auto"/>
                                                  </w:divBdr>
                                                </w:div>
                                                <w:div w:id="216549074">
                                                  <w:marLeft w:val="0"/>
                                                  <w:marRight w:val="0"/>
                                                  <w:marTop w:val="0"/>
                                                  <w:marBottom w:val="0"/>
                                                  <w:divBdr>
                                                    <w:top w:val="none" w:sz="0" w:space="0" w:color="auto"/>
                                                    <w:left w:val="none" w:sz="0" w:space="0" w:color="auto"/>
                                                    <w:bottom w:val="none" w:sz="0" w:space="0" w:color="auto"/>
                                                    <w:right w:val="none" w:sz="0" w:space="0" w:color="auto"/>
                                                  </w:divBdr>
                                                </w:div>
                                                <w:div w:id="2123182267">
                                                  <w:marLeft w:val="0"/>
                                                  <w:marRight w:val="0"/>
                                                  <w:marTop w:val="0"/>
                                                  <w:marBottom w:val="0"/>
                                                  <w:divBdr>
                                                    <w:top w:val="none" w:sz="0" w:space="0" w:color="auto"/>
                                                    <w:left w:val="none" w:sz="0" w:space="0" w:color="auto"/>
                                                    <w:bottom w:val="none" w:sz="0" w:space="0" w:color="auto"/>
                                                    <w:right w:val="none" w:sz="0" w:space="0" w:color="auto"/>
                                                  </w:divBdr>
                                                </w:div>
                                                <w:div w:id="49037447">
                                                  <w:marLeft w:val="0"/>
                                                  <w:marRight w:val="0"/>
                                                  <w:marTop w:val="0"/>
                                                  <w:marBottom w:val="0"/>
                                                  <w:divBdr>
                                                    <w:top w:val="none" w:sz="0" w:space="0" w:color="auto"/>
                                                    <w:left w:val="none" w:sz="0" w:space="0" w:color="auto"/>
                                                    <w:bottom w:val="none" w:sz="0" w:space="0" w:color="auto"/>
                                                    <w:right w:val="none" w:sz="0" w:space="0" w:color="auto"/>
                                                  </w:divBdr>
                                                </w:div>
                                                <w:div w:id="420683299">
                                                  <w:marLeft w:val="0"/>
                                                  <w:marRight w:val="0"/>
                                                  <w:marTop w:val="0"/>
                                                  <w:marBottom w:val="0"/>
                                                  <w:divBdr>
                                                    <w:top w:val="none" w:sz="0" w:space="0" w:color="auto"/>
                                                    <w:left w:val="none" w:sz="0" w:space="0" w:color="auto"/>
                                                    <w:bottom w:val="none" w:sz="0" w:space="0" w:color="auto"/>
                                                    <w:right w:val="none" w:sz="0" w:space="0" w:color="auto"/>
                                                  </w:divBdr>
                                                </w:div>
                                                <w:div w:id="1111779671">
                                                  <w:marLeft w:val="0"/>
                                                  <w:marRight w:val="0"/>
                                                  <w:marTop w:val="0"/>
                                                  <w:marBottom w:val="0"/>
                                                  <w:divBdr>
                                                    <w:top w:val="none" w:sz="0" w:space="0" w:color="auto"/>
                                                    <w:left w:val="none" w:sz="0" w:space="0" w:color="auto"/>
                                                    <w:bottom w:val="none" w:sz="0" w:space="0" w:color="auto"/>
                                                    <w:right w:val="none" w:sz="0" w:space="0" w:color="auto"/>
                                                  </w:divBdr>
                                                </w:div>
                                                <w:div w:id="227233725">
                                                  <w:marLeft w:val="0"/>
                                                  <w:marRight w:val="0"/>
                                                  <w:marTop w:val="0"/>
                                                  <w:marBottom w:val="0"/>
                                                  <w:divBdr>
                                                    <w:top w:val="none" w:sz="0" w:space="0" w:color="auto"/>
                                                    <w:left w:val="none" w:sz="0" w:space="0" w:color="auto"/>
                                                    <w:bottom w:val="none" w:sz="0" w:space="0" w:color="auto"/>
                                                    <w:right w:val="none" w:sz="0" w:space="0" w:color="auto"/>
                                                  </w:divBdr>
                                                  <w:divsChild>
                                                    <w:div w:id="155735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08128">
                                  <w:marLeft w:val="0"/>
                                  <w:marRight w:val="0"/>
                                  <w:marTop w:val="0"/>
                                  <w:marBottom w:val="0"/>
                                  <w:divBdr>
                                    <w:top w:val="none" w:sz="0" w:space="0" w:color="auto"/>
                                    <w:left w:val="none" w:sz="0" w:space="0" w:color="auto"/>
                                    <w:bottom w:val="none" w:sz="0" w:space="0" w:color="auto"/>
                                    <w:right w:val="none" w:sz="0" w:space="0" w:color="auto"/>
                                  </w:divBdr>
                                  <w:divsChild>
                                    <w:div w:id="949122905">
                                      <w:marLeft w:val="0"/>
                                      <w:marRight w:val="0"/>
                                      <w:marTop w:val="0"/>
                                      <w:marBottom w:val="0"/>
                                      <w:divBdr>
                                        <w:top w:val="none" w:sz="0" w:space="0" w:color="auto"/>
                                        <w:left w:val="none" w:sz="0" w:space="0" w:color="auto"/>
                                        <w:bottom w:val="none" w:sz="0" w:space="0" w:color="auto"/>
                                        <w:right w:val="none" w:sz="0" w:space="0" w:color="auto"/>
                                      </w:divBdr>
                                      <w:divsChild>
                                        <w:div w:id="490412502">
                                          <w:marLeft w:val="0"/>
                                          <w:marRight w:val="0"/>
                                          <w:marTop w:val="0"/>
                                          <w:marBottom w:val="0"/>
                                          <w:divBdr>
                                            <w:top w:val="none" w:sz="0" w:space="0" w:color="auto"/>
                                            <w:left w:val="none" w:sz="0" w:space="0" w:color="auto"/>
                                            <w:bottom w:val="none" w:sz="0" w:space="0" w:color="auto"/>
                                            <w:right w:val="none" w:sz="0" w:space="0" w:color="auto"/>
                                          </w:divBdr>
                                          <w:divsChild>
                                            <w:div w:id="1698580622">
                                              <w:marLeft w:val="0"/>
                                              <w:marRight w:val="0"/>
                                              <w:marTop w:val="0"/>
                                              <w:marBottom w:val="0"/>
                                              <w:divBdr>
                                                <w:top w:val="none" w:sz="0" w:space="0" w:color="auto"/>
                                                <w:left w:val="none" w:sz="0" w:space="0" w:color="auto"/>
                                                <w:bottom w:val="none" w:sz="0" w:space="0" w:color="auto"/>
                                                <w:right w:val="none" w:sz="0" w:space="0" w:color="auto"/>
                                              </w:divBdr>
                                              <w:divsChild>
                                                <w:div w:id="378280680">
                                                  <w:marLeft w:val="0"/>
                                                  <w:marRight w:val="0"/>
                                                  <w:marTop w:val="0"/>
                                                  <w:marBottom w:val="0"/>
                                                  <w:divBdr>
                                                    <w:top w:val="none" w:sz="0" w:space="0" w:color="auto"/>
                                                    <w:left w:val="none" w:sz="0" w:space="0" w:color="auto"/>
                                                    <w:bottom w:val="none" w:sz="0" w:space="0" w:color="auto"/>
                                                    <w:right w:val="none" w:sz="0" w:space="0" w:color="auto"/>
                                                  </w:divBdr>
                                                </w:div>
                                                <w:div w:id="1241524867">
                                                  <w:marLeft w:val="0"/>
                                                  <w:marRight w:val="0"/>
                                                  <w:marTop w:val="0"/>
                                                  <w:marBottom w:val="0"/>
                                                  <w:divBdr>
                                                    <w:top w:val="none" w:sz="0" w:space="0" w:color="auto"/>
                                                    <w:left w:val="none" w:sz="0" w:space="0" w:color="auto"/>
                                                    <w:bottom w:val="none" w:sz="0" w:space="0" w:color="auto"/>
                                                    <w:right w:val="none" w:sz="0" w:space="0" w:color="auto"/>
                                                  </w:divBdr>
                                                </w:div>
                                                <w:div w:id="1729307546">
                                                  <w:marLeft w:val="0"/>
                                                  <w:marRight w:val="0"/>
                                                  <w:marTop w:val="0"/>
                                                  <w:marBottom w:val="0"/>
                                                  <w:divBdr>
                                                    <w:top w:val="none" w:sz="0" w:space="0" w:color="auto"/>
                                                    <w:left w:val="none" w:sz="0" w:space="0" w:color="auto"/>
                                                    <w:bottom w:val="none" w:sz="0" w:space="0" w:color="auto"/>
                                                    <w:right w:val="none" w:sz="0" w:space="0" w:color="auto"/>
                                                  </w:divBdr>
                                                </w:div>
                                                <w:div w:id="1279411799">
                                                  <w:marLeft w:val="0"/>
                                                  <w:marRight w:val="0"/>
                                                  <w:marTop w:val="0"/>
                                                  <w:marBottom w:val="0"/>
                                                  <w:divBdr>
                                                    <w:top w:val="none" w:sz="0" w:space="0" w:color="auto"/>
                                                    <w:left w:val="none" w:sz="0" w:space="0" w:color="auto"/>
                                                    <w:bottom w:val="none" w:sz="0" w:space="0" w:color="auto"/>
                                                    <w:right w:val="none" w:sz="0" w:space="0" w:color="auto"/>
                                                  </w:divBdr>
                                                </w:div>
                                                <w:div w:id="230818609">
                                                  <w:marLeft w:val="0"/>
                                                  <w:marRight w:val="0"/>
                                                  <w:marTop w:val="0"/>
                                                  <w:marBottom w:val="0"/>
                                                  <w:divBdr>
                                                    <w:top w:val="none" w:sz="0" w:space="0" w:color="auto"/>
                                                    <w:left w:val="none" w:sz="0" w:space="0" w:color="auto"/>
                                                    <w:bottom w:val="none" w:sz="0" w:space="0" w:color="auto"/>
                                                    <w:right w:val="none" w:sz="0" w:space="0" w:color="auto"/>
                                                  </w:divBdr>
                                                </w:div>
                                                <w:div w:id="1731226131">
                                                  <w:marLeft w:val="0"/>
                                                  <w:marRight w:val="0"/>
                                                  <w:marTop w:val="0"/>
                                                  <w:marBottom w:val="0"/>
                                                  <w:divBdr>
                                                    <w:top w:val="none" w:sz="0" w:space="0" w:color="auto"/>
                                                    <w:left w:val="none" w:sz="0" w:space="0" w:color="auto"/>
                                                    <w:bottom w:val="none" w:sz="0" w:space="0" w:color="auto"/>
                                                    <w:right w:val="none" w:sz="0" w:space="0" w:color="auto"/>
                                                  </w:divBdr>
                                                </w:div>
                                                <w:div w:id="1943104010">
                                                  <w:marLeft w:val="0"/>
                                                  <w:marRight w:val="0"/>
                                                  <w:marTop w:val="0"/>
                                                  <w:marBottom w:val="0"/>
                                                  <w:divBdr>
                                                    <w:top w:val="none" w:sz="0" w:space="0" w:color="auto"/>
                                                    <w:left w:val="none" w:sz="0" w:space="0" w:color="auto"/>
                                                    <w:bottom w:val="none" w:sz="0" w:space="0" w:color="auto"/>
                                                    <w:right w:val="none" w:sz="0" w:space="0" w:color="auto"/>
                                                  </w:divBdr>
                                                </w:div>
                                                <w:div w:id="996030094">
                                                  <w:marLeft w:val="0"/>
                                                  <w:marRight w:val="0"/>
                                                  <w:marTop w:val="0"/>
                                                  <w:marBottom w:val="0"/>
                                                  <w:divBdr>
                                                    <w:top w:val="none" w:sz="0" w:space="0" w:color="auto"/>
                                                    <w:left w:val="none" w:sz="0" w:space="0" w:color="auto"/>
                                                    <w:bottom w:val="none" w:sz="0" w:space="0" w:color="auto"/>
                                                    <w:right w:val="none" w:sz="0" w:space="0" w:color="auto"/>
                                                  </w:divBdr>
                                                </w:div>
                                                <w:div w:id="210267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380475">
                                  <w:marLeft w:val="0"/>
                                  <w:marRight w:val="0"/>
                                  <w:marTop w:val="0"/>
                                  <w:marBottom w:val="0"/>
                                  <w:divBdr>
                                    <w:top w:val="none" w:sz="0" w:space="0" w:color="auto"/>
                                    <w:left w:val="none" w:sz="0" w:space="0" w:color="auto"/>
                                    <w:bottom w:val="none" w:sz="0" w:space="0" w:color="auto"/>
                                    <w:right w:val="none" w:sz="0" w:space="0" w:color="auto"/>
                                  </w:divBdr>
                                  <w:divsChild>
                                    <w:div w:id="2145078007">
                                      <w:marLeft w:val="0"/>
                                      <w:marRight w:val="0"/>
                                      <w:marTop w:val="0"/>
                                      <w:marBottom w:val="0"/>
                                      <w:divBdr>
                                        <w:top w:val="none" w:sz="0" w:space="0" w:color="auto"/>
                                        <w:left w:val="none" w:sz="0" w:space="0" w:color="auto"/>
                                        <w:bottom w:val="none" w:sz="0" w:space="0" w:color="auto"/>
                                        <w:right w:val="none" w:sz="0" w:space="0" w:color="auto"/>
                                      </w:divBdr>
                                      <w:divsChild>
                                        <w:div w:id="444276484">
                                          <w:marLeft w:val="0"/>
                                          <w:marRight w:val="0"/>
                                          <w:marTop w:val="0"/>
                                          <w:marBottom w:val="0"/>
                                          <w:divBdr>
                                            <w:top w:val="none" w:sz="0" w:space="0" w:color="auto"/>
                                            <w:left w:val="none" w:sz="0" w:space="0" w:color="auto"/>
                                            <w:bottom w:val="none" w:sz="0" w:space="0" w:color="auto"/>
                                            <w:right w:val="none" w:sz="0" w:space="0" w:color="auto"/>
                                          </w:divBdr>
                                          <w:divsChild>
                                            <w:div w:id="112940399">
                                              <w:marLeft w:val="0"/>
                                              <w:marRight w:val="0"/>
                                              <w:marTop w:val="0"/>
                                              <w:marBottom w:val="0"/>
                                              <w:divBdr>
                                                <w:top w:val="none" w:sz="0" w:space="0" w:color="auto"/>
                                                <w:left w:val="none" w:sz="0" w:space="0" w:color="auto"/>
                                                <w:bottom w:val="none" w:sz="0" w:space="0" w:color="auto"/>
                                                <w:right w:val="none" w:sz="0" w:space="0" w:color="auto"/>
                                              </w:divBdr>
                                              <w:divsChild>
                                                <w:div w:id="368380093">
                                                  <w:marLeft w:val="0"/>
                                                  <w:marRight w:val="0"/>
                                                  <w:marTop w:val="0"/>
                                                  <w:marBottom w:val="0"/>
                                                  <w:divBdr>
                                                    <w:top w:val="none" w:sz="0" w:space="0" w:color="auto"/>
                                                    <w:left w:val="none" w:sz="0" w:space="0" w:color="auto"/>
                                                    <w:bottom w:val="none" w:sz="0" w:space="0" w:color="auto"/>
                                                    <w:right w:val="none" w:sz="0" w:space="0" w:color="auto"/>
                                                  </w:divBdr>
                                                </w:div>
                                                <w:div w:id="1463159026">
                                                  <w:marLeft w:val="0"/>
                                                  <w:marRight w:val="0"/>
                                                  <w:marTop w:val="0"/>
                                                  <w:marBottom w:val="0"/>
                                                  <w:divBdr>
                                                    <w:top w:val="none" w:sz="0" w:space="0" w:color="auto"/>
                                                    <w:left w:val="none" w:sz="0" w:space="0" w:color="auto"/>
                                                    <w:bottom w:val="none" w:sz="0" w:space="0" w:color="auto"/>
                                                    <w:right w:val="none" w:sz="0" w:space="0" w:color="auto"/>
                                                  </w:divBdr>
                                                </w:div>
                                                <w:div w:id="1054619056">
                                                  <w:marLeft w:val="0"/>
                                                  <w:marRight w:val="0"/>
                                                  <w:marTop w:val="0"/>
                                                  <w:marBottom w:val="0"/>
                                                  <w:divBdr>
                                                    <w:top w:val="none" w:sz="0" w:space="0" w:color="auto"/>
                                                    <w:left w:val="none" w:sz="0" w:space="0" w:color="auto"/>
                                                    <w:bottom w:val="none" w:sz="0" w:space="0" w:color="auto"/>
                                                    <w:right w:val="none" w:sz="0" w:space="0" w:color="auto"/>
                                                  </w:divBdr>
                                                </w:div>
                                                <w:div w:id="1094089046">
                                                  <w:marLeft w:val="0"/>
                                                  <w:marRight w:val="0"/>
                                                  <w:marTop w:val="0"/>
                                                  <w:marBottom w:val="0"/>
                                                  <w:divBdr>
                                                    <w:top w:val="none" w:sz="0" w:space="0" w:color="auto"/>
                                                    <w:left w:val="none" w:sz="0" w:space="0" w:color="auto"/>
                                                    <w:bottom w:val="none" w:sz="0" w:space="0" w:color="auto"/>
                                                    <w:right w:val="none" w:sz="0" w:space="0" w:color="auto"/>
                                                  </w:divBdr>
                                                </w:div>
                                                <w:div w:id="2067754317">
                                                  <w:marLeft w:val="0"/>
                                                  <w:marRight w:val="0"/>
                                                  <w:marTop w:val="0"/>
                                                  <w:marBottom w:val="0"/>
                                                  <w:divBdr>
                                                    <w:top w:val="none" w:sz="0" w:space="0" w:color="auto"/>
                                                    <w:left w:val="none" w:sz="0" w:space="0" w:color="auto"/>
                                                    <w:bottom w:val="none" w:sz="0" w:space="0" w:color="auto"/>
                                                    <w:right w:val="none" w:sz="0" w:space="0" w:color="auto"/>
                                                  </w:divBdr>
                                                </w:div>
                                                <w:div w:id="11019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385056">
                                  <w:marLeft w:val="0"/>
                                  <w:marRight w:val="0"/>
                                  <w:marTop w:val="0"/>
                                  <w:marBottom w:val="0"/>
                                  <w:divBdr>
                                    <w:top w:val="none" w:sz="0" w:space="0" w:color="auto"/>
                                    <w:left w:val="none" w:sz="0" w:space="0" w:color="auto"/>
                                    <w:bottom w:val="none" w:sz="0" w:space="0" w:color="auto"/>
                                    <w:right w:val="none" w:sz="0" w:space="0" w:color="auto"/>
                                  </w:divBdr>
                                  <w:divsChild>
                                    <w:div w:id="166336262">
                                      <w:marLeft w:val="0"/>
                                      <w:marRight w:val="0"/>
                                      <w:marTop w:val="0"/>
                                      <w:marBottom w:val="0"/>
                                      <w:divBdr>
                                        <w:top w:val="none" w:sz="0" w:space="0" w:color="auto"/>
                                        <w:left w:val="none" w:sz="0" w:space="0" w:color="auto"/>
                                        <w:bottom w:val="none" w:sz="0" w:space="0" w:color="auto"/>
                                        <w:right w:val="none" w:sz="0" w:space="0" w:color="auto"/>
                                      </w:divBdr>
                                      <w:divsChild>
                                        <w:div w:id="655382661">
                                          <w:marLeft w:val="0"/>
                                          <w:marRight w:val="0"/>
                                          <w:marTop w:val="0"/>
                                          <w:marBottom w:val="0"/>
                                          <w:divBdr>
                                            <w:top w:val="none" w:sz="0" w:space="0" w:color="auto"/>
                                            <w:left w:val="none" w:sz="0" w:space="0" w:color="auto"/>
                                            <w:bottom w:val="none" w:sz="0" w:space="0" w:color="auto"/>
                                            <w:right w:val="none" w:sz="0" w:space="0" w:color="auto"/>
                                          </w:divBdr>
                                          <w:divsChild>
                                            <w:div w:id="128910110">
                                              <w:marLeft w:val="0"/>
                                              <w:marRight w:val="0"/>
                                              <w:marTop w:val="0"/>
                                              <w:marBottom w:val="0"/>
                                              <w:divBdr>
                                                <w:top w:val="none" w:sz="0" w:space="0" w:color="auto"/>
                                                <w:left w:val="none" w:sz="0" w:space="0" w:color="auto"/>
                                                <w:bottom w:val="none" w:sz="0" w:space="0" w:color="auto"/>
                                                <w:right w:val="none" w:sz="0" w:space="0" w:color="auto"/>
                                              </w:divBdr>
                                              <w:divsChild>
                                                <w:div w:id="91123091">
                                                  <w:marLeft w:val="0"/>
                                                  <w:marRight w:val="0"/>
                                                  <w:marTop w:val="0"/>
                                                  <w:marBottom w:val="0"/>
                                                  <w:divBdr>
                                                    <w:top w:val="none" w:sz="0" w:space="0" w:color="auto"/>
                                                    <w:left w:val="none" w:sz="0" w:space="0" w:color="auto"/>
                                                    <w:bottom w:val="none" w:sz="0" w:space="0" w:color="auto"/>
                                                    <w:right w:val="none" w:sz="0" w:space="0" w:color="auto"/>
                                                  </w:divBdr>
                                                </w:div>
                                                <w:div w:id="1395810537">
                                                  <w:marLeft w:val="0"/>
                                                  <w:marRight w:val="0"/>
                                                  <w:marTop w:val="0"/>
                                                  <w:marBottom w:val="0"/>
                                                  <w:divBdr>
                                                    <w:top w:val="none" w:sz="0" w:space="0" w:color="auto"/>
                                                    <w:left w:val="none" w:sz="0" w:space="0" w:color="auto"/>
                                                    <w:bottom w:val="none" w:sz="0" w:space="0" w:color="auto"/>
                                                    <w:right w:val="none" w:sz="0" w:space="0" w:color="auto"/>
                                                  </w:divBdr>
                                                </w:div>
                                                <w:div w:id="1572692593">
                                                  <w:marLeft w:val="0"/>
                                                  <w:marRight w:val="0"/>
                                                  <w:marTop w:val="0"/>
                                                  <w:marBottom w:val="0"/>
                                                  <w:divBdr>
                                                    <w:top w:val="none" w:sz="0" w:space="0" w:color="auto"/>
                                                    <w:left w:val="none" w:sz="0" w:space="0" w:color="auto"/>
                                                    <w:bottom w:val="none" w:sz="0" w:space="0" w:color="auto"/>
                                                    <w:right w:val="none" w:sz="0" w:space="0" w:color="auto"/>
                                                  </w:divBdr>
                                                </w:div>
                                                <w:div w:id="523831300">
                                                  <w:marLeft w:val="0"/>
                                                  <w:marRight w:val="0"/>
                                                  <w:marTop w:val="0"/>
                                                  <w:marBottom w:val="0"/>
                                                  <w:divBdr>
                                                    <w:top w:val="none" w:sz="0" w:space="0" w:color="auto"/>
                                                    <w:left w:val="none" w:sz="0" w:space="0" w:color="auto"/>
                                                    <w:bottom w:val="none" w:sz="0" w:space="0" w:color="auto"/>
                                                    <w:right w:val="none" w:sz="0" w:space="0" w:color="auto"/>
                                                  </w:divBdr>
                                                </w:div>
                                                <w:div w:id="2046320789">
                                                  <w:marLeft w:val="0"/>
                                                  <w:marRight w:val="0"/>
                                                  <w:marTop w:val="0"/>
                                                  <w:marBottom w:val="0"/>
                                                  <w:divBdr>
                                                    <w:top w:val="none" w:sz="0" w:space="0" w:color="auto"/>
                                                    <w:left w:val="none" w:sz="0" w:space="0" w:color="auto"/>
                                                    <w:bottom w:val="none" w:sz="0" w:space="0" w:color="auto"/>
                                                    <w:right w:val="none" w:sz="0" w:space="0" w:color="auto"/>
                                                  </w:divBdr>
                                                </w:div>
                                                <w:div w:id="1510562142">
                                                  <w:marLeft w:val="0"/>
                                                  <w:marRight w:val="0"/>
                                                  <w:marTop w:val="0"/>
                                                  <w:marBottom w:val="0"/>
                                                  <w:divBdr>
                                                    <w:top w:val="none" w:sz="0" w:space="0" w:color="auto"/>
                                                    <w:left w:val="none" w:sz="0" w:space="0" w:color="auto"/>
                                                    <w:bottom w:val="none" w:sz="0" w:space="0" w:color="auto"/>
                                                    <w:right w:val="none" w:sz="0" w:space="0" w:color="auto"/>
                                                  </w:divBdr>
                                                </w:div>
                                                <w:div w:id="281115607">
                                                  <w:marLeft w:val="0"/>
                                                  <w:marRight w:val="0"/>
                                                  <w:marTop w:val="0"/>
                                                  <w:marBottom w:val="0"/>
                                                  <w:divBdr>
                                                    <w:top w:val="none" w:sz="0" w:space="0" w:color="auto"/>
                                                    <w:left w:val="none" w:sz="0" w:space="0" w:color="auto"/>
                                                    <w:bottom w:val="none" w:sz="0" w:space="0" w:color="auto"/>
                                                    <w:right w:val="none" w:sz="0" w:space="0" w:color="auto"/>
                                                  </w:divBdr>
                                                </w:div>
                                                <w:div w:id="405155875">
                                                  <w:marLeft w:val="0"/>
                                                  <w:marRight w:val="0"/>
                                                  <w:marTop w:val="0"/>
                                                  <w:marBottom w:val="0"/>
                                                  <w:divBdr>
                                                    <w:top w:val="none" w:sz="0" w:space="0" w:color="auto"/>
                                                    <w:left w:val="none" w:sz="0" w:space="0" w:color="auto"/>
                                                    <w:bottom w:val="none" w:sz="0" w:space="0" w:color="auto"/>
                                                    <w:right w:val="none" w:sz="0" w:space="0" w:color="auto"/>
                                                  </w:divBdr>
                                                </w:div>
                                                <w:div w:id="1438452228">
                                                  <w:marLeft w:val="0"/>
                                                  <w:marRight w:val="0"/>
                                                  <w:marTop w:val="0"/>
                                                  <w:marBottom w:val="0"/>
                                                  <w:divBdr>
                                                    <w:top w:val="none" w:sz="0" w:space="0" w:color="auto"/>
                                                    <w:left w:val="none" w:sz="0" w:space="0" w:color="auto"/>
                                                    <w:bottom w:val="none" w:sz="0" w:space="0" w:color="auto"/>
                                                    <w:right w:val="none" w:sz="0" w:space="0" w:color="auto"/>
                                                  </w:divBdr>
                                                </w:div>
                                                <w:div w:id="521358488">
                                                  <w:marLeft w:val="0"/>
                                                  <w:marRight w:val="0"/>
                                                  <w:marTop w:val="0"/>
                                                  <w:marBottom w:val="0"/>
                                                  <w:divBdr>
                                                    <w:top w:val="none" w:sz="0" w:space="0" w:color="auto"/>
                                                    <w:left w:val="none" w:sz="0" w:space="0" w:color="auto"/>
                                                    <w:bottom w:val="none" w:sz="0" w:space="0" w:color="auto"/>
                                                    <w:right w:val="none" w:sz="0" w:space="0" w:color="auto"/>
                                                  </w:divBdr>
                                                  <w:divsChild>
                                                    <w:div w:id="13830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627337">
                                  <w:marLeft w:val="0"/>
                                  <w:marRight w:val="0"/>
                                  <w:marTop w:val="0"/>
                                  <w:marBottom w:val="0"/>
                                  <w:divBdr>
                                    <w:top w:val="none" w:sz="0" w:space="0" w:color="auto"/>
                                    <w:left w:val="none" w:sz="0" w:space="0" w:color="auto"/>
                                    <w:bottom w:val="none" w:sz="0" w:space="0" w:color="auto"/>
                                    <w:right w:val="none" w:sz="0" w:space="0" w:color="auto"/>
                                  </w:divBdr>
                                  <w:divsChild>
                                    <w:div w:id="2065832667">
                                      <w:marLeft w:val="0"/>
                                      <w:marRight w:val="0"/>
                                      <w:marTop w:val="0"/>
                                      <w:marBottom w:val="0"/>
                                      <w:divBdr>
                                        <w:top w:val="none" w:sz="0" w:space="0" w:color="auto"/>
                                        <w:left w:val="none" w:sz="0" w:space="0" w:color="auto"/>
                                        <w:bottom w:val="none" w:sz="0" w:space="0" w:color="auto"/>
                                        <w:right w:val="none" w:sz="0" w:space="0" w:color="auto"/>
                                      </w:divBdr>
                                      <w:divsChild>
                                        <w:div w:id="88350705">
                                          <w:marLeft w:val="0"/>
                                          <w:marRight w:val="0"/>
                                          <w:marTop w:val="0"/>
                                          <w:marBottom w:val="0"/>
                                          <w:divBdr>
                                            <w:top w:val="none" w:sz="0" w:space="0" w:color="auto"/>
                                            <w:left w:val="none" w:sz="0" w:space="0" w:color="auto"/>
                                            <w:bottom w:val="none" w:sz="0" w:space="0" w:color="auto"/>
                                            <w:right w:val="none" w:sz="0" w:space="0" w:color="auto"/>
                                          </w:divBdr>
                                          <w:divsChild>
                                            <w:div w:id="238291902">
                                              <w:marLeft w:val="0"/>
                                              <w:marRight w:val="0"/>
                                              <w:marTop w:val="0"/>
                                              <w:marBottom w:val="0"/>
                                              <w:divBdr>
                                                <w:top w:val="none" w:sz="0" w:space="0" w:color="auto"/>
                                                <w:left w:val="none" w:sz="0" w:space="0" w:color="auto"/>
                                                <w:bottom w:val="none" w:sz="0" w:space="0" w:color="auto"/>
                                                <w:right w:val="none" w:sz="0" w:space="0" w:color="auto"/>
                                              </w:divBdr>
                                              <w:divsChild>
                                                <w:div w:id="1389762148">
                                                  <w:marLeft w:val="0"/>
                                                  <w:marRight w:val="0"/>
                                                  <w:marTop w:val="0"/>
                                                  <w:marBottom w:val="0"/>
                                                  <w:divBdr>
                                                    <w:top w:val="none" w:sz="0" w:space="0" w:color="auto"/>
                                                    <w:left w:val="none" w:sz="0" w:space="0" w:color="auto"/>
                                                    <w:bottom w:val="none" w:sz="0" w:space="0" w:color="auto"/>
                                                    <w:right w:val="none" w:sz="0" w:space="0" w:color="auto"/>
                                                  </w:divBdr>
                                                </w:div>
                                                <w:div w:id="2125807952">
                                                  <w:marLeft w:val="0"/>
                                                  <w:marRight w:val="0"/>
                                                  <w:marTop w:val="0"/>
                                                  <w:marBottom w:val="0"/>
                                                  <w:divBdr>
                                                    <w:top w:val="none" w:sz="0" w:space="0" w:color="auto"/>
                                                    <w:left w:val="none" w:sz="0" w:space="0" w:color="auto"/>
                                                    <w:bottom w:val="none" w:sz="0" w:space="0" w:color="auto"/>
                                                    <w:right w:val="none" w:sz="0" w:space="0" w:color="auto"/>
                                                  </w:divBdr>
                                                </w:div>
                                                <w:div w:id="979531296">
                                                  <w:marLeft w:val="0"/>
                                                  <w:marRight w:val="0"/>
                                                  <w:marTop w:val="0"/>
                                                  <w:marBottom w:val="0"/>
                                                  <w:divBdr>
                                                    <w:top w:val="none" w:sz="0" w:space="0" w:color="auto"/>
                                                    <w:left w:val="none" w:sz="0" w:space="0" w:color="auto"/>
                                                    <w:bottom w:val="none" w:sz="0" w:space="0" w:color="auto"/>
                                                    <w:right w:val="none" w:sz="0" w:space="0" w:color="auto"/>
                                                  </w:divBdr>
                                                </w:div>
                                                <w:div w:id="1537698258">
                                                  <w:marLeft w:val="0"/>
                                                  <w:marRight w:val="0"/>
                                                  <w:marTop w:val="0"/>
                                                  <w:marBottom w:val="0"/>
                                                  <w:divBdr>
                                                    <w:top w:val="none" w:sz="0" w:space="0" w:color="auto"/>
                                                    <w:left w:val="none" w:sz="0" w:space="0" w:color="auto"/>
                                                    <w:bottom w:val="none" w:sz="0" w:space="0" w:color="auto"/>
                                                    <w:right w:val="none" w:sz="0" w:space="0" w:color="auto"/>
                                                  </w:divBdr>
                                                </w:div>
                                                <w:div w:id="938561938">
                                                  <w:marLeft w:val="0"/>
                                                  <w:marRight w:val="0"/>
                                                  <w:marTop w:val="0"/>
                                                  <w:marBottom w:val="0"/>
                                                  <w:divBdr>
                                                    <w:top w:val="none" w:sz="0" w:space="0" w:color="auto"/>
                                                    <w:left w:val="none" w:sz="0" w:space="0" w:color="auto"/>
                                                    <w:bottom w:val="none" w:sz="0" w:space="0" w:color="auto"/>
                                                    <w:right w:val="none" w:sz="0" w:space="0" w:color="auto"/>
                                                  </w:divBdr>
                                                </w:div>
                                                <w:div w:id="1564288840">
                                                  <w:marLeft w:val="0"/>
                                                  <w:marRight w:val="0"/>
                                                  <w:marTop w:val="0"/>
                                                  <w:marBottom w:val="0"/>
                                                  <w:divBdr>
                                                    <w:top w:val="none" w:sz="0" w:space="0" w:color="auto"/>
                                                    <w:left w:val="none" w:sz="0" w:space="0" w:color="auto"/>
                                                    <w:bottom w:val="none" w:sz="0" w:space="0" w:color="auto"/>
                                                    <w:right w:val="none" w:sz="0" w:space="0" w:color="auto"/>
                                                  </w:divBdr>
                                                </w:div>
                                                <w:div w:id="278219236">
                                                  <w:marLeft w:val="0"/>
                                                  <w:marRight w:val="0"/>
                                                  <w:marTop w:val="0"/>
                                                  <w:marBottom w:val="0"/>
                                                  <w:divBdr>
                                                    <w:top w:val="none" w:sz="0" w:space="0" w:color="auto"/>
                                                    <w:left w:val="none" w:sz="0" w:space="0" w:color="auto"/>
                                                    <w:bottom w:val="none" w:sz="0" w:space="0" w:color="auto"/>
                                                    <w:right w:val="none" w:sz="0" w:space="0" w:color="auto"/>
                                                  </w:divBdr>
                                                </w:div>
                                                <w:div w:id="1455949655">
                                                  <w:marLeft w:val="0"/>
                                                  <w:marRight w:val="0"/>
                                                  <w:marTop w:val="0"/>
                                                  <w:marBottom w:val="0"/>
                                                  <w:divBdr>
                                                    <w:top w:val="none" w:sz="0" w:space="0" w:color="auto"/>
                                                    <w:left w:val="none" w:sz="0" w:space="0" w:color="auto"/>
                                                    <w:bottom w:val="none" w:sz="0" w:space="0" w:color="auto"/>
                                                    <w:right w:val="none" w:sz="0" w:space="0" w:color="auto"/>
                                                  </w:divBdr>
                                                </w:div>
                                                <w:div w:id="617492932">
                                                  <w:marLeft w:val="0"/>
                                                  <w:marRight w:val="0"/>
                                                  <w:marTop w:val="0"/>
                                                  <w:marBottom w:val="0"/>
                                                  <w:divBdr>
                                                    <w:top w:val="none" w:sz="0" w:space="0" w:color="auto"/>
                                                    <w:left w:val="none" w:sz="0" w:space="0" w:color="auto"/>
                                                    <w:bottom w:val="none" w:sz="0" w:space="0" w:color="auto"/>
                                                    <w:right w:val="none" w:sz="0" w:space="0" w:color="auto"/>
                                                  </w:divBdr>
                                                </w:div>
                                                <w:div w:id="363363544">
                                                  <w:marLeft w:val="0"/>
                                                  <w:marRight w:val="0"/>
                                                  <w:marTop w:val="0"/>
                                                  <w:marBottom w:val="0"/>
                                                  <w:divBdr>
                                                    <w:top w:val="none" w:sz="0" w:space="0" w:color="auto"/>
                                                    <w:left w:val="none" w:sz="0" w:space="0" w:color="auto"/>
                                                    <w:bottom w:val="none" w:sz="0" w:space="0" w:color="auto"/>
                                                    <w:right w:val="none" w:sz="0" w:space="0" w:color="auto"/>
                                                  </w:divBdr>
                                                  <w:divsChild>
                                                    <w:div w:id="131676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189531">
                                  <w:marLeft w:val="0"/>
                                  <w:marRight w:val="0"/>
                                  <w:marTop w:val="0"/>
                                  <w:marBottom w:val="0"/>
                                  <w:divBdr>
                                    <w:top w:val="none" w:sz="0" w:space="0" w:color="auto"/>
                                    <w:left w:val="none" w:sz="0" w:space="0" w:color="auto"/>
                                    <w:bottom w:val="none" w:sz="0" w:space="0" w:color="auto"/>
                                    <w:right w:val="none" w:sz="0" w:space="0" w:color="auto"/>
                                  </w:divBdr>
                                  <w:divsChild>
                                    <w:div w:id="575555924">
                                      <w:marLeft w:val="0"/>
                                      <w:marRight w:val="0"/>
                                      <w:marTop w:val="0"/>
                                      <w:marBottom w:val="0"/>
                                      <w:divBdr>
                                        <w:top w:val="none" w:sz="0" w:space="0" w:color="auto"/>
                                        <w:left w:val="none" w:sz="0" w:space="0" w:color="auto"/>
                                        <w:bottom w:val="none" w:sz="0" w:space="0" w:color="auto"/>
                                        <w:right w:val="none" w:sz="0" w:space="0" w:color="auto"/>
                                      </w:divBdr>
                                      <w:divsChild>
                                        <w:div w:id="902253134">
                                          <w:marLeft w:val="0"/>
                                          <w:marRight w:val="0"/>
                                          <w:marTop w:val="0"/>
                                          <w:marBottom w:val="0"/>
                                          <w:divBdr>
                                            <w:top w:val="none" w:sz="0" w:space="0" w:color="auto"/>
                                            <w:left w:val="none" w:sz="0" w:space="0" w:color="auto"/>
                                            <w:bottom w:val="none" w:sz="0" w:space="0" w:color="auto"/>
                                            <w:right w:val="none" w:sz="0" w:space="0" w:color="auto"/>
                                          </w:divBdr>
                                          <w:divsChild>
                                            <w:div w:id="275210518">
                                              <w:marLeft w:val="0"/>
                                              <w:marRight w:val="0"/>
                                              <w:marTop w:val="0"/>
                                              <w:marBottom w:val="0"/>
                                              <w:divBdr>
                                                <w:top w:val="none" w:sz="0" w:space="0" w:color="auto"/>
                                                <w:left w:val="none" w:sz="0" w:space="0" w:color="auto"/>
                                                <w:bottom w:val="none" w:sz="0" w:space="0" w:color="auto"/>
                                                <w:right w:val="none" w:sz="0" w:space="0" w:color="auto"/>
                                              </w:divBdr>
                                              <w:divsChild>
                                                <w:div w:id="548691519">
                                                  <w:marLeft w:val="0"/>
                                                  <w:marRight w:val="0"/>
                                                  <w:marTop w:val="0"/>
                                                  <w:marBottom w:val="0"/>
                                                  <w:divBdr>
                                                    <w:top w:val="none" w:sz="0" w:space="0" w:color="auto"/>
                                                    <w:left w:val="none" w:sz="0" w:space="0" w:color="auto"/>
                                                    <w:bottom w:val="none" w:sz="0" w:space="0" w:color="auto"/>
                                                    <w:right w:val="none" w:sz="0" w:space="0" w:color="auto"/>
                                                  </w:divBdr>
                                                </w:div>
                                                <w:div w:id="960376820">
                                                  <w:marLeft w:val="0"/>
                                                  <w:marRight w:val="0"/>
                                                  <w:marTop w:val="0"/>
                                                  <w:marBottom w:val="0"/>
                                                  <w:divBdr>
                                                    <w:top w:val="none" w:sz="0" w:space="0" w:color="auto"/>
                                                    <w:left w:val="none" w:sz="0" w:space="0" w:color="auto"/>
                                                    <w:bottom w:val="none" w:sz="0" w:space="0" w:color="auto"/>
                                                    <w:right w:val="none" w:sz="0" w:space="0" w:color="auto"/>
                                                  </w:divBdr>
                                                </w:div>
                                                <w:div w:id="1077360538">
                                                  <w:marLeft w:val="0"/>
                                                  <w:marRight w:val="0"/>
                                                  <w:marTop w:val="0"/>
                                                  <w:marBottom w:val="0"/>
                                                  <w:divBdr>
                                                    <w:top w:val="none" w:sz="0" w:space="0" w:color="auto"/>
                                                    <w:left w:val="none" w:sz="0" w:space="0" w:color="auto"/>
                                                    <w:bottom w:val="none" w:sz="0" w:space="0" w:color="auto"/>
                                                    <w:right w:val="none" w:sz="0" w:space="0" w:color="auto"/>
                                                  </w:divBdr>
                                                </w:div>
                                                <w:div w:id="607585377">
                                                  <w:marLeft w:val="0"/>
                                                  <w:marRight w:val="0"/>
                                                  <w:marTop w:val="0"/>
                                                  <w:marBottom w:val="0"/>
                                                  <w:divBdr>
                                                    <w:top w:val="none" w:sz="0" w:space="0" w:color="auto"/>
                                                    <w:left w:val="none" w:sz="0" w:space="0" w:color="auto"/>
                                                    <w:bottom w:val="none" w:sz="0" w:space="0" w:color="auto"/>
                                                    <w:right w:val="none" w:sz="0" w:space="0" w:color="auto"/>
                                                  </w:divBdr>
                                                </w:div>
                                                <w:div w:id="108623152">
                                                  <w:marLeft w:val="0"/>
                                                  <w:marRight w:val="0"/>
                                                  <w:marTop w:val="0"/>
                                                  <w:marBottom w:val="0"/>
                                                  <w:divBdr>
                                                    <w:top w:val="none" w:sz="0" w:space="0" w:color="auto"/>
                                                    <w:left w:val="none" w:sz="0" w:space="0" w:color="auto"/>
                                                    <w:bottom w:val="none" w:sz="0" w:space="0" w:color="auto"/>
                                                    <w:right w:val="none" w:sz="0" w:space="0" w:color="auto"/>
                                                  </w:divBdr>
                                                </w:div>
                                                <w:div w:id="1730807446">
                                                  <w:marLeft w:val="0"/>
                                                  <w:marRight w:val="0"/>
                                                  <w:marTop w:val="0"/>
                                                  <w:marBottom w:val="0"/>
                                                  <w:divBdr>
                                                    <w:top w:val="none" w:sz="0" w:space="0" w:color="auto"/>
                                                    <w:left w:val="none" w:sz="0" w:space="0" w:color="auto"/>
                                                    <w:bottom w:val="none" w:sz="0" w:space="0" w:color="auto"/>
                                                    <w:right w:val="none" w:sz="0" w:space="0" w:color="auto"/>
                                                  </w:divBdr>
                                                </w:div>
                                                <w:div w:id="649865929">
                                                  <w:marLeft w:val="0"/>
                                                  <w:marRight w:val="0"/>
                                                  <w:marTop w:val="0"/>
                                                  <w:marBottom w:val="0"/>
                                                  <w:divBdr>
                                                    <w:top w:val="none" w:sz="0" w:space="0" w:color="auto"/>
                                                    <w:left w:val="none" w:sz="0" w:space="0" w:color="auto"/>
                                                    <w:bottom w:val="none" w:sz="0" w:space="0" w:color="auto"/>
                                                    <w:right w:val="none" w:sz="0" w:space="0" w:color="auto"/>
                                                  </w:divBdr>
                                                </w:div>
                                                <w:div w:id="2074309992">
                                                  <w:marLeft w:val="0"/>
                                                  <w:marRight w:val="0"/>
                                                  <w:marTop w:val="0"/>
                                                  <w:marBottom w:val="0"/>
                                                  <w:divBdr>
                                                    <w:top w:val="none" w:sz="0" w:space="0" w:color="auto"/>
                                                    <w:left w:val="none" w:sz="0" w:space="0" w:color="auto"/>
                                                    <w:bottom w:val="none" w:sz="0" w:space="0" w:color="auto"/>
                                                    <w:right w:val="none" w:sz="0" w:space="0" w:color="auto"/>
                                                  </w:divBdr>
                                                </w:div>
                                                <w:div w:id="1014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920528">
                                  <w:marLeft w:val="0"/>
                                  <w:marRight w:val="0"/>
                                  <w:marTop w:val="0"/>
                                  <w:marBottom w:val="0"/>
                                  <w:divBdr>
                                    <w:top w:val="none" w:sz="0" w:space="0" w:color="auto"/>
                                    <w:left w:val="none" w:sz="0" w:space="0" w:color="auto"/>
                                    <w:bottom w:val="none" w:sz="0" w:space="0" w:color="auto"/>
                                    <w:right w:val="none" w:sz="0" w:space="0" w:color="auto"/>
                                  </w:divBdr>
                                  <w:divsChild>
                                    <w:div w:id="1936859944">
                                      <w:marLeft w:val="0"/>
                                      <w:marRight w:val="0"/>
                                      <w:marTop w:val="0"/>
                                      <w:marBottom w:val="0"/>
                                      <w:divBdr>
                                        <w:top w:val="none" w:sz="0" w:space="0" w:color="auto"/>
                                        <w:left w:val="none" w:sz="0" w:space="0" w:color="auto"/>
                                        <w:bottom w:val="none" w:sz="0" w:space="0" w:color="auto"/>
                                        <w:right w:val="none" w:sz="0" w:space="0" w:color="auto"/>
                                      </w:divBdr>
                                      <w:divsChild>
                                        <w:div w:id="1805853791">
                                          <w:marLeft w:val="0"/>
                                          <w:marRight w:val="0"/>
                                          <w:marTop w:val="0"/>
                                          <w:marBottom w:val="0"/>
                                          <w:divBdr>
                                            <w:top w:val="none" w:sz="0" w:space="0" w:color="auto"/>
                                            <w:left w:val="none" w:sz="0" w:space="0" w:color="auto"/>
                                            <w:bottom w:val="none" w:sz="0" w:space="0" w:color="auto"/>
                                            <w:right w:val="none" w:sz="0" w:space="0" w:color="auto"/>
                                          </w:divBdr>
                                          <w:divsChild>
                                            <w:div w:id="636951964">
                                              <w:marLeft w:val="0"/>
                                              <w:marRight w:val="0"/>
                                              <w:marTop w:val="0"/>
                                              <w:marBottom w:val="0"/>
                                              <w:divBdr>
                                                <w:top w:val="none" w:sz="0" w:space="0" w:color="auto"/>
                                                <w:left w:val="none" w:sz="0" w:space="0" w:color="auto"/>
                                                <w:bottom w:val="none" w:sz="0" w:space="0" w:color="auto"/>
                                                <w:right w:val="none" w:sz="0" w:space="0" w:color="auto"/>
                                              </w:divBdr>
                                              <w:divsChild>
                                                <w:div w:id="1579515529">
                                                  <w:marLeft w:val="0"/>
                                                  <w:marRight w:val="0"/>
                                                  <w:marTop w:val="0"/>
                                                  <w:marBottom w:val="0"/>
                                                  <w:divBdr>
                                                    <w:top w:val="none" w:sz="0" w:space="0" w:color="auto"/>
                                                    <w:left w:val="none" w:sz="0" w:space="0" w:color="auto"/>
                                                    <w:bottom w:val="none" w:sz="0" w:space="0" w:color="auto"/>
                                                    <w:right w:val="none" w:sz="0" w:space="0" w:color="auto"/>
                                                  </w:divBdr>
                                                </w:div>
                                                <w:div w:id="1886943291">
                                                  <w:marLeft w:val="0"/>
                                                  <w:marRight w:val="0"/>
                                                  <w:marTop w:val="0"/>
                                                  <w:marBottom w:val="0"/>
                                                  <w:divBdr>
                                                    <w:top w:val="none" w:sz="0" w:space="0" w:color="auto"/>
                                                    <w:left w:val="none" w:sz="0" w:space="0" w:color="auto"/>
                                                    <w:bottom w:val="none" w:sz="0" w:space="0" w:color="auto"/>
                                                    <w:right w:val="none" w:sz="0" w:space="0" w:color="auto"/>
                                                  </w:divBdr>
                                                </w:div>
                                                <w:div w:id="341979273">
                                                  <w:marLeft w:val="0"/>
                                                  <w:marRight w:val="0"/>
                                                  <w:marTop w:val="0"/>
                                                  <w:marBottom w:val="0"/>
                                                  <w:divBdr>
                                                    <w:top w:val="none" w:sz="0" w:space="0" w:color="auto"/>
                                                    <w:left w:val="none" w:sz="0" w:space="0" w:color="auto"/>
                                                    <w:bottom w:val="none" w:sz="0" w:space="0" w:color="auto"/>
                                                    <w:right w:val="none" w:sz="0" w:space="0" w:color="auto"/>
                                                  </w:divBdr>
                                                </w:div>
                                                <w:div w:id="2087728687">
                                                  <w:marLeft w:val="0"/>
                                                  <w:marRight w:val="0"/>
                                                  <w:marTop w:val="0"/>
                                                  <w:marBottom w:val="0"/>
                                                  <w:divBdr>
                                                    <w:top w:val="none" w:sz="0" w:space="0" w:color="auto"/>
                                                    <w:left w:val="none" w:sz="0" w:space="0" w:color="auto"/>
                                                    <w:bottom w:val="none" w:sz="0" w:space="0" w:color="auto"/>
                                                    <w:right w:val="none" w:sz="0" w:space="0" w:color="auto"/>
                                                  </w:divBdr>
                                                </w:div>
                                                <w:div w:id="835075523">
                                                  <w:marLeft w:val="0"/>
                                                  <w:marRight w:val="0"/>
                                                  <w:marTop w:val="0"/>
                                                  <w:marBottom w:val="0"/>
                                                  <w:divBdr>
                                                    <w:top w:val="none" w:sz="0" w:space="0" w:color="auto"/>
                                                    <w:left w:val="none" w:sz="0" w:space="0" w:color="auto"/>
                                                    <w:bottom w:val="none" w:sz="0" w:space="0" w:color="auto"/>
                                                    <w:right w:val="none" w:sz="0" w:space="0" w:color="auto"/>
                                                  </w:divBdr>
                                                </w:div>
                                                <w:div w:id="8238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767161">
                                  <w:marLeft w:val="0"/>
                                  <w:marRight w:val="0"/>
                                  <w:marTop w:val="0"/>
                                  <w:marBottom w:val="0"/>
                                  <w:divBdr>
                                    <w:top w:val="none" w:sz="0" w:space="0" w:color="auto"/>
                                    <w:left w:val="none" w:sz="0" w:space="0" w:color="auto"/>
                                    <w:bottom w:val="none" w:sz="0" w:space="0" w:color="auto"/>
                                    <w:right w:val="none" w:sz="0" w:space="0" w:color="auto"/>
                                  </w:divBdr>
                                  <w:divsChild>
                                    <w:div w:id="1621573497">
                                      <w:marLeft w:val="0"/>
                                      <w:marRight w:val="0"/>
                                      <w:marTop w:val="0"/>
                                      <w:marBottom w:val="0"/>
                                      <w:divBdr>
                                        <w:top w:val="none" w:sz="0" w:space="0" w:color="auto"/>
                                        <w:left w:val="none" w:sz="0" w:space="0" w:color="auto"/>
                                        <w:bottom w:val="none" w:sz="0" w:space="0" w:color="auto"/>
                                        <w:right w:val="none" w:sz="0" w:space="0" w:color="auto"/>
                                      </w:divBdr>
                                      <w:divsChild>
                                        <w:div w:id="2116901987">
                                          <w:marLeft w:val="0"/>
                                          <w:marRight w:val="0"/>
                                          <w:marTop w:val="0"/>
                                          <w:marBottom w:val="0"/>
                                          <w:divBdr>
                                            <w:top w:val="none" w:sz="0" w:space="0" w:color="auto"/>
                                            <w:left w:val="none" w:sz="0" w:space="0" w:color="auto"/>
                                            <w:bottom w:val="none" w:sz="0" w:space="0" w:color="auto"/>
                                            <w:right w:val="none" w:sz="0" w:space="0" w:color="auto"/>
                                          </w:divBdr>
                                          <w:divsChild>
                                            <w:div w:id="990712636">
                                              <w:marLeft w:val="0"/>
                                              <w:marRight w:val="0"/>
                                              <w:marTop w:val="0"/>
                                              <w:marBottom w:val="0"/>
                                              <w:divBdr>
                                                <w:top w:val="none" w:sz="0" w:space="0" w:color="auto"/>
                                                <w:left w:val="none" w:sz="0" w:space="0" w:color="auto"/>
                                                <w:bottom w:val="none" w:sz="0" w:space="0" w:color="auto"/>
                                                <w:right w:val="none" w:sz="0" w:space="0" w:color="auto"/>
                                              </w:divBdr>
                                              <w:divsChild>
                                                <w:div w:id="908419779">
                                                  <w:marLeft w:val="0"/>
                                                  <w:marRight w:val="0"/>
                                                  <w:marTop w:val="0"/>
                                                  <w:marBottom w:val="0"/>
                                                  <w:divBdr>
                                                    <w:top w:val="none" w:sz="0" w:space="0" w:color="auto"/>
                                                    <w:left w:val="none" w:sz="0" w:space="0" w:color="auto"/>
                                                    <w:bottom w:val="none" w:sz="0" w:space="0" w:color="auto"/>
                                                    <w:right w:val="none" w:sz="0" w:space="0" w:color="auto"/>
                                                  </w:divBdr>
                                                </w:div>
                                                <w:div w:id="75320991">
                                                  <w:marLeft w:val="0"/>
                                                  <w:marRight w:val="0"/>
                                                  <w:marTop w:val="0"/>
                                                  <w:marBottom w:val="0"/>
                                                  <w:divBdr>
                                                    <w:top w:val="none" w:sz="0" w:space="0" w:color="auto"/>
                                                    <w:left w:val="none" w:sz="0" w:space="0" w:color="auto"/>
                                                    <w:bottom w:val="none" w:sz="0" w:space="0" w:color="auto"/>
                                                    <w:right w:val="none" w:sz="0" w:space="0" w:color="auto"/>
                                                  </w:divBdr>
                                                </w:div>
                                                <w:div w:id="1423330281">
                                                  <w:marLeft w:val="0"/>
                                                  <w:marRight w:val="0"/>
                                                  <w:marTop w:val="0"/>
                                                  <w:marBottom w:val="0"/>
                                                  <w:divBdr>
                                                    <w:top w:val="none" w:sz="0" w:space="0" w:color="auto"/>
                                                    <w:left w:val="none" w:sz="0" w:space="0" w:color="auto"/>
                                                    <w:bottom w:val="none" w:sz="0" w:space="0" w:color="auto"/>
                                                    <w:right w:val="none" w:sz="0" w:space="0" w:color="auto"/>
                                                  </w:divBdr>
                                                </w:div>
                                                <w:div w:id="1142818973">
                                                  <w:marLeft w:val="0"/>
                                                  <w:marRight w:val="0"/>
                                                  <w:marTop w:val="0"/>
                                                  <w:marBottom w:val="0"/>
                                                  <w:divBdr>
                                                    <w:top w:val="none" w:sz="0" w:space="0" w:color="auto"/>
                                                    <w:left w:val="none" w:sz="0" w:space="0" w:color="auto"/>
                                                    <w:bottom w:val="none" w:sz="0" w:space="0" w:color="auto"/>
                                                    <w:right w:val="none" w:sz="0" w:space="0" w:color="auto"/>
                                                  </w:divBdr>
                                                </w:div>
                                                <w:div w:id="37823642">
                                                  <w:marLeft w:val="0"/>
                                                  <w:marRight w:val="0"/>
                                                  <w:marTop w:val="0"/>
                                                  <w:marBottom w:val="0"/>
                                                  <w:divBdr>
                                                    <w:top w:val="none" w:sz="0" w:space="0" w:color="auto"/>
                                                    <w:left w:val="none" w:sz="0" w:space="0" w:color="auto"/>
                                                    <w:bottom w:val="none" w:sz="0" w:space="0" w:color="auto"/>
                                                    <w:right w:val="none" w:sz="0" w:space="0" w:color="auto"/>
                                                  </w:divBdr>
                                                </w:div>
                                                <w:div w:id="8353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49090">
                                  <w:marLeft w:val="0"/>
                                  <w:marRight w:val="0"/>
                                  <w:marTop w:val="0"/>
                                  <w:marBottom w:val="0"/>
                                  <w:divBdr>
                                    <w:top w:val="none" w:sz="0" w:space="0" w:color="auto"/>
                                    <w:left w:val="none" w:sz="0" w:space="0" w:color="auto"/>
                                    <w:bottom w:val="none" w:sz="0" w:space="0" w:color="auto"/>
                                    <w:right w:val="none" w:sz="0" w:space="0" w:color="auto"/>
                                  </w:divBdr>
                                  <w:divsChild>
                                    <w:div w:id="1614483865">
                                      <w:marLeft w:val="0"/>
                                      <w:marRight w:val="0"/>
                                      <w:marTop w:val="0"/>
                                      <w:marBottom w:val="0"/>
                                      <w:divBdr>
                                        <w:top w:val="none" w:sz="0" w:space="0" w:color="auto"/>
                                        <w:left w:val="none" w:sz="0" w:space="0" w:color="auto"/>
                                        <w:bottom w:val="none" w:sz="0" w:space="0" w:color="auto"/>
                                        <w:right w:val="none" w:sz="0" w:space="0" w:color="auto"/>
                                      </w:divBdr>
                                      <w:divsChild>
                                        <w:div w:id="381441433">
                                          <w:marLeft w:val="0"/>
                                          <w:marRight w:val="0"/>
                                          <w:marTop w:val="0"/>
                                          <w:marBottom w:val="0"/>
                                          <w:divBdr>
                                            <w:top w:val="none" w:sz="0" w:space="0" w:color="auto"/>
                                            <w:left w:val="none" w:sz="0" w:space="0" w:color="auto"/>
                                            <w:bottom w:val="none" w:sz="0" w:space="0" w:color="auto"/>
                                            <w:right w:val="none" w:sz="0" w:space="0" w:color="auto"/>
                                          </w:divBdr>
                                          <w:divsChild>
                                            <w:div w:id="820923141">
                                              <w:marLeft w:val="0"/>
                                              <w:marRight w:val="0"/>
                                              <w:marTop w:val="0"/>
                                              <w:marBottom w:val="0"/>
                                              <w:divBdr>
                                                <w:top w:val="none" w:sz="0" w:space="0" w:color="auto"/>
                                                <w:left w:val="none" w:sz="0" w:space="0" w:color="auto"/>
                                                <w:bottom w:val="none" w:sz="0" w:space="0" w:color="auto"/>
                                                <w:right w:val="none" w:sz="0" w:space="0" w:color="auto"/>
                                              </w:divBdr>
                                              <w:divsChild>
                                                <w:div w:id="1650667690">
                                                  <w:marLeft w:val="0"/>
                                                  <w:marRight w:val="0"/>
                                                  <w:marTop w:val="0"/>
                                                  <w:marBottom w:val="0"/>
                                                  <w:divBdr>
                                                    <w:top w:val="none" w:sz="0" w:space="0" w:color="auto"/>
                                                    <w:left w:val="none" w:sz="0" w:space="0" w:color="auto"/>
                                                    <w:bottom w:val="none" w:sz="0" w:space="0" w:color="auto"/>
                                                    <w:right w:val="none" w:sz="0" w:space="0" w:color="auto"/>
                                                  </w:divBdr>
                                                </w:div>
                                                <w:div w:id="11229476">
                                                  <w:marLeft w:val="0"/>
                                                  <w:marRight w:val="0"/>
                                                  <w:marTop w:val="0"/>
                                                  <w:marBottom w:val="0"/>
                                                  <w:divBdr>
                                                    <w:top w:val="none" w:sz="0" w:space="0" w:color="auto"/>
                                                    <w:left w:val="none" w:sz="0" w:space="0" w:color="auto"/>
                                                    <w:bottom w:val="none" w:sz="0" w:space="0" w:color="auto"/>
                                                    <w:right w:val="none" w:sz="0" w:space="0" w:color="auto"/>
                                                  </w:divBdr>
                                                </w:div>
                                                <w:div w:id="1472945295">
                                                  <w:marLeft w:val="0"/>
                                                  <w:marRight w:val="0"/>
                                                  <w:marTop w:val="0"/>
                                                  <w:marBottom w:val="0"/>
                                                  <w:divBdr>
                                                    <w:top w:val="none" w:sz="0" w:space="0" w:color="auto"/>
                                                    <w:left w:val="none" w:sz="0" w:space="0" w:color="auto"/>
                                                    <w:bottom w:val="none" w:sz="0" w:space="0" w:color="auto"/>
                                                    <w:right w:val="none" w:sz="0" w:space="0" w:color="auto"/>
                                                  </w:divBdr>
                                                </w:div>
                                                <w:div w:id="1888950412">
                                                  <w:marLeft w:val="0"/>
                                                  <w:marRight w:val="0"/>
                                                  <w:marTop w:val="0"/>
                                                  <w:marBottom w:val="0"/>
                                                  <w:divBdr>
                                                    <w:top w:val="none" w:sz="0" w:space="0" w:color="auto"/>
                                                    <w:left w:val="none" w:sz="0" w:space="0" w:color="auto"/>
                                                    <w:bottom w:val="none" w:sz="0" w:space="0" w:color="auto"/>
                                                    <w:right w:val="none" w:sz="0" w:space="0" w:color="auto"/>
                                                  </w:divBdr>
                                                </w:div>
                                                <w:div w:id="906887819">
                                                  <w:marLeft w:val="0"/>
                                                  <w:marRight w:val="0"/>
                                                  <w:marTop w:val="0"/>
                                                  <w:marBottom w:val="0"/>
                                                  <w:divBdr>
                                                    <w:top w:val="none" w:sz="0" w:space="0" w:color="auto"/>
                                                    <w:left w:val="none" w:sz="0" w:space="0" w:color="auto"/>
                                                    <w:bottom w:val="none" w:sz="0" w:space="0" w:color="auto"/>
                                                    <w:right w:val="none" w:sz="0" w:space="0" w:color="auto"/>
                                                  </w:divBdr>
                                                </w:div>
                                                <w:div w:id="5930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613324">
                                  <w:marLeft w:val="0"/>
                                  <w:marRight w:val="0"/>
                                  <w:marTop w:val="0"/>
                                  <w:marBottom w:val="0"/>
                                  <w:divBdr>
                                    <w:top w:val="none" w:sz="0" w:space="0" w:color="auto"/>
                                    <w:left w:val="none" w:sz="0" w:space="0" w:color="auto"/>
                                    <w:bottom w:val="none" w:sz="0" w:space="0" w:color="auto"/>
                                    <w:right w:val="none" w:sz="0" w:space="0" w:color="auto"/>
                                  </w:divBdr>
                                  <w:divsChild>
                                    <w:div w:id="2049605384">
                                      <w:marLeft w:val="0"/>
                                      <w:marRight w:val="0"/>
                                      <w:marTop w:val="0"/>
                                      <w:marBottom w:val="0"/>
                                      <w:divBdr>
                                        <w:top w:val="none" w:sz="0" w:space="0" w:color="auto"/>
                                        <w:left w:val="none" w:sz="0" w:space="0" w:color="auto"/>
                                        <w:bottom w:val="none" w:sz="0" w:space="0" w:color="auto"/>
                                        <w:right w:val="none" w:sz="0" w:space="0" w:color="auto"/>
                                      </w:divBdr>
                                      <w:divsChild>
                                        <w:div w:id="358089661">
                                          <w:marLeft w:val="0"/>
                                          <w:marRight w:val="0"/>
                                          <w:marTop w:val="0"/>
                                          <w:marBottom w:val="0"/>
                                          <w:divBdr>
                                            <w:top w:val="none" w:sz="0" w:space="0" w:color="auto"/>
                                            <w:left w:val="none" w:sz="0" w:space="0" w:color="auto"/>
                                            <w:bottom w:val="none" w:sz="0" w:space="0" w:color="auto"/>
                                            <w:right w:val="none" w:sz="0" w:space="0" w:color="auto"/>
                                          </w:divBdr>
                                          <w:divsChild>
                                            <w:div w:id="91125412">
                                              <w:marLeft w:val="0"/>
                                              <w:marRight w:val="0"/>
                                              <w:marTop w:val="0"/>
                                              <w:marBottom w:val="0"/>
                                              <w:divBdr>
                                                <w:top w:val="none" w:sz="0" w:space="0" w:color="auto"/>
                                                <w:left w:val="none" w:sz="0" w:space="0" w:color="auto"/>
                                                <w:bottom w:val="none" w:sz="0" w:space="0" w:color="auto"/>
                                                <w:right w:val="none" w:sz="0" w:space="0" w:color="auto"/>
                                              </w:divBdr>
                                              <w:divsChild>
                                                <w:div w:id="440691476">
                                                  <w:marLeft w:val="0"/>
                                                  <w:marRight w:val="0"/>
                                                  <w:marTop w:val="0"/>
                                                  <w:marBottom w:val="0"/>
                                                  <w:divBdr>
                                                    <w:top w:val="none" w:sz="0" w:space="0" w:color="auto"/>
                                                    <w:left w:val="none" w:sz="0" w:space="0" w:color="auto"/>
                                                    <w:bottom w:val="none" w:sz="0" w:space="0" w:color="auto"/>
                                                    <w:right w:val="none" w:sz="0" w:space="0" w:color="auto"/>
                                                  </w:divBdr>
                                                </w:div>
                                                <w:div w:id="348411737">
                                                  <w:marLeft w:val="0"/>
                                                  <w:marRight w:val="0"/>
                                                  <w:marTop w:val="0"/>
                                                  <w:marBottom w:val="0"/>
                                                  <w:divBdr>
                                                    <w:top w:val="none" w:sz="0" w:space="0" w:color="auto"/>
                                                    <w:left w:val="none" w:sz="0" w:space="0" w:color="auto"/>
                                                    <w:bottom w:val="none" w:sz="0" w:space="0" w:color="auto"/>
                                                    <w:right w:val="none" w:sz="0" w:space="0" w:color="auto"/>
                                                  </w:divBdr>
                                                </w:div>
                                                <w:div w:id="555505932">
                                                  <w:marLeft w:val="0"/>
                                                  <w:marRight w:val="0"/>
                                                  <w:marTop w:val="0"/>
                                                  <w:marBottom w:val="0"/>
                                                  <w:divBdr>
                                                    <w:top w:val="none" w:sz="0" w:space="0" w:color="auto"/>
                                                    <w:left w:val="none" w:sz="0" w:space="0" w:color="auto"/>
                                                    <w:bottom w:val="none" w:sz="0" w:space="0" w:color="auto"/>
                                                    <w:right w:val="none" w:sz="0" w:space="0" w:color="auto"/>
                                                  </w:divBdr>
                                                </w:div>
                                                <w:div w:id="974719842">
                                                  <w:marLeft w:val="0"/>
                                                  <w:marRight w:val="0"/>
                                                  <w:marTop w:val="0"/>
                                                  <w:marBottom w:val="0"/>
                                                  <w:divBdr>
                                                    <w:top w:val="none" w:sz="0" w:space="0" w:color="auto"/>
                                                    <w:left w:val="none" w:sz="0" w:space="0" w:color="auto"/>
                                                    <w:bottom w:val="none" w:sz="0" w:space="0" w:color="auto"/>
                                                    <w:right w:val="none" w:sz="0" w:space="0" w:color="auto"/>
                                                  </w:divBdr>
                                                </w:div>
                                                <w:div w:id="1152716873">
                                                  <w:marLeft w:val="0"/>
                                                  <w:marRight w:val="0"/>
                                                  <w:marTop w:val="0"/>
                                                  <w:marBottom w:val="0"/>
                                                  <w:divBdr>
                                                    <w:top w:val="none" w:sz="0" w:space="0" w:color="auto"/>
                                                    <w:left w:val="none" w:sz="0" w:space="0" w:color="auto"/>
                                                    <w:bottom w:val="none" w:sz="0" w:space="0" w:color="auto"/>
                                                    <w:right w:val="none" w:sz="0" w:space="0" w:color="auto"/>
                                                  </w:divBdr>
                                                </w:div>
                                                <w:div w:id="143432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6064">
                                  <w:marLeft w:val="0"/>
                                  <w:marRight w:val="0"/>
                                  <w:marTop w:val="0"/>
                                  <w:marBottom w:val="0"/>
                                  <w:divBdr>
                                    <w:top w:val="none" w:sz="0" w:space="0" w:color="auto"/>
                                    <w:left w:val="none" w:sz="0" w:space="0" w:color="auto"/>
                                    <w:bottom w:val="none" w:sz="0" w:space="0" w:color="auto"/>
                                    <w:right w:val="none" w:sz="0" w:space="0" w:color="auto"/>
                                  </w:divBdr>
                                  <w:divsChild>
                                    <w:div w:id="2064399970">
                                      <w:marLeft w:val="0"/>
                                      <w:marRight w:val="0"/>
                                      <w:marTop w:val="0"/>
                                      <w:marBottom w:val="0"/>
                                      <w:divBdr>
                                        <w:top w:val="none" w:sz="0" w:space="0" w:color="auto"/>
                                        <w:left w:val="none" w:sz="0" w:space="0" w:color="auto"/>
                                        <w:bottom w:val="none" w:sz="0" w:space="0" w:color="auto"/>
                                        <w:right w:val="none" w:sz="0" w:space="0" w:color="auto"/>
                                      </w:divBdr>
                                      <w:divsChild>
                                        <w:div w:id="1224635647">
                                          <w:marLeft w:val="0"/>
                                          <w:marRight w:val="0"/>
                                          <w:marTop w:val="0"/>
                                          <w:marBottom w:val="0"/>
                                          <w:divBdr>
                                            <w:top w:val="none" w:sz="0" w:space="0" w:color="auto"/>
                                            <w:left w:val="none" w:sz="0" w:space="0" w:color="auto"/>
                                            <w:bottom w:val="none" w:sz="0" w:space="0" w:color="auto"/>
                                            <w:right w:val="none" w:sz="0" w:space="0" w:color="auto"/>
                                          </w:divBdr>
                                          <w:divsChild>
                                            <w:div w:id="1744520422">
                                              <w:marLeft w:val="0"/>
                                              <w:marRight w:val="0"/>
                                              <w:marTop w:val="0"/>
                                              <w:marBottom w:val="0"/>
                                              <w:divBdr>
                                                <w:top w:val="none" w:sz="0" w:space="0" w:color="auto"/>
                                                <w:left w:val="none" w:sz="0" w:space="0" w:color="auto"/>
                                                <w:bottom w:val="none" w:sz="0" w:space="0" w:color="auto"/>
                                                <w:right w:val="none" w:sz="0" w:space="0" w:color="auto"/>
                                              </w:divBdr>
                                              <w:divsChild>
                                                <w:div w:id="1930891669">
                                                  <w:marLeft w:val="0"/>
                                                  <w:marRight w:val="0"/>
                                                  <w:marTop w:val="0"/>
                                                  <w:marBottom w:val="0"/>
                                                  <w:divBdr>
                                                    <w:top w:val="none" w:sz="0" w:space="0" w:color="auto"/>
                                                    <w:left w:val="none" w:sz="0" w:space="0" w:color="auto"/>
                                                    <w:bottom w:val="none" w:sz="0" w:space="0" w:color="auto"/>
                                                    <w:right w:val="none" w:sz="0" w:space="0" w:color="auto"/>
                                                  </w:divBdr>
                                                </w:div>
                                                <w:div w:id="2073456725">
                                                  <w:marLeft w:val="0"/>
                                                  <w:marRight w:val="0"/>
                                                  <w:marTop w:val="0"/>
                                                  <w:marBottom w:val="0"/>
                                                  <w:divBdr>
                                                    <w:top w:val="none" w:sz="0" w:space="0" w:color="auto"/>
                                                    <w:left w:val="none" w:sz="0" w:space="0" w:color="auto"/>
                                                    <w:bottom w:val="none" w:sz="0" w:space="0" w:color="auto"/>
                                                    <w:right w:val="none" w:sz="0" w:space="0" w:color="auto"/>
                                                  </w:divBdr>
                                                </w:div>
                                                <w:div w:id="356808093">
                                                  <w:marLeft w:val="0"/>
                                                  <w:marRight w:val="0"/>
                                                  <w:marTop w:val="0"/>
                                                  <w:marBottom w:val="0"/>
                                                  <w:divBdr>
                                                    <w:top w:val="none" w:sz="0" w:space="0" w:color="auto"/>
                                                    <w:left w:val="none" w:sz="0" w:space="0" w:color="auto"/>
                                                    <w:bottom w:val="none" w:sz="0" w:space="0" w:color="auto"/>
                                                    <w:right w:val="none" w:sz="0" w:space="0" w:color="auto"/>
                                                  </w:divBdr>
                                                </w:div>
                                                <w:div w:id="695811961">
                                                  <w:marLeft w:val="0"/>
                                                  <w:marRight w:val="0"/>
                                                  <w:marTop w:val="0"/>
                                                  <w:marBottom w:val="0"/>
                                                  <w:divBdr>
                                                    <w:top w:val="none" w:sz="0" w:space="0" w:color="auto"/>
                                                    <w:left w:val="none" w:sz="0" w:space="0" w:color="auto"/>
                                                    <w:bottom w:val="none" w:sz="0" w:space="0" w:color="auto"/>
                                                    <w:right w:val="none" w:sz="0" w:space="0" w:color="auto"/>
                                                  </w:divBdr>
                                                </w:div>
                                                <w:div w:id="479351220">
                                                  <w:marLeft w:val="0"/>
                                                  <w:marRight w:val="0"/>
                                                  <w:marTop w:val="0"/>
                                                  <w:marBottom w:val="0"/>
                                                  <w:divBdr>
                                                    <w:top w:val="none" w:sz="0" w:space="0" w:color="auto"/>
                                                    <w:left w:val="none" w:sz="0" w:space="0" w:color="auto"/>
                                                    <w:bottom w:val="none" w:sz="0" w:space="0" w:color="auto"/>
                                                    <w:right w:val="none" w:sz="0" w:space="0" w:color="auto"/>
                                                  </w:divBdr>
                                                </w:div>
                                                <w:div w:id="2005277662">
                                                  <w:marLeft w:val="0"/>
                                                  <w:marRight w:val="0"/>
                                                  <w:marTop w:val="0"/>
                                                  <w:marBottom w:val="0"/>
                                                  <w:divBdr>
                                                    <w:top w:val="none" w:sz="0" w:space="0" w:color="auto"/>
                                                    <w:left w:val="none" w:sz="0" w:space="0" w:color="auto"/>
                                                    <w:bottom w:val="none" w:sz="0" w:space="0" w:color="auto"/>
                                                    <w:right w:val="none" w:sz="0" w:space="0" w:color="auto"/>
                                                  </w:divBdr>
                                                </w:div>
                                                <w:div w:id="512694030">
                                                  <w:marLeft w:val="0"/>
                                                  <w:marRight w:val="0"/>
                                                  <w:marTop w:val="0"/>
                                                  <w:marBottom w:val="0"/>
                                                  <w:divBdr>
                                                    <w:top w:val="none" w:sz="0" w:space="0" w:color="auto"/>
                                                    <w:left w:val="none" w:sz="0" w:space="0" w:color="auto"/>
                                                    <w:bottom w:val="none" w:sz="0" w:space="0" w:color="auto"/>
                                                    <w:right w:val="none" w:sz="0" w:space="0" w:color="auto"/>
                                                  </w:divBdr>
                                                </w:div>
                                                <w:div w:id="333411210">
                                                  <w:marLeft w:val="0"/>
                                                  <w:marRight w:val="0"/>
                                                  <w:marTop w:val="0"/>
                                                  <w:marBottom w:val="0"/>
                                                  <w:divBdr>
                                                    <w:top w:val="none" w:sz="0" w:space="0" w:color="auto"/>
                                                    <w:left w:val="none" w:sz="0" w:space="0" w:color="auto"/>
                                                    <w:bottom w:val="none" w:sz="0" w:space="0" w:color="auto"/>
                                                    <w:right w:val="none" w:sz="0" w:space="0" w:color="auto"/>
                                                  </w:divBdr>
                                                </w:div>
                                                <w:div w:id="290479397">
                                                  <w:marLeft w:val="0"/>
                                                  <w:marRight w:val="0"/>
                                                  <w:marTop w:val="0"/>
                                                  <w:marBottom w:val="0"/>
                                                  <w:divBdr>
                                                    <w:top w:val="none" w:sz="0" w:space="0" w:color="auto"/>
                                                    <w:left w:val="none" w:sz="0" w:space="0" w:color="auto"/>
                                                    <w:bottom w:val="none" w:sz="0" w:space="0" w:color="auto"/>
                                                    <w:right w:val="none" w:sz="0" w:space="0" w:color="auto"/>
                                                  </w:divBdr>
                                                  <w:divsChild>
                                                    <w:div w:id="69954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042147">
                                  <w:marLeft w:val="0"/>
                                  <w:marRight w:val="0"/>
                                  <w:marTop w:val="0"/>
                                  <w:marBottom w:val="0"/>
                                  <w:divBdr>
                                    <w:top w:val="none" w:sz="0" w:space="0" w:color="auto"/>
                                    <w:left w:val="none" w:sz="0" w:space="0" w:color="auto"/>
                                    <w:bottom w:val="none" w:sz="0" w:space="0" w:color="auto"/>
                                    <w:right w:val="none" w:sz="0" w:space="0" w:color="auto"/>
                                  </w:divBdr>
                                  <w:divsChild>
                                    <w:div w:id="433747889">
                                      <w:marLeft w:val="0"/>
                                      <w:marRight w:val="0"/>
                                      <w:marTop w:val="0"/>
                                      <w:marBottom w:val="0"/>
                                      <w:divBdr>
                                        <w:top w:val="none" w:sz="0" w:space="0" w:color="auto"/>
                                        <w:left w:val="none" w:sz="0" w:space="0" w:color="auto"/>
                                        <w:bottom w:val="none" w:sz="0" w:space="0" w:color="auto"/>
                                        <w:right w:val="none" w:sz="0" w:space="0" w:color="auto"/>
                                      </w:divBdr>
                                      <w:divsChild>
                                        <w:div w:id="460540647">
                                          <w:marLeft w:val="0"/>
                                          <w:marRight w:val="0"/>
                                          <w:marTop w:val="0"/>
                                          <w:marBottom w:val="0"/>
                                          <w:divBdr>
                                            <w:top w:val="none" w:sz="0" w:space="0" w:color="auto"/>
                                            <w:left w:val="none" w:sz="0" w:space="0" w:color="auto"/>
                                            <w:bottom w:val="none" w:sz="0" w:space="0" w:color="auto"/>
                                            <w:right w:val="none" w:sz="0" w:space="0" w:color="auto"/>
                                          </w:divBdr>
                                          <w:divsChild>
                                            <w:div w:id="1887140583">
                                              <w:marLeft w:val="0"/>
                                              <w:marRight w:val="0"/>
                                              <w:marTop w:val="0"/>
                                              <w:marBottom w:val="0"/>
                                              <w:divBdr>
                                                <w:top w:val="none" w:sz="0" w:space="0" w:color="auto"/>
                                                <w:left w:val="none" w:sz="0" w:space="0" w:color="auto"/>
                                                <w:bottom w:val="none" w:sz="0" w:space="0" w:color="auto"/>
                                                <w:right w:val="none" w:sz="0" w:space="0" w:color="auto"/>
                                              </w:divBdr>
                                              <w:divsChild>
                                                <w:div w:id="273943712">
                                                  <w:marLeft w:val="0"/>
                                                  <w:marRight w:val="0"/>
                                                  <w:marTop w:val="0"/>
                                                  <w:marBottom w:val="0"/>
                                                  <w:divBdr>
                                                    <w:top w:val="none" w:sz="0" w:space="0" w:color="auto"/>
                                                    <w:left w:val="none" w:sz="0" w:space="0" w:color="auto"/>
                                                    <w:bottom w:val="none" w:sz="0" w:space="0" w:color="auto"/>
                                                    <w:right w:val="none" w:sz="0" w:space="0" w:color="auto"/>
                                                  </w:divBdr>
                                                </w:div>
                                                <w:div w:id="1680963564">
                                                  <w:marLeft w:val="0"/>
                                                  <w:marRight w:val="0"/>
                                                  <w:marTop w:val="0"/>
                                                  <w:marBottom w:val="0"/>
                                                  <w:divBdr>
                                                    <w:top w:val="none" w:sz="0" w:space="0" w:color="auto"/>
                                                    <w:left w:val="none" w:sz="0" w:space="0" w:color="auto"/>
                                                    <w:bottom w:val="none" w:sz="0" w:space="0" w:color="auto"/>
                                                    <w:right w:val="none" w:sz="0" w:space="0" w:color="auto"/>
                                                  </w:divBdr>
                                                </w:div>
                                                <w:div w:id="941911734">
                                                  <w:marLeft w:val="0"/>
                                                  <w:marRight w:val="0"/>
                                                  <w:marTop w:val="0"/>
                                                  <w:marBottom w:val="0"/>
                                                  <w:divBdr>
                                                    <w:top w:val="none" w:sz="0" w:space="0" w:color="auto"/>
                                                    <w:left w:val="none" w:sz="0" w:space="0" w:color="auto"/>
                                                    <w:bottom w:val="none" w:sz="0" w:space="0" w:color="auto"/>
                                                    <w:right w:val="none" w:sz="0" w:space="0" w:color="auto"/>
                                                  </w:divBdr>
                                                </w:div>
                                                <w:div w:id="1695577427">
                                                  <w:marLeft w:val="0"/>
                                                  <w:marRight w:val="0"/>
                                                  <w:marTop w:val="0"/>
                                                  <w:marBottom w:val="0"/>
                                                  <w:divBdr>
                                                    <w:top w:val="none" w:sz="0" w:space="0" w:color="auto"/>
                                                    <w:left w:val="none" w:sz="0" w:space="0" w:color="auto"/>
                                                    <w:bottom w:val="none" w:sz="0" w:space="0" w:color="auto"/>
                                                    <w:right w:val="none" w:sz="0" w:space="0" w:color="auto"/>
                                                  </w:divBdr>
                                                </w:div>
                                                <w:div w:id="582690685">
                                                  <w:marLeft w:val="0"/>
                                                  <w:marRight w:val="0"/>
                                                  <w:marTop w:val="0"/>
                                                  <w:marBottom w:val="0"/>
                                                  <w:divBdr>
                                                    <w:top w:val="none" w:sz="0" w:space="0" w:color="auto"/>
                                                    <w:left w:val="none" w:sz="0" w:space="0" w:color="auto"/>
                                                    <w:bottom w:val="none" w:sz="0" w:space="0" w:color="auto"/>
                                                    <w:right w:val="none" w:sz="0" w:space="0" w:color="auto"/>
                                                  </w:divBdr>
                                                </w:div>
                                                <w:div w:id="212121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3220">
                                  <w:marLeft w:val="0"/>
                                  <w:marRight w:val="0"/>
                                  <w:marTop w:val="0"/>
                                  <w:marBottom w:val="0"/>
                                  <w:divBdr>
                                    <w:top w:val="none" w:sz="0" w:space="0" w:color="auto"/>
                                    <w:left w:val="none" w:sz="0" w:space="0" w:color="auto"/>
                                    <w:bottom w:val="none" w:sz="0" w:space="0" w:color="auto"/>
                                    <w:right w:val="none" w:sz="0" w:space="0" w:color="auto"/>
                                  </w:divBdr>
                                  <w:divsChild>
                                    <w:div w:id="1127702821">
                                      <w:marLeft w:val="0"/>
                                      <w:marRight w:val="0"/>
                                      <w:marTop w:val="0"/>
                                      <w:marBottom w:val="0"/>
                                      <w:divBdr>
                                        <w:top w:val="none" w:sz="0" w:space="0" w:color="auto"/>
                                        <w:left w:val="none" w:sz="0" w:space="0" w:color="auto"/>
                                        <w:bottom w:val="none" w:sz="0" w:space="0" w:color="auto"/>
                                        <w:right w:val="none" w:sz="0" w:space="0" w:color="auto"/>
                                      </w:divBdr>
                                      <w:divsChild>
                                        <w:div w:id="234635050">
                                          <w:marLeft w:val="0"/>
                                          <w:marRight w:val="0"/>
                                          <w:marTop w:val="0"/>
                                          <w:marBottom w:val="0"/>
                                          <w:divBdr>
                                            <w:top w:val="none" w:sz="0" w:space="0" w:color="auto"/>
                                            <w:left w:val="none" w:sz="0" w:space="0" w:color="auto"/>
                                            <w:bottom w:val="none" w:sz="0" w:space="0" w:color="auto"/>
                                            <w:right w:val="none" w:sz="0" w:space="0" w:color="auto"/>
                                          </w:divBdr>
                                          <w:divsChild>
                                            <w:div w:id="1653634160">
                                              <w:marLeft w:val="0"/>
                                              <w:marRight w:val="0"/>
                                              <w:marTop w:val="0"/>
                                              <w:marBottom w:val="0"/>
                                              <w:divBdr>
                                                <w:top w:val="none" w:sz="0" w:space="0" w:color="auto"/>
                                                <w:left w:val="none" w:sz="0" w:space="0" w:color="auto"/>
                                                <w:bottom w:val="none" w:sz="0" w:space="0" w:color="auto"/>
                                                <w:right w:val="none" w:sz="0" w:space="0" w:color="auto"/>
                                              </w:divBdr>
                                              <w:divsChild>
                                                <w:div w:id="1692761468">
                                                  <w:marLeft w:val="0"/>
                                                  <w:marRight w:val="0"/>
                                                  <w:marTop w:val="0"/>
                                                  <w:marBottom w:val="0"/>
                                                  <w:divBdr>
                                                    <w:top w:val="none" w:sz="0" w:space="0" w:color="auto"/>
                                                    <w:left w:val="none" w:sz="0" w:space="0" w:color="auto"/>
                                                    <w:bottom w:val="none" w:sz="0" w:space="0" w:color="auto"/>
                                                    <w:right w:val="none" w:sz="0" w:space="0" w:color="auto"/>
                                                  </w:divBdr>
                                                </w:div>
                                                <w:div w:id="1051071810">
                                                  <w:marLeft w:val="0"/>
                                                  <w:marRight w:val="0"/>
                                                  <w:marTop w:val="0"/>
                                                  <w:marBottom w:val="0"/>
                                                  <w:divBdr>
                                                    <w:top w:val="none" w:sz="0" w:space="0" w:color="auto"/>
                                                    <w:left w:val="none" w:sz="0" w:space="0" w:color="auto"/>
                                                    <w:bottom w:val="none" w:sz="0" w:space="0" w:color="auto"/>
                                                    <w:right w:val="none" w:sz="0" w:space="0" w:color="auto"/>
                                                  </w:divBdr>
                                                </w:div>
                                                <w:div w:id="601305173">
                                                  <w:marLeft w:val="0"/>
                                                  <w:marRight w:val="0"/>
                                                  <w:marTop w:val="0"/>
                                                  <w:marBottom w:val="0"/>
                                                  <w:divBdr>
                                                    <w:top w:val="none" w:sz="0" w:space="0" w:color="auto"/>
                                                    <w:left w:val="none" w:sz="0" w:space="0" w:color="auto"/>
                                                    <w:bottom w:val="none" w:sz="0" w:space="0" w:color="auto"/>
                                                    <w:right w:val="none" w:sz="0" w:space="0" w:color="auto"/>
                                                  </w:divBdr>
                                                </w:div>
                                                <w:div w:id="852108242">
                                                  <w:marLeft w:val="0"/>
                                                  <w:marRight w:val="0"/>
                                                  <w:marTop w:val="0"/>
                                                  <w:marBottom w:val="0"/>
                                                  <w:divBdr>
                                                    <w:top w:val="none" w:sz="0" w:space="0" w:color="auto"/>
                                                    <w:left w:val="none" w:sz="0" w:space="0" w:color="auto"/>
                                                    <w:bottom w:val="none" w:sz="0" w:space="0" w:color="auto"/>
                                                    <w:right w:val="none" w:sz="0" w:space="0" w:color="auto"/>
                                                  </w:divBdr>
                                                </w:div>
                                                <w:div w:id="881870620">
                                                  <w:marLeft w:val="0"/>
                                                  <w:marRight w:val="0"/>
                                                  <w:marTop w:val="0"/>
                                                  <w:marBottom w:val="0"/>
                                                  <w:divBdr>
                                                    <w:top w:val="none" w:sz="0" w:space="0" w:color="auto"/>
                                                    <w:left w:val="none" w:sz="0" w:space="0" w:color="auto"/>
                                                    <w:bottom w:val="none" w:sz="0" w:space="0" w:color="auto"/>
                                                    <w:right w:val="none" w:sz="0" w:space="0" w:color="auto"/>
                                                  </w:divBdr>
                                                </w:div>
                                                <w:div w:id="6211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5514337">
                              <w:marLeft w:val="0"/>
                              <w:marRight w:val="0"/>
                              <w:marTop w:val="0"/>
                              <w:marBottom w:val="0"/>
                              <w:divBdr>
                                <w:top w:val="none" w:sz="0" w:space="0" w:color="auto"/>
                                <w:left w:val="none" w:sz="0" w:space="0" w:color="auto"/>
                                <w:bottom w:val="none" w:sz="0" w:space="0" w:color="auto"/>
                                <w:right w:val="none" w:sz="0" w:space="0" w:color="auto"/>
                              </w:divBdr>
                              <w:divsChild>
                                <w:div w:id="661664856">
                                  <w:marLeft w:val="0"/>
                                  <w:marRight w:val="0"/>
                                  <w:marTop w:val="0"/>
                                  <w:marBottom w:val="0"/>
                                  <w:divBdr>
                                    <w:top w:val="none" w:sz="0" w:space="0" w:color="auto"/>
                                    <w:left w:val="none" w:sz="0" w:space="0" w:color="auto"/>
                                    <w:bottom w:val="none" w:sz="0" w:space="0" w:color="auto"/>
                                    <w:right w:val="none" w:sz="0" w:space="0" w:color="auto"/>
                                  </w:divBdr>
                                  <w:divsChild>
                                    <w:div w:id="18735744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9019371">
      <w:bodyDiv w:val="1"/>
      <w:marLeft w:val="0"/>
      <w:marRight w:val="0"/>
      <w:marTop w:val="0"/>
      <w:marBottom w:val="0"/>
      <w:divBdr>
        <w:top w:val="none" w:sz="0" w:space="0" w:color="auto"/>
        <w:left w:val="none" w:sz="0" w:space="0" w:color="auto"/>
        <w:bottom w:val="none" w:sz="0" w:space="0" w:color="auto"/>
        <w:right w:val="none" w:sz="0" w:space="0" w:color="auto"/>
      </w:divBdr>
      <w:divsChild>
        <w:div w:id="371737641">
          <w:marLeft w:val="0"/>
          <w:marRight w:val="0"/>
          <w:marTop w:val="0"/>
          <w:marBottom w:val="0"/>
          <w:divBdr>
            <w:top w:val="none" w:sz="0" w:space="0" w:color="auto"/>
            <w:left w:val="none" w:sz="0" w:space="0" w:color="auto"/>
            <w:bottom w:val="none" w:sz="0" w:space="0" w:color="auto"/>
            <w:right w:val="none" w:sz="0" w:space="0" w:color="auto"/>
          </w:divBdr>
          <w:divsChild>
            <w:div w:id="978655865">
              <w:marLeft w:val="0"/>
              <w:marRight w:val="0"/>
              <w:marTop w:val="0"/>
              <w:marBottom w:val="0"/>
              <w:divBdr>
                <w:top w:val="none" w:sz="0" w:space="0" w:color="auto"/>
                <w:left w:val="none" w:sz="0" w:space="0" w:color="auto"/>
                <w:bottom w:val="none" w:sz="0" w:space="0" w:color="auto"/>
                <w:right w:val="none" w:sz="0" w:space="0" w:color="auto"/>
              </w:divBdr>
              <w:divsChild>
                <w:div w:id="767120034">
                  <w:marLeft w:val="0"/>
                  <w:marRight w:val="0"/>
                  <w:marTop w:val="0"/>
                  <w:marBottom w:val="0"/>
                  <w:divBdr>
                    <w:top w:val="none" w:sz="0" w:space="0" w:color="auto"/>
                    <w:left w:val="none" w:sz="0" w:space="0" w:color="auto"/>
                    <w:bottom w:val="none" w:sz="0" w:space="0" w:color="auto"/>
                    <w:right w:val="none" w:sz="0" w:space="0" w:color="auto"/>
                  </w:divBdr>
                  <w:divsChild>
                    <w:div w:id="1469863353">
                      <w:marLeft w:val="116"/>
                      <w:marRight w:val="116"/>
                      <w:marTop w:val="0"/>
                      <w:marBottom w:val="0"/>
                      <w:divBdr>
                        <w:top w:val="none" w:sz="0" w:space="0" w:color="auto"/>
                        <w:left w:val="none" w:sz="0" w:space="0" w:color="auto"/>
                        <w:bottom w:val="none" w:sz="0" w:space="0" w:color="auto"/>
                        <w:right w:val="none" w:sz="0" w:space="0" w:color="auto"/>
                      </w:divBdr>
                      <w:divsChild>
                        <w:div w:id="1997420530">
                          <w:marLeft w:val="0"/>
                          <w:marRight w:val="0"/>
                          <w:marTop w:val="0"/>
                          <w:marBottom w:val="0"/>
                          <w:divBdr>
                            <w:top w:val="none" w:sz="0" w:space="0" w:color="auto"/>
                            <w:left w:val="none" w:sz="0" w:space="0" w:color="auto"/>
                            <w:bottom w:val="none" w:sz="0" w:space="0" w:color="auto"/>
                            <w:right w:val="none" w:sz="0" w:space="0" w:color="auto"/>
                          </w:divBdr>
                          <w:divsChild>
                            <w:div w:id="2104952015">
                              <w:marLeft w:val="0"/>
                              <w:marRight w:val="0"/>
                              <w:marTop w:val="0"/>
                              <w:marBottom w:val="0"/>
                              <w:divBdr>
                                <w:top w:val="none" w:sz="0" w:space="0" w:color="auto"/>
                                <w:left w:val="none" w:sz="0" w:space="0" w:color="auto"/>
                                <w:bottom w:val="none" w:sz="0" w:space="0" w:color="auto"/>
                                <w:right w:val="none" w:sz="0" w:space="0" w:color="auto"/>
                              </w:divBdr>
                              <w:divsChild>
                                <w:div w:id="1499346064">
                                  <w:marLeft w:val="0"/>
                                  <w:marRight w:val="0"/>
                                  <w:marTop w:val="0"/>
                                  <w:marBottom w:val="0"/>
                                  <w:divBdr>
                                    <w:top w:val="none" w:sz="0" w:space="0" w:color="auto"/>
                                    <w:left w:val="none" w:sz="0" w:space="0" w:color="auto"/>
                                    <w:bottom w:val="none" w:sz="0" w:space="0" w:color="auto"/>
                                    <w:right w:val="none" w:sz="0" w:space="0" w:color="auto"/>
                                  </w:divBdr>
                                  <w:divsChild>
                                    <w:div w:id="1192761738">
                                      <w:marLeft w:val="0"/>
                                      <w:marRight w:val="0"/>
                                      <w:marTop w:val="0"/>
                                      <w:marBottom w:val="0"/>
                                      <w:divBdr>
                                        <w:top w:val="none" w:sz="0" w:space="0" w:color="auto"/>
                                        <w:left w:val="none" w:sz="0" w:space="0" w:color="auto"/>
                                        <w:bottom w:val="none" w:sz="0" w:space="0" w:color="auto"/>
                                        <w:right w:val="none" w:sz="0" w:space="0" w:color="auto"/>
                                      </w:divBdr>
                                      <w:divsChild>
                                        <w:div w:id="1941378338">
                                          <w:marLeft w:val="0"/>
                                          <w:marRight w:val="0"/>
                                          <w:marTop w:val="0"/>
                                          <w:marBottom w:val="0"/>
                                          <w:divBdr>
                                            <w:top w:val="none" w:sz="0" w:space="0" w:color="auto"/>
                                            <w:left w:val="none" w:sz="0" w:space="0" w:color="auto"/>
                                            <w:bottom w:val="none" w:sz="0" w:space="0" w:color="auto"/>
                                            <w:right w:val="none" w:sz="0" w:space="0" w:color="auto"/>
                                          </w:divBdr>
                                          <w:divsChild>
                                            <w:div w:id="15225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645012">
                              <w:marLeft w:val="0"/>
                              <w:marRight w:val="0"/>
                              <w:marTop w:val="0"/>
                              <w:marBottom w:val="0"/>
                              <w:divBdr>
                                <w:top w:val="none" w:sz="0" w:space="0" w:color="auto"/>
                                <w:left w:val="none" w:sz="0" w:space="0" w:color="auto"/>
                                <w:bottom w:val="none" w:sz="0" w:space="0" w:color="auto"/>
                                <w:right w:val="none" w:sz="0" w:space="0" w:color="auto"/>
                              </w:divBdr>
                              <w:divsChild>
                                <w:div w:id="2028752061">
                                  <w:marLeft w:val="0"/>
                                  <w:marRight w:val="0"/>
                                  <w:marTop w:val="0"/>
                                  <w:marBottom w:val="0"/>
                                  <w:divBdr>
                                    <w:top w:val="none" w:sz="0" w:space="0" w:color="auto"/>
                                    <w:left w:val="none" w:sz="0" w:space="0" w:color="auto"/>
                                    <w:bottom w:val="none" w:sz="0" w:space="0" w:color="auto"/>
                                    <w:right w:val="none" w:sz="0" w:space="0" w:color="auto"/>
                                  </w:divBdr>
                                  <w:divsChild>
                                    <w:div w:id="1468746303">
                                      <w:marLeft w:val="0"/>
                                      <w:marRight w:val="0"/>
                                      <w:marTop w:val="0"/>
                                      <w:marBottom w:val="0"/>
                                      <w:divBdr>
                                        <w:top w:val="none" w:sz="0" w:space="0" w:color="auto"/>
                                        <w:left w:val="none" w:sz="0" w:space="0" w:color="auto"/>
                                        <w:bottom w:val="none" w:sz="0" w:space="0" w:color="auto"/>
                                        <w:right w:val="none" w:sz="0" w:space="0" w:color="auto"/>
                                      </w:divBdr>
                                      <w:divsChild>
                                        <w:div w:id="1642609477">
                                          <w:marLeft w:val="0"/>
                                          <w:marRight w:val="0"/>
                                          <w:marTop w:val="0"/>
                                          <w:marBottom w:val="0"/>
                                          <w:divBdr>
                                            <w:top w:val="none" w:sz="0" w:space="0" w:color="auto"/>
                                            <w:left w:val="none" w:sz="0" w:space="0" w:color="auto"/>
                                            <w:bottom w:val="none" w:sz="0" w:space="0" w:color="auto"/>
                                            <w:right w:val="none" w:sz="0" w:space="0" w:color="auto"/>
                                          </w:divBdr>
                                          <w:divsChild>
                                            <w:div w:id="1945529971">
                                              <w:marLeft w:val="0"/>
                                              <w:marRight w:val="0"/>
                                              <w:marTop w:val="0"/>
                                              <w:marBottom w:val="0"/>
                                              <w:divBdr>
                                                <w:top w:val="none" w:sz="0" w:space="0" w:color="auto"/>
                                                <w:left w:val="none" w:sz="0" w:space="0" w:color="auto"/>
                                                <w:bottom w:val="none" w:sz="0" w:space="0" w:color="auto"/>
                                                <w:right w:val="none" w:sz="0" w:space="0" w:color="auto"/>
                                              </w:divBdr>
                                              <w:divsChild>
                                                <w:div w:id="1987199844">
                                                  <w:marLeft w:val="0"/>
                                                  <w:marRight w:val="0"/>
                                                  <w:marTop w:val="0"/>
                                                  <w:marBottom w:val="0"/>
                                                  <w:divBdr>
                                                    <w:top w:val="none" w:sz="0" w:space="0" w:color="auto"/>
                                                    <w:left w:val="none" w:sz="0" w:space="0" w:color="auto"/>
                                                    <w:bottom w:val="none" w:sz="0" w:space="0" w:color="auto"/>
                                                    <w:right w:val="none" w:sz="0" w:space="0" w:color="auto"/>
                                                  </w:divBdr>
                                                  <w:divsChild>
                                                    <w:div w:id="1570119562">
                                                      <w:marLeft w:val="0"/>
                                                      <w:marRight w:val="0"/>
                                                      <w:marTop w:val="0"/>
                                                      <w:marBottom w:val="0"/>
                                                      <w:divBdr>
                                                        <w:top w:val="none" w:sz="0" w:space="0" w:color="auto"/>
                                                        <w:left w:val="none" w:sz="0" w:space="0" w:color="auto"/>
                                                        <w:bottom w:val="none" w:sz="0" w:space="0" w:color="auto"/>
                                                        <w:right w:val="none" w:sz="0" w:space="0" w:color="auto"/>
                                                      </w:divBdr>
                                                      <w:divsChild>
                                                        <w:div w:id="2142454147">
                                                          <w:marLeft w:val="0"/>
                                                          <w:marRight w:val="0"/>
                                                          <w:marTop w:val="0"/>
                                                          <w:marBottom w:val="0"/>
                                                          <w:divBdr>
                                                            <w:top w:val="none" w:sz="0" w:space="0" w:color="auto"/>
                                                            <w:left w:val="none" w:sz="0" w:space="0" w:color="auto"/>
                                                            <w:bottom w:val="none" w:sz="0" w:space="0" w:color="auto"/>
                                                            <w:right w:val="none" w:sz="0" w:space="0" w:color="auto"/>
                                                          </w:divBdr>
                                                          <w:divsChild>
                                                            <w:div w:id="313410248">
                                                              <w:marLeft w:val="0"/>
                                                              <w:marRight w:val="0"/>
                                                              <w:marTop w:val="0"/>
                                                              <w:marBottom w:val="0"/>
                                                              <w:divBdr>
                                                                <w:top w:val="none" w:sz="0" w:space="0" w:color="auto"/>
                                                                <w:left w:val="none" w:sz="0" w:space="0" w:color="auto"/>
                                                                <w:bottom w:val="none" w:sz="0" w:space="0" w:color="auto"/>
                                                                <w:right w:val="none" w:sz="0" w:space="0" w:color="auto"/>
                                                              </w:divBdr>
                                                              <w:divsChild>
                                                                <w:div w:id="1897859299">
                                                                  <w:marLeft w:val="0"/>
                                                                  <w:marRight w:val="0"/>
                                                                  <w:marTop w:val="0"/>
                                                                  <w:marBottom w:val="0"/>
                                                                  <w:divBdr>
                                                                    <w:top w:val="none" w:sz="0" w:space="0" w:color="auto"/>
                                                                    <w:left w:val="none" w:sz="0" w:space="0" w:color="auto"/>
                                                                    <w:bottom w:val="none" w:sz="0" w:space="0" w:color="auto"/>
                                                                    <w:right w:val="none" w:sz="0" w:space="0" w:color="auto"/>
                                                                  </w:divBdr>
                                                                </w:div>
                                                                <w:div w:id="1047074144">
                                                                  <w:marLeft w:val="0"/>
                                                                  <w:marRight w:val="0"/>
                                                                  <w:marTop w:val="0"/>
                                                                  <w:marBottom w:val="0"/>
                                                                  <w:divBdr>
                                                                    <w:top w:val="none" w:sz="0" w:space="0" w:color="auto"/>
                                                                    <w:left w:val="none" w:sz="0" w:space="0" w:color="auto"/>
                                                                    <w:bottom w:val="none" w:sz="0" w:space="0" w:color="auto"/>
                                                                    <w:right w:val="none" w:sz="0" w:space="0" w:color="auto"/>
                                                                  </w:divBdr>
                                                                  <w:divsChild>
                                                                    <w:div w:id="796024303">
                                                                      <w:marLeft w:val="0"/>
                                                                      <w:marRight w:val="0"/>
                                                                      <w:marTop w:val="0"/>
                                                                      <w:marBottom w:val="0"/>
                                                                      <w:divBdr>
                                                                        <w:top w:val="none" w:sz="0" w:space="0" w:color="auto"/>
                                                                        <w:left w:val="none" w:sz="0" w:space="0" w:color="auto"/>
                                                                        <w:bottom w:val="none" w:sz="0" w:space="0" w:color="auto"/>
                                                                        <w:right w:val="none" w:sz="0" w:space="0" w:color="auto"/>
                                                                      </w:divBdr>
                                                                      <w:divsChild>
                                                                        <w:div w:id="190166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24175720">
          <w:marLeft w:val="105"/>
          <w:marRight w:val="105"/>
          <w:marTop w:val="105"/>
          <w:marBottom w:val="105"/>
          <w:divBdr>
            <w:top w:val="none" w:sz="0" w:space="0" w:color="auto"/>
            <w:left w:val="none" w:sz="0" w:space="0" w:color="auto"/>
            <w:bottom w:val="none" w:sz="0" w:space="0" w:color="auto"/>
            <w:right w:val="none" w:sz="0" w:space="0" w:color="auto"/>
          </w:divBdr>
          <w:divsChild>
            <w:div w:id="1583025855">
              <w:marLeft w:val="0"/>
              <w:marRight w:val="0"/>
              <w:marTop w:val="0"/>
              <w:marBottom w:val="0"/>
              <w:divBdr>
                <w:top w:val="none" w:sz="0" w:space="0" w:color="auto"/>
                <w:left w:val="none" w:sz="0" w:space="0" w:color="auto"/>
                <w:bottom w:val="none" w:sz="0" w:space="0" w:color="auto"/>
                <w:right w:val="none" w:sz="0" w:space="0" w:color="auto"/>
              </w:divBdr>
              <w:divsChild>
                <w:div w:id="1365061925">
                  <w:marLeft w:val="0"/>
                  <w:marRight w:val="0"/>
                  <w:marTop w:val="0"/>
                  <w:marBottom w:val="0"/>
                  <w:divBdr>
                    <w:top w:val="none" w:sz="0" w:space="0" w:color="auto"/>
                    <w:left w:val="none" w:sz="0" w:space="0" w:color="auto"/>
                    <w:bottom w:val="none" w:sz="0" w:space="0" w:color="auto"/>
                    <w:right w:val="none" w:sz="0" w:space="0" w:color="auto"/>
                  </w:divBdr>
                  <w:divsChild>
                    <w:div w:id="1984239022">
                      <w:marLeft w:val="0"/>
                      <w:marRight w:val="0"/>
                      <w:marTop w:val="0"/>
                      <w:marBottom w:val="0"/>
                      <w:divBdr>
                        <w:top w:val="none" w:sz="0" w:space="0" w:color="auto"/>
                        <w:left w:val="none" w:sz="0" w:space="0" w:color="auto"/>
                        <w:bottom w:val="none" w:sz="0" w:space="0" w:color="auto"/>
                        <w:right w:val="none" w:sz="0" w:space="0" w:color="auto"/>
                      </w:divBdr>
                      <w:divsChild>
                        <w:div w:id="1214848277">
                          <w:marLeft w:val="117"/>
                          <w:marRight w:val="117"/>
                          <w:marTop w:val="0"/>
                          <w:marBottom w:val="0"/>
                          <w:divBdr>
                            <w:top w:val="none" w:sz="0" w:space="0" w:color="auto"/>
                            <w:left w:val="none" w:sz="0" w:space="0" w:color="auto"/>
                            <w:bottom w:val="none" w:sz="0" w:space="0" w:color="auto"/>
                            <w:right w:val="none" w:sz="0" w:space="0" w:color="auto"/>
                          </w:divBdr>
                          <w:divsChild>
                            <w:div w:id="97022462">
                              <w:marLeft w:val="0"/>
                              <w:marRight w:val="0"/>
                              <w:marTop w:val="0"/>
                              <w:marBottom w:val="0"/>
                              <w:divBdr>
                                <w:top w:val="none" w:sz="0" w:space="0" w:color="auto"/>
                                <w:left w:val="none" w:sz="0" w:space="0" w:color="auto"/>
                                <w:bottom w:val="none" w:sz="0" w:space="0" w:color="auto"/>
                                <w:right w:val="none" w:sz="0" w:space="0" w:color="auto"/>
                              </w:divBdr>
                              <w:divsChild>
                                <w:div w:id="1829664136">
                                  <w:marLeft w:val="105"/>
                                  <w:marRight w:val="105"/>
                                  <w:marTop w:val="105"/>
                                  <w:marBottom w:val="105"/>
                                  <w:divBdr>
                                    <w:top w:val="none" w:sz="0" w:space="0" w:color="auto"/>
                                    <w:left w:val="none" w:sz="0" w:space="0" w:color="auto"/>
                                    <w:bottom w:val="none" w:sz="0" w:space="0" w:color="auto"/>
                                    <w:right w:val="none" w:sz="0" w:space="0" w:color="auto"/>
                                  </w:divBdr>
                                  <w:divsChild>
                                    <w:div w:id="1821925656">
                                      <w:marLeft w:val="0"/>
                                      <w:marRight w:val="0"/>
                                      <w:marTop w:val="0"/>
                                      <w:marBottom w:val="0"/>
                                      <w:divBdr>
                                        <w:top w:val="none" w:sz="0" w:space="0" w:color="auto"/>
                                        <w:left w:val="none" w:sz="0" w:space="0" w:color="auto"/>
                                        <w:bottom w:val="none" w:sz="0" w:space="0" w:color="auto"/>
                                        <w:right w:val="none" w:sz="0" w:space="0" w:color="auto"/>
                                      </w:divBdr>
                                      <w:divsChild>
                                        <w:div w:id="44493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997366">
                          <w:marLeft w:val="117"/>
                          <w:marRight w:val="117"/>
                          <w:marTop w:val="0"/>
                          <w:marBottom w:val="0"/>
                          <w:divBdr>
                            <w:top w:val="none" w:sz="0" w:space="0" w:color="auto"/>
                            <w:left w:val="none" w:sz="0" w:space="0" w:color="auto"/>
                            <w:bottom w:val="none" w:sz="0" w:space="0" w:color="auto"/>
                            <w:right w:val="none" w:sz="0" w:space="0" w:color="auto"/>
                          </w:divBdr>
                          <w:divsChild>
                            <w:div w:id="1705903170">
                              <w:marLeft w:val="0"/>
                              <w:marRight w:val="0"/>
                              <w:marTop w:val="0"/>
                              <w:marBottom w:val="0"/>
                              <w:divBdr>
                                <w:top w:val="none" w:sz="0" w:space="0" w:color="auto"/>
                                <w:left w:val="none" w:sz="0" w:space="0" w:color="auto"/>
                                <w:bottom w:val="none" w:sz="0" w:space="0" w:color="auto"/>
                                <w:right w:val="none" w:sz="0" w:space="0" w:color="auto"/>
                              </w:divBdr>
                              <w:divsChild>
                                <w:div w:id="1402798413">
                                  <w:marLeft w:val="0"/>
                                  <w:marRight w:val="0"/>
                                  <w:marTop w:val="0"/>
                                  <w:marBottom w:val="0"/>
                                  <w:divBdr>
                                    <w:top w:val="none" w:sz="0" w:space="0" w:color="auto"/>
                                    <w:left w:val="none" w:sz="0" w:space="0" w:color="auto"/>
                                    <w:bottom w:val="none" w:sz="0" w:space="0" w:color="auto"/>
                                    <w:right w:val="none" w:sz="0" w:space="0" w:color="auto"/>
                                  </w:divBdr>
                                  <w:divsChild>
                                    <w:div w:id="224025502">
                                      <w:marLeft w:val="0"/>
                                      <w:marRight w:val="0"/>
                                      <w:marTop w:val="0"/>
                                      <w:marBottom w:val="0"/>
                                      <w:divBdr>
                                        <w:top w:val="none" w:sz="0" w:space="0" w:color="auto"/>
                                        <w:left w:val="none" w:sz="0" w:space="0" w:color="auto"/>
                                        <w:bottom w:val="none" w:sz="0" w:space="0" w:color="auto"/>
                                        <w:right w:val="none" w:sz="0" w:space="0" w:color="auto"/>
                                      </w:divBdr>
                                      <w:divsChild>
                                        <w:div w:id="2099406325">
                                          <w:marLeft w:val="0"/>
                                          <w:marRight w:val="0"/>
                                          <w:marTop w:val="0"/>
                                          <w:marBottom w:val="0"/>
                                          <w:divBdr>
                                            <w:top w:val="none" w:sz="0" w:space="0" w:color="auto"/>
                                            <w:left w:val="none" w:sz="0" w:space="0" w:color="auto"/>
                                            <w:bottom w:val="none" w:sz="0" w:space="0" w:color="auto"/>
                                            <w:right w:val="none" w:sz="0" w:space="0" w:color="auto"/>
                                          </w:divBdr>
                                          <w:divsChild>
                                            <w:div w:id="346562372">
                                              <w:marLeft w:val="0"/>
                                              <w:marRight w:val="0"/>
                                              <w:marTop w:val="0"/>
                                              <w:marBottom w:val="0"/>
                                              <w:divBdr>
                                                <w:top w:val="none" w:sz="0" w:space="0" w:color="auto"/>
                                                <w:left w:val="none" w:sz="0" w:space="0" w:color="auto"/>
                                                <w:bottom w:val="none" w:sz="0" w:space="0" w:color="auto"/>
                                                <w:right w:val="none" w:sz="0" w:space="0" w:color="auto"/>
                                              </w:divBdr>
                                              <w:divsChild>
                                                <w:div w:id="1077359520">
                                                  <w:marLeft w:val="67"/>
                                                  <w:marRight w:val="67"/>
                                                  <w:marTop w:val="0"/>
                                                  <w:marBottom w:val="0"/>
                                                  <w:divBdr>
                                                    <w:top w:val="none" w:sz="0" w:space="0" w:color="auto"/>
                                                    <w:left w:val="none" w:sz="0" w:space="0" w:color="auto"/>
                                                    <w:bottom w:val="none" w:sz="0" w:space="0" w:color="auto"/>
                                                    <w:right w:val="none" w:sz="0" w:space="0" w:color="auto"/>
                                                  </w:divBdr>
                                                  <w:divsChild>
                                                    <w:div w:id="1128475276">
                                                      <w:marLeft w:val="0"/>
                                                      <w:marRight w:val="0"/>
                                                      <w:marTop w:val="0"/>
                                                      <w:marBottom w:val="0"/>
                                                      <w:divBdr>
                                                        <w:top w:val="none" w:sz="0" w:space="0" w:color="auto"/>
                                                        <w:left w:val="none" w:sz="0" w:space="0" w:color="auto"/>
                                                        <w:bottom w:val="none" w:sz="0" w:space="0" w:color="auto"/>
                                                        <w:right w:val="none" w:sz="0" w:space="0" w:color="auto"/>
                                                      </w:divBdr>
                                                      <w:divsChild>
                                                        <w:div w:id="1614167469">
                                                          <w:marLeft w:val="0"/>
                                                          <w:marRight w:val="0"/>
                                                          <w:marTop w:val="0"/>
                                                          <w:marBottom w:val="0"/>
                                                          <w:divBdr>
                                                            <w:top w:val="none" w:sz="0" w:space="0" w:color="auto"/>
                                                            <w:left w:val="none" w:sz="0" w:space="0" w:color="auto"/>
                                                            <w:bottom w:val="none" w:sz="0" w:space="0" w:color="auto"/>
                                                            <w:right w:val="none" w:sz="0" w:space="0" w:color="auto"/>
                                                          </w:divBdr>
                                                          <w:divsChild>
                                                            <w:div w:id="1900941826">
                                                              <w:marLeft w:val="0"/>
                                                              <w:marRight w:val="0"/>
                                                              <w:marTop w:val="0"/>
                                                              <w:marBottom w:val="0"/>
                                                              <w:divBdr>
                                                                <w:top w:val="none" w:sz="0" w:space="0" w:color="auto"/>
                                                                <w:left w:val="none" w:sz="0" w:space="0" w:color="auto"/>
                                                                <w:bottom w:val="none" w:sz="0" w:space="0" w:color="auto"/>
                                                                <w:right w:val="none" w:sz="0" w:space="0" w:color="auto"/>
                                                              </w:divBdr>
                                                              <w:divsChild>
                                                                <w:div w:id="1561288310">
                                                                  <w:marLeft w:val="0"/>
                                                                  <w:marRight w:val="0"/>
                                                                  <w:marTop w:val="0"/>
                                                                  <w:marBottom w:val="0"/>
                                                                  <w:divBdr>
                                                                    <w:top w:val="none" w:sz="0" w:space="0" w:color="auto"/>
                                                                    <w:left w:val="none" w:sz="0" w:space="0" w:color="auto"/>
                                                                    <w:bottom w:val="none" w:sz="0" w:space="0" w:color="auto"/>
                                                                    <w:right w:val="none" w:sz="0" w:space="0" w:color="auto"/>
                                                                  </w:divBdr>
                                                                  <w:divsChild>
                                                                    <w:div w:id="2086032425">
                                                                      <w:marLeft w:val="0"/>
                                                                      <w:marRight w:val="0"/>
                                                                      <w:marTop w:val="0"/>
                                                                      <w:marBottom w:val="0"/>
                                                                      <w:divBdr>
                                                                        <w:top w:val="none" w:sz="0" w:space="0" w:color="auto"/>
                                                                        <w:left w:val="none" w:sz="0" w:space="0" w:color="auto"/>
                                                                        <w:bottom w:val="none" w:sz="0" w:space="0" w:color="auto"/>
                                                                        <w:right w:val="none" w:sz="0" w:space="0" w:color="auto"/>
                                                                      </w:divBdr>
                                                                      <w:divsChild>
                                                                        <w:div w:id="958729300">
                                                                          <w:marLeft w:val="0"/>
                                                                          <w:marRight w:val="0"/>
                                                                          <w:marTop w:val="0"/>
                                                                          <w:marBottom w:val="0"/>
                                                                          <w:divBdr>
                                                                            <w:top w:val="none" w:sz="0" w:space="0" w:color="auto"/>
                                                                            <w:left w:val="none" w:sz="0" w:space="0" w:color="auto"/>
                                                                            <w:bottom w:val="none" w:sz="0" w:space="0" w:color="auto"/>
                                                                            <w:right w:val="none" w:sz="0" w:space="0" w:color="auto"/>
                                                                          </w:divBdr>
                                                                          <w:divsChild>
                                                                            <w:div w:id="2004549690">
                                                                              <w:marLeft w:val="0"/>
                                                                              <w:marRight w:val="0"/>
                                                                              <w:marTop w:val="0"/>
                                                                              <w:marBottom w:val="0"/>
                                                                              <w:divBdr>
                                                                                <w:top w:val="none" w:sz="0" w:space="0" w:color="auto"/>
                                                                                <w:left w:val="none" w:sz="0" w:space="0" w:color="auto"/>
                                                                                <w:bottom w:val="none" w:sz="0" w:space="0" w:color="auto"/>
                                                                                <w:right w:val="none" w:sz="0" w:space="0" w:color="auto"/>
                                                                              </w:divBdr>
                                                                              <w:divsChild>
                                                                                <w:div w:id="288364825">
                                                                                  <w:marLeft w:val="0"/>
                                                                                  <w:marRight w:val="0"/>
                                                                                  <w:marTop w:val="0"/>
                                                                                  <w:marBottom w:val="0"/>
                                                                                  <w:divBdr>
                                                                                    <w:top w:val="none" w:sz="0" w:space="0" w:color="auto"/>
                                                                                    <w:left w:val="none" w:sz="0" w:space="0" w:color="auto"/>
                                                                                    <w:bottom w:val="none" w:sz="0" w:space="0" w:color="auto"/>
                                                                                    <w:right w:val="none" w:sz="0" w:space="0" w:color="auto"/>
                                                                                  </w:divBdr>
                                                                                  <w:divsChild>
                                                                                    <w:div w:id="1566723576">
                                                                                      <w:marLeft w:val="0"/>
                                                                                      <w:marRight w:val="0"/>
                                                                                      <w:marTop w:val="0"/>
                                                                                      <w:marBottom w:val="0"/>
                                                                                      <w:divBdr>
                                                                                        <w:top w:val="none" w:sz="0" w:space="0" w:color="auto"/>
                                                                                        <w:left w:val="none" w:sz="0" w:space="0" w:color="auto"/>
                                                                                        <w:bottom w:val="none" w:sz="0" w:space="0" w:color="auto"/>
                                                                                        <w:right w:val="none" w:sz="0" w:space="0" w:color="auto"/>
                                                                                      </w:divBdr>
                                                                                    </w:div>
                                                                                    <w:div w:id="1369988943">
                                                                                      <w:marLeft w:val="0"/>
                                                                                      <w:marRight w:val="0"/>
                                                                                      <w:marTop w:val="0"/>
                                                                                      <w:marBottom w:val="0"/>
                                                                                      <w:divBdr>
                                                                                        <w:top w:val="none" w:sz="0" w:space="0" w:color="auto"/>
                                                                                        <w:left w:val="none" w:sz="0" w:space="0" w:color="auto"/>
                                                                                        <w:bottom w:val="none" w:sz="0" w:space="0" w:color="auto"/>
                                                                                        <w:right w:val="none" w:sz="0" w:space="0" w:color="auto"/>
                                                                                      </w:divBdr>
                                                                                    </w:div>
                                                                                  </w:divsChild>
                                                                                </w:div>
                                                                                <w:div w:id="2033064816">
                                                                                  <w:marLeft w:val="0"/>
                                                                                  <w:marRight w:val="0"/>
                                                                                  <w:marTop w:val="0"/>
                                                                                  <w:marBottom w:val="0"/>
                                                                                  <w:divBdr>
                                                                                    <w:top w:val="none" w:sz="0" w:space="0" w:color="auto"/>
                                                                                    <w:left w:val="none" w:sz="0" w:space="0" w:color="auto"/>
                                                                                    <w:bottom w:val="none" w:sz="0" w:space="0" w:color="auto"/>
                                                                                    <w:right w:val="none" w:sz="0" w:space="0" w:color="auto"/>
                                                                                  </w:divBdr>
                                                                                  <w:divsChild>
                                                                                    <w:div w:id="1909412649">
                                                                                      <w:marLeft w:val="0"/>
                                                                                      <w:marRight w:val="0"/>
                                                                                      <w:marTop w:val="0"/>
                                                                                      <w:marBottom w:val="0"/>
                                                                                      <w:divBdr>
                                                                                        <w:top w:val="none" w:sz="0" w:space="0" w:color="auto"/>
                                                                                        <w:left w:val="none" w:sz="0" w:space="0" w:color="auto"/>
                                                                                        <w:bottom w:val="none" w:sz="0" w:space="0" w:color="auto"/>
                                                                                        <w:right w:val="none" w:sz="0" w:space="0" w:color="auto"/>
                                                                                      </w:divBdr>
                                                                                    </w:div>
                                                                                  </w:divsChild>
                                                                                </w:div>
                                                                                <w:div w:id="954407315">
                                                                                  <w:marLeft w:val="0"/>
                                                                                  <w:marRight w:val="0"/>
                                                                                  <w:marTop w:val="0"/>
                                                                                  <w:marBottom w:val="0"/>
                                                                                  <w:divBdr>
                                                                                    <w:top w:val="none" w:sz="0" w:space="0" w:color="auto"/>
                                                                                    <w:left w:val="none" w:sz="0" w:space="0" w:color="auto"/>
                                                                                    <w:bottom w:val="none" w:sz="0" w:space="0" w:color="auto"/>
                                                                                    <w:right w:val="none" w:sz="0" w:space="0" w:color="auto"/>
                                                                                  </w:divBdr>
                                                                                  <w:divsChild>
                                                                                    <w:div w:id="1350912567">
                                                                                      <w:marLeft w:val="0"/>
                                                                                      <w:marRight w:val="0"/>
                                                                                      <w:marTop w:val="0"/>
                                                                                      <w:marBottom w:val="0"/>
                                                                                      <w:divBdr>
                                                                                        <w:top w:val="none" w:sz="0" w:space="0" w:color="auto"/>
                                                                                        <w:left w:val="none" w:sz="0" w:space="0" w:color="auto"/>
                                                                                        <w:bottom w:val="none" w:sz="0" w:space="0" w:color="auto"/>
                                                                                        <w:right w:val="none" w:sz="0" w:space="0" w:color="auto"/>
                                                                                      </w:divBdr>
                                                                                      <w:divsChild>
                                                                                        <w:div w:id="1183982953">
                                                                                          <w:marLeft w:val="0"/>
                                                                                          <w:marRight w:val="0"/>
                                                                                          <w:marTop w:val="0"/>
                                                                                          <w:marBottom w:val="0"/>
                                                                                          <w:divBdr>
                                                                                            <w:top w:val="none" w:sz="0" w:space="0" w:color="auto"/>
                                                                                            <w:left w:val="none" w:sz="0" w:space="0" w:color="auto"/>
                                                                                            <w:bottom w:val="none" w:sz="0" w:space="0" w:color="auto"/>
                                                                                            <w:right w:val="none" w:sz="0" w:space="0" w:color="auto"/>
                                                                                          </w:divBdr>
                                                                                          <w:divsChild>
                                                                                            <w:div w:id="1753896651">
                                                                                              <w:marLeft w:val="0"/>
                                                                                              <w:marRight w:val="0"/>
                                                                                              <w:marTop w:val="0"/>
                                                                                              <w:marBottom w:val="0"/>
                                                                                              <w:divBdr>
                                                                                                <w:top w:val="none" w:sz="0" w:space="0" w:color="auto"/>
                                                                                                <w:left w:val="none" w:sz="0" w:space="0" w:color="auto"/>
                                                                                                <w:bottom w:val="none" w:sz="0" w:space="0" w:color="auto"/>
                                                                                                <w:right w:val="none" w:sz="0" w:space="0" w:color="auto"/>
                                                                                              </w:divBdr>
                                                                                              <w:divsChild>
                                                                                                <w:div w:id="4823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217465">
                                                                                  <w:marLeft w:val="0"/>
                                                                                  <w:marRight w:val="0"/>
                                                                                  <w:marTop w:val="0"/>
                                                                                  <w:marBottom w:val="0"/>
                                                                                  <w:divBdr>
                                                                                    <w:top w:val="none" w:sz="0" w:space="0" w:color="auto"/>
                                                                                    <w:left w:val="none" w:sz="0" w:space="0" w:color="auto"/>
                                                                                    <w:bottom w:val="none" w:sz="0" w:space="0" w:color="auto"/>
                                                                                    <w:right w:val="none" w:sz="0" w:space="0" w:color="auto"/>
                                                                                  </w:divBdr>
                                                                                  <w:divsChild>
                                                                                    <w:div w:id="947663565">
                                                                                      <w:marLeft w:val="0"/>
                                                                                      <w:marRight w:val="0"/>
                                                                                      <w:marTop w:val="0"/>
                                                                                      <w:marBottom w:val="0"/>
                                                                                      <w:divBdr>
                                                                                        <w:top w:val="none" w:sz="0" w:space="0" w:color="auto"/>
                                                                                        <w:left w:val="none" w:sz="0" w:space="0" w:color="auto"/>
                                                                                        <w:bottom w:val="none" w:sz="0" w:space="0" w:color="auto"/>
                                                                                        <w:right w:val="none" w:sz="0" w:space="0" w:color="auto"/>
                                                                                      </w:divBdr>
                                                                                    </w:div>
                                                                                    <w:div w:id="2112040807">
                                                                                      <w:marLeft w:val="0"/>
                                                                                      <w:marRight w:val="0"/>
                                                                                      <w:marTop w:val="0"/>
                                                                                      <w:marBottom w:val="0"/>
                                                                                      <w:divBdr>
                                                                                        <w:top w:val="none" w:sz="0" w:space="0" w:color="auto"/>
                                                                                        <w:left w:val="none" w:sz="0" w:space="0" w:color="auto"/>
                                                                                        <w:bottom w:val="none" w:sz="0" w:space="0" w:color="auto"/>
                                                                                        <w:right w:val="none" w:sz="0" w:space="0" w:color="auto"/>
                                                                                      </w:divBdr>
                                                                                      <w:divsChild>
                                                                                        <w:div w:id="308826454">
                                                                                          <w:marLeft w:val="0"/>
                                                                                          <w:marRight w:val="0"/>
                                                                                          <w:marTop w:val="0"/>
                                                                                          <w:marBottom w:val="0"/>
                                                                                          <w:divBdr>
                                                                                            <w:top w:val="none" w:sz="0" w:space="0" w:color="auto"/>
                                                                                            <w:left w:val="none" w:sz="0" w:space="0" w:color="auto"/>
                                                                                            <w:bottom w:val="none" w:sz="0" w:space="0" w:color="auto"/>
                                                                                            <w:right w:val="none" w:sz="0" w:space="0" w:color="auto"/>
                                                                                          </w:divBdr>
                                                                                          <w:divsChild>
                                                                                            <w:div w:id="672416576">
                                                                                              <w:marLeft w:val="0"/>
                                                                                              <w:marRight w:val="0"/>
                                                                                              <w:marTop w:val="0"/>
                                                                                              <w:marBottom w:val="0"/>
                                                                                              <w:divBdr>
                                                                                                <w:top w:val="none" w:sz="0" w:space="0" w:color="auto"/>
                                                                                                <w:left w:val="none" w:sz="0" w:space="0" w:color="auto"/>
                                                                                                <w:bottom w:val="none" w:sz="0" w:space="0" w:color="auto"/>
                                                                                                <w:right w:val="none" w:sz="0" w:space="0" w:color="auto"/>
                                                                                              </w:divBdr>
                                                                                              <w:divsChild>
                                                                                                <w:div w:id="1604456930">
                                                                                                  <w:marLeft w:val="0"/>
                                                                                                  <w:marRight w:val="0"/>
                                                                                                  <w:marTop w:val="0"/>
                                                                                                  <w:marBottom w:val="0"/>
                                                                                                  <w:divBdr>
                                                                                                    <w:top w:val="none" w:sz="0" w:space="0" w:color="auto"/>
                                                                                                    <w:left w:val="none" w:sz="0" w:space="0" w:color="auto"/>
                                                                                                    <w:bottom w:val="none" w:sz="0" w:space="0" w:color="auto"/>
                                                                                                    <w:right w:val="none" w:sz="0" w:space="0" w:color="auto"/>
                                                                                                  </w:divBdr>
                                                                                                  <w:divsChild>
                                                                                                    <w:div w:id="57411657">
                                                                                                      <w:marLeft w:val="0"/>
                                                                                                      <w:marRight w:val="0"/>
                                                                                                      <w:marTop w:val="0"/>
                                                                                                      <w:marBottom w:val="0"/>
                                                                                                      <w:divBdr>
                                                                                                        <w:top w:val="none" w:sz="0" w:space="0" w:color="auto"/>
                                                                                                        <w:left w:val="none" w:sz="0" w:space="0" w:color="auto"/>
                                                                                                        <w:bottom w:val="none" w:sz="0" w:space="0" w:color="auto"/>
                                                                                                        <w:right w:val="none" w:sz="0" w:space="0" w:color="auto"/>
                                                                                                      </w:divBdr>
                                                                                                    </w:div>
                                                                                                  </w:divsChild>
                                                                                                </w:div>
                                                                                                <w:div w:id="44331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271937">
                                                                                          <w:marLeft w:val="0"/>
                                                                                          <w:marRight w:val="0"/>
                                                                                          <w:marTop w:val="0"/>
                                                                                          <w:marBottom w:val="0"/>
                                                                                          <w:divBdr>
                                                                                            <w:top w:val="none" w:sz="0" w:space="0" w:color="auto"/>
                                                                                            <w:left w:val="none" w:sz="0" w:space="0" w:color="auto"/>
                                                                                            <w:bottom w:val="none" w:sz="0" w:space="0" w:color="auto"/>
                                                                                            <w:right w:val="none" w:sz="0" w:space="0" w:color="auto"/>
                                                                                          </w:divBdr>
                                                                                          <w:divsChild>
                                                                                            <w:div w:id="957446940">
                                                                                              <w:marLeft w:val="0"/>
                                                                                              <w:marRight w:val="0"/>
                                                                                              <w:marTop w:val="0"/>
                                                                                              <w:marBottom w:val="0"/>
                                                                                              <w:divBdr>
                                                                                                <w:top w:val="none" w:sz="0" w:space="0" w:color="auto"/>
                                                                                                <w:left w:val="none" w:sz="0" w:space="0" w:color="auto"/>
                                                                                                <w:bottom w:val="none" w:sz="0" w:space="0" w:color="auto"/>
                                                                                                <w:right w:val="none" w:sz="0" w:space="0" w:color="auto"/>
                                                                                              </w:divBdr>
                                                                                              <w:divsChild>
                                                                                                <w:div w:id="1461997978">
                                                                                                  <w:marLeft w:val="0"/>
                                                                                                  <w:marRight w:val="0"/>
                                                                                                  <w:marTop w:val="0"/>
                                                                                                  <w:marBottom w:val="0"/>
                                                                                                  <w:divBdr>
                                                                                                    <w:top w:val="none" w:sz="0" w:space="0" w:color="auto"/>
                                                                                                    <w:left w:val="none" w:sz="0" w:space="0" w:color="auto"/>
                                                                                                    <w:bottom w:val="none" w:sz="0" w:space="0" w:color="auto"/>
                                                                                                    <w:right w:val="none" w:sz="0" w:space="0" w:color="auto"/>
                                                                                                  </w:divBdr>
                                                                                                  <w:divsChild>
                                                                                                    <w:div w:id="1916016290">
                                                                                                      <w:marLeft w:val="0"/>
                                                                                                      <w:marRight w:val="0"/>
                                                                                                      <w:marTop w:val="0"/>
                                                                                                      <w:marBottom w:val="0"/>
                                                                                                      <w:divBdr>
                                                                                                        <w:top w:val="none" w:sz="0" w:space="0" w:color="auto"/>
                                                                                                        <w:left w:val="none" w:sz="0" w:space="0" w:color="auto"/>
                                                                                                        <w:bottom w:val="none" w:sz="0" w:space="0" w:color="auto"/>
                                                                                                        <w:right w:val="none" w:sz="0" w:space="0" w:color="auto"/>
                                                                                                      </w:divBdr>
                                                                                                    </w:div>
                                                                                                  </w:divsChild>
                                                                                                </w:div>
                                                                                                <w:div w:id="35357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78358">
                                                                                      <w:marLeft w:val="0"/>
                                                                                      <w:marRight w:val="0"/>
                                                                                      <w:marTop w:val="0"/>
                                                                                      <w:marBottom w:val="0"/>
                                                                                      <w:divBdr>
                                                                                        <w:top w:val="none" w:sz="0" w:space="0" w:color="auto"/>
                                                                                        <w:left w:val="none" w:sz="0" w:space="0" w:color="auto"/>
                                                                                        <w:bottom w:val="none" w:sz="0" w:space="0" w:color="auto"/>
                                                                                        <w:right w:val="none" w:sz="0" w:space="0" w:color="auto"/>
                                                                                      </w:divBdr>
                                                                                    </w:div>
                                                                                    <w:div w:id="1694763243">
                                                                                      <w:marLeft w:val="0"/>
                                                                                      <w:marRight w:val="0"/>
                                                                                      <w:marTop w:val="0"/>
                                                                                      <w:marBottom w:val="0"/>
                                                                                      <w:divBdr>
                                                                                        <w:top w:val="none" w:sz="0" w:space="0" w:color="auto"/>
                                                                                        <w:left w:val="none" w:sz="0" w:space="0" w:color="auto"/>
                                                                                        <w:bottom w:val="none" w:sz="0" w:space="0" w:color="auto"/>
                                                                                        <w:right w:val="none" w:sz="0" w:space="0" w:color="auto"/>
                                                                                      </w:divBdr>
                                                                                      <w:divsChild>
                                                                                        <w:div w:id="716248238">
                                                                                          <w:marLeft w:val="0"/>
                                                                                          <w:marRight w:val="0"/>
                                                                                          <w:marTop w:val="0"/>
                                                                                          <w:marBottom w:val="0"/>
                                                                                          <w:divBdr>
                                                                                            <w:top w:val="single" w:sz="6" w:space="0" w:color="CCCCCC"/>
                                                                                            <w:left w:val="single" w:sz="6" w:space="0" w:color="CCCCCC"/>
                                                                                            <w:bottom w:val="single" w:sz="6" w:space="0" w:color="CCCCCC"/>
                                                                                            <w:right w:val="single" w:sz="6" w:space="0" w:color="CCCCCC"/>
                                                                                          </w:divBdr>
                                                                                          <w:divsChild>
                                                                                            <w:div w:id="1685088169">
                                                                                              <w:marLeft w:val="0"/>
                                                                                              <w:marRight w:val="0"/>
                                                                                              <w:marTop w:val="0"/>
                                                                                              <w:marBottom w:val="0"/>
                                                                                              <w:divBdr>
                                                                                                <w:top w:val="none" w:sz="0" w:space="0" w:color="auto"/>
                                                                                                <w:left w:val="none" w:sz="0" w:space="0" w:color="auto"/>
                                                                                                <w:bottom w:val="none" w:sz="0" w:space="0" w:color="auto"/>
                                                                                                <w:right w:val="none" w:sz="0" w:space="0" w:color="auto"/>
                                                                                              </w:divBdr>
                                                                                              <w:divsChild>
                                                                                                <w:div w:id="926114442">
                                                                                                  <w:marLeft w:val="0"/>
                                                                                                  <w:marRight w:val="0"/>
                                                                                                  <w:marTop w:val="0"/>
                                                                                                  <w:marBottom w:val="0"/>
                                                                                                  <w:divBdr>
                                                                                                    <w:top w:val="none" w:sz="0" w:space="0" w:color="auto"/>
                                                                                                    <w:left w:val="none" w:sz="0" w:space="0" w:color="auto"/>
                                                                                                    <w:bottom w:val="none" w:sz="0" w:space="0" w:color="auto"/>
                                                                                                    <w:right w:val="none" w:sz="0" w:space="0" w:color="auto"/>
                                                                                                  </w:divBdr>
                                                                                                </w:div>
                                                                                              </w:divsChild>
                                                                                            </w:div>
                                                                                            <w:div w:id="1605069849">
                                                                                              <w:marLeft w:val="0"/>
                                                                                              <w:marRight w:val="0"/>
                                                                                              <w:marTop w:val="0"/>
                                                                                              <w:marBottom w:val="0"/>
                                                                                              <w:divBdr>
                                                                                                <w:top w:val="none" w:sz="0" w:space="0" w:color="auto"/>
                                                                                                <w:left w:val="none" w:sz="0" w:space="0" w:color="auto"/>
                                                                                                <w:bottom w:val="none" w:sz="0" w:space="0" w:color="auto"/>
                                                                                                <w:right w:val="none" w:sz="0" w:space="0" w:color="auto"/>
                                                                                              </w:divBdr>
                                                                                            </w:div>
                                                                                          </w:divsChild>
                                                                                        </w:div>
                                                                                        <w:div w:id="1963074175">
                                                                                          <w:marLeft w:val="0"/>
                                                                                          <w:marRight w:val="0"/>
                                                                                          <w:marTop w:val="0"/>
                                                                                          <w:marBottom w:val="0"/>
                                                                                          <w:divBdr>
                                                                                            <w:top w:val="single" w:sz="6" w:space="0" w:color="CCCCCC"/>
                                                                                            <w:left w:val="single" w:sz="6" w:space="0" w:color="CCCCCC"/>
                                                                                            <w:bottom w:val="single" w:sz="6" w:space="0" w:color="CCCCCC"/>
                                                                                            <w:right w:val="single" w:sz="6" w:space="0" w:color="CCCCCC"/>
                                                                                          </w:divBdr>
                                                                                          <w:divsChild>
                                                                                            <w:div w:id="846095146">
                                                                                              <w:marLeft w:val="0"/>
                                                                                              <w:marRight w:val="0"/>
                                                                                              <w:marTop w:val="0"/>
                                                                                              <w:marBottom w:val="0"/>
                                                                                              <w:divBdr>
                                                                                                <w:top w:val="none" w:sz="0" w:space="0" w:color="auto"/>
                                                                                                <w:left w:val="none" w:sz="0" w:space="0" w:color="auto"/>
                                                                                                <w:bottom w:val="none" w:sz="0" w:space="0" w:color="auto"/>
                                                                                                <w:right w:val="none" w:sz="0" w:space="0" w:color="auto"/>
                                                                                              </w:divBdr>
                                                                                              <w:divsChild>
                                                                                                <w:div w:id="1743521940">
                                                                                                  <w:marLeft w:val="0"/>
                                                                                                  <w:marRight w:val="0"/>
                                                                                                  <w:marTop w:val="0"/>
                                                                                                  <w:marBottom w:val="0"/>
                                                                                                  <w:divBdr>
                                                                                                    <w:top w:val="none" w:sz="0" w:space="0" w:color="auto"/>
                                                                                                    <w:left w:val="none" w:sz="0" w:space="0" w:color="auto"/>
                                                                                                    <w:bottom w:val="none" w:sz="0" w:space="0" w:color="auto"/>
                                                                                                    <w:right w:val="none" w:sz="0" w:space="0" w:color="auto"/>
                                                                                                  </w:divBdr>
                                                                                                </w:div>
                                                                                              </w:divsChild>
                                                                                            </w:div>
                                                                                            <w:div w:id="1800486476">
                                                                                              <w:marLeft w:val="0"/>
                                                                                              <w:marRight w:val="0"/>
                                                                                              <w:marTop w:val="0"/>
                                                                                              <w:marBottom w:val="0"/>
                                                                                              <w:divBdr>
                                                                                                <w:top w:val="none" w:sz="0" w:space="0" w:color="auto"/>
                                                                                                <w:left w:val="none" w:sz="0" w:space="0" w:color="auto"/>
                                                                                                <w:bottom w:val="none" w:sz="0" w:space="0" w:color="auto"/>
                                                                                                <w:right w:val="none" w:sz="0" w:space="0" w:color="auto"/>
                                                                                              </w:divBdr>
                                                                                            </w:div>
                                                                                          </w:divsChild>
                                                                                        </w:div>
                                                                                        <w:div w:id="1681278638">
                                                                                          <w:marLeft w:val="0"/>
                                                                                          <w:marRight w:val="0"/>
                                                                                          <w:marTop w:val="0"/>
                                                                                          <w:marBottom w:val="0"/>
                                                                                          <w:divBdr>
                                                                                            <w:top w:val="single" w:sz="6" w:space="0" w:color="CCCCCC"/>
                                                                                            <w:left w:val="single" w:sz="6" w:space="0" w:color="CCCCCC"/>
                                                                                            <w:bottom w:val="single" w:sz="6" w:space="0" w:color="CCCCCC"/>
                                                                                            <w:right w:val="single" w:sz="6" w:space="0" w:color="CCCCCC"/>
                                                                                          </w:divBdr>
                                                                                          <w:divsChild>
                                                                                            <w:div w:id="532423595">
                                                                                              <w:marLeft w:val="0"/>
                                                                                              <w:marRight w:val="0"/>
                                                                                              <w:marTop w:val="0"/>
                                                                                              <w:marBottom w:val="0"/>
                                                                                              <w:divBdr>
                                                                                                <w:top w:val="none" w:sz="0" w:space="0" w:color="auto"/>
                                                                                                <w:left w:val="none" w:sz="0" w:space="0" w:color="auto"/>
                                                                                                <w:bottom w:val="none" w:sz="0" w:space="0" w:color="auto"/>
                                                                                                <w:right w:val="none" w:sz="0" w:space="0" w:color="auto"/>
                                                                                              </w:divBdr>
                                                                                              <w:divsChild>
                                                                                                <w:div w:id="1829514451">
                                                                                                  <w:marLeft w:val="0"/>
                                                                                                  <w:marRight w:val="0"/>
                                                                                                  <w:marTop w:val="0"/>
                                                                                                  <w:marBottom w:val="0"/>
                                                                                                  <w:divBdr>
                                                                                                    <w:top w:val="none" w:sz="0" w:space="0" w:color="auto"/>
                                                                                                    <w:left w:val="none" w:sz="0" w:space="0" w:color="auto"/>
                                                                                                    <w:bottom w:val="none" w:sz="0" w:space="0" w:color="auto"/>
                                                                                                    <w:right w:val="none" w:sz="0" w:space="0" w:color="auto"/>
                                                                                                  </w:divBdr>
                                                                                                </w:div>
                                                                                              </w:divsChild>
                                                                                            </w:div>
                                                                                            <w:div w:id="1897036945">
                                                                                              <w:marLeft w:val="0"/>
                                                                                              <w:marRight w:val="0"/>
                                                                                              <w:marTop w:val="0"/>
                                                                                              <w:marBottom w:val="0"/>
                                                                                              <w:divBdr>
                                                                                                <w:top w:val="none" w:sz="0" w:space="0" w:color="auto"/>
                                                                                                <w:left w:val="none" w:sz="0" w:space="0" w:color="auto"/>
                                                                                                <w:bottom w:val="none" w:sz="0" w:space="0" w:color="auto"/>
                                                                                                <w:right w:val="none" w:sz="0" w:space="0" w:color="auto"/>
                                                                                              </w:divBdr>
                                                                                            </w:div>
                                                                                          </w:divsChild>
                                                                                        </w:div>
                                                                                        <w:div w:id="762067095">
                                                                                          <w:marLeft w:val="0"/>
                                                                                          <w:marRight w:val="0"/>
                                                                                          <w:marTop w:val="0"/>
                                                                                          <w:marBottom w:val="0"/>
                                                                                          <w:divBdr>
                                                                                            <w:top w:val="single" w:sz="6" w:space="0" w:color="CCCCCC"/>
                                                                                            <w:left w:val="single" w:sz="6" w:space="0" w:color="CCCCCC"/>
                                                                                            <w:bottom w:val="single" w:sz="6" w:space="0" w:color="CCCCCC"/>
                                                                                            <w:right w:val="single" w:sz="6" w:space="0" w:color="CCCCCC"/>
                                                                                          </w:divBdr>
                                                                                          <w:divsChild>
                                                                                            <w:div w:id="1991595812">
                                                                                              <w:marLeft w:val="0"/>
                                                                                              <w:marRight w:val="0"/>
                                                                                              <w:marTop w:val="0"/>
                                                                                              <w:marBottom w:val="0"/>
                                                                                              <w:divBdr>
                                                                                                <w:top w:val="none" w:sz="0" w:space="0" w:color="auto"/>
                                                                                                <w:left w:val="none" w:sz="0" w:space="0" w:color="auto"/>
                                                                                                <w:bottom w:val="none" w:sz="0" w:space="0" w:color="auto"/>
                                                                                                <w:right w:val="none" w:sz="0" w:space="0" w:color="auto"/>
                                                                                              </w:divBdr>
                                                                                              <w:divsChild>
                                                                                                <w:div w:id="474293974">
                                                                                                  <w:marLeft w:val="0"/>
                                                                                                  <w:marRight w:val="0"/>
                                                                                                  <w:marTop w:val="0"/>
                                                                                                  <w:marBottom w:val="0"/>
                                                                                                  <w:divBdr>
                                                                                                    <w:top w:val="none" w:sz="0" w:space="0" w:color="auto"/>
                                                                                                    <w:left w:val="none" w:sz="0" w:space="0" w:color="auto"/>
                                                                                                    <w:bottom w:val="none" w:sz="0" w:space="0" w:color="auto"/>
                                                                                                    <w:right w:val="none" w:sz="0" w:space="0" w:color="auto"/>
                                                                                                  </w:divBdr>
                                                                                                </w:div>
                                                                                              </w:divsChild>
                                                                                            </w:div>
                                                                                            <w:div w:id="503015826">
                                                                                              <w:marLeft w:val="0"/>
                                                                                              <w:marRight w:val="0"/>
                                                                                              <w:marTop w:val="0"/>
                                                                                              <w:marBottom w:val="0"/>
                                                                                              <w:divBdr>
                                                                                                <w:top w:val="none" w:sz="0" w:space="0" w:color="auto"/>
                                                                                                <w:left w:val="none" w:sz="0" w:space="0" w:color="auto"/>
                                                                                                <w:bottom w:val="none" w:sz="0" w:space="0" w:color="auto"/>
                                                                                                <w:right w:val="none" w:sz="0" w:space="0" w:color="auto"/>
                                                                                              </w:divBdr>
                                                                                            </w:div>
                                                                                          </w:divsChild>
                                                                                        </w:div>
                                                                                        <w:div w:id="1169448689">
                                                                                          <w:marLeft w:val="0"/>
                                                                                          <w:marRight w:val="0"/>
                                                                                          <w:marTop w:val="0"/>
                                                                                          <w:marBottom w:val="0"/>
                                                                                          <w:divBdr>
                                                                                            <w:top w:val="single" w:sz="6" w:space="0" w:color="CCCCCC"/>
                                                                                            <w:left w:val="single" w:sz="6" w:space="0" w:color="CCCCCC"/>
                                                                                            <w:bottom w:val="single" w:sz="6" w:space="0" w:color="CCCCCC"/>
                                                                                            <w:right w:val="single" w:sz="6" w:space="0" w:color="CCCCCC"/>
                                                                                          </w:divBdr>
                                                                                          <w:divsChild>
                                                                                            <w:div w:id="705495356">
                                                                                              <w:marLeft w:val="0"/>
                                                                                              <w:marRight w:val="0"/>
                                                                                              <w:marTop w:val="0"/>
                                                                                              <w:marBottom w:val="0"/>
                                                                                              <w:divBdr>
                                                                                                <w:top w:val="none" w:sz="0" w:space="0" w:color="auto"/>
                                                                                                <w:left w:val="none" w:sz="0" w:space="0" w:color="auto"/>
                                                                                                <w:bottom w:val="none" w:sz="0" w:space="0" w:color="auto"/>
                                                                                                <w:right w:val="none" w:sz="0" w:space="0" w:color="auto"/>
                                                                                              </w:divBdr>
                                                                                              <w:divsChild>
                                                                                                <w:div w:id="293490911">
                                                                                                  <w:marLeft w:val="0"/>
                                                                                                  <w:marRight w:val="0"/>
                                                                                                  <w:marTop w:val="0"/>
                                                                                                  <w:marBottom w:val="0"/>
                                                                                                  <w:divBdr>
                                                                                                    <w:top w:val="none" w:sz="0" w:space="0" w:color="auto"/>
                                                                                                    <w:left w:val="none" w:sz="0" w:space="0" w:color="auto"/>
                                                                                                    <w:bottom w:val="none" w:sz="0" w:space="0" w:color="auto"/>
                                                                                                    <w:right w:val="none" w:sz="0" w:space="0" w:color="auto"/>
                                                                                                  </w:divBdr>
                                                                                                </w:div>
                                                                                              </w:divsChild>
                                                                                            </w:div>
                                                                                            <w:div w:id="147490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009614">
                                                                                      <w:marLeft w:val="0"/>
                                                                                      <w:marRight w:val="0"/>
                                                                                      <w:marTop w:val="0"/>
                                                                                      <w:marBottom w:val="0"/>
                                                                                      <w:divBdr>
                                                                                        <w:top w:val="none" w:sz="0" w:space="0" w:color="auto"/>
                                                                                        <w:left w:val="none" w:sz="0" w:space="0" w:color="auto"/>
                                                                                        <w:bottom w:val="none" w:sz="0" w:space="0" w:color="auto"/>
                                                                                        <w:right w:val="none" w:sz="0" w:space="0" w:color="auto"/>
                                                                                      </w:divBdr>
                                                                                    </w:div>
                                                                                  </w:divsChild>
                                                                                </w:div>
                                                                                <w:div w:id="1697317273">
                                                                                  <w:marLeft w:val="0"/>
                                                                                  <w:marRight w:val="0"/>
                                                                                  <w:marTop w:val="0"/>
                                                                                  <w:marBottom w:val="0"/>
                                                                                  <w:divBdr>
                                                                                    <w:top w:val="none" w:sz="0" w:space="0" w:color="auto"/>
                                                                                    <w:left w:val="none" w:sz="0" w:space="0" w:color="auto"/>
                                                                                    <w:bottom w:val="none" w:sz="0" w:space="0" w:color="auto"/>
                                                                                    <w:right w:val="none" w:sz="0" w:space="0" w:color="auto"/>
                                                                                  </w:divBdr>
                                                                                </w:div>
                                                                                <w:div w:id="1417438728">
                                                                                  <w:marLeft w:val="0"/>
                                                                                  <w:marRight w:val="0"/>
                                                                                  <w:marTop w:val="0"/>
                                                                                  <w:marBottom w:val="0"/>
                                                                                  <w:divBdr>
                                                                                    <w:top w:val="none" w:sz="0" w:space="0" w:color="auto"/>
                                                                                    <w:left w:val="none" w:sz="0" w:space="0" w:color="auto"/>
                                                                                    <w:bottom w:val="none" w:sz="0" w:space="0" w:color="auto"/>
                                                                                    <w:right w:val="none" w:sz="0" w:space="0" w:color="auto"/>
                                                                                  </w:divBdr>
                                                                                </w:div>
                                                                                <w:div w:id="651642822">
                                                                                  <w:marLeft w:val="0"/>
                                                                                  <w:marRight w:val="0"/>
                                                                                  <w:marTop w:val="0"/>
                                                                                  <w:marBottom w:val="0"/>
                                                                                  <w:divBdr>
                                                                                    <w:top w:val="none" w:sz="0" w:space="0" w:color="auto"/>
                                                                                    <w:left w:val="none" w:sz="0" w:space="0" w:color="auto"/>
                                                                                    <w:bottom w:val="none" w:sz="0" w:space="0" w:color="auto"/>
                                                                                    <w:right w:val="none" w:sz="0" w:space="0" w:color="auto"/>
                                                                                  </w:divBdr>
                                                                                  <w:divsChild>
                                                                                    <w:div w:id="1575773886">
                                                                                      <w:marLeft w:val="0"/>
                                                                                      <w:marRight w:val="0"/>
                                                                                      <w:marTop w:val="0"/>
                                                                                      <w:marBottom w:val="0"/>
                                                                                      <w:divBdr>
                                                                                        <w:top w:val="none" w:sz="0" w:space="0" w:color="auto"/>
                                                                                        <w:left w:val="none" w:sz="0" w:space="0" w:color="auto"/>
                                                                                        <w:bottom w:val="none" w:sz="0" w:space="0" w:color="auto"/>
                                                                                        <w:right w:val="none" w:sz="0" w:space="0" w:color="auto"/>
                                                                                      </w:divBdr>
                                                                                      <w:divsChild>
                                                                                        <w:div w:id="145828916">
                                                                                          <w:marLeft w:val="0"/>
                                                                                          <w:marRight w:val="0"/>
                                                                                          <w:marTop w:val="0"/>
                                                                                          <w:marBottom w:val="0"/>
                                                                                          <w:divBdr>
                                                                                            <w:top w:val="none" w:sz="0" w:space="0" w:color="auto"/>
                                                                                            <w:left w:val="none" w:sz="0" w:space="0" w:color="auto"/>
                                                                                            <w:bottom w:val="none" w:sz="0" w:space="0" w:color="auto"/>
                                                                                            <w:right w:val="none" w:sz="0" w:space="0" w:color="auto"/>
                                                                                          </w:divBdr>
                                                                                          <w:divsChild>
                                                                                            <w:div w:id="991981786">
                                                                                              <w:marLeft w:val="0"/>
                                                                                              <w:marRight w:val="0"/>
                                                                                              <w:marTop w:val="0"/>
                                                                                              <w:marBottom w:val="0"/>
                                                                                              <w:divBdr>
                                                                                                <w:top w:val="none" w:sz="0" w:space="0" w:color="auto"/>
                                                                                                <w:left w:val="none" w:sz="0" w:space="0" w:color="auto"/>
                                                                                                <w:bottom w:val="none" w:sz="0" w:space="0" w:color="auto"/>
                                                                                                <w:right w:val="none" w:sz="0" w:space="0" w:color="auto"/>
                                                                                              </w:divBdr>
                                                                                              <w:divsChild>
                                                                                                <w:div w:id="177486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18870">
                                                                                  <w:marLeft w:val="0"/>
                                                                                  <w:marRight w:val="0"/>
                                                                                  <w:marTop w:val="0"/>
                                                                                  <w:marBottom w:val="0"/>
                                                                                  <w:divBdr>
                                                                                    <w:top w:val="none" w:sz="0" w:space="0" w:color="auto"/>
                                                                                    <w:left w:val="none" w:sz="0" w:space="0" w:color="auto"/>
                                                                                    <w:bottom w:val="none" w:sz="0" w:space="0" w:color="auto"/>
                                                                                    <w:right w:val="none" w:sz="0" w:space="0" w:color="auto"/>
                                                                                  </w:divBdr>
                                                                                  <w:divsChild>
                                                                                    <w:div w:id="819422749">
                                                                                      <w:marLeft w:val="0"/>
                                                                                      <w:marRight w:val="0"/>
                                                                                      <w:marTop w:val="0"/>
                                                                                      <w:marBottom w:val="0"/>
                                                                                      <w:divBdr>
                                                                                        <w:top w:val="none" w:sz="0" w:space="0" w:color="auto"/>
                                                                                        <w:left w:val="none" w:sz="0" w:space="0" w:color="auto"/>
                                                                                        <w:bottom w:val="none" w:sz="0" w:space="0" w:color="auto"/>
                                                                                        <w:right w:val="none" w:sz="0" w:space="0" w:color="auto"/>
                                                                                      </w:divBdr>
                                                                                      <w:divsChild>
                                                                                        <w:div w:id="1211838595">
                                                                                          <w:marLeft w:val="0"/>
                                                                                          <w:marRight w:val="0"/>
                                                                                          <w:marTop w:val="0"/>
                                                                                          <w:marBottom w:val="0"/>
                                                                                          <w:divBdr>
                                                                                            <w:top w:val="none" w:sz="0" w:space="0" w:color="auto"/>
                                                                                            <w:left w:val="none" w:sz="0" w:space="0" w:color="auto"/>
                                                                                            <w:bottom w:val="none" w:sz="0" w:space="0" w:color="auto"/>
                                                                                            <w:right w:val="none" w:sz="0" w:space="0" w:color="auto"/>
                                                                                          </w:divBdr>
                                                                                          <w:divsChild>
                                                                                            <w:div w:id="149758723">
                                                                                              <w:marLeft w:val="0"/>
                                                                                              <w:marRight w:val="0"/>
                                                                                              <w:marTop w:val="0"/>
                                                                                              <w:marBottom w:val="0"/>
                                                                                              <w:divBdr>
                                                                                                <w:top w:val="none" w:sz="0" w:space="0" w:color="auto"/>
                                                                                                <w:left w:val="none" w:sz="0" w:space="0" w:color="auto"/>
                                                                                                <w:bottom w:val="none" w:sz="0" w:space="0" w:color="auto"/>
                                                                                                <w:right w:val="none" w:sz="0" w:space="0" w:color="auto"/>
                                                                                              </w:divBdr>
                                                                                              <w:divsChild>
                                                                                                <w:div w:id="1909922931">
                                                                                                  <w:marLeft w:val="0"/>
                                                                                                  <w:marRight w:val="0"/>
                                                                                                  <w:marTop w:val="0"/>
                                                                                                  <w:marBottom w:val="0"/>
                                                                                                  <w:divBdr>
                                                                                                    <w:top w:val="single" w:sz="6" w:space="0" w:color="CCCCCC"/>
                                                                                                    <w:left w:val="single" w:sz="6" w:space="0" w:color="CCCCCC"/>
                                                                                                    <w:bottom w:val="single" w:sz="6" w:space="0" w:color="CCCCCC"/>
                                                                                                    <w:right w:val="single" w:sz="6" w:space="0" w:color="CCCCCC"/>
                                                                                                  </w:divBdr>
                                                                                                  <w:divsChild>
                                                                                                    <w:div w:id="245581278">
                                                                                                      <w:marLeft w:val="0"/>
                                                                                                      <w:marRight w:val="0"/>
                                                                                                      <w:marTop w:val="0"/>
                                                                                                      <w:marBottom w:val="0"/>
                                                                                                      <w:divBdr>
                                                                                                        <w:top w:val="none" w:sz="0" w:space="0" w:color="auto"/>
                                                                                                        <w:left w:val="none" w:sz="0" w:space="0" w:color="auto"/>
                                                                                                        <w:bottom w:val="none" w:sz="0" w:space="0" w:color="auto"/>
                                                                                                        <w:right w:val="none" w:sz="0" w:space="0" w:color="auto"/>
                                                                                                      </w:divBdr>
                                                                                                    </w:div>
                                                                                                    <w:div w:id="212626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757772">
      <w:bodyDiv w:val="1"/>
      <w:marLeft w:val="0"/>
      <w:marRight w:val="0"/>
      <w:marTop w:val="0"/>
      <w:marBottom w:val="0"/>
      <w:divBdr>
        <w:top w:val="none" w:sz="0" w:space="0" w:color="auto"/>
        <w:left w:val="none" w:sz="0" w:space="0" w:color="auto"/>
        <w:bottom w:val="none" w:sz="0" w:space="0" w:color="auto"/>
        <w:right w:val="none" w:sz="0" w:space="0" w:color="auto"/>
      </w:divBdr>
      <w:divsChild>
        <w:div w:id="1352728751">
          <w:marLeft w:val="0"/>
          <w:marRight w:val="0"/>
          <w:marTop w:val="0"/>
          <w:marBottom w:val="0"/>
          <w:divBdr>
            <w:top w:val="none" w:sz="0" w:space="0" w:color="auto"/>
            <w:left w:val="none" w:sz="0" w:space="0" w:color="auto"/>
            <w:bottom w:val="none" w:sz="0" w:space="0" w:color="auto"/>
            <w:right w:val="none" w:sz="0" w:space="0" w:color="auto"/>
          </w:divBdr>
          <w:divsChild>
            <w:div w:id="421993278">
              <w:marLeft w:val="0"/>
              <w:marRight w:val="0"/>
              <w:marTop w:val="0"/>
              <w:marBottom w:val="0"/>
              <w:divBdr>
                <w:top w:val="none" w:sz="0" w:space="0" w:color="auto"/>
                <w:left w:val="none" w:sz="0" w:space="0" w:color="auto"/>
                <w:bottom w:val="none" w:sz="0" w:space="0" w:color="auto"/>
                <w:right w:val="none" w:sz="0" w:space="0" w:color="auto"/>
              </w:divBdr>
              <w:divsChild>
                <w:div w:id="571545615">
                  <w:marLeft w:val="0"/>
                  <w:marRight w:val="0"/>
                  <w:marTop w:val="0"/>
                  <w:marBottom w:val="0"/>
                  <w:divBdr>
                    <w:top w:val="none" w:sz="0" w:space="0" w:color="auto"/>
                    <w:left w:val="none" w:sz="0" w:space="0" w:color="auto"/>
                    <w:bottom w:val="none" w:sz="0" w:space="0" w:color="auto"/>
                    <w:right w:val="none" w:sz="0" w:space="0" w:color="auto"/>
                  </w:divBdr>
                  <w:divsChild>
                    <w:div w:id="1333140786">
                      <w:marLeft w:val="0"/>
                      <w:marRight w:val="0"/>
                      <w:marTop w:val="0"/>
                      <w:marBottom w:val="0"/>
                      <w:divBdr>
                        <w:top w:val="none" w:sz="0" w:space="0" w:color="auto"/>
                        <w:left w:val="none" w:sz="0" w:space="0" w:color="auto"/>
                        <w:bottom w:val="none" w:sz="0" w:space="0" w:color="auto"/>
                        <w:right w:val="none" w:sz="0" w:space="0" w:color="auto"/>
                      </w:divBdr>
                      <w:divsChild>
                        <w:div w:id="738597738">
                          <w:marLeft w:val="-225"/>
                          <w:marRight w:val="-225"/>
                          <w:marTop w:val="0"/>
                          <w:marBottom w:val="0"/>
                          <w:divBdr>
                            <w:top w:val="none" w:sz="0" w:space="0" w:color="auto"/>
                            <w:left w:val="none" w:sz="0" w:space="0" w:color="auto"/>
                            <w:bottom w:val="none" w:sz="0" w:space="0" w:color="auto"/>
                            <w:right w:val="none" w:sz="0" w:space="0" w:color="auto"/>
                          </w:divBdr>
                          <w:divsChild>
                            <w:div w:id="262806905">
                              <w:marLeft w:val="0"/>
                              <w:marRight w:val="0"/>
                              <w:marTop w:val="0"/>
                              <w:marBottom w:val="0"/>
                              <w:divBdr>
                                <w:top w:val="none" w:sz="0" w:space="0" w:color="auto"/>
                                <w:left w:val="none" w:sz="0" w:space="0" w:color="auto"/>
                                <w:bottom w:val="none" w:sz="0" w:space="0" w:color="auto"/>
                                <w:right w:val="none" w:sz="0" w:space="0" w:color="auto"/>
                              </w:divBdr>
                              <w:divsChild>
                                <w:div w:id="1604923913">
                                  <w:marLeft w:val="0"/>
                                  <w:marRight w:val="0"/>
                                  <w:marTop w:val="0"/>
                                  <w:marBottom w:val="0"/>
                                  <w:divBdr>
                                    <w:top w:val="none" w:sz="0" w:space="0" w:color="auto"/>
                                    <w:left w:val="none" w:sz="0" w:space="0" w:color="auto"/>
                                    <w:bottom w:val="none" w:sz="0" w:space="0" w:color="auto"/>
                                    <w:right w:val="none" w:sz="0" w:space="0" w:color="auto"/>
                                  </w:divBdr>
                                  <w:divsChild>
                                    <w:div w:id="352387634">
                                      <w:marLeft w:val="-225"/>
                                      <w:marRight w:val="-225"/>
                                      <w:marTop w:val="0"/>
                                      <w:marBottom w:val="0"/>
                                      <w:divBdr>
                                        <w:top w:val="none" w:sz="0" w:space="0" w:color="auto"/>
                                        <w:left w:val="none" w:sz="0" w:space="0" w:color="auto"/>
                                        <w:bottom w:val="none" w:sz="0" w:space="0" w:color="auto"/>
                                        <w:right w:val="none" w:sz="0" w:space="0" w:color="auto"/>
                                      </w:divBdr>
                                      <w:divsChild>
                                        <w:div w:id="242960413">
                                          <w:marLeft w:val="0"/>
                                          <w:marRight w:val="0"/>
                                          <w:marTop w:val="0"/>
                                          <w:marBottom w:val="0"/>
                                          <w:divBdr>
                                            <w:top w:val="none" w:sz="0" w:space="0" w:color="auto"/>
                                            <w:left w:val="none" w:sz="0" w:space="0" w:color="auto"/>
                                            <w:bottom w:val="none" w:sz="0" w:space="0" w:color="auto"/>
                                            <w:right w:val="none" w:sz="0" w:space="0" w:color="auto"/>
                                          </w:divBdr>
                                          <w:divsChild>
                                            <w:div w:id="1624848516">
                                              <w:marLeft w:val="0"/>
                                              <w:marRight w:val="0"/>
                                              <w:marTop w:val="0"/>
                                              <w:marBottom w:val="270"/>
                                              <w:divBdr>
                                                <w:top w:val="none" w:sz="0" w:space="0" w:color="auto"/>
                                                <w:left w:val="none" w:sz="0" w:space="0" w:color="auto"/>
                                                <w:bottom w:val="none" w:sz="0" w:space="0" w:color="auto"/>
                                                <w:right w:val="none" w:sz="0" w:space="0" w:color="auto"/>
                                              </w:divBdr>
                                              <w:divsChild>
                                                <w:div w:id="1974750976">
                                                  <w:marLeft w:val="0"/>
                                                  <w:marRight w:val="0"/>
                                                  <w:marTop w:val="0"/>
                                                  <w:marBottom w:val="0"/>
                                                  <w:divBdr>
                                                    <w:top w:val="none" w:sz="0" w:space="0" w:color="auto"/>
                                                    <w:left w:val="none" w:sz="0" w:space="0" w:color="auto"/>
                                                    <w:bottom w:val="none" w:sz="0" w:space="0" w:color="auto"/>
                                                    <w:right w:val="none" w:sz="0" w:space="0" w:color="auto"/>
                                                  </w:divBdr>
                                                  <w:divsChild>
                                                    <w:div w:id="1179808649">
                                                      <w:marLeft w:val="0"/>
                                                      <w:marRight w:val="0"/>
                                                      <w:marTop w:val="225"/>
                                                      <w:marBottom w:val="225"/>
                                                      <w:divBdr>
                                                        <w:top w:val="none" w:sz="0" w:space="0" w:color="auto"/>
                                                        <w:left w:val="none" w:sz="0" w:space="0" w:color="auto"/>
                                                        <w:bottom w:val="none" w:sz="0" w:space="0" w:color="auto"/>
                                                        <w:right w:val="none" w:sz="0" w:space="0" w:color="auto"/>
                                                      </w:divBdr>
                                                      <w:divsChild>
                                                        <w:div w:id="1733190852">
                                                          <w:marLeft w:val="0"/>
                                                          <w:marRight w:val="0"/>
                                                          <w:marTop w:val="0"/>
                                                          <w:marBottom w:val="0"/>
                                                          <w:divBdr>
                                                            <w:top w:val="none" w:sz="0" w:space="0" w:color="auto"/>
                                                            <w:left w:val="none" w:sz="0" w:space="0" w:color="auto"/>
                                                            <w:bottom w:val="none" w:sz="0" w:space="0" w:color="auto"/>
                                                            <w:right w:val="none" w:sz="0" w:space="0" w:color="auto"/>
                                                          </w:divBdr>
                                                          <w:divsChild>
                                                            <w:div w:id="1887839481">
                                                              <w:marLeft w:val="0"/>
                                                              <w:marRight w:val="0"/>
                                                              <w:marTop w:val="0"/>
                                                              <w:marBottom w:val="0"/>
                                                              <w:divBdr>
                                                                <w:top w:val="none" w:sz="0" w:space="0" w:color="auto"/>
                                                                <w:left w:val="none" w:sz="0" w:space="0" w:color="auto"/>
                                                                <w:bottom w:val="none" w:sz="0" w:space="0" w:color="auto"/>
                                                                <w:right w:val="none" w:sz="0" w:space="0" w:color="auto"/>
                                                              </w:divBdr>
                                                              <w:divsChild>
                                                                <w:div w:id="99911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811757">
                                                      <w:marLeft w:val="0"/>
                                                      <w:marRight w:val="0"/>
                                                      <w:marTop w:val="225"/>
                                                      <w:marBottom w:val="225"/>
                                                      <w:divBdr>
                                                        <w:top w:val="none" w:sz="0" w:space="0" w:color="auto"/>
                                                        <w:left w:val="none" w:sz="0" w:space="0" w:color="auto"/>
                                                        <w:bottom w:val="none" w:sz="0" w:space="0" w:color="auto"/>
                                                        <w:right w:val="none" w:sz="0" w:space="0" w:color="auto"/>
                                                      </w:divBdr>
                                                      <w:divsChild>
                                                        <w:div w:id="2025208781">
                                                          <w:marLeft w:val="0"/>
                                                          <w:marRight w:val="0"/>
                                                          <w:marTop w:val="0"/>
                                                          <w:marBottom w:val="0"/>
                                                          <w:divBdr>
                                                            <w:top w:val="none" w:sz="0" w:space="0" w:color="auto"/>
                                                            <w:left w:val="none" w:sz="0" w:space="0" w:color="auto"/>
                                                            <w:bottom w:val="none" w:sz="0" w:space="0" w:color="auto"/>
                                                            <w:right w:val="none" w:sz="0" w:space="0" w:color="auto"/>
                                                          </w:divBdr>
                                                        </w:div>
                                                        <w:div w:id="872233852">
                                                          <w:marLeft w:val="0"/>
                                                          <w:marRight w:val="0"/>
                                                          <w:marTop w:val="0"/>
                                                          <w:marBottom w:val="0"/>
                                                          <w:divBdr>
                                                            <w:top w:val="none" w:sz="0" w:space="0" w:color="auto"/>
                                                            <w:left w:val="none" w:sz="0" w:space="0" w:color="auto"/>
                                                            <w:bottom w:val="none" w:sz="0" w:space="0" w:color="auto"/>
                                                            <w:right w:val="none" w:sz="0" w:space="0" w:color="auto"/>
                                                          </w:divBdr>
                                                        </w:div>
                                                        <w:div w:id="781263382">
                                                          <w:marLeft w:val="0"/>
                                                          <w:marRight w:val="0"/>
                                                          <w:marTop w:val="0"/>
                                                          <w:marBottom w:val="0"/>
                                                          <w:divBdr>
                                                            <w:top w:val="none" w:sz="0" w:space="0" w:color="auto"/>
                                                            <w:left w:val="none" w:sz="0" w:space="0" w:color="auto"/>
                                                            <w:bottom w:val="none" w:sz="0" w:space="0" w:color="auto"/>
                                                            <w:right w:val="none" w:sz="0" w:space="0" w:color="auto"/>
                                                          </w:divBdr>
                                                        </w:div>
                                                      </w:divsChild>
                                                    </w:div>
                                                    <w:div w:id="310063017">
                                                      <w:marLeft w:val="0"/>
                                                      <w:marRight w:val="0"/>
                                                      <w:marTop w:val="225"/>
                                                      <w:marBottom w:val="225"/>
                                                      <w:divBdr>
                                                        <w:top w:val="none" w:sz="0" w:space="0" w:color="auto"/>
                                                        <w:left w:val="none" w:sz="0" w:space="0" w:color="auto"/>
                                                        <w:bottom w:val="none" w:sz="0" w:space="0" w:color="auto"/>
                                                        <w:right w:val="none" w:sz="0" w:space="0" w:color="auto"/>
                                                      </w:divBdr>
                                                      <w:divsChild>
                                                        <w:div w:id="338393003">
                                                          <w:marLeft w:val="0"/>
                                                          <w:marRight w:val="0"/>
                                                          <w:marTop w:val="0"/>
                                                          <w:marBottom w:val="0"/>
                                                          <w:divBdr>
                                                            <w:top w:val="none" w:sz="0" w:space="0" w:color="auto"/>
                                                            <w:left w:val="none" w:sz="0" w:space="0" w:color="auto"/>
                                                            <w:bottom w:val="none" w:sz="0" w:space="0" w:color="auto"/>
                                                            <w:right w:val="none" w:sz="0" w:space="0" w:color="auto"/>
                                                          </w:divBdr>
                                                          <w:divsChild>
                                                            <w:div w:id="21774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877920">
                                              <w:marLeft w:val="0"/>
                                              <w:marRight w:val="0"/>
                                              <w:marTop w:val="0"/>
                                              <w:marBottom w:val="0"/>
                                              <w:divBdr>
                                                <w:top w:val="none" w:sz="0" w:space="0" w:color="auto"/>
                                                <w:left w:val="none" w:sz="0" w:space="0" w:color="auto"/>
                                                <w:bottom w:val="none" w:sz="0" w:space="0" w:color="auto"/>
                                                <w:right w:val="none" w:sz="0" w:space="0" w:color="auto"/>
                                              </w:divBdr>
                                              <w:divsChild>
                                                <w:div w:id="459111182">
                                                  <w:marLeft w:val="0"/>
                                                  <w:marRight w:val="0"/>
                                                  <w:marTop w:val="0"/>
                                                  <w:marBottom w:val="0"/>
                                                  <w:divBdr>
                                                    <w:top w:val="none" w:sz="0" w:space="0" w:color="auto"/>
                                                    <w:left w:val="none" w:sz="0" w:space="0" w:color="auto"/>
                                                    <w:bottom w:val="single" w:sz="12" w:space="0" w:color="D8D9DA"/>
                                                    <w:right w:val="none" w:sz="0" w:space="0" w:color="auto"/>
                                                  </w:divBdr>
                                                  <w:divsChild>
                                                    <w:div w:id="2111469790">
                                                      <w:marLeft w:val="0"/>
                                                      <w:marRight w:val="0"/>
                                                      <w:marTop w:val="0"/>
                                                      <w:marBottom w:val="0"/>
                                                      <w:divBdr>
                                                        <w:top w:val="none" w:sz="0" w:space="0" w:color="auto"/>
                                                        <w:left w:val="none" w:sz="0" w:space="0" w:color="auto"/>
                                                        <w:bottom w:val="none" w:sz="0" w:space="0" w:color="auto"/>
                                                        <w:right w:val="none" w:sz="0" w:space="0" w:color="auto"/>
                                                      </w:divBdr>
                                                      <w:divsChild>
                                                        <w:div w:id="1199316837">
                                                          <w:marLeft w:val="0"/>
                                                          <w:marRight w:val="0"/>
                                                          <w:marTop w:val="0"/>
                                                          <w:marBottom w:val="0"/>
                                                          <w:divBdr>
                                                            <w:top w:val="none" w:sz="0" w:space="0" w:color="auto"/>
                                                            <w:left w:val="none" w:sz="0" w:space="0" w:color="auto"/>
                                                            <w:bottom w:val="none" w:sz="0" w:space="0" w:color="auto"/>
                                                            <w:right w:val="none" w:sz="0" w:space="0" w:color="auto"/>
                                                          </w:divBdr>
                                                        </w:div>
                                                      </w:divsChild>
                                                    </w:div>
                                                    <w:div w:id="566963714">
                                                      <w:marLeft w:val="0"/>
                                                      <w:marRight w:val="0"/>
                                                      <w:marTop w:val="0"/>
                                                      <w:marBottom w:val="0"/>
                                                      <w:divBdr>
                                                        <w:top w:val="none" w:sz="0" w:space="0" w:color="auto"/>
                                                        <w:left w:val="none" w:sz="0" w:space="0" w:color="auto"/>
                                                        <w:bottom w:val="none" w:sz="0" w:space="0" w:color="auto"/>
                                                        <w:right w:val="none" w:sz="0" w:space="0" w:color="auto"/>
                                                      </w:divBdr>
                                                      <w:divsChild>
                                                        <w:div w:id="367292985">
                                                          <w:marLeft w:val="0"/>
                                                          <w:marRight w:val="0"/>
                                                          <w:marTop w:val="0"/>
                                                          <w:marBottom w:val="0"/>
                                                          <w:divBdr>
                                                            <w:top w:val="none" w:sz="0" w:space="0" w:color="auto"/>
                                                            <w:left w:val="none" w:sz="0" w:space="0" w:color="auto"/>
                                                            <w:bottom w:val="none" w:sz="0" w:space="0" w:color="auto"/>
                                                            <w:right w:val="none" w:sz="0" w:space="0" w:color="auto"/>
                                                          </w:divBdr>
                                                        </w:div>
                                                        <w:div w:id="833842372">
                                                          <w:marLeft w:val="270"/>
                                                          <w:marRight w:val="0"/>
                                                          <w:marTop w:val="0"/>
                                                          <w:marBottom w:val="0"/>
                                                          <w:divBdr>
                                                            <w:top w:val="none" w:sz="0" w:space="0" w:color="auto"/>
                                                            <w:left w:val="none" w:sz="0" w:space="0" w:color="auto"/>
                                                            <w:bottom w:val="none" w:sz="0" w:space="0" w:color="auto"/>
                                                            <w:right w:val="none" w:sz="0" w:space="0" w:color="auto"/>
                                                          </w:divBdr>
                                                        </w:div>
                                                        <w:div w:id="112231099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800218">
                                              <w:marLeft w:val="0"/>
                                              <w:marRight w:val="0"/>
                                              <w:marTop w:val="300"/>
                                              <w:marBottom w:val="0"/>
                                              <w:divBdr>
                                                <w:top w:val="none" w:sz="0" w:space="0" w:color="auto"/>
                                                <w:left w:val="none" w:sz="0" w:space="0" w:color="auto"/>
                                                <w:bottom w:val="none" w:sz="0" w:space="0" w:color="auto"/>
                                                <w:right w:val="none" w:sz="0" w:space="0" w:color="auto"/>
                                              </w:divBdr>
                                              <w:divsChild>
                                                <w:div w:id="803814243">
                                                  <w:marLeft w:val="0"/>
                                                  <w:marRight w:val="0"/>
                                                  <w:marTop w:val="0"/>
                                                  <w:marBottom w:val="0"/>
                                                  <w:divBdr>
                                                    <w:top w:val="none" w:sz="0" w:space="0" w:color="auto"/>
                                                    <w:left w:val="none" w:sz="0" w:space="0" w:color="auto"/>
                                                    <w:bottom w:val="none" w:sz="0" w:space="0" w:color="auto"/>
                                                    <w:right w:val="none" w:sz="0" w:space="0" w:color="auto"/>
                                                  </w:divBdr>
                                                </w:div>
                                                <w:div w:id="222713382">
                                                  <w:marLeft w:val="0"/>
                                                  <w:marRight w:val="0"/>
                                                  <w:marTop w:val="0"/>
                                                  <w:marBottom w:val="0"/>
                                                  <w:divBdr>
                                                    <w:top w:val="none" w:sz="0" w:space="0" w:color="auto"/>
                                                    <w:left w:val="none" w:sz="0" w:space="0" w:color="auto"/>
                                                    <w:bottom w:val="none" w:sz="0" w:space="0" w:color="auto"/>
                                                    <w:right w:val="none" w:sz="0" w:space="0" w:color="auto"/>
                                                  </w:divBdr>
                                                  <w:divsChild>
                                                    <w:div w:id="1514758475">
                                                      <w:marLeft w:val="0"/>
                                                      <w:marRight w:val="0"/>
                                                      <w:marTop w:val="270"/>
                                                      <w:marBottom w:val="270"/>
                                                      <w:divBdr>
                                                        <w:top w:val="none" w:sz="0" w:space="0" w:color="auto"/>
                                                        <w:left w:val="none" w:sz="0" w:space="0" w:color="auto"/>
                                                        <w:bottom w:val="none" w:sz="0" w:space="0" w:color="auto"/>
                                                        <w:right w:val="none" w:sz="0" w:space="0" w:color="auto"/>
                                                      </w:divBdr>
                                                    </w:div>
                                                  </w:divsChild>
                                                </w:div>
                                                <w:div w:id="1623421720">
                                                  <w:marLeft w:val="0"/>
                                                  <w:marRight w:val="0"/>
                                                  <w:marTop w:val="0"/>
                                                  <w:marBottom w:val="0"/>
                                                  <w:divBdr>
                                                    <w:top w:val="none" w:sz="0" w:space="0" w:color="auto"/>
                                                    <w:left w:val="none" w:sz="0" w:space="0" w:color="auto"/>
                                                    <w:bottom w:val="none" w:sz="0" w:space="0" w:color="auto"/>
                                                    <w:right w:val="none" w:sz="0" w:space="0" w:color="auto"/>
                                                  </w:divBdr>
                                                  <w:divsChild>
                                                    <w:div w:id="244657091">
                                                      <w:marLeft w:val="0"/>
                                                      <w:marRight w:val="0"/>
                                                      <w:marTop w:val="270"/>
                                                      <w:marBottom w:val="270"/>
                                                      <w:divBdr>
                                                        <w:top w:val="none" w:sz="0" w:space="0" w:color="auto"/>
                                                        <w:left w:val="none" w:sz="0" w:space="0" w:color="auto"/>
                                                        <w:bottom w:val="none" w:sz="0" w:space="0" w:color="auto"/>
                                                        <w:right w:val="none" w:sz="0" w:space="0" w:color="auto"/>
                                                      </w:divBdr>
                                                    </w:div>
                                                  </w:divsChild>
                                                </w:div>
                                                <w:div w:id="1727992433">
                                                  <w:marLeft w:val="0"/>
                                                  <w:marRight w:val="0"/>
                                                  <w:marTop w:val="0"/>
                                                  <w:marBottom w:val="0"/>
                                                  <w:divBdr>
                                                    <w:top w:val="none" w:sz="0" w:space="0" w:color="auto"/>
                                                    <w:left w:val="none" w:sz="0" w:space="0" w:color="auto"/>
                                                    <w:bottom w:val="none" w:sz="0" w:space="0" w:color="auto"/>
                                                    <w:right w:val="none" w:sz="0" w:space="0" w:color="auto"/>
                                                  </w:divBdr>
                                                  <w:divsChild>
                                                    <w:div w:id="2132744823">
                                                      <w:marLeft w:val="0"/>
                                                      <w:marRight w:val="0"/>
                                                      <w:marTop w:val="0"/>
                                                      <w:marBottom w:val="0"/>
                                                      <w:divBdr>
                                                        <w:top w:val="none" w:sz="0" w:space="0" w:color="auto"/>
                                                        <w:left w:val="none" w:sz="0" w:space="0" w:color="auto"/>
                                                        <w:bottom w:val="none" w:sz="0" w:space="0" w:color="auto"/>
                                                        <w:right w:val="none" w:sz="0" w:space="0" w:color="auto"/>
                                                      </w:divBdr>
                                                    </w:div>
                                                  </w:divsChild>
                                                </w:div>
                                                <w:div w:id="210502647">
                                                  <w:marLeft w:val="0"/>
                                                  <w:marRight w:val="0"/>
                                                  <w:marTop w:val="0"/>
                                                  <w:marBottom w:val="420"/>
                                                  <w:divBdr>
                                                    <w:top w:val="none" w:sz="0" w:space="0" w:color="auto"/>
                                                    <w:left w:val="none" w:sz="0" w:space="0" w:color="auto"/>
                                                    <w:bottom w:val="none" w:sz="0" w:space="0" w:color="auto"/>
                                                    <w:right w:val="none" w:sz="0" w:space="0" w:color="auto"/>
                                                  </w:divBdr>
                                                </w:div>
                                                <w:div w:id="238369462">
                                                  <w:marLeft w:val="0"/>
                                                  <w:marRight w:val="0"/>
                                                  <w:marTop w:val="0"/>
                                                  <w:marBottom w:val="0"/>
                                                  <w:divBdr>
                                                    <w:top w:val="none" w:sz="0" w:space="0" w:color="auto"/>
                                                    <w:left w:val="none" w:sz="0" w:space="0" w:color="auto"/>
                                                    <w:bottom w:val="none" w:sz="0" w:space="0" w:color="auto"/>
                                                    <w:right w:val="none" w:sz="0" w:space="0" w:color="auto"/>
                                                  </w:divBdr>
                                                  <w:divsChild>
                                                    <w:div w:id="500462397">
                                                      <w:marLeft w:val="0"/>
                                                      <w:marRight w:val="0"/>
                                                      <w:marTop w:val="270"/>
                                                      <w:marBottom w:val="270"/>
                                                      <w:divBdr>
                                                        <w:top w:val="none" w:sz="0" w:space="0" w:color="auto"/>
                                                        <w:left w:val="none" w:sz="0" w:space="0" w:color="auto"/>
                                                        <w:bottom w:val="none" w:sz="0" w:space="0" w:color="auto"/>
                                                        <w:right w:val="none" w:sz="0" w:space="0" w:color="auto"/>
                                                      </w:divBdr>
                                                    </w:div>
                                                  </w:divsChild>
                                                </w:div>
                                                <w:div w:id="1424032601">
                                                  <w:marLeft w:val="0"/>
                                                  <w:marRight w:val="0"/>
                                                  <w:marTop w:val="0"/>
                                                  <w:marBottom w:val="0"/>
                                                  <w:divBdr>
                                                    <w:top w:val="none" w:sz="0" w:space="0" w:color="auto"/>
                                                    <w:left w:val="none" w:sz="0" w:space="0" w:color="auto"/>
                                                    <w:bottom w:val="none" w:sz="0" w:space="0" w:color="auto"/>
                                                    <w:right w:val="none" w:sz="0" w:space="0" w:color="auto"/>
                                                  </w:divBdr>
                                                  <w:divsChild>
                                                    <w:div w:id="43871078">
                                                      <w:marLeft w:val="0"/>
                                                      <w:marRight w:val="0"/>
                                                      <w:marTop w:val="270"/>
                                                      <w:marBottom w:val="270"/>
                                                      <w:divBdr>
                                                        <w:top w:val="none" w:sz="0" w:space="0" w:color="auto"/>
                                                        <w:left w:val="none" w:sz="0" w:space="0" w:color="auto"/>
                                                        <w:bottom w:val="none" w:sz="0" w:space="0" w:color="auto"/>
                                                        <w:right w:val="none" w:sz="0" w:space="0" w:color="auto"/>
                                                      </w:divBdr>
                                                    </w:div>
                                                  </w:divsChild>
                                                </w:div>
                                                <w:div w:id="852845697">
                                                  <w:marLeft w:val="0"/>
                                                  <w:marRight w:val="0"/>
                                                  <w:marTop w:val="0"/>
                                                  <w:marBottom w:val="0"/>
                                                  <w:divBdr>
                                                    <w:top w:val="none" w:sz="0" w:space="0" w:color="auto"/>
                                                    <w:left w:val="none" w:sz="0" w:space="0" w:color="auto"/>
                                                    <w:bottom w:val="none" w:sz="0" w:space="0" w:color="auto"/>
                                                    <w:right w:val="none" w:sz="0" w:space="0" w:color="auto"/>
                                                  </w:divBdr>
                                                  <w:divsChild>
                                                    <w:div w:id="1834174154">
                                                      <w:marLeft w:val="0"/>
                                                      <w:marRight w:val="0"/>
                                                      <w:marTop w:val="270"/>
                                                      <w:marBottom w:val="270"/>
                                                      <w:divBdr>
                                                        <w:top w:val="none" w:sz="0" w:space="0" w:color="auto"/>
                                                        <w:left w:val="none" w:sz="0" w:space="0" w:color="auto"/>
                                                        <w:bottom w:val="none" w:sz="0" w:space="0" w:color="auto"/>
                                                        <w:right w:val="none" w:sz="0" w:space="0" w:color="auto"/>
                                                      </w:divBdr>
                                                    </w:div>
                                                    <w:div w:id="1413241789">
                                                      <w:marLeft w:val="0"/>
                                                      <w:marRight w:val="0"/>
                                                      <w:marTop w:val="270"/>
                                                      <w:marBottom w:val="270"/>
                                                      <w:divBdr>
                                                        <w:top w:val="none" w:sz="0" w:space="0" w:color="auto"/>
                                                        <w:left w:val="none" w:sz="0" w:space="0" w:color="auto"/>
                                                        <w:bottom w:val="none" w:sz="0" w:space="0" w:color="auto"/>
                                                        <w:right w:val="none" w:sz="0" w:space="0" w:color="auto"/>
                                                      </w:divBdr>
                                                    </w:div>
                                                    <w:div w:id="221719982">
                                                      <w:marLeft w:val="0"/>
                                                      <w:marRight w:val="0"/>
                                                      <w:marTop w:val="270"/>
                                                      <w:marBottom w:val="270"/>
                                                      <w:divBdr>
                                                        <w:top w:val="none" w:sz="0" w:space="0" w:color="auto"/>
                                                        <w:left w:val="none" w:sz="0" w:space="0" w:color="auto"/>
                                                        <w:bottom w:val="none" w:sz="0" w:space="0" w:color="auto"/>
                                                        <w:right w:val="none" w:sz="0" w:space="0" w:color="auto"/>
                                                      </w:divBdr>
                                                    </w:div>
                                                    <w:div w:id="1972468416">
                                                      <w:marLeft w:val="0"/>
                                                      <w:marRight w:val="0"/>
                                                      <w:marTop w:val="270"/>
                                                      <w:marBottom w:val="270"/>
                                                      <w:divBdr>
                                                        <w:top w:val="none" w:sz="0" w:space="0" w:color="auto"/>
                                                        <w:left w:val="none" w:sz="0" w:space="0" w:color="auto"/>
                                                        <w:bottom w:val="none" w:sz="0" w:space="0" w:color="auto"/>
                                                        <w:right w:val="none" w:sz="0" w:space="0" w:color="auto"/>
                                                      </w:divBdr>
                                                    </w:div>
                                                  </w:divsChild>
                                                </w:div>
                                                <w:div w:id="1302343975">
                                                  <w:marLeft w:val="0"/>
                                                  <w:marRight w:val="0"/>
                                                  <w:marTop w:val="0"/>
                                                  <w:marBottom w:val="0"/>
                                                  <w:divBdr>
                                                    <w:top w:val="none" w:sz="0" w:space="0" w:color="auto"/>
                                                    <w:left w:val="none" w:sz="0" w:space="0" w:color="auto"/>
                                                    <w:bottom w:val="none" w:sz="0" w:space="0" w:color="auto"/>
                                                    <w:right w:val="none" w:sz="0" w:space="0" w:color="auto"/>
                                                  </w:divBdr>
                                                  <w:divsChild>
                                                    <w:div w:id="1436901144">
                                                      <w:marLeft w:val="0"/>
                                                      <w:marRight w:val="0"/>
                                                      <w:marTop w:val="270"/>
                                                      <w:marBottom w:val="270"/>
                                                      <w:divBdr>
                                                        <w:top w:val="none" w:sz="0" w:space="0" w:color="auto"/>
                                                        <w:left w:val="none" w:sz="0" w:space="0" w:color="auto"/>
                                                        <w:bottom w:val="none" w:sz="0" w:space="0" w:color="auto"/>
                                                        <w:right w:val="none" w:sz="0" w:space="0" w:color="auto"/>
                                                      </w:divBdr>
                                                    </w:div>
                                                  </w:divsChild>
                                                </w:div>
                                                <w:div w:id="1390305613">
                                                  <w:marLeft w:val="0"/>
                                                  <w:marRight w:val="0"/>
                                                  <w:marTop w:val="0"/>
                                                  <w:marBottom w:val="0"/>
                                                  <w:divBdr>
                                                    <w:top w:val="none" w:sz="0" w:space="0" w:color="auto"/>
                                                    <w:left w:val="none" w:sz="0" w:space="0" w:color="auto"/>
                                                    <w:bottom w:val="none" w:sz="0" w:space="0" w:color="auto"/>
                                                    <w:right w:val="none" w:sz="0" w:space="0" w:color="auto"/>
                                                  </w:divBdr>
                                                  <w:divsChild>
                                                    <w:div w:id="1151825503">
                                                      <w:marLeft w:val="0"/>
                                                      <w:marRight w:val="0"/>
                                                      <w:marTop w:val="270"/>
                                                      <w:marBottom w:val="270"/>
                                                      <w:divBdr>
                                                        <w:top w:val="none" w:sz="0" w:space="0" w:color="auto"/>
                                                        <w:left w:val="none" w:sz="0" w:space="0" w:color="auto"/>
                                                        <w:bottom w:val="none" w:sz="0" w:space="0" w:color="auto"/>
                                                        <w:right w:val="none" w:sz="0" w:space="0" w:color="auto"/>
                                                      </w:divBdr>
                                                    </w:div>
                                                  </w:divsChild>
                                                </w:div>
                                                <w:div w:id="1733961944">
                                                  <w:marLeft w:val="0"/>
                                                  <w:marRight w:val="0"/>
                                                  <w:marTop w:val="0"/>
                                                  <w:marBottom w:val="0"/>
                                                  <w:divBdr>
                                                    <w:top w:val="none" w:sz="0" w:space="0" w:color="auto"/>
                                                    <w:left w:val="none" w:sz="0" w:space="0" w:color="auto"/>
                                                    <w:bottom w:val="none" w:sz="0" w:space="0" w:color="auto"/>
                                                    <w:right w:val="none" w:sz="0" w:space="0" w:color="auto"/>
                                                  </w:divBdr>
                                                  <w:divsChild>
                                                    <w:div w:id="1689212346">
                                                      <w:marLeft w:val="0"/>
                                                      <w:marRight w:val="0"/>
                                                      <w:marTop w:val="270"/>
                                                      <w:marBottom w:val="270"/>
                                                      <w:divBdr>
                                                        <w:top w:val="none" w:sz="0" w:space="0" w:color="auto"/>
                                                        <w:left w:val="none" w:sz="0" w:space="0" w:color="auto"/>
                                                        <w:bottom w:val="none" w:sz="0" w:space="0" w:color="auto"/>
                                                        <w:right w:val="none" w:sz="0" w:space="0" w:color="auto"/>
                                                      </w:divBdr>
                                                    </w:div>
                                                  </w:divsChild>
                                                </w:div>
                                                <w:div w:id="1204321510">
                                                  <w:marLeft w:val="0"/>
                                                  <w:marRight w:val="0"/>
                                                  <w:marTop w:val="0"/>
                                                  <w:marBottom w:val="0"/>
                                                  <w:divBdr>
                                                    <w:top w:val="none" w:sz="0" w:space="0" w:color="auto"/>
                                                    <w:left w:val="none" w:sz="0" w:space="0" w:color="auto"/>
                                                    <w:bottom w:val="none" w:sz="0" w:space="0" w:color="auto"/>
                                                    <w:right w:val="none" w:sz="0" w:space="0" w:color="auto"/>
                                                  </w:divBdr>
                                                  <w:divsChild>
                                                    <w:div w:id="1921869239">
                                                      <w:marLeft w:val="0"/>
                                                      <w:marRight w:val="0"/>
                                                      <w:marTop w:val="270"/>
                                                      <w:marBottom w:val="270"/>
                                                      <w:divBdr>
                                                        <w:top w:val="none" w:sz="0" w:space="0" w:color="auto"/>
                                                        <w:left w:val="none" w:sz="0" w:space="0" w:color="auto"/>
                                                        <w:bottom w:val="none" w:sz="0" w:space="0" w:color="auto"/>
                                                        <w:right w:val="none" w:sz="0" w:space="0" w:color="auto"/>
                                                      </w:divBdr>
                                                    </w:div>
                                                  </w:divsChild>
                                                </w:div>
                                                <w:div w:id="774128959">
                                                  <w:marLeft w:val="0"/>
                                                  <w:marRight w:val="0"/>
                                                  <w:marTop w:val="0"/>
                                                  <w:marBottom w:val="0"/>
                                                  <w:divBdr>
                                                    <w:top w:val="none" w:sz="0" w:space="0" w:color="auto"/>
                                                    <w:left w:val="none" w:sz="0" w:space="0" w:color="auto"/>
                                                    <w:bottom w:val="none" w:sz="0" w:space="0" w:color="auto"/>
                                                    <w:right w:val="none" w:sz="0" w:space="0" w:color="auto"/>
                                                  </w:divBdr>
                                                  <w:divsChild>
                                                    <w:div w:id="654262765">
                                                      <w:marLeft w:val="0"/>
                                                      <w:marRight w:val="0"/>
                                                      <w:marTop w:val="270"/>
                                                      <w:marBottom w:val="270"/>
                                                      <w:divBdr>
                                                        <w:top w:val="none" w:sz="0" w:space="0" w:color="auto"/>
                                                        <w:left w:val="none" w:sz="0" w:space="0" w:color="auto"/>
                                                        <w:bottom w:val="none" w:sz="0" w:space="0" w:color="auto"/>
                                                        <w:right w:val="none" w:sz="0" w:space="0" w:color="auto"/>
                                                      </w:divBdr>
                                                    </w:div>
                                                  </w:divsChild>
                                                </w:div>
                                                <w:div w:id="93594832">
                                                  <w:marLeft w:val="0"/>
                                                  <w:marRight w:val="0"/>
                                                  <w:marTop w:val="0"/>
                                                  <w:marBottom w:val="0"/>
                                                  <w:divBdr>
                                                    <w:top w:val="none" w:sz="0" w:space="0" w:color="auto"/>
                                                    <w:left w:val="none" w:sz="0" w:space="0" w:color="auto"/>
                                                    <w:bottom w:val="none" w:sz="0" w:space="0" w:color="auto"/>
                                                    <w:right w:val="none" w:sz="0" w:space="0" w:color="auto"/>
                                                  </w:divBdr>
                                                  <w:divsChild>
                                                    <w:div w:id="792401481">
                                                      <w:marLeft w:val="0"/>
                                                      <w:marRight w:val="0"/>
                                                      <w:marTop w:val="270"/>
                                                      <w:marBottom w:val="270"/>
                                                      <w:divBdr>
                                                        <w:top w:val="none" w:sz="0" w:space="0" w:color="auto"/>
                                                        <w:left w:val="none" w:sz="0" w:space="0" w:color="auto"/>
                                                        <w:bottom w:val="none" w:sz="0" w:space="0" w:color="auto"/>
                                                        <w:right w:val="none" w:sz="0" w:space="0" w:color="auto"/>
                                                      </w:divBdr>
                                                    </w:div>
                                                  </w:divsChild>
                                                </w:div>
                                                <w:div w:id="110393901">
                                                  <w:marLeft w:val="0"/>
                                                  <w:marRight w:val="0"/>
                                                  <w:marTop w:val="0"/>
                                                  <w:marBottom w:val="450"/>
                                                  <w:divBdr>
                                                    <w:top w:val="none" w:sz="0" w:space="0" w:color="auto"/>
                                                    <w:left w:val="none" w:sz="0" w:space="0" w:color="auto"/>
                                                    <w:bottom w:val="none" w:sz="0" w:space="0" w:color="auto"/>
                                                    <w:right w:val="none" w:sz="0" w:space="0" w:color="auto"/>
                                                  </w:divBdr>
                                                  <w:divsChild>
                                                    <w:div w:id="1145120310">
                                                      <w:marLeft w:val="0"/>
                                                      <w:marRight w:val="0"/>
                                                      <w:marTop w:val="225"/>
                                                      <w:marBottom w:val="0"/>
                                                      <w:divBdr>
                                                        <w:top w:val="none" w:sz="0" w:space="0" w:color="auto"/>
                                                        <w:left w:val="none" w:sz="0" w:space="0" w:color="auto"/>
                                                        <w:bottom w:val="none" w:sz="0" w:space="0" w:color="auto"/>
                                                        <w:right w:val="none" w:sz="0" w:space="0" w:color="auto"/>
                                                      </w:divBdr>
                                                    </w:div>
                                                  </w:divsChild>
                                                </w:div>
                                                <w:div w:id="383335123">
                                                  <w:marLeft w:val="0"/>
                                                  <w:marRight w:val="0"/>
                                                  <w:marTop w:val="0"/>
                                                  <w:marBottom w:val="0"/>
                                                  <w:divBdr>
                                                    <w:top w:val="none" w:sz="0" w:space="0" w:color="auto"/>
                                                    <w:left w:val="none" w:sz="0" w:space="0" w:color="auto"/>
                                                    <w:bottom w:val="none" w:sz="0" w:space="0" w:color="auto"/>
                                                    <w:right w:val="none" w:sz="0" w:space="0" w:color="auto"/>
                                                  </w:divBdr>
                                                </w:div>
                                                <w:div w:id="402721305">
                                                  <w:marLeft w:val="0"/>
                                                  <w:marRight w:val="0"/>
                                                  <w:marTop w:val="0"/>
                                                  <w:marBottom w:val="0"/>
                                                  <w:divBdr>
                                                    <w:top w:val="none" w:sz="0" w:space="0" w:color="auto"/>
                                                    <w:left w:val="none" w:sz="0" w:space="0" w:color="auto"/>
                                                    <w:bottom w:val="none" w:sz="0" w:space="0" w:color="auto"/>
                                                    <w:right w:val="none" w:sz="0" w:space="0" w:color="auto"/>
                                                  </w:divBdr>
                                                  <w:divsChild>
                                                    <w:div w:id="1027174825">
                                                      <w:marLeft w:val="0"/>
                                                      <w:marRight w:val="0"/>
                                                      <w:marTop w:val="270"/>
                                                      <w:marBottom w:val="270"/>
                                                      <w:divBdr>
                                                        <w:top w:val="none" w:sz="0" w:space="0" w:color="auto"/>
                                                        <w:left w:val="none" w:sz="0" w:space="0" w:color="auto"/>
                                                        <w:bottom w:val="none" w:sz="0" w:space="0" w:color="auto"/>
                                                        <w:right w:val="none" w:sz="0" w:space="0" w:color="auto"/>
                                                      </w:divBdr>
                                                    </w:div>
                                                  </w:divsChild>
                                                </w:div>
                                                <w:div w:id="781850794">
                                                  <w:marLeft w:val="0"/>
                                                  <w:marRight w:val="0"/>
                                                  <w:marTop w:val="0"/>
                                                  <w:marBottom w:val="0"/>
                                                  <w:divBdr>
                                                    <w:top w:val="none" w:sz="0" w:space="0" w:color="auto"/>
                                                    <w:left w:val="none" w:sz="0" w:space="0" w:color="auto"/>
                                                    <w:bottom w:val="none" w:sz="0" w:space="0" w:color="auto"/>
                                                    <w:right w:val="none" w:sz="0" w:space="0" w:color="auto"/>
                                                  </w:divBdr>
                                                </w:div>
                                                <w:div w:id="1846356679">
                                                  <w:marLeft w:val="0"/>
                                                  <w:marRight w:val="0"/>
                                                  <w:marTop w:val="0"/>
                                                  <w:marBottom w:val="0"/>
                                                  <w:divBdr>
                                                    <w:top w:val="none" w:sz="0" w:space="0" w:color="auto"/>
                                                    <w:left w:val="none" w:sz="0" w:space="0" w:color="auto"/>
                                                    <w:bottom w:val="none" w:sz="0" w:space="0" w:color="auto"/>
                                                    <w:right w:val="none" w:sz="0" w:space="0" w:color="auto"/>
                                                  </w:divBdr>
                                                  <w:divsChild>
                                                    <w:div w:id="1016731362">
                                                      <w:marLeft w:val="0"/>
                                                      <w:marRight w:val="0"/>
                                                      <w:marTop w:val="270"/>
                                                      <w:marBottom w:val="270"/>
                                                      <w:divBdr>
                                                        <w:top w:val="none" w:sz="0" w:space="0" w:color="auto"/>
                                                        <w:left w:val="none" w:sz="0" w:space="0" w:color="auto"/>
                                                        <w:bottom w:val="none" w:sz="0" w:space="0" w:color="auto"/>
                                                        <w:right w:val="none" w:sz="0" w:space="0" w:color="auto"/>
                                                      </w:divBdr>
                                                    </w:div>
                                                  </w:divsChild>
                                                </w:div>
                                                <w:div w:id="1397819332">
                                                  <w:marLeft w:val="0"/>
                                                  <w:marRight w:val="0"/>
                                                  <w:marTop w:val="0"/>
                                                  <w:marBottom w:val="0"/>
                                                  <w:divBdr>
                                                    <w:top w:val="none" w:sz="0" w:space="0" w:color="auto"/>
                                                    <w:left w:val="none" w:sz="0" w:space="0" w:color="auto"/>
                                                    <w:bottom w:val="none" w:sz="0" w:space="0" w:color="auto"/>
                                                    <w:right w:val="none" w:sz="0" w:space="0" w:color="auto"/>
                                                  </w:divBdr>
                                                </w:div>
                                                <w:div w:id="596134903">
                                                  <w:marLeft w:val="0"/>
                                                  <w:marRight w:val="0"/>
                                                  <w:marTop w:val="0"/>
                                                  <w:marBottom w:val="0"/>
                                                  <w:divBdr>
                                                    <w:top w:val="none" w:sz="0" w:space="0" w:color="auto"/>
                                                    <w:left w:val="none" w:sz="0" w:space="0" w:color="auto"/>
                                                    <w:bottom w:val="none" w:sz="0" w:space="0" w:color="auto"/>
                                                    <w:right w:val="none" w:sz="0" w:space="0" w:color="auto"/>
                                                  </w:divBdr>
                                                  <w:divsChild>
                                                    <w:div w:id="1752922091">
                                                      <w:marLeft w:val="0"/>
                                                      <w:marRight w:val="0"/>
                                                      <w:marTop w:val="270"/>
                                                      <w:marBottom w:val="270"/>
                                                      <w:divBdr>
                                                        <w:top w:val="none" w:sz="0" w:space="0" w:color="auto"/>
                                                        <w:left w:val="none" w:sz="0" w:space="0" w:color="auto"/>
                                                        <w:bottom w:val="none" w:sz="0" w:space="0" w:color="auto"/>
                                                        <w:right w:val="none" w:sz="0" w:space="0" w:color="auto"/>
                                                      </w:divBdr>
                                                    </w:div>
                                                  </w:divsChild>
                                                </w:div>
                                                <w:div w:id="1888179524">
                                                  <w:marLeft w:val="0"/>
                                                  <w:marRight w:val="0"/>
                                                  <w:marTop w:val="0"/>
                                                  <w:marBottom w:val="0"/>
                                                  <w:divBdr>
                                                    <w:top w:val="none" w:sz="0" w:space="0" w:color="auto"/>
                                                    <w:left w:val="none" w:sz="0" w:space="0" w:color="auto"/>
                                                    <w:bottom w:val="none" w:sz="0" w:space="0" w:color="auto"/>
                                                    <w:right w:val="none" w:sz="0" w:space="0" w:color="auto"/>
                                                  </w:divBdr>
                                                  <w:divsChild>
                                                    <w:div w:id="1655068788">
                                                      <w:marLeft w:val="0"/>
                                                      <w:marRight w:val="0"/>
                                                      <w:marTop w:val="270"/>
                                                      <w:marBottom w:val="270"/>
                                                      <w:divBdr>
                                                        <w:top w:val="none" w:sz="0" w:space="0" w:color="auto"/>
                                                        <w:left w:val="none" w:sz="0" w:space="0" w:color="auto"/>
                                                        <w:bottom w:val="none" w:sz="0" w:space="0" w:color="auto"/>
                                                        <w:right w:val="none" w:sz="0" w:space="0" w:color="auto"/>
                                                      </w:divBdr>
                                                    </w:div>
                                                  </w:divsChild>
                                                </w:div>
                                                <w:div w:id="1201429681">
                                                  <w:marLeft w:val="0"/>
                                                  <w:marRight w:val="0"/>
                                                  <w:marTop w:val="0"/>
                                                  <w:marBottom w:val="0"/>
                                                  <w:divBdr>
                                                    <w:top w:val="none" w:sz="0" w:space="0" w:color="auto"/>
                                                    <w:left w:val="none" w:sz="0" w:space="0" w:color="auto"/>
                                                    <w:bottom w:val="none" w:sz="0" w:space="0" w:color="auto"/>
                                                    <w:right w:val="none" w:sz="0" w:space="0" w:color="auto"/>
                                                  </w:divBdr>
                                                  <w:divsChild>
                                                    <w:div w:id="593441023">
                                                      <w:marLeft w:val="0"/>
                                                      <w:marRight w:val="0"/>
                                                      <w:marTop w:val="270"/>
                                                      <w:marBottom w:val="270"/>
                                                      <w:divBdr>
                                                        <w:top w:val="none" w:sz="0" w:space="0" w:color="auto"/>
                                                        <w:left w:val="none" w:sz="0" w:space="0" w:color="auto"/>
                                                        <w:bottom w:val="none" w:sz="0" w:space="0" w:color="auto"/>
                                                        <w:right w:val="none" w:sz="0" w:space="0" w:color="auto"/>
                                                      </w:divBdr>
                                                    </w:div>
                                                  </w:divsChild>
                                                </w:div>
                                                <w:div w:id="424159002">
                                                  <w:marLeft w:val="0"/>
                                                  <w:marRight w:val="0"/>
                                                  <w:marTop w:val="0"/>
                                                  <w:marBottom w:val="450"/>
                                                  <w:divBdr>
                                                    <w:top w:val="none" w:sz="0" w:space="0" w:color="auto"/>
                                                    <w:left w:val="none" w:sz="0" w:space="0" w:color="auto"/>
                                                    <w:bottom w:val="none" w:sz="0" w:space="0" w:color="auto"/>
                                                    <w:right w:val="none" w:sz="0" w:space="0" w:color="auto"/>
                                                  </w:divBdr>
                                                  <w:divsChild>
                                                    <w:div w:id="1902671797">
                                                      <w:marLeft w:val="0"/>
                                                      <w:marRight w:val="0"/>
                                                      <w:marTop w:val="225"/>
                                                      <w:marBottom w:val="0"/>
                                                      <w:divBdr>
                                                        <w:top w:val="none" w:sz="0" w:space="0" w:color="auto"/>
                                                        <w:left w:val="none" w:sz="0" w:space="0" w:color="auto"/>
                                                        <w:bottom w:val="none" w:sz="0" w:space="0" w:color="auto"/>
                                                        <w:right w:val="none" w:sz="0" w:space="0" w:color="auto"/>
                                                      </w:divBdr>
                                                    </w:div>
                                                  </w:divsChild>
                                                </w:div>
                                                <w:div w:id="722213828">
                                                  <w:marLeft w:val="0"/>
                                                  <w:marRight w:val="0"/>
                                                  <w:marTop w:val="0"/>
                                                  <w:marBottom w:val="0"/>
                                                  <w:divBdr>
                                                    <w:top w:val="none" w:sz="0" w:space="0" w:color="auto"/>
                                                    <w:left w:val="none" w:sz="0" w:space="0" w:color="auto"/>
                                                    <w:bottom w:val="none" w:sz="0" w:space="0" w:color="auto"/>
                                                    <w:right w:val="none" w:sz="0" w:space="0" w:color="auto"/>
                                                  </w:divBdr>
                                                  <w:divsChild>
                                                    <w:div w:id="796532582">
                                                      <w:marLeft w:val="0"/>
                                                      <w:marRight w:val="0"/>
                                                      <w:marTop w:val="270"/>
                                                      <w:marBottom w:val="270"/>
                                                      <w:divBdr>
                                                        <w:top w:val="none" w:sz="0" w:space="0" w:color="auto"/>
                                                        <w:left w:val="none" w:sz="0" w:space="0" w:color="auto"/>
                                                        <w:bottom w:val="none" w:sz="0" w:space="0" w:color="auto"/>
                                                        <w:right w:val="none" w:sz="0" w:space="0" w:color="auto"/>
                                                      </w:divBdr>
                                                    </w:div>
                                                  </w:divsChild>
                                                </w:div>
                                                <w:div w:id="2092772448">
                                                  <w:marLeft w:val="0"/>
                                                  <w:marRight w:val="0"/>
                                                  <w:marTop w:val="0"/>
                                                  <w:marBottom w:val="0"/>
                                                  <w:divBdr>
                                                    <w:top w:val="none" w:sz="0" w:space="0" w:color="auto"/>
                                                    <w:left w:val="none" w:sz="0" w:space="0" w:color="auto"/>
                                                    <w:bottom w:val="none" w:sz="0" w:space="0" w:color="auto"/>
                                                    <w:right w:val="none" w:sz="0" w:space="0" w:color="auto"/>
                                                  </w:divBdr>
                                                  <w:divsChild>
                                                    <w:div w:id="1227565235">
                                                      <w:marLeft w:val="0"/>
                                                      <w:marRight w:val="0"/>
                                                      <w:marTop w:val="270"/>
                                                      <w:marBottom w:val="270"/>
                                                      <w:divBdr>
                                                        <w:top w:val="none" w:sz="0" w:space="0" w:color="auto"/>
                                                        <w:left w:val="none" w:sz="0" w:space="0" w:color="auto"/>
                                                        <w:bottom w:val="none" w:sz="0" w:space="0" w:color="auto"/>
                                                        <w:right w:val="none" w:sz="0" w:space="0" w:color="auto"/>
                                                      </w:divBdr>
                                                    </w:div>
                                                  </w:divsChild>
                                                </w:div>
                                                <w:div w:id="117072007">
                                                  <w:marLeft w:val="0"/>
                                                  <w:marRight w:val="0"/>
                                                  <w:marTop w:val="0"/>
                                                  <w:marBottom w:val="0"/>
                                                  <w:divBdr>
                                                    <w:top w:val="none" w:sz="0" w:space="0" w:color="auto"/>
                                                    <w:left w:val="none" w:sz="0" w:space="0" w:color="auto"/>
                                                    <w:bottom w:val="none" w:sz="0" w:space="0" w:color="auto"/>
                                                    <w:right w:val="none" w:sz="0" w:space="0" w:color="auto"/>
                                                  </w:divBdr>
                                                  <w:divsChild>
                                                    <w:div w:id="1972437719">
                                                      <w:marLeft w:val="0"/>
                                                      <w:marRight w:val="0"/>
                                                      <w:marTop w:val="0"/>
                                                      <w:marBottom w:val="0"/>
                                                      <w:divBdr>
                                                        <w:top w:val="none" w:sz="0" w:space="0" w:color="auto"/>
                                                        <w:left w:val="none" w:sz="0" w:space="0" w:color="auto"/>
                                                        <w:bottom w:val="none" w:sz="0" w:space="0" w:color="auto"/>
                                                        <w:right w:val="none" w:sz="0" w:space="0" w:color="auto"/>
                                                      </w:divBdr>
                                                    </w:div>
                                                  </w:divsChild>
                                                </w:div>
                                                <w:div w:id="1015769655">
                                                  <w:marLeft w:val="0"/>
                                                  <w:marRight w:val="0"/>
                                                  <w:marTop w:val="0"/>
                                                  <w:marBottom w:val="420"/>
                                                  <w:divBdr>
                                                    <w:top w:val="none" w:sz="0" w:space="0" w:color="auto"/>
                                                    <w:left w:val="none" w:sz="0" w:space="0" w:color="auto"/>
                                                    <w:bottom w:val="none" w:sz="0" w:space="0" w:color="auto"/>
                                                    <w:right w:val="none" w:sz="0" w:space="0" w:color="auto"/>
                                                  </w:divBdr>
                                                </w:div>
                                                <w:div w:id="32388275">
                                                  <w:marLeft w:val="0"/>
                                                  <w:marRight w:val="0"/>
                                                  <w:marTop w:val="0"/>
                                                  <w:marBottom w:val="0"/>
                                                  <w:divBdr>
                                                    <w:top w:val="none" w:sz="0" w:space="0" w:color="auto"/>
                                                    <w:left w:val="none" w:sz="0" w:space="0" w:color="auto"/>
                                                    <w:bottom w:val="none" w:sz="0" w:space="0" w:color="auto"/>
                                                    <w:right w:val="none" w:sz="0" w:space="0" w:color="auto"/>
                                                  </w:divBdr>
                                                  <w:divsChild>
                                                    <w:div w:id="1791388923">
                                                      <w:marLeft w:val="0"/>
                                                      <w:marRight w:val="0"/>
                                                      <w:marTop w:val="0"/>
                                                      <w:marBottom w:val="0"/>
                                                      <w:divBdr>
                                                        <w:top w:val="none" w:sz="0" w:space="0" w:color="auto"/>
                                                        <w:left w:val="none" w:sz="0" w:space="0" w:color="auto"/>
                                                        <w:bottom w:val="none" w:sz="0" w:space="0" w:color="auto"/>
                                                        <w:right w:val="none" w:sz="0" w:space="0" w:color="auto"/>
                                                      </w:divBdr>
                                                    </w:div>
                                                  </w:divsChild>
                                                </w:div>
                                                <w:div w:id="1509100344">
                                                  <w:marLeft w:val="0"/>
                                                  <w:marRight w:val="0"/>
                                                  <w:marTop w:val="0"/>
                                                  <w:marBottom w:val="420"/>
                                                  <w:divBdr>
                                                    <w:top w:val="none" w:sz="0" w:space="0" w:color="auto"/>
                                                    <w:left w:val="none" w:sz="0" w:space="0" w:color="auto"/>
                                                    <w:bottom w:val="none" w:sz="0" w:space="0" w:color="auto"/>
                                                    <w:right w:val="none" w:sz="0" w:space="0" w:color="auto"/>
                                                  </w:divBdr>
                                                </w:div>
                                                <w:div w:id="886524353">
                                                  <w:marLeft w:val="0"/>
                                                  <w:marRight w:val="0"/>
                                                  <w:marTop w:val="0"/>
                                                  <w:marBottom w:val="0"/>
                                                  <w:divBdr>
                                                    <w:top w:val="none" w:sz="0" w:space="0" w:color="auto"/>
                                                    <w:left w:val="none" w:sz="0" w:space="0" w:color="auto"/>
                                                    <w:bottom w:val="none" w:sz="0" w:space="0" w:color="auto"/>
                                                    <w:right w:val="none" w:sz="0" w:space="0" w:color="auto"/>
                                                  </w:divBdr>
                                                  <w:divsChild>
                                                    <w:div w:id="1797141586">
                                                      <w:marLeft w:val="0"/>
                                                      <w:marRight w:val="0"/>
                                                      <w:marTop w:val="0"/>
                                                      <w:marBottom w:val="0"/>
                                                      <w:divBdr>
                                                        <w:top w:val="none" w:sz="0" w:space="0" w:color="auto"/>
                                                        <w:left w:val="none" w:sz="0" w:space="0" w:color="auto"/>
                                                        <w:bottom w:val="none" w:sz="0" w:space="0" w:color="auto"/>
                                                        <w:right w:val="none" w:sz="0" w:space="0" w:color="auto"/>
                                                      </w:divBdr>
                                                    </w:div>
                                                  </w:divsChild>
                                                </w:div>
                                                <w:div w:id="443575803">
                                                  <w:marLeft w:val="0"/>
                                                  <w:marRight w:val="0"/>
                                                  <w:marTop w:val="0"/>
                                                  <w:marBottom w:val="420"/>
                                                  <w:divBdr>
                                                    <w:top w:val="none" w:sz="0" w:space="0" w:color="auto"/>
                                                    <w:left w:val="none" w:sz="0" w:space="0" w:color="auto"/>
                                                    <w:bottom w:val="none" w:sz="0" w:space="0" w:color="auto"/>
                                                    <w:right w:val="none" w:sz="0" w:space="0" w:color="auto"/>
                                                  </w:divBdr>
                                                </w:div>
                                                <w:div w:id="2075085084">
                                                  <w:marLeft w:val="0"/>
                                                  <w:marRight w:val="0"/>
                                                  <w:marTop w:val="0"/>
                                                  <w:marBottom w:val="0"/>
                                                  <w:divBdr>
                                                    <w:top w:val="none" w:sz="0" w:space="0" w:color="auto"/>
                                                    <w:left w:val="none" w:sz="0" w:space="0" w:color="auto"/>
                                                    <w:bottom w:val="none" w:sz="0" w:space="0" w:color="auto"/>
                                                    <w:right w:val="none" w:sz="0" w:space="0" w:color="auto"/>
                                                  </w:divBdr>
                                                  <w:divsChild>
                                                    <w:div w:id="1353412866">
                                                      <w:marLeft w:val="0"/>
                                                      <w:marRight w:val="0"/>
                                                      <w:marTop w:val="0"/>
                                                      <w:marBottom w:val="0"/>
                                                      <w:divBdr>
                                                        <w:top w:val="none" w:sz="0" w:space="0" w:color="auto"/>
                                                        <w:left w:val="none" w:sz="0" w:space="0" w:color="auto"/>
                                                        <w:bottom w:val="none" w:sz="0" w:space="0" w:color="auto"/>
                                                        <w:right w:val="none" w:sz="0" w:space="0" w:color="auto"/>
                                                      </w:divBdr>
                                                    </w:div>
                                                  </w:divsChild>
                                                </w:div>
                                                <w:div w:id="1413240594">
                                                  <w:marLeft w:val="0"/>
                                                  <w:marRight w:val="0"/>
                                                  <w:marTop w:val="0"/>
                                                  <w:marBottom w:val="420"/>
                                                  <w:divBdr>
                                                    <w:top w:val="none" w:sz="0" w:space="0" w:color="auto"/>
                                                    <w:left w:val="none" w:sz="0" w:space="0" w:color="auto"/>
                                                    <w:bottom w:val="none" w:sz="0" w:space="0" w:color="auto"/>
                                                    <w:right w:val="none" w:sz="0" w:space="0" w:color="auto"/>
                                                  </w:divBdr>
                                                </w:div>
                                                <w:div w:id="760494250">
                                                  <w:marLeft w:val="0"/>
                                                  <w:marRight w:val="0"/>
                                                  <w:marTop w:val="0"/>
                                                  <w:marBottom w:val="0"/>
                                                  <w:divBdr>
                                                    <w:top w:val="none" w:sz="0" w:space="0" w:color="auto"/>
                                                    <w:left w:val="none" w:sz="0" w:space="0" w:color="auto"/>
                                                    <w:bottom w:val="none" w:sz="0" w:space="0" w:color="auto"/>
                                                    <w:right w:val="none" w:sz="0" w:space="0" w:color="auto"/>
                                                  </w:divBdr>
                                                  <w:divsChild>
                                                    <w:div w:id="2144499915">
                                                      <w:marLeft w:val="0"/>
                                                      <w:marRight w:val="0"/>
                                                      <w:marTop w:val="0"/>
                                                      <w:marBottom w:val="0"/>
                                                      <w:divBdr>
                                                        <w:top w:val="none" w:sz="0" w:space="0" w:color="auto"/>
                                                        <w:left w:val="none" w:sz="0" w:space="0" w:color="auto"/>
                                                        <w:bottom w:val="none" w:sz="0" w:space="0" w:color="auto"/>
                                                        <w:right w:val="none" w:sz="0" w:space="0" w:color="auto"/>
                                                      </w:divBdr>
                                                    </w:div>
                                                  </w:divsChild>
                                                </w:div>
                                                <w:div w:id="1720351394">
                                                  <w:marLeft w:val="0"/>
                                                  <w:marRight w:val="0"/>
                                                  <w:marTop w:val="0"/>
                                                  <w:marBottom w:val="420"/>
                                                  <w:divBdr>
                                                    <w:top w:val="none" w:sz="0" w:space="0" w:color="auto"/>
                                                    <w:left w:val="none" w:sz="0" w:space="0" w:color="auto"/>
                                                    <w:bottom w:val="none" w:sz="0" w:space="0" w:color="auto"/>
                                                    <w:right w:val="none" w:sz="0" w:space="0" w:color="auto"/>
                                                  </w:divBdr>
                                                </w:div>
                                                <w:div w:id="1424572688">
                                                  <w:marLeft w:val="0"/>
                                                  <w:marRight w:val="0"/>
                                                  <w:marTop w:val="0"/>
                                                  <w:marBottom w:val="0"/>
                                                  <w:divBdr>
                                                    <w:top w:val="none" w:sz="0" w:space="0" w:color="auto"/>
                                                    <w:left w:val="none" w:sz="0" w:space="0" w:color="auto"/>
                                                    <w:bottom w:val="none" w:sz="0" w:space="0" w:color="auto"/>
                                                    <w:right w:val="none" w:sz="0" w:space="0" w:color="auto"/>
                                                  </w:divBdr>
                                                  <w:divsChild>
                                                    <w:div w:id="1105923856">
                                                      <w:marLeft w:val="0"/>
                                                      <w:marRight w:val="0"/>
                                                      <w:marTop w:val="0"/>
                                                      <w:marBottom w:val="0"/>
                                                      <w:divBdr>
                                                        <w:top w:val="none" w:sz="0" w:space="0" w:color="auto"/>
                                                        <w:left w:val="none" w:sz="0" w:space="0" w:color="auto"/>
                                                        <w:bottom w:val="none" w:sz="0" w:space="0" w:color="auto"/>
                                                        <w:right w:val="none" w:sz="0" w:space="0" w:color="auto"/>
                                                      </w:divBdr>
                                                    </w:div>
                                                  </w:divsChild>
                                                </w:div>
                                                <w:div w:id="200946631">
                                                  <w:marLeft w:val="0"/>
                                                  <w:marRight w:val="0"/>
                                                  <w:marTop w:val="0"/>
                                                  <w:marBottom w:val="420"/>
                                                  <w:divBdr>
                                                    <w:top w:val="none" w:sz="0" w:space="0" w:color="auto"/>
                                                    <w:left w:val="none" w:sz="0" w:space="0" w:color="auto"/>
                                                    <w:bottom w:val="none" w:sz="0" w:space="0" w:color="auto"/>
                                                    <w:right w:val="none" w:sz="0" w:space="0" w:color="auto"/>
                                                  </w:divBdr>
                                                </w:div>
                                                <w:div w:id="2025008318">
                                                  <w:marLeft w:val="0"/>
                                                  <w:marRight w:val="0"/>
                                                  <w:marTop w:val="0"/>
                                                  <w:marBottom w:val="450"/>
                                                  <w:divBdr>
                                                    <w:top w:val="none" w:sz="0" w:space="0" w:color="auto"/>
                                                    <w:left w:val="none" w:sz="0" w:space="0" w:color="auto"/>
                                                    <w:bottom w:val="none" w:sz="0" w:space="0" w:color="auto"/>
                                                    <w:right w:val="none" w:sz="0" w:space="0" w:color="auto"/>
                                                  </w:divBdr>
                                                  <w:divsChild>
                                                    <w:div w:id="1727027136">
                                                      <w:marLeft w:val="0"/>
                                                      <w:marRight w:val="0"/>
                                                      <w:marTop w:val="225"/>
                                                      <w:marBottom w:val="0"/>
                                                      <w:divBdr>
                                                        <w:top w:val="none" w:sz="0" w:space="0" w:color="auto"/>
                                                        <w:left w:val="none" w:sz="0" w:space="0" w:color="auto"/>
                                                        <w:bottom w:val="none" w:sz="0" w:space="0" w:color="auto"/>
                                                        <w:right w:val="none" w:sz="0" w:space="0" w:color="auto"/>
                                                      </w:divBdr>
                                                    </w:div>
                                                  </w:divsChild>
                                                </w:div>
                                                <w:div w:id="28534677">
                                                  <w:marLeft w:val="0"/>
                                                  <w:marRight w:val="0"/>
                                                  <w:marTop w:val="0"/>
                                                  <w:marBottom w:val="0"/>
                                                  <w:divBdr>
                                                    <w:top w:val="none" w:sz="0" w:space="0" w:color="auto"/>
                                                    <w:left w:val="none" w:sz="0" w:space="0" w:color="auto"/>
                                                    <w:bottom w:val="none" w:sz="0" w:space="0" w:color="auto"/>
                                                    <w:right w:val="none" w:sz="0" w:space="0" w:color="auto"/>
                                                  </w:divBdr>
                                                  <w:divsChild>
                                                    <w:div w:id="149753146">
                                                      <w:marLeft w:val="0"/>
                                                      <w:marRight w:val="0"/>
                                                      <w:marTop w:val="0"/>
                                                      <w:marBottom w:val="0"/>
                                                      <w:divBdr>
                                                        <w:top w:val="none" w:sz="0" w:space="0" w:color="auto"/>
                                                        <w:left w:val="none" w:sz="0" w:space="0" w:color="auto"/>
                                                        <w:bottom w:val="none" w:sz="0" w:space="0" w:color="auto"/>
                                                        <w:right w:val="none" w:sz="0" w:space="0" w:color="auto"/>
                                                      </w:divBdr>
                                                    </w:div>
                                                  </w:divsChild>
                                                </w:div>
                                                <w:div w:id="1546601566">
                                                  <w:marLeft w:val="0"/>
                                                  <w:marRight w:val="0"/>
                                                  <w:marTop w:val="0"/>
                                                  <w:marBottom w:val="420"/>
                                                  <w:divBdr>
                                                    <w:top w:val="none" w:sz="0" w:space="0" w:color="auto"/>
                                                    <w:left w:val="none" w:sz="0" w:space="0" w:color="auto"/>
                                                    <w:bottom w:val="none" w:sz="0" w:space="0" w:color="auto"/>
                                                    <w:right w:val="none" w:sz="0" w:space="0" w:color="auto"/>
                                                  </w:divBdr>
                                                </w:div>
                                                <w:div w:id="1611821020">
                                                  <w:marLeft w:val="0"/>
                                                  <w:marRight w:val="0"/>
                                                  <w:marTop w:val="0"/>
                                                  <w:marBottom w:val="0"/>
                                                  <w:divBdr>
                                                    <w:top w:val="none" w:sz="0" w:space="0" w:color="auto"/>
                                                    <w:left w:val="none" w:sz="0" w:space="0" w:color="auto"/>
                                                    <w:bottom w:val="none" w:sz="0" w:space="0" w:color="auto"/>
                                                    <w:right w:val="none" w:sz="0" w:space="0" w:color="auto"/>
                                                  </w:divBdr>
                                                  <w:divsChild>
                                                    <w:div w:id="2023822890">
                                                      <w:marLeft w:val="0"/>
                                                      <w:marRight w:val="0"/>
                                                      <w:marTop w:val="0"/>
                                                      <w:marBottom w:val="0"/>
                                                      <w:divBdr>
                                                        <w:top w:val="none" w:sz="0" w:space="0" w:color="auto"/>
                                                        <w:left w:val="none" w:sz="0" w:space="0" w:color="auto"/>
                                                        <w:bottom w:val="none" w:sz="0" w:space="0" w:color="auto"/>
                                                        <w:right w:val="none" w:sz="0" w:space="0" w:color="auto"/>
                                                      </w:divBdr>
                                                    </w:div>
                                                  </w:divsChild>
                                                </w:div>
                                                <w:div w:id="1927181747">
                                                  <w:marLeft w:val="0"/>
                                                  <w:marRight w:val="0"/>
                                                  <w:marTop w:val="0"/>
                                                  <w:marBottom w:val="420"/>
                                                  <w:divBdr>
                                                    <w:top w:val="none" w:sz="0" w:space="0" w:color="auto"/>
                                                    <w:left w:val="none" w:sz="0" w:space="0" w:color="auto"/>
                                                    <w:bottom w:val="none" w:sz="0" w:space="0" w:color="auto"/>
                                                    <w:right w:val="none" w:sz="0" w:space="0" w:color="auto"/>
                                                  </w:divBdr>
                                                </w:div>
                                                <w:div w:id="454717416">
                                                  <w:marLeft w:val="0"/>
                                                  <w:marRight w:val="0"/>
                                                  <w:marTop w:val="0"/>
                                                  <w:marBottom w:val="0"/>
                                                  <w:divBdr>
                                                    <w:top w:val="none" w:sz="0" w:space="0" w:color="auto"/>
                                                    <w:left w:val="none" w:sz="0" w:space="0" w:color="auto"/>
                                                    <w:bottom w:val="none" w:sz="0" w:space="0" w:color="auto"/>
                                                    <w:right w:val="none" w:sz="0" w:space="0" w:color="auto"/>
                                                  </w:divBdr>
                                                  <w:divsChild>
                                                    <w:div w:id="277879797">
                                                      <w:marLeft w:val="0"/>
                                                      <w:marRight w:val="0"/>
                                                      <w:marTop w:val="0"/>
                                                      <w:marBottom w:val="0"/>
                                                      <w:divBdr>
                                                        <w:top w:val="none" w:sz="0" w:space="0" w:color="auto"/>
                                                        <w:left w:val="none" w:sz="0" w:space="0" w:color="auto"/>
                                                        <w:bottom w:val="none" w:sz="0" w:space="0" w:color="auto"/>
                                                        <w:right w:val="none" w:sz="0" w:space="0" w:color="auto"/>
                                                      </w:divBdr>
                                                    </w:div>
                                                  </w:divsChild>
                                                </w:div>
                                                <w:div w:id="1131752155">
                                                  <w:marLeft w:val="0"/>
                                                  <w:marRight w:val="0"/>
                                                  <w:marTop w:val="0"/>
                                                  <w:marBottom w:val="420"/>
                                                  <w:divBdr>
                                                    <w:top w:val="none" w:sz="0" w:space="0" w:color="auto"/>
                                                    <w:left w:val="none" w:sz="0" w:space="0" w:color="auto"/>
                                                    <w:bottom w:val="none" w:sz="0" w:space="0" w:color="auto"/>
                                                    <w:right w:val="none" w:sz="0" w:space="0" w:color="auto"/>
                                                  </w:divBdr>
                                                </w:div>
                                                <w:div w:id="362488431">
                                                  <w:marLeft w:val="0"/>
                                                  <w:marRight w:val="0"/>
                                                  <w:marTop w:val="0"/>
                                                  <w:marBottom w:val="450"/>
                                                  <w:divBdr>
                                                    <w:top w:val="none" w:sz="0" w:space="0" w:color="auto"/>
                                                    <w:left w:val="none" w:sz="0" w:space="0" w:color="auto"/>
                                                    <w:bottom w:val="none" w:sz="0" w:space="0" w:color="auto"/>
                                                    <w:right w:val="none" w:sz="0" w:space="0" w:color="auto"/>
                                                  </w:divBdr>
                                                  <w:divsChild>
                                                    <w:div w:id="1534922880">
                                                      <w:marLeft w:val="0"/>
                                                      <w:marRight w:val="0"/>
                                                      <w:marTop w:val="225"/>
                                                      <w:marBottom w:val="0"/>
                                                      <w:divBdr>
                                                        <w:top w:val="none" w:sz="0" w:space="0" w:color="auto"/>
                                                        <w:left w:val="none" w:sz="0" w:space="0" w:color="auto"/>
                                                        <w:bottom w:val="none" w:sz="0" w:space="0" w:color="auto"/>
                                                        <w:right w:val="none" w:sz="0" w:space="0" w:color="auto"/>
                                                      </w:divBdr>
                                                    </w:div>
                                                  </w:divsChild>
                                                </w:div>
                                                <w:div w:id="1799496080">
                                                  <w:marLeft w:val="0"/>
                                                  <w:marRight w:val="0"/>
                                                  <w:marTop w:val="0"/>
                                                  <w:marBottom w:val="0"/>
                                                  <w:divBdr>
                                                    <w:top w:val="none" w:sz="0" w:space="0" w:color="auto"/>
                                                    <w:left w:val="none" w:sz="0" w:space="0" w:color="auto"/>
                                                    <w:bottom w:val="none" w:sz="0" w:space="0" w:color="auto"/>
                                                    <w:right w:val="none" w:sz="0" w:space="0" w:color="auto"/>
                                                  </w:divBdr>
                                                  <w:divsChild>
                                                    <w:div w:id="2143959270">
                                                      <w:marLeft w:val="0"/>
                                                      <w:marRight w:val="0"/>
                                                      <w:marTop w:val="0"/>
                                                      <w:marBottom w:val="0"/>
                                                      <w:divBdr>
                                                        <w:top w:val="none" w:sz="0" w:space="0" w:color="auto"/>
                                                        <w:left w:val="none" w:sz="0" w:space="0" w:color="auto"/>
                                                        <w:bottom w:val="none" w:sz="0" w:space="0" w:color="auto"/>
                                                        <w:right w:val="none" w:sz="0" w:space="0" w:color="auto"/>
                                                      </w:divBdr>
                                                    </w:div>
                                                  </w:divsChild>
                                                </w:div>
                                                <w:div w:id="315186494">
                                                  <w:marLeft w:val="0"/>
                                                  <w:marRight w:val="0"/>
                                                  <w:marTop w:val="0"/>
                                                  <w:marBottom w:val="420"/>
                                                  <w:divBdr>
                                                    <w:top w:val="none" w:sz="0" w:space="0" w:color="auto"/>
                                                    <w:left w:val="none" w:sz="0" w:space="0" w:color="auto"/>
                                                    <w:bottom w:val="none" w:sz="0" w:space="0" w:color="auto"/>
                                                    <w:right w:val="none" w:sz="0" w:space="0" w:color="auto"/>
                                                  </w:divBdr>
                                                </w:div>
                                                <w:div w:id="1401443870">
                                                  <w:marLeft w:val="0"/>
                                                  <w:marRight w:val="0"/>
                                                  <w:marTop w:val="150"/>
                                                  <w:marBottom w:val="270"/>
                                                  <w:divBdr>
                                                    <w:top w:val="none" w:sz="0" w:space="0" w:color="auto"/>
                                                    <w:left w:val="none" w:sz="0" w:space="0" w:color="auto"/>
                                                    <w:bottom w:val="none" w:sz="0" w:space="0" w:color="auto"/>
                                                    <w:right w:val="none" w:sz="0" w:space="0" w:color="auto"/>
                                                  </w:divBdr>
                                                  <w:divsChild>
                                                    <w:div w:id="630208472">
                                                      <w:marLeft w:val="0"/>
                                                      <w:marRight w:val="0"/>
                                                      <w:marTop w:val="0"/>
                                                      <w:marBottom w:val="0"/>
                                                      <w:divBdr>
                                                        <w:top w:val="none" w:sz="0" w:space="0" w:color="auto"/>
                                                        <w:left w:val="none" w:sz="0" w:space="0" w:color="auto"/>
                                                        <w:bottom w:val="none" w:sz="0" w:space="0" w:color="auto"/>
                                                        <w:right w:val="none" w:sz="0" w:space="0" w:color="auto"/>
                                                      </w:divBdr>
                                                      <w:divsChild>
                                                        <w:div w:id="651178566">
                                                          <w:marLeft w:val="0"/>
                                                          <w:marRight w:val="0"/>
                                                          <w:marTop w:val="270"/>
                                                          <w:marBottom w:val="270"/>
                                                          <w:divBdr>
                                                            <w:top w:val="none" w:sz="0" w:space="0" w:color="auto"/>
                                                            <w:left w:val="none" w:sz="0" w:space="0" w:color="auto"/>
                                                            <w:bottom w:val="none" w:sz="0" w:space="0" w:color="auto"/>
                                                            <w:right w:val="none" w:sz="0" w:space="0" w:color="auto"/>
                                                          </w:divBdr>
                                                        </w:div>
                                                        <w:div w:id="1167552027">
                                                          <w:marLeft w:val="0"/>
                                                          <w:marRight w:val="0"/>
                                                          <w:marTop w:val="270"/>
                                                          <w:marBottom w:val="270"/>
                                                          <w:divBdr>
                                                            <w:top w:val="none" w:sz="0" w:space="0" w:color="auto"/>
                                                            <w:left w:val="none" w:sz="0" w:space="0" w:color="auto"/>
                                                            <w:bottom w:val="none" w:sz="0" w:space="0" w:color="auto"/>
                                                            <w:right w:val="none" w:sz="0" w:space="0" w:color="auto"/>
                                                          </w:divBdr>
                                                        </w:div>
                                                      </w:divsChild>
                                                    </w:div>
                                                    <w:div w:id="195118326">
                                                      <w:marLeft w:val="0"/>
                                                      <w:marRight w:val="0"/>
                                                      <w:marTop w:val="0"/>
                                                      <w:marBottom w:val="0"/>
                                                      <w:divBdr>
                                                        <w:top w:val="none" w:sz="0" w:space="0" w:color="auto"/>
                                                        <w:left w:val="none" w:sz="0" w:space="0" w:color="auto"/>
                                                        <w:bottom w:val="none" w:sz="0" w:space="0" w:color="auto"/>
                                                        <w:right w:val="none" w:sz="0" w:space="0" w:color="auto"/>
                                                      </w:divBdr>
                                                      <w:divsChild>
                                                        <w:div w:id="1819149232">
                                                          <w:marLeft w:val="0"/>
                                                          <w:marRight w:val="0"/>
                                                          <w:marTop w:val="270"/>
                                                          <w:marBottom w:val="270"/>
                                                          <w:divBdr>
                                                            <w:top w:val="none" w:sz="0" w:space="0" w:color="auto"/>
                                                            <w:left w:val="none" w:sz="0" w:space="0" w:color="auto"/>
                                                            <w:bottom w:val="none" w:sz="0" w:space="0" w:color="auto"/>
                                                            <w:right w:val="none" w:sz="0" w:space="0" w:color="auto"/>
                                                          </w:divBdr>
                                                        </w:div>
                                                      </w:divsChild>
                                                    </w:div>
                                                    <w:div w:id="1527137283">
                                                      <w:marLeft w:val="0"/>
                                                      <w:marRight w:val="0"/>
                                                      <w:marTop w:val="0"/>
                                                      <w:marBottom w:val="0"/>
                                                      <w:divBdr>
                                                        <w:top w:val="none" w:sz="0" w:space="0" w:color="auto"/>
                                                        <w:left w:val="none" w:sz="0" w:space="0" w:color="auto"/>
                                                        <w:bottom w:val="none" w:sz="0" w:space="0" w:color="auto"/>
                                                        <w:right w:val="none" w:sz="0" w:space="0" w:color="auto"/>
                                                      </w:divBdr>
                                                      <w:divsChild>
                                                        <w:div w:id="464854604">
                                                          <w:marLeft w:val="0"/>
                                                          <w:marRight w:val="0"/>
                                                          <w:marTop w:val="270"/>
                                                          <w:marBottom w:val="270"/>
                                                          <w:divBdr>
                                                            <w:top w:val="none" w:sz="0" w:space="0" w:color="auto"/>
                                                            <w:left w:val="none" w:sz="0" w:space="0" w:color="auto"/>
                                                            <w:bottom w:val="none" w:sz="0" w:space="0" w:color="auto"/>
                                                            <w:right w:val="none" w:sz="0" w:space="0" w:color="auto"/>
                                                          </w:divBdr>
                                                        </w:div>
                                                      </w:divsChild>
                                                    </w:div>
                                                    <w:div w:id="132061730">
                                                      <w:marLeft w:val="0"/>
                                                      <w:marRight w:val="0"/>
                                                      <w:marTop w:val="0"/>
                                                      <w:marBottom w:val="0"/>
                                                      <w:divBdr>
                                                        <w:top w:val="none" w:sz="0" w:space="0" w:color="auto"/>
                                                        <w:left w:val="none" w:sz="0" w:space="0" w:color="auto"/>
                                                        <w:bottom w:val="none" w:sz="0" w:space="0" w:color="auto"/>
                                                        <w:right w:val="none" w:sz="0" w:space="0" w:color="auto"/>
                                                      </w:divBdr>
                                                      <w:divsChild>
                                                        <w:div w:id="1311442254">
                                                          <w:marLeft w:val="0"/>
                                                          <w:marRight w:val="0"/>
                                                          <w:marTop w:val="270"/>
                                                          <w:marBottom w:val="270"/>
                                                          <w:divBdr>
                                                            <w:top w:val="none" w:sz="0" w:space="0" w:color="auto"/>
                                                            <w:left w:val="none" w:sz="0" w:space="0" w:color="auto"/>
                                                            <w:bottom w:val="none" w:sz="0" w:space="0" w:color="auto"/>
                                                            <w:right w:val="none" w:sz="0" w:space="0" w:color="auto"/>
                                                          </w:divBdr>
                                                        </w:div>
                                                      </w:divsChild>
                                                    </w:div>
                                                    <w:div w:id="1830293077">
                                                      <w:marLeft w:val="0"/>
                                                      <w:marRight w:val="0"/>
                                                      <w:marTop w:val="0"/>
                                                      <w:marBottom w:val="0"/>
                                                      <w:divBdr>
                                                        <w:top w:val="none" w:sz="0" w:space="0" w:color="auto"/>
                                                        <w:left w:val="none" w:sz="0" w:space="0" w:color="auto"/>
                                                        <w:bottom w:val="none" w:sz="0" w:space="0" w:color="auto"/>
                                                        <w:right w:val="none" w:sz="0" w:space="0" w:color="auto"/>
                                                      </w:divBdr>
                                                      <w:divsChild>
                                                        <w:div w:id="390810305">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1939020364">
                                                  <w:marLeft w:val="0"/>
                                                  <w:marRight w:val="0"/>
                                                  <w:marTop w:val="480"/>
                                                  <w:marBottom w:val="360"/>
                                                  <w:divBdr>
                                                    <w:top w:val="none" w:sz="0" w:space="0" w:color="auto"/>
                                                    <w:left w:val="none" w:sz="0" w:space="0" w:color="auto"/>
                                                    <w:bottom w:val="none" w:sz="0" w:space="0" w:color="auto"/>
                                                    <w:right w:val="none" w:sz="0" w:space="0" w:color="auto"/>
                                                  </w:divBdr>
                                                  <w:divsChild>
                                                    <w:div w:id="1546288403">
                                                      <w:marLeft w:val="0"/>
                                                      <w:marRight w:val="0"/>
                                                      <w:marTop w:val="0"/>
                                                      <w:marBottom w:val="0"/>
                                                      <w:divBdr>
                                                        <w:top w:val="none" w:sz="0" w:space="0" w:color="auto"/>
                                                        <w:left w:val="none" w:sz="0" w:space="0" w:color="auto"/>
                                                        <w:bottom w:val="none" w:sz="0" w:space="0" w:color="auto"/>
                                                        <w:right w:val="none" w:sz="0" w:space="0" w:color="auto"/>
                                                      </w:divBdr>
                                                    </w:div>
                                                  </w:divsChild>
                                                </w:div>
                                                <w:div w:id="731343589">
                                                  <w:marLeft w:val="0"/>
                                                  <w:marRight w:val="0"/>
                                                  <w:marTop w:val="0"/>
                                                  <w:marBottom w:val="0"/>
                                                  <w:divBdr>
                                                    <w:top w:val="none" w:sz="0" w:space="0" w:color="auto"/>
                                                    <w:left w:val="none" w:sz="0" w:space="0" w:color="auto"/>
                                                    <w:bottom w:val="none" w:sz="0" w:space="0" w:color="auto"/>
                                                    <w:right w:val="none" w:sz="0" w:space="0" w:color="auto"/>
                                                  </w:divBdr>
                                                  <w:divsChild>
                                                    <w:div w:id="529731256">
                                                      <w:marLeft w:val="0"/>
                                                      <w:marRight w:val="0"/>
                                                      <w:marTop w:val="480"/>
                                                      <w:marBottom w:val="360"/>
                                                      <w:divBdr>
                                                        <w:top w:val="none" w:sz="0" w:space="0" w:color="auto"/>
                                                        <w:left w:val="none" w:sz="0" w:space="0" w:color="auto"/>
                                                        <w:bottom w:val="none" w:sz="0" w:space="0" w:color="auto"/>
                                                        <w:right w:val="none" w:sz="0" w:space="0" w:color="auto"/>
                                                      </w:divBdr>
                                                      <w:divsChild>
                                                        <w:div w:id="200384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972">
                                          <w:marLeft w:val="0"/>
                                          <w:marRight w:val="0"/>
                                          <w:marTop w:val="0"/>
                                          <w:marBottom w:val="0"/>
                                          <w:divBdr>
                                            <w:top w:val="none" w:sz="0" w:space="0" w:color="auto"/>
                                            <w:left w:val="none" w:sz="0" w:space="0" w:color="auto"/>
                                            <w:bottom w:val="none" w:sz="0" w:space="0" w:color="auto"/>
                                            <w:right w:val="none" w:sz="0" w:space="0" w:color="auto"/>
                                          </w:divBdr>
                                          <w:divsChild>
                                            <w:div w:id="1142699819">
                                              <w:marLeft w:val="0"/>
                                              <w:marRight w:val="0"/>
                                              <w:marTop w:val="0"/>
                                              <w:marBottom w:val="300"/>
                                              <w:divBdr>
                                                <w:top w:val="none" w:sz="0" w:space="0" w:color="auto"/>
                                                <w:left w:val="none" w:sz="0" w:space="0" w:color="auto"/>
                                                <w:bottom w:val="none" w:sz="0" w:space="0" w:color="auto"/>
                                                <w:right w:val="none" w:sz="0" w:space="0" w:color="auto"/>
                                              </w:divBdr>
                                              <w:divsChild>
                                                <w:div w:id="560747817">
                                                  <w:marLeft w:val="0"/>
                                                  <w:marRight w:val="0"/>
                                                  <w:marTop w:val="0"/>
                                                  <w:marBottom w:val="0"/>
                                                  <w:divBdr>
                                                    <w:top w:val="none" w:sz="0" w:space="0" w:color="auto"/>
                                                    <w:left w:val="none" w:sz="0" w:space="0" w:color="auto"/>
                                                    <w:bottom w:val="none" w:sz="0" w:space="0" w:color="auto"/>
                                                    <w:right w:val="none" w:sz="0" w:space="0" w:color="auto"/>
                                                  </w:divBdr>
                                                </w:div>
                                                <w:div w:id="618074235">
                                                  <w:marLeft w:val="0"/>
                                                  <w:marRight w:val="0"/>
                                                  <w:marTop w:val="0"/>
                                                  <w:marBottom w:val="300"/>
                                                  <w:divBdr>
                                                    <w:top w:val="none" w:sz="0" w:space="0" w:color="auto"/>
                                                    <w:left w:val="none" w:sz="0" w:space="0" w:color="auto"/>
                                                    <w:bottom w:val="none" w:sz="0" w:space="0" w:color="auto"/>
                                                    <w:right w:val="none" w:sz="0" w:space="0" w:color="auto"/>
                                                  </w:divBdr>
                                                </w:div>
                                              </w:divsChild>
                                            </w:div>
                                            <w:div w:id="420101996">
                                              <w:marLeft w:val="0"/>
                                              <w:marRight w:val="0"/>
                                              <w:marTop w:val="0"/>
                                              <w:marBottom w:val="0"/>
                                              <w:divBdr>
                                                <w:top w:val="none" w:sz="0" w:space="0" w:color="auto"/>
                                                <w:left w:val="none" w:sz="0" w:space="0" w:color="auto"/>
                                                <w:bottom w:val="none" w:sz="0" w:space="0" w:color="auto"/>
                                                <w:right w:val="none" w:sz="0" w:space="0" w:color="auto"/>
                                              </w:divBdr>
                                              <w:divsChild>
                                                <w:div w:id="1341659729">
                                                  <w:marLeft w:val="0"/>
                                                  <w:marRight w:val="0"/>
                                                  <w:marTop w:val="0"/>
                                                  <w:marBottom w:val="0"/>
                                                  <w:divBdr>
                                                    <w:top w:val="none" w:sz="0" w:space="0" w:color="auto"/>
                                                    <w:left w:val="none" w:sz="0" w:space="0" w:color="auto"/>
                                                    <w:bottom w:val="none" w:sz="0" w:space="0" w:color="auto"/>
                                                    <w:right w:val="none" w:sz="0" w:space="0" w:color="auto"/>
                                                  </w:divBdr>
                                                  <w:divsChild>
                                                    <w:div w:id="1483692037">
                                                      <w:marLeft w:val="0"/>
                                                      <w:marRight w:val="0"/>
                                                      <w:marTop w:val="0"/>
                                                      <w:marBottom w:val="0"/>
                                                      <w:divBdr>
                                                        <w:top w:val="none" w:sz="0" w:space="0" w:color="auto"/>
                                                        <w:left w:val="none" w:sz="0" w:space="0" w:color="auto"/>
                                                        <w:bottom w:val="none" w:sz="0" w:space="0" w:color="auto"/>
                                                        <w:right w:val="none" w:sz="0" w:space="0" w:color="auto"/>
                                                      </w:divBdr>
                                                      <w:divsChild>
                                                        <w:div w:id="81418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716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8559749">
              <w:marLeft w:val="0"/>
              <w:marRight w:val="0"/>
              <w:marTop w:val="0"/>
              <w:marBottom w:val="0"/>
              <w:divBdr>
                <w:top w:val="none" w:sz="0" w:space="0" w:color="auto"/>
                <w:left w:val="none" w:sz="0" w:space="0" w:color="auto"/>
                <w:bottom w:val="none" w:sz="0" w:space="0" w:color="auto"/>
                <w:right w:val="none" w:sz="0" w:space="0" w:color="auto"/>
              </w:divBdr>
              <w:divsChild>
                <w:div w:id="97013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396987">
          <w:marLeft w:val="0"/>
          <w:marRight w:val="0"/>
          <w:marTop w:val="0"/>
          <w:marBottom w:val="0"/>
          <w:divBdr>
            <w:top w:val="none" w:sz="0" w:space="0" w:color="auto"/>
            <w:left w:val="none" w:sz="0" w:space="0" w:color="auto"/>
            <w:bottom w:val="none" w:sz="0" w:space="0" w:color="auto"/>
            <w:right w:val="none" w:sz="0" w:space="0" w:color="auto"/>
          </w:divBdr>
          <w:divsChild>
            <w:div w:id="1066995127">
              <w:marLeft w:val="0"/>
              <w:marRight w:val="0"/>
              <w:marTop w:val="0"/>
              <w:marBottom w:val="0"/>
              <w:divBdr>
                <w:top w:val="none" w:sz="0" w:space="0" w:color="auto"/>
                <w:left w:val="none" w:sz="0" w:space="0" w:color="auto"/>
                <w:bottom w:val="none" w:sz="0" w:space="0" w:color="auto"/>
                <w:right w:val="none" w:sz="0" w:space="0" w:color="auto"/>
              </w:divBdr>
              <w:divsChild>
                <w:div w:id="522406999">
                  <w:marLeft w:val="0"/>
                  <w:marRight w:val="0"/>
                  <w:marTop w:val="0"/>
                  <w:marBottom w:val="0"/>
                  <w:divBdr>
                    <w:top w:val="none" w:sz="0" w:space="0" w:color="auto"/>
                    <w:left w:val="none" w:sz="0" w:space="0" w:color="auto"/>
                    <w:bottom w:val="none" w:sz="0" w:space="0" w:color="auto"/>
                    <w:right w:val="none" w:sz="0" w:space="0" w:color="auto"/>
                  </w:divBdr>
                  <w:divsChild>
                    <w:div w:id="80302283">
                      <w:marLeft w:val="-225"/>
                      <w:marRight w:val="-225"/>
                      <w:marTop w:val="0"/>
                      <w:marBottom w:val="0"/>
                      <w:divBdr>
                        <w:top w:val="none" w:sz="0" w:space="0" w:color="auto"/>
                        <w:left w:val="none" w:sz="0" w:space="0" w:color="auto"/>
                        <w:bottom w:val="none" w:sz="0" w:space="0" w:color="auto"/>
                        <w:right w:val="none" w:sz="0" w:space="0" w:color="auto"/>
                      </w:divBdr>
                      <w:divsChild>
                        <w:div w:id="1991597713">
                          <w:marLeft w:val="0"/>
                          <w:marRight w:val="0"/>
                          <w:marTop w:val="0"/>
                          <w:marBottom w:val="0"/>
                          <w:divBdr>
                            <w:top w:val="none" w:sz="0" w:space="0" w:color="auto"/>
                            <w:left w:val="none" w:sz="0" w:space="0" w:color="auto"/>
                            <w:bottom w:val="none" w:sz="0" w:space="0" w:color="auto"/>
                            <w:right w:val="none" w:sz="0" w:space="0" w:color="auto"/>
                          </w:divBdr>
                          <w:divsChild>
                            <w:div w:id="1780828780">
                              <w:marLeft w:val="0"/>
                              <w:marRight w:val="0"/>
                              <w:marTop w:val="0"/>
                              <w:marBottom w:val="1125"/>
                              <w:divBdr>
                                <w:top w:val="none" w:sz="0" w:space="0" w:color="auto"/>
                                <w:left w:val="none" w:sz="0" w:space="0" w:color="auto"/>
                                <w:bottom w:val="none" w:sz="0" w:space="0" w:color="auto"/>
                                <w:right w:val="none" w:sz="0" w:space="0" w:color="auto"/>
                              </w:divBdr>
                              <w:divsChild>
                                <w:div w:id="744182295">
                                  <w:marLeft w:val="0"/>
                                  <w:marRight w:val="0"/>
                                  <w:marTop w:val="0"/>
                                  <w:marBottom w:val="0"/>
                                  <w:divBdr>
                                    <w:top w:val="none" w:sz="0" w:space="0" w:color="auto"/>
                                    <w:left w:val="none" w:sz="0" w:space="0" w:color="auto"/>
                                    <w:bottom w:val="none" w:sz="0" w:space="0" w:color="auto"/>
                                    <w:right w:val="none" w:sz="0" w:space="0" w:color="auto"/>
                                  </w:divBdr>
                                  <w:divsChild>
                                    <w:div w:id="1521966601">
                                      <w:marLeft w:val="-225"/>
                                      <w:marRight w:val="-225"/>
                                      <w:marTop w:val="0"/>
                                      <w:marBottom w:val="0"/>
                                      <w:divBdr>
                                        <w:top w:val="none" w:sz="0" w:space="0" w:color="auto"/>
                                        <w:left w:val="none" w:sz="0" w:space="0" w:color="auto"/>
                                        <w:bottom w:val="none" w:sz="0" w:space="0" w:color="auto"/>
                                        <w:right w:val="none" w:sz="0" w:space="0" w:color="auto"/>
                                      </w:divBdr>
                                      <w:divsChild>
                                        <w:div w:id="706568194">
                                          <w:marLeft w:val="0"/>
                                          <w:marRight w:val="0"/>
                                          <w:marTop w:val="0"/>
                                          <w:marBottom w:val="0"/>
                                          <w:divBdr>
                                            <w:top w:val="none" w:sz="0" w:space="0" w:color="auto"/>
                                            <w:left w:val="none" w:sz="0" w:space="0" w:color="auto"/>
                                            <w:bottom w:val="none" w:sz="0" w:space="0" w:color="auto"/>
                                            <w:right w:val="none" w:sz="0" w:space="0" w:color="auto"/>
                                          </w:divBdr>
                                          <w:divsChild>
                                            <w:div w:id="99885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8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93621">
      <w:bodyDiv w:val="1"/>
      <w:marLeft w:val="0"/>
      <w:marRight w:val="0"/>
      <w:marTop w:val="0"/>
      <w:marBottom w:val="0"/>
      <w:divBdr>
        <w:top w:val="none" w:sz="0" w:space="0" w:color="auto"/>
        <w:left w:val="none" w:sz="0" w:space="0" w:color="auto"/>
        <w:bottom w:val="none" w:sz="0" w:space="0" w:color="auto"/>
        <w:right w:val="none" w:sz="0" w:space="0" w:color="auto"/>
      </w:divBdr>
      <w:divsChild>
        <w:div w:id="1523669102">
          <w:marLeft w:val="0"/>
          <w:marRight w:val="0"/>
          <w:marTop w:val="0"/>
          <w:marBottom w:val="0"/>
          <w:divBdr>
            <w:top w:val="single" w:sz="6" w:space="0" w:color="B3B2B2"/>
            <w:left w:val="none" w:sz="0" w:space="0" w:color="auto"/>
            <w:bottom w:val="none" w:sz="0" w:space="0" w:color="auto"/>
            <w:right w:val="none" w:sz="0" w:space="0" w:color="auto"/>
          </w:divBdr>
        </w:div>
        <w:div w:id="525487077">
          <w:marLeft w:val="0"/>
          <w:marRight w:val="0"/>
          <w:marTop w:val="0"/>
          <w:marBottom w:val="0"/>
          <w:divBdr>
            <w:top w:val="none" w:sz="0" w:space="0" w:color="auto"/>
            <w:left w:val="none" w:sz="0" w:space="0" w:color="auto"/>
            <w:bottom w:val="none" w:sz="0" w:space="0" w:color="auto"/>
            <w:right w:val="none" w:sz="0" w:space="0" w:color="auto"/>
          </w:divBdr>
        </w:div>
        <w:div w:id="63644872">
          <w:marLeft w:val="0"/>
          <w:marRight w:val="0"/>
          <w:marTop w:val="0"/>
          <w:marBottom w:val="0"/>
          <w:divBdr>
            <w:top w:val="none" w:sz="0" w:space="0" w:color="auto"/>
            <w:left w:val="none" w:sz="0" w:space="0" w:color="auto"/>
            <w:bottom w:val="none" w:sz="0" w:space="0" w:color="auto"/>
            <w:right w:val="none" w:sz="0" w:space="0" w:color="auto"/>
          </w:divBdr>
          <w:divsChild>
            <w:div w:id="971250353">
              <w:marLeft w:val="0"/>
              <w:marRight w:val="0"/>
              <w:marTop w:val="0"/>
              <w:marBottom w:val="0"/>
              <w:divBdr>
                <w:top w:val="none" w:sz="0" w:space="0" w:color="auto"/>
                <w:left w:val="none" w:sz="0" w:space="0" w:color="auto"/>
                <w:bottom w:val="none" w:sz="0" w:space="0" w:color="auto"/>
                <w:right w:val="none" w:sz="0" w:space="0" w:color="auto"/>
              </w:divBdr>
            </w:div>
          </w:divsChild>
        </w:div>
        <w:div w:id="1071807643">
          <w:marLeft w:val="0"/>
          <w:marRight w:val="0"/>
          <w:marTop w:val="0"/>
          <w:marBottom w:val="0"/>
          <w:divBdr>
            <w:top w:val="none" w:sz="0" w:space="0" w:color="auto"/>
            <w:left w:val="none" w:sz="0" w:space="0" w:color="auto"/>
            <w:bottom w:val="none" w:sz="0" w:space="0" w:color="auto"/>
            <w:right w:val="none" w:sz="0" w:space="0" w:color="auto"/>
          </w:divBdr>
          <w:divsChild>
            <w:div w:id="304508659">
              <w:marLeft w:val="0"/>
              <w:marRight w:val="0"/>
              <w:marTop w:val="0"/>
              <w:marBottom w:val="0"/>
              <w:divBdr>
                <w:top w:val="none" w:sz="0" w:space="0" w:color="auto"/>
                <w:left w:val="none" w:sz="0" w:space="0" w:color="auto"/>
                <w:bottom w:val="none" w:sz="0" w:space="0" w:color="auto"/>
                <w:right w:val="none" w:sz="0" w:space="0" w:color="auto"/>
              </w:divBdr>
            </w:div>
            <w:div w:id="273635571">
              <w:marLeft w:val="0"/>
              <w:marRight w:val="0"/>
              <w:marTop w:val="0"/>
              <w:marBottom w:val="0"/>
              <w:divBdr>
                <w:top w:val="none" w:sz="0" w:space="0" w:color="auto"/>
                <w:left w:val="none" w:sz="0" w:space="0" w:color="auto"/>
                <w:bottom w:val="none" w:sz="0" w:space="0" w:color="auto"/>
                <w:right w:val="none" w:sz="0" w:space="0" w:color="auto"/>
              </w:divBdr>
            </w:div>
            <w:div w:id="2042435896">
              <w:marLeft w:val="0"/>
              <w:marRight w:val="0"/>
              <w:marTop w:val="0"/>
              <w:marBottom w:val="0"/>
              <w:divBdr>
                <w:top w:val="none" w:sz="0" w:space="0" w:color="auto"/>
                <w:left w:val="none" w:sz="0" w:space="0" w:color="auto"/>
                <w:bottom w:val="none" w:sz="0" w:space="0" w:color="auto"/>
                <w:right w:val="none" w:sz="0" w:space="0" w:color="auto"/>
              </w:divBdr>
              <w:divsChild>
                <w:div w:id="336616247">
                  <w:marLeft w:val="0"/>
                  <w:marRight w:val="0"/>
                  <w:marTop w:val="0"/>
                  <w:marBottom w:val="0"/>
                  <w:divBdr>
                    <w:top w:val="none" w:sz="0" w:space="0" w:color="auto"/>
                    <w:left w:val="none" w:sz="0" w:space="0" w:color="auto"/>
                    <w:bottom w:val="none" w:sz="0" w:space="0" w:color="auto"/>
                    <w:right w:val="none" w:sz="0" w:space="0" w:color="auto"/>
                  </w:divBdr>
                </w:div>
              </w:divsChild>
            </w:div>
            <w:div w:id="416831293">
              <w:marLeft w:val="0"/>
              <w:marRight w:val="0"/>
              <w:marTop w:val="0"/>
              <w:marBottom w:val="0"/>
              <w:divBdr>
                <w:top w:val="none" w:sz="0" w:space="0" w:color="auto"/>
                <w:left w:val="none" w:sz="0" w:space="0" w:color="auto"/>
                <w:bottom w:val="none" w:sz="0" w:space="0" w:color="auto"/>
                <w:right w:val="none" w:sz="0" w:space="0" w:color="auto"/>
              </w:divBdr>
              <w:divsChild>
                <w:div w:id="898250243">
                  <w:marLeft w:val="0"/>
                  <w:marRight w:val="0"/>
                  <w:marTop w:val="0"/>
                  <w:marBottom w:val="0"/>
                  <w:divBdr>
                    <w:top w:val="none" w:sz="0" w:space="0" w:color="auto"/>
                    <w:left w:val="none" w:sz="0" w:space="0" w:color="auto"/>
                    <w:bottom w:val="none" w:sz="0" w:space="0" w:color="auto"/>
                    <w:right w:val="none" w:sz="0" w:space="0" w:color="auto"/>
                  </w:divBdr>
                </w:div>
              </w:divsChild>
            </w:div>
            <w:div w:id="177355171">
              <w:marLeft w:val="0"/>
              <w:marRight w:val="0"/>
              <w:marTop w:val="0"/>
              <w:marBottom w:val="0"/>
              <w:divBdr>
                <w:top w:val="none" w:sz="0" w:space="0" w:color="auto"/>
                <w:left w:val="none" w:sz="0" w:space="0" w:color="auto"/>
                <w:bottom w:val="none" w:sz="0" w:space="0" w:color="auto"/>
                <w:right w:val="none" w:sz="0" w:space="0" w:color="auto"/>
              </w:divBdr>
              <w:divsChild>
                <w:div w:id="939293822">
                  <w:marLeft w:val="0"/>
                  <w:marRight w:val="0"/>
                  <w:marTop w:val="0"/>
                  <w:marBottom w:val="0"/>
                  <w:divBdr>
                    <w:top w:val="none" w:sz="0" w:space="0" w:color="auto"/>
                    <w:left w:val="none" w:sz="0" w:space="0" w:color="auto"/>
                    <w:bottom w:val="none" w:sz="0" w:space="0" w:color="auto"/>
                    <w:right w:val="none" w:sz="0" w:space="0" w:color="auto"/>
                  </w:divBdr>
                  <w:divsChild>
                    <w:div w:id="81594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436124">
              <w:marLeft w:val="0"/>
              <w:marRight w:val="0"/>
              <w:marTop w:val="0"/>
              <w:marBottom w:val="0"/>
              <w:divBdr>
                <w:top w:val="none" w:sz="0" w:space="0" w:color="auto"/>
                <w:left w:val="none" w:sz="0" w:space="0" w:color="auto"/>
                <w:bottom w:val="none" w:sz="0" w:space="0" w:color="auto"/>
                <w:right w:val="none" w:sz="0" w:space="0" w:color="auto"/>
              </w:divBdr>
              <w:divsChild>
                <w:div w:id="134496977">
                  <w:marLeft w:val="0"/>
                  <w:marRight w:val="0"/>
                  <w:marTop w:val="0"/>
                  <w:marBottom w:val="0"/>
                  <w:divBdr>
                    <w:top w:val="none" w:sz="0" w:space="0" w:color="auto"/>
                    <w:left w:val="none" w:sz="0" w:space="0" w:color="auto"/>
                    <w:bottom w:val="none" w:sz="0" w:space="0" w:color="auto"/>
                    <w:right w:val="none" w:sz="0" w:space="0" w:color="auto"/>
                  </w:divBdr>
                </w:div>
              </w:divsChild>
            </w:div>
            <w:div w:id="679503226">
              <w:marLeft w:val="0"/>
              <w:marRight w:val="0"/>
              <w:marTop w:val="0"/>
              <w:marBottom w:val="0"/>
              <w:divBdr>
                <w:top w:val="none" w:sz="0" w:space="0" w:color="auto"/>
                <w:left w:val="none" w:sz="0" w:space="0" w:color="auto"/>
                <w:bottom w:val="none" w:sz="0" w:space="0" w:color="auto"/>
                <w:right w:val="none" w:sz="0" w:space="0" w:color="auto"/>
              </w:divBdr>
              <w:divsChild>
                <w:div w:id="167213506">
                  <w:marLeft w:val="0"/>
                  <w:marRight w:val="0"/>
                  <w:marTop w:val="0"/>
                  <w:marBottom w:val="0"/>
                  <w:divBdr>
                    <w:top w:val="none" w:sz="0" w:space="0" w:color="auto"/>
                    <w:left w:val="none" w:sz="0" w:space="0" w:color="auto"/>
                    <w:bottom w:val="none" w:sz="0" w:space="0" w:color="auto"/>
                    <w:right w:val="none" w:sz="0" w:space="0" w:color="auto"/>
                  </w:divBdr>
                </w:div>
              </w:divsChild>
            </w:div>
            <w:div w:id="905451739">
              <w:marLeft w:val="0"/>
              <w:marRight w:val="0"/>
              <w:marTop w:val="0"/>
              <w:marBottom w:val="0"/>
              <w:divBdr>
                <w:top w:val="none" w:sz="0" w:space="0" w:color="auto"/>
                <w:left w:val="none" w:sz="0" w:space="0" w:color="auto"/>
                <w:bottom w:val="none" w:sz="0" w:space="0" w:color="auto"/>
                <w:right w:val="none" w:sz="0" w:space="0" w:color="auto"/>
              </w:divBdr>
              <w:divsChild>
                <w:div w:id="751316196">
                  <w:marLeft w:val="0"/>
                  <w:marRight w:val="0"/>
                  <w:marTop w:val="0"/>
                  <w:marBottom w:val="0"/>
                  <w:divBdr>
                    <w:top w:val="none" w:sz="0" w:space="0" w:color="auto"/>
                    <w:left w:val="none" w:sz="0" w:space="0" w:color="auto"/>
                    <w:bottom w:val="none" w:sz="0" w:space="0" w:color="auto"/>
                    <w:right w:val="none" w:sz="0" w:space="0" w:color="auto"/>
                  </w:divBdr>
                </w:div>
              </w:divsChild>
            </w:div>
            <w:div w:id="280304252">
              <w:marLeft w:val="0"/>
              <w:marRight w:val="0"/>
              <w:marTop w:val="0"/>
              <w:marBottom w:val="0"/>
              <w:divBdr>
                <w:top w:val="none" w:sz="0" w:space="0" w:color="auto"/>
                <w:left w:val="none" w:sz="0" w:space="0" w:color="auto"/>
                <w:bottom w:val="none" w:sz="0" w:space="0" w:color="auto"/>
                <w:right w:val="none" w:sz="0" w:space="0" w:color="auto"/>
              </w:divBdr>
              <w:divsChild>
                <w:div w:id="1395810515">
                  <w:marLeft w:val="0"/>
                  <w:marRight w:val="0"/>
                  <w:marTop w:val="0"/>
                  <w:marBottom w:val="0"/>
                  <w:divBdr>
                    <w:top w:val="none" w:sz="0" w:space="0" w:color="auto"/>
                    <w:left w:val="none" w:sz="0" w:space="0" w:color="auto"/>
                    <w:bottom w:val="none" w:sz="0" w:space="0" w:color="auto"/>
                    <w:right w:val="none" w:sz="0" w:space="0" w:color="auto"/>
                  </w:divBdr>
                </w:div>
              </w:divsChild>
            </w:div>
            <w:div w:id="325866838">
              <w:marLeft w:val="0"/>
              <w:marRight w:val="0"/>
              <w:marTop w:val="0"/>
              <w:marBottom w:val="0"/>
              <w:divBdr>
                <w:top w:val="none" w:sz="0" w:space="0" w:color="auto"/>
                <w:left w:val="none" w:sz="0" w:space="0" w:color="auto"/>
                <w:bottom w:val="none" w:sz="0" w:space="0" w:color="auto"/>
                <w:right w:val="none" w:sz="0" w:space="0" w:color="auto"/>
              </w:divBdr>
              <w:divsChild>
                <w:div w:id="467015725">
                  <w:marLeft w:val="0"/>
                  <w:marRight w:val="0"/>
                  <w:marTop w:val="0"/>
                  <w:marBottom w:val="0"/>
                  <w:divBdr>
                    <w:top w:val="none" w:sz="0" w:space="0" w:color="auto"/>
                    <w:left w:val="none" w:sz="0" w:space="0" w:color="auto"/>
                    <w:bottom w:val="none" w:sz="0" w:space="0" w:color="auto"/>
                    <w:right w:val="none" w:sz="0" w:space="0" w:color="auto"/>
                  </w:divBdr>
                </w:div>
              </w:divsChild>
            </w:div>
            <w:div w:id="2069644270">
              <w:marLeft w:val="0"/>
              <w:marRight w:val="0"/>
              <w:marTop w:val="0"/>
              <w:marBottom w:val="0"/>
              <w:divBdr>
                <w:top w:val="none" w:sz="0" w:space="0" w:color="auto"/>
                <w:left w:val="none" w:sz="0" w:space="0" w:color="auto"/>
                <w:bottom w:val="none" w:sz="0" w:space="0" w:color="auto"/>
                <w:right w:val="none" w:sz="0" w:space="0" w:color="auto"/>
              </w:divBdr>
              <w:divsChild>
                <w:div w:id="565265996">
                  <w:marLeft w:val="0"/>
                  <w:marRight w:val="0"/>
                  <w:marTop w:val="0"/>
                  <w:marBottom w:val="0"/>
                  <w:divBdr>
                    <w:top w:val="none" w:sz="0" w:space="0" w:color="auto"/>
                    <w:left w:val="none" w:sz="0" w:space="0" w:color="auto"/>
                    <w:bottom w:val="none" w:sz="0" w:space="0" w:color="auto"/>
                    <w:right w:val="none" w:sz="0" w:space="0" w:color="auto"/>
                  </w:divBdr>
                </w:div>
              </w:divsChild>
            </w:div>
            <w:div w:id="329480566">
              <w:marLeft w:val="0"/>
              <w:marRight w:val="0"/>
              <w:marTop w:val="0"/>
              <w:marBottom w:val="0"/>
              <w:divBdr>
                <w:top w:val="none" w:sz="0" w:space="0" w:color="auto"/>
                <w:left w:val="none" w:sz="0" w:space="0" w:color="auto"/>
                <w:bottom w:val="none" w:sz="0" w:space="0" w:color="auto"/>
                <w:right w:val="none" w:sz="0" w:space="0" w:color="auto"/>
              </w:divBdr>
              <w:divsChild>
                <w:div w:id="1439259048">
                  <w:marLeft w:val="0"/>
                  <w:marRight w:val="0"/>
                  <w:marTop w:val="0"/>
                  <w:marBottom w:val="0"/>
                  <w:divBdr>
                    <w:top w:val="none" w:sz="0" w:space="0" w:color="auto"/>
                    <w:left w:val="none" w:sz="0" w:space="0" w:color="auto"/>
                    <w:bottom w:val="none" w:sz="0" w:space="0" w:color="auto"/>
                    <w:right w:val="none" w:sz="0" w:space="0" w:color="auto"/>
                  </w:divBdr>
                </w:div>
              </w:divsChild>
            </w:div>
            <w:div w:id="817725367">
              <w:marLeft w:val="0"/>
              <w:marRight w:val="0"/>
              <w:marTop w:val="0"/>
              <w:marBottom w:val="0"/>
              <w:divBdr>
                <w:top w:val="none" w:sz="0" w:space="0" w:color="auto"/>
                <w:left w:val="none" w:sz="0" w:space="0" w:color="auto"/>
                <w:bottom w:val="none" w:sz="0" w:space="0" w:color="auto"/>
                <w:right w:val="none" w:sz="0" w:space="0" w:color="auto"/>
              </w:divBdr>
              <w:divsChild>
                <w:div w:id="1023170711">
                  <w:marLeft w:val="0"/>
                  <w:marRight w:val="0"/>
                  <w:marTop w:val="0"/>
                  <w:marBottom w:val="0"/>
                  <w:divBdr>
                    <w:top w:val="none" w:sz="0" w:space="0" w:color="auto"/>
                    <w:left w:val="none" w:sz="0" w:space="0" w:color="auto"/>
                    <w:bottom w:val="none" w:sz="0" w:space="0" w:color="auto"/>
                    <w:right w:val="none" w:sz="0" w:space="0" w:color="auto"/>
                  </w:divBdr>
                </w:div>
              </w:divsChild>
            </w:div>
            <w:div w:id="210197226">
              <w:marLeft w:val="0"/>
              <w:marRight w:val="0"/>
              <w:marTop w:val="0"/>
              <w:marBottom w:val="0"/>
              <w:divBdr>
                <w:top w:val="none" w:sz="0" w:space="0" w:color="auto"/>
                <w:left w:val="none" w:sz="0" w:space="0" w:color="auto"/>
                <w:bottom w:val="none" w:sz="0" w:space="0" w:color="auto"/>
                <w:right w:val="none" w:sz="0" w:space="0" w:color="auto"/>
              </w:divBdr>
              <w:divsChild>
                <w:div w:id="955865568">
                  <w:marLeft w:val="0"/>
                  <w:marRight w:val="0"/>
                  <w:marTop w:val="0"/>
                  <w:marBottom w:val="0"/>
                  <w:divBdr>
                    <w:top w:val="none" w:sz="0" w:space="0" w:color="auto"/>
                    <w:left w:val="none" w:sz="0" w:space="0" w:color="auto"/>
                    <w:bottom w:val="none" w:sz="0" w:space="0" w:color="auto"/>
                    <w:right w:val="none" w:sz="0" w:space="0" w:color="auto"/>
                  </w:divBdr>
                </w:div>
              </w:divsChild>
            </w:div>
            <w:div w:id="261501821">
              <w:marLeft w:val="0"/>
              <w:marRight w:val="0"/>
              <w:marTop w:val="0"/>
              <w:marBottom w:val="0"/>
              <w:divBdr>
                <w:top w:val="none" w:sz="0" w:space="0" w:color="auto"/>
                <w:left w:val="none" w:sz="0" w:space="0" w:color="auto"/>
                <w:bottom w:val="none" w:sz="0" w:space="0" w:color="auto"/>
                <w:right w:val="none" w:sz="0" w:space="0" w:color="auto"/>
              </w:divBdr>
              <w:divsChild>
                <w:div w:id="272590562">
                  <w:marLeft w:val="0"/>
                  <w:marRight w:val="0"/>
                  <w:marTop w:val="0"/>
                  <w:marBottom w:val="0"/>
                  <w:divBdr>
                    <w:top w:val="none" w:sz="0" w:space="0" w:color="auto"/>
                    <w:left w:val="none" w:sz="0" w:space="0" w:color="auto"/>
                    <w:bottom w:val="none" w:sz="0" w:space="0" w:color="auto"/>
                    <w:right w:val="none" w:sz="0" w:space="0" w:color="auto"/>
                  </w:divBdr>
                </w:div>
              </w:divsChild>
            </w:div>
            <w:div w:id="1520659164">
              <w:marLeft w:val="0"/>
              <w:marRight w:val="0"/>
              <w:marTop w:val="0"/>
              <w:marBottom w:val="0"/>
              <w:divBdr>
                <w:top w:val="none" w:sz="0" w:space="0" w:color="auto"/>
                <w:left w:val="none" w:sz="0" w:space="0" w:color="auto"/>
                <w:bottom w:val="none" w:sz="0" w:space="0" w:color="auto"/>
                <w:right w:val="none" w:sz="0" w:space="0" w:color="auto"/>
              </w:divBdr>
              <w:divsChild>
                <w:div w:id="705445438">
                  <w:marLeft w:val="0"/>
                  <w:marRight w:val="0"/>
                  <w:marTop w:val="0"/>
                  <w:marBottom w:val="0"/>
                  <w:divBdr>
                    <w:top w:val="none" w:sz="0" w:space="0" w:color="auto"/>
                    <w:left w:val="none" w:sz="0" w:space="0" w:color="auto"/>
                    <w:bottom w:val="none" w:sz="0" w:space="0" w:color="auto"/>
                    <w:right w:val="none" w:sz="0" w:space="0" w:color="auto"/>
                  </w:divBdr>
                </w:div>
              </w:divsChild>
            </w:div>
            <w:div w:id="1287472174">
              <w:marLeft w:val="0"/>
              <w:marRight w:val="0"/>
              <w:marTop w:val="0"/>
              <w:marBottom w:val="0"/>
              <w:divBdr>
                <w:top w:val="none" w:sz="0" w:space="0" w:color="auto"/>
                <w:left w:val="none" w:sz="0" w:space="0" w:color="auto"/>
                <w:bottom w:val="none" w:sz="0" w:space="0" w:color="auto"/>
                <w:right w:val="none" w:sz="0" w:space="0" w:color="auto"/>
              </w:divBdr>
              <w:divsChild>
                <w:div w:id="1047795285">
                  <w:marLeft w:val="0"/>
                  <w:marRight w:val="0"/>
                  <w:marTop w:val="0"/>
                  <w:marBottom w:val="0"/>
                  <w:divBdr>
                    <w:top w:val="none" w:sz="0" w:space="0" w:color="auto"/>
                    <w:left w:val="none" w:sz="0" w:space="0" w:color="auto"/>
                    <w:bottom w:val="none" w:sz="0" w:space="0" w:color="auto"/>
                    <w:right w:val="none" w:sz="0" w:space="0" w:color="auto"/>
                  </w:divBdr>
                </w:div>
              </w:divsChild>
            </w:div>
            <w:div w:id="355498549">
              <w:marLeft w:val="0"/>
              <w:marRight w:val="0"/>
              <w:marTop w:val="0"/>
              <w:marBottom w:val="0"/>
              <w:divBdr>
                <w:top w:val="none" w:sz="0" w:space="0" w:color="auto"/>
                <w:left w:val="none" w:sz="0" w:space="0" w:color="auto"/>
                <w:bottom w:val="none" w:sz="0" w:space="0" w:color="auto"/>
                <w:right w:val="none" w:sz="0" w:space="0" w:color="auto"/>
              </w:divBdr>
              <w:divsChild>
                <w:div w:id="1382631019">
                  <w:marLeft w:val="0"/>
                  <w:marRight w:val="0"/>
                  <w:marTop w:val="0"/>
                  <w:marBottom w:val="0"/>
                  <w:divBdr>
                    <w:top w:val="none" w:sz="0" w:space="0" w:color="auto"/>
                    <w:left w:val="none" w:sz="0" w:space="0" w:color="auto"/>
                    <w:bottom w:val="none" w:sz="0" w:space="0" w:color="auto"/>
                    <w:right w:val="none" w:sz="0" w:space="0" w:color="auto"/>
                  </w:divBdr>
                </w:div>
              </w:divsChild>
            </w:div>
            <w:div w:id="1286890645">
              <w:marLeft w:val="0"/>
              <w:marRight w:val="0"/>
              <w:marTop w:val="0"/>
              <w:marBottom w:val="0"/>
              <w:divBdr>
                <w:top w:val="none" w:sz="0" w:space="0" w:color="auto"/>
                <w:left w:val="none" w:sz="0" w:space="0" w:color="auto"/>
                <w:bottom w:val="none" w:sz="0" w:space="0" w:color="auto"/>
                <w:right w:val="none" w:sz="0" w:space="0" w:color="auto"/>
              </w:divBdr>
              <w:divsChild>
                <w:div w:id="929386700">
                  <w:marLeft w:val="0"/>
                  <w:marRight w:val="0"/>
                  <w:marTop w:val="0"/>
                  <w:marBottom w:val="0"/>
                  <w:divBdr>
                    <w:top w:val="none" w:sz="0" w:space="0" w:color="auto"/>
                    <w:left w:val="none" w:sz="0" w:space="0" w:color="auto"/>
                    <w:bottom w:val="none" w:sz="0" w:space="0" w:color="auto"/>
                    <w:right w:val="none" w:sz="0" w:space="0" w:color="auto"/>
                  </w:divBdr>
                </w:div>
              </w:divsChild>
            </w:div>
            <w:div w:id="1047217696">
              <w:marLeft w:val="0"/>
              <w:marRight w:val="0"/>
              <w:marTop w:val="0"/>
              <w:marBottom w:val="0"/>
              <w:divBdr>
                <w:top w:val="none" w:sz="0" w:space="0" w:color="auto"/>
                <w:left w:val="none" w:sz="0" w:space="0" w:color="auto"/>
                <w:bottom w:val="none" w:sz="0" w:space="0" w:color="auto"/>
                <w:right w:val="none" w:sz="0" w:space="0" w:color="auto"/>
              </w:divBdr>
              <w:divsChild>
                <w:div w:id="949316110">
                  <w:marLeft w:val="0"/>
                  <w:marRight w:val="0"/>
                  <w:marTop w:val="0"/>
                  <w:marBottom w:val="0"/>
                  <w:divBdr>
                    <w:top w:val="none" w:sz="0" w:space="0" w:color="auto"/>
                    <w:left w:val="none" w:sz="0" w:space="0" w:color="auto"/>
                    <w:bottom w:val="none" w:sz="0" w:space="0" w:color="auto"/>
                    <w:right w:val="none" w:sz="0" w:space="0" w:color="auto"/>
                  </w:divBdr>
                </w:div>
              </w:divsChild>
            </w:div>
            <w:div w:id="1124928289">
              <w:marLeft w:val="0"/>
              <w:marRight w:val="0"/>
              <w:marTop w:val="0"/>
              <w:marBottom w:val="0"/>
              <w:divBdr>
                <w:top w:val="none" w:sz="0" w:space="0" w:color="auto"/>
                <w:left w:val="none" w:sz="0" w:space="0" w:color="auto"/>
                <w:bottom w:val="none" w:sz="0" w:space="0" w:color="auto"/>
                <w:right w:val="none" w:sz="0" w:space="0" w:color="auto"/>
              </w:divBdr>
              <w:divsChild>
                <w:div w:id="94134070">
                  <w:marLeft w:val="0"/>
                  <w:marRight w:val="0"/>
                  <w:marTop w:val="0"/>
                  <w:marBottom w:val="0"/>
                  <w:divBdr>
                    <w:top w:val="none" w:sz="0" w:space="0" w:color="auto"/>
                    <w:left w:val="none" w:sz="0" w:space="0" w:color="auto"/>
                    <w:bottom w:val="none" w:sz="0" w:space="0" w:color="auto"/>
                    <w:right w:val="none" w:sz="0" w:space="0" w:color="auto"/>
                  </w:divBdr>
                </w:div>
              </w:divsChild>
            </w:div>
            <w:div w:id="1168331490">
              <w:marLeft w:val="0"/>
              <w:marRight w:val="0"/>
              <w:marTop w:val="0"/>
              <w:marBottom w:val="0"/>
              <w:divBdr>
                <w:top w:val="none" w:sz="0" w:space="0" w:color="auto"/>
                <w:left w:val="none" w:sz="0" w:space="0" w:color="auto"/>
                <w:bottom w:val="none" w:sz="0" w:space="0" w:color="auto"/>
                <w:right w:val="none" w:sz="0" w:space="0" w:color="auto"/>
              </w:divBdr>
              <w:divsChild>
                <w:div w:id="1848517723">
                  <w:marLeft w:val="0"/>
                  <w:marRight w:val="0"/>
                  <w:marTop w:val="0"/>
                  <w:marBottom w:val="0"/>
                  <w:divBdr>
                    <w:top w:val="none" w:sz="0" w:space="0" w:color="auto"/>
                    <w:left w:val="none" w:sz="0" w:space="0" w:color="auto"/>
                    <w:bottom w:val="none" w:sz="0" w:space="0" w:color="auto"/>
                    <w:right w:val="none" w:sz="0" w:space="0" w:color="auto"/>
                  </w:divBdr>
                </w:div>
              </w:divsChild>
            </w:div>
            <w:div w:id="1495415206">
              <w:marLeft w:val="0"/>
              <w:marRight w:val="0"/>
              <w:marTop w:val="0"/>
              <w:marBottom w:val="0"/>
              <w:divBdr>
                <w:top w:val="none" w:sz="0" w:space="0" w:color="auto"/>
                <w:left w:val="none" w:sz="0" w:space="0" w:color="auto"/>
                <w:bottom w:val="none" w:sz="0" w:space="0" w:color="auto"/>
                <w:right w:val="none" w:sz="0" w:space="0" w:color="auto"/>
              </w:divBdr>
              <w:divsChild>
                <w:div w:id="730923554">
                  <w:marLeft w:val="0"/>
                  <w:marRight w:val="0"/>
                  <w:marTop w:val="0"/>
                  <w:marBottom w:val="0"/>
                  <w:divBdr>
                    <w:top w:val="none" w:sz="0" w:space="0" w:color="auto"/>
                    <w:left w:val="none" w:sz="0" w:space="0" w:color="auto"/>
                    <w:bottom w:val="none" w:sz="0" w:space="0" w:color="auto"/>
                    <w:right w:val="none" w:sz="0" w:space="0" w:color="auto"/>
                  </w:divBdr>
                </w:div>
              </w:divsChild>
            </w:div>
            <w:div w:id="1546529041">
              <w:marLeft w:val="0"/>
              <w:marRight w:val="0"/>
              <w:marTop w:val="0"/>
              <w:marBottom w:val="0"/>
              <w:divBdr>
                <w:top w:val="none" w:sz="0" w:space="0" w:color="auto"/>
                <w:left w:val="none" w:sz="0" w:space="0" w:color="auto"/>
                <w:bottom w:val="none" w:sz="0" w:space="0" w:color="auto"/>
                <w:right w:val="none" w:sz="0" w:space="0" w:color="auto"/>
              </w:divBdr>
              <w:divsChild>
                <w:div w:id="1359509802">
                  <w:marLeft w:val="0"/>
                  <w:marRight w:val="0"/>
                  <w:marTop w:val="0"/>
                  <w:marBottom w:val="0"/>
                  <w:divBdr>
                    <w:top w:val="none" w:sz="0" w:space="0" w:color="auto"/>
                    <w:left w:val="none" w:sz="0" w:space="0" w:color="auto"/>
                    <w:bottom w:val="none" w:sz="0" w:space="0" w:color="auto"/>
                    <w:right w:val="none" w:sz="0" w:space="0" w:color="auto"/>
                  </w:divBdr>
                </w:div>
              </w:divsChild>
            </w:div>
            <w:div w:id="460264606">
              <w:marLeft w:val="0"/>
              <w:marRight w:val="0"/>
              <w:marTop w:val="0"/>
              <w:marBottom w:val="0"/>
              <w:divBdr>
                <w:top w:val="none" w:sz="0" w:space="0" w:color="auto"/>
                <w:left w:val="none" w:sz="0" w:space="0" w:color="auto"/>
                <w:bottom w:val="none" w:sz="0" w:space="0" w:color="auto"/>
                <w:right w:val="none" w:sz="0" w:space="0" w:color="auto"/>
              </w:divBdr>
              <w:divsChild>
                <w:div w:id="1600019670">
                  <w:marLeft w:val="0"/>
                  <w:marRight w:val="0"/>
                  <w:marTop w:val="0"/>
                  <w:marBottom w:val="0"/>
                  <w:divBdr>
                    <w:top w:val="none" w:sz="0" w:space="0" w:color="auto"/>
                    <w:left w:val="none" w:sz="0" w:space="0" w:color="auto"/>
                    <w:bottom w:val="none" w:sz="0" w:space="0" w:color="auto"/>
                    <w:right w:val="none" w:sz="0" w:space="0" w:color="auto"/>
                  </w:divBdr>
                </w:div>
              </w:divsChild>
            </w:div>
            <w:div w:id="986514745">
              <w:marLeft w:val="0"/>
              <w:marRight w:val="0"/>
              <w:marTop w:val="0"/>
              <w:marBottom w:val="0"/>
              <w:divBdr>
                <w:top w:val="none" w:sz="0" w:space="0" w:color="auto"/>
                <w:left w:val="none" w:sz="0" w:space="0" w:color="auto"/>
                <w:bottom w:val="none" w:sz="0" w:space="0" w:color="auto"/>
                <w:right w:val="none" w:sz="0" w:space="0" w:color="auto"/>
              </w:divBdr>
              <w:divsChild>
                <w:div w:id="1920749642">
                  <w:marLeft w:val="0"/>
                  <w:marRight w:val="0"/>
                  <w:marTop w:val="0"/>
                  <w:marBottom w:val="0"/>
                  <w:divBdr>
                    <w:top w:val="none" w:sz="0" w:space="0" w:color="auto"/>
                    <w:left w:val="none" w:sz="0" w:space="0" w:color="auto"/>
                    <w:bottom w:val="none" w:sz="0" w:space="0" w:color="auto"/>
                    <w:right w:val="none" w:sz="0" w:space="0" w:color="auto"/>
                  </w:divBdr>
                </w:div>
              </w:divsChild>
            </w:div>
            <w:div w:id="601767487">
              <w:marLeft w:val="0"/>
              <w:marRight w:val="0"/>
              <w:marTop w:val="0"/>
              <w:marBottom w:val="0"/>
              <w:divBdr>
                <w:top w:val="none" w:sz="0" w:space="0" w:color="auto"/>
                <w:left w:val="none" w:sz="0" w:space="0" w:color="auto"/>
                <w:bottom w:val="none" w:sz="0" w:space="0" w:color="auto"/>
                <w:right w:val="none" w:sz="0" w:space="0" w:color="auto"/>
              </w:divBdr>
              <w:divsChild>
                <w:div w:id="610166605">
                  <w:marLeft w:val="0"/>
                  <w:marRight w:val="0"/>
                  <w:marTop w:val="0"/>
                  <w:marBottom w:val="0"/>
                  <w:divBdr>
                    <w:top w:val="none" w:sz="0" w:space="0" w:color="auto"/>
                    <w:left w:val="none" w:sz="0" w:space="0" w:color="auto"/>
                    <w:bottom w:val="none" w:sz="0" w:space="0" w:color="auto"/>
                    <w:right w:val="none" w:sz="0" w:space="0" w:color="auto"/>
                  </w:divBdr>
                </w:div>
              </w:divsChild>
            </w:div>
            <w:div w:id="1996567879">
              <w:marLeft w:val="0"/>
              <w:marRight w:val="0"/>
              <w:marTop w:val="0"/>
              <w:marBottom w:val="0"/>
              <w:divBdr>
                <w:top w:val="none" w:sz="0" w:space="0" w:color="auto"/>
                <w:left w:val="none" w:sz="0" w:space="0" w:color="auto"/>
                <w:bottom w:val="none" w:sz="0" w:space="0" w:color="auto"/>
                <w:right w:val="none" w:sz="0" w:space="0" w:color="auto"/>
              </w:divBdr>
              <w:divsChild>
                <w:div w:id="1017347531">
                  <w:marLeft w:val="0"/>
                  <w:marRight w:val="0"/>
                  <w:marTop w:val="0"/>
                  <w:marBottom w:val="0"/>
                  <w:divBdr>
                    <w:top w:val="none" w:sz="0" w:space="0" w:color="auto"/>
                    <w:left w:val="none" w:sz="0" w:space="0" w:color="auto"/>
                    <w:bottom w:val="none" w:sz="0" w:space="0" w:color="auto"/>
                    <w:right w:val="none" w:sz="0" w:space="0" w:color="auto"/>
                  </w:divBdr>
                </w:div>
              </w:divsChild>
            </w:div>
            <w:div w:id="1980500645">
              <w:marLeft w:val="0"/>
              <w:marRight w:val="0"/>
              <w:marTop w:val="0"/>
              <w:marBottom w:val="0"/>
              <w:divBdr>
                <w:top w:val="none" w:sz="0" w:space="0" w:color="auto"/>
                <w:left w:val="none" w:sz="0" w:space="0" w:color="auto"/>
                <w:bottom w:val="none" w:sz="0" w:space="0" w:color="auto"/>
                <w:right w:val="none" w:sz="0" w:space="0" w:color="auto"/>
              </w:divBdr>
              <w:divsChild>
                <w:div w:id="868837777">
                  <w:marLeft w:val="0"/>
                  <w:marRight w:val="0"/>
                  <w:marTop w:val="0"/>
                  <w:marBottom w:val="0"/>
                  <w:divBdr>
                    <w:top w:val="none" w:sz="0" w:space="0" w:color="auto"/>
                    <w:left w:val="none" w:sz="0" w:space="0" w:color="auto"/>
                    <w:bottom w:val="none" w:sz="0" w:space="0" w:color="auto"/>
                    <w:right w:val="none" w:sz="0" w:space="0" w:color="auto"/>
                  </w:divBdr>
                </w:div>
              </w:divsChild>
            </w:div>
            <w:div w:id="57170433">
              <w:marLeft w:val="0"/>
              <w:marRight w:val="0"/>
              <w:marTop w:val="0"/>
              <w:marBottom w:val="0"/>
              <w:divBdr>
                <w:top w:val="none" w:sz="0" w:space="0" w:color="auto"/>
                <w:left w:val="none" w:sz="0" w:space="0" w:color="auto"/>
                <w:bottom w:val="none" w:sz="0" w:space="0" w:color="auto"/>
                <w:right w:val="none" w:sz="0" w:space="0" w:color="auto"/>
              </w:divBdr>
              <w:divsChild>
                <w:div w:id="1862284542">
                  <w:marLeft w:val="0"/>
                  <w:marRight w:val="0"/>
                  <w:marTop w:val="0"/>
                  <w:marBottom w:val="0"/>
                  <w:divBdr>
                    <w:top w:val="none" w:sz="0" w:space="0" w:color="auto"/>
                    <w:left w:val="none" w:sz="0" w:space="0" w:color="auto"/>
                    <w:bottom w:val="none" w:sz="0" w:space="0" w:color="auto"/>
                    <w:right w:val="none" w:sz="0" w:space="0" w:color="auto"/>
                  </w:divBdr>
                </w:div>
              </w:divsChild>
            </w:div>
            <w:div w:id="476342181">
              <w:marLeft w:val="0"/>
              <w:marRight w:val="0"/>
              <w:marTop w:val="0"/>
              <w:marBottom w:val="0"/>
              <w:divBdr>
                <w:top w:val="none" w:sz="0" w:space="0" w:color="auto"/>
                <w:left w:val="none" w:sz="0" w:space="0" w:color="auto"/>
                <w:bottom w:val="none" w:sz="0" w:space="0" w:color="auto"/>
                <w:right w:val="none" w:sz="0" w:space="0" w:color="auto"/>
              </w:divBdr>
              <w:divsChild>
                <w:div w:id="982735062">
                  <w:marLeft w:val="0"/>
                  <w:marRight w:val="0"/>
                  <w:marTop w:val="0"/>
                  <w:marBottom w:val="0"/>
                  <w:divBdr>
                    <w:top w:val="none" w:sz="0" w:space="0" w:color="auto"/>
                    <w:left w:val="none" w:sz="0" w:space="0" w:color="auto"/>
                    <w:bottom w:val="none" w:sz="0" w:space="0" w:color="auto"/>
                    <w:right w:val="none" w:sz="0" w:space="0" w:color="auto"/>
                  </w:divBdr>
                </w:div>
              </w:divsChild>
            </w:div>
            <w:div w:id="611864658">
              <w:marLeft w:val="0"/>
              <w:marRight w:val="0"/>
              <w:marTop w:val="0"/>
              <w:marBottom w:val="0"/>
              <w:divBdr>
                <w:top w:val="none" w:sz="0" w:space="0" w:color="auto"/>
                <w:left w:val="none" w:sz="0" w:space="0" w:color="auto"/>
                <w:bottom w:val="none" w:sz="0" w:space="0" w:color="auto"/>
                <w:right w:val="none" w:sz="0" w:space="0" w:color="auto"/>
              </w:divBdr>
              <w:divsChild>
                <w:div w:id="193076270">
                  <w:marLeft w:val="0"/>
                  <w:marRight w:val="0"/>
                  <w:marTop w:val="0"/>
                  <w:marBottom w:val="0"/>
                  <w:divBdr>
                    <w:top w:val="none" w:sz="0" w:space="0" w:color="auto"/>
                    <w:left w:val="none" w:sz="0" w:space="0" w:color="auto"/>
                    <w:bottom w:val="none" w:sz="0" w:space="0" w:color="auto"/>
                    <w:right w:val="none" w:sz="0" w:space="0" w:color="auto"/>
                  </w:divBdr>
                </w:div>
              </w:divsChild>
            </w:div>
            <w:div w:id="362707766">
              <w:marLeft w:val="0"/>
              <w:marRight w:val="0"/>
              <w:marTop w:val="0"/>
              <w:marBottom w:val="0"/>
              <w:divBdr>
                <w:top w:val="none" w:sz="0" w:space="0" w:color="auto"/>
                <w:left w:val="none" w:sz="0" w:space="0" w:color="auto"/>
                <w:bottom w:val="none" w:sz="0" w:space="0" w:color="auto"/>
                <w:right w:val="none" w:sz="0" w:space="0" w:color="auto"/>
              </w:divBdr>
              <w:divsChild>
                <w:div w:id="439036745">
                  <w:marLeft w:val="0"/>
                  <w:marRight w:val="0"/>
                  <w:marTop w:val="0"/>
                  <w:marBottom w:val="0"/>
                  <w:divBdr>
                    <w:top w:val="none" w:sz="0" w:space="0" w:color="auto"/>
                    <w:left w:val="none" w:sz="0" w:space="0" w:color="auto"/>
                    <w:bottom w:val="none" w:sz="0" w:space="0" w:color="auto"/>
                    <w:right w:val="none" w:sz="0" w:space="0" w:color="auto"/>
                  </w:divBdr>
                </w:div>
              </w:divsChild>
            </w:div>
            <w:div w:id="137570879">
              <w:marLeft w:val="0"/>
              <w:marRight w:val="0"/>
              <w:marTop w:val="0"/>
              <w:marBottom w:val="0"/>
              <w:divBdr>
                <w:top w:val="none" w:sz="0" w:space="0" w:color="auto"/>
                <w:left w:val="none" w:sz="0" w:space="0" w:color="auto"/>
                <w:bottom w:val="none" w:sz="0" w:space="0" w:color="auto"/>
                <w:right w:val="none" w:sz="0" w:space="0" w:color="auto"/>
              </w:divBdr>
              <w:divsChild>
                <w:div w:id="749161020">
                  <w:marLeft w:val="0"/>
                  <w:marRight w:val="0"/>
                  <w:marTop w:val="0"/>
                  <w:marBottom w:val="0"/>
                  <w:divBdr>
                    <w:top w:val="none" w:sz="0" w:space="0" w:color="auto"/>
                    <w:left w:val="none" w:sz="0" w:space="0" w:color="auto"/>
                    <w:bottom w:val="none" w:sz="0" w:space="0" w:color="auto"/>
                    <w:right w:val="none" w:sz="0" w:space="0" w:color="auto"/>
                  </w:divBdr>
                </w:div>
              </w:divsChild>
            </w:div>
            <w:div w:id="1873689256">
              <w:marLeft w:val="0"/>
              <w:marRight w:val="0"/>
              <w:marTop w:val="0"/>
              <w:marBottom w:val="0"/>
              <w:divBdr>
                <w:top w:val="none" w:sz="0" w:space="0" w:color="auto"/>
                <w:left w:val="none" w:sz="0" w:space="0" w:color="auto"/>
                <w:bottom w:val="none" w:sz="0" w:space="0" w:color="auto"/>
                <w:right w:val="none" w:sz="0" w:space="0" w:color="auto"/>
              </w:divBdr>
              <w:divsChild>
                <w:div w:id="1368027614">
                  <w:marLeft w:val="0"/>
                  <w:marRight w:val="0"/>
                  <w:marTop w:val="0"/>
                  <w:marBottom w:val="0"/>
                  <w:divBdr>
                    <w:top w:val="none" w:sz="0" w:space="0" w:color="auto"/>
                    <w:left w:val="none" w:sz="0" w:space="0" w:color="auto"/>
                    <w:bottom w:val="none" w:sz="0" w:space="0" w:color="auto"/>
                    <w:right w:val="none" w:sz="0" w:space="0" w:color="auto"/>
                  </w:divBdr>
                </w:div>
              </w:divsChild>
            </w:div>
            <w:div w:id="1654021339">
              <w:marLeft w:val="0"/>
              <w:marRight w:val="0"/>
              <w:marTop w:val="0"/>
              <w:marBottom w:val="0"/>
              <w:divBdr>
                <w:top w:val="none" w:sz="0" w:space="0" w:color="auto"/>
                <w:left w:val="none" w:sz="0" w:space="0" w:color="auto"/>
                <w:bottom w:val="none" w:sz="0" w:space="0" w:color="auto"/>
                <w:right w:val="none" w:sz="0" w:space="0" w:color="auto"/>
              </w:divBdr>
            </w:div>
            <w:div w:id="186135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84305">
      <w:bodyDiv w:val="1"/>
      <w:marLeft w:val="0"/>
      <w:marRight w:val="0"/>
      <w:marTop w:val="0"/>
      <w:marBottom w:val="0"/>
      <w:divBdr>
        <w:top w:val="none" w:sz="0" w:space="0" w:color="auto"/>
        <w:left w:val="none" w:sz="0" w:space="0" w:color="auto"/>
        <w:bottom w:val="none" w:sz="0" w:space="0" w:color="auto"/>
        <w:right w:val="none" w:sz="0" w:space="0" w:color="auto"/>
      </w:divBdr>
      <w:divsChild>
        <w:div w:id="564032401">
          <w:marLeft w:val="0"/>
          <w:marRight w:val="0"/>
          <w:marTop w:val="0"/>
          <w:marBottom w:val="0"/>
          <w:divBdr>
            <w:top w:val="none" w:sz="0" w:space="0" w:color="auto"/>
            <w:left w:val="none" w:sz="0" w:space="0" w:color="auto"/>
            <w:bottom w:val="none" w:sz="0" w:space="0" w:color="auto"/>
            <w:right w:val="none" w:sz="0" w:space="0" w:color="auto"/>
          </w:divBdr>
          <w:divsChild>
            <w:div w:id="875893392">
              <w:marLeft w:val="0"/>
              <w:marRight w:val="0"/>
              <w:marTop w:val="0"/>
              <w:marBottom w:val="0"/>
              <w:divBdr>
                <w:top w:val="none" w:sz="0" w:space="0" w:color="auto"/>
                <w:left w:val="none" w:sz="0" w:space="0" w:color="auto"/>
                <w:bottom w:val="single" w:sz="6" w:space="0" w:color="CCCCCC"/>
                <w:right w:val="none" w:sz="0" w:space="0" w:color="auto"/>
              </w:divBdr>
              <w:divsChild>
                <w:div w:id="338043577">
                  <w:marLeft w:val="0"/>
                  <w:marRight w:val="0"/>
                  <w:marTop w:val="0"/>
                  <w:marBottom w:val="0"/>
                  <w:divBdr>
                    <w:top w:val="none" w:sz="0" w:space="0" w:color="auto"/>
                    <w:left w:val="none" w:sz="0" w:space="0" w:color="auto"/>
                    <w:bottom w:val="none" w:sz="0" w:space="0" w:color="auto"/>
                    <w:right w:val="none" w:sz="0" w:space="0" w:color="auto"/>
                  </w:divBdr>
                  <w:divsChild>
                    <w:div w:id="826212779">
                      <w:marLeft w:val="0"/>
                      <w:marRight w:val="0"/>
                      <w:marTop w:val="0"/>
                      <w:marBottom w:val="0"/>
                      <w:divBdr>
                        <w:top w:val="none" w:sz="0" w:space="0" w:color="auto"/>
                        <w:left w:val="none" w:sz="0" w:space="0" w:color="auto"/>
                        <w:bottom w:val="none" w:sz="0" w:space="0" w:color="auto"/>
                        <w:right w:val="none" w:sz="0" w:space="0" w:color="auto"/>
                      </w:divBdr>
                    </w:div>
                  </w:divsChild>
                </w:div>
                <w:div w:id="315189408">
                  <w:marLeft w:val="0"/>
                  <w:marRight w:val="0"/>
                  <w:marTop w:val="0"/>
                  <w:marBottom w:val="150"/>
                  <w:divBdr>
                    <w:top w:val="none" w:sz="0" w:space="0" w:color="auto"/>
                    <w:left w:val="none" w:sz="0" w:space="0" w:color="auto"/>
                    <w:bottom w:val="none" w:sz="0" w:space="0" w:color="auto"/>
                    <w:right w:val="none" w:sz="0" w:space="0" w:color="auto"/>
                  </w:divBdr>
                  <w:divsChild>
                    <w:div w:id="1698189018">
                      <w:marLeft w:val="0"/>
                      <w:marRight w:val="0"/>
                      <w:marTop w:val="0"/>
                      <w:marBottom w:val="0"/>
                      <w:divBdr>
                        <w:top w:val="none" w:sz="0" w:space="0" w:color="auto"/>
                        <w:left w:val="none" w:sz="0" w:space="0" w:color="auto"/>
                        <w:bottom w:val="none" w:sz="0" w:space="0" w:color="auto"/>
                        <w:right w:val="none" w:sz="0" w:space="0" w:color="auto"/>
                      </w:divBdr>
                      <w:divsChild>
                        <w:div w:id="1476951845">
                          <w:marLeft w:val="0"/>
                          <w:marRight w:val="0"/>
                          <w:marTop w:val="0"/>
                          <w:marBottom w:val="0"/>
                          <w:divBdr>
                            <w:top w:val="none" w:sz="0" w:space="0" w:color="auto"/>
                            <w:left w:val="none" w:sz="0" w:space="0" w:color="auto"/>
                            <w:bottom w:val="none" w:sz="0" w:space="0" w:color="auto"/>
                            <w:right w:val="none" w:sz="0" w:space="0" w:color="auto"/>
                          </w:divBdr>
                          <w:divsChild>
                            <w:div w:id="34760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168564">
                  <w:marLeft w:val="0"/>
                  <w:marRight w:val="0"/>
                  <w:marTop w:val="30"/>
                  <w:marBottom w:val="60"/>
                  <w:divBdr>
                    <w:top w:val="none" w:sz="0" w:space="0" w:color="auto"/>
                    <w:left w:val="none" w:sz="0" w:space="0" w:color="auto"/>
                    <w:bottom w:val="none" w:sz="0" w:space="0" w:color="auto"/>
                    <w:right w:val="none" w:sz="0" w:space="0" w:color="auto"/>
                  </w:divBdr>
                  <w:divsChild>
                    <w:div w:id="24989196">
                      <w:marLeft w:val="0"/>
                      <w:marRight w:val="0"/>
                      <w:marTop w:val="0"/>
                      <w:marBottom w:val="0"/>
                      <w:divBdr>
                        <w:top w:val="none" w:sz="0" w:space="0" w:color="auto"/>
                        <w:left w:val="none" w:sz="0" w:space="0" w:color="auto"/>
                        <w:bottom w:val="none" w:sz="0" w:space="0" w:color="auto"/>
                        <w:right w:val="none" w:sz="0" w:space="0" w:color="auto"/>
                      </w:divBdr>
                      <w:divsChild>
                        <w:div w:id="815032227">
                          <w:marLeft w:val="0"/>
                          <w:marRight w:val="0"/>
                          <w:marTop w:val="0"/>
                          <w:marBottom w:val="0"/>
                          <w:divBdr>
                            <w:top w:val="none" w:sz="0" w:space="0" w:color="auto"/>
                            <w:left w:val="none" w:sz="0" w:space="0" w:color="auto"/>
                            <w:bottom w:val="none" w:sz="0" w:space="0" w:color="auto"/>
                            <w:right w:val="none" w:sz="0" w:space="0" w:color="auto"/>
                          </w:divBdr>
                          <w:divsChild>
                            <w:div w:id="1853913568">
                              <w:marLeft w:val="0"/>
                              <w:marRight w:val="0"/>
                              <w:marTop w:val="0"/>
                              <w:marBottom w:val="0"/>
                              <w:divBdr>
                                <w:top w:val="none" w:sz="0" w:space="0" w:color="auto"/>
                                <w:left w:val="none" w:sz="0" w:space="0" w:color="auto"/>
                                <w:bottom w:val="none" w:sz="0" w:space="0" w:color="auto"/>
                                <w:right w:val="none" w:sz="0" w:space="0" w:color="auto"/>
                              </w:divBdr>
                              <w:divsChild>
                                <w:div w:id="185526369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5310551">
                      <w:marLeft w:val="0"/>
                      <w:marRight w:val="0"/>
                      <w:marTop w:val="0"/>
                      <w:marBottom w:val="0"/>
                      <w:divBdr>
                        <w:top w:val="none" w:sz="0" w:space="0" w:color="auto"/>
                        <w:left w:val="none" w:sz="0" w:space="0" w:color="auto"/>
                        <w:bottom w:val="none" w:sz="0" w:space="0" w:color="auto"/>
                        <w:right w:val="none" w:sz="0" w:space="0" w:color="auto"/>
                      </w:divBdr>
                      <w:divsChild>
                        <w:div w:id="1143085832">
                          <w:marLeft w:val="0"/>
                          <w:marRight w:val="0"/>
                          <w:marTop w:val="0"/>
                          <w:marBottom w:val="0"/>
                          <w:divBdr>
                            <w:top w:val="none" w:sz="0" w:space="0" w:color="auto"/>
                            <w:left w:val="none" w:sz="0" w:space="0" w:color="auto"/>
                            <w:bottom w:val="none" w:sz="0" w:space="0" w:color="auto"/>
                            <w:right w:val="none" w:sz="0" w:space="0" w:color="auto"/>
                          </w:divBdr>
                          <w:divsChild>
                            <w:div w:id="1085223074">
                              <w:marLeft w:val="0"/>
                              <w:marRight w:val="0"/>
                              <w:marTop w:val="0"/>
                              <w:marBottom w:val="0"/>
                              <w:divBdr>
                                <w:top w:val="none" w:sz="0" w:space="0" w:color="auto"/>
                                <w:left w:val="none" w:sz="0" w:space="0" w:color="auto"/>
                                <w:bottom w:val="none" w:sz="0" w:space="0" w:color="auto"/>
                                <w:right w:val="none" w:sz="0" w:space="0" w:color="auto"/>
                              </w:divBdr>
                              <w:divsChild>
                                <w:div w:id="1118983919">
                                  <w:marLeft w:val="0"/>
                                  <w:marRight w:val="0"/>
                                  <w:marTop w:val="0"/>
                                  <w:marBottom w:val="0"/>
                                  <w:divBdr>
                                    <w:top w:val="none" w:sz="0" w:space="0" w:color="auto"/>
                                    <w:left w:val="none" w:sz="0" w:space="0" w:color="auto"/>
                                    <w:bottom w:val="none" w:sz="0" w:space="0" w:color="auto"/>
                                    <w:right w:val="none" w:sz="0" w:space="0" w:color="auto"/>
                                  </w:divBdr>
                                  <w:divsChild>
                                    <w:div w:id="1199973390">
                                      <w:marLeft w:val="0"/>
                                      <w:marRight w:val="0"/>
                                      <w:marTop w:val="0"/>
                                      <w:marBottom w:val="0"/>
                                      <w:divBdr>
                                        <w:top w:val="none" w:sz="0" w:space="0" w:color="auto"/>
                                        <w:left w:val="none" w:sz="0" w:space="0" w:color="auto"/>
                                        <w:bottom w:val="none" w:sz="0" w:space="0" w:color="auto"/>
                                        <w:right w:val="none" w:sz="0" w:space="0" w:color="auto"/>
                                      </w:divBdr>
                                      <w:divsChild>
                                        <w:div w:id="578947258">
                                          <w:marLeft w:val="0"/>
                                          <w:marRight w:val="0"/>
                                          <w:marTop w:val="0"/>
                                          <w:marBottom w:val="0"/>
                                          <w:divBdr>
                                            <w:top w:val="none" w:sz="0" w:space="0" w:color="auto"/>
                                            <w:left w:val="none" w:sz="0" w:space="0" w:color="auto"/>
                                            <w:bottom w:val="none" w:sz="0" w:space="0" w:color="auto"/>
                                            <w:right w:val="none" w:sz="0" w:space="0" w:color="auto"/>
                                          </w:divBdr>
                                          <w:divsChild>
                                            <w:div w:id="30764182">
                                              <w:marLeft w:val="0"/>
                                              <w:marRight w:val="0"/>
                                              <w:marTop w:val="0"/>
                                              <w:marBottom w:val="0"/>
                                              <w:divBdr>
                                                <w:top w:val="none" w:sz="0" w:space="0" w:color="auto"/>
                                                <w:left w:val="none" w:sz="0" w:space="0" w:color="auto"/>
                                                <w:bottom w:val="none" w:sz="0" w:space="0" w:color="auto"/>
                                                <w:right w:val="none" w:sz="0" w:space="0" w:color="auto"/>
                                              </w:divBdr>
                                              <w:divsChild>
                                                <w:div w:id="1265570577">
                                                  <w:marLeft w:val="0"/>
                                                  <w:marRight w:val="0"/>
                                                  <w:marTop w:val="0"/>
                                                  <w:marBottom w:val="0"/>
                                                  <w:divBdr>
                                                    <w:top w:val="none" w:sz="0" w:space="0" w:color="auto"/>
                                                    <w:left w:val="none" w:sz="0" w:space="0" w:color="auto"/>
                                                    <w:bottom w:val="none" w:sz="0" w:space="0" w:color="auto"/>
                                                    <w:right w:val="none" w:sz="0" w:space="0" w:color="auto"/>
                                                  </w:divBdr>
                                                  <w:divsChild>
                                                    <w:div w:id="171576119">
                                                      <w:marLeft w:val="0"/>
                                                      <w:marRight w:val="0"/>
                                                      <w:marTop w:val="0"/>
                                                      <w:marBottom w:val="0"/>
                                                      <w:divBdr>
                                                        <w:top w:val="none" w:sz="0" w:space="0" w:color="auto"/>
                                                        <w:left w:val="none" w:sz="0" w:space="0" w:color="auto"/>
                                                        <w:bottom w:val="none" w:sz="0" w:space="0" w:color="auto"/>
                                                        <w:right w:val="none" w:sz="0" w:space="0" w:color="auto"/>
                                                      </w:divBdr>
                                                      <w:divsChild>
                                                        <w:div w:id="189882538">
                                                          <w:marLeft w:val="0"/>
                                                          <w:marRight w:val="0"/>
                                                          <w:marTop w:val="0"/>
                                                          <w:marBottom w:val="0"/>
                                                          <w:divBdr>
                                                            <w:top w:val="none" w:sz="0" w:space="0" w:color="auto"/>
                                                            <w:left w:val="none" w:sz="0" w:space="0" w:color="auto"/>
                                                            <w:bottom w:val="none" w:sz="0" w:space="0" w:color="auto"/>
                                                            <w:right w:val="none" w:sz="0" w:space="0" w:color="auto"/>
                                                          </w:divBdr>
                                                          <w:divsChild>
                                                            <w:div w:id="1025446815">
                                                              <w:marLeft w:val="0"/>
                                                              <w:marRight w:val="0"/>
                                                              <w:marTop w:val="0"/>
                                                              <w:marBottom w:val="0"/>
                                                              <w:divBdr>
                                                                <w:top w:val="none" w:sz="0" w:space="0" w:color="auto"/>
                                                                <w:left w:val="none" w:sz="0" w:space="0" w:color="auto"/>
                                                                <w:bottom w:val="none" w:sz="0" w:space="0" w:color="auto"/>
                                                                <w:right w:val="none" w:sz="0" w:space="0" w:color="auto"/>
                                                              </w:divBdr>
                                                              <w:divsChild>
                                                                <w:div w:id="1724255551">
                                                                  <w:marLeft w:val="0"/>
                                                                  <w:marRight w:val="0"/>
                                                                  <w:marTop w:val="0"/>
                                                                  <w:marBottom w:val="0"/>
                                                                  <w:divBdr>
                                                                    <w:top w:val="none" w:sz="0" w:space="0" w:color="auto"/>
                                                                    <w:left w:val="none" w:sz="0" w:space="0" w:color="auto"/>
                                                                    <w:bottom w:val="none" w:sz="0" w:space="0" w:color="auto"/>
                                                                    <w:right w:val="none" w:sz="0" w:space="0" w:color="auto"/>
                                                                  </w:divBdr>
                                                                  <w:divsChild>
                                                                    <w:div w:id="11692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896212">
                                                              <w:marLeft w:val="0"/>
                                                              <w:marRight w:val="0"/>
                                                              <w:marTop w:val="0"/>
                                                              <w:marBottom w:val="0"/>
                                                              <w:divBdr>
                                                                <w:top w:val="none" w:sz="0" w:space="0" w:color="auto"/>
                                                                <w:left w:val="none" w:sz="0" w:space="0" w:color="auto"/>
                                                                <w:bottom w:val="none" w:sz="0" w:space="0" w:color="auto"/>
                                                                <w:right w:val="none" w:sz="0" w:space="0" w:color="auto"/>
                                                              </w:divBdr>
                                                              <w:divsChild>
                                                                <w:div w:id="1261986770">
                                                                  <w:marLeft w:val="0"/>
                                                                  <w:marRight w:val="0"/>
                                                                  <w:marTop w:val="0"/>
                                                                  <w:marBottom w:val="0"/>
                                                                  <w:divBdr>
                                                                    <w:top w:val="none" w:sz="0" w:space="0" w:color="auto"/>
                                                                    <w:left w:val="none" w:sz="0" w:space="0" w:color="auto"/>
                                                                    <w:bottom w:val="none" w:sz="0" w:space="0" w:color="auto"/>
                                                                    <w:right w:val="none" w:sz="0" w:space="0" w:color="auto"/>
                                                                  </w:divBdr>
                                                                  <w:divsChild>
                                                                    <w:div w:id="924994651">
                                                                      <w:marLeft w:val="0"/>
                                                                      <w:marRight w:val="0"/>
                                                                      <w:marTop w:val="0"/>
                                                                      <w:marBottom w:val="0"/>
                                                                      <w:divBdr>
                                                                        <w:top w:val="none" w:sz="0" w:space="0" w:color="auto"/>
                                                                        <w:left w:val="none" w:sz="0" w:space="0" w:color="auto"/>
                                                                        <w:bottom w:val="none" w:sz="0" w:space="0" w:color="auto"/>
                                                                        <w:right w:val="none" w:sz="0" w:space="0" w:color="auto"/>
                                                                      </w:divBdr>
                                                                      <w:divsChild>
                                                                        <w:div w:id="1644696162">
                                                                          <w:marLeft w:val="0"/>
                                                                          <w:marRight w:val="0"/>
                                                                          <w:marTop w:val="0"/>
                                                                          <w:marBottom w:val="0"/>
                                                                          <w:divBdr>
                                                                            <w:top w:val="none" w:sz="0" w:space="0" w:color="auto"/>
                                                                            <w:left w:val="none" w:sz="0" w:space="0" w:color="auto"/>
                                                                            <w:bottom w:val="none" w:sz="0" w:space="0" w:color="auto"/>
                                                                            <w:right w:val="none" w:sz="0" w:space="0" w:color="auto"/>
                                                                          </w:divBdr>
                                                                          <w:divsChild>
                                                                            <w:div w:id="739518075">
                                                                              <w:marLeft w:val="0"/>
                                                                              <w:marRight w:val="0"/>
                                                                              <w:marTop w:val="75"/>
                                                                              <w:marBottom w:val="75"/>
                                                                              <w:divBdr>
                                                                                <w:top w:val="none" w:sz="0" w:space="0" w:color="auto"/>
                                                                                <w:left w:val="none" w:sz="0" w:space="0" w:color="auto"/>
                                                                                <w:bottom w:val="none" w:sz="0" w:space="0" w:color="auto"/>
                                                                                <w:right w:val="none" w:sz="0" w:space="0" w:color="auto"/>
                                                                              </w:divBdr>
                                                                              <w:divsChild>
                                                                                <w:div w:id="463932448">
                                                                                  <w:marLeft w:val="0"/>
                                                                                  <w:marRight w:val="0"/>
                                                                                  <w:marTop w:val="0"/>
                                                                                  <w:marBottom w:val="0"/>
                                                                                  <w:divBdr>
                                                                                    <w:top w:val="none" w:sz="0" w:space="0" w:color="auto"/>
                                                                                    <w:left w:val="none" w:sz="0" w:space="0" w:color="auto"/>
                                                                                    <w:bottom w:val="none" w:sz="0" w:space="0" w:color="auto"/>
                                                                                    <w:right w:val="none" w:sz="0" w:space="0" w:color="auto"/>
                                                                                  </w:divBdr>
                                                                                  <w:divsChild>
                                                                                    <w:div w:id="96487126">
                                                                                      <w:marLeft w:val="0"/>
                                                                                      <w:marRight w:val="0"/>
                                                                                      <w:marTop w:val="0"/>
                                                                                      <w:marBottom w:val="0"/>
                                                                                      <w:divBdr>
                                                                                        <w:top w:val="none" w:sz="0" w:space="0" w:color="auto"/>
                                                                                        <w:left w:val="none" w:sz="0" w:space="0" w:color="auto"/>
                                                                                        <w:bottom w:val="none" w:sz="0" w:space="0" w:color="auto"/>
                                                                                        <w:right w:val="none" w:sz="0" w:space="0" w:color="auto"/>
                                                                                      </w:divBdr>
                                                                                      <w:divsChild>
                                                                                        <w:div w:id="139200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7707815">
                                              <w:marLeft w:val="0"/>
                                              <w:marRight w:val="0"/>
                                              <w:marTop w:val="0"/>
                                              <w:marBottom w:val="0"/>
                                              <w:divBdr>
                                                <w:top w:val="none" w:sz="0" w:space="0" w:color="auto"/>
                                                <w:left w:val="none" w:sz="0" w:space="0" w:color="auto"/>
                                                <w:bottom w:val="none" w:sz="0" w:space="0" w:color="auto"/>
                                                <w:right w:val="none" w:sz="0" w:space="0" w:color="auto"/>
                                              </w:divBdr>
                                              <w:divsChild>
                                                <w:div w:id="1420131422">
                                                  <w:marLeft w:val="0"/>
                                                  <w:marRight w:val="0"/>
                                                  <w:marTop w:val="0"/>
                                                  <w:marBottom w:val="0"/>
                                                  <w:divBdr>
                                                    <w:top w:val="none" w:sz="0" w:space="0" w:color="auto"/>
                                                    <w:left w:val="none" w:sz="0" w:space="0" w:color="auto"/>
                                                    <w:bottom w:val="none" w:sz="0" w:space="0" w:color="auto"/>
                                                    <w:right w:val="none" w:sz="0" w:space="0" w:color="auto"/>
                                                  </w:divBdr>
                                                  <w:divsChild>
                                                    <w:div w:id="286278363">
                                                      <w:marLeft w:val="0"/>
                                                      <w:marRight w:val="0"/>
                                                      <w:marTop w:val="0"/>
                                                      <w:marBottom w:val="0"/>
                                                      <w:divBdr>
                                                        <w:top w:val="none" w:sz="0" w:space="0" w:color="auto"/>
                                                        <w:left w:val="none" w:sz="0" w:space="0" w:color="auto"/>
                                                        <w:bottom w:val="none" w:sz="0" w:space="0" w:color="auto"/>
                                                        <w:right w:val="none" w:sz="0" w:space="0" w:color="auto"/>
                                                      </w:divBdr>
                                                      <w:divsChild>
                                                        <w:div w:id="1408574804">
                                                          <w:marLeft w:val="0"/>
                                                          <w:marRight w:val="0"/>
                                                          <w:marTop w:val="150"/>
                                                          <w:marBottom w:val="0"/>
                                                          <w:divBdr>
                                                            <w:top w:val="none" w:sz="0" w:space="0" w:color="auto"/>
                                                            <w:left w:val="none" w:sz="0" w:space="0" w:color="auto"/>
                                                            <w:bottom w:val="none" w:sz="0" w:space="0" w:color="auto"/>
                                                            <w:right w:val="none" w:sz="0" w:space="0" w:color="auto"/>
                                                          </w:divBdr>
                                                          <w:divsChild>
                                                            <w:div w:id="1550803835">
                                                              <w:marLeft w:val="0"/>
                                                              <w:marRight w:val="0"/>
                                                              <w:marTop w:val="0"/>
                                                              <w:marBottom w:val="0"/>
                                                              <w:divBdr>
                                                                <w:top w:val="none" w:sz="0" w:space="0" w:color="auto"/>
                                                                <w:left w:val="none" w:sz="0" w:space="0" w:color="auto"/>
                                                                <w:bottom w:val="none" w:sz="0" w:space="0" w:color="auto"/>
                                                                <w:right w:val="none" w:sz="0" w:space="0" w:color="auto"/>
                                                              </w:divBdr>
                                                            </w:div>
                                                            <w:div w:id="181939672">
                                                              <w:marLeft w:val="0"/>
                                                              <w:marRight w:val="0"/>
                                                              <w:marTop w:val="0"/>
                                                              <w:marBottom w:val="0"/>
                                                              <w:divBdr>
                                                                <w:top w:val="none" w:sz="0" w:space="0" w:color="auto"/>
                                                                <w:left w:val="none" w:sz="0" w:space="0" w:color="auto"/>
                                                                <w:bottom w:val="none" w:sz="0" w:space="0" w:color="auto"/>
                                                                <w:right w:val="none" w:sz="0" w:space="0" w:color="auto"/>
                                                              </w:divBdr>
                                                            </w:div>
                                                          </w:divsChild>
                                                        </w:div>
                                                        <w:div w:id="1423335243">
                                                          <w:marLeft w:val="0"/>
                                                          <w:marRight w:val="0"/>
                                                          <w:marTop w:val="0"/>
                                                          <w:marBottom w:val="0"/>
                                                          <w:divBdr>
                                                            <w:top w:val="none" w:sz="0" w:space="0" w:color="auto"/>
                                                            <w:left w:val="none" w:sz="0" w:space="0" w:color="auto"/>
                                                            <w:bottom w:val="none" w:sz="0" w:space="0" w:color="auto"/>
                                                            <w:right w:val="none" w:sz="0" w:space="0" w:color="auto"/>
                                                          </w:divBdr>
                                                          <w:divsChild>
                                                            <w:div w:id="779492580">
                                                              <w:marLeft w:val="0"/>
                                                              <w:marRight w:val="0"/>
                                                              <w:marTop w:val="0"/>
                                                              <w:marBottom w:val="0"/>
                                                              <w:divBdr>
                                                                <w:top w:val="none" w:sz="0" w:space="0" w:color="auto"/>
                                                                <w:left w:val="none" w:sz="0" w:space="0" w:color="auto"/>
                                                                <w:bottom w:val="none" w:sz="0" w:space="0" w:color="auto"/>
                                                                <w:right w:val="none" w:sz="0" w:space="0" w:color="auto"/>
                                                              </w:divBdr>
                                                              <w:divsChild>
                                                                <w:div w:id="148595098">
                                                                  <w:marLeft w:val="0"/>
                                                                  <w:marRight w:val="0"/>
                                                                  <w:marTop w:val="0"/>
                                                                  <w:marBottom w:val="180"/>
                                                                  <w:divBdr>
                                                                    <w:top w:val="none" w:sz="0" w:space="0" w:color="auto"/>
                                                                    <w:left w:val="none" w:sz="0" w:space="0" w:color="auto"/>
                                                                    <w:bottom w:val="none" w:sz="0" w:space="0" w:color="auto"/>
                                                                    <w:right w:val="none" w:sz="0" w:space="0" w:color="auto"/>
                                                                  </w:divBdr>
                                                                </w:div>
                                                                <w:div w:id="376203496">
                                                                  <w:marLeft w:val="0"/>
                                                                  <w:marRight w:val="0"/>
                                                                  <w:marTop w:val="0"/>
                                                                  <w:marBottom w:val="0"/>
                                                                  <w:divBdr>
                                                                    <w:top w:val="none" w:sz="0" w:space="0" w:color="auto"/>
                                                                    <w:left w:val="none" w:sz="0" w:space="0" w:color="auto"/>
                                                                    <w:bottom w:val="none" w:sz="0" w:space="0" w:color="auto"/>
                                                                    <w:right w:val="none" w:sz="0" w:space="0" w:color="auto"/>
                                                                  </w:divBdr>
                                                                  <w:divsChild>
                                                                    <w:div w:id="1911232129">
                                                                      <w:marLeft w:val="0"/>
                                                                      <w:marRight w:val="0"/>
                                                                      <w:marTop w:val="0"/>
                                                                      <w:marBottom w:val="0"/>
                                                                      <w:divBdr>
                                                                        <w:top w:val="none" w:sz="0" w:space="0" w:color="auto"/>
                                                                        <w:left w:val="none" w:sz="0" w:space="0" w:color="auto"/>
                                                                        <w:bottom w:val="none" w:sz="0" w:space="0" w:color="auto"/>
                                                                        <w:right w:val="none" w:sz="0" w:space="0" w:color="auto"/>
                                                                      </w:divBdr>
                                                                    </w:div>
                                                                    <w:div w:id="1780174889">
                                                                      <w:marLeft w:val="0"/>
                                                                      <w:marRight w:val="0"/>
                                                                      <w:marTop w:val="0"/>
                                                                      <w:marBottom w:val="0"/>
                                                                      <w:divBdr>
                                                                        <w:top w:val="none" w:sz="0" w:space="0" w:color="auto"/>
                                                                        <w:left w:val="none" w:sz="0" w:space="0" w:color="auto"/>
                                                                        <w:bottom w:val="none" w:sz="0" w:space="0" w:color="auto"/>
                                                                        <w:right w:val="none" w:sz="0" w:space="0" w:color="auto"/>
                                                                      </w:divBdr>
                                                                    </w:div>
                                                                    <w:div w:id="1141842682">
                                                                      <w:marLeft w:val="0"/>
                                                                      <w:marRight w:val="0"/>
                                                                      <w:marTop w:val="0"/>
                                                                      <w:marBottom w:val="0"/>
                                                                      <w:divBdr>
                                                                        <w:top w:val="none" w:sz="0" w:space="0" w:color="auto"/>
                                                                        <w:left w:val="none" w:sz="0" w:space="0" w:color="auto"/>
                                                                        <w:bottom w:val="none" w:sz="0" w:space="0" w:color="auto"/>
                                                                        <w:right w:val="none" w:sz="0" w:space="0" w:color="auto"/>
                                                                      </w:divBdr>
                                                                    </w:div>
                                                                    <w:div w:id="1581520262">
                                                                      <w:marLeft w:val="0"/>
                                                                      <w:marRight w:val="0"/>
                                                                      <w:marTop w:val="0"/>
                                                                      <w:marBottom w:val="0"/>
                                                                      <w:divBdr>
                                                                        <w:top w:val="none" w:sz="0" w:space="0" w:color="auto"/>
                                                                        <w:left w:val="none" w:sz="0" w:space="0" w:color="auto"/>
                                                                        <w:bottom w:val="none" w:sz="0" w:space="0" w:color="auto"/>
                                                                        <w:right w:val="none" w:sz="0" w:space="0" w:color="auto"/>
                                                                      </w:divBdr>
                                                                    </w:div>
                                                                    <w:div w:id="1447852044">
                                                                      <w:marLeft w:val="0"/>
                                                                      <w:marRight w:val="0"/>
                                                                      <w:marTop w:val="0"/>
                                                                      <w:marBottom w:val="0"/>
                                                                      <w:divBdr>
                                                                        <w:top w:val="none" w:sz="0" w:space="0" w:color="auto"/>
                                                                        <w:left w:val="none" w:sz="0" w:space="0" w:color="auto"/>
                                                                        <w:bottom w:val="none" w:sz="0" w:space="0" w:color="auto"/>
                                                                        <w:right w:val="none" w:sz="0" w:space="0" w:color="auto"/>
                                                                      </w:divBdr>
                                                                    </w:div>
                                                                    <w:div w:id="406852377">
                                                                      <w:marLeft w:val="0"/>
                                                                      <w:marRight w:val="0"/>
                                                                      <w:marTop w:val="0"/>
                                                                      <w:marBottom w:val="0"/>
                                                                      <w:divBdr>
                                                                        <w:top w:val="none" w:sz="0" w:space="0" w:color="auto"/>
                                                                        <w:left w:val="none" w:sz="0" w:space="0" w:color="auto"/>
                                                                        <w:bottom w:val="none" w:sz="0" w:space="0" w:color="auto"/>
                                                                        <w:right w:val="none" w:sz="0" w:space="0" w:color="auto"/>
                                                                      </w:divBdr>
                                                                    </w:div>
                                                                    <w:div w:id="560799073">
                                                                      <w:marLeft w:val="0"/>
                                                                      <w:marRight w:val="0"/>
                                                                      <w:marTop w:val="0"/>
                                                                      <w:marBottom w:val="0"/>
                                                                      <w:divBdr>
                                                                        <w:top w:val="none" w:sz="0" w:space="0" w:color="auto"/>
                                                                        <w:left w:val="none" w:sz="0" w:space="0" w:color="auto"/>
                                                                        <w:bottom w:val="none" w:sz="0" w:space="0" w:color="auto"/>
                                                                        <w:right w:val="none" w:sz="0" w:space="0" w:color="auto"/>
                                                                      </w:divBdr>
                                                                    </w:div>
                                                                    <w:div w:id="434446305">
                                                                      <w:marLeft w:val="0"/>
                                                                      <w:marRight w:val="0"/>
                                                                      <w:marTop w:val="0"/>
                                                                      <w:marBottom w:val="0"/>
                                                                      <w:divBdr>
                                                                        <w:top w:val="none" w:sz="0" w:space="0" w:color="auto"/>
                                                                        <w:left w:val="none" w:sz="0" w:space="0" w:color="auto"/>
                                                                        <w:bottom w:val="none" w:sz="0" w:space="0" w:color="auto"/>
                                                                        <w:right w:val="none" w:sz="0" w:space="0" w:color="auto"/>
                                                                      </w:divBdr>
                                                                    </w:div>
                                                                    <w:div w:id="157230045">
                                                                      <w:marLeft w:val="0"/>
                                                                      <w:marRight w:val="0"/>
                                                                      <w:marTop w:val="0"/>
                                                                      <w:marBottom w:val="0"/>
                                                                      <w:divBdr>
                                                                        <w:top w:val="none" w:sz="0" w:space="0" w:color="auto"/>
                                                                        <w:left w:val="none" w:sz="0" w:space="0" w:color="auto"/>
                                                                        <w:bottom w:val="none" w:sz="0" w:space="0" w:color="auto"/>
                                                                        <w:right w:val="none" w:sz="0" w:space="0" w:color="auto"/>
                                                                      </w:divBdr>
                                                                    </w:div>
                                                                    <w:div w:id="178712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036756">
                                                          <w:marLeft w:val="0"/>
                                                          <w:marRight w:val="0"/>
                                                          <w:marTop w:val="390"/>
                                                          <w:marBottom w:val="0"/>
                                                          <w:divBdr>
                                                            <w:top w:val="none" w:sz="0" w:space="0" w:color="auto"/>
                                                            <w:left w:val="none" w:sz="0" w:space="0" w:color="auto"/>
                                                            <w:bottom w:val="none" w:sz="0" w:space="0" w:color="auto"/>
                                                            <w:right w:val="none" w:sz="0" w:space="0" w:color="auto"/>
                                                          </w:divBdr>
                                                          <w:divsChild>
                                                            <w:div w:id="14808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1675054">
          <w:marLeft w:val="0"/>
          <w:marRight w:val="0"/>
          <w:marTop w:val="0"/>
          <w:marBottom w:val="0"/>
          <w:divBdr>
            <w:top w:val="none" w:sz="0" w:space="0" w:color="auto"/>
            <w:left w:val="none" w:sz="0" w:space="0" w:color="auto"/>
            <w:bottom w:val="none" w:sz="0" w:space="0" w:color="auto"/>
            <w:right w:val="none" w:sz="0" w:space="0" w:color="auto"/>
          </w:divBdr>
          <w:divsChild>
            <w:div w:id="85805872">
              <w:marLeft w:val="0"/>
              <w:marRight w:val="0"/>
              <w:marTop w:val="0"/>
              <w:marBottom w:val="0"/>
              <w:divBdr>
                <w:top w:val="none" w:sz="0" w:space="0" w:color="auto"/>
                <w:left w:val="none" w:sz="0" w:space="0" w:color="auto"/>
                <w:bottom w:val="none" w:sz="0" w:space="0" w:color="auto"/>
                <w:right w:val="none" w:sz="0" w:space="0" w:color="auto"/>
              </w:divBdr>
              <w:divsChild>
                <w:div w:id="1174106514">
                  <w:marLeft w:val="0"/>
                  <w:marRight w:val="0"/>
                  <w:marTop w:val="0"/>
                  <w:marBottom w:val="0"/>
                  <w:divBdr>
                    <w:top w:val="none" w:sz="0" w:space="0" w:color="auto"/>
                    <w:left w:val="none" w:sz="0" w:space="0" w:color="auto"/>
                    <w:bottom w:val="none" w:sz="0" w:space="0" w:color="auto"/>
                    <w:right w:val="none" w:sz="0" w:space="0" w:color="auto"/>
                  </w:divBdr>
                  <w:divsChild>
                    <w:div w:id="22480391">
                      <w:marLeft w:val="0"/>
                      <w:marRight w:val="0"/>
                      <w:marTop w:val="0"/>
                      <w:marBottom w:val="0"/>
                      <w:divBdr>
                        <w:top w:val="none" w:sz="0" w:space="0" w:color="auto"/>
                        <w:left w:val="none" w:sz="0" w:space="0" w:color="auto"/>
                        <w:bottom w:val="none" w:sz="0" w:space="0" w:color="auto"/>
                        <w:right w:val="none" w:sz="0" w:space="0" w:color="auto"/>
                      </w:divBdr>
                      <w:divsChild>
                        <w:div w:id="1778061399">
                          <w:marLeft w:val="0"/>
                          <w:marRight w:val="0"/>
                          <w:marTop w:val="75"/>
                          <w:marBottom w:val="0"/>
                          <w:divBdr>
                            <w:top w:val="none" w:sz="0" w:space="0" w:color="auto"/>
                            <w:left w:val="none" w:sz="0" w:space="0" w:color="auto"/>
                            <w:bottom w:val="none" w:sz="0" w:space="0" w:color="auto"/>
                            <w:right w:val="none" w:sz="0" w:space="0" w:color="auto"/>
                          </w:divBdr>
                          <w:divsChild>
                            <w:div w:id="1466460645">
                              <w:marLeft w:val="0"/>
                              <w:marRight w:val="0"/>
                              <w:marTop w:val="0"/>
                              <w:marBottom w:val="0"/>
                              <w:divBdr>
                                <w:top w:val="none" w:sz="0" w:space="0" w:color="auto"/>
                                <w:left w:val="none" w:sz="0" w:space="0" w:color="auto"/>
                                <w:bottom w:val="none" w:sz="0" w:space="0" w:color="auto"/>
                                <w:right w:val="none" w:sz="0" w:space="0" w:color="auto"/>
                              </w:divBdr>
                            </w:div>
                            <w:div w:id="710152026">
                              <w:marLeft w:val="0"/>
                              <w:marRight w:val="0"/>
                              <w:marTop w:val="0"/>
                              <w:marBottom w:val="0"/>
                              <w:divBdr>
                                <w:top w:val="none" w:sz="0" w:space="0" w:color="auto"/>
                                <w:left w:val="none" w:sz="0" w:space="0" w:color="auto"/>
                                <w:bottom w:val="none" w:sz="0" w:space="0" w:color="auto"/>
                                <w:right w:val="none" w:sz="0" w:space="0" w:color="auto"/>
                              </w:divBdr>
                            </w:div>
                          </w:divsChild>
                        </w:div>
                        <w:div w:id="1963416656">
                          <w:marLeft w:val="0"/>
                          <w:marRight w:val="0"/>
                          <w:marTop w:val="0"/>
                          <w:marBottom w:val="150"/>
                          <w:divBdr>
                            <w:top w:val="none" w:sz="0" w:space="0" w:color="auto"/>
                            <w:left w:val="none" w:sz="0" w:space="0" w:color="auto"/>
                            <w:bottom w:val="single" w:sz="6" w:space="0" w:color="CCCCCC"/>
                            <w:right w:val="none" w:sz="0" w:space="0" w:color="auto"/>
                          </w:divBdr>
                          <w:divsChild>
                            <w:div w:id="1852378700">
                              <w:marLeft w:val="300"/>
                              <w:marRight w:val="0"/>
                              <w:marTop w:val="0"/>
                              <w:marBottom w:val="450"/>
                              <w:divBdr>
                                <w:top w:val="none" w:sz="0" w:space="0" w:color="auto"/>
                                <w:left w:val="none" w:sz="0" w:space="0" w:color="auto"/>
                                <w:bottom w:val="none" w:sz="0" w:space="0" w:color="auto"/>
                                <w:right w:val="none" w:sz="0" w:space="0" w:color="auto"/>
                              </w:divBdr>
                            </w:div>
                          </w:divsChild>
                        </w:div>
                        <w:div w:id="8798022">
                          <w:marLeft w:val="0"/>
                          <w:marRight w:val="0"/>
                          <w:marTop w:val="0"/>
                          <w:marBottom w:val="0"/>
                          <w:divBdr>
                            <w:top w:val="none" w:sz="0" w:space="0" w:color="auto"/>
                            <w:left w:val="none" w:sz="0" w:space="0" w:color="auto"/>
                            <w:bottom w:val="none" w:sz="0" w:space="0" w:color="auto"/>
                            <w:right w:val="none" w:sz="0" w:space="0" w:color="auto"/>
                          </w:divBdr>
                          <w:divsChild>
                            <w:div w:id="108358884">
                              <w:marLeft w:val="0"/>
                              <w:marRight w:val="0"/>
                              <w:marTop w:val="0"/>
                              <w:marBottom w:val="0"/>
                              <w:divBdr>
                                <w:top w:val="none" w:sz="0" w:space="0" w:color="auto"/>
                                <w:left w:val="none" w:sz="0" w:space="0" w:color="auto"/>
                                <w:bottom w:val="none" w:sz="0" w:space="0" w:color="auto"/>
                                <w:right w:val="none" w:sz="0" w:space="0" w:color="auto"/>
                              </w:divBdr>
                              <w:divsChild>
                                <w:div w:id="484712377">
                                  <w:marLeft w:val="0"/>
                                  <w:marRight w:val="0"/>
                                  <w:marTop w:val="0"/>
                                  <w:marBottom w:val="0"/>
                                  <w:divBdr>
                                    <w:top w:val="none" w:sz="0" w:space="0" w:color="auto"/>
                                    <w:left w:val="none" w:sz="0" w:space="0" w:color="auto"/>
                                    <w:bottom w:val="none" w:sz="0" w:space="0" w:color="auto"/>
                                    <w:right w:val="none" w:sz="0" w:space="0" w:color="auto"/>
                                  </w:divBdr>
                                </w:div>
                              </w:divsChild>
                            </w:div>
                            <w:div w:id="871921164">
                              <w:marLeft w:val="0"/>
                              <w:marRight w:val="0"/>
                              <w:marTop w:val="0"/>
                              <w:marBottom w:val="0"/>
                              <w:divBdr>
                                <w:top w:val="none" w:sz="0" w:space="0" w:color="auto"/>
                                <w:left w:val="none" w:sz="0" w:space="0" w:color="auto"/>
                                <w:bottom w:val="none" w:sz="0" w:space="0" w:color="auto"/>
                                <w:right w:val="none" w:sz="0" w:space="0" w:color="auto"/>
                              </w:divBdr>
                              <w:divsChild>
                                <w:div w:id="442649306">
                                  <w:marLeft w:val="0"/>
                                  <w:marRight w:val="0"/>
                                  <w:marTop w:val="0"/>
                                  <w:marBottom w:val="0"/>
                                  <w:divBdr>
                                    <w:top w:val="none" w:sz="0" w:space="0" w:color="auto"/>
                                    <w:left w:val="none" w:sz="0" w:space="0" w:color="auto"/>
                                    <w:bottom w:val="none" w:sz="0" w:space="0" w:color="auto"/>
                                    <w:right w:val="none" w:sz="0" w:space="0" w:color="auto"/>
                                  </w:divBdr>
                                </w:div>
                              </w:divsChild>
                            </w:div>
                            <w:div w:id="307321582">
                              <w:marLeft w:val="0"/>
                              <w:marRight w:val="0"/>
                              <w:marTop w:val="0"/>
                              <w:marBottom w:val="0"/>
                              <w:divBdr>
                                <w:top w:val="none" w:sz="0" w:space="0" w:color="auto"/>
                                <w:left w:val="none" w:sz="0" w:space="0" w:color="auto"/>
                                <w:bottom w:val="none" w:sz="0" w:space="0" w:color="auto"/>
                                <w:right w:val="none" w:sz="0" w:space="0" w:color="auto"/>
                              </w:divBdr>
                              <w:divsChild>
                                <w:div w:id="1576745725">
                                  <w:marLeft w:val="0"/>
                                  <w:marRight w:val="0"/>
                                  <w:marTop w:val="0"/>
                                  <w:marBottom w:val="0"/>
                                  <w:divBdr>
                                    <w:top w:val="none" w:sz="0" w:space="0" w:color="auto"/>
                                    <w:left w:val="none" w:sz="0" w:space="0" w:color="auto"/>
                                    <w:bottom w:val="none" w:sz="0" w:space="0" w:color="auto"/>
                                    <w:right w:val="none" w:sz="0" w:space="0" w:color="auto"/>
                                  </w:divBdr>
                                </w:div>
                              </w:divsChild>
                            </w:div>
                            <w:div w:id="1402099465">
                              <w:marLeft w:val="0"/>
                              <w:marRight w:val="0"/>
                              <w:marTop w:val="0"/>
                              <w:marBottom w:val="0"/>
                              <w:divBdr>
                                <w:top w:val="none" w:sz="0" w:space="0" w:color="auto"/>
                                <w:left w:val="none" w:sz="0" w:space="0" w:color="auto"/>
                                <w:bottom w:val="none" w:sz="0" w:space="0" w:color="auto"/>
                                <w:right w:val="none" w:sz="0" w:space="0" w:color="auto"/>
                              </w:divBdr>
                              <w:divsChild>
                                <w:div w:id="2079739932">
                                  <w:marLeft w:val="0"/>
                                  <w:marRight w:val="0"/>
                                  <w:marTop w:val="0"/>
                                  <w:marBottom w:val="0"/>
                                  <w:divBdr>
                                    <w:top w:val="none" w:sz="0" w:space="0" w:color="auto"/>
                                    <w:left w:val="none" w:sz="0" w:space="0" w:color="auto"/>
                                    <w:bottom w:val="none" w:sz="0" w:space="0" w:color="auto"/>
                                    <w:right w:val="none" w:sz="0" w:space="0" w:color="auto"/>
                                  </w:divBdr>
                                </w:div>
                              </w:divsChild>
                            </w:div>
                            <w:div w:id="1813056010">
                              <w:marLeft w:val="0"/>
                              <w:marRight w:val="0"/>
                              <w:marTop w:val="0"/>
                              <w:marBottom w:val="0"/>
                              <w:divBdr>
                                <w:top w:val="none" w:sz="0" w:space="0" w:color="auto"/>
                                <w:left w:val="none" w:sz="0" w:space="0" w:color="auto"/>
                                <w:bottom w:val="none" w:sz="0" w:space="0" w:color="auto"/>
                                <w:right w:val="none" w:sz="0" w:space="0" w:color="auto"/>
                              </w:divBdr>
                              <w:divsChild>
                                <w:div w:id="70549112">
                                  <w:marLeft w:val="0"/>
                                  <w:marRight w:val="0"/>
                                  <w:marTop w:val="0"/>
                                  <w:marBottom w:val="0"/>
                                  <w:divBdr>
                                    <w:top w:val="none" w:sz="0" w:space="0" w:color="auto"/>
                                    <w:left w:val="none" w:sz="0" w:space="0" w:color="auto"/>
                                    <w:bottom w:val="none" w:sz="0" w:space="0" w:color="auto"/>
                                    <w:right w:val="none" w:sz="0" w:space="0" w:color="auto"/>
                                  </w:divBdr>
                                </w:div>
                              </w:divsChild>
                            </w:div>
                            <w:div w:id="1999384861">
                              <w:marLeft w:val="0"/>
                              <w:marRight w:val="0"/>
                              <w:marTop w:val="0"/>
                              <w:marBottom w:val="0"/>
                              <w:divBdr>
                                <w:top w:val="none" w:sz="0" w:space="0" w:color="auto"/>
                                <w:left w:val="none" w:sz="0" w:space="0" w:color="auto"/>
                                <w:bottom w:val="none" w:sz="0" w:space="0" w:color="auto"/>
                                <w:right w:val="none" w:sz="0" w:space="0" w:color="auto"/>
                              </w:divBdr>
                              <w:divsChild>
                                <w:div w:id="784739561">
                                  <w:marLeft w:val="0"/>
                                  <w:marRight w:val="0"/>
                                  <w:marTop w:val="0"/>
                                  <w:marBottom w:val="0"/>
                                  <w:divBdr>
                                    <w:top w:val="none" w:sz="0" w:space="0" w:color="auto"/>
                                    <w:left w:val="none" w:sz="0" w:space="0" w:color="auto"/>
                                    <w:bottom w:val="none" w:sz="0" w:space="0" w:color="auto"/>
                                    <w:right w:val="none" w:sz="0" w:space="0" w:color="auto"/>
                                  </w:divBdr>
                                </w:div>
                              </w:divsChild>
                            </w:div>
                            <w:div w:id="1345787998">
                              <w:marLeft w:val="0"/>
                              <w:marRight w:val="0"/>
                              <w:marTop w:val="0"/>
                              <w:marBottom w:val="0"/>
                              <w:divBdr>
                                <w:top w:val="none" w:sz="0" w:space="0" w:color="auto"/>
                                <w:left w:val="none" w:sz="0" w:space="0" w:color="auto"/>
                                <w:bottom w:val="none" w:sz="0" w:space="0" w:color="auto"/>
                                <w:right w:val="none" w:sz="0" w:space="0" w:color="auto"/>
                              </w:divBdr>
                              <w:divsChild>
                                <w:div w:id="1197039258">
                                  <w:marLeft w:val="0"/>
                                  <w:marRight w:val="0"/>
                                  <w:marTop w:val="0"/>
                                  <w:marBottom w:val="0"/>
                                  <w:divBdr>
                                    <w:top w:val="none" w:sz="0" w:space="0" w:color="auto"/>
                                    <w:left w:val="none" w:sz="0" w:space="0" w:color="auto"/>
                                    <w:bottom w:val="none" w:sz="0" w:space="0" w:color="auto"/>
                                    <w:right w:val="none" w:sz="0" w:space="0" w:color="auto"/>
                                  </w:divBdr>
                                </w:div>
                              </w:divsChild>
                            </w:div>
                            <w:div w:id="113640737">
                              <w:marLeft w:val="0"/>
                              <w:marRight w:val="0"/>
                              <w:marTop w:val="0"/>
                              <w:marBottom w:val="0"/>
                              <w:divBdr>
                                <w:top w:val="none" w:sz="0" w:space="0" w:color="auto"/>
                                <w:left w:val="none" w:sz="0" w:space="0" w:color="auto"/>
                                <w:bottom w:val="none" w:sz="0" w:space="0" w:color="auto"/>
                                <w:right w:val="none" w:sz="0" w:space="0" w:color="auto"/>
                              </w:divBdr>
                              <w:divsChild>
                                <w:div w:id="1347558155">
                                  <w:marLeft w:val="0"/>
                                  <w:marRight w:val="0"/>
                                  <w:marTop w:val="0"/>
                                  <w:marBottom w:val="0"/>
                                  <w:divBdr>
                                    <w:top w:val="none" w:sz="0" w:space="0" w:color="auto"/>
                                    <w:left w:val="none" w:sz="0" w:space="0" w:color="auto"/>
                                    <w:bottom w:val="none" w:sz="0" w:space="0" w:color="auto"/>
                                    <w:right w:val="none" w:sz="0" w:space="0" w:color="auto"/>
                                  </w:divBdr>
                                </w:div>
                              </w:divsChild>
                            </w:div>
                            <w:div w:id="841508582">
                              <w:marLeft w:val="0"/>
                              <w:marRight w:val="0"/>
                              <w:marTop w:val="0"/>
                              <w:marBottom w:val="0"/>
                              <w:divBdr>
                                <w:top w:val="none" w:sz="0" w:space="0" w:color="auto"/>
                                <w:left w:val="none" w:sz="0" w:space="0" w:color="auto"/>
                                <w:bottom w:val="none" w:sz="0" w:space="0" w:color="auto"/>
                                <w:right w:val="none" w:sz="0" w:space="0" w:color="auto"/>
                              </w:divBdr>
                              <w:divsChild>
                                <w:div w:id="1030185260">
                                  <w:marLeft w:val="0"/>
                                  <w:marRight w:val="0"/>
                                  <w:marTop w:val="0"/>
                                  <w:marBottom w:val="0"/>
                                  <w:divBdr>
                                    <w:top w:val="none" w:sz="0" w:space="0" w:color="auto"/>
                                    <w:left w:val="none" w:sz="0" w:space="0" w:color="auto"/>
                                    <w:bottom w:val="none" w:sz="0" w:space="0" w:color="auto"/>
                                    <w:right w:val="none" w:sz="0" w:space="0" w:color="auto"/>
                                  </w:divBdr>
                                </w:div>
                                <w:div w:id="368650744">
                                  <w:marLeft w:val="300"/>
                                  <w:marRight w:val="0"/>
                                  <w:marTop w:val="0"/>
                                  <w:marBottom w:val="0"/>
                                  <w:divBdr>
                                    <w:top w:val="none" w:sz="0" w:space="0" w:color="auto"/>
                                    <w:left w:val="none" w:sz="0" w:space="0" w:color="auto"/>
                                    <w:bottom w:val="none" w:sz="0" w:space="0" w:color="auto"/>
                                    <w:right w:val="none" w:sz="0" w:space="0" w:color="auto"/>
                                  </w:divBdr>
                                  <w:divsChild>
                                    <w:div w:id="1813205692">
                                      <w:marLeft w:val="0"/>
                                      <w:marRight w:val="0"/>
                                      <w:marTop w:val="0"/>
                                      <w:marBottom w:val="375"/>
                                      <w:divBdr>
                                        <w:top w:val="none" w:sz="0" w:space="0" w:color="auto"/>
                                        <w:left w:val="none" w:sz="0" w:space="0" w:color="auto"/>
                                        <w:bottom w:val="none" w:sz="0" w:space="0" w:color="auto"/>
                                        <w:right w:val="none" w:sz="0" w:space="0" w:color="auto"/>
                                      </w:divBdr>
                                      <w:divsChild>
                                        <w:div w:id="21319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263744">
                              <w:marLeft w:val="0"/>
                              <w:marRight w:val="0"/>
                              <w:marTop w:val="0"/>
                              <w:marBottom w:val="0"/>
                              <w:divBdr>
                                <w:top w:val="none" w:sz="0" w:space="0" w:color="auto"/>
                                <w:left w:val="none" w:sz="0" w:space="0" w:color="auto"/>
                                <w:bottom w:val="none" w:sz="0" w:space="0" w:color="auto"/>
                                <w:right w:val="none" w:sz="0" w:space="0" w:color="auto"/>
                              </w:divBdr>
                              <w:divsChild>
                                <w:div w:id="712736349">
                                  <w:marLeft w:val="0"/>
                                  <w:marRight w:val="0"/>
                                  <w:marTop w:val="0"/>
                                  <w:marBottom w:val="0"/>
                                  <w:divBdr>
                                    <w:top w:val="none" w:sz="0" w:space="0" w:color="auto"/>
                                    <w:left w:val="none" w:sz="0" w:space="0" w:color="auto"/>
                                    <w:bottom w:val="none" w:sz="0" w:space="0" w:color="auto"/>
                                    <w:right w:val="none" w:sz="0" w:space="0" w:color="auto"/>
                                  </w:divBdr>
                                </w:div>
                              </w:divsChild>
                            </w:div>
                            <w:div w:id="1255817530">
                              <w:marLeft w:val="0"/>
                              <w:marRight w:val="0"/>
                              <w:marTop w:val="0"/>
                              <w:marBottom w:val="0"/>
                              <w:divBdr>
                                <w:top w:val="none" w:sz="0" w:space="0" w:color="auto"/>
                                <w:left w:val="none" w:sz="0" w:space="0" w:color="auto"/>
                                <w:bottom w:val="none" w:sz="0" w:space="0" w:color="auto"/>
                                <w:right w:val="none" w:sz="0" w:space="0" w:color="auto"/>
                              </w:divBdr>
                              <w:divsChild>
                                <w:div w:id="274021169">
                                  <w:marLeft w:val="0"/>
                                  <w:marRight w:val="0"/>
                                  <w:marTop w:val="0"/>
                                  <w:marBottom w:val="0"/>
                                  <w:divBdr>
                                    <w:top w:val="none" w:sz="0" w:space="0" w:color="auto"/>
                                    <w:left w:val="none" w:sz="0" w:space="0" w:color="auto"/>
                                    <w:bottom w:val="none" w:sz="0" w:space="0" w:color="auto"/>
                                    <w:right w:val="none" w:sz="0" w:space="0" w:color="auto"/>
                                  </w:divBdr>
                                </w:div>
                                <w:div w:id="1708336692">
                                  <w:marLeft w:val="0"/>
                                  <w:marRight w:val="0"/>
                                  <w:marTop w:val="0"/>
                                  <w:marBottom w:val="0"/>
                                  <w:divBdr>
                                    <w:top w:val="none" w:sz="0" w:space="0" w:color="auto"/>
                                    <w:left w:val="none" w:sz="0" w:space="0" w:color="auto"/>
                                    <w:bottom w:val="none" w:sz="0" w:space="0" w:color="auto"/>
                                    <w:right w:val="none" w:sz="0" w:space="0" w:color="auto"/>
                                  </w:divBdr>
                                </w:div>
                                <w:div w:id="1015377153">
                                  <w:marLeft w:val="0"/>
                                  <w:marRight w:val="0"/>
                                  <w:marTop w:val="0"/>
                                  <w:marBottom w:val="0"/>
                                  <w:divBdr>
                                    <w:top w:val="none" w:sz="0" w:space="0" w:color="auto"/>
                                    <w:left w:val="none" w:sz="0" w:space="0" w:color="auto"/>
                                    <w:bottom w:val="none" w:sz="0" w:space="0" w:color="auto"/>
                                    <w:right w:val="none" w:sz="0" w:space="0" w:color="auto"/>
                                  </w:divBdr>
                                </w:div>
                                <w:div w:id="1281954896">
                                  <w:marLeft w:val="375"/>
                                  <w:marRight w:val="375"/>
                                  <w:marTop w:val="0"/>
                                  <w:marBottom w:val="0"/>
                                  <w:divBdr>
                                    <w:top w:val="none" w:sz="0" w:space="0" w:color="auto"/>
                                    <w:left w:val="none" w:sz="0" w:space="0" w:color="auto"/>
                                    <w:bottom w:val="none" w:sz="0" w:space="0" w:color="auto"/>
                                    <w:right w:val="none" w:sz="0" w:space="0" w:color="auto"/>
                                  </w:divBdr>
                                  <w:divsChild>
                                    <w:div w:id="1797286330">
                                      <w:marLeft w:val="0"/>
                                      <w:marRight w:val="0"/>
                                      <w:marTop w:val="0"/>
                                      <w:marBottom w:val="0"/>
                                      <w:divBdr>
                                        <w:top w:val="none" w:sz="0" w:space="0" w:color="auto"/>
                                        <w:left w:val="none" w:sz="0" w:space="0" w:color="auto"/>
                                        <w:bottom w:val="none" w:sz="0" w:space="0" w:color="auto"/>
                                        <w:right w:val="none" w:sz="0" w:space="0" w:color="auto"/>
                                      </w:divBdr>
                                    </w:div>
                                    <w:div w:id="6549963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65781329">
                              <w:marLeft w:val="0"/>
                              <w:marRight w:val="0"/>
                              <w:marTop w:val="0"/>
                              <w:marBottom w:val="0"/>
                              <w:divBdr>
                                <w:top w:val="none" w:sz="0" w:space="0" w:color="auto"/>
                                <w:left w:val="none" w:sz="0" w:space="0" w:color="auto"/>
                                <w:bottom w:val="none" w:sz="0" w:space="0" w:color="auto"/>
                                <w:right w:val="none" w:sz="0" w:space="0" w:color="auto"/>
                              </w:divBdr>
                            </w:div>
                            <w:div w:id="4453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9036133">
      <w:bodyDiv w:val="1"/>
      <w:marLeft w:val="0"/>
      <w:marRight w:val="0"/>
      <w:marTop w:val="0"/>
      <w:marBottom w:val="0"/>
      <w:divBdr>
        <w:top w:val="none" w:sz="0" w:space="0" w:color="auto"/>
        <w:left w:val="none" w:sz="0" w:space="0" w:color="auto"/>
        <w:bottom w:val="none" w:sz="0" w:space="0" w:color="auto"/>
        <w:right w:val="none" w:sz="0" w:space="0" w:color="auto"/>
      </w:divBdr>
      <w:divsChild>
        <w:div w:id="1334837994">
          <w:marLeft w:val="0"/>
          <w:marRight w:val="0"/>
          <w:marTop w:val="0"/>
          <w:marBottom w:val="0"/>
          <w:divBdr>
            <w:top w:val="none" w:sz="0" w:space="0" w:color="auto"/>
            <w:left w:val="none" w:sz="0" w:space="0" w:color="auto"/>
            <w:bottom w:val="none" w:sz="0" w:space="0" w:color="auto"/>
            <w:right w:val="none" w:sz="0" w:space="0" w:color="auto"/>
          </w:divBdr>
          <w:divsChild>
            <w:div w:id="987711738">
              <w:marLeft w:val="0"/>
              <w:marRight w:val="0"/>
              <w:marTop w:val="0"/>
              <w:marBottom w:val="0"/>
              <w:divBdr>
                <w:top w:val="none" w:sz="0" w:space="0" w:color="auto"/>
                <w:left w:val="none" w:sz="0" w:space="0" w:color="auto"/>
                <w:bottom w:val="single" w:sz="6" w:space="0" w:color="CCCCCC"/>
                <w:right w:val="none" w:sz="0" w:space="0" w:color="auto"/>
              </w:divBdr>
              <w:divsChild>
                <w:div w:id="1057513278">
                  <w:marLeft w:val="0"/>
                  <w:marRight w:val="0"/>
                  <w:marTop w:val="0"/>
                  <w:marBottom w:val="0"/>
                  <w:divBdr>
                    <w:top w:val="none" w:sz="0" w:space="0" w:color="auto"/>
                    <w:left w:val="none" w:sz="0" w:space="0" w:color="auto"/>
                    <w:bottom w:val="none" w:sz="0" w:space="0" w:color="auto"/>
                    <w:right w:val="none" w:sz="0" w:space="0" w:color="auto"/>
                  </w:divBdr>
                  <w:divsChild>
                    <w:div w:id="1565490243">
                      <w:marLeft w:val="0"/>
                      <w:marRight w:val="0"/>
                      <w:marTop w:val="0"/>
                      <w:marBottom w:val="0"/>
                      <w:divBdr>
                        <w:top w:val="none" w:sz="0" w:space="0" w:color="auto"/>
                        <w:left w:val="none" w:sz="0" w:space="0" w:color="auto"/>
                        <w:bottom w:val="none" w:sz="0" w:space="0" w:color="auto"/>
                        <w:right w:val="none" w:sz="0" w:space="0" w:color="auto"/>
                      </w:divBdr>
                    </w:div>
                  </w:divsChild>
                </w:div>
                <w:div w:id="377045459">
                  <w:marLeft w:val="0"/>
                  <w:marRight w:val="0"/>
                  <w:marTop w:val="0"/>
                  <w:marBottom w:val="150"/>
                  <w:divBdr>
                    <w:top w:val="none" w:sz="0" w:space="0" w:color="auto"/>
                    <w:left w:val="none" w:sz="0" w:space="0" w:color="auto"/>
                    <w:bottom w:val="none" w:sz="0" w:space="0" w:color="auto"/>
                    <w:right w:val="none" w:sz="0" w:space="0" w:color="auto"/>
                  </w:divBdr>
                  <w:divsChild>
                    <w:div w:id="657655569">
                      <w:marLeft w:val="0"/>
                      <w:marRight w:val="0"/>
                      <w:marTop w:val="0"/>
                      <w:marBottom w:val="0"/>
                      <w:divBdr>
                        <w:top w:val="none" w:sz="0" w:space="0" w:color="auto"/>
                        <w:left w:val="none" w:sz="0" w:space="0" w:color="auto"/>
                        <w:bottom w:val="none" w:sz="0" w:space="0" w:color="auto"/>
                        <w:right w:val="none" w:sz="0" w:space="0" w:color="auto"/>
                      </w:divBdr>
                      <w:divsChild>
                        <w:div w:id="1092429944">
                          <w:marLeft w:val="0"/>
                          <w:marRight w:val="0"/>
                          <w:marTop w:val="0"/>
                          <w:marBottom w:val="0"/>
                          <w:divBdr>
                            <w:top w:val="none" w:sz="0" w:space="0" w:color="auto"/>
                            <w:left w:val="none" w:sz="0" w:space="0" w:color="auto"/>
                            <w:bottom w:val="none" w:sz="0" w:space="0" w:color="auto"/>
                            <w:right w:val="none" w:sz="0" w:space="0" w:color="auto"/>
                          </w:divBdr>
                          <w:divsChild>
                            <w:div w:id="19829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3462">
                  <w:marLeft w:val="0"/>
                  <w:marRight w:val="0"/>
                  <w:marTop w:val="30"/>
                  <w:marBottom w:val="60"/>
                  <w:divBdr>
                    <w:top w:val="none" w:sz="0" w:space="0" w:color="auto"/>
                    <w:left w:val="none" w:sz="0" w:space="0" w:color="auto"/>
                    <w:bottom w:val="none" w:sz="0" w:space="0" w:color="auto"/>
                    <w:right w:val="none" w:sz="0" w:space="0" w:color="auto"/>
                  </w:divBdr>
                  <w:divsChild>
                    <w:div w:id="1162741978">
                      <w:marLeft w:val="0"/>
                      <w:marRight w:val="0"/>
                      <w:marTop w:val="0"/>
                      <w:marBottom w:val="0"/>
                      <w:divBdr>
                        <w:top w:val="none" w:sz="0" w:space="0" w:color="auto"/>
                        <w:left w:val="none" w:sz="0" w:space="0" w:color="auto"/>
                        <w:bottom w:val="none" w:sz="0" w:space="0" w:color="auto"/>
                        <w:right w:val="none" w:sz="0" w:space="0" w:color="auto"/>
                      </w:divBdr>
                      <w:divsChild>
                        <w:div w:id="22367973">
                          <w:marLeft w:val="0"/>
                          <w:marRight w:val="0"/>
                          <w:marTop w:val="0"/>
                          <w:marBottom w:val="0"/>
                          <w:divBdr>
                            <w:top w:val="none" w:sz="0" w:space="0" w:color="auto"/>
                            <w:left w:val="none" w:sz="0" w:space="0" w:color="auto"/>
                            <w:bottom w:val="none" w:sz="0" w:space="0" w:color="auto"/>
                            <w:right w:val="none" w:sz="0" w:space="0" w:color="auto"/>
                          </w:divBdr>
                          <w:divsChild>
                            <w:div w:id="1998067420">
                              <w:marLeft w:val="0"/>
                              <w:marRight w:val="0"/>
                              <w:marTop w:val="0"/>
                              <w:marBottom w:val="0"/>
                              <w:divBdr>
                                <w:top w:val="none" w:sz="0" w:space="0" w:color="auto"/>
                                <w:left w:val="none" w:sz="0" w:space="0" w:color="auto"/>
                                <w:bottom w:val="none" w:sz="0" w:space="0" w:color="auto"/>
                                <w:right w:val="none" w:sz="0" w:space="0" w:color="auto"/>
                              </w:divBdr>
                              <w:divsChild>
                                <w:div w:id="153689023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97548521">
                      <w:marLeft w:val="0"/>
                      <w:marRight w:val="0"/>
                      <w:marTop w:val="0"/>
                      <w:marBottom w:val="0"/>
                      <w:divBdr>
                        <w:top w:val="none" w:sz="0" w:space="0" w:color="auto"/>
                        <w:left w:val="none" w:sz="0" w:space="0" w:color="auto"/>
                        <w:bottom w:val="none" w:sz="0" w:space="0" w:color="auto"/>
                        <w:right w:val="none" w:sz="0" w:space="0" w:color="auto"/>
                      </w:divBdr>
                      <w:divsChild>
                        <w:div w:id="626354759">
                          <w:marLeft w:val="0"/>
                          <w:marRight w:val="0"/>
                          <w:marTop w:val="0"/>
                          <w:marBottom w:val="0"/>
                          <w:divBdr>
                            <w:top w:val="none" w:sz="0" w:space="0" w:color="auto"/>
                            <w:left w:val="none" w:sz="0" w:space="0" w:color="auto"/>
                            <w:bottom w:val="none" w:sz="0" w:space="0" w:color="auto"/>
                            <w:right w:val="none" w:sz="0" w:space="0" w:color="auto"/>
                          </w:divBdr>
                          <w:divsChild>
                            <w:div w:id="216285706">
                              <w:marLeft w:val="0"/>
                              <w:marRight w:val="0"/>
                              <w:marTop w:val="0"/>
                              <w:marBottom w:val="0"/>
                              <w:divBdr>
                                <w:top w:val="none" w:sz="0" w:space="0" w:color="auto"/>
                                <w:left w:val="none" w:sz="0" w:space="0" w:color="auto"/>
                                <w:bottom w:val="none" w:sz="0" w:space="0" w:color="auto"/>
                                <w:right w:val="none" w:sz="0" w:space="0" w:color="auto"/>
                              </w:divBdr>
                              <w:divsChild>
                                <w:div w:id="1498962500">
                                  <w:marLeft w:val="0"/>
                                  <w:marRight w:val="0"/>
                                  <w:marTop w:val="0"/>
                                  <w:marBottom w:val="0"/>
                                  <w:divBdr>
                                    <w:top w:val="none" w:sz="0" w:space="0" w:color="auto"/>
                                    <w:left w:val="none" w:sz="0" w:space="0" w:color="auto"/>
                                    <w:bottom w:val="none" w:sz="0" w:space="0" w:color="auto"/>
                                    <w:right w:val="none" w:sz="0" w:space="0" w:color="auto"/>
                                  </w:divBdr>
                                  <w:divsChild>
                                    <w:div w:id="13501216">
                                      <w:marLeft w:val="0"/>
                                      <w:marRight w:val="0"/>
                                      <w:marTop w:val="0"/>
                                      <w:marBottom w:val="0"/>
                                      <w:divBdr>
                                        <w:top w:val="none" w:sz="0" w:space="0" w:color="auto"/>
                                        <w:left w:val="none" w:sz="0" w:space="0" w:color="auto"/>
                                        <w:bottom w:val="none" w:sz="0" w:space="0" w:color="auto"/>
                                        <w:right w:val="none" w:sz="0" w:space="0" w:color="auto"/>
                                      </w:divBdr>
                                      <w:divsChild>
                                        <w:div w:id="487598877">
                                          <w:marLeft w:val="0"/>
                                          <w:marRight w:val="0"/>
                                          <w:marTop w:val="0"/>
                                          <w:marBottom w:val="0"/>
                                          <w:divBdr>
                                            <w:top w:val="none" w:sz="0" w:space="0" w:color="auto"/>
                                            <w:left w:val="none" w:sz="0" w:space="0" w:color="auto"/>
                                            <w:bottom w:val="none" w:sz="0" w:space="0" w:color="auto"/>
                                            <w:right w:val="none" w:sz="0" w:space="0" w:color="auto"/>
                                          </w:divBdr>
                                          <w:divsChild>
                                            <w:div w:id="799421938">
                                              <w:marLeft w:val="0"/>
                                              <w:marRight w:val="0"/>
                                              <w:marTop w:val="0"/>
                                              <w:marBottom w:val="0"/>
                                              <w:divBdr>
                                                <w:top w:val="none" w:sz="0" w:space="0" w:color="auto"/>
                                                <w:left w:val="none" w:sz="0" w:space="0" w:color="auto"/>
                                                <w:bottom w:val="none" w:sz="0" w:space="0" w:color="auto"/>
                                                <w:right w:val="none" w:sz="0" w:space="0" w:color="auto"/>
                                              </w:divBdr>
                                              <w:divsChild>
                                                <w:div w:id="2061857744">
                                                  <w:marLeft w:val="0"/>
                                                  <w:marRight w:val="0"/>
                                                  <w:marTop w:val="0"/>
                                                  <w:marBottom w:val="0"/>
                                                  <w:divBdr>
                                                    <w:top w:val="none" w:sz="0" w:space="0" w:color="auto"/>
                                                    <w:left w:val="none" w:sz="0" w:space="0" w:color="auto"/>
                                                    <w:bottom w:val="none" w:sz="0" w:space="0" w:color="auto"/>
                                                    <w:right w:val="none" w:sz="0" w:space="0" w:color="auto"/>
                                                  </w:divBdr>
                                                  <w:divsChild>
                                                    <w:div w:id="1185362323">
                                                      <w:marLeft w:val="0"/>
                                                      <w:marRight w:val="0"/>
                                                      <w:marTop w:val="0"/>
                                                      <w:marBottom w:val="0"/>
                                                      <w:divBdr>
                                                        <w:top w:val="none" w:sz="0" w:space="0" w:color="auto"/>
                                                        <w:left w:val="none" w:sz="0" w:space="0" w:color="auto"/>
                                                        <w:bottom w:val="none" w:sz="0" w:space="0" w:color="auto"/>
                                                        <w:right w:val="none" w:sz="0" w:space="0" w:color="auto"/>
                                                      </w:divBdr>
                                                      <w:divsChild>
                                                        <w:div w:id="160198572">
                                                          <w:marLeft w:val="0"/>
                                                          <w:marRight w:val="0"/>
                                                          <w:marTop w:val="0"/>
                                                          <w:marBottom w:val="0"/>
                                                          <w:divBdr>
                                                            <w:top w:val="none" w:sz="0" w:space="0" w:color="auto"/>
                                                            <w:left w:val="none" w:sz="0" w:space="0" w:color="auto"/>
                                                            <w:bottom w:val="none" w:sz="0" w:space="0" w:color="auto"/>
                                                            <w:right w:val="none" w:sz="0" w:space="0" w:color="auto"/>
                                                          </w:divBdr>
                                                          <w:divsChild>
                                                            <w:div w:id="1362821513">
                                                              <w:marLeft w:val="0"/>
                                                              <w:marRight w:val="0"/>
                                                              <w:marTop w:val="0"/>
                                                              <w:marBottom w:val="0"/>
                                                              <w:divBdr>
                                                                <w:top w:val="none" w:sz="0" w:space="0" w:color="auto"/>
                                                                <w:left w:val="none" w:sz="0" w:space="0" w:color="auto"/>
                                                                <w:bottom w:val="none" w:sz="0" w:space="0" w:color="auto"/>
                                                                <w:right w:val="none" w:sz="0" w:space="0" w:color="auto"/>
                                                              </w:divBdr>
                                                              <w:divsChild>
                                                                <w:div w:id="965234859">
                                                                  <w:marLeft w:val="0"/>
                                                                  <w:marRight w:val="0"/>
                                                                  <w:marTop w:val="0"/>
                                                                  <w:marBottom w:val="0"/>
                                                                  <w:divBdr>
                                                                    <w:top w:val="none" w:sz="0" w:space="0" w:color="auto"/>
                                                                    <w:left w:val="none" w:sz="0" w:space="0" w:color="auto"/>
                                                                    <w:bottom w:val="none" w:sz="0" w:space="0" w:color="auto"/>
                                                                    <w:right w:val="none" w:sz="0" w:space="0" w:color="auto"/>
                                                                  </w:divBdr>
                                                                  <w:divsChild>
                                                                    <w:div w:id="3908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0575">
                                                              <w:marLeft w:val="0"/>
                                                              <w:marRight w:val="0"/>
                                                              <w:marTop w:val="0"/>
                                                              <w:marBottom w:val="0"/>
                                                              <w:divBdr>
                                                                <w:top w:val="none" w:sz="0" w:space="0" w:color="auto"/>
                                                                <w:left w:val="none" w:sz="0" w:space="0" w:color="auto"/>
                                                                <w:bottom w:val="none" w:sz="0" w:space="0" w:color="auto"/>
                                                                <w:right w:val="none" w:sz="0" w:space="0" w:color="auto"/>
                                                              </w:divBdr>
                                                              <w:divsChild>
                                                                <w:div w:id="76287169">
                                                                  <w:marLeft w:val="0"/>
                                                                  <w:marRight w:val="0"/>
                                                                  <w:marTop w:val="0"/>
                                                                  <w:marBottom w:val="0"/>
                                                                  <w:divBdr>
                                                                    <w:top w:val="none" w:sz="0" w:space="0" w:color="auto"/>
                                                                    <w:left w:val="none" w:sz="0" w:space="0" w:color="auto"/>
                                                                    <w:bottom w:val="none" w:sz="0" w:space="0" w:color="auto"/>
                                                                    <w:right w:val="none" w:sz="0" w:space="0" w:color="auto"/>
                                                                  </w:divBdr>
                                                                  <w:divsChild>
                                                                    <w:div w:id="769008102">
                                                                      <w:marLeft w:val="0"/>
                                                                      <w:marRight w:val="0"/>
                                                                      <w:marTop w:val="0"/>
                                                                      <w:marBottom w:val="0"/>
                                                                      <w:divBdr>
                                                                        <w:top w:val="none" w:sz="0" w:space="0" w:color="auto"/>
                                                                        <w:left w:val="none" w:sz="0" w:space="0" w:color="auto"/>
                                                                        <w:bottom w:val="none" w:sz="0" w:space="0" w:color="auto"/>
                                                                        <w:right w:val="none" w:sz="0" w:space="0" w:color="auto"/>
                                                                      </w:divBdr>
                                                                      <w:divsChild>
                                                                        <w:div w:id="325742167">
                                                                          <w:marLeft w:val="0"/>
                                                                          <w:marRight w:val="0"/>
                                                                          <w:marTop w:val="0"/>
                                                                          <w:marBottom w:val="0"/>
                                                                          <w:divBdr>
                                                                            <w:top w:val="none" w:sz="0" w:space="0" w:color="auto"/>
                                                                            <w:left w:val="none" w:sz="0" w:space="0" w:color="auto"/>
                                                                            <w:bottom w:val="none" w:sz="0" w:space="0" w:color="auto"/>
                                                                            <w:right w:val="none" w:sz="0" w:space="0" w:color="auto"/>
                                                                          </w:divBdr>
                                                                          <w:divsChild>
                                                                            <w:div w:id="737435301">
                                                                              <w:marLeft w:val="0"/>
                                                                              <w:marRight w:val="0"/>
                                                                              <w:marTop w:val="75"/>
                                                                              <w:marBottom w:val="75"/>
                                                                              <w:divBdr>
                                                                                <w:top w:val="none" w:sz="0" w:space="0" w:color="auto"/>
                                                                                <w:left w:val="none" w:sz="0" w:space="0" w:color="auto"/>
                                                                                <w:bottom w:val="none" w:sz="0" w:space="0" w:color="auto"/>
                                                                                <w:right w:val="none" w:sz="0" w:space="0" w:color="auto"/>
                                                                              </w:divBdr>
                                                                              <w:divsChild>
                                                                                <w:div w:id="1085958543">
                                                                                  <w:marLeft w:val="0"/>
                                                                                  <w:marRight w:val="0"/>
                                                                                  <w:marTop w:val="0"/>
                                                                                  <w:marBottom w:val="0"/>
                                                                                  <w:divBdr>
                                                                                    <w:top w:val="none" w:sz="0" w:space="0" w:color="auto"/>
                                                                                    <w:left w:val="none" w:sz="0" w:space="0" w:color="auto"/>
                                                                                    <w:bottom w:val="none" w:sz="0" w:space="0" w:color="auto"/>
                                                                                    <w:right w:val="none" w:sz="0" w:space="0" w:color="auto"/>
                                                                                  </w:divBdr>
                                                                                  <w:divsChild>
                                                                                    <w:div w:id="1322734983">
                                                                                      <w:marLeft w:val="0"/>
                                                                                      <w:marRight w:val="0"/>
                                                                                      <w:marTop w:val="0"/>
                                                                                      <w:marBottom w:val="0"/>
                                                                                      <w:divBdr>
                                                                                        <w:top w:val="none" w:sz="0" w:space="0" w:color="auto"/>
                                                                                        <w:left w:val="none" w:sz="0" w:space="0" w:color="auto"/>
                                                                                        <w:bottom w:val="none" w:sz="0" w:space="0" w:color="auto"/>
                                                                                        <w:right w:val="none" w:sz="0" w:space="0" w:color="auto"/>
                                                                                      </w:divBdr>
                                                                                      <w:divsChild>
                                                                                        <w:div w:id="210398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351246">
                                              <w:marLeft w:val="0"/>
                                              <w:marRight w:val="0"/>
                                              <w:marTop w:val="0"/>
                                              <w:marBottom w:val="0"/>
                                              <w:divBdr>
                                                <w:top w:val="none" w:sz="0" w:space="0" w:color="auto"/>
                                                <w:left w:val="none" w:sz="0" w:space="0" w:color="auto"/>
                                                <w:bottom w:val="none" w:sz="0" w:space="0" w:color="auto"/>
                                                <w:right w:val="none" w:sz="0" w:space="0" w:color="auto"/>
                                              </w:divBdr>
                                              <w:divsChild>
                                                <w:div w:id="77989695">
                                                  <w:marLeft w:val="0"/>
                                                  <w:marRight w:val="0"/>
                                                  <w:marTop w:val="0"/>
                                                  <w:marBottom w:val="0"/>
                                                  <w:divBdr>
                                                    <w:top w:val="none" w:sz="0" w:space="0" w:color="auto"/>
                                                    <w:left w:val="none" w:sz="0" w:space="0" w:color="auto"/>
                                                    <w:bottom w:val="none" w:sz="0" w:space="0" w:color="auto"/>
                                                    <w:right w:val="none" w:sz="0" w:space="0" w:color="auto"/>
                                                  </w:divBdr>
                                                  <w:divsChild>
                                                    <w:div w:id="1739010649">
                                                      <w:marLeft w:val="0"/>
                                                      <w:marRight w:val="0"/>
                                                      <w:marTop w:val="0"/>
                                                      <w:marBottom w:val="0"/>
                                                      <w:divBdr>
                                                        <w:top w:val="none" w:sz="0" w:space="0" w:color="auto"/>
                                                        <w:left w:val="none" w:sz="0" w:space="0" w:color="auto"/>
                                                        <w:bottom w:val="none" w:sz="0" w:space="0" w:color="auto"/>
                                                        <w:right w:val="none" w:sz="0" w:space="0" w:color="auto"/>
                                                      </w:divBdr>
                                                      <w:divsChild>
                                                        <w:div w:id="1030109585">
                                                          <w:marLeft w:val="0"/>
                                                          <w:marRight w:val="0"/>
                                                          <w:marTop w:val="150"/>
                                                          <w:marBottom w:val="0"/>
                                                          <w:divBdr>
                                                            <w:top w:val="none" w:sz="0" w:space="0" w:color="auto"/>
                                                            <w:left w:val="none" w:sz="0" w:space="0" w:color="auto"/>
                                                            <w:bottom w:val="none" w:sz="0" w:space="0" w:color="auto"/>
                                                            <w:right w:val="none" w:sz="0" w:space="0" w:color="auto"/>
                                                          </w:divBdr>
                                                          <w:divsChild>
                                                            <w:div w:id="526453462">
                                                              <w:marLeft w:val="0"/>
                                                              <w:marRight w:val="0"/>
                                                              <w:marTop w:val="0"/>
                                                              <w:marBottom w:val="0"/>
                                                              <w:divBdr>
                                                                <w:top w:val="none" w:sz="0" w:space="0" w:color="auto"/>
                                                                <w:left w:val="none" w:sz="0" w:space="0" w:color="auto"/>
                                                                <w:bottom w:val="none" w:sz="0" w:space="0" w:color="auto"/>
                                                                <w:right w:val="none" w:sz="0" w:space="0" w:color="auto"/>
                                                              </w:divBdr>
                                                            </w:div>
                                                            <w:div w:id="1185367617">
                                                              <w:marLeft w:val="0"/>
                                                              <w:marRight w:val="0"/>
                                                              <w:marTop w:val="0"/>
                                                              <w:marBottom w:val="0"/>
                                                              <w:divBdr>
                                                                <w:top w:val="none" w:sz="0" w:space="0" w:color="auto"/>
                                                                <w:left w:val="none" w:sz="0" w:space="0" w:color="auto"/>
                                                                <w:bottom w:val="none" w:sz="0" w:space="0" w:color="auto"/>
                                                                <w:right w:val="none" w:sz="0" w:space="0" w:color="auto"/>
                                                              </w:divBdr>
                                                            </w:div>
                                                          </w:divsChild>
                                                        </w:div>
                                                        <w:div w:id="1929539027">
                                                          <w:marLeft w:val="0"/>
                                                          <w:marRight w:val="0"/>
                                                          <w:marTop w:val="0"/>
                                                          <w:marBottom w:val="0"/>
                                                          <w:divBdr>
                                                            <w:top w:val="none" w:sz="0" w:space="0" w:color="auto"/>
                                                            <w:left w:val="none" w:sz="0" w:space="0" w:color="auto"/>
                                                            <w:bottom w:val="none" w:sz="0" w:space="0" w:color="auto"/>
                                                            <w:right w:val="none" w:sz="0" w:space="0" w:color="auto"/>
                                                          </w:divBdr>
                                                          <w:divsChild>
                                                            <w:div w:id="165099613">
                                                              <w:marLeft w:val="0"/>
                                                              <w:marRight w:val="0"/>
                                                              <w:marTop w:val="0"/>
                                                              <w:marBottom w:val="0"/>
                                                              <w:divBdr>
                                                                <w:top w:val="none" w:sz="0" w:space="0" w:color="auto"/>
                                                                <w:left w:val="none" w:sz="0" w:space="0" w:color="auto"/>
                                                                <w:bottom w:val="none" w:sz="0" w:space="0" w:color="auto"/>
                                                                <w:right w:val="none" w:sz="0" w:space="0" w:color="auto"/>
                                                              </w:divBdr>
                                                              <w:divsChild>
                                                                <w:div w:id="211118073">
                                                                  <w:marLeft w:val="0"/>
                                                                  <w:marRight w:val="0"/>
                                                                  <w:marTop w:val="0"/>
                                                                  <w:marBottom w:val="180"/>
                                                                  <w:divBdr>
                                                                    <w:top w:val="none" w:sz="0" w:space="0" w:color="auto"/>
                                                                    <w:left w:val="none" w:sz="0" w:space="0" w:color="auto"/>
                                                                    <w:bottom w:val="none" w:sz="0" w:space="0" w:color="auto"/>
                                                                    <w:right w:val="none" w:sz="0" w:space="0" w:color="auto"/>
                                                                  </w:divBdr>
                                                                </w:div>
                                                                <w:div w:id="1102840555">
                                                                  <w:marLeft w:val="0"/>
                                                                  <w:marRight w:val="0"/>
                                                                  <w:marTop w:val="0"/>
                                                                  <w:marBottom w:val="0"/>
                                                                  <w:divBdr>
                                                                    <w:top w:val="none" w:sz="0" w:space="0" w:color="auto"/>
                                                                    <w:left w:val="none" w:sz="0" w:space="0" w:color="auto"/>
                                                                    <w:bottom w:val="none" w:sz="0" w:space="0" w:color="auto"/>
                                                                    <w:right w:val="none" w:sz="0" w:space="0" w:color="auto"/>
                                                                  </w:divBdr>
                                                                  <w:divsChild>
                                                                    <w:div w:id="1833986975">
                                                                      <w:marLeft w:val="0"/>
                                                                      <w:marRight w:val="0"/>
                                                                      <w:marTop w:val="0"/>
                                                                      <w:marBottom w:val="0"/>
                                                                      <w:divBdr>
                                                                        <w:top w:val="none" w:sz="0" w:space="0" w:color="auto"/>
                                                                        <w:left w:val="none" w:sz="0" w:space="0" w:color="auto"/>
                                                                        <w:bottom w:val="none" w:sz="0" w:space="0" w:color="auto"/>
                                                                        <w:right w:val="none" w:sz="0" w:space="0" w:color="auto"/>
                                                                      </w:divBdr>
                                                                    </w:div>
                                                                    <w:div w:id="1623917962">
                                                                      <w:marLeft w:val="0"/>
                                                                      <w:marRight w:val="0"/>
                                                                      <w:marTop w:val="0"/>
                                                                      <w:marBottom w:val="0"/>
                                                                      <w:divBdr>
                                                                        <w:top w:val="none" w:sz="0" w:space="0" w:color="auto"/>
                                                                        <w:left w:val="none" w:sz="0" w:space="0" w:color="auto"/>
                                                                        <w:bottom w:val="none" w:sz="0" w:space="0" w:color="auto"/>
                                                                        <w:right w:val="none" w:sz="0" w:space="0" w:color="auto"/>
                                                                      </w:divBdr>
                                                                    </w:div>
                                                                    <w:div w:id="201965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6881823">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979575029">
                  <w:marLeft w:val="0"/>
                  <w:marRight w:val="0"/>
                  <w:marTop w:val="0"/>
                  <w:marBottom w:val="0"/>
                  <w:divBdr>
                    <w:top w:val="none" w:sz="0" w:space="0" w:color="auto"/>
                    <w:left w:val="none" w:sz="0" w:space="0" w:color="auto"/>
                    <w:bottom w:val="none" w:sz="0" w:space="0" w:color="auto"/>
                    <w:right w:val="none" w:sz="0" w:space="0" w:color="auto"/>
                  </w:divBdr>
                  <w:divsChild>
                    <w:div w:id="1824077012">
                      <w:marLeft w:val="0"/>
                      <w:marRight w:val="0"/>
                      <w:marTop w:val="0"/>
                      <w:marBottom w:val="0"/>
                      <w:divBdr>
                        <w:top w:val="none" w:sz="0" w:space="0" w:color="auto"/>
                        <w:left w:val="none" w:sz="0" w:space="0" w:color="auto"/>
                        <w:bottom w:val="none" w:sz="0" w:space="0" w:color="auto"/>
                        <w:right w:val="none" w:sz="0" w:space="0" w:color="auto"/>
                      </w:divBdr>
                      <w:divsChild>
                        <w:div w:id="1594361474">
                          <w:marLeft w:val="0"/>
                          <w:marRight w:val="0"/>
                          <w:marTop w:val="75"/>
                          <w:marBottom w:val="0"/>
                          <w:divBdr>
                            <w:top w:val="none" w:sz="0" w:space="0" w:color="auto"/>
                            <w:left w:val="none" w:sz="0" w:space="0" w:color="auto"/>
                            <w:bottom w:val="none" w:sz="0" w:space="0" w:color="auto"/>
                            <w:right w:val="none" w:sz="0" w:space="0" w:color="auto"/>
                          </w:divBdr>
                          <w:divsChild>
                            <w:div w:id="103576478">
                              <w:marLeft w:val="0"/>
                              <w:marRight w:val="0"/>
                              <w:marTop w:val="0"/>
                              <w:marBottom w:val="0"/>
                              <w:divBdr>
                                <w:top w:val="none" w:sz="0" w:space="0" w:color="auto"/>
                                <w:left w:val="none" w:sz="0" w:space="0" w:color="auto"/>
                                <w:bottom w:val="none" w:sz="0" w:space="0" w:color="auto"/>
                                <w:right w:val="none" w:sz="0" w:space="0" w:color="auto"/>
                              </w:divBdr>
                            </w:div>
                            <w:div w:id="747580188">
                              <w:marLeft w:val="0"/>
                              <w:marRight w:val="0"/>
                              <w:marTop w:val="0"/>
                              <w:marBottom w:val="0"/>
                              <w:divBdr>
                                <w:top w:val="none" w:sz="0" w:space="0" w:color="auto"/>
                                <w:left w:val="none" w:sz="0" w:space="0" w:color="auto"/>
                                <w:bottom w:val="none" w:sz="0" w:space="0" w:color="auto"/>
                                <w:right w:val="none" w:sz="0" w:space="0" w:color="auto"/>
                              </w:divBdr>
                            </w:div>
                          </w:divsChild>
                        </w:div>
                        <w:div w:id="141970078">
                          <w:marLeft w:val="0"/>
                          <w:marRight w:val="0"/>
                          <w:marTop w:val="0"/>
                          <w:marBottom w:val="150"/>
                          <w:divBdr>
                            <w:top w:val="none" w:sz="0" w:space="0" w:color="auto"/>
                            <w:left w:val="none" w:sz="0" w:space="0" w:color="auto"/>
                            <w:bottom w:val="single" w:sz="6" w:space="0" w:color="CCCCCC"/>
                            <w:right w:val="none" w:sz="0" w:space="0" w:color="auto"/>
                          </w:divBdr>
                          <w:divsChild>
                            <w:div w:id="833254952">
                              <w:marLeft w:val="300"/>
                              <w:marRight w:val="0"/>
                              <w:marTop w:val="0"/>
                              <w:marBottom w:val="450"/>
                              <w:divBdr>
                                <w:top w:val="none" w:sz="0" w:space="0" w:color="auto"/>
                                <w:left w:val="none" w:sz="0" w:space="0" w:color="auto"/>
                                <w:bottom w:val="none" w:sz="0" w:space="0" w:color="auto"/>
                                <w:right w:val="none" w:sz="0" w:space="0" w:color="auto"/>
                              </w:divBdr>
                            </w:div>
                          </w:divsChild>
                        </w:div>
                        <w:div w:id="1343514447">
                          <w:marLeft w:val="0"/>
                          <w:marRight w:val="0"/>
                          <w:marTop w:val="0"/>
                          <w:marBottom w:val="0"/>
                          <w:divBdr>
                            <w:top w:val="none" w:sz="0" w:space="0" w:color="auto"/>
                            <w:left w:val="none" w:sz="0" w:space="0" w:color="auto"/>
                            <w:bottom w:val="none" w:sz="0" w:space="0" w:color="auto"/>
                            <w:right w:val="none" w:sz="0" w:space="0" w:color="auto"/>
                          </w:divBdr>
                          <w:divsChild>
                            <w:div w:id="1231040798">
                              <w:marLeft w:val="0"/>
                              <w:marRight w:val="0"/>
                              <w:marTop w:val="0"/>
                              <w:marBottom w:val="0"/>
                              <w:divBdr>
                                <w:top w:val="none" w:sz="0" w:space="0" w:color="auto"/>
                                <w:left w:val="none" w:sz="0" w:space="0" w:color="auto"/>
                                <w:bottom w:val="none" w:sz="0" w:space="0" w:color="auto"/>
                                <w:right w:val="none" w:sz="0" w:space="0" w:color="auto"/>
                              </w:divBdr>
                              <w:divsChild>
                                <w:div w:id="455683807">
                                  <w:marLeft w:val="0"/>
                                  <w:marRight w:val="0"/>
                                  <w:marTop w:val="0"/>
                                  <w:marBottom w:val="0"/>
                                  <w:divBdr>
                                    <w:top w:val="none" w:sz="0" w:space="0" w:color="auto"/>
                                    <w:left w:val="none" w:sz="0" w:space="0" w:color="auto"/>
                                    <w:bottom w:val="none" w:sz="0" w:space="0" w:color="auto"/>
                                    <w:right w:val="none" w:sz="0" w:space="0" w:color="auto"/>
                                  </w:divBdr>
                                </w:div>
                              </w:divsChild>
                            </w:div>
                            <w:div w:id="229312503">
                              <w:marLeft w:val="0"/>
                              <w:marRight w:val="0"/>
                              <w:marTop w:val="0"/>
                              <w:marBottom w:val="0"/>
                              <w:divBdr>
                                <w:top w:val="none" w:sz="0" w:space="0" w:color="auto"/>
                                <w:left w:val="none" w:sz="0" w:space="0" w:color="auto"/>
                                <w:bottom w:val="none" w:sz="0" w:space="0" w:color="auto"/>
                                <w:right w:val="none" w:sz="0" w:space="0" w:color="auto"/>
                              </w:divBdr>
                              <w:divsChild>
                                <w:div w:id="1545412868">
                                  <w:marLeft w:val="0"/>
                                  <w:marRight w:val="0"/>
                                  <w:marTop w:val="0"/>
                                  <w:marBottom w:val="0"/>
                                  <w:divBdr>
                                    <w:top w:val="none" w:sz="0" w:space="0" w:color="auto"/>
                                    <w:left w:val="none" w:sz="0" w:space="0" w:color="auto"/>
                                    <w:bottom w:val="none" w:sz="0" w:space="0" w:color="auto"/>
                                    <w:right w:val="none" w:sz="0" w:space="0" w:color="auto"/>
                                  </w:divBdr>
                                </w:div>
                                <w:div w:id="999845339">
                                  <w:marLeft w:val="300"/>
                                  <w:marRight w:val="0"/>
                                  <w:marTop w:val="0"/>
                                  <w:marBottom w:val="0"/>
                                  <w:divBdr>
                                    <w:top w:val="none" w:sz="0" w:space="0" w:color="auto"/>
                                    <w:left w:val="none" w:sz="0" w:space="0" w:color="auto"/>
                                    <w:bottom w:val="none" w:sz="0" w:space="0" w:color="auto"/>
                                    <w:right w:val="none" w:sz="0" w:space="0" w:color="auto"/>
                                  </w:divBdr>
                                  <w:divsChild>
                                    <w:div w:id="1655865254">
                                      <w:marLeft w:val="0"/>
                                      <w:marRight w:val="0"/>
                                      <w:marTop w:val="0"/>
                                      <w:marBottom w:val="375"/>
                                      <w:divBdr>
                                        <w:top w:val="none" w:sz="0" w:space="0" w:color="auto"/>
                                        <w:left w:val="none" w:sz="0" w:space="0" w:color="auto"/>
                                        <w:bottom w:val="none" w:sz="0" w:space="0" w:color="auto"/>
                                        <w:right w:val="none" w:sz="0" w:space="0" w:color="auto"/>
                                      </w:divBdr>
                                      <w:divsChild>
                                        <w:div w:id="640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92063">
                                  <w:marLeft w:val="0"/>
                                  <w:marRight w:val="0"/>
                                  <w:marTop w:val="0"/>
                                  <w:marBottom w:val="0"/>
                                  <w:divBdr>
                                    <w:top w:val="none" w:sz="0" w:space="0" w:color="auto"/>
                                    <w:left w:val="none" w:sz="0" w:space="0" w:color="auto"/>
                                    <w:bottom w:val="none" w:sz="0" w:space="0" w:color="auto"/>
                                    <w:right w:val="none" w:sz="0" w:space="0" w:color="auto"/>
                                  </w:divBdr>
                                  <w:divsChild>
                                    <w:div w:id="497431115">
                                      <w:marLeft w:val="300"/>
                                      <w:marRight w:val="0"/>
                                      <w:marTop w:val="0"/>
                                      <w:marBottom w:val="0"/>
                                      <w:divBdr>
                                        <w:top w:val="none" w:sz="0" w:space="0" w:color="auto"/>
                                        <w:left w:val="none" w:sz="0" w:space="0" w:color="auto"/>
                                        <w:bottom w:val="none" w:sz="0" w:space="0" w:color="auto"/>
                                        <w:right w:val="none" w:sz="0" w:space="0" w:color="auto"/>
                                      </w:divBdr>
                                    </w:div>
                                  </w:divsChild>
                                </w:div>
                                <w:div w:id="234750386">
                                  <w:marLeft w:val="0"/>
                                  <w:marRight w:val="0"/>
                                  <w:marTop w:val="0"/>
                                  <w:marBottom w:val="0"/>
                                  <w:divBdr>
                                    <w:top w:val="none" w:sz="0" w:space="0" w:color="auto"/>
                                    <w:left w:val="none" w:sz="0" w:space="0" w:color="auto"/>
                                    <w:bottom w:val="none" w:sz="0" w:space="0" w:color="auto"/>
                                    <w:right w:val="none" w:sz="0" w:space="0" w:color="auto"/>
                                  </w:divBdr>
                                  <w:divsChild>
                                    <w:div w:id="550533264">
                                      <w:marLeft w:val="300"/>
                                      <w:marRight w:val="0"/>
                                      <w:marTop w:val="0"/>
                                      <w:marBottom w:val="0"/>
                                      <w:divBdr>
                                        <w:top w:val="none" w:sz="0" w:space="0" w:color="auto"/>
                                        <w:left w:val="none" w:sz="0" w:space="0" w:color="auto"/>
                                        <w:bottom w:val="none" w:sz="0" w:space="0" w:color="auto"/>
                                        <w:right w:val="none" w:sz="0" w:space="0" w:color="auto"/>
                                      </w:divBdr>
                                    </w:div>
                                    <w:div w:id="1685207085">
                                      <w:marLeft w:val="0"/>
                                      <w:marRight w:val="0"/>
                                      <w:marTop w:val="0"/>
                                      <w:marBottom w:val="0"/>
                                      <w:divBdr>
                                        <w:top w:val="none" w:sz="0" w:space="0" w:color="auto"/>
                                        <w:left w:val="none" w:sz="0" w:space="0" w:color="auto"/>
                                        <w:bottom w:val="none" w:sz="0" w:space="0" w:color="auto"/>
                                        <w:right w:val="none" w:sz="0" w:space="0" w:color="auto"/>
                                      </w:divBdr>
                                    </w:div>
                                    <w:div w:id="847058691">
                                      <w:marLeft w:val="0"/>
                                      <w:marRight w:val="0"/>
                                      <w:marTop w:val="0"/>
                                      <w:marBottom w:val="0"/>
                                      <w:divBdr>
                                        <w:top w:val="none" w:sz="0" w:space="0" w:color="auto"/>
                                        <w:left w:val="none" w:sz="0" w:space="0" w:color="auto"/>
                                        <w:bottom w:val="none" w:sz="0" w:space="0" w:color="auto"/>
                                        <w:right w:val="none" w:sz="0" w:space="0" w:color="auto"/>
                                      </w:divBdr>
                                    </w:div>
                                    <w:div w:id="1932928273">
                                      <w:marLeft w:val="375"/>
                                      <w:marRight w:val="375"/>
                                      <w:marTop w:val="0"/>
                                      <w:marBottom w:val="0"/>
                                      <w:divBdr>
                                        <w:top w:val="none" w:sz="0" w:space="0" w:color="auto"/>
                                        <w:left w:val="none" w:sz="0" w:space="0" w:color="auto"/>
                                        <w:bottom w:val="none" w:sz="0" w:space="0" w:color="auto"/>
                                        <w:right w:val="none" w:sz="0" w:space="0" w:color="auto"/>
                                      </w:divBdr>
                                      <w:divsChild>
                                        <w:div w:id="1064913341">
                                          <w:marLeft w:val="0"/>
                                          <w:marRight w:val="0"/>
                                          <w:marTop w:val="0"/>
                                          <w:marBottom w:val="0"/>
                                          <w:divBdr>
                                            <w:top w:val="none" w:sz="0" w:space="0" w:color="auto"/>
                                            <w:left w:val="none" w:sz="0" w:space="0" w:color="auto"/>
                                            <w:bottom w:val="none" w:sz="0" w:space="0" w:color="auto"/>
                                            <w:right w:val="none" w:sz="0" w:space="0" w:color="auto"/>
                                          </w:divBdr>
                                        </w:div>
                                        <w:div w:id="1705402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8773779">
                              <w:marLeft w:val="0"/>
                              <w:marRight w:val="0"/>
                              <w:marTop w:val="0"/>
                              <w:marBottom w:val="0"/>
                              <w:divBdr>
                                <w:top w:val="none" w:sz="0" w:space="0" w:color="auto"/>
                                <w:left w:val="none" w:sz="0" w:space="0" w:color="auto"/>
                                <w:bottom w:val="none" w:sz="0" w:space="0" w:color="auto"/>
                                <w:right w:val="none" w:sz="0" w:space="0" w:color="auto"/>
                              </w:divBdr>
                              <w:divsChild>
                                <w:div w:id="601033884">
                                  <w:marLeft w:val="0"/>
                                  <w:marRight w:val="0"/>
                                  <w:marTop w:val="0"/>
                                  <w:marBottom w:val="0"/>
                                  <w:divBdr>
                                    <w:top w:val="none" w:sz="0" w:space="0" w:color="auto"/>
                                    <w:left w:val="none" w:sz="0" w:space="0" w:color="auto"/>
                                    <w:bottom w:val="none" w:sz="0" w:space="0" w:color="auto"/>
                                    <w:right w:val="none" w:sz="0" w:space="0" w:color="auto"/>
                                  </w:divBdr>
                                </w:div>
                                <w:div w:id="1230534233">
                                  <w:marLeft w:val="0"/>
                                  <w:marRight w:val="0"/>
                                  <w:marTop w:val="0"/>
                                  <w:marBottom w:val="0"/>
                                  <w:divBdr>
                                    <w:top w:val="none" w:sz="0" w:space="0" w:color="auto"/>
                                    <w:left w:val="none" w:sz="0" w:space="0" w:color="auto"/>
                                    <w:bottom w:val="none" w:sz="0" w:space="0" w:color="auto"/>
                                    <w:right w:val="none" w:sz="0" w:space="0" w:color="auto"/>
                                  </w:divBdr>
                                </w:div>
                                <w:div w:id="1429733969">
                                  <w:marLeft w:val="0"/>
                                  <w:marRight w:val="0"/>
                                  <w:marTop w:val="0"/>
                                  <w:marBottom w:val="0"/>
                                  <w:divBdr>
                                    <w:top w:val="none" w:sz="0" w:space="0" w:color="auto"/>
                                    <w:left w:val="none" w:sz="0" w:space="0" w:color="auto"/>
                                    <w:bottom w:val="none" w:sz="0" w:space="0" w:color="auto"/>
                                    <w:right w:val="none" w:sz="0" w:space="0" w:color="auto"/>
                                  </w:divBdr>
                                </w:div>
                                <w:div w:id="1165584235">
                                  <w:marLeft w:val="375"/>
                                  <w:marRight w:val="375"/>
                                  <w:marTop w:val="0"/>
                                  <w:marBottom w:val="0"/>
                                  <w:divBdr>
                                    <w:top w:val="none" w:sz="0" w:space="0" w:color="auto"/>
                                    <w:left w:val="none" w:sz="0" w:space="0" w:color="auto"/>
                                    <w:bottom w:val="none" w:sz="0" w:space="0" w:color="auto"/>
                                    <w:right w:val="none" w:sz="0" w:space="0" w:color="auto"/>
                                  </w:divBdr>
                                  <w:divsChild>
                                    <w:div w:id="1606376643">
                                      <w:marLeft w:val="0"/>
                                      <w:marRight w:val="0"/>
                                      <w:marTop w:val="0"/>
                                      <w:marBottom w:val="0"/>
                                      <w:divBdr>
                                        <w:top w:val="none" w:sz="0" w:space="0" w:color="auto"/>
                                        <w:left w:val="none" w:sz="0" w:space="0" w:color="auto"/>
                                        <w:bottom w:val="none" w:sz="0" w:space="0" w:color="auto"/>
                                        <w:right w:val="none" w:sz="0" w:space="0" w:color="auto"/>
                                      </w:divBdr>
                                    </w:div>
                                    <w:div w:id="12096798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417582">
                              <w:marLeft w:val="0"/>
                              <w:marRight w:val="0"/>
                              <w:marTop w:val="0"/>
                              <w:marBottom w:val="0"/>
                              <w:divBdr>
                                <w:top w:val="none" w:sz="0" w:space="0" w:color="auto"/>
                                <w:left w:val="none" w:sz="0" w:space="0" w:color="auto"/>
                                <w:bottom w:val="none" w:sz="0" w:space="0" w:color="auto"/>
                                <w:right w:val="none" w:sz="0" w:space="0" w:color="auto"/>
                              </w:divBdr>
                              <w:divsChild>
                                <w:div w:id="241716105">
                                  <w:marLeft w:val="0"/>
                                  <w:marRight w:val="0"/>
                                  <w:marTop w:val="0"/>
                                  <w:marBottom w:val="0"/>
                                  <w:divBdr>
                                    <w:top w:val="none" w:sz="0" w:space="0" w:color="auto"/>
                                    <w:left w:val="none" w:sz="0" w:space="0" w:color="auto"/>
                                    <w:bottom w:val="none" w:sz="0" w:space="0" w:color="auto"/>
                                    <w:right w:val="none" w:sz="0" w:space="0" w:color="auto"/>
                                  </w:divBdr>
                                </w:div>
                                <w:div w:id="2010253523">
                                  <w:marLeft w:val="0"/>
                                  <w:marRight w:val="0"/>
                                  <w:marTop w:val="0"/>
                                  <w:marBottom w:val="0"/>
                                  <w:divBdr>
                                    <w:top w:val="none" w:sz="0" w:space="0" w:color="auto"/>
                                    <w:left w:val="none" w:sz="0" w:space="0" w:color="auto"/>
                                    <w:bottom w:val="none" w:sz="0" w:space="0" w:color="auto"/>
                                    <w:right w:val="none" w:sz="0" w:space="0" w:color="auto"/>
                                  </w:divBdr>
                                </w:div>
                                <w:div w:id="437339035">
                                  <w:marLeft w:val="0"/>
                                  <w:marRight w:val="0"/>
                                  <w:marTop w:val="0"/>
                                  <w:marBottom w:val="0"/>
                                  <w:divBdr>
                                    <w:top w:val="none" w:sz="0" w:space="0" w:color="auto"/>
                                    <w:left w:val="none" w:sz="0" w:space="0" w:color="auto"/>
                                    <w:bottom w:val="none" w:sz="0" w:space="0" w:color="auto"/>
                                    <w:right w:val="none" w:sz="0" w:space="0" w:color="auto"/>
                                  </w:divBdr>
                                </w:div>
                                <w:div w:id="1567230108">
                                  <w:marLeft w:val="375"/>
                                  <w:marRight w:val="375"/>
                                  <w:marTop w:val="0"/>
                                  <w:marBottom w:val="0"/>
                                  <w:divBdr>
                                    <w:top w:val="none" w:sz="0" w:space="0" w:color="auto"/>
                                    <w:left w:val="none" w:sz="0" w:space="0" w:color="auto"/>
                                    <w:bottom w:val="none" w:sz="0" w:space="0" w:color="auto"/>
                                    <w:right w:val="none" w:sz="0" w:space="0" w:color="auto"/>
                                  </w:divBdr>
                                  <w:divsChild>
                                    <w:div w:id="92628779">
                                      <w:marLeft w:val="0"/>
                                      <w:marRight w:val="0"/>
                                      <w:marTop w:val="0"/>
                                      <w:marBottom w:val="0"/>
                                      <w:divBdr>
                                        <w:top w:val="none" w:sz="0" w:space="0" w:color="auto"/>
                                        <w:left w:val="none" w:sz="0" w:space="0" w:color="auto"/>
                                        <w:bottom w:val="none" w:sz="0" w:space="0" w:color="auto"/>
                                        <w:right w:val="none" w:sz="0" w:space="0" w:color="auto"/>
                                      </w:divBdr>
                                    </w:div>
                                    <w:div w:id="1955013143">
                                      <w:marLeft w:val="0"/>
                                      <w:marRight w:val="0"/>
                                      <w:marTop w:val="150"/>
                                      <w:marBottom w:val="0"/>
                                      <w:divBdr>
                                        <w:top w:val="none" w:sz="0" w:space="0" w:color="auto"/>
                                        <w:left w:val="none" w:sz="0" w:space="0" w:color="auto"/>
                                        <w:bottom w:val="none" w:sz="0" w:space="0" w:color="auto"/>
                                        <w:right w:val="none" w:sz="0" w:space="0" w:color="auto"/>
                                      </w:divBdr>
                                    </w:div>
                                  </w:divsChild>
                                </w:div>
                                <w:div w:id="1503929273">
                                  <w:marLeft w:val="0"/>
                                  <w:marRight w:val="0"/>
                                  <w:marTop w:val="0"/>
                                  <w:marBottom w:val="0"/>
                                  <w:divBdr>
                                    <w:top w:val="none" w:sz="0" w:space="0" w:color="auto"/>
                                    <w:left w:val="none" w:sz="0" w:space="0" w:color="auto"/>
                                    <w:bottom w:val="none" w:sz="0" w:space="0" w:color="auto"/>
                                    <w:right w:val="none" w:sz="0" w:space="0" w:color="auto"/>
                                  </w:divBdr>
                                </w:div>
                                <w:div w:id="4063400">
                                  <w:marLeft w:val="0"/>
                                  <w:marRight w:val="0"/>
                                  <w:marTop w:val="0"/>
                                  <w:marBottom w:val="0"/>
                                  <w:divBdr>
                                    <w:top w:val="none" w:sz="0" w:space="0" w:color="auto"/>
                                    <w:left w:val="none" w:sz="0" w:space="0" w:color="auto"/>
                                    <w:bottom w:val="none" w:sz="0" w:space="0" w:color="auto"/>
                                    <w:right w:val="none" w:sz="0" w:space="0" w:color="auto"/>
                                  </w:divBdr>
                                </w:div>
                                <w:div w:id="1280838097">
                                  <w:marLeft w:val="375"/>
                                  <w:marRight w:val="375"/>
                                  <w:marTop w:val="0"/>
                                  <w:marBottom w:val="0"/>
                                  <w:divBdr>
                                    <w:top w:val="none" w:sz="0" w:space="0" w:color="auto"/>
                                    <w:left w:val="none" w:sz="0" w:space="0" w:color="auto"/>
                                    <w:bottom w:val="none" w:sz="0" w:space="0" w:color="auto"/>
                                    <w:right w:val="none" w:sz="0" w:space="0" w:color="auto"/>
                                  </w:divBdr>
                                  <w:divsChild>
                                    <w:div w:id="650402307">
                                      <w:marLeft w:val="0"/>
                                      <w:marRight w:val="0"/>
                                      <w:marTop w:val="0"/>
                                      <w:marBottom w:val="0"/>
                                      <w:divBdr>
                                        <w:top w:val="none" w:sz="0" w:space="0" w:color="auto"/>
                                        <w:left w:val="none" w:sz="0" w:space="0" w:color="auto"/>
                                        <w:bottom w:val="none" w:sz="0" w:space="0" w:color="auto"/>
                                        <w:right w:val="none" w:sz="0" w:space="0" w:color="auto"/>
                                      </w:divBdr>
                                    </w:div>
                                    <w:div w:id="1194424614">
                                      <w:marLeft w:val="0"/>
                                      <w:marRight w:val="0"/>
                                      <w:marTop w:val="150"/>
                                      <w:marBottom w:val="0"/>
                                      <w:divBdr>
                                        <w:top w:val="none" w:sz="0" w:space="0" w:color="auto"/>
                                        <w:left w:val="none" w:sz="0" w:space="0" w:color="auto"/>
                                        <w:bottom w:val="none" w:sz="0" w:space="0" w:color="auto"/>
                                        <w:right w:val="none" w:sz="0" w:space="0" w:color="auto"/>
                                      </w:divBdr>
                                    </w:div>
                                  </w:divsChild>
                                </w:div>
                                <w:div w:id="1800340584">
                                  <w:marLeft w:val="0"/>
                                  <w:marRight w:val="0"/>
                                  <w:marTop w:val="0"/>
                                  <w:marBottom w:val="0"/>
                                  <w:divBdr>
                                    <w:top w:val="none" w:sz="0" w:space="0" w:color="auto"/>
                                    <w:left w:val="none" w:sz="0" w:space="0" w:color="auto"/>
                                    <w:bottom w:val="none" w:sz="0" w:space="0" w:color="auto"/>
                                    <w:right w:val="none" w:sz="0" w:space="0" w:color="auto"/>
                                  </w:divBdr>
                                  <w:divsChild>
                                    <w:div w:id="355931761">
                                      <w:marLeft w:val="300"/>
                                      <w:marRight w:val="0"/>
                                      <w:marTop w:val="0"/>
                                      <w:marBottom w:val="0"/>
                                      <w:divBdr>
                                        <w:top w:val="none" w:sz="0" w:space="0" w:color="auto"/>
                                        <w:left w:val="none" w:sz="0" w:space="0" w:color="auto"/>
                                        <w:bottom w:val="none" w:sz="0" w:space="0" w:color="auto"/>
                                        <w:right w:val="none" w:sz="0" w:space="0" w:color="auto"/>
                                      </w:divBdr>
                                    </w:div>
                                    <w:div w:id="727656443">
                                      <w:marLeft w:val="0"/>
                                      <w:marRight w:val="0"/>
                                      <w:marTop w:val="0"/>
                                      <w:marBottom w:val="0"/>
                                      <w:divBdr>
                                        <w:top w:val="none" w:sz="0" w:space="0" w:color="auto"/>
                                        <w:left w:val="none" w:sz="0" w:space="0" w:color="auto"/>
                                        <w:bottom w:val="none" w:sz="0" w:space="0" w:color="auto"/>
                                        <w:right w:val="none" w:sz="0" w:space="0" w:color="auto"/>
                                      </w:divBdr>
                                    </w:div>
                                    <w:div w:id="1389499241">
                                      <w:marLeft w:val="0"/>
                                      <w:marRight w:val="0"/>
                                      <w:marTop w:val="0"/>
                                      <w:marBottom w:val="0"/>
                                      <w:divBdr>
                                        <w:top w:val="none" w:sz="0" w:space="0" w:color="auto"/>
                                        <w:left w:val="none" w:sz="0" w:space="0" w:color="auto"/>
                                        <w:bottom w:val="none" w:sz="0" w:space="0" w:color="auto"/>
                                        <w:right w:val="none" w:sz="0" w:space="0" w:color="auto"/>
                                      </w:divBdr>
                                    </w:div>
                                    <w:div w:id="1481076520">
                                      <w:marLeft w:val="375"/>
                                      <w:marRight w:val="375"/>
                                      <w:marTop w:val="0"/>
                                      <w:marBottom w:val="0"/>
                                      <w:divBdr>
                                        <w:top w:val="none" w:sz="0" w:space="0" w:color="auto"/>
                                        <w:left w:val="none" w:sz="0" w:space="0" w:color="auto"/>
                                        <w:bottom w:val="none" w:sz="0" w:space="0" w:color="auto"/>
                                        <w:right w:val="none" w:sz="0" w:space="0" w:color="auto"/>
                                      </w:divBdr>
                                      <w:divsChild>
                                        <w:div w:id="712079191">
                                          <w:marLeft w:val="0"/>
                                          <w:marRight w:val="0"/>
                                          <w:marTop w:val="0"/>
                                          <w:marBottom w:val="0"/>
                                          <w:divBdr>
                                            <w:top w:val="none" w:sz="0" w:space="0" w:color="auto"/>
                                            <w:left w:val="none" w:sz="0" w:space="0" w:color="auto"/>
                                            <w:bottom w:val="none" w:sz="0" w:space="0" w:color="auto"/>
                                            <w:right w:val="none" w:sz="0" w:space="0" w:color="auto"/>
                                          </w:divBdr>
                                        </w:div>
                                        <w:div w:id="18802439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26295110">
                                  <w:marLeft w:val="0"/>
                                  <w:marRight w:val="0"/>
                                  <w:marTop w:val="0"/>
                                  <w:marBottom w:val="0"/>
                                  <w:divBdr>
                                    <w:top w:val="none" w:sz="0" w:space="0" w:color="auto"/>
                                    <w:left w:val="none" w:sz="0" w:space="0" w:color="auto"/>
                                    <w:bottom w:val="none" w:sz="0" w:space="0" w:color="auto"/>
                                    <w:right w:val="none" w:sz="0" w:space="0" w:color="auto"/>
                                  </w:divBdr>
                                  <w:divsChild>
                                    <w:div w:id="433597704">
                                      <w:marLeft w:val="300"/>
                                      <w:marRight w:val="0"/>
                                      <w:marTop w:val="0"/>
                                      <w:marBottom w:val="0"/>
                                      <w:divBdr>
                                        <w:top w:val="none" w:sz="0" w:space="0" w:color="auto"/>
                                        <w:left w:val="none" w:sz="0" w:space="0" w:color="auto"/>
                                        <w:bottom w:val="none" w:sz="0" w:space="0" w:color="auto"/>
                                        <w:right w:val="none" w:sz="0" w:space="0" w:color="auto"/>
                                      </w:divBdr>
                                    </w:div>
                                    <w:div w:id="1943687418">
                                      <w:marLeft w:val="0"/>
                                      <w:marRight w:val="0"/>
                                      <w:marTop w:val="0"/>
                                      <w:marBottom w:val="0"/>
                                      <w:divBdr>
                                        <w:top w:val="none" w:sz="0" w:space="0" w:color="auto"/>
                                        <w:left w:val="none" w:sz="0" w:space="0" w:color="auto"/>
                                        <w:bottom w:val="none" w:sz="0" w:space="0" w:color="auto"/>
                                        <w:right w:val="none" w:sz="0" w:space="0" w:color="auto"/>
                                      </w:divBdr>
                                    </w:div>
                                    <w:div w:id="351105787">
                                      <w:marLeft w:val="0"/>
                                      <w:marRight w:val="0"/>
                                      <w:marTop w:val="0"/>
                                      <w:marBottom w:val="0"/>
                                      <w:divBdr>
                                        <w:top w:val="none" w:sz="0" w:space="0" w:color="auto"/>
                                        <w:left w:val="none" w:sz="0" w:space="0" w:color="auto"/>
                                        <w:bottom w:val="none" w:sz="0" w:space="0" w:color="auto"/>
                                        <w:right w:val="none" w:sz="0" w:space="0" w:color="auto"/>
                                      </w:divBdr>
                                    </w:div>
                                    <w:div w:id="554270478">
                                      <w:marLeft w:val="375"/>
                                      <w:marRight w:val="375"/>
                                      <w:marTop w:val="0"/>
                                      <w:marBottom w:val="0"/>
                                      <w:divBdr>
                                        <w:top w:val="none" w:sz="0" w:space="0" w:color="auto"/>
                                        <w:left w:val="none" w:sz="0" w:space="0" w:color="auto"/>
                                        <w:bottom w:val="none" w:sz="0" w:space="0" w:color="auto"/>
                                        <w:right w:val="none" w:sz="0" w:space="0" w:color="auto"/>
                                      </w:divBdr>
                                      <w:divsChild>
                                        <w:div w:id="1051730846">
                                          <w:marLeft w:val="0"/>
                                          <w:marRight w:val="0"/>
                                          <w:marTop w:val="0"/>
                                          <w:marBottom w:val="0"/>
                                          <w:divBdr>
                                            <w:top w:val="none" w:sz="0" w:space="0" w:color="auto"/>
                                            <w:left w:val="none" w:sz="0" w:space="0" w:color="auto"/>
                                            <w:bottom w:val="none" w:sz="0" w:space="0" w:color="auto"/>
                                            <w:right w:val="none" w:sz="0" w:space="0" w:color="auto"/>
                                          </w:divBdr>
                                        </w:div>
                                        <w:div w:id="17381645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45168416">
                                  <w:marLeft w:val="0"/>
                                  <w:marRight w:val="0"/>
                                  <w:marTop w:val="0"/>
                                  <w:marBottom w:val="0"/>
                                  <w:divBdr>
                                    <w:top w:val="none" w:sz="0" w:space="0" w:color="auto"/>
                                    <w:left w:val="none" w:sz="0" w:space="0" w:color="auto"/>
                                    <w:bottom w:val="none" w:sz="0" w:space="0" w:color="auto"/>
                                    <w:right w:val="none" w:sz="0" w:space="0" w:color="auto"/>
                                  </w:divBdr>
                                  <w:divsChild>
                                    <w:div w:id="551043125">
                                      <w:marLeft w:val="300"/>
                                      <w:marRight w:val="0"/>
                                      <w:marTop w:val="0"/>
                                      <w:marBottom w:val="0"/>
                                      <w:divBdr>
                                        <w:top w:val="none" w:sz="0" w:space="0" w:color="auto"/>
                                        <w:left w:val="none" w:sz="0" w:space="0" w:color="auto"/>
                                        <w:bottom w:val="none" w:sz="0" w:space="0" w:color="auto"/>
                                        <w:right w:val="none" w:sz="0" w:space="0" w:color="auto"/>
                                      </w:divBdr>
                                    </w:div>
                                    <w:div w:id="1423066680">
                                      <w:marLeft w:val="0"/>
                                      <w:marRight w:val="0"/>
                                      <w:marTop w:val="0"/>
                                      <w:marBottom w:val="0"/>
                                      <w:divBdr>
                                        <w:top w:val="none" w:sz="0" w:space="0" w:color="auto"/>
                                        <w:left w:val="none" w:sz="0" w:space="0" w:color="auto"/>
                                        <w:bottom w:val="none" w:sz="0" w:space="0" w:color="auto"/>
                                        <w:right w:val="none" w:sz="0" w:space="0" w:color="auto"/>
                                      </w:divBdr>
                                    </w:div>
                                    <w:div w:id="1647975826">
                                      <w:marLeft w:val="0"/>
                                      <w:marRight w:val="0"/>
                                      <w:marTop w:val="0"/>
                                      <w:marBottom w:val="0"/>
                                      <w:divBdr>
                                        <w:top w:val="none" w:sz="0" w:space="0" w:color="auto"/>
                                        <w:left w:val="none" w:sz="0" w:space="0" w:color="auto"/>
                                        <w:bottom w:val="none" w:sz="0" w:space="0" w:color="auto"/>
                                        <w:right w:val="none" w:sz="0" w:space="0" w:color="auto"/>
                                      </w:divBdr>
                                    </w:div>
                                    <w:div w:id="379398513">
                                      <w:marLeft w:val="375"/>
                                      <w:marRight w:val="375"/>
                                      <w:marTop w:val="0"/>
                                      <w:marBottom w:val="0"/>
                                      <w:divBdr>
                                        <w:top w:val="none" w:sz="0" w:space="0" w:color="auto"/>
                                        <w:left w:val="none" w:sz="0" w:space="0" w:color="auto"/>
                                        <w:bottom w:val="none" w:sz="0" w:space="0" w:color="auto"/>
                                        <w:right w:val="none" w:sz="0" w:space="0" w:color="auto"/>
                                      </w:divBdr>
                                      <w:divsChild>
                                        <w:div w:id="1073284344">
                                          <w:marLeft w:val="0"/>
                                          <w:marRight w:val="0"/>
                                          <w:marTop w:val="0"/>
                                          <w:marBottom w:val="0"/>
                                          <w:divBdr>
                                            <w:top w:val="none" w:sz="0" w:space="0" w:color="auto"/>
                                            <w:left w:val="none" w:sz="0" w:space="0" w:color="auto"/>
                                            <w:bottom w:val="none" w:sz="0" w:space="0" w:color="auto"/>
                                            <w:right w:val="none" w:sz="0" w:space="0" w:color="auto"/>
                                          </w:divBdr>
                                        </w:div>
                                        <w:div w:id="5886560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84015365">
                              <w:marLeft w:val="0"/>
                              <w:marRight w:val="0"/>
                              <w:marTop w:val="0"/>
                              <w:marBottom w:val="0"/>
                              <w:divBdr>
                                <w:top w:val="none" w:sz="0" w:space="0" w:color="auto"/>
                                <w:left w:val="none" w:sz="0" w:space="0" w:color="auto"/>
                                <w:bottom w:val="none" w:sz="0" w:space="0" w:color="auto"/>
                                <w:right w:val="none" w:sz="0" w:space="0" w:color="auto"/>
                              </w:divBdr>
                              <w:divsChild>
                                <w:div w:id="598029041">
                                  <w:marLeft w:val="0"/>
                                  <w:marRight w:val="0"/>
                                  <w:marTop w:val="0"/>
                                  <w:marBottom w:val="0"/>
                                  <w:divBdr>
                                    <w:top w:val="none" w:sz="0" w:space="0" w:color="auto"/>
                                    <w:left w:val="none" w:sz="0" w:space="0" w:color="auto"/>
                                    <w:bottom w:val="none" w:sz="0" w:space="0" w:color="auto"/>
                                    <w:right w:val="none" w:sz="0" w:space="0" w:color="auto"/>
                                  </w:divBdr>
                                </w:div>
                              </w:divsChild>
                            </w:div>
                            <w:div w:id="71395273">
                              <w:marLeft w:val="0"/>
                              <w:marRight w:val="0"/>
                              <w:marTop w:val="0"/>
                              <w:marBottom w:val="0"/>
                              <w:divBdr>
                                <w:top w:val="none" w:sz="0" w:space="0" w:color="auto"/>
                                <w:left w:val="none" w:sz="0" w:space="0" w:color="auto"/>
                                <w:bottom w:val="none" w:sz="0" w:space="0" w:color="auto"/>
                                <w:right w:val="none" w:sz="0" w:space="0" w:color="auto"/>
                              </w:divBdr>
                            </w:div>
                            <w:div w:id="1248879403">
                              <w:marLeft w:val="0"/>
                              <w:marRight w:val="0"/>
                              <w:marTop w:val="0"/>
                              <w:marBottom w:val="0"/>
                              <w:divBdr>
                                <w:top w:val="none" w:sz="0" w:space="0" w:color="auto"/>
                                <w:left w:val="none" w:sz="0" w:space="0" w:color="auto"/>
                                <w:bottom w:val="none" w:sz="0" w:space="0" w:color="auto"/>
                                <w:right w:val="none" w:sz="0" w:space="0" w:color="auto"/>
                              </w:divBdr>
                              <w:divsChild>
                                <w:div w:id="1065640278">
                                  <w:marLeft w:val="0"/>
                                  <w:marRight w:val="0"/>
                                  <w:marTop w:val="0"/>
                                  <w:marBottom w:val="0"/>
                                  <w:divBdr>
                                    <w:top w:val="none" w:sz="0" w:space="0" w:color="auto"/>
                                    <w:left w:val="none" w:sz="0" w:space="0" w:color="auto"/>
                                    <w:bottom w:val="none" w:sz="0" w:space="0" w:color="auto"/>
                                    <w:right w:val="none" w:sz="0" w:space="0" w:color="auto"/>
                                  </w:divBdr>
                                </w:div>
                              </w:divsChild>
                            </w:div>
                            <w:div w:id="290018418">
                              <w:marLeft w:val="0"/>
                              <w:marRight w:val="0"/>
                              <w:marTop w:val="0"/>
                              <w:marBottom w:val="0"/>
                              <w:divBdr>
                                <w:top w:val="none" w:sz="0" w:space="0" w:color="auto"/>
                                <w:left w:val="none" w:sz="0" w:space="0" w:color="auto"/>
                                <w:bottom w:val="none" w:sz="0" w:space="0" w:color="auto"/>
                                <w:right w:val="none" w:sz="0" w:space="0" w:color="auto"/>
                              </w:divBdr>
                            </w:div>
                            <w:div w:id="840773102">
                              <w:marLeft w:val="0"/>
                              <w:marRight w:val="0"/>
                              <w:marTop w:val="0"/>
                              <w:marBottom w:val="0"/>
                              <w:divBdr>
                                <w:top w:val="none" w:sz="0" w:space="0" w:color="auto"/>
                                <w:left w:val="none" w:sz="0" w:space="0" w:color="auto"/>
                                <w:bottom w:val="none" w:sz="0" w:space="0" w:color="auto"/>
                                <w:right w:val="none" w:sz="0" w:space="0" w:color="auto"/>
                              </w:divBdr>
                              <w:divsChild>
                                <w:div w:id="729034009">
                                  <w:marLeft w:val="0"/>
                                  <w:marRight w:val="0"/>
                                  <w:marTop w:val="0"/>
                                  <w:marBottom w:val="0"/>
                                  <w:divBdr>
                                    <w:top w:val="none" w:sz="0" w:space="0" w:color="auto"/>
                                    <w:left w:val="none" w:sz="0" w:space="0" w:color="auto"/>
                                    <w:bottom w:val="none" w:sz="0" w:space="0" w:color="auto"/>
                                    <w:right w:val="none" w:sz="0" w:space="0" w:color="auto"/>
                                  </w:divBdr>
                                </w:div>
                              </w:divsChild>
                            </w:div>
                            <w:div w:id="1015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376882">
      <w:bodyDiv w:val="1"/>
      <w:marLeft w:val="0"/>
      <w:marRight w:val="0"/>
      <w:marTop w:val="0"/>
      <w:marBottom w:val="0"/>
      <w:divBdr>
        <w:top w:val="none" w:sz="0" w:space="0" w:color="auto"/>
        <w:left w:val="none" w:sz="0" w:space="0" w:color="auto"/>
        <w:bottom w:val="none" w:sz="0" w:space="0" w:color="auto"/>
        <w:right w:val="none" w:sz="0" w:space="0" w:color="auto"/>
      </w:divBdr>
      <w:divsChild>
        <w:div w:id="970595076">
          <w:marLeft w:val="0"/>
          <w:marRight w:val="0"/>
          <w:marTop w:val="0"/>
          <w:marBottom w:val="0"/>
          <w:divBdr>
            <w:top w:val="none" w:sz="0" w:space="0" w:color="auto"/>
            <w:left w:val="none" w:sz="0" w:space="0" w:color="auto"/>
            <w:bottom w:val="none" w:sz="0" w:space="0" w:color="auto"/>
            <w:right w:val="none" w:sz="0" w:space="0" w:color="auto"/>
          </w:divBdr>
          <w:divsChild>
            <w:div w:id="1948073513">
              <w:marLeft w:val="0"/>
              <w:marRight w:val="0"/>
              <w:marTop w:val="0"/>
              <w:marBottom w:val="0"/>
              <w:divBdr>
                <w:top w:val="none" w:sz="0" w:space="0" w:color="auto"/>
                <w:left w:val="none" w:sz="0" w:space="0" w:color="auto"/>
                <w:bottom w:val="none" w:sz="0" w:space="0" w:color="auto"/>
                <w:right w:val="none" w:sz="0" w:space="0" w:color="auto"/>
              </w:divBdr>
              <w:divsChild>
                <w:div w:id="439228881">
                  <w:marLeft w:val="0"/>
                  <w:marRight w:val="0"/>
                  <w:marTop w:val="0"/>
                  <w:marBottom w:val="0"/>
                  <w:divBdr>
                    <w:top w:val="none" w:sz="0" w:space="0" w:color="auto"/>
                    <w:left w:val="none" w:sz="0" w:space="0" w:color="auto"/>
                    <w:bottom w:val="none" w:sz="0" w:space="0" w:color="auto"/>
                    <w:right w:val="none" w:sz="0" w:space="0" w:color="auto"/>
                  </w:divBdr>
                  <w:divsChild>
                    <w:div w:id="1490826938">
                      <w:marLeft w:val="0"/>
                      <w:marRight w:val="0"/>
                      <w:marTop w:val="0"/>
                      <w:marBottom w:val="0"/>
                      <w:divBdr>
                        <w:top w:val="none" w:sz="0" w:space="0" w:color="auto"/>
                        <w:left w:val="none" w:sz="0" w:space="0" w:color="auto"/>
                        <w:bottom w:val="none" w:sz="0" w:space="0" w:color="auto"/>
                        <w:right w:val="none" w:sz="0" w:space="0" w:color="auto"/>
                      </w:divBdr>
                      <w:divsChild>
                        <w:div w:id="1627278261">
                          <w:marLeft w:val="0"/>
                          <w:marRight w:val="0"/>
                          <w:marTop w:val="0"/>
                          <w:marBottom w:val="0"/>
                          <w:divBdr>
                            <w:top w:val="none" w:sz="0" w:space="0" w:color="auto"/>
                            <w:left w:val="none" w:sz="0" w:space="0" w:color="auto"/>
                            <w:bottom w:val="none" w:sz="0" w:space="0" w:color="auto"/>
                            <w:right w:val="none" w:sz="0" w:space="0" w:color="auto"/>
                          </w:divBdr>
                          <w:divsChild>
                            <w:div w:id="109324040">
                              <w:marLeft w:val="0"/>
                              <w:marRight w:val="0"/>
                              <w:marTop w:val="0"/>
                              <w:marBottom w:val="0"/>
                              <w:divBdr>
                                <w:top w:val="none" w:sz="0" w:space="0" w:color="auto"/>
                                <w:left w:val="none" w:sz="0" w:space="0" w:color="auto"/>
                                <w:bottom w:val="none" w:sz="0" w:space="0" w:color="auto"/>
                                <w:right w:val="none" w:sz="0" w:space="0" w:color="auto"/>
                              </w:divBdr>
                              <w:divsChild>
                                <w:div w:id="1444955388">
                                  <w:marLeft w:val="0"/>
                                  <w:marRight w:val="0"/>
                                  <w:marTop w:val="0"/>
                                  <w:marBottom w:val="0"/>
                                  <w:divBdr>
                                    <w:top w:val="none" w:sz="0" w:space="0" w:color="auto"/>
                                    <w:left w:val="none" w:sz="0" w:space="0" w:color="auto"/>
                                    <w:bottom w:val="none" w:sz="0" w:space="0" w:color="auto"/>
                                    <w:right w:val="none" w:sz="0" w:space="0" w:color="auto"/>
                                  </w:divBdr>
                                  <w:divsChild>
                                    <w:div w:id="1110321150">
                                      <w:marLeft w:val="0"/>
                                      <w:marRight w:val="0"/>
                                      <w:marTop w:val="0"/>
                                      <w:marBottom w:val="0"/>
                                      <w:divBdr>
                                        <w:top w:val="none" w:sz="0" w:space="0" w:color="auto"/>
                                        <w:left w:val="none" w:sz="0" w:space="0" w:color="auto"/>
                                        <w:bottom w:val="none" w:sz="0" w:space="0" w:color="auto"/>
                                        <w:right w:val="none" w:sz="0" w:space="0" w:color="auto"/>
                                      </w:divBdr>
                                      <w:divsChild>
                                        <w:div w:id="45951474">
                                          <w:marLeft w:val="0"/>
                                          <w:marRight w:val="0"/>
                                          <w:marTop w:val="72"/>
                                          <w:marBottom w:val="0"/>
                                          <w:divBdr>
                                            <w:top w:val="none" w:sz="0" w:space="0" w:color="auto"/>
                                            <w:left w:val="none" w:sz="0" w:space="0" w:color="auto"/>
                                            <w:bottom w:val="none" w:sz="0" w:space="0" w:color="auto"/>
                                            <w:right w:val="none" w:sz="0" w:space="0" w:color="auto"/>
                                          </w:divBdr>
                                        </w:div>
                                        <w:div w:id="726028928">
                                          <w:marLeft w:val="0"/>
                                          <w:marRight w:val="0"/>
                                          <w:marTop w:val="0"/>
                                          <w:marBottom w:val="0"/>
                                          <w:divBdr>
                                            <w:top w:val="none" w:sz="0" w:space="0" w:color="auto"/>
                                            <w:left w:val="none" w:sz="0" w:space="0" w:color="auto"/>
                                            <w:bottom w:val="none" w:sz="0" w:space="0" w:color="auto"/>
                                            <w:right w:val="none" w:sz="0" w:space="0" w:color="auto"/>
                                          </w:divBdr>
                                        </w:div>
                                        <w:div w:id="1261254061">
                                          <w:marLeft w:val="0"/>
                                          <w:marRight w:val="0"/>
                                          <w:marTop w:val="0"/>
                                          <w:marBottom w:val="0"/>
                                          <w:divBdr>
                                            <w:top w:val="none" w:sz="0" w:space="0" w:color="auto"/>
                                            <w:left w:val="none" w:sz="0" w:space="0" w:color="auto"/>
                                            <w:bottom w:val="none" w:sz="0" w:space="0" w:color="auto"/>
                                            <w:right w:val="none" w:sz="0" w:space="0" w:color="auto"/>
                                          </w:divBdr>
                                          <w:divsChild>
                                            <w:div w:id="2077973072">
                                              <w:marLeft w:val="420"/>
                                              <w:marRight w:val="0"/>
                                              <w:marTop w:val="0"/>
                                              <w:marBottom w:val="0"/>
                                              <w:divBdr>
                                                <w:top w:val="none" w:sz="0" w:space="0" w:color="auto"/>
                                                <w:left w:val="none" w:sz="0" w:space="0" w:color="auto"/>
                                                <w:bottom w:val="none" w:sz="0" w:space="0" w:color="auto"/>
                                                <w:right w:val="none" w:sz="0" w:space="0" w:color="auto"/>
                                              </w:divBdr>
                                              <w:divsChild>
                                                <w:div w:id="154807202">
                                                  <w:marLeft w:val="0"/>
                                                  <w:marRight w:val="0"/>
                                                  <w:marTop w:val="0"/>
                                                  <w:marBottom w:val="0"/>
                                                  <w:divBdr>
                                                    <w:top w:val="none" w:sz="0" w:space="0" w:color="auto"/>
                                                    <w:left w:val="none" w:sz="0" w:space="0" w:color="auto"/>
                                                    <w:bottom w:val="none" w:sz="0" w:space="0" w:color="auto"/>
                                                    <w:right w:val="none" w:sz="0" w:space="0" w:color="auto"/>
                                                  </w:divBdr>
                                                  <w:divsChild>
                                                    <w:div w:id="5715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715654">
                          <w:marLeft w:val="0"/>
                          <w:marRight w:val="0"/>
                          <w:marTop w:val="0"/>
                          <w:marBottom w:val="0"/>
                          <w:divBdr>
                            <w:top w:val="none" w:sz="0" w:space="0" w:color="auto"/>
                            <w:left w:val="none" w:sz="0" w:space="0" w:color="auto"/>
                            <w:bottom w:val="none" w:sz="0" w:space="0" w:color="auto"/>
                            <w:right w:val="none" w:sz="0" w:space="0" w:color="auto"/>
                          </w:divBdr>
                          <w:divsChild>
                            <w:div w:id="177014134">
                              <w:marLeft w:val="0"/>
                              <w:marRight w:val="0"/>
                              <w:marTop w:val="0"/>
                              <w:marBottom w:val="0"/>
                              <w:divBdr>
                                <w:top w:val="none" w:sz="0" w:space="0" w:color="auto"/>
                                <w:left w:val="none" w:sz="0" w:space="0" w:color="auto"/>
                                <w:bottom w:val="none" w:sz="0" w:space="0" w:color="auto"/>
                                <w:right w:val="none" w:sz="0" w:space="0" w:color="auto"/>
                              </w:divBdr>
                              <w:divsChild>
                                <w:div w:id="1983388921">
                                  <w:marLeft w:val="0"/>
                                  <w:marRight w:val="0"/>
                                  <w:marTop w:val="0"/>
                                  <w:marBottom w:val="0"/>
                                  <w:divBdr>
                                    <w:top w:val="none" w:sz="0" w:space="0" w:color="auto"/>
                                    <w:left w:val="none" w:sz="0" w:space="0" w:color="auto"/>
                                    <w:bottom w:val="none" w:sz="0" w:space="0" w:color="auto"/>
                                    <w:right w:val="none" w:sz="0" w:space="0" w:color="auto"/>
                                  </w:divBdr>
                                  <w:divsChild>
                                    <w:div w:id="1420180791">
                                      <w:marLeft w:val="0"/>
                                      <w:marRight w:val="0"/>
                                      <w:marTop w:val="0"/>
                                      <w:marBottom w:val="0"/>
                                      <w:divBdr>
                                        <w:top w:val="none" w:sz="0" w:space="0" w:color="auto"/>
                                        <w:left w:val="none" w:sz="0" w:space="0" w:color="auto"/>
                                        <w:bottom w:val="none" w:sz="0" w:space="0" w:color="auto"/>
                                        <w:right w:val="none" w:sz="0" w:space="0" w:color="auto"/>
                                      </w:divBdr>
                                      <w:divsChild>
                                        <w:div w:id="340470176">
                                          <w:marLeft w:val="0"/>
                                          <w:marRight w:val="0"/>
                                          <w:marTop w:val="0"/>
                                          <w:marBottom w:val="0"/>
                                          <w:divBdr>
                                            <w:top w:val="none" w:sz="0" w:space="0" w:color="auto"/>
                                            <w:left w:val="none" w:sz="0" w:space="0" w:color="auto"/>
                                            <w:bottom w:val="none" w:sz="0" w:space="0" w:color="auto"/>
                                            <w:right w:val="none" w:sz="0" w:space="0" w:color="auto"/>
                                          </w:divBdr>
                                          <w:divsChild>
                                            <w:div w:id="1496918706">
                                              <w:marLeft w:val="0"/>
                                              <w:marRight w:val="0"/>
                                              <w:marTop w:val="0"/>
                                              <w:marBottom w:val="0"/>
                                              <w:divBdr>
                                                <w:top w:val="none" w:sz="0" w:space="0" w:color="auto"/>
                                                <w:left w:val="none" w:sz="0" w:space="0" w:color="auto"/>
                                                <w:bottom w:val="none" w:sz="0" w:space="0" w:color="auto"/>
                                                <w:right w:val="none" w:sz="0" w:space="0" w:color="auto"/>
                                              </w:divBdr>
                                              <w:divsChild>
                                                <w:div w:id="528227432">
                                                  <w:marLeft w:val="0"/>
                                                  <w:marRight w:val="0"/>
                                                  <w:marTop w:val="0"/>
                                                  <w:marBottom w:val="0"/>
                                                  <w:divBdr>
                                                    <w:top w:val="none" w:sz="0" w:space="0" w:color="auto"/>
                                                    <w:left w:val="none" w:sz="0" w:space="0" w:color="auto"/>
                                                    <w:bottom w:val="none" w:sz="0" w:space="0" w:color="auto"/>
                                                    <w:right w:val="none" w:sz="0" w:space="0" w:color="auto"/>
                                                  </w:divBdr>
                                                  <w:divsChild>
                                                    <w:div w:id="314921964">
                                                      <w:marLeft w:val="0"/>
                                                      <w:marRight w:val="0"/>
                                                      <w:marTop w:val="0"/>
                                                      <w:marBottom w:val="0"/>
                                                      <w:divBdr>
                                                        <w:top w:val="none" w:sz="0" w:space="0" w:color="auto"/>
                                                        <w:left w:val="none" w:sz="0" w:space="0" w:color="auto"/>
                                                        <w:bottom w:val="none" w:sz="0" w:space="0" w:color="auto"/>
                                                        <w:right w:val="none" w:sz="0" w:space="0" w:color="auto"/>
                                                      </w:divBdr>
                                                      <w:divsChild>
                                                        <w:div w:id="18488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268542">
                                          <w:marLeft w:val="0"/>
                                          <w:marRight w:val="0"/>
                                          <w:marTop w:val="0"/>
                                          <w:marBottom w:val="0"/>
                                          <w:divBdr>
                                            <w:top w:val="none" w:sz="0" w:space="0" w:color="auto"/>
                                            <w:left w:val="none" w:sz="0" w:space="0" w:color="auto"/>
                                            <w:bottom w:val="none" w:sz="0" w:space="0" w:color="auto"/>
                                            <w:right w:val="none" w:sz="0" w:space="0" w:color="auto"/>
                                          </w:divBdr>
                                          <w:divsChild>
                                            <w:div w:id="19003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27090">
                              <w:marLeft w:val="0"/>
                              <w:marRight w:val="0"/>
                              <w:marTop w:val="0"/>
                              <w:marBottom w:val="0"/>
                              <w:divBdr>
                                <w:top w:val="none" w:sz="0" w:space="0" w:color="auto"/>
                                <w:left w:val="none" w:sz="0" w:space="0" w:color="auto"/>
                                <w:bottom w:val="none" w:sz="0" w:space="0" w:color="auto"/>
                                <w:right w:val="none" w:sz="0" w:space="0" w:color="auto"/>
                              </w:divBdr>
                              <w:divsChild>
                                <w:div w:id="69470725">
                                  <w:marLeft w:val="0"/>
                                  <w:marRight w:val="0"/>
                                  <w:marTop w:val="0"/>
                                  <w:marBottom w:val="0"/>
                                  <w:divBdr>
                                    <w:top w:val="none" w:sz="0" w:space="0" w:color="auto"/>
                                    <w:left w:val="none" w:sz="0" w:space="0" w:color="auto"/>
                                    <w:bottom w:val="none" w:sz="0" w:space="0" w:color="auto"/>
                                    <w:right w:val="none" w:sz="0" w:space="0" w:color="auto"/>
                                  </w:divBdr>
                                  <w:divsChild>
                                    <w:div w:id="841358028">
                                      <w:marLeft w:val="0"/>
                                      <w:marRight w:val="0"/>
                                      <w:marTop w:val="0"/>
                                      <w:marBottom w:val="0"/>
                                      <w:divBdr>
                                        <w:top w:val="none" w:sz="0" w:space="0" w:color="auto"/>
                                        <w:left w:val="none" w:sz="0" w:space="0" w:color="auto"/>
                                        <w:bottom w:val="none" w:sz="0" w:space="0" w:color="auto"/>
                                        <w:right w:val="none" w:sz="0" w:space="0" w:color="auto"/>
                                      </w:divBdr>
                                      <w:divsChild>
                                        <w:div w:id="436297056">
                                          <w:marLeft w:val="0"/>
                                          <w:marRight w:val="0"/>
                                          <w:marTop w:val="0"/>
                                          <w:marBottom w:val="0"/>
                                          <w:divBdr>
                                            <w:top w:val="none" w:sz="0" w:space="0" w:color="auto"/>
                                            <w:left w:val="none" w:sz="0" w:space="0" w:color="auto"/>
                                            <w:bottom w:val="none" w:sz="0" w:space="0" w:color="auto"/>
                                            <w:right w:val="none" w:sz="0" w:space="0" w:color="auto"/>
                                          </w:divBdr>
                                        </w:div>
                                        <w:div w:id="1420247467">
                                          <w:marLeft w:val="0"/>
                                          <w:marRight w:val="0"/>
                                          <w:marTop w:val="0"/>
                                          <w:marBottom w:val="0"/>
                                          <w:divBdr>
                                            <w:top w:val="none" w:sz="0" w:space="0" w:color="auto"/>
                                            <w:left w:val="none" w:sz="0" w:space="0" w:color="auto"/>
                                            <w:bottom w:val="none" w:sz="0" w:space="0" w:color="auto"/>
                                            <w:right w:val="none" w:sz="0" w:space="0" w:color="auto"/>
                                          </w:divBdr>
                                        </w:div>
                                        <w:div w:id="1291278177">
                                          <w:marLeft w:val="0"/>
                                          <w:marRight w:val="0"/>
                                          <w:marTop w:val="0"/>
                                          <w:marBottom w:val="0"/>
                                          <w:divBdr>
                                            <w:top w:val="none" w:sz="0" w:space="0" w:color="auto"/>
                                            <w:left w:val="none" w:sz="0" w:space="0" w:color="auto"/>
                                            <w:bottom w:val="none" w:sz="0" w:space="0" w:color="auto"/>
                                            <w:right w:val="none" w:sz="0" w:space="0" w:color="auto"/>
                                          </w:divBdr>
                                        </w:div>
                                        <w:div w:id="1355762339">
                                          <w:marLeft w:val="0"/>
                                          <w:marRight w:val="0"/>
                                          <w:marTop w:val="0"/>
                                          <w:marBottom w:val="0"/>
                                          <w:divBdr>
                                            <w:top w:val="none" w:sz="0" w:space="0" w:color="auto"/>
                                            <w:left w:val="none" w:sz="0" w:space="0" w:color="auto"/>
                                            <w:bottom w:val="none" w:sz="0" w:space="0" w:color="auto"/>
                                            <w:right w:val="none" w:sz="0" w:space="0" w:color="auto"/>
                                          </w:divBdr>
                                        </w:div>
                                        <w:div w:id="356977095">
                                          <w:marLeft w:val="0"/>
                                          <w:marRight w:val="0"/>
                                          <w:marTop w:val="0"/>
                                          <w:marBottom w:val="0"/>
                                          <w:divBdr>
                                            <w:top w:val="none" w:sz="0" w:space="0" w:color="auto"/>
                                            <w:left w:val="none" w:sz="0" w:space="0" w:color="auto"/>
                                            <w:bottom w:val="none" w:sz="0" w:space="0" w:color="auto"/>
                                            <w:right w:val="none" w:sz="0" w:space="0" w:color="auto"/>
                                          </w:divBdr>
                                          <w:divsChild>
                                            <w:div w:id="1999458351">
                                              <w:marLeft w:val="0"/>
                                              <w:marRight w:val="0"/>
                                              <w:marTop w:val="0"/>
                                              <w:marBottom w:val="0"/>
                                              <w:divBdr>
                                                <w:top w:val="none" w:sz="0" w:space="0" w:color="auto"/>
                                                <w:left w:val="none" w:sz="0" w:space="0" w:color="auto"/>
                                                <w:bottom w:val="none" w:sz="0" w:space="0" w:color="auto"/>
                                                <w:right w:val="none" w:sz="0" w:space="0" w:color="auto"/>
                                              </w:divBdr>
                                            </w:div>
                                            <w:div w:id="107439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7193">
                                  <w:marLeft w:val="0"/>
                                  <w:marRight w:val="0"/>
                                  <w:marTop w:val="0"/>
                                  <w:marBottom w:val="0"/>
                                  <w:divBdr>
                                    <w:top w:val="none" w:sz="0" w:space="0" w:color="auto"/>
                                    <w:left w:val="none" w:sz="0" w:space="0" w:color="auto"/>
                                    <w:bottom w:val="none" w:sz="0" w:space="0" w:color="auto"/>
                                    <w:right w:val="none" w:sz="0" w:space="0" w:color="auto"/>
                                  </w:divBdr>
                                  <w:divsChild>
                                    <w:div w:id="1320234264">
                                      <w:marLeft w:val="0"/>
                                      <w:marRight w:val="0"/>
                                      <w:marTop w:val="0"/>
                                      <w:marBottom w:val="0"/>
                                      <w:divBdr>
                                        <w:top w:val="none" w:sz="0" w:space="0" w:color="auto"/>
                                        <w:left w:val="none" w:sz="0" w:space="0" w:color="auto"/>
                                        <w:bottom w:val="none" w:sz="0" w:space="0" w:color="auto"/>
                                        <w:right w:val="none" w:sz="0" w:space="0" w:color="auto"/>
                                      </w:divBdr>
                                      <w:divsChild>
                                        <w:div w:id="3874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685485">
          <w:marLeft w:val="0"/>
          <w:marRight w:val="0"/>
          <w:marTop w:val="0"/>
          <w:marBottom w:val="0"/>
          <w:divBdr>
            <w:top w:val="none" w:sz="0" w:space="0" w:color="auto"/>
            <w:left w:val="none" w:sz="0" w:space="0" w:color="auto"/>
            <w:bottom w:val="none" w:sz="0" w:space="0" w:color="auto"/>
            <w:right w:val="none" w:sz="0" w:space="0" w:color="auto"/>
          </w:divBdr>
          <w:divsChild>
            <w:div w:id="100955416">
              <w:marLeft w:val="0"/>
              <w:marRight w:val="0"/>
              <w:marTop w:val="0"/>
              <w:marBottom w:val="0"/>
              <w:divBdr>
                <w:top w:val="none" w:sz="0" w:space="0" w:color="auto"/>
                <w:left w:val="none" w:sz="0" w:space="0" w:color="auto"/>
                <w:bottom w:val="none" w:sz="0" w:space="0" w:color="auto"/>
                <w:right w:val="none" w:sz="0" w:space="0" w:color="auto"/>
              </w:divBdr>
              <w:divsChild>
                <w:div w:id="357243926">
                  <w:marLeft w:val="0"/>
                  <w:marRight w:val="0"/>
                  <w:marTop w:val="0"/>
                  <w:marBottom w:val="0"/>
                  <w:divBdr>
                    <w:top w:val="none" w:sz="0" w:space="0" w:color="auto"/>
                    <w:left w:val="none" w:sz="0" w:space="0" w:color="auto"/>
                    <w:bottom w:val="none" w:sz="0" w:space="0" w:color="auto"/>
                    <w:right w:val="none" w:sz="0" w:space="0" w:color="auto"/>
                  </w:divBdr>
                  <w:divsChild>
                    <w:div w:id="2136436421">
                      <w:marLeft w:val="0"/>
                      <w:marRight w:val="0"/>
                      <w:marTop w:val="0"/>
                      <w:marBottom w:val="0"/>
                      <w:divBdr>
                        <w:top w:val="none" w:sz="0" w:space="0" w:color="auto"/>
                        <w:left w:val="none" w:sz="0" w:space="0" w:color="auto"/>
                        <w:bottom w:val="none" w:sz="0" w:space="0" w:color="auto"/>
                        <w:right w:val="none" w:sz="0" w:space="0" w:color="auto"/>
                      </w:divBdr>
                      <w:divsChild>
                        <w:div w:id="2002193162">
                          <w:marLeft w:val="0"/>
                          <w:marRight w:val="0"/>
                          <w:marTop w:val="0"/>
                          <w:marBottom w:val="0"/>
                          <w:divBdr>
                            <w:top w:val="none" w:sz="0" w:space="0" w:color="auto"/>
                            <w:left w:val="none" w:sz="0" w:space="0" w:color="auto"/>
                            <w:bottom w:val="none" w:sz="0" w:space="0" w:color="auto"/>
                            <w:right w:val="none" w:sz="0" w:space="0" w:color="auto"/>
                          </w:divBdr>
                          <w:divsChild>
                            <w:div w:id="2119333294">
                              <w:marLeft w:val="0"/>
                              <w:marRight w:val="0"/>
                              <w:marTop w:val="0"/>
                              <w:marBottom w:val="0"/>
                              <w:divBdr>
                                <w:top w:val="none" w:sz="0" w:space="0" w:color="auto"/>
                                <w:left w:val="none" w:sz="0" w:space="0" w:color="auto"/>
                                <w:bottom w:val="none" w:sz="0" w:space="0" w:color="auto"/>
                                <w:right w:val="none" w:sz="0" w:space="0" w:color="auto"/>
                              </w:divBdr>
                            </w:div>
                            <w:div w:id="1755013906">
                              <w:marLeft w:val="0"/>
                              <w:marRight w:val="0"/>
                              <w:marTop w:val="0"/>
                              <w:marBottom w:val="0"/>
                              <w:divBdr>
                                <w:top w:val="none" w:sz="0" w:space="0" w:color="auto"/>
                                <w:left w:val="none" w:sz="0" w:space="0" w:color="auto"/>
                                <w:bottom w:val="single" w:sz="6" w:space="7" w:color="DDDDDD"/>
                                <w:right w:val="none" w:sz="0" w:space="0" w:color="auto"/>
                              </w:divBdr>
                              <w:divsChild>
                                <w:div w:id="1044867577">
                                  <w:marLeft w:val="0"/>
                                  <w:marRight w:val="0"/>
                                  <w:marTop w:val="0"/>
                                  <w:marBottom w:val="0"/>
                                  <w:divBdr>
                                    <w:top w:val="none" w:sz="0" w:space="0" w:color="auto"/>
                                    <w:left w:val="none" w:sz="0" w:space="0" w:color="auto"/>
                                    <w:bottom w:val="none" w:sz="0" w:space="0" w:color="auto"/>
                                    <w:right w:val="none" w:sz="0" w:space="0" w:color="auto"/>
                                  </w:divBdr>
                                </w:div>
                                <w:div w:id="139541640">
                                  <w:marLeft w:val="0"/>
                                  <w:marRight w:val="75"/>
                                  <w:marTop w:val="0"/>
                                  <w:marBottom w:val="0"/>
                                  <w:divBdr>
                                    <w:top w:val="none" w:sz="0" w:space="0" w:color="auto"/>
                                    <w:left w:val="none" w:sz="0" w:space="0" w:color="auto"/>
                                    <w:bottom w:val="none" w:sz="0" w:space="0" w:color="auto"/>
                                    <w:right w:val="none" w:sz="0" w:space="0" w:color="auto"/>
                                  </w:divBdr>
                                </w:div>
                                <w:div w:id="1457258686">
                                  <w:marLeft w:val="0"/>
                                  <w:marRight w:val="0"/>
                                  <w:marTop w:val="0"/>
                                  <w:marBottom w:val="0"/>
                                  <w:divBdr>
                                    <w:top w:val="none" w:sz="0" w:space="0" w:color="auto"/>
                                    <w:left w:val="none" w:sz="0" w:space="0" w:color="auto"/>
                                    <w:bottom w:val="none" w:sz="0" w:space="0" w:color="auto"/>
                                    <w:right w:val="none" w:sz="0" w:space="0" w:color="auto"/>
                                  </w:divBdr>
                                </w:div>
                                <w:div w:id="75514377">
                                  <w:marLeft w:val="0"/>
                                  <w:marRight w:val="75"/>
                                  <w:marTop w:val="0"/>
                                  <w:marBottom w:val="0"/>
                                  <w:divBdr>
                                    <w:top w:val="none" w:sz="0" w:space="0" w:color="auto"/>
                                    <w:left w:val="none" w:sz="0" w:space="0" w:color="auto"/>
                                    <w:bottom w:val="none" w:sz="0" w:space="0" w:color="auto"/>
                                    <w:right w:val="none" w:sz="0" w:space="0" w:color="auto"/>
                                  </w:divBdr>
                                </w:div>
                                <w:div w:id="1580141823">
                                  <w:marLeft w:val="0"/>
                                  <w:marRight w:val="0"/>
                                  <w:marTop w:val="0"/>
                                  <w:marBottom w:val="0"/>
                                  <w:divBdr>
                                    <w:top w:val="none" w:sz="0" w:space="0" w:color="auto"/>
                                    <w:left w:val="none" w:sz="0" w:space="0" w:color="auto"/>
                                    <w:bottom w:val="none" w:sz="0" w:space="0" w:color="auto"/>
                                    <w:right w:val="none" w:sz="0" w:space="0" w:color="auto"/>
                                  </w:divBdr>
                                </w:div>
                                <w:div w:id="308830375">
                                  <w:marLeft w:val="0"/>
                                  <w:marRight w:val="75"/>
                                  <w:marTop w:val="0"/>
                                  <w:marBottom w:val="0"/>
                                  <w:divBdr>
                                    <w:top w:val="none" w:sz="0" w:space="0" w:color="auto"/>
                                    <w:left w:val="none" w:sz="0" w:space="0" w:color="auto"/>
                                    <w:bottom w:val="none" w:sz="0" w:space="0" w:color="auto"/>
                                    <w:right w:val="none" w:sz="0" w:space="0" w:color="auto"/>
                                  </w:divBdr>
                                </w:div>
                                <w:div w:id="439109774">
                                  <w:marLeft w:val="0"/>
                                  <w:marRight w:val="0"/>
                                  <w:marTop w:val="0"/>
                                  <w:marBottom w:val="0"/>
                                  <w:divBdr>
                                    <w:top w:val="none" w:sz="0" w:space="0" w:color="auto"/>
                                    <w:left w:val="none" w:sz="0" w:space="0" w:color="auto"/>
                                    <w:bottom w:val="none" w:sz="0" w:space="0" w:color="auto"/>
                                    <w:right w:val="none" w:sz="0" w:space="0" w:color="auto"/>
                                  </w:divBdr>
                                </w:div>
                                <w:div w:id="441728437">
                                  <w:marLeft w:val="0"/>
                                  <w:marRight w:val="75"/>
                                  <w:marTop w:val="0"/>
                                  <w:marBottom w:val="0"/>
                                  <w:divBdr>
                                    <w:top w:val="none" w:sz="0" w:space="0" w:color="auto"/>
                                    <w:left w:val="none" w:sz="0" w:space="0" w:color="auto"/>
                                    <w:bottom w:val="none" w:sz="0" w:space="0" w:color="auto"/>
                                    <w:right w:val="none" w:sz="0" w:space="0" w:color="auto"/>
                                  </w:divBdr>
                                </w:div>
                                <w:div w:id="1667052193">
                                  <w:marLeft w:val="0"/>
                                  <w:marRight w:val="0"/>
                                  <w:marTop w:val="0"/>
                                  <w:marBottom w:val="0"/>
                                  <w:divBdr>
                                    <w:top w:val="none" w:sz="0" w:space="0" w:color="auto"/>
                                    <w:left w:val="none" w:sz="0" w:space="0" w:color="auto"/>
                                    <w:bottom w:val="none" w:sz="0" w:space="0" w:color="auto"/>
                                    <w:right w:val="none" w:sz="0" w:space="0" w:color="auto"/>
                                  </w:divBdr>
                                </w:div>
                              </w:divsChild>
                            </w:div>
                            <w:div w:id="1115444251">
                              <w:marLeft w:val="0"/>
                              <w:marRight w:val="0"/>
                              <w:marTop w:val="0"/>
                              <w:marBottom w:val="0"/>
                              <w:divBdr>
                                <w:top w:val="none" w:sz="0" w:space="0" w:color="auto"/>
                                <w:left w:val="none" w:sz="0" w:space="0" w:color="auto"/>
                                <w:bottom w:val="none" w:sz="0" w:space="0" w:color="auto"/>
                                <w:right w:val="none" w:sz="0" w:space="0" w:color="auto"/>
                              </w:divBdr>
                            </w:div>
                            <w:div w:id="821585022">
                              <w:marLeft w:val="0"/>
                              <w:marRight w:val="0"/>
                              <w:marTop w:val="0"/>
                              <w:marBottom w:val="0"/>
                              <w:divBdr>
                                <w:top w:val="none" w:sz="0" w:space="0" w:color="auto"/>
                                <w:left w:val="none" w:sz="0" w:space="0" w:color="auto"/>
                                <w:bottom w:val="none" w:sz="0" w:space="0" w:color="auto"/>
                                <w:right w:val="none" w:sz="0" w:space="0" w:color="auto"/>
                              </w:divBdr>
                            </w:div>
                            <w:div w:id="1292247138">
                              <w:marLeft w:val="0"/>
                              <w:marRight w:val="0"/>
                              <w:marTop w:val="0"/>
                              <w:marBottom w:val="0"/>
                              <w:divBdr>
                                <w:top w:val="none" w:sz="0" w:space="0" w:color="auto"/>
                                <w:left w:val="none" w:sz="0" w:space="0" w:color="auto"/>
                                <w:bottom w:val="none" w:sz="0" w:space="0" w:color="auto"/>
                                <w:right w:val="none" w:sz="0" w:space="0" w:color="auto"/>
                              </w:divBdr>
                            </w:div>
                            <w:div w:id="1734430983">
                              <w:marLeft w:val="0"/>
                              <w:marRight w:val="0"/>
                              <w:marTop w:val="0"/>
                              <w:marBottom w:val="0"/>
                              <w:divBdr>
                                <w:top w:val="none" w:sz="0" w:space="0" w:color="auto"/>
                                <w:left w:val="none" w:sz="0" w:space="0" w:color="auto"/>
                                <w:bottom w:val="none" w:sz="0" w:space="0" w:color="auto"/>
                                <w:right w:val="none" w:sz="0" w:space="0" w:color="auto"/>
                              </w:divBdr>
                            </w:div>
                            <w:div w:id="612129788">
                              <w:marLeft w:val="0"/>
                              <w:marRight w:val="0"/>
                              <w:marTop w:val="0"/>
                              <w:marBottom w:val="0"/>
                              <w:divBdr>
                                <w:top w:val="none" w:sz="0" w:space="0" w:color="auto"/>
                                <w:left w:val="none" w:sz="0" w:space="0" w:color="auto"/>
                                <w:bottom w:val="none" w:sz="0" w:space="0" w:color="auto"/>
                                <w:right w:val="none" w:sz="0" w:space="0" w:color="auto"/>
                              </w:divBdr>
                            </w:div>
                            <w:div w:id="20408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1690">
              <w:marLeft w:val="0"/>
              <w:marRight w:val="0"/>
              <w:marTop w:val="0"/>
              <w:marBottom w:val="0"/>
              <w:divBdr>
                <w:top w:val="none" w:sz="0" w:space="0" w:color="auto"/>
                <w:left w:val="none" w:sz="0" w:space="0" w:color="auto"/>
                <w:bottom w:val="none" w:sz="0" w:space="0" w:color="auto"/>
                <w:right w:val="none" w:sz="0" w:space="0" w:color="auto"/>
              </w:divBdr>
              <w:divsChild>
                <w:div w:id="2014184247">
                  <w:marLeft w:val="0"/>
                  <w:marRight w:val="0"/>
                  <w:marTop w:val="0"/>
                  <w:marBottom w:val="0"/>
                  <w:divBdr>
                    <w:top w:val="none" w:sz="0" w:space="0" w:color="auto"/>
                    <w:left w:val="none" w:sz="0" w:space="0" w:color="auto"/>
                    <w:bottom w:val="none" w:sz="0" w:space="0" w:color="auto"/>
                    <w:right w:val="none" w:sz="0" w:space="0" w:color="auto"/>
                  </w:divBdr>
                  <w:divsChild>
                    <w:div w:id="164906687">
                      <w:marLeft w:val="0"/>
                      <w:marRight w:val="0"/>
                      <w:marTop w:val="0"/>
                      <w:marBottom w:val="0"/>
                      <w:divBdr>
                        <w:top w:val="none" w:sz="0" w:space="0" w:color="auto"/>
                        <w:left w:val="none" w:sz="0" w:space="0" w:color="auto"/>
                        <w:bottom w:val="single" w:sz="12" w:space="0" w:color="006699"/>
                        <w:right w:val="none" w:sz="0" w:space="0" w:color="auto"/>
                      </w:divBdr>
                      <w:divsChild>
                        <w:div w:id="1565677645">
                          <w:marLeft w:val="0"/>
                          <w:marRight w:val="0"/>
                          <w:marTop w:val="0"/>
                          <w:marBottom w:val="0"/>
                          <w:divBdr>
                            <w:top w:val="none" w:sz="0" w:space="0" w:color="auto"/>
                            <w:left w:val="none" w:sz="0" w:space="0" w:color="auto"/>
                            <w:bottom w:val="none" w:sz="0" w:space="0" w:color="auto"/>
                            <w:right w:val="none" w:sz="0" w:space="0" w:color="auto"/>
                          </w:divBdr>
                          <w:divsChild>
                            <w:div w:id="415368088">
                              <w:marLeft w:val="0"/>
                              <w:marRight w:val="0"/>
                              <w:marTop w:val="0"/>
                              <w:marBottom w:val="0"/>
                              <w:divBdr>
                                <w:top w:val="none" w:sz="0" w:space="0" w:color="auto"/>
                                <w:left w:val="none" w:sz="0" w:space="0" w:color="auto"/>
                                <w:bottom w:val="none" w:sz="0" w:space="0" w:color="auto"/>
                                <w:right w:val="none" w:sz="0" w:space="0" w:color="auto"/>
                              </w:divBdr>
                              <w:divsChild>
                                <w:div w:id="20906138">
                                  <w:marLeft w:val="0"/>
                                  <w:marRight w:val="0"/>
                                  <w:marTop w:val="0"/>
                                  <w:marBottom w:val="0"/>
                                  <w:divBdr>
                                    <w:top w:val="none" w:sz="0" w:space="0" w:color="auto"/>
                                    <w:left w:val="none" w:sz="0" w:space="0" w:color="auto"/>
                                    <w:bottom w:val="none" w:sz="0" w:space="0" w:color="auto"/>
                                    <w:right w:val="none" w:sz="0" w:space="0" w:color="auto"/>
                                  </w:divBdr>
                                  <w:divsChild>
                                    <w:div w:id="12687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8040">
                          <w:marLeft w:val="0"/>
                          <w:marRight w:val="0"/>
                          <w:marTop w:val="0"/>
                          <w:marBottom w:val="0"/>
                          <w:divBdr>
                            <w:top w:val="none" w:sz="0" w:space="0" w:color="auto"/>
                            <w:left w:val="none" w:sz="0" w:space="0" w:color="auto"/>
                            <w:bottom w:val="none" w:sz="0" w:space="0" w:color="auto"/>
                            <w:right w:val="none" w:sz="0" w:space="0" w:color="auto"/>
                          </w:divBdr>
                        </w:div>
                        <w:div w:id="1064135197">
                          <w:marLeft w:val="0"/>
                          <w:marRight w:val="0"/>
                          <w:marTop w:val="0"/>
                          <w:marBottom w:val="0"/>
                          <w:divBdr>
                            <w:top w:val="none" w:sz="0" w:space="0" w:color="auto"/>
                            <w:left w:val="none" w:sz="0" w:space="0" w:color="auto"/>
                            <w:bottom w:val="none" w:sz="0" w:space="0" w:color="auto"/>
                            <w:right w:val="none" w:sz="0" w:space="0" w:color="auto"/>
                          </w:divBdr>
                          <w:divsChild>
                            <w:div w:id="1735277289">
                              <w:marLeft w:val="0"/>
                              <w:marRight w:val="0"/>
                              <w:marTop w:val="0"/>
                              <w:marBottom w:val="0"/>
                              <w:divBdr>
                                <w:top w:val="none" w:sz="0" w:space="0" w:color="auto"/>
                                <w:left w:val="none" w:sz="0" w:space="0" w:color="auto"/>
                                <w:bottom w:val="none" w:sz="0" w:space="0" w:color="auto"/>
                                <w:right w:val="none" w:sz="0" w:space="0" w:color="auto"/>
                              </w:divBdr>
                              <w:divsChild>
                                <w:div w:id="1212839678">
                                  <w:marLeft w:val="0"/>
                                  <w:marRight w:val="0"/>
                                  <w:marTop w:val="0"/>
                                  <w:marBottom w:val="0"/>
                                  <w:divBdr>
                                    <w:top w:val="none" w:sz="0" w:space="0" w:color="auto"/>
                                    <w:left w:val="none" w:sz="0" w:space="0" w:color="auto"/>
                                    <w:bottom w:val="none" w:sz="0" w:space="0" w:color="auto"/>
                                    <w:right w:val="none" w:sz="0" w:space="0" w:color="auto"/>
                                  </w:divBdr>
                                </w:div>
                                <w:div w:id="233781030">
                                  <w:marLeft w:val="0"/>
                                  <w:marRight w:val="0"/>
                                  <w:marTop w:val="0"/>
                                  <w:marBottom w:val="0"/>
                                  <w:divBdr>
                                    <w:top w:val="none" w:sz="0" w:space="0" w:color="auto"/>
                                    <w:left w:val="none" w:sz="0" w:space="0" w:color="auto"/>
                                    <w:bottom w:val="none" w:sz="0" w:space="0" w:color="auto"/>
                                    <w:right w:val="none" w:sz="0" w:space="0" w:color="auto"/>
                                  </w:divBdr>
                                </w:div>
                                <w:div w:id="218517389">
                                  <w:marLeft w:val="0"/>
                                  <w:marRight w:val="0"/>
                                  <w:marTop w:val="0"/>
                                  <w:marBottom w:val="0"/>
                                  <w:divBdr>
                                    <w:top w:val="none" w:sz="0" w:space="0" w:color="auto"/>
                                    <w:left w:val="none" w:sz="0" w:space="0" w:color="auto"/>
                                    <w:bottom w:val="none" w:sz="0" w:space="0" w:color="auto"/>
                                    <w:right w:val="none" w:sz="0" w:space="0" w:color="auto"/>
                                  </w:divBdr>
                                  <w:divsChild>
                                    <w:div w:id="8781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66944">
                              <w:marLeft w:val="0"/>
                              <w:marRight w:val="0"/>
                              <w:marTop w:val="0"/>
                              <w:marBottom w:val="0"/>
                              <w:divBdr>
                                <w:top w:val="none" w:sz="0" w:space="0" w:color="auto"/>
                                <w:left w:val="none" w:sz="0" w:space="0" w:color="auto"/>
                                <w:bottom w:val="none" w:sz="0" w:space="0" w:color="auto"/>
                                <w:right w:val="none" w:sz="0" w:space="0" w:color="auto"/>
                              </w:divBdr>
                              <w:divsChild>
                                <w:div w:id="60714880">
                                  <w:marLeft w:val="0"/>
                                  <w:marRight w:val="0"/>
                                  <w:marTop w:val="0"/>
                                  <w:marBottom w:val="0"/>
                                  <w:divBdr>
                                    <w:top w:val="none" w:sz="0" w:space="0" w:color="auto"/>
                                    <w:left w:val="none" w:sz="0" w:space="0" w:color="auto"/>
                                    <w:bottom w:val="none" w:sz="0" w:space="0" w:color="auto"/>
                                    <w:right w:val="none" w:sz="0" w:space="0" w:color="auto"/>
                                  </w:divBdr>
                                </w:div>
                                <w:div w:id="402869735">
                                  <w:marLeft w:val="0"/>
                                  <w:marRight w:val="0"/>
                                  <w:marTop w:val="0"/>
                                  <w:marBottom w:val="0"/>
                                  <w:divBdr>
                                    <w:top w:val="none" w:sz="0" w:space="0" w:color="auto"/>
                                    <w:left w:val="none" w:sz="0" w:space="0" w:color="auto"/>
                                    <w:bottom w:val="none" w:sz="0" w:space="0" w:color="auto"/>
                                    <w:right w:val="none" w:sz="0" w:space="0" w:color="auto"/>
                                  </w:divBdr>
                                </w:div>
                                <w:div w:id="835612630">
                                  <w:marLeft w:val="0"/>
                                  <w:marRight w:val="0"/>
                                  <w:marTop w:val="0"/>
                                  <w:marBottom w:val="0"/>
                                  <w:divBdr>
                                    <w:top w:val="none" w:sz="0" w:space="0" w:color="auto"/>
                                    <w:left w:val="none" w:sz="0" w:space="0" w:color="auto"/>
                                    <w:bottom w:val="none" w:sz="0" w:space="0" w:color="auto"/>
                                    <w:right w:val="none" w:sz="0" w:space="0" w:color="auto"/>
                                  </w:divBdr>
                                </w:div>
                                <w:div w:id="207142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11918">
                      <w:marLeft w:val="0"/>
                      <w:marRight w:val="0"/>
                      <w:marTop w:val="0"/>
                      <w:marBottom w:val="0"/>
                      <w:divBdr>
                        <w:top w:val="none" w:sz="0" w:space="0" w:color="auto"/>
                        <w:left w:val="none" w:sz="0" w:space="0" w:color="auto"/>
                        <w:bottom w:val="single" w:sz="6" w:space="0" w:color="333333"/>
                        <w:right w:val="none" w:sz="0" w:space="0" w:color="auto"/>
                      </w:divBdr>
                      <w:divsChild>
                        <w:div w:id="718869740">
                          <w:marLeft w:val="0"/>
                          <w:marRight w:val="0"/>
                          <w:marTop w:val="0"/>
                          <w:marBottom w:val="0"/>
                          <w:divBdr>
                            <w:top w:val="none" w:sz="0" w:space="0" w:color="auto"/>
                            <w:left w:val="none" w:sz="0" w:space="0" w:color="auto"/>
                            <w:bottom w:val="none" w:sz="0" w:space="0" w:color="auto"/>
                            <w:right w:val="none" w:sz="0" w:space="0" w:color="auto"/>
                          </w:divBdr>
                          <w:divsChild>
                            <w:div w:id="294485772">
                              <w:marLeft w:val="0"/>
                              <w:marRight w:val="0"/>
                              <w:marTop w:val="0"/>
                              <w:marBottom w:val="0"/>
                              <w:divBdr>
                                <w:top w:val="none" w:sz="0" w:space="0" w:color="auto"/>
                                <w:left w:val="none" w:sz="0" w:space="0" w:color="auto"/>
                                <w:bottom w:val="none" w:sz="0" w:space="0" w:color="auto"/>
                                <w:right w:val="none" w:sz="0" w:space="0" w:color="auto"/>
                              </w:divBdr>
                              <w:divsChild>
                                <w:div w:id="557519040">
                                  <w:marLeft w:val="0"/>
                                  <w:marRight w:val="0"/>
                                  <w:marTop w:val="0"/>
                                  <w:marBottom w:val="0"/>
                                  <w:divBdr>
                                    <w:top w:val="none" w:sz="0" w:space="0" w:color="auto"/>
                                    <w:left w:val="none" w:sz="0" w:space="0" w:color="auto"/>
                                    <w:bottom w:val="none" w:sz="0" w:space="0" w:color="auto"/>
                                    <w:right w:val="none" w:sz="0" w:space="0" w:color="auto"/>
                                  </w:divBdr>
                                  <w:divsChild>
                                    <w:div w:id="2001687305">
                                      <w:marLeft w:val="0"/>
                                      <w:marRight w:val="0"/>
                                      <w:marTop w:val="0"/>
                                      <w:marBottom w:val="0"/>
                                      <w:divBdr>
                                        <w:top w:val="none" w:sz="0" w:space="0" w:color="auto"/>
                                        <w:left w:val="none" w:sz="0" w:space="0" w:color="auto"/>
                                        <w:bottom w:val="dotted" w:sz="6" w:space="0" w:color="FEA957"/>
                                        <w:right w:val="none" w:sz="0" w:space="0" w:color="auto"/>
                                      </w:divBdr>
                                      <w:divsChild>
                                        <w:div w:id="299000018">
                                          <w:marLeft w:val="0"/>
                                          <w:marRight w:val="0"/>
                                          <w:marTop w:val="0"/>
                                          <w:marBottom w:val="0"/>
                                          <w:divBdr>
                                            <w:top w:val="none" w:sz="0" w:space="0" w:color="auto"/>
                                            <w:left w:val="none" w:sz="0" w:space="0" w:color="auto"/>
                                            <w:bottom w:val="none" w:sz="0" w:space="0" w:color="auto"/>
                                            <w:right w:val="none" w:sz="0" w:space="0" w:color="auto"/>
                                          </w:divBdr>
                                          <w:divsChild>
                                            <w:div w:id="104079024">
                                              <w:marLeft w:val="0"/>
                                              <w:marRight w:val="0"/>
                                              <w:marTop w:val="0"/>
                                              <w:marBottom w:val="450"/>
                                              <w:divBdr>
                                                <w:top w:val="none" w:sz="0" w:space="0" w:color="auto"/>
                                                <w:left w:val="none" w:sz="0" w:space="0" w:color="auto"/>
                                                <w:bottom w:val="none" w:sz="0" w:space="0" w:color="auto"/>
                                                <w:right w:val="none" w:sz="0" w:space="0" w:color="auto"/>
                                              </w:divBdr>
                                              <w:divsChild>
                                                <w:div w:id="1317804638">
                                                  <w:marLeft w:val="0"/>
                                                  <w:marRight w:val="0"/>
                                                  <w:marTop w:val="0"/>
                                                  <w:marBottom w:val="375"/>
                                                  <w:divBdr>
                                                    <w:top w:val="none" w:sz="0" w:space="0" w:color="auto"/>
                                                    <w:left w:val="none" w:sz="0" w:space="0" w:color="auto"/>
                                                    <w:bottom w:val="none" w:sz="0" w:space="0" w:color="auto"/>
                                                    <w:right w:val="none" w:sz="0" w:space="0" w:color="auto"/>
                                                  </w:divBdr>
                                                  <w:divsChild>
                                                    <w:div w:id="993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2370">
                                              <w:marLeft w:val="0"/>
                                              <w:marRight w:val="0"/>
                                              <w:marTop w:val="0"/>
                                              <w:marBottom w:val="450"/>
                                              <w:divBdr>
                                                <w:top w:val="none" w:sz="0" w:space="0" w:color="auto"/>
                                                <w:left w:val="none" w:sz="0" w:space="0" w:color="auto"/>
                                                <w:bottom w:val="none" w:sz="0" w:space="0" w:color="auto"/>
                                                <w:right w:val="none" w:sz="0" w:space="0" w:color="auto"/>
                                              </w:divBdr>
                                              <w:divsChild>
                                                <w:div w:id="460421635">
                                                  <w:marLeft w:val="0"/>
                                                  <w:marRight w:val="0"/>
                                                  <w:marTop w:val="0"/>
                                                  <w:marBottom w:val="375"/>
                                                  <w:divBdr>
                                                    <w:top w:val="none" w:sz="0" w:space="0" w:color="auto"/>
                                                    <w:left w:val="none" w:sz="0" w:space="0" w:color="auto"/>
                                                    <w:bottom w:val="none" w:sz="0" w:space="0" w:color="auto"/>
                                                    <w:right w:val="none" w:sz="0" w:space="0" w:color="auto"/>
                                                  </w:divBdr>
                                                  <w:divsChild>
                                                    <w:div w:id="1590231448">
                                                      <w:marLeft w:val="0"/>
                                                      <w:marRight w:val="0"/>
                                                      <w:marTop w:val="0"/>
                                                      <w:marBottom w:val="0"/>
                                                      <w:divBdr>
                                                        <w:top w:val="none" w:sz="0" w:space="0" w:color="auto"/>
                                                        <w:left w:val="none" w:sz="0" w:space="0" w:color="auto"/>
                                                        <w:bottom w:val="none" w:sz="0" w:space="0" w:color="auto"/>
                                                        <w:right w:val="none" w:sz="0" w:space="0" w:color="auto"/>
                                                      </w:divBdr>
                                                    </w:div>
                                                  </w:divsChild>
                                                </w:div>
                                                <w:div w:id="177895527">
                                                  <w:marLeft w:val="0"/>
                                                  <w:marRight w:val="0"/>
                                                  <w:marTop w:val="240"/>
                                                  <w:marBottom w:val="480"/>
                                                  <w:divBdr>
                                                    <w:top w:val="none" w:sz="0" w:space="0" w:color="auto"/>
                                                    <w:left w:val="none" w:sz="0" w:space="0" w:color="auto"/>
                                                    <w:bottom w:val="none" w:sz="0" w:space="0" w:color="auto"/>
                                                    <w:right w:val="none" w:sz="0" w:space="0" w:color="auto"/>
                                                  </w:divBdr>
                                                  <w:divsChild>
                                                    <w:div w:id="1187867345">
                                                      <w:marLeft w:val="0"/>
                                                      <w:marRight w:val="0"/>
                                                      <w:marTop w:val="0"/>
                                                      <w:marBottom w:val="0"/>
                                                      <w:divBdr>
                                                        <w:top w:val="single" w:sz="6" w:space="0" w:color="C6C6C6"/>
                                                        <w:left w:val="single" w:sz="6" w:space="0" w:color="C6C6C6"/>
                                                        <w:bottom w:val="single" w:sz="6" w:space="0" w:color="C6C6C6"/>
                                                        <w:right w:val="single" w:sz="6" w:space="0" w:color="C6C6C6"/>
                                                      </w:divBdr>
                                                    </w:div>
                                                    <w:div w:id="204027524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42096844">
                                              <w:marLeft w:val="0"/>
                                              <w:marRight w:val="0"/>
                                              <w:marTop w:val="0"/>
                                              <w:marBottom w:val="450"/>
                                              <w:divBdr>
                                                <w:top w:val="none" w:sz="0" w:space="0" w:color="auto"/>
                                                <w:left w:val="none" w:sz="0" w:space="0" w:color="auto"/>
                                                <w:bottom w:val="none" w:sz="0" w:space="0" w:color="auto"/>
                                                <w:right w:val="none" w:sz="0" w:space="0" w:color="auto"/>
                                              </w:divBdr>
                                              <w:divsChild>
                                                <w:div w:id="637225379">
                                                  <w:marLeft w:val="0"/>
                                                  <w:marRight w:val="0"/>
                                                  <w:marTop w:val="0"/>
                                                  <w:marBottom w:val="375"/>
                                                  <w:divBdr>
                                                    <w:top w:val="none" w:sz="0" w:space="0" w:color="auto"/>
                                                    <w:left w:val="none" w:sz="0" w:space="0" w:color="auto"/>
                                                    <w:bottom w:val="none" w:sz="0" w:space="0" w:color="auto"/>
                                                    <w:right w:val="none" w:sz="0" w:space="0" w:color="auto"/>
                                                  </w:divBdr>
                                                  <w:divsChild>
                                                    <w:div w:id="1834566725">
                                                      <w:marLeft w:val="0"/>
                                                      <w:marRight w:val="0"/>
                                                      <w:marTop w:val="0"/>
                                                      <w:marBottom w:val="0"/>
                                                      <w:divBdr>
                                                        <w:top w:val="none" w:sz="0" w:space="0" w:color="auto"/>
                                                        <w:left w:val="none" w:sz="0" w:space="0" w:color="auto"/>
                                                        <w:bottom w:val="none" w:sz="0" w:space="0" w:color="auto"/>
                                                        <w:right w:val="none" w:sz="0" w:space="0" w:color="auto"/>
                                                      </w:divBdr>
                                                    </w:div>
                                                  </w:divsChild>
                                                </w:div>
                                                <w:div w:id="1657026975">
                                                  <w:marLeft w:val="0"/>
                                                  <w:marRight w:val="0"/>
                                                  <w:marTop w:val="240"/>
                                                  <w:marBottom w:val="480"/>
                                                  <w:divBdr>
                                                    <w:top w:val="none" w:sz="0" w:space="0" w:color="auto"/>
                                                    <w:left w:val="none" w:sz="0" w:space="0" w:color="auto"/>
                                                    <w:bottom w:val="none" w:sz="0" w:space="0" w:color="auto"/>
                                                    <w:right w:val="none" w:sz="0" w:space="0" w:color="auto"/>
                                                  </w:divBdr>
                                                  <w:divsChild>
                                                    <w:div w:id="775835047">
                                                      <w:marLeft w:val="0"/>
                                                      <w:marRight w:val="0"/>
                                                      <w:marTop w:val="0"/>
                                                      <w:marBottom w:val="0"/>
                                                      <w:divBdr>
                                                        <w:top w:val="single" w:sz="6" w:space="0" w:color="C6C6C6"/>
                                                        <w:left w:val="single" w:sz="6" w:space="0" w:color="C6C6C6"/>
                                                        <w:bottom w:val="single" w:sz="6" w:space="0" w:color="C6C6C6"/>
                                                        <w:right w:val="single" w:sz="6" w:space="0" w:color="C6C6C6"/>
                                                      </w:divBdr>
                                                    </w:div>
                                                    <w:div w:id="513810110">
                                                      <w:marLeft w:val="0"/>
                                                      <w:marRight w:val="0"/>
                                                      <w:marTop w:val="0"/>
                                                      <w:marBottom w:val="0"/>
                                                      <w:divBdr>
                                                        <w:top w:val="none" w:sz="0" w:space="0" w:color="auto"/>
                                                        <w:left w:val="none" w:sz="0" w:space="0" w:color="auto"/>
                                                        <w:bottom w:val="dotted" w:sz="6" w:space="6" w:color="999999"/>
                                                        <w:right w:val="none" w:sz="0" w:space="0" w:color="auto"/>
                                                      </w:divBdr>
                                                    </w:div>
                                                  </w:divsChild>
                                                </w:div>
                                                <w:div w:id="646323991">
                                                  <w:marLeft w:val="0"/>
                                                  <w:marRight w:val="0"/>
                                                  <w:marTop w:val="0"/>
                                                  <w:marBottom w:val="0"/>
                                                  <w:divBdr>
                                                    <w:top w:val="none" w:sz="0" w:space="0" w:color="auto"/>
                                                    <w:left w:val="none" w:sz="0" w:space="0" w:color="auto"/>
                                                    <w:bottom w:val="none" w:sz="0" w:space="0" w:color="auto"/>
                                                    <w:right w:val="none" w:sz="0" w:space="0" w:color="auto"/>
                                                  </w:divBdr>
                                                </w:div>
                                                <w:div w:id="981428551">
                                                  <w:marLeft w:val="0"/>
                                                  <w:marRight w:val="0"/>
                                                  <w:marTop w:val="0"/>
                                                  <w:marBottom w:val="0"/>
                                                  <w:divBdr>
                                                    <w:top w:val="none" w:sz="0" w:space="0" w:color="auto"/>
                                                    <w:left w:val="none" w:sz="0" w:space="0" w:color="auto"/>
                                                    <w:bottom w:val="none" w:sz="0" w:space="0" w:color="auto"/>
                                                    <w:right w:val="none" w:sz="0" w:space="0" w:color="auto"/>
                                                  </w:divBdr>
                                                  <w:divsChild>
                                                    <w:div w:id="675424190">
                                                      <w:marLeft w:val="0"/>
                                                      <w:marRight w:val="0"/>
                                                      <w:marTop w:val="240"/>
                                                      <w:marBottom w:val="480"/>
                                                      <w:divBdr>
                                                        <w:top w:val="none" w:sz="0" w:space="0" w:color="auto"/>
                                                        <w:left w:val="none" w:sz="0" w:space="0" w:color="auto"/>
                                                        <w:bottom w:val="none" w:sz="0" w:space="0" w:color="auto"/>
                                                        <w:right w:val="none" w:sz="0" w:space="0" w:color="auto"/>
                                                      </w:divBdr>
                                                      <w:divsChild>
                                                        <w:div w:id="1443037270">
                                                          <w:marLeft w:val="0"/>
                                                          <w:marRight w:val="0"/>
                                                          <w:marTop w:val="0"/>
                                                          <w:marBottom w:val="0"/>
                                                          <w:divBdr>
                                                            <w:top w:val="none" w:sz="0" w:space="0" w:color="auto"/>
                                                            <w:left w:val="none" w:sz="0" w:space="0" w:color="auto"/>
                                                            <w:bottom w:val="dotted" w:sz="6" w:space="6" w:color="999999"/>
                                                            <w:right w:val="none" w:sz="0" w:space="0" w:color="auto"/>
                                                          </w:divBdr>
                                                        </w:div>
                                                        <w:div w:id="57438974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3771892">
                                                  <w:marLeft w:val="0"/>
                                                  <w:marRight w:val="0"/>
                                                  <w:marTop w:val="0"/>
                                                  <w:marBottom w:val="0"/>
                                                  <w:divBdr>
                                                    <w:top w:val="none" w:sz="0" w:space="0" w:color="auto"/>
                                                    <w:left w:val="none" w:sz="0" w:space="0" w:color="auto"/>
                                                    <w:bottom w:val="none" w:sz="0" w:space="0" w:color="auto"/>
                                                    <w:right w:val="none" w:sz="0" w:space="0" w:color="auto"/>
                                                  </w:divBdr>
                                                </w:div>
                                                <w:div w:id="683164673">
                                                  <w:marLeft w:val="0"/>
                                                  <w:marRight w:val="0"/>
                                                  <w:marTop w:val="0"/>
                                                  <w:marBottom w:val="0"/>
                                                  <w:divBdr>
                                                    <w:top w:val="none" w:sz="0" w:space="0" w:color="auto"/>
                                                    <w:left w:val="none" w:sz="0" w:space="0" w:color="auto"/>
                                                    <w:bottom w:val="none" w:sz="0" w:space="0" w:color="auto"/>
                                                    <w:right w:val="none" w:sz="0" w:space="0" w:color="auto"/>
                                                  </w:divBdr>
                                                </w:div>
                                              </w:divsChild>
                                            </w:div>
                                            <w:div w:id="425001621">
                                              <w:marLeft w:val="0"/>
                                              <w:marRight w:val="0"/>
                                              <w:marTop w:val="0"/>
                                              <w:marBottom w:val="450"/>
                                              <w:divBdr>
                                                <w:top w:val="none" w:sz="0" w:space="0" w:color="auto"/>
                                                <w:left w:val="none" w:sz="0" w:space="0" w:color="auto"/>
                                                <w:bottom w:val="none" w:sz="0" w:space="0" w:color="auto"/>
                                                <w:right w:val="none" w:sz="0" w:space="0" w:color="auto"/>
                                              </w:divBdr>
                                              <w:divsChild>
                                                <w:div w:id="1585334461">
                                                  <w:marLeft w:val="0"/>
                                                  <w:marRight w:val="0"/>
                                                  <w:marTop w:val="0"/>
                                                  <w:marBottom w:val="375"/>
                                                  <w:divBdr>
                                                    <w:top w:val="none" w:sz="0" w:space="0" w:color="auto"/>
                                                    <w:left w:val="none" w:sz="0" w:space="0" w:color="auto"/>
                                                    <w:bottom w:val="none" w:sz="0" w:space="0" w:color="auto"/>
                                                    <w:right w:val="none" w:sz="0" w:space="0" w:color="auto"/>
                                                  </w:divBdr>
                                                  <w:divsChild>
                                                    <w:div w:id="11136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942642">
                          <w:marLeft w:val="0"/>
                          <w:marRight w:val="0"/>
                          <w:marTop w:val="0"/>
                          <w:marBottom w:val="0"/>
                          <w:divBdr>
                            <w:top w:val="none" w:sz="0" w:space="0" w:color="auto"/>
                            <w:left w:val="none" w:sz="0" w:space="0" w:color="auto"/>
                            <w:bottom w:val="single" w:sz="6" w:space="0" w:color="333333"/>
                            <w:right w:val="none" w:sz="0" w:space="0" w:color="auto"/>
                          </w:divBdr>
                          <w:divsChild>
                            <w:div w:id="170617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1826">
                      <w:marLeft w:val="0"/>
                      <w:marRight w:val="0"/>
                      <w:marTop w:val="0"/>
                      <w:marBottom w:val="0"/>
                      <w:divBdr>
                        <w:top w:val="none" w:sz="0" w:space="0" w:color="auto"/>
                        <w:left w:val="none" w:sz="0" w:space="0" w:color="auto"/>
                        <w:bottom w:val="single" w:sz="6" w:space="0" w:color="333333"/>
                        <w:right w:val="none" w:sz="0" w:space="0" w:color="auto"/>
                      </w:divBdr>
                      <w:divsChild>
                        <w:div w:id="653871741">
                          <w:marLeft w:val="0"/>
                          <w:marRight w:val="0"/>
                          <w:marTop w:val="0"/>
                          <w:marBottom w:val="0"/>
                          <w:divBdr>
                            <w:top w:val="none" w:sz="0" w:space="0" w:color="auto"/>
                            <w:left w:val="none" w:sz="0" w:space="0" w:color="auto"/>
                            <w:bottom w:val="none" w:sz="0" w:space="0" w:color="auto"/>
                            <w:right w:val="none" w:sz="0" w:space="0" w:color="auto"/>
                          </w:divBdr>
                        </w:div>
                        <w:div w:id="904802240">
                          <w:marLeft w:val="0"/>
                          <w:marRight w:val="0"/>
                          <w:marTop w:val="0"/>
                          <w:marBottom w:val="0"/>
                          <w:divBdr>
                            <w:top w:val="single" w:sz="6" w:space="0" w:color="333333"/>
                            <w:left w:val="none" w:sz="0" w:space="0" w:color="auto"/>
                            <w:bottom w:val="none" w:sz="0" w:space="0" w:color="auto"/>
                            <w:right w:val="none" w:sz="0" w:space="0" w:color="auto"/>
                          </w:divBdr>
                        </w:div>
                        <w:div w:id="388849164">
                          <w:marLeft w:val="0"/>
                          <w:marRight w:val="0"/>
                          <w:marTop w:val="0"/>
                          <w:marBottom w:val="0"/>
                          <w:divBdr>
                            <w:top w:val="single" w:sz="6" w:space="0" w:color="333333"/>
                            <w:left w:val="none" w:sz="0" w:space="0" w:color="auto"/>
                            <w:bottom w:val="none" w:sz="0" w:space="0" w:color="auto"/>
                            <w:right w:val="none" w:sz="0" w:space="0" w:color="auto"/>
                          </w:divBdr>
                          <w:divsChild>
                            <w:div w:id="1604725814">
                              <w:marLeft w:val="0"/>
                              <w:marRight w:val="0"/>
                              <w:marTop w:val="0"/>
                              <w:marBottom w:val="0"/>
                              <w:divBdr>
                                <w:top w:val="none" w:sz="0" w:space="0" w:color="auto"/>
                                <w:left w:val="none" w:sz="0" w:space="0" w:color="auto"/>
                                <w:bottom w:val="none" w:sz="0" w:space="0" w:color="auto"/>
                                <w:right w:val="none" w:sz="0" w:space="0" w:color="auto"/>
                              </w:divBdr>
                              <w:divsChild>
                                <w:div w:id="1992632987">
                                  <w:marLeft w:val="0"/>
                                  <w:marRight w:val="0"/>
                                  <w:marTop w:val="0"/>
                                  <w:marBottom w:val="0"/>
                                  <w:divBdr>
                                    <w:top w:val="none" w:sz="0" w:space="0" w:color="auto"/>
                                    <w:left w:val="none" w:sz="0" w:space="0" w:color="auto"/>
                                    <w:bottom w:val="none" w:sz="0" w:space="0" w:color="auto"/>
                                    <w:right w:val="none" w:sz="0" w:space="0" w:color="auto"/>
                                  </w:divBdr>
                                </w:div>
                                <w:div w:id="1908951454">
                                  <w:marLeft w:val="0"/>
                                  <w:marRight w:val="0"/>
                                  <w:marTop w:val="0"/>
                                  <w:marBottom w:val="0"/>
                                  <w:divBdr>
                                    <w:top w:val="none" w:sz="0" w:space="0" w:color="auto"/>
                                    <w:left w:val="none" w:sz="0" w:space="0" w:color="auto"/>
                                    <w:bottom w:val="none" w:sz="0" w:space="0" w:color="auto"/>
                                    <w:right w:val="none" w:sz="0" w:space="0" w:color="auto"/>
                                  </w:divBdr>
                                  <w:divsChild>
                                    <w:div w:id="1632396621">
                                      <w:marLeft w:val="0"/>
                                      <w:marRight w:val="0"/>
                                      <w:marTop w:val="0"/>
                                      <w:marBottom w:val="0"/>
                                      <w:divBdr>
                                        <w:top w:val="none" w:sz="0" w:space="0" w:color="auto"/>
                                        <w:left w:val="none" w:sz="0" w:space="0" w:color="auto"/>
                                        <w:bottom w:val="none" w:sz="0" w:space="0" w:color="auto"/>
                                        <w:right w:val="none" w:sz="0" w:space="0" w:color="auto"/>
                                      </w:divBdr>
                                      <w:divsChild>
                                        <w:div w:id="532227435">
                                          <w:marLeft w:val="0"/>
                                          <w:marRight w:val="0"/>
                                          <w:marTop w:val="0"/>
                                          <w:marBottom w:val="0"/>
                                          <w:divBdr>
                                            <w:top w:val="none" w:sz="0" w:space="0" w:color="auto"/>
                                            <w:left w:val="none" w:sz="0" w:space="0" w:color="auto"/>
                                            <w:bottom w:val="single" w:sz="6" w:space="12" w:color="DDDDDD"/>
                                            <w:right w:val="none" w:sz="0" w:space="0" w:color="auto"/>
                                          </w:divBdr>
                                          <w:divsChild>
                                            <w:div w:id="1694574806">
                                              <w:marLeft w:val="0"/>
                                              <w:marRight w:val="0"/>
                                              <w:marTop w:val="0"/>
                                              <w:marBottom w:val="0"/>
                                              <w:divBdr>
                                                <w:top w:val="none" w:sz="0" w:space="0" w:color="auto"/>
                                                <w:left w:val="none" w:sz="0" w:space="0" w:color="auto"/>
                                                <w:bottom w:val="none" w:sz="0" w:space="0" w:color="auto"/>
                                                <w:right w:val="none" w:sz="0" w:space="0" w:color="auto"/>
                                              </w:divBdr>
                                              <w:divsChild>
                                                <w:div w:id="1551377643">
                                                  <w:marLeft w:val="0"/>
                                                  <w:marRight w:val="0"/>
                                                  <w:marTop w:val="0"/>
                                                  <w:marBottom w:val="0"/>
                                                  <w:divBdr>
                                                    <w:top w:val="none" w:sz="0" w:space="0" w:color="auto"/>
                                                    <w:left w:val="none" w:sz="0" w:space="0" w:color="auto"/>
                                                    <w:bottom w:val="none" w:sz="0" w:space="0" w:color="auto"/>
                                                    <w:right w:val="none" w:sz="0" w:space="0" w:color="auto"/>
                                                  </w:divBdr>
                                                  <w:divsChild>
                                                    <w:div w:id="716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528">
                                          <w:marLeft w:val="0"/>
                                          <w:marRight w:val="0"/>
                                          <w:marTop w:val="0"/>
                                          <w:marBottom w:val="0"/>
                                          <w:divBdr>
                                            <w:top w:val="none" w:sz="0" w:space="0" w:color="auto"/>
                                            <w:left w:val="none" w:sz="0" w:space="0" w:color="auto"/>
                                            <w:bottom w:val="single" w:sz="6" w:space="12" w:color="DDDDDD"/>
                                            <w:right w:val="none" w:sz="0" w:space="0" w:color="auto"/>
                                          </w:divBdr>
                                          <w:divsChild>
                                            <w:div w:id="516039602">
                                              <w:marLeft w:val="0"/>
                                              <w:marRight w:val="0"/>
                                              <w:marTop w:val="0"/>
                                              <w:marBottom w:val="0"/>
                                              <w:divBdr>
                                                <w:top w:val="none" w:sz="0" w:space="0" w:color="auto"/>
                                                <w:left w:val="none" w:sz="0" w:space="0" w:color="auto"/>
                                                <w:bottom w:val="none" w:sz="0" w:space="0" w:color="auto"/>
                                                <w:right w:val="none" w:sz="0" w:space="0" w:color="auto"/>
                                              </w:divBdr>
                                              <w:divsChild>
                                                <w:div w:id="1562522501">
                                                  <w:marLeft w:val="0"/>
                                                  <w:marRight w:val="0"/>
                                                  <w:marTop w:val="0"/>
                                                  <w:marBottom w:val="0"/>
                                                  <w:divBdr>
                                                    <w:top w:val="none" w:sz="0" w:space="0" w:color="auto"/>
                                                    <w:left w:val="none" w:sz="0" w:space="0" w:color="auto"/>
                                                    <w:bottom w:val="none" w:sz="0" w:space="0" w:color="auto"/>
                                                    <w:right w:val="none" w:sz="0" w:space="0" w:color="auto"/>
                                                  </w:divBdr>
                                                  <w:divsChild>
                                                    <w:div w:id="257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199">
                                          <w:marLeft w:val="0"/>
                                          <w:marRight w:val="0"/>
                                          <w:marTop w:val="0"/>
                                          <w:marBottom w:val="0"/>
                                          <w:divBdr>
                                            <w:top w:val="none" w:sz="0" w:space="0" w:color="auto"/>
                                            <w:left w:val="none" w:sz="0" w:space="0" w:color="auto"/>
                                            <w:bottom w:val="single" w:sz="6" w:space="12" w:color="DDDDDD"/>
                                            <w:right w:val="none" w:sz="0" w:space="0" w:color="auto"/>
                                          </w:divBdr>
                                          <w:divsChild>
                                            <w:div w:id="1425493468">
                                              <w:marLeft w:val="0"/>
                                              <w:marRight w:val="0"/>
                                              <w:marTop w:val="0"/>
                                              <w:marBottom w:val="0"/>
                                              <w:divBdr>
                                                <w:top w:val="none" w:sz="0" w:space="0" w:color="auto"/>
                                                <w:left w:val="none" w:sz="0" w:space="0" w:color="auto"/>
                                                <w:bottom w:val="none" w:sz="0" w:space="0" w:color="auto"/>
                                                <w:right w:val="none" w:sz="0" w:space="0" w:color="auto"/>
                                              </w:divBdr>
                                              <w:divsChild>
                                                <w:div w:id="1424376145">
                                                  <w:marLeft w:val="0"/>
                                                  <w:marRight w:val="0"/>
                                                  <w:marTop w:val="0"/>
                                                  <w:marBottom w:val="0"/>
                                                  <w:divBdr>
                                                    <w:top w:val="none" w:sz="0" w:space="0" w:color="auto"/>
                                                    <w:left w:val="none" w:sz="0" w:space="0" w:color="auto"/>
                                                    <w:bottom w:val="none" w:sz="0" w:space="0" w:color="auto"/>
                                                    <w:right w:val="none" w:sz="0" w:space="0" w:color="auto"/>
                                                  </w:divBdr>
                                                  <w:divsChild>
                                                    <w:div w:id="30999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6999">
                                          <w:marLeft w:val="0"/>
                                          <w:marRight w:val="0"/>
                                          <w:marTop w:val="0"/>
                                          <w:marBottom w:val="0"/>
                                          <w:divBdr>
                                            <w:top w:val="none" w:sz="0" w:space="0" w:color="auto"/>
                                            <w:left w:val="none" w:sz="0" w:space="0" w:color="auto"/>
                                            <w:bottom w:val="single" w:sz="6" w:space="12" w:color="DDDDDD"/>
                                            <w:right w:val="none" w:sz="0" w:space="0" w:color="auto"/>
                                          </w:divBdr>
                                          <w:divsChild>
                                            <w:div w:id="472337122">
                                              <w:marLeft w:val="0"/>
                                              <w:marRight w:val="0"/>
                                              <w:marTop w:val="0"/>
                                              <w:marBottom w:val="0"/>
                                              <w:divBdr>
                                                <w:top w:val="none" w:sz="0" w:space="0" w:color="auto"/>
                                                <w:left w:val="none" w:sz="0" w:space="0" w:color="auto"/>
                                                <w:bottom w:val="none" w:sz="0" w:space="0" w:color="auto"/>
                                                <w:right w:val="none" w:sz="0" w:space="0" w:color="auto"/>
                                              </w:divBdr>
                                              <w:divsChild>
                                                <w:div w:id="1971007899">
                                                  <w:marLeft w:val="0"/>
                                                  <w:marRight w:val="0"/>
                                                  <w:marTop w:val="0"/>
                                                  <w:marBottom w:val="0"/>
                                                  <w:divBdr>
                                                    <w:top w:val="none" w:sz="0" w:space="0" w:color="auto"/>
                                                    <w:left w:val="none" w:sz="0" w:space="0" w:color="auto"/>
                                                    <w:bottom w:val="none" w:sz="0" w:space="0" w:color="auto"/>
                                                    <w:right w:val="none" w:sz="0" w:space="0" w:color="auto"/>
                                                  </w:divBdr>
                                                  <w:divsChild>
                                                    <w:div w:id="18936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55847">
                                          <w:marLeft w:val="0"/>
                                          <w:marRight w:val="0"/>
                                          <w:marTop w:val="0"/>
                                          <w:marBottom w:val="0"/>
                                          <w:divBdr>
                                            <w:top w:val="none" w:sz="0" w:space="0" w:color="auto"/>
                                            <w:left w:val="none" w:sz="0" w:space="0" w:color="auto"/>
                                            <w:bottom w:val="single" w:sz="6" w:space="12" w:color="DDDDDD"/>
                                            <w:right w:val="none" w:sz="0" w:space="0" w:color="auto"/>
                                          </w:divBdr>
                                          <w:divsChild>
                                            <w:div w:id="306514384">
                                              <w:marLeft w:val="0"/>
                                              <w:marRight w:val="0"/>
                                              <w:marTop w:val="0"/>
                                              <w:marBottom w:val="0"/>
                                              <w:divBdr>
                                                <w:top w:val="none" w:sz="0" w:space="0" w:color="auto"/>
                                                <w:left w:val="none" w:sz="0" w:space="0" w:color="auto"/>
                                                <w:bottom w:val="none" w:sz="0" w:space="0" w:color="auto"/>
                                                <w:right w:val="none" w:sz="0" w:space="0" w:color="auto"/>
                                              </w:divBdr>
                                              <w:divsChild>
                                                <w:div w:id="1746100405">
                                                  <w:marLeft w:val="0"/>
                                                  <w:marRight w:val="0"/>
                                                  <w:marTop w:val="0"/>
                                                  <w:marBottom w:val="0"/>
                                                  <w:divBdr>
                                                    <w:top w:val="none" w:sz="0" w:space="0" w:color="auto"/>
                                                    <w:left w:val="none" w:sz="0" w:space="0" w:color="auto"/>
                                                    <w:bottom w:val="none" w:sz="0" w:space="0" w:color="auto"/>
                                                    <w:right w:val="none" w:sz="0" w:space="0" w:color="auto"/>
                                                  </w:divBdr>
                                                  <w:divsChild>
                                                    <w:div w:id="4563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61799">
                                          <w:marLeft w:val="0"/>
                                          <w:marRight w:val="0"/>
                                          <w:marTop w:val="0"/>
                                          <w:marBottom w:val="0"/>
                                          <w:divBdr>
                                            <w:top w:val="none" w:sz="0" w:space="0" w:color="auto"/>
                                            <w:left w:val="none" w:sz="0" w:space="0" w:color="auto"/>
                                            <w:bottom w:val="single" w:sz="6" w:space="12" w:color="DDDDDD"/>
                                            <w:right w:val="none" w:sz="0" w:space="0" w:color="auto"/>
                                          </w:divBdr>
                                          <w:divsChild>
                                            <w:div w:id="877159600">
                                              <w:marLeft w:val="0"/>
                                              <w:marRight w:val="0"/>
                                              <w:marTop w:val="0"/>
                                              <w:marBottom w:val="0"/>
                                              <w:divBdr>
                                                <w:top w:val="none" w:sz="0" w:space="0" w:color="auto"/>
                                                <w:left w:val="none" w:sz="0" w:space="0" w:color="auto"/>
                                                <w:bottom w:val="none" w:sz="0" w:space="0" w:color="auto"/>
                                                <w:right w:val="none" w:sz="0" w:space="0" w:color="auto"/>
                                              </w:divBdr>
                                              <w:divsChild>
                                                <w:div w:id="539517887">
                                                  <w:marLeft w:val="0"/>
                                                  <w:marRight w:val="0"/>
                                                  <w:marTop w:val="0"/>
                                                  <w:marBottom w:val="0"/>
                                                  <w:divBdr>
                                                    <w:top w:val="none" w:sz="0" w:space="0" w:color="auto"/>
                                                    <w:left w:val="none" w:sz="0" w:space="0" w:color="auto"/>
                                                    <w:bottom w:val="none" w:sz="0" w:space="0" w:color="auto"/>
                                                    <w:right w:val="none" w:sz="0" w:space="0" w:color="auto"/>
                                                  </w:divBdr>
                                                  <w:divsChild>
                                                    <w:div w:id="21442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3882">
                                          <w:marLeft w:val="0"/>
                                          <w:marRight w:val="0"/>
                                          <w:marTop w:val="0"/>
                                          <w:marBottom w:val="0"/>
                                          <w:divBdr>
                                            <w:top w:val="none" w:sz="0" w:space="0" w:color="auto"/>
                                            <w:left w:val="none" w:sz="0" w:space="0" w:color="auto"/>
                                            <w:bottom w:val="single" w:sz="6" w:space="12" w:color="DDDDDD"/>
                                            <w:right w:val="none" w:sz="0" w:space="0" w:color="auto"/>
                                          </w:divBdr>
                                          <w:divsChild>
                                            <w:div w:id="1245606791">
                                              <w:marLeft w:val="0"/>
                                              <w:marRight w:val="0"/>
                                              <w:marTop w:val="0"/>
                                              <w:marBottom w:val="0"/>
                                              <w:divBdr>
                                                <w:top w:val="none" w:sz="0" w:space="0" w:color="auto"/>
                                                <w:left w:val="none" w:sz="0" w:space="0" w:color="auto"/>
                                                <w:bottom w:val="none" w:sz="0" w:space="0" w:color="auto"/>
                                                <w:right w:val="none" w:sz="0" w:space="0" w:color="auto"/>
                                              </w:divBdr>
                                              <w:divsChild>
                                                <w:div w:id="1394081844">
                                                  <w:marLeft w:val="0"/>
                                                  <w:marRight w:val="0"/>
                                                  <w:marTop w:val="0"/>
                                                  <w:marBottom w:val="0"/>
                                                  <w:divBdr>
                                                    <w:top w:val="none" w:sz="0" w:space="0" w:color="auto"/>
                                                    <w:left w:val="none" w:sz="0" w:space="0" w:color="auto"/>
                                                    <w:bottom w:val="none" w:sz="0" w:space="0" w:color="auto"/>
                                                    <w:right w:val="none" w:sz="0" w:space="0" w:color="auto"/>
                                                  </w:divBdr>
                                                  <w:divsChild>
                                                    <w:div w:id="87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961616">
                                          <w:marLeft w:val="0"/>
                                          <w:marRight w:val="0"/>
                                          <w:marTop w:val="0"/>
                                          <w:marBottom w:val="0"/>
                                          <w:divBdr>
                                            <w:top w:val="none" w:sz="0" w:space="0" w:color="auto"/>
                                            <w:left w:val="none" w:sz="0" w:space="0" w:color="auto"/>
                                            <w:bottom w:val="single" w:sz="6" w:space="12" w:color="DDDDDD"/>
                                            <w:right w:val="none" w:sz="0" w:space="0" w:color="auto"/>
                                          </w:divBdr>
                                          <w:divsChild>
                                            <w:div w:id="2030638887">
                                              <w:marLeft w:val="0"/>
                                              <w:marRight w:val="0"/>
                                              <w:marTop w:val="0"/>
                                              <w:marBottom w:val="0"/>
                                              <w:divBdr>
                                                <w:top w:val="none" w:sz="0" w:space="0" w:color="auto"/>
                                                <w:left w:val="none" w:sz="0" w:space="0" w:color="auto"/>
                                                <w:bottom w:val="none" w:sz="0" w:space="0" w:color="auto"/>
                                                <w:right w:val="none" w:sz="0" w:space="0" w:color="auto"/>
                                              </w:divBdr>
                                              <w:divsChild>
                                                <w:div w:id="337467024">
                                                  <w:marLeft w:val="0"/>
                                                  <w:marRight w:val="0"/>
                                                  <w:marTop w:val="0"/>
                                                  <w:marBottom w:val="0"/>
                                                  <w:divBdr>
                                                    <w:top w:val="none" w:sz="0" w:space="0" w:color="auto"/>
                                                    <w:left w:val="none" w:sz="0" w:space="0" w:color="auto"/>
                                                    <w:bottom w:val="none" w:sz="0" w:space="0" w:color="auto"/>
                                                    <w:right w:val="none" w:sz="0" w:space="0" w:color="auto"/>
                                                  </w:divBdr>
                                                  <w:divsChild>
                                                    <w:div w:id="53465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4110">
                                          <w:marLeft w:val="0"/>
                                          <w:marRight w:val="0"/>
                                          <w:marTop w:val="0"/>
                                          <w:marBottom w:val="0"/>
                                          <w:divBdr>
                                            <w:top w:val="none" w:sz="0" w:space="0" w:color="auto"/>
                                            <w:left w:val="none" w:sz="0" w:space="0" w:color="auto"/>
                                            <w:bottom w:val="single" w:sz="6" w:space="12" w:color="DDDDDD"/>
                                            <w:right w:val="none" w:sz="0" w:space="0" w:color="auto"/>
                                          </w:divBdr>
                                          <w:divsChild>
                                            <w:div w:id="1875460393">
                                              <w:marLeft w:val="0"/>
                                              <w:marRight w:val="0"/>
                                              <w:marTop w:val="0"/>
                                              <w:marBottom w:val="0"/>
                                              <w:divBdr>
                                                <w:top w:val="none" w:sz="0" w:space="0" w:color="auto"/>
                                                <w:left w:val="none" w:sz="0" w:space="0" w:color="auto"/>
                                                <w:bottom w:val="none" w:sz="0" w:space="0" w:color="auto"/>
                                                <w:right w:val="none" w:sz="0" w:space="0" w:color="auto"/>
                                              </w:divBdr>
                                              <w:divsChild>
                                                <w:div w:id="1487472053">
                                                  <w:marLeft w:val="0"/>
                                                  <w:marRight w:val="0"/>
                                                  <w:marTop w:val="0"/>
                                                  <w:marBottom w:val="0"/>
                                                  <w:divBdr>
                                                    <w:top w:val="none" w:sz="0" w:space="0" w:color="auto"/>
                                                    <w:left w:val="none" w:sz="0" w:space="0" w:color="auto"/>
                                                    <w:bottom w:val="none" w:sz="0" w:space="0" w:color="auto"/>
                                                    <w:right w:val="none" w:sz="0" w:space="0" w:color="auto"/>
                                                  </w:divBdr>
                                                  <w:divsChild>
                                                    <w:div w:id="23521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2918">
                                          <w:marLeft w:val="0"/>
                                          <w:marRight w:val="0"/>
                                          <w:marTop w:val="0"/>
                                          <w:marBottom w:val="0"/>
                                          <w:divBdr>
                                            <w:top w:val="none" w:sz="0" w:space="0" w:color="auto"/>
                                            <w:left w:val="none" w:sz="0" w:space="0" w:color="auto"/>
                                            <w:bottom w:val="single" w:sz="6" w:space="12" w:color="DDDDDD"/>
                                            <w:right w:val="none" w:sz="0" w:space="0" w:color="auto"/>
                                          </w:divBdr>
                                          <w:divsChild>
                                            <w:div w:id="409037017">
                                              <w:marLeft w:val="0"/>
                                              <w:marRight w:val="0"/>
                                              <w:marTop w:val="0"/>
                                              <w:marBottom w:val="0"/>
                                              <w:divBdr>
                                                <w:top w:val="none" w:sz="0" w:space="0" w:color="auto"/>
                                                <w:left w:val="none" w:sz="0" w:space="0" w:color="auto"/>
                                                <w:bottom w:val="none" w:sz="0" w:space="0" w:color="auto"/>
                                                <w:right w:val="none" w:sz="0" w:space="0" w:color="auto"/>
                                              </w:divBdr>
                                              <w:divsChild>
                                                <w:div w:id="615798237">
                                                  <w:marLeft w:val="0"/>
                                                  <w:marRight w:val="0"/>
                                                  <w:marTop w:val="0"/>
                                                  <w:marBottom w:val="0"/>
                                                  <w:divBdr>
                                                    <w:top w:val="none" w:sz="0" w:space="0" w:color="auto"/>
                                                    <w:left w:val="none" w:sz="0" w:space="0" w:color="auto"/>
                                                    <w:bottom w:val="none" w:sz="0" w:space="0" w:color="auto"/>
                                                    <w:right w:val="none" w:sz="0" w:space="0" w:color="auto"/>
                                                  </w:divBdr>
                                                  <w:divsChild>
                                                    <w:div w:id="5880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9526">
                                          <w:marLeft w:val="0"/>
                                          <w:marRight w:val="0"/>
                                          <w:marTop w:val="0"/>
                                          <w:marBottom w:val="0"/>
                                          <w:divBdr>
                                            <w:top w:val="none" w:sz="0" w:space="0" w:color="auto"/>
                                            <w:left w:val="none" w:sz="0" w:space="0" w:color="auto"/>
                                            <w:bottom w:val="single" w:sz="6" w:space="12" w:color="DDDDDD"/>
                                            <w:right w:val="none" w:sz="0" w:space="0" w:color="auto"/>
                                          </w:divBdr>
                                          <w:divsChild>
                                            <w:div w:id="1258782108">
                                              <w:marLeft w:val="0"/>
                                              <w:marRight w:val="0"/>
                                              <w:marTop w:val="0"/>
                                              <w:marBottom w:val="0"/>
                                              <w:divBdr>
                                                <w:top w:val="none" w:sz="0" w:space="0" w:color="auto"/>
                                                <w:left w:val="none" w:sz="0" w:space="0" w:color="auto"/>
                                                <w:bottom w:val="none" w:sz="0" w:space="0" w:color="auto"/>
                                                <w:right w:val="none" w:sz="0" w:space="0" w:color="auto"/>
                                              </w:divBdr>
                                              <w:divsChild>
                                                <w:div w:id="908341233">
                                                  <w:marLeft w:val="0"/>
                                                  <w:marRight w:val="0"/>
                                                  <w:marTop w:val="0"/>
                                                  <w:marBottom w:val="0"/>
                                                  <w:divBdr>
                                                    <w:top w:val="none" w:sz="0" w:space="0" w:color="auto"/>
                                                    <w:left w:val="none" w:sz="0" w:space="0" w:color="auto"/>
                                                    <w:bottom w:val="none" w:sz="0" w:space="0" w:color="auto"/>
                                                    <w:right w:val="none" w:sz="0" w:space="0" w:color="auto"/>
                                                  </w:divBdr>
                                                  <w:divsChild>
                                                    <w:div w:id="12414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3758">
                                          <w:marLeft w:val="0"/>
                                          <w:marRight w:val="0"/>
                                          <w:marTop w:val="0"/>
                                          <w:marBottom w:val="0"/>
                                          <w:divBdr>
                                            <w:top w:val="none" w:sz="0" w:space="0" w:color="auto"/>
                                            <w:left w:val="none" w:sz="0" w:space="0" w:color="auto"/>
                                            <w:bottom w:val="single" w:sz="6" w:space="12" w:color="DDDDDD"/>
                                            <w:right w:val="none" w:sz="0" w:space="0" w:color="auto"/>
                                          </w:divBdr>
                                          <w:divsChild>
                                            <w:div w:id="210845071">
                                              <w:marLeft w:val="0"/>
                                              <w:marRight w:val="0"/>
                                              <w:marTop w:val="0"/>
                                              <w:marBottom w:val="0"/>
                                              <w:divBdr>
                                                <w:top w:val="none" w:sz="0" w:space="0" w:color="auto"/>
                                                <w:left w:val="none" w:sz="0" w:space="0" w:color="auto"/>
                                                <w:bottom w:val="none" w:sz="0" w:space="0" w:color="auto"/>
                                                <w:right w:val="none" w:sz="0" w:space="0" w:color="auto"/>
                                              </w:divBdr>
                                              <w:divsChild>
                                                <w:div w:id="740718070">
                                                  <w:marLeft w:val="0"/>
                                                  <w:marRight w:val="0"/>
                                                  <w:marTop w:val="0"/>
                                                  <w:marBottom w:val="0"/>
                                                  <w:divBdr>
                                                    <w:top w:val="none" w:sz="0" w:space="0" w:color="auto"/>
                                                    <w:left w:val="none" w:sz="0" w:space="0" w:color="auto"/>
                                                    <w:bottom w:val="none" w:sz="0" w:space="0" w:color="auto"/>
                                                    <w:right w:val="none" w:sz="0" w:space="0" w:color="auto"/>
                                                  </w:divBdr>
                                                  <w:divsChild>
                                                    <w:div w:id="1899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7015">
                                          <w:marLeft w:val="0"/>
                                          <w:marRight w:val="0"/>
                                          <w:marTop w:val="0"/>
                                          <w:marBottom w:val="0"/>
                                          <w:divBdr>
                                            <w:top w:val="none" w:sz="0" w:space="0" w:color="auto"/>
                                            <w:left w:val="none" w:sz="0" w:space="0" w:color="auto"/>
                                            <w:bottom w:val="single" w:sz="6" w:space="12" w:color="DDDDDD"/>
                                            <w:right w:val="none" w:sz="0" w:space="0" w:color="auto"/>
                                          </w:divBdr>
                                          <w:divsChild>
                                            <w:div w:id="1068842353">
                                              <w:marLeft w:val="0"/>
                                              <w:marRight w:val="0"/>
                                              <w:marTop w:val="0"/>
                                              <w:marBottom w:val="0"/>
                                              <w:divBdr>
                                                <w:top w:val="none" w:sz="0" w:space="0" w:color="auto"/>
                                                <w:left w:val="none" w:sz="0" w:space="0" w:color="auto"/>
                                                <w:bottom w:val="none" w:sz="0" w:space="0" w:color="auto"/>
                                                <w:right w:val="none" w:sz="0" w:space="0" w:color="auto"/>
                                              </w:divBdr>
                                              <w:divsChild>
                                                <w:div w:id="1134568152">
                                                  <w:marLeft w:val="0"/>
                                                  <w:marRight w:val="0"/>
                                                  <w:marTop w:val="0"/>
                                                  <w:marBottom w:val="0"/>
                                                  <w:divBdr>
                                                    <w:top w:val="none" w:sz="0" w:space="0" w:color="auto"/>
                                                    <w:left w:val="none" w:sz="0" w:space="0" w:color="auto"/>
                                                    <w:bottom w:val="none" w:sz="0" w:space="0" w:color="auto"/>
                                                    <w:right w:val="none" w:sz="0" w:space="0" w:color="auto"/>
                                                  </w:divBdr>
                                                  <w:divsChild>
                                                    <w:div w:id="20516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006053">
                                          <w:marLeft w:val="0"/>
                                          <w:marRight w:val="0"/>
                                          <w:marTop w:val="0"/>
                                          <w:marBottom w:val="0"/>
                                          <w:divBdr>
                                            <w:top w:val="none" w:sz="0" w:space="0" w:color="auto"/>
                                            <w:left w:val="none" w:sz="0" w:space="0" w:color="auto"/>
                                            <w:bottom w:val="single" w:sz="6" w:space="12" w:color="DDDDDD"/>
                                            <w:right w:val="none" w:sz="0" w:space="0" w:color="auto"/>
                                          </w:divBdr>
                                          <w:divsChild>
                                            <w:div w:id="85924637">
                                              <w:marLeft w:val="0"/>
                                              <w:marRight w:val="0"/>
                                              <w:marTop w:val="0"/>
                                              <w:marBottom w:val="0"/>
                                              <w:divBdr>
                                                <w:top w:val="none" w:sz="0" w:space="0" w:color="auto"/>
                                                <w:left w:val="none" w:sz="0" w:space="0" w:color="auto"/>
                                                <w:bottom w:val="none" w:sz="0" w:space="0" w:color="auto"/>
                                                <w:right w:val="none" w:sz="0" w:space="0" w:color="auto"/>
                                              </w:divBdr>
                                              <w:divsChild>
                                                <w:div w:id="1944260639">
                                                  <w:marLeft w:val="0"/>
                                                  <w:marRight w:val="0"/>
                                                  <w:marTop w:val="0"/>
                                                  <w:marBottom w:val="0"/>
                                                  <w:divBdr>
                                                    <w:top w:val="none" w:sz="0" w:space="0" w:color="auto"/>
                                                    <w:left w:val="none" w:sz="0" w:space="0" w:color="auto"/>
                                                    <w:bottom w:val="none" w:sz="0" w:space="0" w:color="auto"/>
                                                    <w:right w:val="none" w:sz="0" w:space="0" w:color="auto"/>
                                                  </w:divBdr>
                                                  <w:divsChild>
                                                    <w:div w:id="11614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697">
                                          <w:marLeft w:val="0"/>
                                          <w:marRight w:val="0"/>
                                          <w:marTop w:val="0"/>
                                          <w:marBottom w:val="0"/>
                                          <w:divBdr>
                                            <w:top w:val="none" w:sz="0" w:space="0" w:color="auto"/>
                                            <w:left w:val="none" w:sz="0" w:space="0" w:color="auto"/>
                                            <w:bottom w:val="single" w:sz="6" w:space="12" w:color="DDDDDD"/>
                                            <w:right w:val="none" w:sz="0" w:space="0" w:color="auto"/>
                                          </w:divBdr>
                                          <w:divsChild>
                                            <w:div w:id="1107888146">
                                              <w:marLeft w:val="0"/>
                                              <w:marRight w:val="0"/>
                                              <w:marTop w:val="0"/>
                                              <w:marBottom w:val="0"/>
                                              <w:divBdr>
                                                <w:top w:val="none" w:sz="0" w:space="0" w:color="auto"/>
                                                <w:left w:val="none" w:sz="0" w:space="0" w:color="auto"/>
                                                <w:bottom w:val="none" w:sz="0" w:space="0" w:color="auto"/>
                                                <w:right w:val="none" w:sz="0" w:space="0" w:color="auto"/>
                                              </w:divBdr>
                                              <w:divsChild>
                                                <w:div w:id="261646535">
                                                  <w:marLeft w:val="0"/>
                                                  <w:marRight w:val="0"/>
                                                  <w:marTop w:val="0"/>
                                                  <w:marBottom w:val="0"/>
                                                  <w:divBdr>
                                                    <w:top w:val="none" w:sz="0" w:space="0" w:color="auto"/>
                                                    <w:left w:val="none" w:sz="0" w:space="0" w:color="auto"/>
                                                    <w:bottom w:val="none" w:sz="0" w:space="0" w:color="auto"/>
                                                    <w:right w:val="none" w:sz="0" w:space="0" w:color="auto"/>
                                                  </w:divBdr>
                                                  <w:divsChild>
                                                    <w:div w:id="11908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00743">
                                          <w:marLeft w:val="0"/>
                                          <w:marRight w:val="0"/>
                                          <w:marTop w:val="0"/>
                                          <w:marBottom w:val="0"/>
                                          <w:divBdr>
                                            <w:top w:val="none" w:sz="0" w:space="0" w:color="auto"/>
                                            <w:left w:val="none" w:sz="0" w:space="0" w:color="auto"/>
                                            <w:bottom w:val="single" w:sz="6" w:space="12" w:color="DDDDDD"/>
                                            <w:right w:val="none" w:sz="0" w:space="0" w:color="auto"/>
                                          </w:divBdr>
                                          <w:divsChild>
                                            <w:div w:id="1102989351">
                                              <w:marLeft w:val="0"/>
                                              <w:marRight w:val="0"/>
                                              <w:marTop w:val="0"/>
                                              <w:marBottom w:val="0"/>
                                              <w:divBdr>
                                                <w:top w:val="none" w:sz="0" w:space="0" w:color="auto"/>
                                                <w:left w:val="none" w:sz="0" w:space="0" w:color="auto"/>
                                                <w:bottom w:val="none" w:sz="0" w:space="0" w:color="auto"/>
                                                <w:right w:val="none" w:sz="0" w:space="0" w:color="auto"/>
                                              </w:divBdr>
                                              <w:divsChild>
                                                <w:div w:id="1506164545">
                                                  <w:marLeft w:val="0"/>
                                                  <w:marRight w:val="0"/>
                                                  <w:marTop w:val="0"/>
                                                  <w:marBottom w:val="0"/>
                                                  <w:divBdr>
                                                    <w:top w:val="none" w:sz="0" w:space="0" w:color="auto"/>
                                                    <w:left w:val="none" w:sz="0" w:space="0" w:color="auto"/>
                                                    <w:bottom w:val="none" w:sz="0" w:space="0" w:color="auto"/>
                                                    <w:right w:val="none" w:sz="0" w:space="0" w:color="auto"/>
                                                  </w:divBdr>
                                                  <w:divsChild>
                                                    <w:div w:id="3398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4632">
                                          <w:marLeft w:val="0"/>
                                          <w:marRight w:val="0"/>
                                          <w:marTop w:val="0"/>
                                          <w:marBottom w:val="0"/>
                                          <w:divBdr>
                                            <w:top w:val="none" w:sz="0" w:space="0" w:color="auto"/>
                                            <w:left w:val="none" w:sz="0" w:space="0" w:color="auto"/>
                                            <w:bottom w:val="single" w:sz="6" w:space="12" w:color="DDDDDD"/>
                                            <w:right w:val="none" w:sz="0" w:space="0" w:color="auto"/>
                                          </w:divBdr>
                                          <w:divsChild>
                                            <w:div w:id="2086684847">
                                              <w:marLeft w:val="0"/>
                                              <w:marRight w:val="0"/>
                                              <w:marTop w:val="0"/>
                                              <w:marBottom w:val="0"/>
                                              <w:divBdr>
                                                <w:top w:val="none" w:sz="0" w:space="0" w:color="auto"/>
                                                <w:left w:val="none" w:sz="0" w:space="0" w:color="auto"/>
                                                <w:bottom w:val="none" w:sz="0" w:space="0" w:color="auto"/>
                                                <w:right w:val="none" w:sz="0" w:space="0" w:color="auto"/>
                                              </w:divBdr>
                                              <w:divsChild>
                                                <w:div w:id="1609002725">
                                                  <w:marLeft w:val="0"/>
                                                  <w:marRight w:val="0"/>
                                                  <w:marTop w:val="0"/>
                                                  <w:marBottom w:val="0"/>
                                                  <w:divBdr>
                                                    <w:top w:val="none" w:sz="0" w:space="0" w:color="auto"/>
                                                    <w:left w:val="none" w:sz="0" w:space="0" w:color="auto"/>
                                                    <w:bottom w:val="none" w:sz="0" w:space="0" w:color="auto"/>
                                                    <w:right w:val="none" w:sz="0" w:space="0" w:color="auto"/>
                                                  </w:divBdr>
                                                  <w:divsChild>
                                                    <w:div w:id="15248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132537">
                                          <w:marLeft w:val="0"/>
                                          <w:marRight w:val="0"/>
                                          <w:marTop w:val="0"/>
                                          <w:marBottom w:val="0"/>
                                          <w:divBdr>
                                            <w:top w:val="none" w:sz="0" w:space="0" w:color="auto"/>
                                            <w:left w:val="none" w:sz="0" w:space="0" w:color="auto"/>
                                            <w:bottom w:val="single" w:sz="6" w:space="12" w:color="DDDDDD"/>
                                            <w:right w:val="none" w:sz="0" w:space="0" w:color="auto"/>
                                          </w:divBdr>
                                          <w:divsChild>
                                            <w:div w:id="725111216">
                                              <w:marLeft w:val="0"/>
                                              <w:marRight w:val="0"/>
                                              <w:marTop w:val="0"/>
                                              <w:marBottom w:val="0"/>
                                              <w:divBdr>
                                                <w:top w:val="none" w:sz="0" w:space="0" w:color="auto"/>
                                                <w:left w:val="none" w:sz="0" w:space="0" w:color="auto"/>
                                                <w:bottom w:val="none" w:sz="0" w:space="0" w:color="auto"/>
                                                <w:right w:val="none" w:sz="0" w:space="0" w:color="auto"/>
                                              </w:divBdr>
                                              <w:divsChild>
                                                <w:div w:id="1103111665">
                                                  <w:marLeft w:val="0"/>
                                                  <w:marRight w:val="0"/>
                                                  <w:marTop w:val="0"/>
                                                  <w:marBottom w:val="0"/>
                                                  <w:divBdr>
                                                    <w:top w:val="none" w:sz="0" w:space="0" w:color="auto"/>
                                                    <w:left w:val="none" w:sz="0" w:space="0" w:color="auto"/>
                                                    <w:bottom w:val="none" w:sz="0" w:space="0" w:color="auto"/>
                                                    <w:right w:val="none" w:sz="0" w:space="0" w:color="auto"/>
                                                  </w:divBdr>
                                                  <w:divsChild>
                                                    <w:div w:id="17966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1263">
                                          <w:marLeft w:val="0"/>
                                          <w:marRight w:val="0"/>
                                          <w:marTop w:val="0"/>
                                          <w:marBottom w:val="0"/>
                                          <w:divBdr>
                                            <w:top w:val="none" w:sz="0" w:space="0" w:color="auto"/>
                                            <w:left w:val="none" w:sz="0" w:space="0" w:color="auto"/>
                                            <w:bottom w:val="single" w:sz="6" w:space="12" w:color="DDDDDD"/>
                                            <w:right w:val="none" w:sz="0" w:space="0" w:color="auto"/>
                                          </w:divBdr>
                                          <w:divsChild>
                                            <w:div w:id="884176402">
                                              <w:marLeft w:val="0"/>
                                              <w:marRight w:val="0"/>
                                              <w:marTop w:val="0"/>
                                              <w:marBottom w:val="0"/>
                                              <w:divBdr>
                                                <w:top w:val="none" w:sz="0" w:space="0" w:color="auto"/>
                                                <w:left w:val="none" w:sz="0" w:space="0" w:color="auto"/>
                                                <w:bottom w:val="none" w:sz="0" w:space="0" w:color="auto"/>
                                                <w:right w:val="none" w:sz="0" w:space="0" w:color="auto"/>
                                              </w:divBdr>
                                              <w:divsChild>
                                                <w:div w:id="538012841">
                                                  <w:marLeft w:val="0"/>
                                                  <w:marRight w:val="0"/>
                                                  <w:marTop w:val="0"/>
                                                  <w:marBottom w:val="0"/>
                                                  <w:divBdr>
                                                    <w:top w:val="none" w:sz="0" w:space="0" w:color="auto"/>
                                                    <w:left w:val="none" w:sz="0" w:space="0" w:color="auto"/>
                                                    <w:bottom w:val="none" w:sz="0" w:space="0" w:color="auto"/>
                                                    <w:right w:val="none" w:sz="0" w:space="0" w:color="auto"/>
                                                  </w:divBdr>
                                                  <w:divsChild>
                                                    <w:div w:id="18073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7004">
                                          <w:marLeft w:val="0"/>
                                          <w:marRight w:val="0"/>
                                          <w:marTop w:val="0"/>
                                          <w:marBottom w:val="0"/>
                                          <w:divBdr>
                                            <w:top w:val="none" w:sz="0" w:space="0" w:color="auto"/>
                                            <w:left w:val="none" w:sz="0" w:space="0" w:color="auto"/>
                                            <w:bottom w:val="none" w:sz="0" w:space="0" w:color="auto"/>
                                            <w:right w:val="none" w:sz="0" w:space="0" w:color="auto"/>
                                          </w:divBdr>
                                          <w:divsChild>
                                            <w:div w:id="687145464">
                                              <w:marLeft w:val="0"/>
                                              <w:marRight w:val="0"/>
                                              <w:marTop w:val="0"/>
                                              <w:marBottom w:val="0"/>
                                              <w:divBdr>
                                                <w:top w:val="none" w:sz="0" w:space="0" w:color="auto"/>
                                                <w:left w:val="none" w:sz="0" w:space="0" w:color="auto"/>
                                                <w:bottom w:val="none" w:sz="0" w:space="0" w:color="auto"/>
                                                <w:right w:val="none" w:sz="0" w:space="0" w:color="auto"/>
                                              </w:divBdr>
                                              <w:divsChild>
                                                <w:div w:id="1047218395">
                                                  <w:marLeft w:val="0"/>
                                                  <w:marRight w:val="0"/>
                                                  <w:marTop w:val="0"/>
                                                  <w:marBottom w:val="0"/>
                                                  <w:divBdr>
                                                    <w:top w:val="none" w:sz="0" w:space="0" w:color="auto"/>
                                                    <w:left w:val="none" w:sz="0" w:space="0" w:color="auto"/>
                                                    <w:bottom w:val="none" w:sz="0" w:space="0" w:color="auto"/>
                                                    <w:right w:val="none" w:sz="0" w:space="0" w:color="auto"/>
                                                  </w:divBdr>
                                                  <w:divsChild>
                                                    <w:div w:id="7409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42863">
                          <w:marLeft w:val="0"/>
                          <w:marRight w:val="0"/>
                          <w:marTop w:val="0"/>
                          <w:marBottom w:val="0"/>
                          <w:divBdr>
                            <w:top w:val="single" w:sz="6" w:space="0" w:color="333333"/>
                            <w:left w:val="none" w:sz="0" w:space="0" w:color="auto"/>
                            <w:bottom w:val="none" w:sz="0" w:space="0" w:color="auto"/>
                            <w:right w:val="none" w:sz="0" w:space="0" w:color="auto"/>
                          </w:divBdr>
                        </w:div>
                        <w:div w:id="424108086">
                          <w:marLeft w:val="0"/>
                          <w:marRight w:val="0"/>
                          <w:marTop w:val="0"/>
                          <w:marBottom w:val="0"/>
                          <w:divBdr>
                            <w:top w:val="single" w:sz="6" w:space="0" w:color="333333"/>
                            <w:left w:val="none" w:sz="0" w:space="0" w:color="auto"/>
                            <w:bottom w:val="none" w:sz="0" w:space="0" w:color="auto"/>
                            <w:right w:val="none" w:sz="0" w:space="0" w:color="auto"/>
                          </w:divBdr>
                        </w:div>
                        <w:div w:id="668220504">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892423595">
      <w:bodyDiv w:val="1"/>
      <w:marLeft w:val="0"/>
      <w:marRight w:val="0"/>
      <w:marTop w:val="0"/>
      <w:marBottom w:val="0"/>
      <w:divBdr>
        <w:top w:val="none" w:sz="0" w:space="0" w:color="auto"/>
        <w:left w:val="none" w:sz="0" w:space="0" w:color="auto"/>
        <w:bottom w:val="none" w:sz="0" w:space="0" w:color="auto"/>
        <w:right w:val="none" w:sz="0" w:space="0" w:color="auto"/>
      </w:divBdr>
      <w:divsChild>
        <w:div w:id="734623039">
          <w:marLeft w:val="0"/>
          <w:marRight w:val="0"/>
          <w:marTop w:val="0"/>
          <w:marBottom w:val="120"/>
          <w:divBdr>
            <w:top w:val="none" w:sz="0" w:space="0" w:color="auto"/>
            <w:left w:val="none" w:sz="0" w:space="0" w:color="auto"/>
            <w:bottom w:val="none" w:sz="0" w:space="0" w:color="auto"/>
            <w:right w:val="none" w:sz="0" w:space="0" w:color="auto"/>
          </w:divBdr>
          <w:divsChild>
            <w:div w:id="1118766775">
              <w:marLeft w:val="0"/>
              <w:marRight w:val="0"/>
              <w:marTop w:val="0"/>
              <w:marBottom w:val="0"/>
              <w:divBdr>
                <w:top w:val="none" w:sz="0" w:space="0" w:color="auto"/>
                <w:left w:val="none" w:sz="0" w:space="0" w:color="auto"/>
                <w:bottom w:val="none" w:sz="0" w:space="0" w:color="auto"/>
                <w:right w:val="none" w:sz="0" w:space="0" w:color="auto"/>
              </w:divBdr>
              <w:divsChild>
                <w:div w:id="209655851">
                  <w:marLeft w:val="0"/>
                  <w:marRight w:val="0"/>
                  <w:marTop w:val="0"/>
                  <w:marBottom w:val="0"/>
                  <w:divBdr>
                    <w:top w:val="none" w:sz="0" w:space="0" w:color="auto"/>
                    <w:left w:val="none" w:sz="0" w:space="0" w:color="auto"/>
                    <w:bottom w:val="none" w:sz="0" w:space="0" w:color="auto"/>
                    <w:right w:val="none" w:sz="0" w:space="0" w:color="auto"/>
                  </w:divBdr>
                  <w:divsChild>
                    <w:div w:id="8285189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89317231">
          <w:marLeft w:val="0"/>
          <w:marRight w:val="0"/>
          <w:marTop w:val="0"/>
          <w:marBottom w:val="0"/>
          <w:divBdr>
            <w:top w:val="none" w:sz="0" w:space="0" w:color="auto"/>
            <w:left w:val="none" w:sz="0" w:space="0" w:color="auto"/>
            <w:bottom w:val="none" w:sz="0" w:space="0" w:color="auto"/>
            <w:right w:val="none" w:sz="0" w:space="0" w:color="auto"/>
          </w:divBdr>
        </w:div>
        <w:div w:id="848720390">
          <w:marLeft w:val="0"/>
          <w:marRight w:val="0"/>
          <w:marTop w:val="0"/>
          <w:marBottom w:val="0"/>
          <w:divBdr>
            <w:top w:val="none" w:sz="0" w:space="0" w:color="auto"/>
            <w:left w:val="none" w:sz="0" w:space="0" w:color="auto"/>
            <w:bottom w:val="none" w:sz="0" w:space="0" w:color="auto"/>
            <w:right w:val="none" w:sz="0" w:space="0" w:color="auto"/>
          </w:divBdr>
          <w:divsChild>
            <w:div w:id="1106656208">
              <w:marLeft w:val="0"/>
              <w:marRight w:val="0"/>
              <w:marTop w:val="0"/>
              <w:marBottom w:val="120"/>
              <w:divBdr>
                <w:top w:val="none" w:sz="0" w:space="0" w:color="auto"/>
                <w:left w:val="none" w:sz="0" w:space="0" w:color="auto"/>
                <w:bottom w:val="none" w:sz="0" w:space="0" w:color="auto"/>
                <w:right w:val="none" w:sz="0" w:space="0" w:color="auto"/>
              </w:divBdr>
              <w:divsChild>
                <w:div w:id="179995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726759">
          <w:marLeft w:val="0"/>
          <w:marRight w:val="0"/>
          <w:marTop w:val="0"/>
          <w:marBottom w:val="480"/>
          <w:divBdr>
            <w:top w:val="none" w:sz="0" w:space="0" w:color="auto"/>
            <w:left w:val="none" w:sz="0" w:space="0" w:color="auto"/>
            <w:bottom w:val="single" w:sz="12" w:space="24" w:color="EBEBEB"/>
            <w:right w:val="none" w:sz="0" w:space="0" w:color="auto"/>
          </w:divBdr>
          <w:divsChild>
            <w:div w:id="1888103749">
              <w:marLeft w:val="0"/>
              <w:marRight w:val="0"/>
              <w:marTop w:val="0"/>
              <w:marBottom w:val="0"/>
              <w:divBdr>
                <w:top w:val="none" w:sz="0" w:space="0" w:color="auto"/>
                <w:left w:val="none" w:sz="0" w:space="0" w:color="auto"/>
                <w:bottom w:val="none" w:sz="0" w:space="0" w:color="auto"/>
                <w:right w:val="none" w:sz="0" w:space="0" w:color="auto"/>
              </w:divBdr>
              <w:divsChild>
                <w:div w:id="1492910832">
                  <w:marLeft w:val="0"/>
                  <w:marRight w:val="0"/>
                  <w:marTop w:val="0"/>
                  <w:marBottom w:val="0"/>
                  <w:divBdr>
                    <w:top w:val="none" w:sz="0" w:space="0" w:color="auto"/>
                    <w:left w:val="none" w:sz="0" w:space="0" w:color="auto"/>
                    <w:bottom w:val="none" w:sz="0" w:space="0" w:color="auto"/>
                    <w:right w:val="none" w:sz="0" w:space="0" w:color="auto"/>
                  </w:divBdr>
                </w:div>
                <w:div w:id="745344776">
                  <w:marLeft w:val="0"/>
                  <w:marRight w:val="0"/>
                  <w:marTop w:val="0"/>
                  <w:marBottom w:val="0"/>
                  <w:divBdr>
                    <w:top w:val="none" w:sz="0" w:space="0" w:color="auto"/>
                    <w:left w:val="none" w:sz="0" w:space="0" w:color="auto"/>
                    <w:bottom w:val="none" w:sz="0" w:space="0" w:color="auto"/>
                    <w:right w:val="none" w:sz="0" w:space="0" w:color="auto"/>
                  </w:divBdr>
                </w:div>
                <w:div w:id="653340261">
                  <w:marLeft w:val="0"/>
                  <w:marRight w:val="0"/>
                  <w:marTop w:val="0"/>
                  <w:marBottom w:val="0"/>
                  <w:divBdr>
                    <w:top w:val="none" w:sz="0" w:space="0" w:color="auto"/>
                    <w:left w:val="none" w:sz="0" w:space="0" w:color="auto"/>
                    <w:bottom w:val="none" w:sz="0" w:space="0" w:color="auto"/>
                    <w:right w:val="none" w:sz="0" w:space="0" w:color="auto"/>
                  </w:divBdr>
                </w:div>
                <w:div w:id="1990934574">
                  <w:marLeft w:val="0"/>
                  <w:marRight w:val="0"/>
                  <w:marTop w:val="0"/>
                  <w:marBottom w:val="0"/>
                  <w:divBdr>
                    <w:top w:val="none" w:sz="0" w:space="0" w:color="auto"/>
                    <w:left w:val="none" w:sz="0" w:space="0" w:color="auto"/>
                    <w:bottom w:val="none" w:sz="0" w:space="0" w:color="auto"/>
                    <w:right w:val="none" w:sz="0" w:space="0" w:color="auto"/>
                  </w:divBdr>
                </w:div>
                <w:div w:id="1045522067">
                  <w:marLeft w:val="0"/>
                  <w:marRight w:val="0"/>
                  <w:marTop w:val="0"/>
                  <w:marBottom w:val="0"/>
                  <w:divBdr>
                    <w:top w:val="none" w:sz="0" w:space="0" w:color="auto"/>
                    <w:left w:val="none" w:sz="0" w:space="0" w:color="auto"/>
                    <w:bottom w:val="none" w:sz="0" w:space="0" w:color="auto"/>
                    <w:right w:val="none" w:sz="0" w:space="0" w:color="auto"/>
                  </w:divBdr>
                </w:div>
                <w:div w:id="939683129">
                  <w:marLeft w:val="0"/>
                  <w:marRight w:val="0"/>
                  <w:marTop w:val="0"/>
                  <w:marBottom w:val="0"/>
                  <w:divBdr>
                    <w:top w:val="none" w:sz="0" w:space="0" w:color="auto"/>
                    <w:left w:val="none" w:sz="0" w:space="0" w:color="auto"/>
                    <w:bottom w:val="none" w:sz="0" w:space="0" w:color="auto"/>
                    <w:right w:val="none" w:sz="0" w:space="0" w:color="auto"/>
                  </w:divBdr>
                </w:div>
                <w:div w:id="1531183151">
                  <w:marLeft w:val="0"/>
                  <w:marRight w:val="0"/>
                  <w:marTop w:val="0"/>
                  <w:marBottom w:val="0"/>
                  <w:divBdr>
                    <w:top w:val="none" w:sz="0" w:space="0" w:color="auto"/>
                    <w:left w:val="none" w:sz="0" w:space="0" w:color="auto"/>
                    <w:bottom w:val="none" w:sz="0" w:space="0" w:color="auto"/>
                    <w:right w:val="none" w:sz="0" w:space="0" w:color="auto"/>
                  </w:divBdr>
                </w:div>
                <w:div w:id="39211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51275">
          <w:marLeft w:val="0"/>
          <w:marRight w:val="0"/>
          <w:marTop w:val="0"/>
          <w:marBottom w:val="0"/>
          <w:divBdr>
            <w:top w:val="none" w:sz="0" w:space="0" w:color="auto"/>
            <w:left w:val="none" w:sz="0" w:space="0" w:color="auto"/>
            <w:bottom w:val="none" w:sz="0" w:space="0" w:color="auto"/>
            <w:right w:val="none" w:sz="0" w:space="0" w:color="auto"/>
          </w:divBdr>
          <w:divsChild>
            <w:div w:id="22682016">
              <w:marLeft w:val="0"/>
              <w:marRight w:val="0"/>
              <w:marTop w:val="0"/>
              <w:marBottom w:val="0"/>
              <w:divBdr>
                <w:top w:val="none" w:sz="0" w:space="0" w:color="auto"/>
                <w:left w:val="none" w:sz="0" w:space="0" w:color="auto"/>
                <w:bottom w:val="none" w:sz="0" w:space="0" w:color="auto"/>
                <w:right w:val="none" w:sz="0" w:space="0" w:color="auto"/>
              </w:divBdr>
              <w:divsChild>
                <w:div w:id="1232346127">
                  <w:marLeft w:val="0"/>
                  <w:marRight w:val="0"/>
                  <w:marTop w:val="0"/>
                  <w:marBottom w:val="0"/>
                  <w:divBdr>
                    <w:top w:val="none" w:sz="0" w:space="0" w:color="auto"/>
                    <w:left w:val="none" w:sz="0" w:space="0" w:color="auto"/>
                    <w:bottom w:val="none" w:sz="0" w:space="0" w:color="auto"/>
                    <w:right w:val="none" w:sz="0" w:space="0" w:color="auto"/>
                  </w:divBdr>
                  <w:divsChild>
                    <w:div w:id="1934632154">
                      <w:marLeft w:val="0"/>
                      <w:marRight w:val="0"/>
                      <w:marTop w:val="240"/>
                      <w:marBottom w:val="240"/>
                      <w:divBdr>
                        <w:top w:val="single" w:sz="12" w:space="0" w:color="EBEBEB"/>
                        <w:left w:val="none" w:sz="0" w:space="0" w:color="auto"/>
                        <w:bottom w:val="single" w:sz="12" w:space="0" w:color="EBEBEB"/>
                        <w:right w:val="none" w:sz="0" w:space="0" w:color="auto"/>
                      </w:divBdr>
                      <w:divsChild>
                        <w:div w:id="23936809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32117352">
                  <w:marLeft w:val="0"/>
                  <w:marRight w:val="0"/>
                  <w:marTop w:val="0"/>
                  <w:marBottom w:val="0"/>
                  <w:divBdr>
                    <w:top w:val="none" w:sz="0" w:space="0" w:color="auto"/>
                    <w:left w:val="none" w:sz="0" w:space="0" w:color="auto"/>
                    <w:bottom w:val="none" w:sz="0" w:space="0" w:color="auto"/>
                    <w:right w:val="none" w:sz="0" w:space="0" w:color="auto"/>
                  </w:divBdr>
                  <w:divsChild>
                    <w:div w:id="1675834884">
                      <w:marLeft w:val="0"/>
                      <w:marRight w:val="0"/>
                      <w:marTop w:val="240"/>
                      <w:marBottom w:val="240"/>
                      <w:divBdr>
                        <w:top w:val="single" w:sz="12" w:space="0" w:color="EBEBEB"/>
                        <w:left w:val="none" w:sz="0" w:space="0" w:color="auto"/>
                        <w:bottom w:val="single" w:sz="12" w:space="0" w:color="EBEBEB"/>
                        <w:right w:val="none" w:sz="0" w:space="0" w:color="auto"/>
                      </w:divBdr>
                      <w:divsChild>
                        <w:div w:id="12881210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793188">
                  <w:marLeft w:val="0"/>
                  <w:marRight w:val="0"/>
                  <w:marTop w:val="0"/>
                  <w:marBottom w:val="0"/>
                  <w:divBdr>
                    <w:top w:val="none" w:sz="0" w:space="0" w:color="auto"/>
                    <w:left w:val="none" w:sz="0" w:space="0" w:color="auto"/>
                    <w:bottom w:val="none" w:sz="0" w:space="0" w:color="auto"/>
                    <w:right w:val="none" w:sz="0" w:space="0" w:color="auto"/>
                  </w:divBdr>
                  <w:divsChild>
                    <w:div w:id="832839243">
                      <w:marLeft w:val="0"/>
                      <w:marRight w:val="0"/>
                      <w:marTop w:val="240"/>
                      <w:marBottom w:val="240"/>
                      <w:divBdr>
                        <w:top w:val="single" w:sz="12" w:space="0" w:color="EBEBEB"/>
                        <w:left w:val="none" w:sz="0" w:space="0" w:color="auto"/>
                        <w:bottom w:val="single" w:sz="12" w:space="0" w:color="EBEBEB"/>
                        <w:right w:val="none" w:sz="0" w:space="0" w:color="auto"/>
                      </w:divBdr>
                      <w:divsChild>
                        <w:div w:id="4582994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195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8844">
          <w:marLeft w:val="0"/>
          <w:marRight w:val="0"/>
          <w:marTop w:val="0"/>
          <w:marBottom w:val="0"/>
          <w:divBdr>
            <w:top w:val="none" w:sz="0" w:space="0" w:color="auto"/>
            <w:left w:val="none" w:sz="0" w:space="0" w:color="auto"/>
            <w:bottom w:val="none" w:sz="0" w:space="0" w:color="auto"/>
            <w:right w:val="none" w:sz="0" w:space="0" w:color="auto"/>
          </w:divBdr>
        </w:div>
        <w:div w:id="2134058663">
          <w:marLeft w:val="0"/>
          <w:marRight w:val="0"/>
          <w:marTop w:val="0"/>
          <w:marBottom w:val="0"/>
          <w:divBdr>
            <w:top w:val="none" w:sz="0" w:space="0" w:color="auto"/>
            <w:left w:val="none" w:sz="0" w:space="0" w:color="auto"/>
            <w:bottom w:val="none" w:sz="0" w:space="0" w:color="auto"/>
            <w:right w:val="none" w:sz="0" w:space="0" w:color="auto"/>
          </w:divBdr>
        </w:div>
        <w:div w:id="1937472717">
          <w:marLeft w:val="0"/>
          <w:marRight w:val="0"/>
          <w:marTop w:val="0"/>
          <w:marBottom w:val="0"/>
          <w:divBdr>
            <w:top w:val="none" w:sz="0" w:space="0" w:color="auto"/>
            <w:left w:val="none" w:sz="0" w:space="0" w:color="auto"/>
            <w:bottom w:val="none" w:sz="0" w:space="0" w:color="auto"/>
            <w:right w:val="none" w:sz="0" w:space="0" w:color="auto"/>
          </w:divBdr>
        </w:div>
        <w:div w:id="1600521586">
          <w:marLeft w:val="0"/>
          <w:marRight w:val="0"/>
          <w:marTop w:val="0"/>
          <w:marBottom w:val="0"/>
          <w:divBdr>
            <w:top w:val="none" w:sz="0" w:space="0" w:color="auto"/>
            <w:left w:val="none" w:sz="0" w:space="0" w:color="auto"/>
            <w:bottom w:val="none" w:sz="0" w:space="0" w:color="auto"/>
            <w:right w:val="none" w:sz="0" w:space="0" w:color="auto"/>
          </w:divBdr>
        </w:div>
        <w:div w:id="1837378103">
          <w:marLeft w:val="0"/>
          <w:marRight w:val="0"/>
          <w:marTop w:val="0"/>
          <w:marBottom w:val="0"/>
          <w:divBdr>
            <w:top w:val="none" w:sz="0" w:space="0" w:color="auto"/>
            <w:left w:val="none" w:sz="0" w:space="0" w:color="auto"/>
            <w:bottom w:val="none" w:sz="0" w:space="0" w:color="auto"/>
            <w:right w:val="none" w:sz="0" w:space="0" w:color="auto"/>
          </w:divBdr>
        </w:div>
        <w:div w:id="657420159">
          <w:marLeft w:val="0"/>
          <w:marRight w:val="0"/>
          <w:marTop w:val="0"/>
          <w:marBottom w:val="0"/>
          <w:divBdr>
            <w:top w:val="none" w:sz="0" w:space="0" w:color="auto"/>
            <w:left w:val="none" w:sz="0" w:space="0" w:color="auto"/>
            <w:bottom w:val="none" w:sz="0" w:space="0" w:color="auto"/>
            <w:right w:val="none" w:sz="0" w:space="0" w:color="auto"/>
          </w:divBdr>
        </w:div>
        <w:div w:id="108862732">
          <w:marLeft w:val="0"/>
          <w:marRight w:val="0"/>
          <w:marTop w:val="0"/>
          <w:marBottom w:val="0"/>
          <w:divBdr>
            <w:top w:val="none" w:sz="0" w:space="0" w:color="auto"/>
            <w:left w:val="none" w:sz="0" w:space="0" w:color="auto"/>
            <w:bottom w:val="none" w:sz="0" w:space="0" w:color="auto"/>
            <w:right w:val="none" w:sz="0" w:space="0" w:color="auto"/>
          </w:divBdr>
        </w:div>
        <w:div w:id="1518155239">
          <w:marLeft w:val="0"/>
          <w:marRight w:val="0"/>
          <w:marTop w:val="0"/>
          <w:marBottom w:val="0"/>
          <w:divBdr>
            <w:top w:val="none" w:sz="0" w:space="0" w:color="auto"/>
            <w:left w:val="none" w:sz="0" w:space="0" w:color="auto"/>
            <w:bottom w:val="none" w:sz="0" w:space="0" w:color="auto"/>
            <w:right w:val="none" w:sz="0" w:space="0" w:color="auto"/>
          </w:divBdr>
        </w:div>
        <w:div w:id="1711035148">
          <w:marLeft w:val="0"/>
          <w:marRight w:val="0"/>
          <w:marTop w:val="0"/>
          <w:marBottom w:val="0"/>
          <w:divBdr>
            <w:top w:val="none" w:sz="0" w:space="0" w:color="auto"/>
            <w:left w:val="none" w:sz="0" w:space="0" w:color="auto"/>
            <w:bottom w:val="none" w:sz="0" w:space="0" w:color="auto"/>
            <w:right w:val="none" w:sz="0" w:space="0" w:color="auto"/>
          </w:divBdr>
        </w:div>
        <w:div w:id="335235448">
          <w:marLeft w:val="0"/>
          <w:marRight w:val="0"/>
          <w:marTop w:val="0"/>
          <w:marBottom w:val="0"/>
          <w:divBdr>
            <w:top w:val="none" w:sz="0" w:space="0" w:color="auto"/>
            <w:left w:val="none" w:sz="0" w:space="0" w:color="auto"/>
            <w:bottom w:val="none" w:sz="0" w:space="0" w:color="auto"/>
            <w:right w:val="none" w:sz="0" w:space="0" w:color="auto"/>
          </w:divBdr>
        </w:div>
        <w:div w:id="829558170">
          <w:marLeft w:val="0"/>
          <w:marRight w:val="0"/>
          <w:marTop w:val="0"/>
          <w:marBottom w:val="0"/>
          <w:divBdr>
            <w:top w:val="none" w:sz="0" w:space="0" w:color="auto"/>
            <w:left w:val="none" w:sz="0" w:space="0" w:color="auto"/>
            <w:bottom w:val="none" w:sz="0" w:space="0" w:color="auto"/>
            <w:right w:val="none" w:sz="0" w:space="0" w:color="auto"/>
          </w:divBdr>
        </w:div>
        <w:div w:id="1733118916">
          <w:marLeft w:val="0"/>
          <w:marRight w:val="0"/>
          <w:marTop w:val="0"/>
          <w:marBottom w:val="0"/>
          <w:divBdr>
            <w:top w:val="none" w:sz="0" w:space="0" w:color="auto"/>
            <w:left w:val="none" w:sz="0" w:space="0" w:color="auto"/>
            <w:bottom w:val="none" w:sz="0" w:space="0" w:color="auto"/>
            <w:right w:val="none" w:sz="0" w:space="0" w:color="auto"/>
          </w:divBdr>
        </w:div>
        <w:div w:id="817117489">
          <w:marLeft w:val="0"/>
          <w:marRight w:val="0"/>
          <w:marTop w:val="0"/>
          <w:marBottom w:val="0"/>
          <w:divBdr>
            <w:top w:val="none" w:sz="0" w:space="0" w:color="auto"/>
            <w:left w:val="none" w:sz="0" w:space="0" w:color="auto"/>
            <w:bottom w:val="none" w:sz="0" w:space="0" w:color="auto"/>
            <w:right w:val="none" w:sz="0" w:space="0" w:color="auto"/>
          </w:divBdr>
        </w:div>
        <w:div w:id="551694238">
          <w:marLeft w:val="0"/>
          <w:marRight w:val="0"/>
          <w:marTop w:val="0"/>
          <w:marBottom w:val="0"/>
          <w:divBdr>
            <w:top w:val="none" w:sz="0" w:space="0" w:color="auto"/>
            <w:left w:val="none" w:sz="0" w:space="0" w:color="auto"/>
            <w:bottom w:val="none" w:sz="0" w:space="0" w:color="auto"/>
            <w:right w:val="none" w:sz="0" w:space="0" w:color="auto"/>
          </w:divBdr>
        </w:div>
        <w:div w:id="1471703243">
          <w:marLeft w:val="0"/>
          <w:marRight w:val="0"/>
          <w:marTop w:val="0"/>
          <w:marBottom w:val="0"/>
          <w:divBdr>
            <w:top w:val="none" w:sz="0" w:space="0" w:color="auto"/>
            <w:left w:val="none" w:sz="0" w:space="0" w:color="auto"/>
            <w:bottom w:val="none" w:sz="0" w:space="0" w:color="auto"/>
            <w:right w:val="none" w:sz="0" w:space="0" w:color="auto"/>
          </w:divBdr>
        </w:div>
        <w:div w:id="1565337316">
          <w:marLeft w:val="0"/>
          <w:marRight w:val="0"/>
          <w:marTop w:val="0"/>
          <w:marBottom w:val="0"/>
          <w:divBdr>
            <w:top w:val="none" w:sz="0" w:space="0" w:color="auto"/>
            <w:left w:val="none" w:sz="0" w:space="0" w:color="auto"/>
            <w:bottom w:val="none" w:sz="0" w:space="0" w:color="auto"/>
            <w:right w:val="none" w:sz="0" w:space="0" w:color="auto"/>
          </w:divBdr>
        </w:div>
        <w:div w:id="371341800">
          <w:marLeft w:val="0"/>
          <w:marRight w:val="0"/>
          <w:marTop w:val="0"/>
          <w:marBottom w:val="0"/>
          <w:divBdr>
            <w:top w:val="none" w:sz="0" w:space="0" w:color="auto"/>
            <w:left w:val="none" w:sz="0" w:space="0" w:color="auto"/>
            <w:bottom w:val="none" w:sz="0" w:space="0" w:color="auto"/>
            <w:right w:val="none" w:sz="0" w:space="0" w:color="auto"/>
          </w:divBdr>
        </w:div>
        <w:div w:id="151944720">
          <w:marLeft w:val="0"/>
          <w:marRight w:val="0"/>
          <w:marTop w:val="0"/>
          <w:marBottom w:val="0"/>
          <w:divBdr>
            <w:top w:val="none" w:sz="0" w:space="0" w:color="auto"/>
            <w:left w:val="none" w:sz="0" w:space="0" w:color="auto"/>
            <w:bottom w:val="none" w:sz="0" w:space="0" w:color="auto"/>
            <w:right w:val="none" w:sz="0" w:space="0" w:color="auto"/>
          </w:divBdr>
        </w:div>
        <w:div w:id="1487866181">
          <w:marLeft w:val="0"/>
          <w:marRight w:val="0"/>
          <w:marTop w:val="0"/>
          <w:marBottom w:val="0"/>
          <w:divBdr>
            <w:top w:val="none" w:sz="0" w:space="0" w:color="auto"/>
            <w:left w:val="none" w:sz="0" w:space="0" w:color="auto"/>
            <w:bottom w:val="none" w:sz="0" w:space="0" w:color="auto"/>
            <w:right w:val="none" w:sz="0" w:space="0" w:color="auto"/>
          </w:divBdr>
        </w:div>
        <w:div w:id="775906762">
          <w:marLeft w:val="0"/>
          <w:marRight w:val="0"/>
          <w:marTop w:val="0"/>
          <w:marBottom w:val="0"/>
          <w:divBdr>
            <w:top w:val="none" w:sz="0" w:space="0" w:color="auto"/>
            <w:left w:val="none" w:sz="0" w:space="0" w:color="auto"/>
            <w:bottom w:val="none" w:sz="0" w:space="0" w:color="auto"/>
            <w:right w:val="none" w:sz="0" w:space="0" w:color="auto"/>
          </w:divBdr>
        </w:div>
        <w:div w:id="524290724">
          <w:marLeft w:val="0"/>
          <w:marRight w:val="0"/>
          <w:marTop w:val="0"/>
          <w:marBottom w:val="0"/>
          <w:divBdr>
            <w:top w:val="none" w:sz="0" w:space="0" w:color="auto"/>
            <w:left w:val="none" w:sz="0" w:space="0" w:color="auto"/>
            <w:bottom w:val="none" w:sz="0" w:space="0" w:color="auto"/>
            <w:right w:val="none" w:sz="0" w:space="0" w:color="auto"/>
          </w:divBdr>
        </w:div>
        <w:div w:id="826550410">
          <w:marLeft w:val="0"/>
          <w:marRight w:val="0"/>
          <w:marTop w:val="0"/>
          <w:marBottom w:val="0"/>
          <w:divBdr>
            <w:top w:val="none" w:sz="0" w:space="0" w:color="auto"/>
            <w:left w:val="none" w:sz="0" w:space="0" w:color="auto"/>
            <w:bottom w:val="none" w:sz="0" w:space="0" w:color="auto"/>
            <w:right w:val="none" w:sz="0" w:space="0" w:color="auto"/>
          </w:divBdr>
        </w:div>
        <w:div w:id="1390376947">
          <w:marLeft w:val="0"/>
          <w:marRight w:val="0"/>
          <w:marTop w:val="0"/>
          <w:marBottom w:val="0"/>
          <w:divBdr>
            <w:top w:val="none" w:sz="0" w:space="0" w:color="auto"/>
            <w:left w:val="none" w:sz="0" w:space="0" w:color="auto"/>
            <w:bottom w:val="none" w:sz="0" w:space="0" w:color="auto"/>
            <w:right w:val="none" w:sz="0" w:space="0" w:color="auto"/>
          </w:divBdr>
        </w:div>
        <w:div w:id="1119958411">
          <w:marLeft w:val="0"/>
          <w:marRight w:val="0"/>
          <w:marTop w:val="0"/>
          <w:marBottom w:val="0"/>
          <w:divBdr>
            <w:top w:val="none" w:sz="0" w:space="0" w:color="auto"/>
            <w:left w:val="none" w:sz="0" w:space="0" w:color="auto"/>
            <w:bottom w:val="none" w:sz="0" w:space="0" w:color="auto"/>
            <w:right w:val="none" w:sz="0" w:space="0" w:color="auto"/>
          </w:divBdr>
        </w:div>
        <w:div w:id="839394566">
          <w:marLeft w:val="0"/>
          <w:marRight w:val="0"/>
          <w:marTop w:val="0"/>
          <w:marBottom w:val="0"/>
          <w:divBdr>
            <w:top w:val="none" w:sz="0" w:space="0" w:color="auto"/>
            <w:left w:val="none" w:sz="0" w:space="0" w:color="auto"/>
            <w:bottom w:val="none" w:sz="0" w:space="0" w:color="auto"/>
            <w:right w:val="none" w:sz="0" w:space="0" w:color="auto"/>
          </w:divBdr>
        </w:div>
        <w:div w:id="1808354472">
          <w:marLeft w:val="0"/>
          <w:marRight w:val="0"/>
          <w:marTop w:val="0"/>
          <w:marBottom w:val="0"/>
          <w:divBdr>
            <w:top w:val="none" w:sz="0" w:space="0" w:color="auto"/>
            <w:left w:val="none" w:sz="0" w:space="0" w:color="auto"/>
            <w:bottom w:val="none" w:sz="0" w:space="0" w:color="auto"/>
            <w:right w:val="none" w:sz="0" w:space="0" w:color="auto"/>
          </w:divBdr>
        </w:div>
        <w:div w:id="1717193920">
          <w:marLeft w:val="0"/>
          <w:marRight w:val="0"/>
          <w:marTop w:val="0"/>
          <w:marBottom w:val="0"/>
          <w:divBdr>
            <w:top w:val="none" w:sz="0" w:space="0" w:color="auto"/>
            <w:left w:val="none" w:sz="0" w:space="0" w:color="auto"/>
            <w:bottom w:val="none" w:sz="0" w:space="0" w:color="auto"/>
            <w:right w:val="none" w:sz="0" w:space="0" w:color="auto"/>
          </w:divBdr>
        </w:div>
        <w:div w:id="303316949">
          <w:marLeft w:val="0"/>
          <w:marRight w:val="0"/>
          <w:marTop w:val="0"/>
          <w:marBottom w:val="0"/>
          <w:divBdr>
            <w:top w:val="none" w:sz="0" w:space="0" w:color="auto"/>
            <w:left w:val="none" w:sz="0" w:space="0" w:color="auto"/>
            <w:bottom w:val="none" w:sz="0" w:space="0" w:color="auto"/>
            <w:right w:val="none" w:sz="0" w:space="0" w:color="auto"/>
          </w:divBdr>
        </w:div>
        <w:div w:id="1851408829">
          <w:marLeft w:val="0"/>
          <w:marRight w:val="0"/>
          <w:marTop w:val="0"/>
          <w:marBottom w:val="0"/>
          <w:divBdr>
            <w:top w:val="none" w:sz="0" w:space="0" w:color="auto"/>
            <w:left w:val="none" w:sz="0" w:space="0" w:color="auto"/>
            <w:bottom w:val="none" w:sz="0" w:space="0" w:color="auto"/>
            <w:right w:val="none" w:sz="0" w:space="0" w:color="auto"/>
          </w:divBdr>
        </w:div>
        <w:div w:id="2017994304">
          <w:marLeft w:val="0"/>
          <w:marRight w:val="0"/>
          <w:marTop w:val="0"/>
          <w:marBottom w:val="0"/>
          <w:divBdr>
            <w:top w:val="none" w:sz="0" w:space="0" w:color="auto"/>
            <w:left w:val="none" w:sz="0" w:space="0" w:color="auto"/>
            <w:bottom w:val="none" w:sz="0" w:space="0" w:color="auto"/>
            <w:right w:val="none" w:sz="0" w:space="0" w:color="auto"/>
          </w:divBdr>
        </w:div>
        <w:div w:id="1838574056">
          <w:marLeft w:val="0"/>
          <w:marRight w:val="0"/>
          <w:marTop w:val="0"/>
          <w:marBottom w:val="0"/>
          <w:divBdr>
            <w:top w:val="none" w:sz="0" w:space="0" w:color="auto"/>
            <w:left w:val="none" w:sz="0" w:space="0" w:color="auto"/>
            <w:bottom w:val="none" w:sz="0" w:space="0" w:color="auto"/>
            <w:right w:val="none" w:sz="0" w:space="0" w:color="auto"/>
          </w:divBdr>
        </w:div>
        <w:div w:id="192117487">
          <w:marLeft w:val="0"/>
          <w:marRight w:val="0"/>
          <w:marTop w:val="0"/>
          <w:marBottom w:val="0"/>
          <w:divBdr>
            <w:top w:val="none" w:sz="0" w:space="0" w:color="auto"/>
            <w:left w:val="none" w:sz="0" w:space="0" w:color="auto"/>
            <w:bottom w:val="none" w:sz="0" w:space="0" w:color="auto"/>
            <w:right w:val="none" w:sz="0" w:space="0" w:color="auto"/>
          </w:divBdr>
        </w:div>
        <w:div w:id="1475639782">
          <w:marLeft w:val="0"/>
          <w:marRight w:val="0"/>
          <w:marTop w:val="0"/>
          <w:marBottom w:val="0"/>
          <w:divBdr>
            <w:top w:val="none" w:sz="0" w:space="0" w:color="auto"/>
            <w:left w:val="none" w:sz="0" w:space="0" w:color="auto"/>
            <w:bottom w:val="none" w:sz="0" w:space="0" w:color="auto"/>
            <w:right w:val="none" w:sz="0" w:space="0" w:color="auto"/>
          </w:divBdr>
        </w:div>
        <w:div w:id="651759569">
          <w:marLeft w:val="0"/>
          <w:marRight w:val="0"/>
          <w:marTop w:val="0"/>
          <w:marBottom w:val="0"/>
          <w:divBdr>
            <w:top w:val="none" w:sz="0" w:space="0" w:color="auto"/>
            <w:left w:val="none" w:sz="0" w:space="0" w:color="auto"/>
            <w:bottom w:val="none" w:sz="0" w:space="0" w:color="auto"/>
            <w:right w:val="none" w:sz="0" w:space="0" w:color="auto"/>
          </w:divBdr>
        </w:div>
        <w:div w:id="1578399992">
          <w:marLeft w:val="0"/>
          <w:marRight w:val="0"/>
          <w:marTop w:val="0"/>
          <w:marBottom w:val="0"/>
          <w:divBdr>
            <w:top w:val="none" w:sz="0" w:space="0" w:color="auto"/>
            <w:left w:val="none" w:sz="0" w:space="0" w:color="auto"/>
            <w:bottom w:val="none" w:sz="0" w:space="0" w:color="auto"/>
            <w:right w:val="none" w:sz="0" w:space="0" w:color="auto"/>
          </w:divBdr>
        </w:div>
        <w:div w:id="1577285088">
          <w:marLeft w:val="0"/>
          <w:marRight w:val="0"/>
          <w:marTop w:val="0"/>
          <w:marBottom w:val="0"/>
          <w:divBdr>
            <w:top w:val="none" w:sz="0" w:space="0" w:color="auto"/>
            <w:left w:val="none" w:sz="0" w:space="0" w:color="auto"/>
            <w:bottom w:val="none" w:sz="0" w:space="0" w:color="auto"/>
            <w:right w:val="none" w:sz="0" w:space="0" w:color="auto"/>
          </w:divBdr>
        </w:div>
        <w:div w:id="993412572">
          <w:marLeft w:val="0"/>
          <w:marRight w:val="0"/>
          <w:marTop w:val="0"/>
          <w:marBottom w:val="0"/>
          <w:divBdr>
            <w:top w:val="none" w:sz="0" w:space="0" w:color="auto"/>
            <w:left w:val="none" w:sz="0" w:space="0" w:color="auto"/>
            <w:bottom w:val="none" w:sz="0" w:space="0" w:color="auto"/>
            <w:right w:val="none" w:sz="0" w:space="0" w:color="auto"/>
          </w:divBdr>
        </w:div>
        <w:div w:id="328558976">
          <w:marLeft w:val="0"/>
          <w:marRight w:val="0"/>
          <w:marTop w:val="0"/>
          <w:marBottom w:val="0"/>
          <w:divBdr>
            <w:top w:val="none" w:sz="0" w:space="0" w:color="auto"/>
            <w:left w:val="none" w:sz="0" w:space="0" w:color="auto"/>
            <w:bottom w:val="none" w:sz="0" w:space="0" w:color="auto"/>
            <w:right w:val="none" w:sz="0" w:space="0" w:color="auto"/>
          </w:divBdr>
        </w:div>
        <w:div w:id="1947930993">
          <w:marLeft w:val="0"/>
          <w:marRight w:val="0"/>
          <w:marTop w:val="0"/>
          <w:marBottom w:val="0"/>
          <w:divBdr>
            <w:top w:val="none" w:sz="0" w:space="0" w:color="auto"/>
            <w:left w:val="none" w:sz="0" w:space="0" w:color="auto"/>
            <w:bottom w:val="none" w:sz="0" w:space="0" w:color="auto"/>
            <w:right w:val="none" w:sz="0" w:space="0" w:color="auto"/>
          </w:divBdr>
        </w:div>
        <w:div w:id="890307303">
          <w:marLeft w:val="0"/>
          <w:marRight w:val="0"/>
          <w:marTop w:val="0"/>
          <w:marBottom w:val="0"/>
          <w:divBdr>
            <w:top w:val="none" w:sz="0" w:space="0" w:color="auto"/>
            <w:left w:val="none" w:sz="0" w:space="0" w:color="auto"/>
            <w:bottom w:val="none" w:sz="0" w:space="0" w:color="auto"/>
            <w:right w:val="none" w:sz="0" w:space="0" w:color="auto"/>
          </w:divBdr>
        </w:div>
        <w:div w:id="1385835936">
          <w:marLeft w:val="0"/>
          <w:marRight w:val="0"/>
          <w:marTop w:val="0"/>
          <w:marBottom w:val="0"/>
          <w:divBdr>
            <w:top w:val="none" w:sz="0" w:space="0" w:color="auto"/>
            <w:left w:val="none" w:sz="0" w:space="0" w:color="auto"/>
            <w:bottom w:val="none" w:sz="0" w:space="0" w:color="auto"/>
            <w:right w:val="none" w:sz="0" w:space="0" w:color="auto"/>
          </w:divBdr>
        </w:div>
        <w:div w:id="1907759038">
          <w:marLeft w:val="0"/>
          <w:marRight w:val="0"/>
          <w:marTop w:val="0"/>
          <w:marBottom w:val="0"/>
          <w:divBdr>
            <w:top w:val="none" w:sz="0" w:space="0" w:color="auto"/>
            <w:left w:val="none" w:sz="0" w:space="0" w:color="auto"/>
            <w:bottom w:val="none" w:sz="0" w:space="0" w:color="auto"/>
            <w:right w:val="none" w:sz="0" w:space="0" w:color="auto"/>
          </w:divBdr>
        </w:div>
        <w:div w:id="1439830116">
          <w:marLeft w:val="0"/>
          <w:marRight w:val="0"/>
          <w:marTop w:val="0"/>
          <w:marBottom w:val="0"/>
          <w:divBdr>
            <w:top w:val="none" w:sz="0" w:space="0" w:color="auto"/>
            <w:left w:val="none" w:sz="0" w:space="0" w:color="auto"/>
            <w:bottom w:val="none" w:sz="0" w:space="0" w:color="auto"/>
            <w:right w:val="none" w:sz="0" w:space="0" w:color="auto"/>
          </w:divBdr>
        </w:div>
        <w:div w:id="1194221671">
          <w:marLeft w:val="0"/>
          <w:marRight w:val="0"/>
          <w:marTop w:val="0"/>
          <w:marBottom w:val="0"/>
          <w:divBdr>
            <w:top w:val="none" w:sz="0" w:space="0" w:color="auto"/>
            <w:left w:val="none" w:sz="0" w:space="0" w:color="auto"/>
            <w:bottom w:val="none" w:sz="0" w:space="0" w:color="auto"/>
            <w:right w:val="none" w:sz="0" w:space="0" w:color="auto"/>
          </w:divBdr>
        </w:div>
        <w:div w:id="1798179963">
          <w:marLeft w:val="0"/>
          <w:marRight w:val="0"/>
          <w:marTop w:val="0"/>
          <w:marBottom w:val="0"/>
          <w:divBdr>
            <w:top w:val="none" w:sz="0" w:space="0" w:color="auto"/>
            <w:left w:val="none" w:sz="0" w:space="0" w:color="auto"/>
            <w:bottom w:val="none" w:sz="0" w:space="0" w:color="auto"/>
            <w:right w:val="none" w:sz="0" w:space="0" w:color="auto"/>
          </w:divBdr>
        </w:div>
        <w:div w:id="1175731352">
          <w:marLeft w:val="0"/>
          <w:marRight w:val="0"/>
          <w:marTop w:val="0"/>
          <w:marBottom w:val="0"/>
          <w:divBdr>
            <w:top w:val="none" w:sz="0" w:space="0" w:color="auto"/>
            <w:left w:val="none" w:sz="0" w:space="0" w:color="auto"/>
            <w:bottom w:val="none" w:sz="0" w:space="0" w:color="auto"/>
            <w:right w:val="none" w:sz="0" w:space="0" w:color="auto"/>
          </w:divBdr>
        </w:div>
        <w:div w:id="922228473">
          <w:marLeft w:val="0"/>
          <w:marRight w:val="0"/>
          <w:marTop w:val="0"/>
          <w:marBottom w:val="0"/>
          <w:divBdr>
            <w:top w:val="none" w:sz="0" w:space="0" w:color="auto"/>
            <w:left w:val="none" w:sz="0" w:space="0" w:color="auto"/>
            <w:bottom w:val="none" w:sz="0" w:space="0" w:color="auto"/>
            <w:right w:val="none" w:sz="0" w:space="0" w:color="auto"/>
          </w:divBdr>
        </w:div>
        <w:div w:id="1602451087">
          <w:marLeft w:val="0"/>
          <w:marRight w:val="0"/>
          <w:marTop w:val="0"/>
          <w:marBottom w:val="0"/>
          <w:divBdr>
            <w:top w:val="none" w:sz="0" w:space="0" w:color="auto"/>
            <w:left w:val="none" w:sz="0" w:space="0" w:color="auto"/>
            <w:bottom w:val="none" w:sz="0" w:space="0" w:color="auto"/>
            <w:right w:val="none" w:sz="0" w:space="0" w:color="auto"/>
          </w:divBdr>
        </w:div>
        <w:div w:id="1704866870">
          <w:marLeft w:val="0"/>
          <w:marRight w:val="0"/>
          <w:marTop w:val="0"/>
          <w:marBottom w:val="0"/>
          <w:divBdr>
            <w:top w:val="none" w:sz="0" w:space="0" w:color="auto"/>
            <w:left w:val="none" w:sz="0" w:space="0" w:color="auto"/>
            <w:bottom w:val="none" w:sz="0" w:space="0" w:color="auto"/>
            <w:right w:val="none" w:sz="0" w:space="0" w:color="auto"/>
          </w:divBdr>
        </w:div>
        <w:div w:id="201283631">
          <w:marLeft w:val="0"/>
          <w:marRight w:val="0"/>
          <w:marTop w:val="0"/>
          <w:marBottom w:val="0"/>
          <w:divBdr>
            <w:top w:val="none" w:sz="0" w:space="0" w:color="auto"/>
            <w:left w:val="none" w:sz="0" w:space="0" w:color="auto"/>
            <w:bottom w:val="none" w:sz="0" w:space="0" w:color="auto"/>
            <w:right w:val="none" w:sz="0" w:space="0" w:color="auto"/>
          </w:divBdr>
        </w:div>
        <w:div w:id="872108105">
          <w:marLeft w:val="0"/>
          <w:marRight w:val="0"/>
          <w:marTop w:val="0"/>
          <w:marBottom w:val="0"/>
          <w:divBdr>
            <w:top w:val="none" w:sz="0" w:space="0" w:color="auto"/>
            <w:left w:val="none" w:sz="0" w:space="0" w:color="auto"/>
            <w:bottom w:val="none" w:sz="0" w:space="0" w:color="auto"/>
            <w:right w:val="none" w:sz="0" w:space="0" w:color="auto"/>
          </w:divBdr>
        </w:div>
        <w:div w:id="801651014">
          <w:marLeft w:val="0"/>
          <w:marRight w:val="0"/>
          <w:marTop w:val="0"/>
          <w:marBottom w:val="0"/>
          <w:divBdr>
            <w:top w:val="none" w:sz="0" w:space="0" w:color="auto"/>
            <w:left w:val="none" w:sz="0" w:space="0" w:color="auto"/>
            <w:bottom w:val="none" w:sz="0" w:space="0" w:color="auto"/>
            <w:right w:val="none" w:sz="0" w:space="0" w:color="auto"/>
          </w:divBdr>
        </w:div>
        <w:div w:id="1205169334">
          <w:marLeft w:val="0"/>
          <w:marRight w:val="0"/>
          <w:marTop w:val="0"/>
          <w:marBottom w:val="0"/>
          <w:divBdr>
            <w:top w:val="none" w:sz="0" w:space="0" w:color="auto"/>
            <w:left w:val="none" w:sz="0" w:space="0" w:color="auto"/>
            <w:bottom w:val="none" w:sz="0" w:space="0" w:color="auto"/>
            <w:right w:val="none" w:sz="0" w:space="0" w:color="auto"/>
          </w:divBdr>
        </w:div>
        <w:div w:id="682171544">
          <w:marLeft w:val="0"/>
          <w:marRight w:val="0"/>
          <w:marTop w:val="0"/>
          <w:marBottom w:val="0"/>
          <w:divBdr>
            <w:top w:val="none" w:sz="0" w:space="0" w:color="auto"/>
            <w:left w:val="none" w:sz="0" w:space="0" w:color="auto"/>
            <w:bottom w:val="none" w:sz="0" w:space="0" w:color="auto"/>
            <w:right w:val="none" w:sz="0" w:space="0" w:color="auto"/>
          </w:divBdr>
        </w:div>
        <w:div w:id="170727239">
          <w:marLeft w:val="0"/>
          <w:marRight w:val="0"/>
          <w:marTop w:val="0"/>
          <w:marBottom w:val="0"/>
          <w:divBdr>
            <w:top w:val="none" w:sz="0" w:space="0" w:color="auto"/>
            <w:left w:val="none" w:sz="0" w:space="0" w:color="auto"/>
            <w:bottom w:val="none" w:sz="0" w:space="0" w:color="auto"/>
            <w:right w:val="none" w:sz="0" w:space="0" w:color="auto"/>
          </w:divBdr>
        </w:div>
        <w:div w:id="322046252">
          <w:marLeft w:val="0"/>
          <w:marRight w:val="0"/>
          <w:marTop w:val="0"/>
          <w:marBottom w:val="0"/>
          <w:divBdr>
            <w:top w:val="none" w:sz="0" w:space="0" w:color="auto"/>
            <w:left w:val="none" w:sz="0" w:space="0" w:color="auto"/>
            <w:bottom w:val="none" w:sz="0" w:space="0" w:color="auto"/>
            <w:right w:val="none" w:sz="0" w:space="0" w:color="auto"/>
          </w:divBdr>
        </w:div>
        <w:div w:id="1517646284">
          <w:marLeft w:val="0"/>
          <w:marRight w:val="0"/>
          <w:marTop w:val="0"/>
          <w:marBottom w:val="0"/>
          <w:divBdr>
            <w:top w:val="none" w:sz="0" w:space="0" w:color="auto"/>
            <w:left w:val="none" w:sz="0" w:space="0" w:color="auto"/>
            <w:bottom w:val="none" w:sz="0" w:space="0" w:color="auto"/>
            <w:right w:val="none" w:sz="0" w:space="0" w:color="auto"/>
          </w:divBdr>
        </w:div>
        <w:div w:id="1428647720">
          <w:marLeft w:val="0"/>
          <w:marRight w:val="0"/>
          <w:marTop w:val="0"/>
          <w:marBottom w:val="0"/>
          <w:divBdr>
            <w:top w:val="none" w:sz="0" w:space="0" w:color="auto"/>
            <w:left w:val="none" w:sz="0" w:space="0" w:color="auto"/>
            <w:bottom w:val="none" w:sz="0" w:space="0" w:color="auto"/>
            <w:right w:val="none" w:sz="0" w:space="0" w:color="auto"/>
          </w:divBdr>
        </w:div>
        <w:div w:id="91367679">
          <w:marLeft w:val="0"/>
          <w:marRight w:val="0"/>
          <w:marTop w:val="0"/>
          <w:marBottom w:val="0"/>
          <w:divBdr>
            <w:top w:val="none" w:sz="0" w:space="0" w:color="auto"/>
            <w:left w:val="none" w:sz="0" w:space="0" w:color="auto"/>
            <w:bottom w:val="none" w:sz="0" w:space="0" w:color="auto"/>
            <w:right w:val="none" w:sz="0" w:space="0" w:color="auto"/>
          </w:divBdr>
        </w:div>
        <w:div w:id="1182741466">
          <w:marLeft w:val="0"/>
          <w:marRight w:val="0"/>
          <w:marTop w:val="0"/>
          <w:marBottom w:val="0"/>
          <w:divBdr>
            <w:top w:val="none" w:sz="0" w:space="0" w:color="auto"/>
            <w:left w:val="none" w:sz="0" w:space="0" w:color="auto"/>
            <w:bottom w:val="none" w:sz="0" w:space="0" w:color="auto"/>
            <w:right w:val="none" w:sz="0" w:space="0" w:color="auto"/>
          </w:divBdr>
        </w:div>
        <w:div w:id="1291595776">
          <w:marLeft w:val="0"/>
          <w:marRight w:val="0"/>
          <w:marTop w:val="0"/>
          <w:marBottom w:val="0"/>
          <w:divBdr>
            <w:top w:val="none" w:sz="0" w:space="0" w:color="auto"/>
            <w:left w:val="none" w:sz="0" w:space="0" w:color="auto"/>
            <w:bottom w:val="none" w:sz="0" w:space="0" w:color="auto"/>
            <w:right w:val="none" w:sz="0" w:space="0" w:color="auto"/>
          </w:divBdr>
        </w:div>
        <w:div w:id="9652454">
          <w:marLeft w:val="0"/>
          <w:marRight w:val="0"/>
          <w:marTop w:val="0"/>
          <w:marBottom w:val="0"/>
          <w:divBdr>
            <w:top w:val="none" w:sz="0" w:space="0" w:color="auto"/>
            <w:left w:val="none" w:sz="0" w:space="0" w:color="auto"/>
            <w:bottom w:val="none" w:sz="0" w:space="0" w:color="auto"/>
            <w:right w:val="none" w:sz="0" w:space="0" w:color="auto"/>
          </w:divBdr>
        </w:div>
        <w:div w:id="743603706">
          <w:marLeft w:val="0"/>
          <w:marRight w:val="0"/>
          <w:marTop w:val="0"/>
          <w:marBottom w:val="0"/>
          <w:divBdr>
            <w:top w:val="none" w:sz="0" w:space="0" w:color="auto"/>
            <w:left w:val="none" w:sz="0" w:space="0" w:color="auto"/>
            <w:bottom w:val="none" w:sz="0" w:space="0" w:color="auto"/>
            <w:right w:val="none" w:sz="0" w:space="0" w:color="auto"/>
          </w:divBdr>
        </w:div>
        <w:div w:id="355812472">
          <w:marLeft w:val="0"/>
          <w:marRight w:val="0"/>
          <w:marTop w:val="0"/>
          <w:marBottom w:val="0"/>
          <w:divBdr>
            <w:top w:val="none" w:sz="0" w:space="0" w:color="auto"/>
            <w:left w:val="none" w:sz="0" w:space="0" w:color="auto"/>
            <w:bottom w:val="none" w:sz="0" w:space="0" w:color="auto"/>
            <w:right w:val="none" w:sz="0" w:space="0" w:color="auto"/>
          </w:divBdr>
        </w:div>
        <w:div w:id="1516529211">
          <w:marLeft w:val="0"/>
          <w:marRight w:val="0"/>
          <w:marTop w:val="0"/>
          <w:marBottom w:val="0"/>
          <w:divBdr>
            <w:top w:val="none" w:sz="0" w:space="0" w:color="auto"/>
            <w:left w:val="none" w:sz="0" w:space="0" w:color="auto"/>
            <w:bottom w:val="none" w:sz="0" w:space="0" w:color="auto"/>
            <w:right w:val="none" w:sz="0" w:space="0" w:color="auto"/>
          </w:divBdr>
        </w:div>
        <w:div w:id="299457400">
          <w:marLeft w:val="0"/>
          <w:marRight w:val="0"/>
          <w:marTop w:val="0"/>
          <w:marBottom w:val="0"/>
          <w:divBdr>
            <w:top w:val="none" w:sz="0" w:space="0" w:color="auto"/>
            <w:left w:val="none" w:sz="0" w:space="0" w:color="auto"/>
            <w:bottom w:val="none" w:sz="0" w:space="0" w:color="auto"/>
            <w:right w:val="none" w:sz="0" w:space="0" w:color="auto"/>
          </w:divBdr>
        </w:div>
        <w:div w:id="813330556">
          <w:marLeft w:val="0"/>
          <w:marRight w:val="0"/>
          <w:marTop w:val="0"/>
          <w:marBottom w:val="0"/>
          <w:divBdr>
            <w:top w:val="none" w:sz="0" w:space="0" w:color="auto"/>
            <w:left w:val="none" w:sz="0" w:space="0" w:color="auto"/>
            <w:bottom w:val="none" w:sz="0" w:space="0" w:color="auto"/>
            <w:right w:val="none" w:sz="0" w:space="0" w:color="auto"/>
          </w:divBdr>
        </w:div>
        <w:div w:id="1768579060">
          <w:marLeft w:val="0"/>
          <w:marRight w:val="0"/>
          <w:marTop w:val="0"/>
          <w:marBottom w:val="0"/>
          <w:divBdr>
            <w:top w:val="none" w:sz="0" w:space="0" w:color="auto"/>
            <w:left w:val="none" w:sz="0" w:space="0" w:color="auto"/>
            <w:bottom w:val="none" w:sz="0" w:space="0" w:color="auto"/>
            <w:right w:val="none" w:sz="0" w:space="0" w:color="auto"/>
          </w:divBdr>
        </w:div>
        <w:div w:id="929312580">
          <w:marLeft w:val="0"/>
          <w:marRight w:val="0"/>
          <w:marTop w:val="0"/>
          <w:marBottom w:val="0"/>
          <w:divBdr>
            <w:top w:val="none" w:sz="0" w:space="0" w:color="auto"/>
            <w:left w:val="none" w:sz="0" w:space="0" w:color="auto"/>
            <w:bottom w:val="none" w:sz="0" w:space="0" w:color="auto"/>
            <w:right w:val="none" w:sz="0" w:space="0" w:color="auto"/>
          </w:divBdr>
        </w:div>
        <w:div w:id="1684014759">
          <w:marLeft w:val="0"/>
          <w:marRight w:val="0"/>
          <w:marTop w:val="0"/>
          <w:marBottom w:val="0"/>
          <w:divBdr>
            <w:top w:val="none" w:sz="0" w:space="0" w:color="auto"/>
            <w:left w:val="none" w:sz="0" w:space="0" w:color="auto"/>
            <w:bottom w:val="none" w:sz="0" w:space="0" w:color="auto"/>
            <w:right w:val="none" w:sz="0" w:space="0" w:color="auto"/>
          </w:divBdr>
        </w:div>
        <w:div w:id="1278484506">
          <w:marLeft w:val="0"/>
          <w:marRight w:val="0"/>
          <w:marTop w:val="0"/>
          <w:marBottom w:val="0"/>
          <w:divBdr>
            <w:top w:val="none" w:sz="0" w:space="0" w:color="auto"/>
            <w:left w:val="none" w:sz="0" w:space="0" w:color="auto"/>
            <w:bottom w:val="none" w:sz="0" w:space="0" w:color="auto"/>
            <w:right w:val="none" w:sz="0" w:space="0" w:color="auto"/>
          </w:divBdr>
        </w:div>
        <w:div w:id="401490092">
          <w:marLeft w:val="0"/>
          <w:marRight w:val="0"/>
          <w:marTop w:val="0"/>
          <w:marBottom w:val="0"/>
          <w:divBdr>
            <w:top w:val="none" w:sz="0" w:space="0" w:color="auto"/>
            <w:left w:val="none" w:sz="0" w:space="0" w:color="auto"/>
            <w:bottom w:val="none" w:sz="0" w:space="0" w:color="auto"/>
            <w:right w:val="none" w:sz="0" w:space="0" w:color="auto"/>
          </w:divBdr>
        </w:div>
        <w:div w:id="658273099">
          <w:marLeft w:val="0"/>
          <w:marRight w:val="0"/>
          <w:marTop w:val="0"/>
          <w:marBottom w:val="0"/>
          <w:divBdr>
            <w:top w:val="none" w:sz="0" w:space="0" w:color="auto"/>
            <w:left w:val="none" w:sz="0" w:space="0" w:color="auto"/>
            <w:bottom w:val="none" w:sz="0" w:space="0" w:color="auto"/>
            <w:right w:val="none" w:sz="0" w:space="0" w:color="auto"/>
          </w:divBdr>
        </w:div>
        <w:div w:id="1088845206">
          <w:marLeft w:val="0"/>
          <w:marRight w:val="0"/>
          <w:marTop w:val="0"/>
          <w:marBottom w:val="0"/>
          <w:divBdr>
            <w:top w:val="none" w:sz="0" w:space="0" w:color="auto"/>
            <w:left w:val="none" w:sz="0" w:space="0" w:color="auto"/>
            <w:bottom w:val="none" w:sz="0" w:space="0" w:color="auto"/>
            <w:right w:val="none" w:sz="0" w:space="0" w:color="auto"/>
          </w:divBdr>
        </w:div>
        <w:div w:id="637077473">
          <w:marLeft w:val="0"/>
          <w:marRight w:val="0"/>
          <w:marTop w:val="0"/>
          <w:marBottom w:val="0"/>
          <w:divBdr>
            <w:top w:val="none" w:sz="0" w:space="0" w:color="auto"/>
            <w:left w:val="none" w:sz="0" w:space="0" w:color="auto"/>
            <w:bottom w:val="none" w:sz="0" w:space="0" w:color="auto"/>
            <w:right w:val="none" w:sz="0" w:space="0" w:color="auto"/>
          </w:divBdr>
        </w:div>
        <w:div w:id="997928858">
          <w:marLeft w:val="0"/>
          <w:marRight w:val="0"/>
          <w:marTop w:val="0"/>
          <w:marBottom w:val="0"/>
          <w:divBdr>
            <w:top w:val="none" w:sz="0" w:space="0" w:color="auto"/>
            <w:left w:val="none" w:sz="0" w:space="0" w:color="auto"/>
            <w:bottom w:val="none" w:sz="0" w:space="0" w:color="auto"/>
            <w:right w:val="none" w:sz="0" w:space="0" w:color="auto"/>
          </w:divBdr>
        </w:div>
        <w:div w:id="1227061773">
          <w:marLeft w:val="0"/>
          <w:marRight w:val="0"/>
          <w:marTop w:val="0"/>
          <w:marBottom w:val="0"/>
          <w:divBdr>
            <w:top w:val="none" w:sz="0" w:space="0" w:color="auto"/>
            <w:left w:val="none" w:sz="0" w:space="0" w:color="auto"/>
            <w:bottom w:val="none" w:sz="0" w:space="0" w:color="auto"/>
            <w:right w:val="none" w:sz="0" w:space="0" w:color="auto"/>
          </w:divBdr>
        </w:div>
        <w:div w:id="2019119977">
          <w:marLeft w:val="0"/>
          <w:marRight w:val="0"/>
          <w:marTop w:val="0"/>
          <w:marBottom w:val="0"/>
          <w:divBdr>
            <w:top w:val="none" w:sz="0" w:space="0" w:color="auto"/>
            <w:left w:val="none" w:sz="0" w:space="0" w:color="auto"/>
            <w:bottom w:val="none" w:sz="0" w:space="0" w:color="auto"/>
            <w:right w:val="none" w:sz="0" w:space="0" w:color="auto"/>
          </w:divBdr>
        </w:div>
        <w:div w:id="79959004">
          <w:marLeft w:val="0"/>
          <w:marRight w:val="0"/>
          <w:marTop w:val="0"/>
          <w:marBottom w:val="0"/>
          <w:divBdr>
            <w:top w:val="none" w:sz="0" w:space="0" w:color="auto"/>
            <w:left w:val="none" w:sz="0" w:space="0" w:color="auto"/>
            <w:bottom w:val="none" w:sz="0" w:space="0" w:color="auto"/>
            <w:right w:val="none" w:sz="0" w:space="0" w:color="auto"/>
          </w:divBdr>
        </w:div>
        <w:div w:id="1593851015">
          <w:marLeft w:val="0"/>
          <w:marRight w:val="0"/>
          <w:marTop w:val="0"/>
          <w:marBottom w:val="0"/>
          <w:divBdr>
            <w:top w:val="none" w:sz="0" w:space="0" w:color="auto"/>
            <w:left w:val="none" w:sz="0" w:space="0" w:color="auto"/>
            <w:bottom w:val="none" w:sz="0" w:space="0" w:color="auto"/>
            <w:right w:val="none" w:sz="0" w:space="0" w:color="auto"/>
          </w:divBdr>
        </w:div>
        <w:div w:id="243413548">
          <w:marLeft w:val="0"/>
          <w:marRight w:val="0"/>
          <w:marTop w:val="0"/>
          <w:marBottom w:val="0"/>
          <w:divBdr>
            <w:top w:val="none" w:sz="0" w:space="0" w:color="auto"/>
            <w:left w:val="none" w:sz="0" w:space="0" w:color="auto"/>
            <w:bottom w:val="none" w:sz="0" w:space="0" w:color="auto"/>
            <w:right w:val="none" w:sz="0" w:space="0" w:color="auto"/>
          </w:divBdr>
        </w:div>
        <w:div w:id="1231496771">
          <w:marLeft w:val="0"/>
          <w:marRight w:val="0"/>
          <w:marTop w:val="0"/>
          <w:marBottom w:val="0"/>
          <w:divBdr>
            <w:top w:val="none" w:sz="0" w:space="0" w:color="auto"/>
            <w:left w:val="none" w:sz="0" w:space="0" w:color="auto"/>
            <w:bottom w:val="none" w:sz="0" w:space="0" w:color="auto"/>
            <w:right w:val="none" w:sz="0" w:space="0" w:color="auto"/>
          </w:divBdr>
        </w:div>
        <w:div w:id="2058044891">
          <w:marLeft w:val="0"/>
          <w:marRight w:val="0"/>
          <w:marTop w:val="0"/>
          <w:marBottom w:val="0"/>
          <w:divBdr>
            <w:top w:val="none" w:sz="0" w:space="0" w:color="auto"/>
            <w:left w:val="none" w:sz="0" w:space="0" w:color="auto"/>
            <w:bottom w:val="none" w:sz="0" w:space="0" w:color="auto"/>
            <w:right w:val="none" w:sz="0" w:space="0" w:color="auto"/>
          </w:divBdr>
        </w:div>
        <w:div w:id="2128741064">
          <w:marLeft w:val="0"/>
          <w:marRight w:val="0"/>
          <w:marTop w:val="0"/>
          <w:marBottom w:val="0"/>
          <w:divBdr>
            <w:top w:val="none" w:sz="0" w:space="0" w:color="auto"/>
            <w:left w:val="none" w:sz="0" w:space="0" w:color="auto"/>
            <w:bottom w:val="none" w:sz="0" w:space="0" w:color="auto"/>
            <w:right w:val="none" w:sz="0" w:space="0" w:color="auto"/>
          </w:divBdr>
        </w:div>
        <w:div w:id="1236552150">
          <w:marLeft w:val="0"/>
          <w:marRight w:val="0"/>
          <w:marTop w:val="0"/>
          <w:marBottom w:val="0"/>
          <w:divBdr>
            <w:top w:val="none" w:sz="0" w:space="0" w:color="auto"/>
            <w:left w:val="none" w:sz="0" w:space="0" w:color="auto"/>
            <w:bottom w:val="none" w:sz="0" w:space="0" w:color="auto"/>
            <w:right w:val="none" w:sz="0" w:space="0" w:color="auto"/>
          </w:divBdr>
        </w:div>
        <w:div w:id="887305889">
          <w:marLeft w:val="0"/>
          <w:marRight w:val="0"/>
          <w:marTop w:val="0"/>
          <w:marBottom w:val="0"/>
          <w:divBdr>
            <w:top w:val="none" w:sz="0" w:space="0" w:color="auto"/>
            <w:left w:val="none" w:sz="0" w:space="0" w:color="auto"/>
            <w:bottom w:val="none" w:sz="0" w:space="0" w:color="auto"/>
            <w:right w:val="none" w:sz="0" w:space="0" w:color="auto"/>
          </w:divBdr>
        </w:div>
        <w:div w:id="1630822670">
          <w:marLeft w:val="0"/>
          <w:marRight w:val="0"/>
          <w:marTop w:val="0"/>
          <w:marBottom w:val="0"/>
          <w:divBdr>
            <w:top w:val="none" w:sz="0" w:space="0" w:color="auto"/>
            <w:left w:val="none" w:sz="0" w:space="0" w:color="auto"/>
            <w:bottom w:val="none" w:sz="0" w:space="0" w:color="auto"/>
            <w:right w:val="none" w:sz="0" w:space="0" w:color="auto"/>
          </w:divBdr>
        </w:div>
        <w:div w:id="1924142237">
          <w:marLeft w:val="0"/>
          <w:marRight w:val="0"/>
          <w:marTop w:val="0"/>
          <w:marBottom w:val="0"/>
          <w:divBdr>
            <w:top w:val="none" w:sz="0" w:space="0" w:color="auto"/>
            <w:left w:val="none" w:sz="0" w:space="0" w:color="auto"/>
            <w:bottom w:val="none" w:sz="0" w:space="0" w:color="auto"/>
            <w:right w:val="none" w:sz="0" w:space="0" w:color="auto"/>
          </w:divBdr>
        </w:div>
        <w:div w:id="1471365058">
          <w:marLeft w:val="0"/>
          <w:marRight w:val="0"/>
          <w:marTop w:val="0"/>
          <w:marBottom w:val="0"/>
          <w:divBdr>
            <w:top w:val="none" w:sz="0" w:space="0" w:color="auto"/>
            <w:left w:val="none" w:sz="0" w:space="0" w:color="auto"/>
            <w:bottom w:val="none" w:sz="0" w:space="0" w:color="auto"/>
            <w:right w:val="none" w:sz="0" w:space="0" w:color="auto"/>
          </w:divBdr>
        </w:div>
        <w:div w:id="273099841">
          <w:marLeft w:val="0"/>
          <w:marRight w:val="0"/>
          <w:marTop w:val="0"/>
          <w:marBottom w:val="0"/>
          <w:divBdr>
            <w:top w:val="none" w:sz="0" w:space="0" w:color="auto"/>
            <w:left w:val="none" w:sz="0" w:space="0" w:color="auto"/>
            <w:bottom w:val="none" w:sz="0" w:space="0" w:color="auto"/>
            <w:right w:val="none" w:sz="0" w:space="0" w:color="auto"/>
          </w:divBdr>
        </w:div>
        <w:div w:id="1100832455">
          <w:marLeft w:val="0"/>
          <w:marRight w:val="0"/>
          <w:marTop w:val="0"/>
          <w:marBottom w:val="0"/>
          <w:divBdr>
            <w:top w:val="none" w:sz="0" w:space="0" w:color="auto"/>
            <w:left w:val="none" w:sz="0" w:space="0" w:color="auto"/>
            <w:bottom w:val="none" w:sz="0" w:space="0" w:color="auto"/>
            <w:right w:val="none" w:sz="0" w:space="0" w:color="auto"/>
          </w:divBdr>
        </w:div>
        <w:div w:id="560142449">
          <w:marLeft w:val="0"/>
          <w:marRight w:val="0"/>
          <w:marTop w:val="0"/>
          <w:marBottom w:val="0"/>
          <w:divBdr>
            <w:top w:val="none" w:sz="0" w:space="0" w:color="auto"/>
            <w:left w:val="none" w:sz="0" w:space="0" w:color="auto"/>
            <w:bottom w:val="none" w:sz="0" w:space="0" w:color="auto"/>
            <w:right w:val="none" w:sz="0" w:space="0" w:color="auto"/>
          </w:divBdr>
        </w:div>
        <w:div w:id="1109550354">
          <w:marLeft w:val="0"/>
          <w:marRight w:val="0"/>
          <w:marTop w:val="0"/>
          <w:marBottom w:val="0"/>
          <w:divBdr>
            <w:top w:val="none" w:sz="0" w:space="0" w:color="auto"/>
            <w:left w:val="none" w:sz="0" w:space="0" w:color="auto"/>
            <w:bottom w:val="none" w:sz="0" w:space="0" w:color="auto"/>
            <w:right w:val="none" w:sz="0" w:space="0" w:color="auto"/>
          </w:divBdr>
        </w:div>
        <w:div w:id="169608376">
          <w:marLeft w:val="0"/>
          <w:marRight w:val="0"/>
          <w:marTop w:val="0"/>
          <w:marBottom w:val="0"/>
          <w:divBdr>
            <w:top w:val="none" w:sz="0" w:space="0" w:color="auto"/>
            <w:left w:val="none" w:sz="0" w:space="0" w:color="auto"/>
            <w:bottom w:val="none" w:sz="0" w:space="0" w:color="auto"/>
            <w:right w:val="none" w:sz="0" w:space="0" w:color="auto"/>
          </w:divBdr>
        </w:div>
        <w:div w:id="205414563">
          <w:marLeft w:val="0"/>
          <w:marRight w:val="0"/>
          <w:marTop w:val="0"/>
          <w:marBottom w:val="0"/>
          <w:divBdr>
            <w:top w:val="none" w:sz="0" w:space="0" w:color="auto"/>
            <w:left w:val="none" w:sz="0" w:space="0" w:color="auto"/>
            <w:bottom w:val="none" w:sz="0" w:space="0" w:color="auto"/>
            <w:right w:val="none" w:sz="0" w:space="0" w:color="auto"/>
          </w:divBdr>
        </w:div>
        <w:div w:id="1689604916">
          <w:marLeft w:val="0"/>
          <w:marRight w:val="0"/>
          <w:marTop w:val="0"/>
          <w:marBottom w:val="0"/>
          <w:divBdr>
            <w:top w:val="none" w:sz="0" w:space="0" w:color="auto"/>
            <w:left w:val="none" w:sz="0" w:space="0" w:color="auto"/>
            <w:bottom w:val="none" w:sz="0" w:space="0" w:color="auto"/>
            <w:right w:val="none" w:sz="0" w:space="0" w:color="auto"/>
          </w:divBdr>
        </w:div>
        <w:div w:id="324750409">
          <w:marLeft w:val="0"/>
          <w:marRight w:val="0"/>
          <w:marTop w:val="0"/>
          <w:marBottom w:val="0"/>
          <w:divBdr>
            <w:top w:val="none" w:sz="0" w:space="0" w:color="auto"/>
            <w:left w:val="none" w:sz="0" w:space="0" w:color="auto"/>
            <w:bottom w:val="none" w:sz="0" w:space="0" w:color="auto"/>
            <w:right w:val="none" w:sz="0" w:space="0" w:color="auto"/>
          </w:divBdr>
        </w:div>
        <w:div w:id="513302685">
          <w:marLeft w:val="0"/>
          <w:marRight w:val="0"/>
          <w:marTop w:val="0"/>
          <w:marBottom w:val="0"/>
          <w:divBdr>
            <w:top w:val="none" w:sz="0" w:space="0" w:color="auto"/>
            <w:left w:val="none" w:sz="0" w:space="0" w:color="auto"/>
            <w:bottom w:val="none" w:sz="0" w:space="0" w:color="auto"/>
            <w:right w:val="none" w:sz="0" w:space="0" w:color="auto"/>
          </w:divBdr>
        </w:div>
        <w:div w:id="424228182">
          <w:marLeft w:val="0"/>
          <w:marRight w:val="0"/>
          <w:marTop w:val="0"/>
          <w:marBottom w:val="0"/>
          <w:divBdr>
            <w:top w:val="none" w:sz="0" w:space="0" w:color="auto"/>
            <w:left w:val="none" w:sz="0" w:space="0" w:color="auto"/>
            <w:bottom w:val="none" w:sz="0" w:space="0" w:color="auto"/>
            <w:right w:val="none" w:sz="0" w:space="0" w:color="auto"/>
          </w:divBdr>
        </w:div>
        <w:div w:id="735207743">
          <w:marLeft w:val="0"/>
          <w:marRight w:val="0"/>
          <w:marTop w:val="0"/>
          <w:marBottom w:val="0"/>
          <w:divBdr>
            <w:top w:val="none" w:sz="0" w:space="0" w:color="auto"/>
            <w:left w:val="none" w:sz="0" w:space="0" w:color="auto"/>
            <w:bottom w:val="none" w:sz="0" w:space="0" w:color="auto"/>
            <w:right w:val="none" w:sz="0" w:space="0" w:color="auto"/>
          </w:divBdr>
        </w:div>
        <w:div w:id="1120148260">
          <w:marLeft w:val="0"/>
          <w:marRight w:val="0"/>
          <w:marTop w:val="0"/>
          <w:marBottom w:val="0"/>
          <w:divBdr>
            <w:top w:val="none" w:sz="0" w:space="0" w:color="auto"/>
            <w:left w:val="none" w:sz="0" w:space="0" w:color="auto"/>
            <w:bottom w:val="none" w:sz="0" w:space="0" w:color="auto"/>
            <w:right w:val="none" w:sz="0" w:space="0" w:color="auto"/>
          </w:divBdr>
        </w:div>
        <w:div w:id="1286275080">
          <w:marLeft w:val="0"/>
          <w:marRight w:val="0"/>
          <w:marTop w:val="0"/>
          <w:marBottom w:val="0"/>
          <w:divBdr>
            <w:top w:val="none" w:sz="0" w:space="0" w:color="auto"/>
            <w:left w:val="none" w:sz="0" w:space="0" w:color="auto"/>
            <w:bottom w:val="none" w:sz="0" w:space="0" w:color="auto"/>
            <w:right w:val="none" w:sz="0" w:space="0" w:color="auto"/>
          </w:divBdr>
        </w:div>
        <w:div w:id="1244533142">
          <w:marLeft w:val="0"/>
          <w:marRight w:val="0"/>
          <w:marTop w:val="0"/>
          <w:marBottom w:val="0"/>
          <w:divBdr>
            <w:top w:val="none" w:sz="0" w:space="0" w:color="auto"/>
            <w:left w:val="none" w:sz="0" w:space="0" w:color="auto"/>
            <w:bottom w:val="none" w:sz="0" w:space="0" w:color="auto"/>
            <w:right w:val="none" w:sz="0" w:space="0" w:color="auto"/>
          </w:divBdr>
        </w:div>
        <w:div w:id="1115490157">
          <w:marLeft w:val="0"/>
          <w:marRight w:val="0"/>
          <w:marTop w:val="0"/>
          <w:marBottom w:val="0"/>
          <w:divBdr>
            <w:top w:val="none" w:sz="0" w:space="0" w:color="auto"/>
            <w:left w:val="none" w:sz="0" w:space="0" w:color="auto"/>
            <w:bottom w:val="none" w:sz="0" w:space="0" w:color="auto"/>
            <w:right w:val="none" w:sz="0" w:space="0" w:color="auto"/>
          </w:divBdr>
        </w:div>
        <w:div w:id="1948197260">
          <w:marLeft w:val="0"/>
          <w:marRight w:val="0"/>
          <w:marTop w:val="0"/>
          <w:marBottom w:val="0"/>
          <w:divBdr>
            <w:top w:val="none" w:sz="0" w:space="0" w:color="auto"/>
            <w:left w:val="none" w:sz="0" w:space="0" w:color="auto"/>
            <w:bottom w:val="none" w:sz="0" w:space="0" w:color="auto"/>
            <w:right w:val="none" w:sz="0" w:space="0" w:color="auto"/>
          </w:divBdr>
        </w:div>
        <w:div w:id="382141131">
          <w:marLeft w:val="0"/>
          <w:marRight w:val="0"/>
          <w:marTop w:val="0"/>
          <w:marBottom w:val="0"/>
          <w:divBdr>
            <w:top w:val="none" w:sz="0" w:space="0" w:color="auto"/>
            <w:left w:val="none" w:sz="0" w:space="0" w:color="auto"/>
            <w:bottom w:val="none" w:sz="0" w:space="0" w:color="auto"/>
            <w:right w:val="none" w:sz="0" w:space="0" w:color="auto"/>
          </w:divBdr>
        </w:div>
        <w:div w:id="972835094">
          <w:marLeft w:val="0"/>
          <w:marRight w:val="0"/>
          <w:marTop w:val="0"/>
          <w:marBottom w:val="0"/>
          <w:divBdr>
            <w:top w:val="none" w:sz="0" w:space="0" w:color="auto"/>
            <w:left w:val="none" w:sz="0" w:space="0" w:color="auto"/>
            <w:bottom w:val="none" w:sz="0" w:space="0" w:color="auto"/>
            <w:right w:val="none" w:sz="0" w:space="0" w:color="auto"/>
          </w:divBdr>
        </w:div>
        <w:div w:id="1871920381">
          <w:marLeft w:val="0"/>
          <w:marRight w:val="0"/>
          <w:marTop w:val="0"/>
          <w:marBottom w:val="0"/>
          <w:divBdr>
            <w:top w:val="none" w:sz="0" w:space="0" w:color="auto"/>
            <w:left w:val="none" w:sz="0" w:space="0" w:color="auto"/>
            <w:bottom w:val="none" w:sz="0" w:space="0" w:color="auto"/>
            <w:right w:val="none" w:sz="0" w:space="0" w:color="auto"/>
          </w:divBdr>
        </w:div>
        <w:div w:id="1499615935">
          <w:marLeft w:val="0"/>
          <w:marRight w:val="0"/>
          <w:marTop w:val="0"/>
          <w:marBottom w:val="0"/>
          <w:divBdr>
            <w:top w:val="none" w:sz="0" w:space="0" w:color="auto"/>
            <w:left w:val="none" w:sz="0" w:space="0" w:color="auto"/>
            <w:bottom w:val="none" w:sz="0" w:space="0" w:color="auto"/>
            <w:right w:val="none" w:sz="0" w:space="0" w:color="auto"/>
          </w:divBdr>
        </w:div>
        <w:div w:id="2104910881">
          <w:marLeft w:val="0"/>
          <w:marRight w:val="0"/>
          <w:marTop w:val="0"/>
          <w:marBottom w:val="0"/>
          <w:divBdr>
            <w:top w:val="none" w:sz="0" w:space="0" w:color="auto"/>
            <w:left w:val="none" w:sz="0" w:space="0" w:color="auto"/>
            <w:bottom w:val="none" w:sz="0" w:space="0" w:color="auto"/>
            <w:right w:val="none" w:sz="0" w:space="0" w:color="auto"/>
          </w:divBdr>
        </w:div>
        <w:div w:id="1966739433">
          <w:marLeft w:val="0"/>
          <w:marRight w:val="0"/>
          <w:marTop w:val="0"/>
          <w:marBottom w:val="0"/>
          <w:divBdr>
            <w:top w:val="none" w:sz="0" w:space="0" w:color="auto"/>
            <w:left w:val="none" w:sz="0" w:space="0" w:color="auto"/>
            <w:bottom w:val="none" w:sz="0" w:space="0" w:color="auto"/>
            <w:right w:val="none" w:sz="0" w:space="0" w:color="auto"/>
          </w:divBdr>
        </w:div>
        <w:div w:id="1808745059">
          <w:marLeft w:val="0"/>
          <w:marRight w:val="0"/>
          <w:marTop w:val="0"/>
          <w:marBottom w:val="0"/>
          <w:divBdr>
            <w:top w:val="none" w:sz="0" w:space="0" w:color="auto"/>
            <w:left w:val="none" w:sz="0" w:space="0" w:color="auto"/>
            <w:bottom w:val="none" w:sz="0" w:space="0" w:color="auto"/>
            <w:right w:val="none" w:sz="0" w:space="0" w:color="auto"/>
          </w:divBdr>
        </w:div>
        <w:div w:id="1892426261">
          <w:marLeft w:val="0"/>
          <w:marRight w:val="0"/>
          <w:marTop w:val="0"/>
          <w:marBottom w:val="0"/>
          <w:divBdr>
            <w:top w:val="none" w:sz="0" w:space="0" w:color="auto"/>
            <w:left w:val="none" w:sz="0" w:space="0" w:color="auto"/>
            <w:bottom w:val="none" w:sz="0" w:space="0" w:color="auto"/>
            <w:right w:val="none" w:sz="0" w:space="0" w:color="auto"/>
          </w:divBdr>
        </w:div>
        <w:div w:id="472676932">
          <w:marLeft w:val="0"/>
          <w:marRight w:val="0"/>
          <w:marTop w:val="0"/>
          <w:marBottom w:val="0"/>
          <w:divBdr>
            <w:top w:val="none" w:sz="0" w:space="0" w:color="auto"/>
            <w:left w:val="none" w:sz="0" w:space="0" w:color="auto"/>
            <w:bottom w:val="none" w:sz="0" w:space="0" w:color="auto"/>
            <w:right w:val="none" w:sz="0" w:space="0" w:color="auto"/>
          </w:divBdr>
        </w:div>
        <w:div w:id="857932250">
          <w:marLeft w:val="0"/>
          <w:marRight w:val="0"/>
          <w:marTop w:val="0"/>
          <w:marBottom w:val="0"/>
          <w:divBdr>
            <w:top w:val="none" w:sz="0" w:space="0" w:color="auto"/>
            <w:left w:val="none" w:sz="0" w:space="0" w:color="auto"/>
            <w:bottom w:val="none" w:sz="0" w:space="0" w:color="auto"/>
            <w:right w:val="none" w:sz="0" w:space="0" w:color="auto"/>
          </w:divBdr>
        </w:div>
        <w:div w:id="125586343">
          <w:marLeft w:val="0"/>
          <w:marRight w:val="0"/>
          <w:marTop w:val="0"/>
          <w:marBottom w:val="0"/>
          <w:divBdr>
            <w:top w:val="none" w:sz="0" w:space="0" w:color="auto"/>
            <w:left w:val="none" w:sz="0" w:space="0" w:color="auto"/>
            <w:bottom w:val="none" w:sz="0" w:space="0" w:color="auto"/>
            <w:right w:val="none" w:sz="0" w:space="0" w:color="auto"/>
          </w:divBdr>
        </w:div>
        <w:div w:id="1552963983">
          <w:marLeft w:val="0"/>
          <w:marRight w:val="0"/>
          <w:marTop w:val="0"/>
          <w:marBottom w:val="0"/>
          <w:divBdr>
            <w:top w:val="none" w:sz="0" w:space="0" w:color="auto"/>
            <w:left w:val="none" w:sz="0" w:space="0" w:color="auto"/>
            <w:bottom w:val="none" w:sz="0" w:space="0" w:color="auto"/>
            <w:right w:val="none" w:sz="0" w:space="0" w:color="auto"/>
          </w:divBdr>
        </w:div>
        <w:div w:id="2004426770">
          <w:marLeft w:val="0"/>
          <w:marRight w:val="0"/>
          <w:marTop w:val="0"/>
          <w:marBottom w:val="0"/>
          <w:divBdr>
            <w:top w:val="none" w:sz="0" w:space="0" w:color="auto"/>
            <w:left w:val="none" w:sz="0" w:space="0" w:color="auto"/>
            <w:bottom w:val="none" w:sz="0" w:space="0" w:color="auto"/>
            <w:right w:val="none" w:sz="0" w:space="0" w:color="auto"/>
          </w:divBdr>
        </w:div>
        <w:div w:id="1577934618">
          <w:marLeft w:val="0"/>
          <w:marRight w:val="0"/>
          <w:marTop w:val="0"/>
          <w:marBottom w:val="0"/>
          <w:divBdr>
            <w:top w:val="none" w:sz="0" w:space="0" w:color="auto"/>
            <w:left w:val="none" w:sz="0" w:space="0" w:color="auto"/>
            <w:bottom w:val="none" w:sz="0" w:space="0" w:color="auto"/>
            <w:right w:val="none" w:sz="0" w:space="0" w:color="auto"/>
          </w:divBdr>
        </w:div>
        <w:div w:id="169878403">
          <w:marLeft w:val="0"/>
          <w:marRight w:val="0"/>
          <w:marTop w:val="0"/>
          <w:marBottom w:val="0"/>
          <w:divBdr>
            <w:top w:val="none" w:sz="0" w:space="0" w:color="auto"/>
            <w:left w:val="none" w:sz="0" w:space="0" w:color="auto"/>
            <w:bottom w:val="none" w:sz="0" w:space="0" w:color="auto"/>
            <w:right w:val="none" w:sz="0" w:space="0" w:color="auto"/>
          </w:divBdr>
        </w:div>
        <w:div w:id="1709335659">
          <w:marLeft w:val="0"/>
          <w:marRight w:val="0"/>
          <w:marTop w:val="0"/>
          <w:marBottom w:val="0"/>
          <w:divBdr>
            <w:top w:val="none" w:sz="0" w:space="0" w:color="auto"/>
            <w:left w:val="none" w:sz="0" w:space="0" w:color="auto"/>
            <w:bottom w:val="none" w:sz="0" w:space="0" w:color="auto"/>
            <w:right w:val="none" w:sz="0" w:space="0" w:color="auto"/>
          </w:divBdr>
        </w:div>
        <w:div w:id="1977757496">
          <w:marLeft w:val="0"/>
          <w:marRight w:val="0"/>
          <w:marTop w:val="0"/>
          <w:marBottom w:val="0"/>
          <w:divBdr>
            <w:top w:val="none" w:sz="0" w:space="0" w:color="auto"/>
            <w:left w:val="none" w:sz="0" w:space="0" w:color="auto"/>
            <w:bottom w:val="none" w:sz="0" w:space="0" w:color="auto"/>
            <w:right w:val="none" w:sz="0" w:space="0" w:color="auto"/>
          </w:divBdr>
        </w:div>
        <w:div w:id="273171956">
          <w:marLeft w:val="0"/>
          <w:marRight w:val="0"/>
          <w:marTop w:val="0"/>
          <w:marBottom w:val="0"/>
          <w:divBdr>
            <w:top w:val="none" w:sz="0" w:space="0" w:color="auto"/>
            <w:left w:val="none" w:sz="0" w:space="0" w:color="auto"/>
            <w:bottom w:val="none" w:sz="0" w:space="0" w:color="auto"/>
            <w:right w:val="none" w:sz="0" w:space="0" w:color="auto"/>
          </w:divBdr>
        </w:div>
        <w:div w:id="1097290978">
          <w:marLeft w:val="0"/>
          <w:marRight w:val="0"/>
          <w:marTop w:val="0"/>
          <w:marBottom w:val="0"/>
          <w:divBdr>
            <w:top w:val="none" w:sz="0" w:space="0" w:color="auto"/>
            <w:left w:val="none" w:sz="0" w:space="0" w:color="auto"/>
            <w:bottom w:val="none" w:sz="0" w:space="0" w:color="auto"/>
            <w:right w:val="none" w:sz="0" w:space="0" w:color="auto"/>
          </w:divBdr>
        </w:div>
        <w:div w:id="125512656">
          <w:marLeft w:val="0"/>
          <w:marRight w:val="0"/>
          <w:marTop w:val="0"/>
          <w:marBottom w:val="0"/>
          <w:divBdr>
            <w:top w:val="none" w:sz="0" w:space="0" w:color="auto"/>
            <w:left w:val="none" w:sz="0" w:space="0" w:color="auto"/>
            <w:bottom w:val="none" w:sz="0" w:space="0" w:color="auto"/>
            <w:right w:val="none" w:sz="0" w:space="0" w:color="auto"/>
          </w:divBdr>
        </w:div>
        <w:div w:id="1732382657">
          <w:marLeft w:val="0"/>
          <w:marRight w:val="0"/>
          <w:marTop w:val="0"/>
          <w:marBottom w:val="0"/>
          <w:divBdr>
            <w:top w:val="none" w:sz="0" w:space="0" w:color="auto"/>
            <w:left w:val="none" w:sz="0" w:space="0" w:color="auto"/>
            <w:bottom w:val="none" w:sz="0" w:space="0" w:color="auto"/>
            <w:right w:val="none" w:sz="0" w:space="0" w:color="auto"/>
          </w:divBdr>
        </w:div>
        <w:div w:id="2063360514">
          <w:marLeft w:val="0"/>
          <w:marRight w:val="0"/>
          <w:marTop w:val="0"/>
          <w:marBottom w:val="0"/>
          <w:divBdr>
            <w:top w:val="none" w:sz="0" w:space="0" w:color="auto"/>
            <w:left w:val="none" w:sz="0" w:space="0" w:color="auto"/>
            <w:bottom w:val="none" w:sz="0" w:space="0" w:color="auto"/>
            <w:right w:val="none" w:sz="0" w:space="0" w:color="auto"/>
          </w:divBdr>
        </w:div>
        <w:div w:id="307056842">
          <w:marLeft w:val="0"/>
          <w:marRight w:val="0"/>
          <w:marTop w:val="0"/>
          <w:marBottom w:val="0"/>
          <w:divBdr>
            <w:top w:val="none" w:sz="0" w:space="0" w:color="auto"/>
            <w:left w:val="none" w:sz="0" w:space="0" w:color="auto"/>
            <w:bottom w:val="none" w:sz="0" w:space="0" w:color="auto"/>
            <w:right w:val="none" w:sz="0" w:space="0" w:color="auto"/>
          </w:divBdr>
        </w:div>
        <w:div w:id="1972205303">
          <w:marLeft w:val="0"/>
          <w:marRight w:val="0"/>
          <w:marTop w:val="0"/>
          <w:marBottom w:val="0"/>
          <w:divBdr>
            <w:top w:val="none" w:sz="0" w:space="0" w:color="auto"/>
            <w:left w:val="none" w:sz="0" w:space="0" w:color="auto"/>
            <w:bottom w:val="none" w:sz="0" w:space="0" w:color="auto"/>
            <w:right w:val="none" w:sz="0" w:space="0" w:color="auto"/>
          </w:divBdr>
        </w:div>
        <w:div w:id="405107429">
          <w:marLeft w:val="0"/>
          <w:marRight w:val="0"/>
          <w:marTop w:val="0"/>
          <w:marBottom w:val="0"/>
          <w:divBdr>
            <w:top w:val="none" w:sz="0" w:space="0" w:color="auto"/>
            <w:left w:val="none" w:sz="0" w:space="0" w:color="auto"/>
            <w:bottom w:val="none" w:sz="0" w:space="0" w:color="auto"/>
            <w:right w:val="none" w:sz="0" w:space="0" w:color="auto"/>
          </w:divBdr>
        </w:div>
        <w:div w:id="1831678949">
          <w:marLeft w:val="0"/>
          <w:marRight w:val="0"/>
          <w:marTop w:val="0"/>
          <w:marBottom w:val="0"/>
          <w:divBdr>
            <w:top w:val="none" w:sz="0" w:space="0" w:color="auto"/>
            <w:left w:val="none" w:sz="0" w:space="0" w:color="auto"/>
            <w:bottom w:val="none" w:sz="0" w:space="0" w:color="auto"/>
            <w:right w:val="none" w:sz="0" w:space="0" w:color="auto"/>
          </w:divBdr>
        </w:div>
        <w:div w:id="1916162616">
          <w:marLeft w:val="0"/>
          <w:marRight w:val="0"/>
          <w:marTop w:val="0"/>
          <w:marBottom w:val="0"/>
          <w:divBdr>
            <w:top w:val="none" w:sz="0" w:space="0" w:color="auto"/>
            <w:left w:val="none" w:sz="0" w:space="0" w:color="auto"/>
            <w:bottom w:val="none" w:sz="0" w:space="0" w:color="auto"/>
            <w:right w:val="none" w:sz="0" w:space="0" w:color="auto"/>
          </w:divBdr>
        </w:div>
        <w:div w:id="1145314923">
          <w:marLeft w:val="0"/>
          <w:marRight w:val="0"/>
          <w:marTop w:val="0"/>
          <w:marBottom w:val="0"/>
          <w:divBdr>
            <w:top w:val="none" w:sz="0" w:space="0" w:color="auto"/>
            <w:left w:val="none" w:sz="0" w:space="0" w:color="auto"/>
            <w:bottom w:val="none" w:sz="0" w:space="0" w:color="auto"/>
            <w:right w:val="none" w:sz="0" w:space="0" w:color="auto"/>
          </w:divBdr>
        </w:div>
        <w:div w:id="144012126">
          <w:marLeft w:val="0"/>
          <w:marRight w:val="0"/>
          <w:marTop w:val="0"/>
          <w:marBottom w:val="0"/>
          <w:divBdr>
            <w:top w:val="none" w:sz="0" w:space="0" w:color="auto"/>
            <w:left w:val="none" w:sz="0" w:space="0" w:color="auto"/>
            <w:bottom w:val="none" w:sz="0" w:space="0" w:color="auto"/>
            <w:right w:val="none" w:sz="0" w:space="0" w:color="auto"/>
          </w:divBdr>
        </w:div>
        <w:div w:id="262345791">
          <w:marLeft w:val="0"/>
          <w:marRight w:val="0"/>
          <w:marTop w:val="0"/>
          <w:marBottom w:val="0"/>
          <w:divBdr>
            <w:top w:val="none" w:sz="0" w:space="0" w:color="auto"/>
            <w:left w:val="none" w:sz="0" w:space="0" w:color="auto"/>
            <w:bottom w:val="none" w:sz="0" w:space="0" w:color="auto"/>
            <w:right w:val="none" w:sz="0" w:space="0" w:color="auto"/>
          </w:divBdr>
        </w:div>
        <w:div w:id="1030496650">
          <w:marLeft w:val="0"/>
          <w:marRight w:val="0"/>
          <w:marTop w:val="0"/>
          <w:marBottom w:val="0"/>
          <w:divBdr>
            <w:top w:val="none" w:sz="0" w:space="0" w:color="auto"/>
            <w:left w:val="none" w:sz="0" w:space="0" w:color="auto"/>
            <w:bottom w:val="none" w:sz="0" w:space="0" w:color="auto"/>
            <w:right w:val="none" w:sz="0" w:space="0" w:color="auto"/>
          </w:divBdr>
        </w:div>
        <w:div w:id="1096822973">
          <w:marLeft w:val="0"/>
          <w:marRight w:val="0"/>
          <w:marTop w:val="0"/>
          <w:marBottom w:val="0"/>
          <w:divBdr>
            <w:top w:val="none" w:sz="0" w:space="0" w:color="auto"/>
            <w:left w:val="none" w:sz="0" w:space="0" w:color="auto"/>
            <w:bottom w:val="none" w:sz="0" w:space="0" w:color="auto"/>
            <w:right w:val="none" w:sz="0" w:space="0" w:color="auto"/>
          </w:divBdr>
        </w:div>
        <w:div w:id="1705208594">
          <w:marLeft w:val="0"/>
          <w:marRight w:val="0"/>
          <w:marTop w:val="0"/>
          <w:marBottom w:val="0"/>
          <w:divBdr>
            <w:top w:val="none" w:sz="0" w:space="0" w:color="auto"/>
            <w:left w:val="none" w:sz="0" w:space="0" w:color="auto"/>
            <w:bottom w:val="none" w:sz="0" w:space="0" w:color="auto"/>
            <w:right w:val="none" w:sz="0" w:space="0" w:color="auto"/>
          </w:divBdr>
        </w:div>
        <w:div w:id="717556006">
          <w:marLeft w:val="0"/>
          <w:marRight w:val="0"/>
          <w:marTop w:val="0"/>
          <w:marBottom w:val="0"/>
          <w:divBdr>
            <w:top w:val="none" w:sz="0" w:space="0" w:color="auto"/>
            <w:left w:val="none" w:sz="0" w:space="0" w:color="auto"/>
            <w:bottom w:val="none" w:sz="0" w:space="0" w:color="auto"/>
            <w:right w:val="none" w:sz="0" w:space="0" w:color="auto"/>
          </w:divBdr>
        </w:div>
        <w:div w:id="21636992">
          <w:marLeft w:val="0"/>
          <w:marRight w:val="0"/>
          <w:marTop w:val="0"/>
          <w:marBottom w:val="0"/>
          <w:divBdr>
            <w:top w:val="none" w:sz="0" w:space="0" w:color="auto"/>
            <w:left w:val="none" w:sz="0" w:space="0" w:color="auto"/>
            <w:bottom w:val="none" w:sz="0" w:space="0" w:color="auto"/>
            <w:right w:val="none" w:sz="0" w:space="0" w:color="auto"/>
          </w:divBdr>
        </w:div>
        <w:div w:id="1684277830">
          <w:marLeft w:val="0"/>
          <w:marRight w:val="0"/>
          <w:marTop w:val="0"/>
          <w:marBottom w:val="0"/>
          <w:divBdr>
            <w:top w:val="none" w:sz="0" w:space="0" w:color="auto"/>
            <w:left w:val="none" w:sz="0" w:space="0" w:color="auto"/>
            <w:bottom w:val="none" w:sz="0" w:space="0" w:color="auto"/>
            <w:right w:val="none" w:sz="0" w:space="0" w:color="auto"/>
          </w:divBdr>
        </w:div>
        <w:div w:id="714352475">
          <w:marLeft w:val="0"/>
          <w:marRight w:val="0"/>
          <w:marTop w:val="0"/>
          <w:marBottom w:val="0"/>
          <w:divBdr>
            <w:top w:val="none" w:sz="0" w:space="0" w:color="auto"/>
            <w:left w:val="none" w:sz="0" w:space="0" w:color="auto"/>
            <w:bottom w:val="none" w:sz="0" w:space="0" w:color="auto"/>
            <w:right w:val="none" w:sz="0" w:space="0" w:color="auto"/>
          </w:divBdr>
        </w:div>
        <w:div w:id="1751006531">
          <w:marLeft w:val="0"/>
          <w:marRight w:val="0"/>
          <w:marTop w:val="0"/>
          <w:marBottom w:val="0"/>
          <w:divBdr>
            <w:top w:val="none" w:sz="0" w:space="0" w:color="auto"/>
            <w:left w:val="none" w:sz="0" w:space="0" w:color="auto"/>
            <w:bottom w:val="none" w:sz="0" w:space="0" w:color="auto"/>
            <w:right w:val="none" w:sz="0" w:space="0" w:color="auto"/>
          </w:divBdr>
        </w:div>
        <w:div w:id="1549877221">
          <w:marLeft w:val="0"/>
          <w:marRight w:val="0"/>
          <w:marTop w:val="0"/>
          <w:marBottom w:val="0"/>
          <w:divBdr>
            <w:top w:val="none" w:sz="0" w:space="0" w:color="auto"/>
            <w:left w:val="none" w:sz="0" w:space="0" w:color="auto"/>
            <w:bottom w:val="none" w:sz="0" w:space="0" w:color="auto"/>
            <w:right w:val="none" w:sz="0" w:space="0" w:color="auto"/>
          </w:divBdr>
        </w:div>
        <w:div w:id="1526866450">
          <w:marLeft w:val="0"/>
          <w:marRight w:val="0"/>
          <w:marTop w:val="0"/>
          <w:marBottom w:val="0"/>
          <w:divBdr>
            <w:top w:val="none" w:sz="0" w:space="0" w:color="auto"/>
            <w:left w:val="none" w:sz="0" w:space="0" w:color="auto"/>
            <w:bottom w:val="none" w:sz="0" w:space="0" w:color="auto"/>
            <w:right w:val="none" w:sz="0" w:space="0" w:color="auto"/>
          </w:divBdr>
        </w:div>
        <w:div w:id="240876564">
          <w:marLeft w:val="0"/>
          <w:marRight w:val="0"/>
          <w:marTop w:val="0"/>
          <w:marBottom w:val="0"/>
          <w:divBdr>
            <w:top w:val="none" w:sz="0" w:space="0" w:color="auto"/>
            <w:left w:val="none" w:sz="0" w:space="0" w:color="auto"/>
            <w:bottom w:val="none" w:sz="0" w:space="0" w:color="auto"/>
            <w:right w:val="none" w:sz="0" w:space="0" w:color="auto"/>
          </w:divBdr>
        </w:div>
        <w:div w:id="1202282235">
          <w:marLeft w:val="0"/>
          <w:marRight w:val="0"/>
          <w:marTop w:val="0"/>
          <w:marBottom w:val="0"/>
          <w:divBdr>
            <w:top w:val="none" w:sz="0" w:space="0" w:color="auto"/>
            <w:left w:val="none" w:sz="0" w:space="0" w:color="auto"/>
            <w:bottom w:val="none" w:sz="0" w:space="0" w:color="auto"/>
            <w:right w:val="none" w:sz="0" w:space="0" w:color="auto"/>
          </w:divBdr>
        </w:div>
        <w:div w:id="2033411802">
          <w:marLeft w:val="0"/>
          <w:marRight w:val="0"/>
          <w:marTop w:val="0"/>
          <w:marBottom w:val="0"/>
          <w:divBdr>
            <w:top w:val="none" w:sz="0" w:space="0" w:color="auto"/>
            <w:left w:val="none" w:sz="0" w:space="0" w:color="auto"/>
            <w:bottom w:val="none" w:sz="0" w:space="0" w:color="auto"/>
            <w:right w:val="none" w:sz="0" w:space="0" w:color="auto"/>
          </w:divBdr>
        </w:div>
        <w:div w:id="1690328446">
          <w:marLeft w:val="0"/>
          <w:marRight w:val="0"/>
          <w:marTop w:val="0"/>
          <w:marBottom w:val="0"/>
          <w:divBdr>
            <w:top w:val="none" w:sz="0" w:space="0" w:color="auto"/>
            <w:left w:val="none" w:sz="0" w:space="0" w:color="auto"/>
            <w:bottom w:val="none" w:sz="0" w:space="0" w:color="auto"/>
            <w:right w:val="none" w:sz="0" w:space="0" w:color="auto"/>
          </w:divBdr>
        </w:div>
        <w:div w:id="1623077073">
          <w:marLeft w:val="0"/>
          <w:marRight w:val="0"/>
          <w:marTop w:val="0"/>
          <w:marBottom w:val="0"/>
          <w:divBdr>
            <w:top w:val="none" w:sz="0" w:space="0" w:color="auto"/>
            <w:left w:val="none" w:sz="0" w:space="0" w:color="auto"/>
            <w:bottom w:val="none" w:sz="0" w:space="0" w:color="auto"/>
            <w:right w:val="none" w:sz="0" w:space="0" w:color="auto"/>
          </w:divBdr>
        </w:div>
        <w:div w:id="1589652098">
          <w:marLeft w:val="0"/>
          <w:marRight w:val="0"/>
          <w:marTop w:val="0"/>
          <w:marBottom w:val="0"/>
          <w:divBdr>
            <w:top w:val="none" w:sz="0" w:space="0" w:color="auto"/>
            <w:left w:val="none" w:sz="0" w:space="0" w:color="auto"/>
            <w:bottom w:val="none" w:sz="0" w:space="0" w:color="auto"/>
            <w:right w:val="none" w:sz="0" w:space="0" w:color="auto"/>
          </w:divBdr>
        </w:div>
        <w:div w:id="1580407606">
          <w:marLeft w:val="0"/>
          <w:marRight w:val="0"/>
          <w:marTop w:val="0"/>
          <w:marBottom w:val="0"/>
          <w:divBdr>
            <w:top w:val="none" w:sz="0" w:space="0" w:color="auto"/>
            <w:left w:val="none" w:sz="0" w:space="0" w:color="auto"/>
            <w:bottom w:val="none" w:sz="0" w:space="0" w:color="auto"/>
            <w:right w:val="none" w:sz="0" w:space="0" w:color="auto"/>
          </w:divBdr>
        </w:div>
        <w:div w:id="86508570">
          <w:marLeft w:val="0"/>
          <w:marRight w:val="0"/>
          <w:marTop w:val="0"/>
          <w:marBottom w:val="0"/>
          <w:divBdr>
            <w:top w:val="none" w:sz="0" w:space="0" w:color="auto"/>
            <w:left w:val="none" w:sz="0" w:space="0" w:color="auto"/>
            <w:bottom w:val="none" w:sz="0" w:space="0" w:color="auto"/>
            <w:right w:val="none" w:sz="0" w:space="0" w:color="auto"/>
          </w:divBdr>
        </w:div>
        <w:div w:id="1568883406">
          <w:marLeft w:val="0"/>
          <w:marRight w:val="0"/>
          <w:marTop w:val="0"/>
          <w:marBottom w:val="0"/>
          <w:divBdr>
            <w:top w:val="none" w:sz="0" w:space="0" w:color="auto"/>
            <w:left w:val="none" w:sz="0" w:space="0" w:color="auto"/>
            <w:bottom w:val="none" w:sz="0" w:space="0" w:color="auto"/>
            <w:right w:val="none" w:sz="0" w:space="0" w:color="auto"/>
          </w:divBdr>
        </w:div>
        <w:div w:id="1698042914">
          <w:marLeft w:val="0"/>
          <w:marRight w:val="0"/>
          <w:marTop w:val="0"/>
          <w:marBottom w:val="0"/>
          <w:divBdr>
            <w:top w:val="none" w:sz="0" w:space="0" w:color="auto"/>
            <w:left w:val="none" w:sz="0" w:space="0" w:color="auto"/>
            <w:bottom w:val="none" w:sz="0" w:space="0" w:color="auto"/>
            <w:right w:val="none" w:sz="0" w:space="0" w:color="auto"/>
          </w:divBdr>
        </w:div>
        <w:div w:id="1840265827">
          <w:marLeft w:val="0"/>
          <w:marRight w:val="0"/>
          <w:marTop w:val="0"/>
          <w:marBottom w:val="0"/>
          <w:divBdr>
            <w:top w:val="none" w:sz="0" w:space="0" w:color="auto"/>
            <w:left w:val="none" w:sz="0" w:space="0" w:color="auto"/>
            <w:bottom w:val="none" w:sz="0" w:space="0" w:color="auto"/>
            <w:right w:val="none" w:sz="0" w:space="0" w:color="auto"/>
          </w:divBdr>
        </w:div>
        <w:div w:id="9183748">
          <w:marLeft w:val="0"/>
          <w:marRight w:val="0"/>
          <w:marTop w:val="0"/>
          <w:marBottom w:val="0"/>
          <w:divBdr>
            <w:top w:val="none" w:sz="0" w:space="0" w:color="auto"/>
            <w:left w:val="none" w:sz="0" w:space="0" w:color="auto"/>
            <w:bottom w:val="none" w:sz="0" w:space="0" w:color="auto"/>
            <w:right w:val="none" w:sz="0" w:space="0" w:color="auto"/>
          </w:divBdr>
        </w:div>
        <w:div w:id="177235630">
          <w:marLeft w:val="0"/>
          <w:marRight w:val="0"/>
          <w:marTop w:val="0"/>
          <w:marBottom w:val="0"/>
          <w:divBdr>
            <w:top w:val="none" w:sz="0" w:space="0" w:color="auto"/>
            <w:left w:val="none" w:sz="0" w:space="0" w:color="auto"/>
            <w:bottom w:val="none" w:sz="0" w:space="0" w:color="auto"/>
            <w:right w:val="none" w:sz="0" w:space="0" w:color="auto"/>
          </w:divBdr>
        </w:div>
        <w:div w:id="996878654">
          <w:marLeft w:val="0"/>
          <w:marRight w:val="0"/>
          <w:marTop w:val="0"/>
          <w:marBottom w:val="0"/>
          <w:divBdr>
            <w:top w:val="none" w:sz="0" w:space="0" w:color="auto"/>
            <w:left w:val="none" w:sz="0" w:space="0" w:color="auto"/>
            <w:bottom w:val="none" w:sz="0" w:space="0" w:color="auto"/>
            <w:right w:val="none" w:sz="0" w:space="0" w:color="auto"/>
          </w:divBdr>
        </w:div>
        <w:div w:id="1242325831">
          <w:marLeft w:val="0"/>
          <w:marRight w:val="0"/>
          <w:marTop w:val="0"/>
          <w:marBottom w:val="0"/>
          <w:divBdr>
            <w:top w:val="none" w:sz="0" w:space="0" w:color="auto"/>
            <w:left w:val="none" w:sz="0" w:space="0" w:color="auto"/>
            <w:bottom w:val="none" w:sz="0" w:space="0" w:color="auto"/>
            <w:right w:val="none" w:sz="0" w:space="0" w:color="auto"/>
          </w:divBdr>
        </w:div>
        <w:div w:id="876552347">
          <w:marLeft w:val="0"/>
          <w:marRight w:val="0"/>
          <w:marTop w:val="0"/>
          <w:marBottom w:val="0"/>
          <w:divBdr>
            <w:top w:val="none" w:sz="0" w:space="0" w:color="auto"/>
            <w:left w:val="none" w:sz="0" w:space="0" w:color="auto"/>
            <w:bottom w:val="none" w:sz="0" w:space="0" w:color="auto"/>
            <w:right w:val="none" w:sz="0" w:space="0" w:color="auto"/>
          </w:divBdr>
        </w:div>
        <w:div w:id="1714959232">
          <w:marLeft w:val="0"/>
          <w:marRight w:val="0"/>
          <w:marTop w:val="0"/>
          <w:marBottom w:val="0"/>
          <w:divBdr>
            <w:top w:val="none" w:sz="0" w:space="0" w:color="auto"/>
            <w:left w:val="none" w:sz="0" w:space="0" w:color="auto"/>
            <w:bottom w:val="none" w:sz="0" w:space="0" w:color="auto"/>
            <w:right w:val="none" w:sz="0" w:space="0" w:color="auto"/>
          </w:divBdr>
        </w:div>
        <w:div w:id="1258907926">
          <w:marLeft w:val="0"/>
          <w:marRight w:val="0"/>
          <w:marTop w:val="0"/>
          <w:marBottom w:val="0"/>
          <w:divBdr>
            <w:top w:val="none" w:sz="0" w:space="0" w:color="auto"/>
            <w:left w:val="none" w:sz="0" w:space="0" w:color="auto"/>
            <w:bottom w:val="none" w:sz="0" w:space="0" w:color="auto"/>
            <w:right w:val="none" w:sz="0" w:space="0" w:color="auto"/>
          </w:divBdr>
        </w:div>
        <w:div w:id="233779330">
          <w:marLeft w:val="0"/>
          <w:marRight w:val="0"/>
          <w:marTop w:val="0"/>
          <w:marBottom w:val="0"/>
          <w:divBdr>
            <w:top w:val="none" w:sz="0" w:space="0" w:color="auto"/>
            <w:left w:val="none" w:sz="0" w:space="0" w:color="auto"/>
            <w:bottom w:val="none" w:sz="0" w:space="0" w:color="auto"/>
            <w:right w:val="none" w:sz="0" w:space="0" w:color="auto"/>
          </w:divBdr>
        </w:div>
        <w:div w:id="239022067">
          <w:marLeft w:val="0"/>
          <w:marRight w:val="0"/>
          <w:marTop w:val="0"/>
          <w:marBottom w:val="0"/>
          <w:divBdr>
            <w:top w:val="none" w:sz="0" w:space="0" w:color="auto"/>
            <w:left w:val="none" w:sz="0" w:space="0" w:color="auto"/>
            <w:bottom w:val="none" w:sz="0" w:space="0" w:color="auto"/>
            <w:right w:val="none" w:sz="0" w:space="0" w:color="auto"/>
          </w:divBdr>
        </w:div>
        <w:div w:id="538130966">
          <w:marLeft w:val="0"/>
          <w:marRight w:val="0"/>
          <w:marTop w:val="0"/>
          <w:marBottom w:val="0"/>
          <w:divBdr>
            <w:top w:val="none" w:sz="0" w:space="0" w:color="auto"/>
            <w:left w:val="none" w:sz="0" w:space="0" w:color="auto"/>
            <w:bottom w:val="none" w:sz="0" w:space="0" w:color="auto"/>
            <w:right w:val="none" w:sz="0" w:space="0" w:color="auto"/>
          </w:divBdr>
        </w:div>
        <w:div w:id="43218203">
          <w:marLeft w:val="0"/>
          <w:marRight w:val="0"/>
          <w:marTop w:val="0"/>
          <w:marBottom w:val="0"/>
          <w:divBdr>
            <w:top w:val="none" w:sz="0" w:space="0" w:color="auto"/>
            <w:left w:val="none" w:sz="0" w:space="0" w:color="auto"/>
            <w:bottom w:val="none" w:sz="0" w:space="0" w:color="auto"/>
            <w:right w:val="none" w:sz="0" w:space="0" w:color="auto"/>
          </w:divBdr>
        </w:div>
        <w:div w:id="1199702081">
          <w:marLeft w:val="0"/>
          <w:marRight w:val="0"/>
          <w:marTop w:val="0"/>
          <w:marBottom w:val="0"/>
          <w:divBdr>
            <w:top w:val="none" w:sz="0" w:space="0" w:color="auto"/>
            <w:left w:val="none" w:sz="0" w:space="0" w:color="auto"/>
            <w:bottom w:val="none" w:sz="0" w:space="0" w:color="auto"/>
            <w:right w:val="none" w:sz="0" w:space="0" w:color="auto"/>
          </w:divBdr>
        </w:div>
        <w:div w:id="1355577736">
          <w:marLeft w:val="0"/>
          <w:marRight w:val="0"/>
          <w:marTop w:val="0"/>
          <w:marBottom w:val="0"/>
          <w:divBdr>
            <w:top w:val="none" w:sz="0" w:space="0" w:color="auto"/>
            <w:left w:val="none" w:sz="0" w:space="0" w:color="auto"/>
            <w:bottom w:val="none" w:sz="0" w:space="0" w:color="auto"/>
            <w:right w:val="none" w:sz="0" w:space="0" w:color="auto"/>
          </w:divBdr>
        </w:div>
        <w:div w:id="30344191">
          <w:marLeft w:val="0"/>
          <w:marRight w:val="0"/>
          <w:marTop w:val="0"/>
          <w:marBottom w:val="0"/>
          <w:divBdr>
            <w:top w:val="none" w:sz="0" w:space="0" w:color="auto"/>
            <w:left w:val="none" w:sz="0" w:space="0" w:color="auto"/>
            <w:bottom w:val="none" w:sz="0" w:space="0" w:color="auto"/>
            <w:right w:val="none" w:sz="0" w:space="0" w:color="auto"/>
          </w:divBdr>
        </w:div>
        <w:div w:id="1382167603">
          <w:marLeft w:val="0"/>
          <w:marRight w:val="0"/>
          <w:marTop w:val="0"/>
          <w:marBottom w:val="0"/>
          <w:divBdr>
            <w:top w:val="none" w:sz="0" w:space="0" w:color="auto"/>
            <w:left w:val="none" w:sz="0" w:space="0" w:color="auto"/>
            <w:bottom w:val="none" w:sz="0" w:space="0" w:color="auto"/>
            <w:right w:val="none" w:sz="0" w:space="0" w:color="auto"/>
          </w:divBdr>
        </w:div>
        <w:div w:id="816726224">
          <w:marLeft w:val="0"/>
          <w:marRight w:val="0"/>
          <w:marTop w:val="0"/>
          <w:marBottom w:val="0"/>
          <w:divBdr>
            <w:top w:val="none" w:sz="0" w:space="0" w:color="auto"/>
            <w:left w:val="none" w:sz="0" w:space="0" w:color="auto"/>
            <w:bottom w:val="none" w:sz="0" w:space="0" w:color="auto"/>
            <w:right w:val="none" w:sz="0" w:space="0" w:color="auto"/>
          </w:divBdr>
        </w:div>
        <w:div w:id="156042350">
          <w:marLeft w:val="0"/>
          <w:marRight w:val="0"/>
          <w:marTop w:val="0"/>
          <w:marBottom w:val="0"/>
          <w:divBdr>
            <w:top w:val="none" w:sz="0" w:space="0" w:color="auto"/>
            <w:left w:val="none" w:sz="0" w:space="0" w:color="auto"/>
            <w:bottom w:val="none" w:sz="0" w:space="0" w:color="auto"/>
            <w:right w:val="none" w:sz="0" w:space="0" w:color="auto"/>
          </w:divBdr>
        </w:div>
        <w:div w:id="2132672970">
          <w:marLeft w:val="0"/>
          <w:marRight w:val="0"/>
          <w:marTop w:val="0"/>
          <w:marBottom w:val="0"/>
          <w:divBdr>
            <w:top w:val="none" w:sz="0" w:space="0" w:color="auto"/>
            <w:left w:val="none" w:sz="0" w:space="0" w:color="auto"/>
            <w:bottom w:val="none" w:sz="0" w:space="0" w:color="auto"/>
            <w:right w:val="none" w:sz="0" w:space="0" w:color="auto"/>
          </w:divBdr>
        </w:div>
        <w:div w:id="819231201">
          <w:marLeft w:val="0"/>
          <w:marRight w:val="0"/>
          <w:marTop w:val="0"/>
          <w:marBottom w:val="0"/>
          <w:divBdr>
            <w:top w:val="none" w:sz="0" w:space="0" w:color="auto"/>
            <w:left w:val="none" w:sz="0" w:space="0" w:color="auto"/>
            <w:bottom w:val="none" w:sz="0" w:space="0" w:color="auto"/>
            <w:right w:val="none" w:sz="0" w:space="0" w:color="auto"/>
          </w:divBdr>
        </w:div>
        <w:div w:id="1538083788">
          <w:marLeft w:val="0"/>
          <w:marRight w:val="0"/>
          <w:marTop w:val="0"/>
          <w:marBottom w:val="0"/>
          <w:divBdr>
            <w:top w:val="none" w:sz="0" w:space="0" w:color="auto"/>
            <w:left w:val="none" w:sz="0" w:space="0" w:color="auto"/>
            <w:bottom w:val="none" w:sz="0" w:space="0" w:color="auto"/>
            <w:right w:val="none" w:sz="0" w:space="0" w:color="auto"/>
          </w:divBdr>
        </w:div>
        <w:div w:id="31197986">
          <w:marLeft w:val="0"/>
          <w:marRight w:val="0"/>
          <w:marTop w:val="0"/>
          <w:marBottom w:val="0"/>
          <w:divBdr>
            <w:top w:val="none" w:sz="0" w:space="0" w:color="auto"/>
            <w:left w:val="none" w:sz="0" w:space="0" w:color="auto"/>
            <w:bottom w:val="none" w:sz="0" w:space="0" w:color="auto"/>
            <w:right w:val="none" w:sz="0" w:space="0" w:color="auto"/>
          </w:divBdr>
        </w:div>
        <w:div w:id="595866717">
          <w:marLeft w:val="0"/>
          <w:marRight w:val="0"/>
          <w:marTop w:val="0"/>
          <w:marBottom w:val="0"/>
          <w:divBdr>
            <w:top w:val="none" w:sz="0" w:space="0" w:color="auto"/>
            <w:left w:val="none" w:sz="0" w:space="0" w:color="auto"/>
            <w:bottom w:val="none" w:sz="0" w:space="0" w:color="auto"/>
            <w:right w:val="none" w:sz="0" w:space="0" w:color="auto"/>
          </w:divBdr>
        </w:div>
        <w:div w:id="1962377121">
          <w:marLeft w:val="0"/>
          <w:marRight w:val="0"/>
          <w:marTop w:val="480"/>
          <w:marBottom w:val="480"/>
          <w:divBdr>
            <w:top w:val="none" w:sz="0" w:space="0" w:color="auto"/>
            <w:left w:val="none" w:sz="0" w:space="0" w:color="auto"/>
            <w:bottom w:val="none" w:sz="0" w:space="0" w:color="auto"/>
            <w:right w:val="none" w:sz="0" w:space="0" w:color="auto"/>
          </w:divBdr>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091958">
      <w:bodyDiv w:val="1"/>
      <w:marLeft w:val="0"/>
      <w:marRight w:val="0"/>
      <w:marTop w:val="0"/>
      <w:marBottom w:val="0"/>
      <w:divBdr>
        <w:top w:val="none" w:sz="0" w:space="0" w:color="auto"/>
        <w:left w:val="none" w:sz="0" w:space="0" w:color="auto"/>
        <w:bottom w:val="none" w:sz="0" w:space="0" w:color="auto"/>
        <w:right w:val="none" w:sz="0" w:space="0" w:color="auto"/>
      </w:divBdr>
      <w:divsChild>
        <w:div w:id="377557678">
          <w:marLeft w:val="0"/>
          <w:marRight w:val="0"/>
          <w:marTop w:val="0"/>
          <w:marBottom w:val="270"/>
          <w:divBdr>
            <w:top w:val="none" w:sz="0" w:space="0" w:color="auto"/>
            <w:left w:val="none" w:sz="0" w:space="0" w:color="auto"/>
            <w:bottom w:val="none" w:sz="0" w:space="0" w:color="auto"/>
            <w:right w:val="none" w:sz="0" w:space="0" w:color="auto"/>
          </w:divBdr>
          <w:divsChild>
            <w:div w:id="634213005">
              <w:marLeft w:val="0"/>
              <w:marRight w:val="0"/>
              <w:marTop w:val="0"/>
              <w:marBottom w:val="0"/>
              <w:divBdr>
                <w:top w:val="none" w:sz="0" w:space="0" w:color="auto"/>
                <w:left w:val="none" w:sz="0" w:space="0" w:color="auto"/>
                <w:bottom w:val="none" w:sz="0" w:space="0" w:color="auto"/>
                <w:right w:val="none" w:sz="0" w:space="0" w:color="auto"/>
              </w:divBdr>
              <w:divsChild>
                <w:div w:id="809708834">
                  <w:marLeft w:val="0"/>
                  <w:marRight w:val="0"/>
                  <w:marTop w:val="225"/>
                  <w:marBottom w:val="225"/>
                  <w:divBdr>
                    <w:top w:val="none" w:sz="0" w:space="0" w:color="auto"/>
                    <w:left w:val="none" w:sz="0" w:space="0" w:color="auto"/>
                    <w:bottom w:val="none" w:sz="0" w:space="0" w:color="auto"/>
                    <w:right w:val="none" w:sz="0" w:space="0" w:color="auto"/>
                  </w:divBdr>
                  <w:divsChild>
                    <w:div w:id="745998261">
                      <w:marLeft w:val="0"/>
                      <w:marRight w:val="0"/>
                      <w:marTop w:val="0"/>
                      <w:marBottom w:val="0"/>
                      <w:divBdr>
                        <w:top w:val="none" w:sz="0" w:space="0" w:color="auto"/>
                        <w:left w:val="none" w:sz="0" w:space="0" w:color="auto"/>
                        <w:bottom w:val="none" w:sz="0" w:space="0" w:color="auto"/>
                        <w:right w:val="none" w:sz="0" w:space="0" w:color="auto"/>
                      </w:divBdr>
                      <w:divsChild>
                        <w:div w:id="313027352">
                          <w:marLeft w:val="0"/>
                          <w:marRight w:val="0"/>
                          <w:marTop w:val="0"/>
                          <w:marBottom w:val="0"/>
                          <w:divBdr>
                            <w:top w:val="none" w:sz="0" w:space="0" w:color="auto"/>
                            <w:left w:val="none" w:sz="0" w:space="0" w:color="auto"/>
                            <w:bottom w:val="none" w:sz="0" w:space="0" w:color="auto"/>
                            <w:right w:val="none" w:sz="0" w:space="0" w:color="auto"/>
                          </w:divBdr>
                          <w:divsChild>
                            <w:div w:id="98192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258547">
                  <w:marLeft w:val="0"/>
                  <w:marRight w:val="0"/>
                  <w:marTop w:val="225"/>
                  <w:marBottom w:val="225"/>
                  <w:divBdr>
                    <w:top w:val="none" w:sz="0" w:space="0" w:color="auto"/>
                    <w:left w:val="none" w:sz="0" w:space="0" w:color="auto"/>
                    <w:bottom w:val="none" w:sz="0" w:space="0" w:color="auto"/>
                    <w:right w:val="none" w:sz="0" w:space="0" w:color="auto"/>
                  </w:divBdr>
                  <w:divsChild>
                    <w:div w:id="390734084">
                      <w:marLeft w:val="0"/>
                      <w:marRight w:val="0"/>
                      <w:marTop w:val="0"/>
                      <w:marBottom w:val="0"/>
                      <w:divBdr>
                        <w:top w:val="none" w:sz="0" w:space="0" w:color="auto"/>
                        <w:left w:val="none" w:sz="0" w:space="0" w:color="auto"/>
                        <w:bottom w:val="none" w:sz="0" w:space="0" w:color="auto"/>
                        <w:right w:val="none" w:sz="0" w:space="0" w:color="auto"/>
                      </w:divBdr>
                    </w:div>
                    <w:div w:id="821121212">
                      <w:marLeft w:val="0"/>
                      <w:marRight w:val="0"/>
                      <w:marTop w:val="0"/>
                      <w:marBottom w:val="0"/>
                      <w:divBdr>
                        <w:top w:val="none" w:sz="0" w:space="0" w:color="auto"/>
                        <w:left w:val="none" w:sz="0" w:space="0" w:color="auto"/>
                        <w:bottom w:val="none" w:sz="0" w:space="0" w:color="auto"/>
                        <w:right w:val="none" w:sz="0" w:space="0" w:color="auto"/>
                      </w:divBdr>
                    </w:div>
                    <w:div w:id="128885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43925">
          <w:marLeft w:val="0"/>
          <w:marRight w:val="0"/>
          <w:marTop w:val="0"/>
          <w:marBottom w:val="0"/>
          <w:divBdr>
            <w:top w:val="none" w:sz="0" w:space="0" w:color="auto"/>
            <w:left w:val="none" w:sz="0" w:space="0" w:color="auto"/>
            <w:bottom w:val="none" w:sz="0" w:space="0" w:color="auto"/>
            <w:right w:val="none" w:sz="0" w:space="0" w:color="auto"/>
          </w:divBdr>
          <w:divsChild>
            <w:div w:id="203641602">
              <w:marLeft w:val="0"/>
              <w:marRight w:val="0"/>
              <w:marTop w:val="0"/>
              <w:marBottom w:val="0"/>
              <w:divBdr>
                <w:top w:val="none" w:sz="0" w:space="0" w:color="auto"/>
                <w:left w:val="none" w:sz="0" w:space="0" w:color="auto"/>
                <w:bottom w:val="single" w:sz="12" w:space="0" w:color="D8D9DA"/>
                <w:right w:val="none" w:sz="0" w:space="0" w:color="auto"/>
              </w:divBdr>
              <w:divsChild>
                <w:div w:id="626861032">
                  <w:marLeft w:val="0"/>
                  <w:marRight w:val="0"/>
                  <w:marTop w:val="0"/>
                  <w:marBottom w:val="0"/>
                  <w:divBdr>
                    <w:top w:val="none" w:sz="0" w:space="0" w:color="auto"/>
                    <w:left w:val="none" w:sz="0" w:space="0" w:color="auto"/>
                    <w:bottom w:val="none" w:sz="0" w:space="0" w:color="auto"/>
                    <w:right w:val="none" w:sz="0" w:space="0" w:color="auto"/>
                  </w:divBdr>
                  <w:divsChild>
                    <w:div w:id="749696182">
                      <w:marLeft w:val="0"/>
                      <w:marRight w:val="0"/>
                      <w:marTop w:val="0"/>
                      <w:marBottom w:val="0"/>
                      <w:divBdr>
                        <w:top w:val="none" w:sz="0" w:space="0" w:color="auto"/>
                        <w:left w:val="none" w:sz="0" w:space="0" w:color="auto"/>
                        <w:bottom w:val="none" w:sz="0" w:space="0" w:color="auto"/>
                        <w:right w:val="none" w:sz="0" w:space="0" w:color="auto"/>
                      </w:divBdr>
                    </w:div>
                  </w:divsChild>
                </w:div>
                <w:div w:id="1331833112">
                  <w:marLeft w:val="0"/>
                  <w:marRight w:val="0"/>
                  <w:marTop w:val="0"/>
                  <w:marBottom w:val="0"/>
                  <w:divBdr>
                    <w:top w:val="none" w:sz="0" w:space="0" w:color="auto"/>
                    <w:left w:val="none" w:sz="0" w:space="0" w:color="auto"/>
                    <w:bottom w:val="none" w:sz="0" w:space="0" w:color="auto"/>
                    <w:right w:val="none" w:sz="0" w:space="0" w:color="auto"/>
                  </w:divBdr>
                  <w:divsChild>
                    <w:div w:id="314800941">
                      <w:marLeft w:val="0"/>
                      <w:marRight w:val="0"/>
                      <w:marTop w:val="0"/>
                      <w:marBottom w:val="0"/>
                      <w:divBdr>
                        <w:top w:val="none" w:sz="0" w:space="0" w:color="auto"/>
                        <w:left w:val="none" w:sz="0" w:space="0" w:color="auto"/>
                        <w:bottom w:val="none" w:sz="0" w:space="0" w:color="auto"/>
                        <w:right w:val="none" w:sz="0" w:space="0" w:color="auto"/>
                      </w:divBdr>
                    </w:div>
                    <w:div w:id="610667988">
                      <w:marLeft w:val="270"/>
                      <w:marRight w:val="0"/>
                      <w:marTop w:val="0"/>
                      <w:marBottom w:val="0"/>
                      <w:divBdr>
                        <w:top w:val="none" w:sz="0" w:space="0" w:color="auto"/>
                        <w:left w:val="none" w:sz="0" w:space="0" w:color="auto"/>
                        <w:bottom w:val="none" w:sz="0" w:space="0" w:color="auto"/>
                        <w:right w:val="none" w:sz="0" w:space="0" w:color="auto"/>
                      </w:divBdr>
                    </w:div>
                    <w:div w:id="213470646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042475">
          <w:marLeft w:val="0"/>
          <w:marRight w:val="0"/>
          <w:marTop w:val="300"/>
          <w:marBottom w:val="0"/>
          <w:divBdr>
            <w:top w:val="none" w:sz="0" w:space="0" w:color="auto"/>
            <w:left w:val="none" w:sz="0" w:space="0" w:color="auto"/>
            <w:bottom w:val="none" w:sz="0" w:space="0" w:color="auto"/>
            <w:right w:val="none" w:sz="0" w:space="0" w:color="auto"/>
          </w:divBdr>
          <w:divsChild>
            <w:div w:id="886725732">
              <w:marLeft w:val="0"/>
              <w:marRight w:val="0"/>
              <w:marTop w:val="0"/>
              <w:marBottom w:val="0"/>
              <w:divBdr>
                <w:top w:val="none" w:sz="0" w:space="0" w:color="auto"/>
                <w:left w:val="none" w:sz="0" w:space="0" w:color="auto"/>
                <w:bottom w:val="none" w:sz="0" w:space="0" w:color="auto"/>
                <w:right w:val="none" w:sz="0" w:space="0" w:color="auto"/>
              </w:divBdr>
            </w:div>
            <w:div w:id="807668588">
              <w:marLeft w:val="0"/>
              <w:marRight w:val="0"/>
              <w:marTop w:val="0"/>
              <w:marBottom w:val="0"/>
              <w:divBdr>
                <w:top w:val="none" w:sz="0" w:space="0" w:color="auto"/>
                <w:left w:val="none" w:sz="0" w:space="0" w:color="auto"/>
                <w:bottom w:val="none" w:sz="0" w:space="0" w:color="auto"/>
                <w:right w:val="none" w:sz="0" w:space="0" w:color="auto"/>
              </w:divBdr>
              <w:divsChild>
                <w:div w:id="237135670">
                  <w:marLeft w:val="0"/>
                  <w:marRight w:val="0"/>
                  <w:marTop w:val="270"/>
                  <w:marBottom w:val="270"/>
                  <w:divBdr>
                    <w:top w:val="none" w:sz="0" w:space="0" w:color="auto"/>
                    <w:left w:val="none" w:sz="0" w:space="0" w:color="auto"/>
                    <w:bottom w:val="none" w:sz="0" w:space="0" w:color="auto"/>
                    <w:right w:val="none" w:sz="0" w:space="0" w:color="auto"/>
                  </w:divBdr>
                </w:div>
              </w:divsChild>
            </w:div>
            <w:div w:id="335113405">
              <w:marLeft w:val="0"/>
              <w:marRight w:val="0"/>
              <w:marTop w:val="0"/>
              <w:marBottom w:val="0"/>
              <w:divBdr>
                <w:top w:val="none" w:sz="0" w:space="0" w:color="auto"/>
                <w:left w:val="none" w:sz="0" w:space="0" w:color="auto"/>
                <w:bottom w:val="none" w:sz="0" w:space="0" w:color="auto"/>
                <w:right w:val="none" w:sz="0" w:space="0" w:color="auto"/>
              </w:divBdr>
              <w:divsChild>
                <w:div w:id="1086656330">
                  <w:marLeft w:val="0"/>
                  <w:marRight w:val="0"/>
                  <w:marTop w:val="270"/>
                  <w:marBottom w:val="270"/>
                  <w:divBdr>
                    <w:top w:val="none" w:sz="0" w:space="0" w:color="auto"/>
                    <w:left w:val="none" w:sz="0" w:space="0" w:color="auto"/>
                    <w:bottom w:val="none" w:sz="0" w:space="0" w:color="auto"/>
                    <w:right w:val="none" w:sz="0" w:space="0" w:color="auto"/>
                  </w:divBdr>
                </w:div>
              </w:divsChild>
            </w:div>
            <w:div w:id="2124884289">
              <w:marLeft w:val="0"/>
              <w:marRight w:val="0"/>
              <w:marTop w:val="0"/>
              <w:marBottom w:val="0"/>
              <w:divBdr>
                <w:top w:val="none" w:sz="0" w:space="0" w:color="auto"/>
                <w:left w:val="none" w:sz="0" w:space="0" w:color="auto"/>
                <w:bottom w:val="none" w:sz="0" w:space="0" w:color="auto"/>
                <w:right w:val="none" w:sz="0" w:space="0" w:color="auto"/>
              </w:divBdr>
              <w:divsChild>
                <w:div w:id="1233470218">
                  <w:marLeft w:val="0"/>
                  <w:marRight w:val="0"/>
                  <w:marTop w:val="270"/>
                  <w:marBottom w:val="270"/>
                  <w:divBdr>
                    <w:top w:val="none" w:sz="0" w:space="0" w:color="auto"/>
                    <w:left w:val="none" w:sz="0" w:space="0" w:color="auto"/>
                    <w:bottom w:val="none" w:sz="0" w:space="0" w:color="auto"/>
                    <w:right w:val="none" w:sz="0" w:space="0" w:color="auto"/>
                  </w:divBdr>
                </w:div>
              </w:divsChild>
            </w:div>
            <w:div w:id="1302465409">
              <w:marLeft w:val="0"/>
              <w:marRight w:val="0"/>
              <w:marTop w:val="0"/>
              <w:marBottom w:val="0"/>
              <w:divBdr>
                <w:top w:val="none" w:sz="0" w:space="0" w:color="auto"/>
                <w:left w:val="none" w:sz="0" w:space="0" w:color="auto"/>
                <w:bottom w:val="none" w:sz="0" w:space="0" w:color="auto"/>
                <w:right w:val="none" w:sz="0" w:space="0" w:color="auto"/>
              </w:divBdr>
              <w:divsChild>
                <w:div w:id="1024794131">
                  <w:marLeft w:val="0"/>
                  <w:marRight w:val="0"/>
                  <w:marTop w:val="270"/>
                  <w:marBottom w:val="270"/>
                  <w:divBdr>
                    <w:top w:val="none" w:sz="0" w:space="0" w:color="auto"/>
                    <w:left w:val="none" w:sz="0" w:space="0" w:color="auto"/>
                    <w:bottom w:val="none" w:sz="0" w:space="0" w:color="auto"/>
                    <w:right w:val="none" w:sz="0" w:space="0" w:color="auto"/>
                  </w:divBdr>
                </w:div>
              </w:divsChild>
            </w:div>
            <w:div w:id="1755203773">
              <w:marLeft w:val="0"/>
              <w:marRight w:val="0"/>
              <w:marTop w:val="0"/>
              <w:marBottom w:val="0"/>
              <w:divBdr>
                <w:top w:val="none" w:sz="0" w:space="0" w:color="auto"/>
                <w:left w:val="none" w:sz="0" w:space="0" w:color="auto"/>
                <w:bottom w:val="none" w:sz="0" w:space="0" w:color="auto"/>
                <w:right w:val="none" w:sz="0" w:space="0" w:color="auto"/>
              </w:divBdr>
              <w:divsChild>
                <w:div w:id="1355956331">
                  <w:marLeft w:val="0"/>
                  <w:marRight w:val="0"/>
                  <w:marTop w:val="270"/>
                  <w:marBottom w:val="270"/>
                  <w:divBdr>
                    <w:top w:val="none" w:sz="0" w:space="0" w:color="auto"/>
                    <w:left w:val="none" w:sz="0" w:space="0" w:color="auto"/>
                    <w:bottom w:val="none" w:sz="0" w:space="0" w:color="auto"/>
                    <w:right w:val="none" w:sz="0" w:space="0" w:color="auto"/>
                  </w:divBdr>
                </w:div>
              </w:divsChild>
            </w:div>
            <w:div w:id="1701975310">
              <w:marLeft w:val="0"/>
              <w:marRight w:val="0"/>
              <w:marTop w:val="0"/>
              <w:marBottom w:val="0"/>
              <w:divBdr>
                <w:top w:val="none" w:sz="0" w:space="0" w:color="auto"/>
                <w:left w:val="none" w:sz="0" w:space="0" w:color="auto"/>
                <w:bottom w:val="none" w:sz="0" w:space="0" w:color="auto"/>
                <w:right w:val="none" w:sz="0" w:space="0" w:color="auto"/>
              </w:divBdr>
              <w:divsChild>
                <w:div w:id="321810612">
                  <w:marLeft w:val="0"/>
                  <w:marRight w:val="0"/>
                  <w:marTop w:val="270"/>
                  <w:marBottom w:val="270"/>
                  <w:divBdr>
                    <w:top w:val="none" w:sz="0" w:space="0" w:color="auto"/>
                    <w:left w:val="none" w:sz="0" w:space="0" w:color="auto"/>
                    <w:bottom w:val="none" w:sz="0" w:space="0" w:color="auto"/>
                    <w:right w:val="none" w:sz="0" w:space="0" w:color="auto"/>
                  </w:divBdr>
                </w:div>
              </w:divsChild>
            </w:div>
            <w:div w:id="433480408">
              <w:marLeft w:val="0"/>
              <w:marRight w:val="0"/>
              <w:marTop w:val="0"/>
              <w:marBottom w:val="0"/>
              <w:divBdr>
                <w:top w:val="none" w:sz="0" w:space="0" w:color="auto"/>
                <w:left w:val="none" w:sz="0" w:space="0" w:color="auto"/>
                <w:bottom w:val="none" w:sz="0" w:space="0" w:color="auto"/>
                <w:right w:val="none" w:sz="0" w:space="0" w:color="auto"/>
              </w:divBdr>
              <w:divsChild>
                <w:div w:id="1014961561">
                  <w:marLeft w:val="0"/>
                  <w:marRight w:val="0"/>
                  <w:marTop w:val="270"/>
                  <w:marBottom w:val="270"/>
                  <w:divBdr>
                    <w:top w:val="none" w:sz="0" w:space="0" w:color="auto"/>
                    <w:left w:val="none" w:sz="0" w:space="0" w:color="auto"/>
                    <w:bottom w:val="none" w:sz="0" w:space="0" w:color="auto"/>
                    <w:right w:val="none" w:sz="0" w:space="0" w:color="auto"/>
                  </w:divBdr>
                </w:div>
              </w:divsChild>
            </w:div>
            <w:div w:id="720448723">
              <w:marLeft w:val="0"/>
              <w:marRight w:val="0"/>
              <w:marTop w:val="0"/>
              <w:marBottom w:val="0"/>
              <w:divBdr>
                <w:top w:val="none" w:sz="0" w:space="0" w:color="auto"/>
                <w:left w:val="none" w:sz="0" w:space="0" w:color="auto"/>
                <w:bottom w:val="none" w:sz="0" w:space="0" w:color="auto"/>
                <w:right w:val="none" w:sz="0" w:space="0" w:color="auto"/>
              </w:divBdr>
              <w:divsChild>
                <w:div w:id="279773665">
                  <w:marLeft w:val="0"/>
                  <w:marRight w:val="0"/>
                  <w:marTop w:val="270"/>
                  <w:marBottom w:val="270"/>
                  <w:divBdr>
                    <w:top w:val="none" w:sz="0" w:space="0" w:color="auto"/>
                    <w:left w:val="none" w:sz="0" w:space="0" w:color="auto"/>
                    <w:bottom w:val="none" w:sz="0" w:space="0" w:color="auto"/>
                    <w:right w:val="none" w:sz="0" w:space="0" w:color="auto"/>
                  </w:divBdr>
                </w:div>
              </w:divsChild>
            </w:div>
            <w:div w:id="1632245989">
              <w:marLeft w:val="0"/>
              <w:marRight w:val="0"/>
              <w:marTop w:val="0"/>
              <w:marBottom w:val="0"/>
              <w:divBdr>
                <w:top w:val="none" w:sz="0" w:space="0" w:color="auto"/>
                <w:left w:val="none" w:sz="0" w:space="0" w:color="auto"/>
                <w:bottom w:val="none" w:sz="0" w:space="0" w:color="auto"/>
                <w:right w:val="none" w:sz="0" w:space="0" w:color="auto"/>
              </w:divBdr>
              <w:divsChild>
                <w:div w:id="700515301">
                  <w:marLeft w:val="0"/>
                  <w:marRight w:val="0"/>
                  <w:marTop w:val="270"/>
                  <w:marBottom w:val="270"/>
                  <w:divBdr>
                    <w:top w:val="none" w:sz="0" w:space="0" w:color="auto"/>
                    <w:left w:val="none" w:sz="0" w:space="0" w:color="auto"/>
                    <w:bottom w:val="none" w:sz="0" w:space="0" w:color="auto"/>
                    <w:right w:val="none" w:sz="0" w:space="0" w:color="auto"/>
                  </w:divBdr>
                </w:div>
              </w:divsChild>
            </w:div>
            <w:div w:id="2023968880">
              <w:marLeft w:val="0"/>
              <w:marRight w:val="0"/>
              <w:marTop w:val="0"/>
              <w:marBottom w:val="0"/>
              <w:divBdr>
                <w:top w:val="none" w:sz="0" w:space="0" w:color="auto"/>
                <w:left w:val="none" w:sz="0" w:space="0" w:color="auto"/>
                <w:bottom w:val="none" w:sz="0" w:space="0" w:color="auto"/>
                <w:right w:val="none" w:sz="0" w:space="0" w:color="auto"/>
              </w:divBdr>
              <w:divsChild>
                <w:div w:id="335350708">
                  <w:marLeft w:val="0"/>
                  <w:marRight w:val="0"/>
                  <w:marTop w:val="270"/>
                  <w:marBottom w:val="270"/>
                  <w:divBdr>
                    <w:top w:val="none" w:sz="0" w:space="0" w:color="auto"/>
                    <w:left w:val="none" w:sz="0" w:space="0" w:color="auto"/>
                    <w:bottom w:val="none" w:sz="0" w:space="0" w:color="auto"/>
                    <w:right w:val="none" w:sz="0" w:space="0" w:color="auto"/>
                  </w:divBdr>
                </w:div>
              </w:divsChild>
            </w:div>
            <w:div w:id="1663460494">
              <w:marLeft w:val="0"/>
              <w:marRight w:val="0"/>
              <w:marTop w:val="0"/>
              <w:marBottom w:val="0"/>
              <w:divBdr>
                <w:top w:val="none" w:sz="0" w:space="0" w:color="auto"/>
                <w:left w:val="none" w:sz="0" w:space="0" w:color="auto"/>
                <w:bottom w:val="none" w:sz="0" w:space="0" w:color="auto"/>
                <w:right w:val="none" w:sz="0" w:space="0" w:color="auto"/>
              </w:divBdr>
              <w:divsChild>
                <w:div w:id="2086762554">
                  <w:marLeft w:val="0"/>
                  <w:marRight w:val="0"/>
                  <w:marTop w:val="270"/>
                  <w:marBottom w:val="270"/>
                  <w:divBdr>
                    <w:top w:val="none" w:sz="0" w:space="0" w:color="auto"/>
                    <w:left w:val="none" w:sz="0" w:space="0" w:color="auto"/>
                    <w:bottom w:val="none" w:sz="0" w:space="0" w:color="auto"/>
                    <w:right w:val="none" w:sz="0" w:space="0" w:color="auto"/>
                  </w:divBdr>
                </w:div>
              </w:divsChild>
            </w:div>
            <w:div w:id="911622593">
              <w:marLeft w:val="0"/>
              <w:marRight w:val="0"/>
              <w:marTop w:val="0"/>
              <w:marBottom w:val="0"/>
              <w:divBdr>
                <w:top w:val="none" w:sz="0" w:space="0" w:color="auto"/>
                <w:left w:val="none" w:sz="0" w:space="0" w:color="auto"/>
                <w:bottom w:val="none" w:sz="0" w:space="0" w:color="auto"/>
                <w:right w:val="none" w:sz="0" w:space="0" w:color="auto"/>
              </w:divBdr>
              <w:divsChild>
                <w:div w:id="861822147">
                  <w:marLeft w:val="0"/>
                  <w:marRight w:val="0"/>
                  <w:marTop w:val="270"/>
                  <w:marBottom w:val="270"/>
                  <w:divBdr>
                    <w:top w:val="none" w:sz="0" w:space="0" w:color="auto"/>
                    <w:left w:val="none" w:sz="0" w:space="0" w:color="auto"/>
                    <w:bottom w:val="none" w:sz="0" w:space="0" w:color="auto"/>
                    <w:right w:val="none" w:sz="0" w:space="0" w:color="auto"/>
                  </w:divBdr>
                </w:div>
              </w:divsChild>
            </w:div>
            <w:div w:id="1799447241">
              <w:marLeft w:val="0"/>
              <w:marRight w:val="0"/>
              <w:marTop w:val="0"/>
              <w:marBottom w:val="0"/>
              <w:divBdr>
                <w:top w:val="none" w:sz="0" w:space="0" w:color="auto"/>
                <w:left w:val="none" w:sz="0" w:space="0" w:color="auto"/>
                <w:bottom w:val="none" w:sz="0" w:space="0" w:color="auto"/>
                <w:right w:val="none" w:sz="0" w:space="0" w:color="auto"/>
              </w:divBdr>
              <w:divsChild>
                <w:div w:id="340938847">
                  <w:marLeft w:val="0"/>
                  <w:marRight w:val="0"/>
                  <w:marTop w:val="270"/>
                  <w:marBottom w:val="270"/>
                  <w:divBdr>
                    <w:top w:val="none" w:sz="0" w:space="0" w:color="auto"/>
                    <w:left w:val="none" w:sz="0" w:space="0" w:color="auto"/>
                    <w:bottom w:val="none" w:sz="0" w:space="0" w:color="auto"/>
                    <w:right w:val="none" w:sz="0" w:space="0" w:color="auto"/>
                  </w:divBdr>
                </w:div>
              </w:divsChild>
            </w:div>
            <w:div w:id="480148814">
              <w:marLeft w:val="0"/>
              <w:marRight w:val="0"/>
              <w:marTop w:val="0"/>
              <w:marBottom w:val="0"/>
              <w:divBdr>
                <w:top w:val="none" w:sz="0" w:space="0" w:color="auto"/>
                <w:left w:val="none" w:sz="0" w:space="0" w:color="auto"/>
                <w:bottom w:val="none" w:sz="0" w:space="0" w:color="auto"/>
                <w:right w:val="none" w:sz="0" w:space="0" w:color="auto"/>
              </w:divBdr>
              <w:divsChild>
                <w:div w:id="1399011797">
                  <w:marLeft w:val="0"/>
                  <w:marRight w:val="0"/>
                  <w:marTop w:val="270"/>
                  <w:marBottom w:val="270"/>
                  <w:divBdr>
                    <w:top w:val="none" w:sz="0" w:space="0" w:color="auto"/>
                    <w:left w:val="none" w:sz="0" w:space="0" w:color="auto"/>
                    <w:bottom w:val="none" w:sz="0" w:space="0" w:color="auto"/>
                    <w:right w:val="none" w:sz="0" w:space="0" w:color="auto"/>
                  </w:divBdr>
                </w:div>
                <w:div w:id="1087536067">
                  <w:marLeft w:val="0"/>
                  <w:marRight w:val="0"/>
                  <w:marTop w:val="270"/>
                  <w:marBottom w:val="270"/>
                  <w:divBdr>
                    <w:top w:val="none" w:sz="0" w:space="0" w:color="auto"/>
                    <w:left w:val="none" w:sz="0" w:space="0" w:color="auto"/>
                    <w:bottom w:val="none" w:sz="0" w:space="0" w:color="auto"/>
                    <w:right w:val="none" w:sz="0" w:space="0" w:color="auto"/>
                  </w:divBdr>
                </w:div>
              </w:divsChild>
            </w:div>
            <w:div w:id="1035541367">
              <w:marLeft w:val="0"/>
              <w:marRight w:val="0"/>
              <w:marTop w:val="0"/>
              <w:marBottom w:val="0"/>
              <w:divBdr>
                <w:top w:val="none" w:sz="0" w:space="0" w:color="auto"/>
                <w:left w:val="none" w:sz="0" w:space="0" w:color="auto"/>
                <w:bottom w:val="none" w:sz="0" w:space="0" w:color="auto"/>
                <w:right w:val="none" w:sz="0" w:space="0" w:color="auto"/>
              </w:divBdr>
              <w:divsChild>
                <w:div w:id="1078095583">
                  <w:marLeft w:val="0"/>
                  <w:marRight w:val="0"/>
                  <w:marTop w:val="270"/>
                  <w:marBottom w:val="270"/>
                  <w:divBdr>
                    <w:top w:val="none" w:sz="0" w:space="0" w:color="auto"/>
                    <w:left w:val="none" w:sz="0" w:space="0" w:color="auto"/>
                    <w:bottom w:val="none" w:sz="0" w:space="0" w:color="auto"/>
                    <w:right w:val="none" w:sz="0" w:space="0" w:color="auto"/>
                  </w:divBdr>
                </w:div>
                <w:div w:id="439838822">
                  <w:marLeft w:val="0"/>
                  <w:marRight w:val="0"/>
                  <w:marTop w:val="270"/>
                  <w:marBottom w:val="270"/>
                  <w:divBdr>
                    <w:top w:val="none" w:sz="0" w:space="0" w:color="auto"/>
                    <w:left w:val="none" w:sz="0" w:space="0" w:color="auto"/>
                    <w:bottom w:val="none" w:sz="0" w:space="0" w:color="auto"/>
                    <w:right w:val="none" w:sz="0" w:space="0" w:color="auto"/>
                  </w:divBdr>
                </w:div>
              </w:divsChild>
            </w:div>
            <w:div w:id="1596357122">
              <w:marLeft w:val="0"/>
              <w:marRight w:val="0"/>
              <w:marTop w:val="0"/>
              <w:marBottom w:val="450"/>
              <w:divBdr>
                <w:top w:val="none" w:sz="0" w:space="0" w:color="auto"/>
                <w:left w:val="none" w:sz="0" w:space="0" w:color="auto"/>
                <w:bottom w:val="none" w:sz="0" w:space="0" w:color="auto"/>
                <w:right w:val="none" w:sz="0" w:space="0" w:color="auto"/>
              </w:divBdr>
              <w:divsChild>
                <w:div w:id="1535147796">
                  <w:marLeft w:val="0"/>
                  <w:marRight w:val="0"/>
                  <w:marTop w:val="225"/>
                  <w:marBottom w:val="0"/>
                  <w:divBdr>
                    <w:top w:val="none" w:sz="0" w:space="0" w:color="auto"/>
                    <w:left w:val="none" w:sz="0" w:space="0" w:color="auto"/>
                    <w:bottom w:val="none" w:sz="0" w:space="0" w:color="auto"/>
                    <w:right w:val="none" w:sz="0" w:space="0" w:color="auto"/>
                  </w:divBdr>
                </w:div>
              </w:divsChild>
            </w:div>
            <w:div w:id="234097964">
              <w:marLeft w:val="0"/>
              <w:marRight w:val="0"/>
              <w:marTop w:val="0"/>
              <w:marBottom w:val="0"/>
              <w:divBdr>
                <w:top w:val="none" w:sz="0" w:space="0" w:color="auto"/>
                <w:left w:val="none" w:sz="0" w:space="0" w:color="auto"/>
                <w:bottom w:val="none" w:sz="0" w:space="0" w:color="auto"/>
                <w:right w:val="none" w:sz="0" w:space="0" w:color="auto"/>
              </w:divBdr>
              <w:divsChild>
                <w:div w:id="967055736">
                  <w:marLeft w:val="0"/>
                  <w:marRight w:val="0"/>
                  <w:marTop w:val="270"/>
                  <w:marBottom w:val="270"/>
                  <w:divBdr>
                    <w:top w:val="none" w:sz="0" w:space="0" w:color="auto"/>
                    <w:left w:val="none" w:sz="0" w:space="0" w:color="auto"/>
                    <w:bottom w:val="none" w:sz="0" w:space="0" w:color="auto"/>
                    <w:right w:val="none" w:sz="0" w:space="0" w:color="auto"/>
                  </w:divBdr>
                </w:div>
              </w:divsChild>
            </w:div>
            <w:div w:id="1997954588">
              <w:marLeft w:val="0"/>
              <w:marRight w:val="0"/>
              <w:marTop w:val="0"/>
              <w:marBottom w:val="450"/>
              <w:divBdr>
                <w:top w:val="none" w:sz="0" w:space="0" w:color="auto"/>
                <w:left w:val="none" w:sz="0" w:space="0" w:color="auto"/>
                <w:bottom w:val="none" w:sz="0" w:space="0" w:color="auto"/>
                <w:right w:val="none" w:sz="0" w:space="0" w:color="auto"/>
              </w:divBdr>
              <w:divsChild>
                <w:div w:id="785462279">
                  <w:marLeft w:val="0"/>
                  <w:marRight w:val="0"/>
                  <w:marTop w:val="225"/>
                  <w:marBottom w:val="0"/>
                  <w:divBdr>
                    <w:top w:val="none" w:sz="0" w:space="0" w:color="auto"/>
                    <w:left w:val="none" w:sz="0" w:space="0" w:color="auto"/>
                    <w:bottom w:val="none" w:sz="0" w:space="0" w:color="auto"/>
                    <w:right w:val="none" w:sz="0" w:space="0" w:color="auto"/>
                  </w:divBdr>
                </w:div>
              </w:divsChild>
            </w:div>
            <w:div w:id="2103798152">
              <w:marLeft w:val="0"/>
              <w:marRight w:val="0"/>
              <w:marTop w:val="0"/>
              <w:marBottom w:val="0"/>
              <w:divBdr>
                <w:top w:val="none" w:sz="0" w:space="0" w:color="auto"/>
                <w:left w:val="none" w:sz="0" w:space="0" w:color="auto"/>
                <w:bottom w:val="none" w:sz="0" w:space="0" w:color="auto"/>
                <w:right w:val="none" w:sz="0" w:space="0" w:color="auto"/>
              </w:divBdr>
              <w:divsChild>
                <w:div w:id="1940023980">
                  <w:marLeft w:val="0"/>
                  <w:marRight w:val="0"/>
                  <w:marTop w:val="270"/>
                  <w:marBottom w:val="270"/>
                  <w:divBdr>
                    <w:top w:val="none" w:sz="0" w:space="0" w:color="auto"/>
                    <w:left w:val="none" w:sz="0" w:space="0" w:color="auto"/>
                    <w:bottom w:val="none" w:sz="0" w:space="0" w:color="auto"/>
                    <w:right w:val="none" w:sz="0" w:space="0" w:color="auto"/>
                  </w:divBdr>
                </w:div>
              </w:divsChild>
            </w:div>
            <w:div w:id="123428983">
              <w:marLeft w:val="0"/>
              <w:marRight w:val="0"/>
              <w:marTop w:val="0"/>
              <w:marBottom w:val="0"/>
              <w:divBdr>
                <w:top w:val="none" w:sz="0" w:space="0" w:color="auto"/>
                <w:left w:val="none" w:sz="0" w:space="0" w:color="auto"/>
                <w:bottom w:val="none" w:sz="0" w:space="0" w:color="auto"/>
                <w:right w:val="none" w:sz="0" w:space="0" w:color="auto"/>
              </w:divBdr>
              <w:divsChild>
                <w:div w:id="895243874">
                  <w:marLeft w:val="0"/>
                  <w:marRight w:val="0"/>
                  <w:marTop w:val="270"/>
                  <w:marBottom w:val="270"/>
                  <w:divBdr>
                    <w:top w:val="none" w:sz="0" w:space="0" w:color="auto"/>
                    <w:left w:val="none" w:sz="0" w:space="0" w:color="auto"/>
                    <w:bottom w:val="none" w:sz="0" w:space="0" w:color="auto"/>
                    <w:right w:val="none" w:sz="0" w:space="0" w:color="auto"/>
                  </w:divBdr>
                </w:div>
              </w:divsChild>
            </w:div>
            <w:div w:id="1402361662">
              <w:marLeft w:val="0"/>
              <w:marRight w:val="0"/>
              <w:marTop w:val="0"/>
              <w:marBottom w:val="450"/>
              <w:divBdr>
                <w:top w:val="none" w:sz="0" w:space="0" w:color="auto"/>
                <w:left w:val="none" w:sz="0" w:space="0" w:color="auto"/>
                <w:bottom w:val="none" w:sz="0" w:space="0" w:color="auto"/>
                <w:right w:val="none" w:sz="0" w:space="0" w:color="auto"/>
              </w:divBdr>
              <w:divsChild>
                <w:div w:id="123355806">
                  <w:marLeft w:val="0"/>
                  <w:marRight w:val="0"/>
                  <w:marTop w:val="225"/>
                  <w:marBottom w:val="0"/>
                  <w:divBdr>
                    <w:top w:val="none" w:sz="0" w:space="0" w:color="auto"/>
                    <w:left w:val="none" w:sz="0" w:space="0" w:color="auto"/>
                    <w:bottom w:val="none" w:sz="0" w:space="0" w:color="auto"/>
                    <w:right w:val="none" w:sz="0" w:space="0" w:color="auto"/>
                  </w:divBdr>
                </w:div>
              </w:divsChild>
            </w:div>
            <w:div w:id="1273392834">
              <w:marLeft w:val="0"/>
              <w:marRight w:val="0"/>
              <w:marTop w:val="0"/>
              <w:marBottom w:val="0"/>
              <w:divBdr>
                <w:top w:val="none" w:sz="0" w:space="0" w:color="auto"/>
                <w:left w:val="none" w:sz="0" w:space="0" w:color="auto"/>
                <w:bottom w:val="none" w:sz="0" w:space="0" w:color="auto"/>
                <w:right w:val="none" w:sz="0" w:space="0" w:color="auto"/>
              </w:divBdr>
              <w:divsChild>
                <w:div w:id="231743439">
                  <w:marLeft w:val="0"/>
                  <w:marRight w:val="0"/>
                  <w:marTop w:val="270"/>
                  <w:marBottom w:val="270"/>
                  <w:divBdr>
                    <w:top w:val="none" w:sz="0" w:space="0" w:color="auto"/>
                    <w:left w:val="none" w:sz="0" w:space="0" w:color="auto"/>
                    <w:bottom w:val="none" w:sz="0" w:space="0" w:color="auto"/>
                    <w:right w:val="none" w:sz="0" w:space="0" w:color="auto"/>
                  </w:divBdr>
                </w:div>
              </w:divsChild>
            </w:div>
            <w:div w:id="1251815090">
              <w:marLeft w:val="0"/>
              <w:marRight w:val="0"/>
              <w:marTop w:val="0"/>
              <w:marBottom w:val="0"/>
              <w:divBdr>
                <w:top w:val="none" w:sz="0" w:space="0" w:color="auto"/>
                <w:left w:val="none" w:sz="0" w:space="0" w:color="auto"/>
                <w:bottom w:val="none" w:sz="0" w:space="0" w:color="auto"/>
                <w:right w:val="none" w:sz="0" w:space="0" w:color="auto"/>
              </w:divBdr>
              <w:divsChild>
                <w:div w:id="1031223709">
                  <w:marLeft w:val="0"/>
                  <w:marRight w:val="0"/>
                  <w:marTop w:val="270"/>
                  <w:marBottom w:val="270"/>
                  <w:divBdr>
                    <w:top w:val="none" w:sz="0" w:space="0" w:color="auto"/>
                    <w:left w:val="none" w:sz="0" w:space="0" w:color="auto"/>
                    <w:bottom w:val="none" w:sz="0" w:space="0" w:color="auto"/>
                    <w:right w:val="none" w:sz="0" w:space="0" w:color="auto"/>
                  </w:divBdr>
                </w:div>
              </w:divsChild>
            </w:div>
            <w:div w:id="1822191940">
              <w:marLeft w:val="0"/>
              <w:marRight w:val="0"/>
              <w:marTop w:val="0"/>
              <w:marBottom w:val="0"/>
              <w:divBdr>
                <w:top w:val="none" w:sz="0" w:space="0" w:color="auto"/>
                <w:left w:val="none" w:sz="0" w:space="0" w:color="auto"/>
                <w:bottom w:val="none" w:sz="0" w:space="0" w:color="auto"/>
                <w:right w:val="none" w:sz="0" w:space="0" w:color="auto"/>
              </w:divBdr>
              <w:divsChild>
                <w:div w:id="1738357537">
                  <w:marLeft w:val="0"/>
                  <w:marRight w:val="0"/>
                  <w:marTop w:val="270"/>
                  <w:marBottom w:val="270"/>
                  <w:divBdr>
                    <w:top w:val="none" w:sz="0" w:space="0" w:color="auto"/>
                    <w:left w:val="none" w:sz="0" w:space="0" w:color="auto"/>
                    <w:bottom w:val="none" w:sz="0" w:space="0" w:color="auto"/>
                    <w:right w:val="none" w:sz="0" w:space="0" w:color="auto"/>
                  </w:divBdr>
                </w:div>
              </w:divsChild>
            </w:div>
            <w:div w:id="460997215">
              <w:marLeft w:val="0"/>
              <w:marRight w:val="0"/>
              <w:marTop w:val="0"/>
              <w:marBottom w:val="0"/>
              <w:divBdr>
                <w:top w:val="none" w:sz="0" w:space="0" w:color="auto"/>
                <w:left w:val="none" w:sz="0" w:space="0" w:color="auto"/>
                <w:bottom w:val="none" w:sz="0" w:space="0" w:color="auto"/>
                <w:right w:val="none" w:sz="0" w:space="0" w:color="auto"/>
              </w:divBdr>
              <w:divsChild>
                <w:div w:id="2023361481">
                  <w:marLeft w:val="0"/>
                  <w:marRight w:val="0"/>
                  <w:marTop w:val="0"/>
                  <w:marBottom w:val="0"/>
                  <w:divBdr>
                    <w:top w:val="none" w:sz="0" w:space="0" w:color="auto"/>
                    <w:left w:val="none" w:sz="0" w:space="0" w:color="auto"/>
                    <w:bottom w:val="none" w:sz="0" w:space="0" w:color="auto"/>
                    <w:right w:val="none" w:sz="0" w:space="0" w:color="auto"/>
                  </w:divBdr>
                </w:div>
              </w:divsChild>
            </w:div>
            <w:div w:id="1229069899">
              <w:marLeft w:val="0"/>
              <w:marRight w:val="0"/>
              <w:marTop w:val="0"/>
              <w:marBottom w:val="420"/>
              <w:divBdr>
                <w:top w:val="none" w:sz="0" w:space="0" w:color="auto"/>
                <w:left w:val="none" w:sz="0" w:space="0" w:color="auto"/>
                <w:bottom w:val="none" w:sz="0" w:space="0" w:color="auto"/>
                <w:right w:val="none" w:sz="0" w:space="0" w:color="auto"/>
              </w:divBdr>
            </w:div>
            <w:div w:id="2100368751">
              <w:marLeft w:val="0"/>
              <w:marRight w:val="0"/>
              <w:marTop w:val="0"/>
              <w:marBottom w:val="0"/>
              <w:divBdr>
                <w:top w:val="none" w:sz="0" w:space="0" w:color="auto"/>
                <w:left w:val="none" w:sz="0" w:space="0" w:color="auto"/>
                <w:bottom w:val="none" w:sz="0" w:space="0" w:color="auto"/>
                <w:right w:val="none" w:sz="0" w:space="0" w:color="auto"/>
              </w:divBdr>
              <w:divsChild>
                <w:div w:id="657197957">
                  <w:marLeft w:val="0"/>
                  <w:marRight w:val="0"/>
                  <w:marTop w:val="0"/>
                  <w:marBottom w:val="0"/>
                  <w:divBdr>
                    <w:top w:val="none" w:sz="0" w:space="0" w:color="auto"/>
                    <w:left w:val="none" w:sz="0" w:space="0" w:color="auto"/>
                    <w:bottom w:val="none" w:sz="0" w:space="0" w:color="auto"/>
                    <w:right w:val="none" w:sz="0" w:space="0" w:color="auto"/>
                  </w:divBdr>
                </w:div>
              </w:divsChild>
            </w:div>
            <w:div w:id="1644310263">
              <w:marLeft w:val="0"/>
              <w:marRight w:val="0"/>
              <w:marTop w:val="0"/>
              <w:marBottom w:val="420"/>
              <w:divBdr>
                <w:top w:val="none" w:sz="0" w:space="0" w:color="auto"/>
                <w:left w:val="none" w:sz="0" w:space="0" w:color="auto"/>
                <w:bottom w:val="none" w:sz="0" w:space="0" w:color="auto"/>
                <w:right w:val="none" w:sz="0" w:space="0" w:color="auto"/>
              </w:divBdr>
            </w:div>
            <w:div w:id="1491796144">
              <w:marLeft w:val="0"/>
              <w:marRight w:val="0"/>
              <w:marTop w:val="0"/>
              <w:marBottom w:val="0"/>
              <w:divBdr>
                <w:top w:val="none" w:sz="0" w:space="0" w:color="auto"/>
                <w:left w:val="none" w:sz="0" w:space="0" w:color="auto"/>
                <w:bottom w:val="none" w:sz="0" w:space="0" w:color="auto"/>
                <w:right w:val="none" w:sz="0" w:space="0" w:color="auto"/>
              </w:divBdr>
              <w:divsChild>
                <w:div w:id="1360669304">
                  <w:marLeft w:val="0"/>
                  <w:marRight w:val="0"/>
                  <w:marTop w:val="0"/>
                  <w:marBottom w:val="0"/>
                  <w:divBdr>
                    <w:top w:val="none" w:sz="0" w:space="0" w:color="auto"/>
                    <w:left w:val="none" w:sz="0" w:space="0" w:color="auto"/>
                    <w:bottom w:val="none" w:sz="0" w:space="0" w:color="auto"/>
                    <w:right w:val="none" w:sz="0" w:space="0" w:color="auto"/>
                  </w:divBdr>
                </w:div>
              </w:divsChild>
            </w:div>
            <w:div w:id="1646230051">
              <w:marLeft w:val="0"/>
              <w:marRight w:val="0"/>
              <w:marTop w:val="0"/>
              <w:marBottom w:val="420"/>
              <w:divBdr>
                <w:top w:val="none" w:sz="0" w:space="0" w:color="auto"/>
                <w:left w:val="none" w:sz="0" w:space="0" w:color="auto"/>
                <w:bottom w:val="none" w:sz="0" w:space="0" w:color="auto"/>
                <w:right w:val="none" w:sz="0" w:space="0" w:color="auto"/>
              </w:divBdr>
            </w:div>
            <w:div w:id="544757081">
              <w:marLeft w:val="0"/>
              <w:marRight w:val="0"/>
              <w:marTop w:val="0"/>
              <w:marBottom w:val="0"/>
              <w:divBdr>
                <w:top w:val="none" w:sz="0" w:space="0" w:color="auto"/>
                <w:left w:val="none" w:sz="0" w:space="0" w:color="auto"/>
                <w:bottom w:val="none" w:sz="0" w:space="0" w:color="auto"/>
                <w:right w:val="none" w:sz="0" w:space="0" w:color="auto"/>
              </w:divBdr>
              <w:divsChild>
                <w:div w:id="1131441147">
                  <w:marLeft w:val="0"/>
                  <w:marRight w:val="0"/>
                  <w:marTop w:val="0"/>
                  <w:marBottom w:val="0"/>
                  <w:divBdr>
                    <w:top w:val="none" w:sz="0" w:space="0" w:color="auto"/>
                    <w:left w:val="none" w:sz="0" w:space="0" w:color="auto"/>
                    <w:bottom w:val="none" w:sz="0" w:space="0" w:color="auto"/>
                    <w:right w:val="none" w:sz="0" w:space="0" w:color="auto"/>
                  </w:divBdr>
                </w:div>
              </w:divsChild>
            </w:div>
            <w:div w:id="1449158273">
              <w:marLeft w:val="0"/>
              <w:marRight w:val="0"/>
              <w:marTop w:val="0"/>
              <w:marBottom w:val="420"/>
              <w:divBdr>
                <w:top w:val="none" w:sz="0" w:space="0" w:color="auto"/>
                <w:left w:val="none" w:sz="0" w:space="0" w:color="auto"/>
                <w:bottom w:val="none" w:sz="0" w:space="0" w:color="auto"/>
                <w:right w:val="none" w:sz="0" w:space="0" w:color="auto"/>
              </w:divBdr>
            </w:div>
            <w:div w:id="1411461741">
              <w:marLeft w:val="0"/>
              <w:marRight w:val="0"/>
              <w:marTop w:val="0"/>
              <w:marBottom w:val="0"/>
              <w:divBdr>
                <w:top w:val="none" w:sz="0" w:space="0" w:color="auto"/>
                <w:left w:val="none" w:sz="0" w:space="0" w:color="auto"/>
                <w:bottom w:val="none" w:sz="0" w:space="0" w:color="auto"/>
                <w:right w:val="none" w:sz="0" w:space="0" w:color="auto"/>
              </w:divBdr>
              <w:divsChild>
                <w:div w:id="193465050">
                  <w:marLeft w:val="0"/>
                  <w:marRight w:val="0"/>
                  <w:marTop w:val="0"/>
                  <w:marBottom w:val="0"/>
                  <w:divBdr>
                    <w:top w:val="none" w:sz="0" w:space="0" w:color="auto"/>
                    <w:left w:val="none" w:sz="0" w:space="0" w:color="auto"/>
                    <w:bottom w:val="none" w:sz="0" w:space="0" w:color="auto"/>
                    <w:right w:val="none" w:sz="0" w:space="0" w:color="auto"/>
                  </w:divBdr>
                </w:div>
              </w:divsChild>
            </w:div>
            <w:div w:id="518930964">
              <w:marLeft w:val="0"/>
              <w:marRight w:val="0"/>
              <w:marTop w:val="0"/>
              <w:marBottom w:val="420"/>
              <w:divBdr>
                <w:top w:val="none" w:sz="0" w:space="0" w:color="auto"/>
                <w:left w:val="none" w:sz="0" w:space="0" w:color="auto"/>
                <w:bottom w:val="none" w:sz="0" w:space="0" w:color="auto"/>
                <w:right w:val="none" w:sz="0" w:space="0" w:color="auto"/>
              </w:divBdr>
            </w:div>
            <w:div w:id="879129552">
              <w:marLeft w:val="0"/>
              <w:marRight w:val="0"/>
              <w:marTop w:val="0"/>
              <w:marBottom w:val="0"/>
              <w:divBdr>
                <w:top w:val="none" w:sz="0" w:space="0" w:color="auto"/>
                <w:left w:val="none" w:sz="0" w:space="0" w:color="auto"/>
                <w:bottom w:val="none" w:sz="0" w:space="0" w:color="auto"/>
                <w:right w:val="none" w:sz="0" w:space="0" w:color="auto"/>
              </w:divBdr>
              <w:divsChild>
                <w:div w:id="200366768">
                  <w:marLeft w:val="0"/>
                  <w:marRight w:val="0"/>
                  <w:marTop w:val="0"/>
                  <w:marBottom w:val="0"/>
                  <w:divBdr>
                    <w:top w:val="none" w:sz="0" w:space="0" w:color="auto"/>
                    <w:left w:val="none" w:sz="0" w:space="0" w:color="auto"/>
                    <w:bottom w:val="none" w:sz="0" w:space="0" w:color="auto"/>
                    <w:right w:val="none" w:sz="0" w:space="0" w:color="auto"/>
                  </w:divBdr>
                </w:div>
              </w:divsChild>
            </w:div>
            <w:div w:id="748575178">
              <w:marLeft w:val="0"/>
              <w:marRight w:val="0"/>
              <w:marTop w:val="0"/>
              <w:marBottom w:val="420"/>
              <w:divBdr>
                <w:top w:val="none" w:sz="0" w:space="0" w:color="auto"/>
                <w:left w:val="none" w:sz="0" w:space="0" w:color="auto"/>
                <w:bottom w:val="none" w:sz="0" w:space="0" w:color="auto"/>
                <w:right w:val="none" w:sz="0" w:space="0" w:color="auto"/>
              </w:divBdr>
            </w:div>
            <w:div w:id="1726490334">
              <w:marLeft w:val="0"/>
              <w:marRight w:val="0"/>
              <w:marTop w:val="0"/>
              <w:marBottom w:val="0"/>
              <w:divBdr>
                <w:top w:val="none" w:sz="0" w:space="0" w:color="auto"/>
                <w:left w:val="none" w:sz="0" w:space="0" w:color="auto"/>
                <w:bottom w:val="none" w:sz="0" w:space="0" w:color="auto"/>
                <w:right w:val="none" w:sz="0" w:space="0" w:color="auto"/>
              </w:divBdr>
              <w:divsChild>
                <w:div w:id="1252592570">
                  <w:marLeft w:val="0"/>
                  <w:marRight w:val="0"/>
                  <w:marTop w:val="0"/>
                  <w:marBottom w:val="0"/>
                  <w:divBdr>
                    <w:top w:val="none" w:sz="0" w:space="0" w:color="auto"/>
                    <w:left w:val="none" w:sz="0" w:space="0" w:color="auto"/>
                    <w:bottom w:val="none" w:sz="0" w:space="0" w:color="auto"/>
                    <w:right w:val="none" w:sz="0" w:space="0" w:color="auto"/>
                  </w:divBdr>
                </w:div>
              </w:divsChild>
            </w:div>
            <w:div w:id="536891373">
              <w:marLeft w:val="0"/>
              <w:marRight w:val="0"/>
              <w:marTop w:val="0"/>
              <w:marBottom w:val="420"/>
              <w:divBdr>
                <w:top w:val="none" w:sz="0" w:space="0" w:color="auto"/>
                <w:left w:val="none" w:sz="0" w:space="0" w:color="auto"/>
                <w:bottom w:val="none" w:sz="0" w:space="0" w:color="auto"/>
                <w:right w:val="none" w:sz="0" w:space="0" w:color="auto"/>
              </w:divBdr>
            </w:div>
            <w:div w:id="1577743438">
              <w:marLeft w:val="0"/>
              <w:marRight w:val="0"/>
              <w:marTop w:val="0"/>
              <w:marBottom w:val="450"/>
              <w:divBdr>
                <w:top w:val="none" w:sz="0" w:space="0" w:color="auto"/>
                <w:left w:val="none" w:sz="0" w:space="0" w:color="auto"/>
                <w:bottom w:val="none" w:sz="0" w:space="0" w:color="auto"/>
                <w:right w:val="none" w:sz="0" w:space="0" w:color="auto"/>
              </w:divBdr>
              <w:divsChild>
                <w:div w:id="878708605">
                  <w:marLeft w:val="0"/>
                  <w:marRight w:val="0"/>
                  <w:marTop w:val="225"/>
                  <w:marBottom w:val="0"/>
                  <w:divBdr>
                    <w:top w:val="none" w:sz="0" w:space="0" w:color="auto"/>
                    <w:left w:val="none" w:sz="0" w:space="0" w:color="auto"/>
                    <w:bottom w:val="none" w:sz="0" w:space="0" w:color="auto"/>
                    <w:right w:val="none" w:sz="0" w:space="0" w:color="auto"/>
                  </w:divBdr>
                </w:div>
              </w:divsChild>
            </w:div>
            <w:div w:id="1979603692">
              <w:marLeft w:val="0"/>
              <w:marRight w:val="0"/>
              <w:marTop w:val="0"/>
              <w:marBottom w:val="450"/>
              <w:divBdr>
                <w:top w:val="none" w:sz="0" w:space="0" w:color="auto"/>
                <w:left w:val="none" w:sz="0" w:space="0" w:color="auto"/>
                <w:bottom w:val="none" w:sz="0" w:space="0" w:color="auto"/>
                <w:right w:val="none" w:sz="0" w:space="0" w:color="auto"/>
              </w:divBdr>
              <w:divsChild>
                <w:div w:id="762261670">
                  <w:marLeft w:val="0"/>
                  <w:marRight w:val="0"/>
                  <w:marTop w:val="225"/>
                  <w:marBottom w:val="0"/>
                  <w:divBdr>
                    <w:top w:val="none" w:sz="0" w:space="0" w:color="auto"/>
                    <w:left w:val="none" w:sz="0" w:space="0" w:color="auto"/>
                    <w:bottom w:val="none" w:sz="0" w:space="0" w:color="auto"/>
                    <w:right w:val="none" w:sz="0" w:space="0" w:color="auto"/>
                  </w:divBdr>
                </w:div>
              </w:divsChild>
            </w:div>
            <w:div w:id="353580860">
              <w:marLeft w:val="0"/>
              <w:marRight w:val="0"/>
              <w:marTop w:val="0"/>
              <w:marBottom w:val="0"/>
              <w:divBdr>
                <w:top w:val="none" w:sz="0" w:space="0" w:color="auto"/>
                <w:left w:val="none" w:sz="0" w:space="0" w:color="auto"/>
                <w:bottom w:val="none" w:sz="0" w:space="0" w:color="auto"/>
                <w:right w:val="none" w:sz="0" w:space="0" w:color="auto"/>
              </w:divBdr>
              <w:divsChild>
                <w:div w:id="641279343">
                  <w:marLeft w:val="0"/>
                  <w:marRight w:val="0"/>
                  <w:marTop w:val="0"/>
                  <w:marBottom w:val="0"/>
                  <w:divBdr>
                    <w:top w:val="none" w:sz="0" w:space="0" w:color="auto"/>
                    <w:left w:val="none" w:sz="0" w:space="0" w:color="auto"/>
                    <w:bottom w:val="none" w:sz="0" w:space="0" w:color="auto"/>
                    <w:right w:val="none" w:sz="0" w:space="0" w:color="auto"/>
                  </w:divBdr>
                </w:div>
              </w:divsChild>
            </w:div>
            <w:div w:id="392312985">
              <w:marLeft w:val="0"/>
              <w:marRight w:val="0"/>
              <w:marTop w:val="0"/>
              <w:marBottom w:val="420"/>
              <w:divBdr>
                <w:top w:val="none" w:sz="0" w:space="0" w:color="auto"/>
                <w:left w:val="none" w:sz="0" w:space="0" w:color="auto"/>
                <w:bottom w:val="none" w:sz="0" w:space="0" w:color="auto"/>
                <w:right w:val="none" w:sz="0" w:space="0" w:color="auto"/>
              </w:divBdr>
            </w:div>
            <w:div w:id="575942766">
              <w:marLeft w:val="0"/>
              <w:marRight w:val="0"/>
              <w:marTop w:val="0"/>
              <w:marBottom w:val="0"/>
              <w:divBdr>
                <w:top w:val="none" w:sz="0" w:space="0" w:color="auto"/>
                <w:left w:val="none" w:sz="0" w:space="0" w:color="auto"/>
                <w:bottom w:val="none" w:sz="0" w:space="0" w:color="auto"/>
                <w:right w:val="none" w:sz="0" w:space="0" w:color="auto"/>
              </w:divBdr>
              <w:divsChild>
                <w:div w:id="1772238609">
                  <w:marLeft w:val="0"/>
                  <w:marRight w:val="0"/>
                  <w:marTop w:val="0"/>
                  <w:marBottom w:val="0"/>
                  <w:divBdr>
                    <w:top w:val="none" w:sz="0" w:space="0" w:color="auto"/>
                    <w:left w:val="none" w:sz="0" w:space="0" w:color="auto"/>
                    <w:bottom w:val="none" w:sz="0" w:space="0" w:color="auto"/>
                    <w:right w:val="none" w:sz="0" w:space="0" w:color="auto"/>
                  </w:divBdr>
                </w:div>
              </w:divsChild>
            </w:div>
            <w:div w:id="168107726">
              <w:marLeft w:val="0"/>
              <w:marRight w:val="0"/>
              <w:marTop w:val="0"/>
              <w:marBottom w:val="420"/>
              <w:divBdr>
                <w:top w:val="none" w:sz="0" w:space="0" w:color="auto"/>
                <w:left w:val="none" w:sz="0" w:space="0" w:color="auto"/>
                <w:bottom w:val="none" w:sz="0" w:space="0" w:color="auto"/>
                <w:right w:val="none" w:sz="0" w:space="0" w:color="auto"/>
              </w:divBdr>
            </w:div>
            <w:div w:id="1224635646">
              <w:marLeft w:val="0"/>
              <w:marRight w:val="0"/>
              <w:marTop w:val="0"/>
              <w:marBottom w:val="0"/>
              <w:divBdr>
                <w:top w:val="none" w:sz="0" w:space="0" w:color="auto"/>
                <w:left w:val="none" w:sz="0" w:space="0" w:color="auto"/>
                <w:bottom w:val="none" w:sz="0" w:space="0" w:color="auto"/>
                <w:right w:val="none" w:sz="0" w:space="0" w:color="auto"/>
              </w:divBdr>
              <w:divsChild>
                <w:div w:id="1492596598">
                  <w:marLeft w:val="0"/>
                  <w:marRight w:val="0"/>
                  <w:marTop w:val="0"/>
                  <w:marBottom w:val="0"/>
                  <w:divBdr>
                    <w:top w:val="none" w:sz="0" w:space="0" w:color="auto"/>
                    <w:left w:val="none" w:sz="0" w:space="0" w:color="auto"/>
                    <w:bottom w:val="none" w:sz="0" w:space="0" w:color="auto"/>
                    <w:right w:val="none" w:sz="0" w:space="0" w:color="auto"/>
                  </w:divBdr>
                </w:div>
              </w:divsChild>
            </w:div>
            <w:div w:id="1417703456">
              <w:marLeft w:val="0"/>
              <w:marRight w:val="0"/>
              <w:marTop w:val="0"/>
              <w:marBottom w:val="420"/>
              <w:divBdr>
                <w:top w:val="none" w:sz="0" w:space="0" w:color="auto"/>
                <w:left w:val="none" w:sz="0" w:space="0" w:color="auto"/>
                <w:bottom w:val="none" w:sz="0" w:space="0" w:color="auto"/>
                <w:right w:val="none" w:sz="0" w:space="0" w:color="auto"/>
              </w:divBdr>
            </w:div>
            <w:div w:id="391774743">
              <w:marLeft w:val="0"/>
              <w:marRight w:val="0"/>
              <w:marTop w:val="0"/>
              <w:marBottom w:val="450"/>
              <w:divBdr>
                <w:top w:val="none" w:sz="0" w:space="0" w:color="auto"/>
                <w:left w:val="none" w:sz="0" w:space="0" w:color="auto"/>
                <w:bottom w:val="none" w:sz="0" w:space="0" w:color="auto"/>
                <w:right w:val="none" w:sz="0" w:space="0" w:color="auto"/>
              </w:divBdr>
              <w:divsChild>
                <w:div w:id="1107845948">
                  <w:marLeft w:val="0"/>
                  <w:marRight w:val="0"/>
                  <w:marTop w:val="225"/>
                  <w:marBottom w:val="0"/>
                  <w:divBdr>
                    <w:top w:val="none" w:sz="0" w:space="0" w:color="auto"/>
                    <w:left w:val="none" w:sz="0" w:space="0" w:color="auto"/>
                    <w:bottom w:val="none" w:sz="0" w:space="0" w:color="auto"/>
                    <w:right w:val="none" w:sz="0" w:space="0" w:color="auto"/>
                  </w:divBdr>
                </w:div>
              </w:divsChild>
            </w:div>
            <w:div w:id="289747483">
              <w:marLeft w:val="0"/>
              <w:marRight w:val="0"/>
              <w:marTop w:val="150"/>
              <w:marBottom w:val="270"/>
              <w:divBdr>
                <w:top w:val="none" w:sz="0" w:space="0" w:color="auto"/>
                <w:left w:val="none" w:sz="0" w:space="0" w:color="auto"/>
                <w:bottom w:val="none" w:sz="0" w:space="0" w:color="auto"/>
                <w:right w:val="none" w:sz="0" w:space="0" w:color="auto"/>
              </w:divBdr>
              <w:divsChild>
                <w:div w:id="795560461">
                  <w:marLeft w:val="0"/>
                  <w:marRight w:val="0"/>
                  <w:marTop w:val="0"/>
                  <w:marBottom w:val="0"/>
                  <w:divBdr>
                    <w:top w:val="none" w:sz="0" w:space="0" w:color="auto"/>
                    <w:left w:val="none" w:sz="0" w:space="0" w:color="auto"/>
                    <w:bottom w:val="none" w:sz="0" w:space="0" w:color="auto"/>
                    <w:right w:val="none" w:sz="0" w:space="0" w:color="auto"/>
                  </w:divBdr>
                  <w:divsChild>
                    <w:div w:id="979501721">
                      <w:marLeft w:val="0"/>
                      <w:marRight w:val="0"/>
                      <w:marTop w:val="270"/>
                      <w:marBottom w:val="270"/>
                      <w:divBdr>
                        <w:top w:val="none" w:sz="0" w:space="0" w:color="auto"/>
                        <w:left w:val="none" w:sz="0" w:space="0" w:color="auto"/>
                        <w:bottom w:val="none" w:sz="0" w:space="0" w:color="auto"/>
                        <w:right w:val="none" w:sz="0" w:space="0" w:color="auto"/>
                      </w:divBdr>
                    </w:div>
                  </w:divsChild>
                </w:div>
                <w:div w:id="869031962">
                  <w:marLeft w:val="0"/>
                  <w:marRight w:val="0"/>
                  <w:marTop w:val="0"/>
                  <w:marBottom w:val="0"/>
                  <w:divBdr>
                    <w:top w:val="none" w:sz="0" w:space="0" w:color="auto"/>
                    <w:left w:val="none" w:sz="0" w:space="0" w:color="auto"/>
                    <w:bottom w:val="none" w:sz="0" w:space="0" w:color="auto"/>
                    <w:right w:val="none" w:sz="0" w:space="0" w:color="auto"/>
                  </w:divBdr>
                  <w:divsChild>
                    <w:div w:id="91104">
                      <w:marLeft w:val="0"/>
                      <w:marRight w:val="0"/>
                      <w:marTop w:val="270"/>
                      <w:marBottom w:val="270"/>
                      <w:divBdr>
                        <w:top w:val="none" w:sz="0" w:space="0" w:color="auto"/>
                        <w:left w:val="none" w:sz="0" w:space="0" w:color="auto"/>
                        <w:bottom w:val="none" w:sz="0" w:space="0" w:color="auto"/>
                        <w:right w:val="none" w:sz="0" w:space="0" w:color="auto"/>
                      </w:divBdr>
                    </w:div>
                  </w:divsChild>
                </w:div>
                <w:div w:id="851993365">
                  <w:marLeft w:val="0"/>
                  <w:marRight w:val="0"/>
                  <w:marTop w:val="0"/>
                  <w:marBottom w:val="0"/>
                  <w:divBdr>
                    <w:top w:val="none" w:sz="0" w:space="0" w:color="auto"/>
                    <w:left w:val="none" w:sz="0" w:space="0" w:color="auto"/>
                    <w:bottom w:val="none" w:sz="0" w:space="0" w:color="auto"/>
                    <w:right w:val="none" w:sz="0" w:space="0" w:color="auto"/>
                  </w:divBdr>
                  <w:divsChild>
                    <w:div w:id="2049181287">
                      <w:marLeft w:val="0"/>
                      <w:marRight w:val="0"/>
                      <w:marTop w:val="270"/>
                      <w:marBottom w:val="270"/>
                      <w:divBdr>
                        <w:top w:val="none" w:sz="0" w:space="0" w:color="auto"/>
                        <w:left w:val="none" w:sz="0" w:space="0" w:color="auto"/>
                        <w:bottom w:val="none" w:sz="0" w:space="0" w:color="auto"/>
                        <w:right w:val="none" w:sz="0" w:space="0" w:color="auto"/>
                      </w:divBdr>
                    </w:div>
                  </w:divsChild>
                </w:div>
                <w:div w:id="1451699896">
                  <w:marLeft w:val="0"/>
                  <w:marRight w:val="0"/>
                  <w:marTop w:val="0"/>
                  <w:marBottom w:val="0"/>
                  <w:divBdr>
                    <w:top w:val="none" w:sz="0" w:space="0" w:color="auto"/>
                    <w:left w:val="none" w:sz="0" w:space="0" w:color="auto"/>
                    <w:bottom w:val="none" w:sz="0" w:space="0" w:color="auto"/>
                    <w:right w:val="none" w:sz="0" w:space="0" w:color="auto"/>
                  </w:divBdr>
                  <w:divsChild>
                    <w:div w:id="1243366831">
                      <w:marLeft w:val="0"/>
                      <w:marRight w:val="0"/>
                      <w:marTop w:val="270"/>
                      <w:marBottom w:val="270"/>
                      <w:divBdr>
                        <w:top w:val="none" w:sz="0" w:space="0" w:color="auto"/>
                        <w:left w:val="none" w:sz="0" w:space="0" w:color="auto"/>
                        <w:bottom w:val="none" w:sz="0" w:space="0" w:color="auto"/>
                        <w:right w:val="none" w:sz="0" w:space="0" w:color="auto"/>
                      </w:divBdr>
                    </w:div>
                  </w:divsChild>
                </w:div>
                <w:div w:id="731388842">
                  <w:marLeft w:val="0"/>
                  <w:marRight w:val="0"/>
                  <w:marTop w:val="0"/>
                  <w:marBottom w:val="0"/>
                  <w:divBdr>
                    <w:top w:val="none" w:sz="0" w:space="0" w:color="auto"/>
                    <w:left w:val="none" w:sz="0" w:space="0" w:color="auto"/>
                    <w:bottom w:val="none" w:sz="0" w:space="0" w:color="auto"/>
                    <w:right w:val="none" w:sz="0" w:space="0" w:color="auto"/>
                  </w:divBdr>
                  <w:divsChild>
                    <w:div w:id="1281375464">
                      <w:marLeft w:val="0"/>
                      <w:marRight w:val="0"/>
                      <w:marTop w:val="270"/>
                      <w:marBottom w:val="270"/>
                      <w:divBdr>
                        <w:top w:val="none" w:sz="0" w:space="0" w:color="auto"/>
                        <w:left w:val="none" w:sz="0" w:space="0" w:color="auto"/>
                        <w:bottom w:val="none" w:sz="0" w:space="0" w:color="auto"/>
                        <w:right w:val="none" w:sz="0" w:space="0" w:color="auto"/>
                      </w:divBdr>
                    </w:div>
                  </w:divsChild>
                </w:div>
                <w:div w:id="1871533463">
                  <w:marLeft w:val="0"/>
                  <w:marRight w:val="0"/>
                  <w:marTop w:val="0"/>
                  <w:marBottom w:val="0"/>
                  <w:divBdr>
                    <w:top w:val="none" w:sz="0" w:space="0" w:color="auto"/>
                    <w:left w:val="none" w:sz="0" w:space="0" w:color="auto"/>
                    <w:bottom w:val="none" w:sz="0" w:space="0" w:color="auto"/>
                    <w:right w:val="none" w:sz="0" w:space="0" w:color="auto"/>
                  </w:divBdr>
                  <w:divsChild>
                    <w:div w:id="1213468719">
                      <w:marLeft w:val="0"/>
                      <w:marRight w:val="0"/>
                      <w:marTop w:val="270"/>
                      <w:marBottom w:val="270"/>
                      <w:divBdr>
                        <w:top w:val="none" w:sz="0" w:space="0" w:color="auto"/>
                        <w:left w:val="none" w:sz="0" w:space="0" w:color="auto"/>
                        <w:bottom w:val="none" w:sz="0" w:space="0" w:color="auto"/>
                        <w:right w:val="none" w:sz="0" w:space="0" w:color="auto"/>
                      </w:divBdr>
                    </w:div>
                    <w:div w:id="1841920331">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475922936">
              <w:marLeft w:val="0"/>
              <w:marRight w:val="0"/>
              <w:marTop w:val="480"/>
              <w:marBottom w:val="360"/>
              <w:divBdr>
                <w:top w:val="none" w:sz="0" w:space="0" w:color="auto"/>
                <w:left w:val="none" w:sz="0" w:space="0" w:color="auto"/>
                <w:bottom w:val="none" w:sz="0" w:space="0" w:color="auto"/>
                <w:right w:val="none" w:sz="0" w:space="0" w:color="auto"/>
              </w:divBdr>
              <w:divsChild>
                <w:div w:id="1355686876">
                  <w:marLeft w:val="0"/>
                  <w:marRight w:val="0"/>
                  <w:marTop w:val="0"/>
                  <w:marBottom w:val="0"/>
                  <w:divBdr>
                    <w:top w:val="none" w:sz="0" w:space="0" w:color="auto"/>
                    <w:left w:val="none" w:sz="0" w:space="0" w:color="auto"/>
                    <w:bottom w:val="none" w:sz="0" w:space="0" w:color="auto"/>
                    <w:right w:val="none" w:sz="0" w:space="0" w:color="auto"/>
                  </w:divBdr>
                </w:div>
                <w:div w:id="111751232">
                  <w:marLeft w:val="0"/>
                  <w:marRight w:val="0"/>
                  <w:marTop w:val="0"/>
                  <w:marBottom w:val="0"/>
                  <w:divBdr>
                    <w:top w:val="single" w:sz="6" w:space="18" w:color="005274"/>
                    <w:left w:val="single" w:sz="6" w:space="18" w:color="005274"/>
                    <w:bottom w:val="single" w:sz="6" w:space="18" w:color="005274"/>
                    <w:right w:val="single" w:sz="6" w:space="18" w:color="005274"/>
                  </w:divBdr>
                  <w:divsChild>
                    <w:div w:id="211768039">
                      <w:marLeft w:val="0"/>
                      <w:marRight w:val="0"/>
                      <w:marTop w:val="0"/>
                      <w:marBottom w:val="0"/>
                      <w:divBdr>
                        <w:top w:val="none" w:sz="0" w:space="0" w:color="auto"/>
                        <w:left w:val="none" w:sz="0" w:space="0" w:color="auto"/>
                        <w:bottom w:val="none" w:sz="0" w:space="0" w:color="auto"/>
                        <w:right w:val="none" w:sz="0" w:space="0" w:color="auto"/>
                      </w:divBdr>
                    </w:div>
                    <w:div w:id="316418776">
                      <w:marLeft w:val="0"/>
                      <w:marRight w:val="0"/>
                      <w:marTop w:val="0"/>
                      <w:marBottom w:val="0"/>
                      <w:divBdr>
                        <w:top w:val="none" w:sz="0" w:space="0" w:color="auto"/>
                        <w:left w:val="none" w:sz="0" w:space="0" w:color="auto"/>
                        <w:bottom w:val="none" w:sz="0" w:space="0" w:color="auto"/>
                        <w:right w:val="none" w:sz="0" w:space="0" w:color="auto"/>
                      </w:divBdr>
                    </w:div>
                    <w:div w:id="1168980810">
                      <w:marLeft w:val="0"/>
                      <w:marRight w:val="0"/>
                      <w:marTop w:val="0"/>
                      <w:marBottom w:val="0"/>
                      <w:divBdr>
                        <w:top w:val="none" w:sz="0" w:space="0" w:color="auto"/>
                        <w:left w:val="none" w:sz="0" w:space="0" w:color="auto"/>
                        <w:bottom w:val="none" w:sz="0" w:space="0" w:color="auto"/>
                        <w:right w:val="none" w:sz="0" w:space="0" w:color="auto"/>
                      </w:divBdr>
                    </w:div>
                    <w:div w:id="457799061">
                      <w:marLeft w:val="0"/>
                      <w:marRight w:val="0"/>
                      <w:marTop w:val="0"/>
                      <w:marBottom w:val="0"/>
                      <w:divBdr>
                        <w:top w:val="none" w:sz="0" w:space="0" w:color="auto"/>
                        <w:left w:val="none" w:sz="0" w:space="0" w:color="auto"/>
                        <w:bottom w:val="none" w:sz="0" w:space="0" w:color="auto"/>
                        <w:right w:val="none" w:sz="0" w:space="0" w:color="auto"/>
                      </w:divBdr>
                    </w:div>
                    <w:div w:id="2082672309">
                      <w:marLeft w:val="0"/>
                      <w:marRight w:val="0"/>
                      <w:marTop w:val="0"/>
                      <w:marBottom w:val="0"/>
                      <w:divBdr>
                        <w:top w:val="none" w:sz="0" w:space="0" w:color="auto"/>
                        <w:left w:val="none" w:sz="0" w:space="0" w:color="auto"/>
                        <w:bottom w:val="none" w:sz="0" w:space="0" w:color="auto"/>
                        <w:right w:val="none" w:sz="0" w:space="0" w:color="auto"/>
                      </w:divBdr>
                    </w:div>
                    <w:div w:id="952975383">
                      <w:marLeft w:val="0"/>
                      <w:marRight w:val="0"/>
                      <w:marTop w:val="0"/>
                      <w:marBottom w:val="0"/>
                      <w:divBdr>
                        <w:top w:val="none" w:sz="0" w:space="0" w:color="auto"/>
                        <w:left w:val="none" w:sz="0" w:space="0" w:color="auto"/>
                        <w:bottom w:val="none" w:sz="0" w:space="0" w:color="auto"/>
                        <w:right w:val="none" w:sz="0" w:space="0" w:color="auto"/>
                      </w:divBdr>
                    </w:div>
                    <w:div w:id="1574512516">
                      <w:marLeft w:val="0"/>
                      <w:marRight w:val="0"/>
                      <w:marTop w:val="0"/>
                      <w:marBottom w:val="0"/>
                      <w:divBdr>
                        <w:top w:val="none" w:sz="0" w:space="0" w:color="auto"/>
                        <w:left w:val="none" w:sz="0" w:space="0" w:color="auto"/>
                        <w:bottom w:val="none" w:sz="0" w:space="0" w:color="auto"/>
                        <w:right w:val="none" w:sz="0" w:space="0" w:color="auto"/>
                      </w:divBdr>
                    </w:div>
                    <w:div w:id="1951694139">
                      <w:marLeft w:val="0"/>
                      <w:marRight w:val="0"/>
                      <w:marTop w:val="0"/>
                      <w:marBottom w:val="0"/>
                      <w:divBdr>
                        <w:top w:val="none" w:sz="0" w:space="0" w:color="auto"/>
                        <w:left w:val="none" w:sz="0" w:space="0" w:color="auto"/>
                        <w:bottom w:val="none" w:sz="0" w:space="0" w:color="auto"/>
                        <w:right w:val="none" w:sz="0" w:space="0" w:color="auto"/>
                      </w:divBdr>
                    </w:div>
                    <w:div w:id="2046783804">
                      <w:marLeft w:val="0"/>
                      <w:marRight w:val="0"/>
                      <w:marTop w:val="0"/>
                      <w:marBottom w:val="0"/>
                      <w:divBdr>
                        <w:top w:val="none" w:sz="0" w:space="0" w:color="auto"/>
                        <w:left w:val="none" w:sz="0" w:space="0" w:color="auto"/>
                        <w:bottom w:val="none" w:sz="0" w:space="0" w:color="auto"/>
                        <w:right w:val="none" w:sz="0" w:space="0" w:color="auto"/>
                      </w:divBdr>
                    </w:div>
                    <w:div w:id="924193735">
                      <w:marLeft w:val="0"/>
                      <w:marRight w:val="0"/>
                      <w:marTop w:val="0"/>
                      <w:marBottom w:val="0"/>
                      <w:divBdr>
                        <w:top w:val="none" w:sz="0" w:space="0" w:color="auto"/>
                        <w:left w:val="none" w:sz="0" w:space="0" w:color="auto"/>
                        <w:bottom w:val="none" w:sz="0" w:space="0" w:color="auto"/>
                        <w:right w:val="none" w:sz="0" w:space="0" w:color="auto"/>
                      </w:divBdr>
                    </w:div>
                    <w:div w:id="1452477488">
                      <w:marLeft w:val="0"/>
                      <w:marRight w:val="0"/>
                      <w:marTop w:val="0"/>
                      <w:marBottom w:val="0"/>
                      <w:divBdr>
                        <w:top w:val="none" w:sz="0" w:space="0" w:color="auto"/>
                        <w:left w:val="none" w:sz="0" w:space="0" w:color="auto"/>
                        <w:bottom w:val="none" w:sz="0" w:space="0" w:color="auto"/>
                        <w:right w:val="none" w:sz="0" w:space="0" w:color="auto"/>
                      </w:divBdr>
                    </w:div>
                    <w:div w:id="503515853">
                      <w:marLeft w:val="0"/>
                      <w:marRight w:val="0"/>
                      <w:marTop w:val="0"/>
                      <w:marBottom w:val="0"/>
                      <w:divBdr>
                        <w:top w:val="none" w:sz="0" w:space="0" w:color="auto"/>
                        <w:left w:val="none" w:sz="0" w:space="0" w:color="auto"/>
                        <w:bottom w:val="none" w:sz="0" w:space="0" w:color="auto"/>
                        <w:right w:val="none" w:sz="0" w:space="0" w:color="auto"/>
                      </w:divBdr>
                    </w:div>
                    <w:div w:id="1384674314">
                      <w:marLeft w:val="0"/>
                      <w:marRight w:val="0"/>
                      <w:marTop w:val="0"/>
                      <w:marBottom w:val="0"/>
                      <w:divBdr>
                        <w:top w:val="none" w:sz="0" w:space="0" w:color="auto"/>
                        <w:left w:val="none" w:sz="0" w:space="0" w:color="auto"/>
                        <w:bottom w:val="none" w:sz="0" w:space="0" w:color="auto"/>
                        <w:right w:val="none" w:sz="0" w:space="0" w:color="auto"/>
                      </w:divBdr>
                    </w:div>
                    <w:div w:id="1150172016">
                      <w:marLeft w:val="0"/>
                      <w:marRight w:val="0"/>
                      <w:marTop w:val="0"/>
                      <w:marBottom w:val="0"/>
                      <w:divBdr>
                        <w:top w:val="none" w:sz="0" w:space="0" w:color="auto"/>
                        <w:left w:val="none" w:sz="0" w:space="0" w:color="auto"/>
                        <w:bottom w:val="none" w:sz="0" w:space="0" w:color="auto"/>
                        <w:right w:val="none" w:sz="0" w:space="0" w:color="auto"/>
                      </w:divBdr>
                    </w:div>
                    <w:div w:id="1170095085">
                      <w:marLeft w:val="0"/>
                      <w:marRight w:val="0"/>
                      <w:marTop w:val="0"/>
                      <w:marBottom w:val="0"/>
                      <w:divBdr>
                        <w:top w:val="none" w:sz="0" w:space="0" w:color="auto"/>
                        <w:left w:val="none" w:sz="0" w:space="0" w:color="auto"/>
                        <w:bottom w:val="none" w:sz="0" w:space="0" w:color="auto"/>
                        <w:right w:val="none" w:sz="0" w:space="0" w:color="auto"/>
                      </w:divBdr>
                    </w:div>
                    <w:div w:id="2124887028">
                      <w:marLeft w:val="0"/>
                      <w:marRight w:val="0"/>
                      <w:marTop w:val="0"/>
                      <w:marBottom w:val="0"/>
                      <w:divBdr>
                        <w:top w:val="none" w:sz="0" w:space="0" w:color="auto"/>
                        <w:left w:val="none" w:sz="0" w:space="0" w:color="auto"/>
                        <w:bottom w:val="none" w:sz="0" w:space="0" w:color="auto"/>
                        <w:right w:val="none" w:sz="0" w:space="0" w:color="auto"/>
                      </w:divBdr>
                    </w:div>
                    <w:div w:id="581135921">
                      <w:marLeft w:val="0"/>
                      <w:marRight w:val="0"/>
                      <w:marTop w:val="0"/>
                      <w:marBottom w:val="0"/>
                      <w:divBdr>
                        <w:top w:val="none" w:sz="0" w:space="0" w:color="auto"/>
                        <w:left w:val="none" w:sz="0" w:space="0" w:color="auto"/>
                        <w:bottom w:val="none" w:sz="0" w:space="0" w:color="auto"/>
                        <w:right w:val="none" w:sz="0" w:space="0" w:color="auto"/>
                      </w:divBdr>
                    </w:div>
                    <w:div w:id="1705709405">
                      <w:marLeft w:val="0"/>
                      <w:marRight w:val="0"/>
                      <w:marTop w:val="0"/>
                      <w:marBottom w:val="0"/>
                      <w:divBdr>
                        <w:top w:val="none" w:sz="0" w:space="0" w:color="auto"/>
                        <w:left w:val="none" w:sz="0" w:space="0" w:color="auto"/>
                        <w:bottom w:val="none" w:sz="0" w:space="0" w:color="auto"/>
                        <w:right w:val="none" w:sz="0" w:space="0" w:color="auto"/>
                      </w:divBdr>
                    </w:div>
                    <w:div w:id="1767534164">
                      <w:marLeft w:val="0"/>
                      <w:marRight w:val="0"/>
                      <w:marTop w:val="0"/>
                      <w:marBottom w:val="0"/>
                      <w:divBdr>
                        <w:top w:val="none" w:sz="0" w:space="0" w:color="auto"/>
                        <w:left w:val="none" w:sz="0" w:space="0" w:color="auto"/>
                        <w:bottom w:val="none" w:sz="0" w:space="0" w:color="auto"/>
                        <w:right w:val="none" w:sz="0" w:space="0" w:color="auto"/>
                      </w:divBdr>
                    </w:div>
                    <w:div w:id="906111098">
                      <w:marLeft w:val="0"/>
                      <w:marRight w:val="0"/>
                      <w:marTop w:val="0"/>
                      <w:marBottom w:val="0"/>
                      <w:divBdr>
                        <w:top w:val="none" w:sz="0" w:space="0" w:color="auto"/>
                        <w:left w:val="none" w:sz="0" w:space="0" w:color="auto"/>
                        <w:bottom w:val="none" w:sz="0" w:space="0" w:color="auto"/>
                        <w:right w:val="none" w:sz="0" w:space="0" w:color="auto"/>
                      </w:divBdr>
                    </w:div>
                    <w:div w:id="1590625789">
                      <w:marLeft w:val="0"/>
                      <w:marRight w:val="0"/>
                      <w:marTop w:val="0"/>
                      <w:marBottom w:val="0"/>
                      <w:divBdr>
                        <w:top w:val="none" w:sz="0" w:space="0" w:color="auto"/>
                        <w:left w:val="none" w:sz="0" w:space="0" w:color="auto"/>
                        <w:bottom w:val="none" w:sz="0" w:space="0" w:color="auto"/>
                        <w:right w:val="none" w:sz="0" w:space="0" w:color="auto"/>
                      </w:divBdr>
                    </w:div>
                    <w:div w:id="1230505057">
                      <w:marLeft w:val="0"/>
                      <w:marRight w:val="0"/>
                      <w:marTop w:val="0"/>
                      <w:marBottom w:val="0"/>
                      <w:divBdr>
                        <w:top w:val="none" w:sz="0" w:space="0" w:color="auto"/>
                        <w:left w:val="none" w:sz="0" w:space="0" w:color="auto"/>
                        <w:bottom w:val="none" w:sz="0" w:space="0" w:color="auto"/>
                        <w:right w:val="none" w:sz="0" w:space="0" w:color="auto"/>
                      </w:divBdr>
                    </w:div>
                    <w:div w:id="197389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5721156">
      <w:bodyDiv w:val="1"/>
      <w:marLeft w:val="0"/>
      <w:marRight w:val="0"/>
      <w:marTop w:val="0"/>
      <w:marBottom w:val="0"/>
      <w:divBdr>
        <w:top w:val="none" w:sz="0" w:space="0" w:color="auto"/>
        <w:left w:val="none" w:sz="0" w:space="0" w:color="auto"/>
        <w:bottom w:val="none" w:sz="0" w:space="0" w:color="auto"/>
        <w:right w:val="none" w:sz="0" w:space="0" w:color="auto"/>
      </w:divBdr>
      <w:divsChild>
        <w:div w:id="1739353954">
          <w:marLeft w:val="0"/>
          <w:marRight w:val="0"/>
          <w:marTop w:val="0"/>
          <w:marBottom w:val="600"/>
          <w:divBdr>
            <w:top w:val="none" w:sz="0" w:space="0" w:color="auto"/>
            <w:left w:val="none" w:sz="0" w:space="0" w:color="auto"/>
            <w:bottom w:val="none" w:sz="0" w:space="0" w:color="auto"/>
            <w:right w:val="none" w:sz="0" w:space="0" w:color="auto"/>
          </w:divBdr>
          <w:divsChild>
            <w:div w:id="1419519578">
              <w:marLeft w:val="0"/>
              <w:marRight w:val="0"/>
              <w:marTop w:val="0"/>
              <w:marBottom w:val="0"/>
              <w:divBdr>
                <w:top w:val="none" w:sz="0" w:space="0" w:color="auto"/>
                <w:left w:val="none" w:sz="0" w:space="0" w:color="auto"/>
                <w:bottom w:val="none" w:sz="0" w:space="0" w:color="auto"/>
                <w:right w:val="none" w:sz="0" w:space="0" w:color="auto"/>
              </w:divBdr>
              <w:divsChild>
                <w:div w:id="816990829">
                  <w:marLeft w:val="0"/>
                  <w:marRight w:val="0"/>
                  <w:marTop w:val="0"/>
                  <w:marBottom w:val="0"/>
                  <w:divBdr>
                    <w:top w:val="none" w:sz="0" w:space="0" w:color="auto"/>
                    <w:left w:val="none" w:sz="0" w:space="0" w:color="auto"/>
                    <w:bottom w:val="none" w:sz="0" w:space="0" w:color="auto"/>
                    <w:right w:val="none" w:sz="0" w:space="0" w:color="auto"/>
                  </w:divBdr>
                  <w:divsChild>
                    <w:div w:id="123773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093141">
          <w:marLeft w:val="0"/>
          <w:marRight w:val="0"/>
          <w:marTop w:val="0"/>
          <w:marBottom w:val="0"/>
          <w:divBdr>
            <w:top w:val="none" w:sz="0" w:space="0" w:color="auto"/>
            <w:left w:val="none" w:sz="0" w:space="0" w:color="auto"/>
            <w:bottom w:val="none" w:sz="0" w:space="0" w:color="auto"/>
            <w:right w:val="none" w:sz="0" w:space="0" w:color="auto"/>
          </w:divBdr>
          <w:divsChild>
            <w:div w:id="822041132">
              <w:marLeft w:val="0"/>
              <w:marRight w:val="0"/>
              <w:marTop w:val="0"/>
              <w:marBottom w:val="600"/>
              <w:divBdr>
                <w:top w:val="none" w:sz="0" w:space="0" w:color="auto"/>
                <w:left w:val="none" w:sz="0" w:space="0" w:color="auto"/>
                <w:bottom w:val="none" w:sz="0" w:space="0" w:color="auto"/>
                <w:right w:val="none" w:sz="0" w:space="0" w:color="auto"/>
              </w:divBdr>
            </w:div>
            <w:div w:id="2022002510">
              <w:marLeft w:val="0"/>
              <w:marRight w:val="0"/>
              <w:marTop w:val="0"/>
              <w:marBottom w:val="600"/>
              <w:divBdr>
                <w:top w:val="none" w:sz="0" w:space="0" w:color="auto"/>
                <w:left w:val="none" w:sz="0" w:space="0" w:color="auto"/>
                <w:bottom w:val="none" w:sz="0" w:space="0" w:color="auto"/>
                <w:right w:val="none" w:sz="0" w:space="0" w:color="auto"/>
              </w:divBdr>
            </w:div>
            <w:div w:id="2060131995">
              <w:marLeft w:val="0"/>
              <w:marRight w:val="0"/>
              <w:marTop w:val="0"/>
              <w:marBottom w:val="600"/>
              <w:divBdr>
                <w:top w:val="none" w:sz="0" w:space="0" w:color="auto"/>
                <w:left w:val="none" w:sz="0" w:space="0" w:color="auto"/>
                <w:bottom w:val="none" w:sz="0" w:space="0" w:color="auto"/>
                <w:right w:val="none" w:sz="0" w:space="0" w:color="auto"/>
              </w:divBdr>
            </w:div>
            <w:div w:id="762800617">
              <w:marLeft w:val="0"/>
              <w:marRight w:val="0"/>
              <w:marTop w:val="0"/>
              <w:marBottom w:val="600"/>
              <w:divBdr>
                <w:top w:val="none" w:sz="0" w:space="0" w:color="auto"/>
                <w:left w:val="none" w:sz="0" w:space="0" w:color="auto"/>
                <w:bottom w:val="none" w:sz="0" w:space="0" w:color="auto"/>
                <w:right w:val="none" w:sz="0" w:space="0" w:color="auto"/>
              </w:divBdr>
            </w:div>
            <w:div w:id="1044600397">
              <w:marLeft w:val="0"/>
              <w:marRight w:val="0"/>
              <w:marTop w:val="0"/>
              <w:marBottom w:val="600"/>
              <w:divBdr>
                <w:top w:val="none" w:sz="0" w:space="0" w:color="auto"/>
                <w:left w:val="none" w:sz="0" w:space="0" w:color="auto"/>
                <w:bottom w:val="none" w:sz="0" w:space="0" w:color="auto"/>
                <w:right w:val="none" w:sz="0" w:space="0" w:color="auto"/>
              </w:divBdr>
            </w:div>
            <w:div w:id="1610965938">
              <w:marLeft w:val="0"/>
              <w:marRight w:val="0"/>
              <w:marTop w:val="0"/>
              <w:marBottom w:val="600"/>
              <w:divBdr>
                <w:top w:val="none" w:sz="0" w:space="0" w:color="auto"/>
                <w:left w:val="none" w:sz="0" w:space="0" w:color="auto"/>
                <w:bottom w:val="none" w:sz="0" w:space="0" w:color="auto"/>
                <w:right w:val="none" w:sz="0" w:space="0" w:color="auto"/>
              </w:divBdr>
            </w:div>
            <w:div w:id="1416560886">
              <w:marLeft w:val="0"/>
              <w:marRight w:val="0"/>
              <w:marTop w:val="0"/>
              <w:marBottom w:val="600"/>
              <w:divBdr>
                <w:top w:val="none" w:sz="0" w:space="0" w:color="auto"/>
                <w:left w:val="none" w:sz="0" w:space="0" w:color="auto"/>
                <w:bottom w:val="none" w:sz="0" w:space="0" w:color="auto"/>
                <w:right w:val="none" w:sz="0" w:space="0" w:color="auto"/>
              </w:divBdr>
            </w:div>
            <w:div w:id="1677926808">
              <w:marLeft w:val="0"/>
              <w:marRight w:val="0"/>
              <w:marTop w:val="0"/>
              <w:marBottom w:val="600"/>
              <w:divBdr>
                <w:top w:val="none" w:sz="0" w:space="0" w:color="auto"/>
                <w:left w:val="none" w:sz="0" w:space="0" w:color="auto"/>
                <w:bottom w:val="none" w:sz="0" w:space="0" w:color="auto"/>
                <w:right w:val="none" w:sz="0" w:space="0" w:color="auto"/>
              </w:divBdr>
            </w:div>
            <w:div w:id="1184904689">
              <w:marLeft w:val="0"/>
              <w:marRight w:val="0"/>
              <w:marTop w:val="0"/>
              <w:marBottom w:val="600"/>
              <w:divBdr>
                <w:top w:val="none" w:sz="0" w:space="0" w:color="auto"/>
                <w:left w:val="none" w:sz="0" w:space="0" w:color="auto"/>
                <w:bottom w:val="none" w:sz="0" w:space="0" w:color="auto"/>
                <w:right w:val="none" w:sz="0" w:space="0" w:color="auto"/>
              </w:divBdr>
            </w:div>
            <w:div w:id="58871580">
              <w:marLeft w:val="0"/>
              <w:marRight w:val="0"/>
              <w:marTop w:val="0"/>
              <w:marBottom w:val="600"/>
              <w:divBdr>
                <w:top w:val="none" w:sz="0" w:space="0" w:color="auto"/>
                <w:left w:val="none" w:sz="0" w:space="0" w:color="auto"/>
                <w:bottom w:val="none" w:sz="0" w:space="0" w:color="auto"/>
                <w:right w:val="none" w:sz="0" w:space="0" w:color="auto"/>
              </w:divBdr>
            </w:div>
            <w:div w:id="223567413">
              <w:marLeft w:val="0"/>
              <w:marRight w:val="0"/>
              <w:marTop w:val="0"/>
              <w:marBottom w:val="600"/>
              <w:divBdr>
                <w:top w:val="none" w:sz="0" w:space="0" w:color="auto"/>
                <w:left w:val="none" w:sz="0" w:space="0" w:color="auto"/>
                <w:bottom w:val="none" w:sz="0" w:space="0" w:color="auto"/>
                <w:right w:val="none" w:sz="0" w:space="0" w:color="auto"/>
              </w:divBdr>
            </w:div>
            <w:div w:id="1216966092">
              <w:marLeft w:val="0"/>
              <w:marRight w:val="0"/>
              <w:marTop w:val="0"/>
              <w:marBottom w:val="600"/>
              <w:divBdr>
                <w:top w:val="none" w:sz="0" w:space="0" w:color="auto"/>
                <w:left w:val="none" w:sz="0" w:space="0" w:color="auto"/>
                <w:bottom w:val="none" w:sz="0" w:space="0" w:color="auto"/>
                <w:right w:val="none" w:sz="0" w:space="0" w:color="auto"/>
              </w:divBdr>
            </w:div>
            <w:div w:id="1353923214">
              <w:marLeft w:val="0"/>
              <w:marRight w:val="0"/>
              <w:marTop w:val="0"/>
              <w:marBottom w:val="600"/>
              <w:divBdr>
                <w:top w:val="none" w:sz="0" w:space="0" w:color="auto"/>
                <w:left w:val="none" w:sz="0" w:space="0" w:color="auto"/>
                <w:bottom w:val="none" w:sz="0" w:space="0" w:color="auto"/>
                <w:right w:val="none" w:sz="0" w:space="0" w:color="auto"/>
              </w:divBdr>
            </w:div>
            <w:div w:id="1816607065">
              <w:marLeft w:val="0"/>
              <w:marRight w:val="0"/>
              <w:marTop w:val="0"/>
              <w:marBottom w:val="600"/>
              <w:divBdr>
                <w:top w:val="none" w:sz="0" w:space="0" w:color="auto"/>
                <w:left w:val="none" w:sz="0" w:space="0" w:color="auto"/>
                <w:bottom w:val="none" w:sz="0" w:space="0" w:color="auto"/>
                <w:right w:val="none" w:sz="0" w:space="0" w:color="auto"/>
              </w:divBdr>
            </w:div>
            <w:div w:id="358050612">
              <w:marLeft w:val="0"/>
              <w:marRight w:val="0"/>
              <w:marTop w:val="0"/>
              <w:marBottom w:val="600"/>
              <w:divBdr>
                <w:top w:val="none" w:sz="0" w:space="0" w:color="auto"/>
                <w:left w:val="none" w:sz="0" w:space="0" w:color="auto"/>
                <w:bottom w:val="none" w:sz="0" w:space="0" w:color="auto"/>
                <w:right w:val="none" w:sz="0" w:space="0" w:color="auto"/>
              </w:divBdr>
            </w:div>
            <w:div w:id="1279607675">
              <w:marLeft w:val="0"/>
              <w:marRight w:val="0"/>
              <w:marTop w:val="0"/>
              <w:marBottom w:val="600"/>
              <w:divBdr>
                <w:top w:val="none" w:sz="0" w:space="0" w:color="auto"/>
                <w:left w:val="none" w:sz="0" w:space="0" w:color="auto"/>
                <w:bottom w:val="none" w:sz="0" w:space="0" w:color="auto"/>
                <w:right w:val="none" w:sz="0" w:space="0" w:color="auto"/>
              </w:divBdr>
            </w:div>
            <w:div w:id="1458837736">
              <w:marLeft w:val="0"/>
              <w:marRight w:val="0"/>
              <w:marTop w:val="0"/>
              <w:marBottom w:val="600"/>
              <w:divBdr>
                <w:top w:val="none" w:sz="0" w:space="0" w:color="auto"/>
                <w:left w:val="none" w:sz="0" w:space="0" w:color="auto"/>
                <w:bottom w:val="none" w:sz="0" w:space="0" w:color="auto"/>
                <w:right w:val="none" w:sz="0" w:space="0" w:color="auto"/>
              </w:divBdr>
            </w:div>
            <w:div w:id="395275644">
              <w:marLeft w:val="0"/>
              <w:marRight w:val="0"/>
              <w:marTop w:val="0"/>
              <w:marBottom w:val="600"/>
              <w:divBdr>
                <w:top w:val="none" w:sz="0" w:space="0" w:color="auto"/>
                <w:left w:val="none" w:sz="0" w:space="0" w:color="auto"/>
                <w:bottom w:val="none" w:sz="0" w:space="0" w:color="auto"/>
                <w:right w:val="none" w:sz="0" w:space="0" w:color="auto"/>
              </w:divBdr>
            </w:div>
            <w:div w:id="1518084098">
              <w:marLeft w:val="0"/>
              <w:marRight w:val="0"/>
              <w:marTop w:val="0"/>
              <w:marBottom w:val="600"/>
              <w:divBdr>
                <w:top w:val="none" w:sz="0" w:space="0" w:color="auto"/>
                <w:left w:val="none" w:sz="0" w:space="0" w:color="auto"/>
                <w:bottom w:val="none" w:sz="0" w:space="0" w:color="auto"/>
                <w:right w:val="none" w:sz="0" w:space="0" w:color="auto"/>
              </w:divBdr>
            </w:div>
            <w:div w:id="1987003729">
              <w:marLeft w:val="0"/>
              <w:marRight w:val="0"/>
              <w:marTop w:val="0"/>
              <w:marBottom w:val="600"/>
              <w:divBdr>
                <w:top w:val="none" w:sz="0" w:space="0" w:color="auto"/>
                <w:left w:val="none" w:sz="0" w:space="0" w:color="auto"/>
                <w:bottom w:val="none" w:sz="0" w:space="0" w:color="auto"/>
                <w:right w:val="none" w:sz="0" w:space="0" w:color="auto"/>
              </w:divBdr>
            </w:div>
            <w:div w:id="1185436361">
              <w:marLeft w:val="0"/>
              <w:marRight w:val="0"/>
              <w:marTop w:val="0"/>
              <w:marBottom w:val="600"/>
              <w:divBdr>
                <w:top w:val="none" w:sz="0" w:space="0" w:color="auto"/>
                <w:left w:val="none" w:sz="0" w:space="0" w:color="auto"/>
                <w:bottom w:val="none" w:sz="0" w:space="0" w:color="auto"/>
                <w:right w:val="none" w:sz="0" w:space="0" w:color="auto"/>
              </w:divBdr>
            </w:div>
            <w:div w:id="2131388390">
              <w:marLeft w:val="0"/>
              <w:marRight w:val="0"/>
              <w:marTop w:val="0"/>
              <w:marBottom w:val="600"/>
              <w:divBdr>
                <w:top w:val="none" w:sz="0" w:space="0" w:color="auto"/>
                <w:left w:val="none" w:sz="0" w:space="0" w:color="auto"/>
                <w:bottom w:val="none" w:sz="0" w:space="0" w:color="auto"/>
                <w:right w:val="none" w:sz="0" w:space="0" w:color="auto"/>
              </w:divBdr>
            </w:div>
            <w:div w:id="471756191">
              <w:marLeft w:val="0"/>
              <w:marRight w:val="0"/>
              <w:marTop w:val="0"/>
              <w:marBottom w:val="600"/>
              <w:divBdr>
                <w:top w:val="none" w:sz="0" w:space="0" w:color="auto"/>
                <w:left w:val="none" w:sz="0" w:space="0" w:color="auto"/>
                <w:bottom w:val="none" w:sz="0" w:space="0" w:color="auto"/>
                <w:right w:val="none" w:sz="0" w:space="0" w:color="auto"/>
              </w:divBdr>
            </w:div>
            <w:div w:id="503397321">
              <w:marLeft w:val="0"/>
              <w:marRight w:val="0"/>
              <w:marTop w:val="0"/>
              <w:marBottom w:val="600"/>
              <w:divBdr>
                <w:top w:val="none" w:sz="0" w:space="0" w:color="auto"/>
                <w:left w:val="none" w:sz="0" w:space="0" w:color="auto"/>
                <w:bottom w:val="none" w:sz="0" w:space="0" w:color="auto"/>
                <w:right w:val="none" w:sz="0" w:space="0" w:color="auto"/>
              </w:divBdr>
            </w:div>
            <w:div w:id="410547890">
              <w:marLeft w:val="0"/>
              <w:marRight w:val="0"/>
              <w:marTop w:val="0"/>
              <w:marBottom w:val="600"/>
              <w:divBdr>
                <w:top w:val="none" w:sz="0" w:space="0" w:color="auto"/>
                <w:left w:val="none" w:sz="0" w:space="0" w:color="auto"/>
                <w:bottom w:val="none" w:sz="0" w:space="0" w:color="auto"/>
                <w:right w:val="none" w:sz="0" w:space="0" w:color="auto"/>
              </w:divBdr>
            </w:div>
            <w:div w:id="1061295407">
              <w:marLeft w:val="0"/>
              <w:marRight w:val="0"/>
              <w:marTop w:val="0"/>
              <w:marBottom w:val="600"/>
              <w:divBdr>
                <w:top w:val="none" w:sz="0" w:space="0" w:color="auto"/>
                <w:left w:val="none" w:sz="0" w:space="0" w:color="auto"/>
                <w:bottom w:val="none" w:sz="0" w:space="0" w:color="auto"/>
                <w:right w:val="none" w:sz="0" w:space="0" w:color="auto"/>
              </w:divBdr>
            </w:div>
            <w:div w:id="1292051073">
              <w:marLeft w:val="0"/>
              <w:marRight w:val="0"/>
              <w:marTop w:val="0"/>
              <w:marBottom w:val="600"/>
              <w:divBdr>
                <w:top w:val="none" w:sz="0" w:space="0" w:color="auto"/>
                <w:left w:val="none" w:sz="0" w:space="0" w:color="auto"/>
                <w:bottom w:val="none" w:sz="0" w:space="0" w:color="auto"/>
                <w:right w:val="none" w:sz="0" w:space="0" w:color="auto"/>
              </w:divBdr>
            </w:div>
            <w:div w:id="1196190604">
              <w:marLeft w:val="0"/>
              <w:marRight w:val="0"/>
              <w:marTop w:val="0"/>
              <w:marBottom w:val="600"/>
              <w:divBdr>
                <w:top w:val="none" w:sz="0" w:space="0" w:color="auto"/>
                <w:left w:val="none" w:sz="0" w:space="0" w:color="auto"/>
                <w:bottom w:val="none" w:sz="0" w:space="0" w:color="auto"/>
                <w:right w:val="none" w:sz="0" w:space="0" w:color="auto"/>
              </w:divBdr>
            </w:div>
            <w:div w:id="1884247045">
              <w:marLeft w:val="0"/>
              <w:marRight w:val="0"/>
              <w:marTop w:val="0"/>
              <w:marBottom w:val="600"/>
              <w:divBdr>
                <w:top w:val="none" w:sz="0" w:space="0" w:color="auto"/>
                <w:left w:val="none" w:sz="0" w:space="0" w:color="auto"/>
                <w:bottom w:val="none" w:sz="0" w:space="0" w:color="auto"/>
                <w:right w:val="none" w:sz="0" w:space="0" w:color="auto"/>
              </w:divBdr>
            </w:div>
            <w:div w:id="1398016609">
              <w:marLeft w:val="0"/>
              <w:marRight w:val="0"/>
              <w:marTop w:val="0"/>
              <w:marBottom w:val="600"/>
              <w:divBdr>
                <w:top w:val="none" w:sz="0" w:space="0" w:color="auto"/>
                <w:left w:val="none" w:sz="0" w:space="0" w:color="auto"/>
                <w:bottom w:val="none" w:sz="0" w:space="0" w:color="auto"/>
                <w:right w:val="none" w:sz="0" w:space="0" w:color="auto"/>
              </w:divBdr>
            </w:div>
            <w:div w:id="832988685">
              <w:marLeft w:val="0"/>
              <w:marRight w:val="0"/>
              <w:marTop w:val="0"/>
              <w:marBottom w:val="600"/>
              <w:divBdr>
                <w:top w:val="none" w:sz="0" w:space="0" w:color="auto"/>
                <w:left w:val="none" w:sz="0" w:space="0" w:color="auto"/>
                <w:bottom w:val="none" w:sz="0" w:space="0" w:color="auto"/>
                <w:right w:val="none" w:sz="0" w:space="0" w:color="auto"/>
              </w:divBdr>
            </w:div>
            <w:div w:id="907425391">
              <w:marLeft w:val="0"/>
              <w:marRight w:val="0"/>
              <w:marTop w:val="0"/>
              <w:marBottom w:val="600"/>
              <w:divBdr>
                <w:top w:val="none" w:sz="0" w:space="0" w:color="auto"/>
                <w:left w:val="none" w:sz="0" w:space="0" w:color="auto"/>
                <w:bottom w:val="none" w:sz="0" w:space="0" w:color="auto"/>
                <w:right w:val="none" w:sz="0" w:space="0" w:color="auto"/>
              </w:divBdr>
            </w:div>
            <w:div w:id="1588466126">
              <w:marLeft w:val="0"/>
              <w:marRight w:val="0"/>
              <w:marTop w:val="0"/>
              <w:marBottom w:val="600"/>
              <w:divBdr>
                <w:top w:val="none" w:sz="0" w:space="0" w:color="auto"/>
                <w:left w:val="none" w:sz="0" w:space="0" w:color="auto"/>
                <w:bottom w:val="none" w:sz="0" w:space="0" w:color="auto"/>
                <w:right w:val="none" w:sz="0" w:space="0" w:color="auto"/>
              </w:divBdr>
            </w:div>
            <w:div w:id="267548399">
              <w:marLeft w:val="0"/>
              <w:marRight w:val="0"/>
              <w:marTop w:val="0"/>
              <w:marBottom w:val="600"/>
              <w:divBdr>
                <w:top w:val="none" w:sz="0" w:space="0" w:color="auto"/>
                <w:left w:val="none" w:sz="0" w:space="0" w:color="auto"/>
                <w:bottom w:val="none" w:sz="0" w:space="0" w:color="auto"/>
                <w:right w:val="none" w:sz="0" w:space="0" w:color="auto"/>
              </w:divBdr>
            </w:div>
            <w:div w:id="1380982049">
              <w:marLeft w:val="0"/>
              <w:marRight w:val="0"/>
              <w:marTop w:val="0"/>
              <w:marBottom w:val="600"/>
              <w:divBdr>
                <w:top w:val="none" w:sz="0" w:space="0" w:color="auto"/>
                <w:left w:val="none" w:sz="0" w:space="0" w:color="auto"/>
                <w:bottom w:val="none" w:sz="0" w:space="0" w:color="auto"/>
                <w:right w:val="none" w:sz="0" w:space="0" w:color="auto"/>
              </w:divBdr>
            </w:div>
            <w:div w:id="407119681">
              <w:marLeft w:val="0"/>
              <w:marRight w:val="0"/>
              <w:marTop w:val="0"/>
              <w:marBottom w:val="600"/>
              <w:divBdr>
                <w:top w:val="none" w:sz="0" w:space="0" w:color="auto"/>
                <w:left w:val="none" w:sz="0" w:space="0" w:color="auto"/>
                <w:bottom w:val="none" w:sz="0" w:space="0" w:color="auto"/>
                <w:right w:val="none" w:sz="0" w:space="0" w:color="auto"/>
              </w:divBdr>
            </w:div>
            <w:div w:id="1934388266">
              <w:marLeft w:val="0"/>
              <w:marRight w:val="0"/>
              <w:marTop w:val="0"/>
              <w:marBottom w:val="600"/>
              <w:divBdr>
                <w:top w:val="none" w:sz="0" w:space="0" w:color="auto"/>
                <w:left w:val="none" w:sz="0" w:space="0" w:color="auto"/>
                <w:bottom w:val="none" w:sz="0" w:space="0" w:color="auto"/>
                <w:right w:val="none" w:sz="0" w:space="0" w:color="auto"/>
              </w:divBdr>
            </w:div>
            <w:div w:id="527914006">
              <w:marLeft w:val="0"/>
              <w:marRight w:val="0"/>
              <w:marTop w:val="0"/>
              <w:marBottom w:val="600"/>
              <w:divBdr>
                <w:top w:val="none" w:sz="0" w:space="0" w:color="auto"/>
                <w:left w:val="none" w:sz="0" w:space="0" w:color="auto"/>
                <w:bottom w:val="none" w:sz="0" w:space="0" w:color="auto"/>
                <w:right w:val="none" w:sz="0" w:space="0" w:color="auto"/>
              </w:divBdr>
            </w:div>
            <w:div w:id="2060856959">
              <w:marLeft w:val="0"/>
              <w:marRight w:val="0"/>
              <w:marTop w:val="0"/>
              <w:marBottom w:val="600"/>
              <w:divBdr>
                <w:top w:val="none" w:sz="0" w:space="0" w:color="auto"/>
                <w:left w:val="none" w:sz="0" w:space="0" w:color="auto"/>
                <w:bottom w:val="none" w:sz="0" w:space="0" w:color="auto"/>
                <w:right w:val="none" w:sz="0" w:space="0" w:color="auto"/>
              </w:divBdr>
            </w:div>
            <w:div w:id="1588003260">
              <w:marLeft w:val="0"/>
              <w:marRight w:val="0"/>
              <w:marTop w:val="0"/>
              <w:marBottom w:val="600"/>
              <w:divBdr>
                <w:top w:val="none" w:sz="0" w:space="0" w:color="auto"/>
                <w:left w:val="none" w:sz="0" w:space="0" w:color="auto"/>
                <w:bottom w:val="none" w:sz="0" w:space="0" w:color="auto"/>
                <w:right w:val="none" w:sz="0" w:space="0" w:color="auto"/>
              </w:divBdr>
            </w:div>
            <w:div w:id="503784013">
              <w:marLeft w:val="0"/>
              <w:marRight w:val="0"/>
              <w:marTop w:val="0"/>
              <w:marBottom w:val="600"/>
              <w:divBdr>
                <w:top w:val="none" w:sz="0" w:space="0" w:color="auto"/>
                <w:left w:val="none" w:sz="0" w:space="0" w:color="auto"/>
                <w:bottom w:val="none" w:sz="0" w:space="0" w:color="auto"/>
                <w:right w:val="none" w:sz="0" w:space="0" w:color="auto"/>
              </w:divBdr>
            </w:div>
            <w:div w:id="1868256625">
              <w:marLeft w:val="0"/>
              <w:marRight w:val="0"/>
              <w:marTop w:val="0"/>
              <w:marBottom w:val="600"/>
              <w:divBdr>
                <w:top w:val="none" w:sz="0" w:space="0" w:color="auto"/>
                <w:left w:val="none" w:sz="0" w:space="0" w:color="auto"/>
                <w:bottom w:val="none" w:sz="0" w:space="0" w:color="auto"/>
                <w:right w:val="none" w:sz="0" w:space="0" w:color="auto"/>
              </w:divBdr>
            </w:div>
            <w:div w:id="1880970627">
              <w:marLeft w:val="0"/>
              <w:marRight w:val="0"/>
              <w:marTop w:val="0"/>
              <w:marBottom w:val="600"/>
              <w:divBdr>
                <w:top w:val="none" w:sz="0" w:space="0" w:color="auto"/>
                <w:left w:val="none" w:sz="0" w:space="0" w:color="auto"/>
                <w:bottom w:val="none" w:sz="0" w:space="0" w:color="auto"/>
                <w:right w:val="none" w:sz="0" w:space="0" w:color="auto"/>
              </w:divBdr>
            </w:div>
            <w:div w:id="603198192">
              <w:marLeft w:val="0"/>
              <w:marRight w:val="0"/>
              <w:marTop w:val="0"/>
              <w:marBottom w:val="600"/>
              <w:divBdr>
                <w:top w:val="none" w:sz="0" w:space="0" w:color="auto"/>
                <w:left w:val="none" w:sz="0" w:space="0" w:color="auto"/>
                <w:bottom w:val="none" w:sz="0" w:space="0" w:color="auto"/>
                <w:right w:val="none" w:sz="0" w:space="0" w:color="auto"/>
              </w:divBdr>
            </w:div>
            <w:div w:id="2128086084">
              <w:marLeft w:val="0"/>
              <w:marRight w:val="0"/>
              <w:marTop w:val="0"/>
              <w:marBottom w:val="600"/>
              <w:divBdr>
                <w:top w:val="none" w:sz="0" w:space="0" w:color="auto"/>
                <w:left w:val="none" w:sz="0" w:space="0" w:color="auto"/>
                <w:bottom w:val="none" w:sz="0" w:space="0" w:color="auto"/>
                <w:right w:val="none" w:sz="0" w:space="0" w:color="auto"/>
              </w:divBdr>
            </w:div>
            <w:div w:id="673580320">
              <w:marLeft w:val="0"/>
              <w:marRight w:val="0"/>
              <w:marTop w:val="0"/>
              <w:marBottom w:val="600"/>
              <w:divBdr>
                <w:top w:val="none" w:sz="0" w:space="0" w:color="auto"/>
                <w:left w:val="none" w:sz="0" w:space="0" w:color="auto"/>
                <w:bottom w:val="none" w:sz="0" w:space="0" w:color="auto"/>
                <w:right w:val="none" w:sz="0" w:space="0" w:color="auto"/>
              </w:divBdr>
            </w:div>
            <w:div w:id="374744836">
              <w:marLeft w:val="0"/>
              <w:marRight w:val="0"/>
              <w:marTop w:val="0"/>
              <w:marBottom w:val="600"/>
              <w:divBdr>
                <w:top w:val="none" w:sz="0" w:space="0" w:color="auto"/>
                <w:left w:val="none" w:sz="0" w:space="0" w:color="auto"/>
                <w:bottom w:val="none" w:sz="0" w:space="0" w:color="auto"/>
                <w:right w:val="none" w:sz="0" w:space="0" w:color="auto"/>
              </w:divBdr>
            </w:div>
            <w:div w:id="1158695455">
              <w:marLeft w:val="0"/>
              <w:marRight w:val="0"/>
              <w:marTop w:val="0"/>
              <w:marBottom w:val="600"/>
              <w:divBdr>
                <w:top w:val="none" w:sz="0" w:space="0" w:color="auto"/>
                <w:left w:val="none" w:sz="0" w:space="0" w:color="auto"/>
                <w:bottom w:val="none" w:sz="0" w:space="0" w:color="auto"/>
                <w:right w:val="none" w:sz="0" w:space="0" w:color="auto"/>
              </w:divBdr>
            </w:div>
            <w:div w:id="797067840">
              <w:marLeft w:val="0"/>
              <w:marRight w:val="0"/>
              <w:marTop w:val="0"/>
              <w:marBottom w:val="600"/>
              <w:divBdr>
                <w:top w:val="none" w:sz="0" w:space="0" w:color="auto"/>
                <w:left w:val="none" w:sz="0" w:space="0" w:color="auto"/>
                <w:bottom w:val="none" w:sz="0" w:space="0" w:color="auto"/>
                <w:right w:val="none" w:sz="0" w:space="0" w:color="auto"/>
              </w:divBdr>
            </w:div>
            <w:div w:id="641234399">
              <w:marLeft w:val="0"/>
              <w:marRight w:val="0"/>
              <w:marTop w:val="0"/>
              <w:marBottom w:val="600"/>
              <w:divBdr>
                <w:top w:val="none" w:sz="0" w:space="0" w:color="auto"/>
                <w:left w:val="none" w:sz="0" w:space="0" w:color="auto"/>
                <w:bottom w:val="none" w:sz="0" w:space="0" w:color="auto"/>
                <w:right w:val="none" w:sz="0" w:space="0" w:color="auto"/>
              </w:divBdr>
            </w:div>
            <w:div w:id="215822516">
              <w:marLeft w:val="0"/>
              <w:marRight w:val="0"/>
              <w:marTop w:val="0"/>
              <w:marBottom w:val="600"/>
              <w:divBdr>
                <w:top w:val="none" w:sz="0" w:space="0" w:color="auto"/>
                <w:left w:val="none" w:sz="0" w:space="0" w:color="auto"/>
                <w:bottom w:val="none" w:sz="0" w:space="0" w:color="auto"/>
                <w:right w:val="none" w:sz="0" w:space="0" w:color="auto"/>
              </w:divBdr>
            </w:div>
            <w:div w:id="1918712810">
              <w:marLeft w:val="0"/>
              <w:marRight w:val="0"/>
              <w:marTop w:val="0"/>
              <w:marBottom w:val="600"/>
              <w:divBdr>
                <w:top w:val="none" w:sz="0" w:space="0" w:color="auto"/>
                <w:left w:val="none" w:sz="0" w:space="0" w:color="auto"/>
                <w:bottom w:val="none" w:sz="0" w:space="0" w:color="auto"/>
                <w:right w:val="none" w:sz="0" w:space="0" w:color="auto"/>
              </w:divBdr>
            </w:div>
            <w:div w:id="125778194">
              <w:marLeft w:val="0"/>
              <w:marRight w:val="0"/>
              <w:marTop w:val="0"/>
              <w:marBottom w:val="0"/>
              <w:divBdr>
                <w:top w:val="none" w:sz="0" w:space="0" w:color="auto"/>
                <w:left w:val="none" w:sz="0" w:space="0" w:color="auto"/>
                <w:bottom w:val="none" w:sz="0" w:space="0" w:color="auto"/>
                <w:right w:val="none" w:sz="0" w:space="0" w:color="auto"/>
              </w:divBdr>
              <w:divsChild>
                <w:div w:id="2039810289">
                  <w:marLeft w:val="0"/>
                  <w:marRight w:val="0"/>
                  <w:marTop w:val="0"/>
                  <w:marBottom w:val="600"/>
                  <w:divBdr>
                    <w:top w:val="none" w:sz="0" w:space="0" w:color="auto"/>
                    <w:left w:val="none" w:sz="0" w:space="0" w:color="auto"/>
                    <w:bottom w:val="none" w:sz="0" w:space="0" w:color="auto"/>
                    <w:right w:val="none" w:sz="0" w:space="0" w:color="auto"/>
                  </w:divBdr>
                  <w:divsChild>
                    <w:div w:id="7102367">
                      <w:marLeft w:val="0"/>
                      <w:marRight w:val="0"/>
                      <w:marTop w:val="0"/>
                      <w:marBottom w:val="0"/>
                      <w:divBdr>
                        <w:top w:val="none" w:sz="0" w:space="0" w:color="auto"/>
                        <w:left w:val="none" w:sz="0" w:space="0" w:color="auto"/>
                        <w:bottom w:val="none" w:sz="0" w:space="0" w:color="auto"/>
                        <w:right w:val="none" w:sz="0" w:space="0" w:color="auto"/>
                      </w:divBdr>
                    </w:div>
                    <w:div w:id="2007854679">
                      <w:marLeft w:val="0"/>
                      <w:marRight w:val="0"/>
                      <w:marTop w:val="0"/>
                      <w:marBottom w:val="0"/>
                      <w:divBdr>
                        <w:top w:val="none" w:sz="0" w:space="0" w:color="auto"/>
                        <w:left w:val="none" w:sz="0" w:space="0" w:color="auto"/>
                        <w:bottom w:val="none" w:sz="0" w:space="0" w:color="auto"/>
                        <w:right w:val="none" w:sz="0" w:space="0" w:color="auto"/>
                      </w:divBdr>
                    </w:div>
                    <w:div w:id="712463153">
                      <w:marLeft w:val="0"/>
                      <w:marRight w:val="0"/>
                      <w:marTop w:val="0"/>
                      <w:marBottom w:val="0"/>
                      <w:divBdr>
                        <w:top w:val="none" w:sz="0" w:space="0" w:color="auto"/>
                        <w:left w:val="none" w:sz="0" w:space="0" w:color="auto"/>
                        <w:bottom w:val="none" w:sz="0" w:space="0" w:color="auto"/>
                        <w:right w:val="none" w:sz="0" w:space="0" w:color="auto"/>
                      </w:divBdr>
                    </w:div>
                    <w:div w:id="613555785">
                      <w:marLeft w:val="0"/>
                      <w:marRight w:val="0"/>
                      <w:marTop w:val="0"/>
                      <w:marBottom w:val="0"/>
                      <w:divBdr>
                        <w:top w:val="none" w:sz="0" w:space="0" w:color="auto"/>
                        <w:left w:val="none" w:sz="0" w:space="0" w:color="auto"/>
                        <w:bottom w:val="none" w:sz="0" w:space="0" w:color="auto"/>
                        <w:right w:val="none" w:sz="0" w:space="0" w:color="auto"/>
                      </w:divBdr>
                    </w:div>
                    <w:div w:id="2045670115">
                      <w:marLeft w:val="0"/>
                      <w:marRight w:val="0"/>
                      <w:marTop w:val="0"/>
                      <w:marBottom w:val="0"/>
                      <w:divBdr>
                        <w:top w:val="none" w:sz="0" w:space="0" w:color="auto"/>
                        <w:left w:val="none" w:sz="0" w:space="0" w:color="auto"/>
                        <w:bottom w:val="none" w:sz="0" w:space="0" w:color="auto"/>
                        <w:right w:val="none" w:sz="0" w:space="0" w:color="auto"/>
                      </w:divBdr>
                    </w:div>
                    <w:div w:id="527446714">
                      <w:marLeft w:val="0"/>
                      <w:marRight w:val="0"/>
                      <w:marTop w:val="0"/>
                      <w:marBottom w:val="0"/>
                      <w:divBdr>
                        <w:top w:val="none" w:sz="0" w:space="0" w:color="auto"/>
                        <w:left w:val="none" w:sz="0" w:space="0" w:color="auto"/>
                        <w:bottom w:val="none" w:sz="0" w:space="0" w:color="auto"/>
                        <w:right w:val="none" w:sz="0" w:space="0" w:color="auto"/>
                      </w:divBdr>
                    </w:div>
                    <w:div w:id="317151547">
                      <w:marLeft w:val="0"/>
                      <w:marRight w:val="0"/>
                      <w:marTop w:val="0"/>
                      <w:marBottom w:val="0"/>
                      <w:divBdr>
                        <w:top w:val="none" w:sz="0" w:space="0" w:color="auto"/>
                        <w:left w:val="none" w:sz="0" w:space="0" w:color="auto"/>
                        <w:bottom w:val="none" w:sz="0" w:space="0" w:color="auto"/>
                        <w:right w:val="none" w:sz="0" w:space="0" w:color="auto"/>
                      </w:divBdr>
                    </w:div>
                    <w:div w:id="1586066459">
                      <w:marLeft w:val="0"/>
                      <w:marRight w:val="0"/>
                      <w:marTop w:val="0"/>
                      <w:marBottom w:val="0"/>
                      <w:divBdr>
                        <w:top w:val="none" w:sz="0" w:space="0" w:color="auto"/>
                        <w:left w:val="none" w:sz="0" w:space="0" w:color="auto"/>
                        <w:bottom w:val="none" w:sz="0" w:space="0" w:color="auto"/>
                        <w:right w:val="none" w:sz="0" w:space="0" w:color="auto"/>
                      </w:divBdr>
                    </w:div>
                    <w:div w:id="1379475651">
                      <w:marLeft w:val="0"/>
                      <w:marRight w:val="0"/>
                      <w:marTop w:val="0"/>
                      <w:marBottom w:val="0"/>
                      <w:divBdr>
                        <w:top w:val="none" w:sz="0" w:space="0" w:color="auto"/>
                        <w:left w:val="none" w:sz="0" w:space="0" w:color="auto"/>
                        <w:bottom w:val="none" w:sz="0" w:space="0" w:color="auto"/>
                        <w:right w:val="none" w:sz="0" w:space="0" w:color="auto"/>
                      </w:divBdr>
                    </w:div>
                    <w:div w:id="1482229197">
                      <w:marLeft w:val="0"/>
                      <w:marRight w:val="0"/>
                      <w:marTop w:val="0"/>
                      <w:marBottom w:val="0"/>
                      <w:divBdr>
                        <w:top w:val="none" w:sz="0" w:space="0" w:color="auto"/>
                        <w:left w:val="none" w:sz="0" w:space="0" w:color="auto"/>
                        <w:bottom w:val="none" w:sz="0" w:space="0" w:color="auto"/>
                        <w:right w:val="none" w:sz="0" w:space="0" w:color="auto"/>
                      </w:divBdr>
                    </w:div>
                    <w:div w:id="260332895">
                      <w:marLeft w:val="0"/>
                      <w:marRight w:val="0"/>
                      <w:marTop w:val="0"/>
                      <w:marBottom w:val="0"/>
                      <w:divBdr>
                        <w:top w:val="none" w:sz="0" w:space="0" w:color="auto"/>
                        <w:left w:val="none" w:sz="0" w:space="0" w:color="auto"/>
                        <w:bottom w:val="none" w:sz="0" w:space="0" w:color="auto"/>
                        <w:right w:val="none" w:sz="0" w:space="0" w:color="auto"/>
                      </w:divBdr>
                    </w:div>
                    <w:div w:id="906116167">
                      <w:marLeft w:val="0"/>
                      <w:marRight w:val="0"/>
                      <w:marTop w:val="0"/>
                      <w:marBottom w:val="0"/>
                      <w:divBdr>
                        <w:top w:val="none" w:sz="0" w:space="0" w:color="auto"/>
                        <w:left w:val="none" w:sz="0" w:space="0" w:color="auto"/>
                        <w:bottom w:val="none" w:sz="0" w:space="0" w:color="auto"/>
                        <w:right w:val="none" w:sz="0" w:space="0" w:color="auto"/>
                      </w:divBdr>
                    </w:div>
                    <w:div w:id="228031171">
                      <w:marLeft w:val="0"/>
                      <w:marRight w:val="0"/>
                      <w:marTop w:val="0"/>
                      <w:marBottom w:val="0"/>
                      <w:divBdr>
                        <w:top w:val="none" w:sz="0" w:space="0" w:color="auto"/>
                        <w:left w:val="none" w:sz="0" w:space="0" w:color="auto"/>
                        <w:bottom w:val="none" w:sz="0" w:space="0" w:color="auto"/>
                        <w:right w:val="none" w:sz="0" w:space="0" w:color="auto"/>
                      </w:divBdr>
                    </w:div>
                    <w:div w:id="860707759">
                      <w:marLeft w:val="0"/>
                      <w:marRight w:val="0"/>
                      <w:marTop w:val="0"/>
                      <w:marBottom w:val="0"/>
                      <w:divBdr>
                        <w:top w:val="none" w:sz="0" w:space="0" w:color="auto"/>
                        <w:left w:val="none" w:sz="0" w:space="0" w:color="auto"/>
                        <w:bottom w:val="none" w:sz="0" w:space="0" w:color="auto"/>
                        <w:right w:val="none" w:sz="0" w:space="0" w:color="auto"/>
                      </w:divBdr>
                    </w:div>
                    <w:div w:id="1833716189">
                      <w:marLeft w:val="0"/>
                      <w:marRight w:val="0"/>
                      <w:marTop w:val="0"/>
                      <w:marBottom w:val="0"/>
                      <w:divBdr>
                        <w:top w:val="none" w:sz="0" w:space="0" w:color="auto"/>
                        <w:left w:val="none" w:sz="0" w:space="0" w:color="auto"/>
                        <w:bottom w:val="none" w:sz="0" w:space="0" w:color="auto"/>
                        <w:right w:val="none" w:sz="0" w:space="0" w:color="auto"/>
                      </w:divBdr>
                    </w:div>
                    <w:div w:id="1312712679">
                      <w:marLeft w:val="0"/>
                      <w:marRight w:val="0"/>
                      <w:marTop w:val="0"/>
                      <w:marBottom w:val="0"/>
                      <w:divBdr>
                        <w:top w:val="none" w:sz="0" w:space="0" w:color="auto"/>
                        <w:left w:val="none" w:sz="0" w:space="0" w:color="auto"/>
                        <w:bottom w:val="none" w:sz="0" w:space="0" w:color="auto"/>
                        <w:right w:val="none" w:sz="0" w:space="0" w:color="auto"/>
                      </w:divBdr>
                    </w:div>
                    <w:div w:id="999577519">
                      <w:marLeft w:val="0"/>
                      <w:marRight w:val="0"/>
                      <w:marTop w:val="0"/>
                      <w:marBottom w:val="0"/>
                      <w:divBdr>
                        <w:top w:val="none" w:sz="0" w:space="0" w:color="auto"/>
                        <w:left w:val="none" w:sz="0" w:space="0" w:color="auto"/>
                        <w:bottom w:val="none" w:sz="0" w:space="0" w:color="auto"/>
                        <w:right w:val="none" w:sz="0" w:space="0" w:color="auto"/>
                      </w:divBdr>
                    </w:div>
                    <w:div w:id="2042239574">
                      <w:marLeft w:val="0"/>
                      <w:marRight w:val="0"/>
                      <w:marTop w:val="0"/>
                      <w:marBottom w:val="0"/>
                      <w:divBdr>
                        <w:top w:val="none" w:sz="0" w:space="0" w:color="auto"/>
                        <w:left w:val="none" w:sz="0" w:space="0" w:color="auto"/>
                        <w:bottom w:val="none" w:sz="0" w:space="0" w:color="auto"/>
                        <w:right w:val="none" w:sz="0" w:space="0" w:color="auto"/>
                      </w:divBdr>
                    </w:div>
                    <w:div w:id="1894998871">
                      <w:marLeft w:val="0"/>
                      <w:marRight w:val="0"/>
                      <w:marTop w:val="0"/>
                      <w:marBottom w:val="0"/>
                      <w:divBdr>
                        <w:top w:val="none" w:sz="0" w:space="0" w:color="auto"/>
                        <w:left w:val="none" w:sz="0" w:space="0" w:color="auto"/>
                        <w:bottom w:val="none" w:sz="0" w:space="0" w:color="auto"/>
                        <w:right w:val="none" w:sz="0" w:space="0" w:color="auto"/>
                      </w:divBdr>
                    </w:div>
                    <w:div w:id="512576724">
                      <w:marLeft w:val="0"/>
                      <w:marRight w:val="0"/>
                      <w:marTop w:val="0"/>
                      <w:marBottom w:val="0"/>
                      <w:divBdr>
                        <w:top w:val="none" w:sz="0" w:space="0" w:color="auto"/>
                        <w:left w:val="none" w:sz="0" w:space="0" w:color="auto"/>
                        <w:bottom w:val="none" w:sz="0" w:space="0" w:color="auto"/>
                        <w:right w:val="none" w:sz="0" w:space="0" w:color="auto"/>
                      </w:divBdr>
                    </w:div>
                    <w:div w:id="1911385446">
                      <w:marLeft w:val="0"/>
                      <w:marRight w:val="0"/>
                      <w:marTop w:val="0"/>
                      <w:marBottom w:val="0"/>
                      <w:divBdr>
                        <w:top w:val="none" w:sz="0" w:space="0" w:color="auto"/>
                        <w:left w:val="none" w:sz="0" w:space="0" w:color="auto"/>
                        <w:bottom w:val="none" w:sz="0" w:space="0" w:color="auto"/>
                        <w:right w:val="none" w:sz="0" w:space="0" w:color="auto"/>
                      </w:divBdr>
                    </w:div>
                    <w:div w:id="2287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5645">
              <w:marLeft w:val="0"/>
              <w:marRight w:val="0"/>
              <w:marTop w:val="0"/>
              <w:marBottom w:val="0"/>
              <w:divBdr>
                <w:top w:val="none" w:sz="0" w:space="0" w:color="auto"/>
                <w:left w:val="none" w:sz="0" w:space="0" w:color="auto"/>
                <w:bottom w:val="none" w:sz="0" w:space="0" w:color="auto"/>
                <w:right w:val="none" w:sz="0" w:space="0" w:color="auto"/>
              </w:divBdr>
              <w:divsChild>
                <w:div w:id="101457895">
                  <w:marLeft w:val="0"/>
                  <w:marRight w:val="0"/>
                  <w:marTop w:val="0"/>
                  <w:marBottom w:val="600"/>
                  <w:divBdr>
                    <w:top w:val="none" w:sz="0" w:space="0" w:color="auto"/>
                    <w:left w:val="none" w:sz="0" w:space="0" w:color="auto"/>
                    <w:bottom w:val="none" w:sz="0" w:space="0" w:color="auto"/>
                    <w:right w:val="none" w:sz="0" w:space="0" w:color="auto"/>
                  </w:divBdr>
                </w:div>
              </w:divsChild>
            </w:div>
            <w:div w:id="1393701007">
              <w:marLeft w:val="0"/>
              <w:marRight w:val="0"/>
              <w:marTop w:val="0"/>
              <w:marBottom w:val="0"/>
              <w:divBdr>
                <w:top w:val="none" w:sz="0" w:space="0" w:color="auto"/>
                <w:left w:val="none" w:sz="0" w:space="0" w:color="auto"/>
                <w:bottom w:val="none" w:sz="0" w:space="0" w:color="auto"/>
                <w:right w:val="none" w:sz="0" w:space="0" w:color="auto"/>
              </w:divBdr>
              <w:divsChild>
                <w:div w:id="1565262156">
                  <w:marLeft w:val="0"/>
                  <w:marRight w:val="0"/>
                  <w:marTop w:val="0"/>
                  <w:marBottom w:val="600"/>
                  <w:divBdr>
                    <w:top w:val="none" w:sz="0" w:space="0" w:color="auto"/>
                    <w:left w:val="none" w:sz="0" w:space="0" w:color="auto"/>
                    <w:bottom w:val="none" w:sz="0" w:space="0" w:color="auto"/>
                    <w:right w:val="none" w:sz="0" w:space="0" w:color="auto"/>
                  </w:divBdr>
                </w:div>
              </w:divsChild>
            </w:div>
            <w:div w:id="917206182">
              <w:marLeft w:val="0"/>
              <w:marRight w:val="0"/>
              <w:marTop w:val="0"/>
              <w:marBottom w:val="0"/>
              <w:divBdr>
                <w:top w:val="none" w:sz="0" w:space="0" w:color="auto"/>
                <w:left w:val="none" w:sz="0" w:space="0" w:color="auto"/>
                <w:bottom w:val="none" w:sz="0" w:space="0" w:color="auto"/>
                <w:right w:val="none" w:sz="0" w:space="0" w:color="auto"/>
              </w:divBdr>
              <w:divsChild>
                <w:div w:id="2112699187">
                  <w:marLeft w:val="0"/>
                  <w:marRight w:val="0"/>
                  <w:marTop w:val="0"/>
                  <w:marBottom w:val="600"/>
                  <w:divBdr>
                    <w:top w:val="none" w:sz="0" w:space="0" w:color="auto"/>
                    <w:left w:val="none" w:sz="0" w:space="0" w:color="auto"/>
                    <w:bottom w:val="none" w:sz="0" w:space="0" w:color="auto"/>
                    <w:right w:val="none" w:sz="0" w:space="0" w:color="auto"/>
                  </w:divBdr>
                </w:div>
              </w:divsChild>
            </w:div>
            <w:div w:id="1372923139">
              <w:marLeft w:val="0"/>
              <w:marRight w:val="0"/>
              <w:marTop w:val="0"/>
              <w:marBottom w:val="0"/>
              <w:divBdr>
                <w:top w:val="none" w:sz="0" w:space="0" w:color="auto"/>
                <w:left w:val="none" w:sz="0" w:space="0" w:color="auto"/>
                <w:bottom w:val="none" w:sz="0" w:space="0" w:color="auto"/>
                <w:right w:val="none" w:sz="0" w:space="0" w:color="auto"/>
              </w:divBdr>
              <w:divsChild>
                <w:div w:id="452359115">
                  <w:marLeft w:val="0"/>
                  <w:marRight w:val="0"/>
                  <w:marTop w:val="0"/>
                  <w:marBottom w:val="600"/>
                  <w:divBdr>
                    <w:top w:val="none" w:sz="0" w:space="0" w:color="auto"/>
                    <w:left w:val="none" w:sz="0" w:space="0" w:color="auto"/>
                    <w:bottom w:val="none" w:sz="0" w:space="0" w:color="auto"/>
                    <w:right w:val="none" w:sz="0" w:space="0" w:color="auto"/>
                  </w:divBdr>
                  <w:divsChild>
                    <w:div w:id="911280036">
                      <w:marLeft w:val="0"/>
                      <w:marRight w:val="0"/>
                      <w:marTop w:val="0"/>
                      <w:marBottom w:val="0"/>
                      <w:divBdr>
                        <w:top w:val="none" w:sz="0" w:space="0" w:color="auto"/>
                        <w:left w:val="none" w:sz="0" w:space="0" w:color="auto"/>
                        <w:bottom w:val="none" w:sz="0" w:space="0" w:color="auto"/>
                        <w:right w:val="none" w:sz="0" w:space="0" w:color="auto"/>
                      </w:divBdr>
                      <w:divsChild>
                        <w:div w:id="1465806440">
                          <w:marLeft w:val="0"/>
                          <w:marRight w:val="0"/>
                          <w:marTop w:val="0"/>
                          <w:marBottom w:val="0"/>
                          <w:divBdr>
                            <w:top w:val="none" w:sz="0" w:space="0" w:color="auto"/>
                            <w:left w:val="none" w:sz="0" w:space="0" w:color="auto"/>
                            <w:bottom w:val="none" w:sz="0" w:space="0" w:color="auto"/>
                            <w:right w:val="none" w:sz="0" w:space="0" w:color="auto"/>
                          </w:divBdr>
                          <w:divsChild>
                            <w:div w:id="735860902">
                              <w:marLeft w:val="0"/>
                              <w:marRight w:val="0"/>
                              <w:marTop w:val="0"/>
                              <w:marBottom w:val="0"/>
                              <w:divBdr>
                                <w:top w:val="none" w:sz="0" w:space="0" w:color="auto"/>
                                <w:left w:val="none" w:sz="0" w:space="0" w:color="auto"/>
                                <w:bottom w:val="none" w:sz="0" w:space="0" w:color="auto"/>
                                <w:right w:val="none" w:sz="0" w:space="0" w:color="auto"/>
                              </w:divBdr>
                              <w:divsChild>
                                <w:div w:id="58164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09169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457">
          <w:marLeft w:val="0"/>
          <w:marRight w:val="0"/>
          <w:marTop w:val="0"/>
          <w:marBottom w:val="0"/>
          <w:divBdr>
            <w:top w:val="none" w:sz="0" w:space="0" w:color="auto"/>
            <w:left w:val="none" w:sz="0" w:space="0" w:color="auto"/>
            <w:bottom w:val="none" w:sz="0" w:space="0" w:color="auto"/>
            <w:right w:val="none" w:sz="0" w:space="0" w:color="auto"/>
          </w:divBdr>
          <w:divsChild>
            <w:div w:id="560989280">
              <w:marLeft w:val="0"/>
              <w:marRight w:val="0"/>
              <w:marTop w:val="0"/>
              <w:marBottom w:val="0"/>
              <w:divBdr>
                <w:top w:val="none" w:sz="0" w:space="0" w:color="auto"/>
                <w:left w:val="none" w:sz="0" w:space="0" w:color="auto"/>
                <w:bottom w:val="none" w:sz="0" w:space="0" w:color="auto"/>
                <w:right w:val="none" w:sz="0" w:space="0" w:color="auto"/>
              </w:divBdr>
              <w:divsChild>
                <w:div w:id="1343360182">
                  <w:marLeft w:val="0"/>
                  <w:marRight w:val="0"/>
                  <w:marTop w:val="0"/>
                  <w:marBottom w:val="0"/>
                  <w:divBdr>
                    <w:top w:val="none" w:sz="0" w:space="0" w:color="auto"/>
                    <w:left w:val="none" w:sz="0" w:space="0" w:color="auto"/>
                    <w:bottom w:val="none" w:sz="0" w:space="0" w:color="auto"/>
                    <w:right w:val="none" w:sz="0" w:space="0" w:color="auto"/>
                  </w:divBdr>
                  <w:divsChild>
                    <w:div w:id="400251773">
                      <w:marLeft w:val="0"/>
                      <w:marRight w:val="0"/>
                      <w:marTop w:val="0"/>
                      <w:marBottom w:val="0"/>
                      <w:divBdr>
                        <w:top w:val="none" w:sz="0" w:space="0" w:color="auto"/>
                        <w:left w:val="none" w:sz="0" w:space="0" w:color="auto"/>
                        <w:bottom w:val="none" w:sz="0" w:space="0" w:color="auto"/>
                        <w:right w:val="none" w:sz="0" w:space="0" w:color="auto"/>
                      </w:divBdr>
                    </w:div>
                    <w:div w:id="1336152918">
                      <w:marLeft w:val="0"/>
                      <w:marRight w:val="0"/>
                      <w:marTop w:val="0"/>
                      <w:marBottom w:val="0"/>
                      <w:divBdr>
                        <w:top w:val="none" w:sz="0" w:space="0" w:color="auto"/>
                        <w:left w:val="none" w:sz="0" w:space="0" w:color="auto"/>
                        <w:bottom w:val="none" w:sz="0" w:space="0" w:color="auto"/>
                        <w:right w:val="none" w:sz="0" w:space="0" w:color="auto"/>
                      </w:divBdr>
                      <w:divsChild>
                        <w:div w:id="1884053493">
                          <w:marLeft w:val="0"/>
                          <w:marRight w:val="0"/>
                          <w:marTop w:val="0"/>
                          <w:marBottom w:val="165"/>
                          <w:divBdr>
                            <w:top w:val="none" w:sz="0" w:space="0" w:color="auto"/>
                            <w:left w:val="none" w:sz="0" w:space="0" w:color="auto"/>
                            <w:bottom w:val="none" w:sz="0" w:space="0" w:color="auto"/>
                            <w:right w:val="none" w:sz="0" w:space="0" w:color="auto"/>
                          </w:divBdr>
                        </w:div>
                      </w:divsChild>
                    </w:div>
                    <w:div w:id="469592397">
                      <w:marLeft w:val="0"/>
                      <w:marRight w:val="0"/>
                      <w:marTop w:val="165"/>
                      <w:marBottom w:val="165"/>
                      <w:divBdr>
                        <w:top w:val="none" w:sz="0" w:space="0" w:color="auto"/>
                        <w:left w:val="none" w:sz="0" w:space="0" w:color="auto"/>
                        <w:bottom w:val="none" w:sz="0" w:space="0" w:color="auto"/>
                        <w:right w:val="none" w:sz="0" w:space="0" w:color="auto"/>
                      </w:divBdr>
                      <w:divsChild>
                        <w:div w:id="1191990134">
                          <w:marLeft w:val="0"/>
                          <w:marRight w:val="0"/>
                          <w:marTop w:val="0"/>
                          <w:marBottom w:val="0"/>
                          <w:divBdr>
                            <w:top w:val="none" w:sz="0" w:space="0" w:color="auto"/>
                            <w:left w:val="none" w:sz="0" w:space="0" w:color="auto"/>
                            <w:bottom w:val="none" w:sz="0" w:space="0" w:color="auto"/>
                            <w:right w:val="none" w:sz="0" w:space="0" w:color="auto"/>
                          </w:divBdr>
                          <w:divsChild>
                            <w:div w:id="1445811668">
                              <w:marLeft w:val="0"/>
                              <w:marRight w:val="225"/>
                              <w:marTop w:val="0"/>
                              <w:marBottom w:val="0"/>
                              <w:divBdr>
                                <w:top w:val="none" w:sz="0" w:space="0" w:color="auto"/>
                                <w:left w:val="none" w:sz="0" w:space="0" w:color="auto"/>
                                <w:bottom w:val="none" w:sz="0" w:space="0" w:color="auto"/>
                                <w:right w:val="none" w:sz="0" w:space="0" w:color="auto"/>
                              </w:divBdr>
                            </w:div>
                          </w:divsChild>
                        </w:div>
                        <w:div w:id="1330716048">
                          <w:marLeft w:val="0"/>
                          <w:marRight w:val="0"/>
                          <w:marTop w:val="0"/>
                          <w:marBottom w:val="0"/>
                          <w:divBdr>
                            <w:top w:val="none" w:sz="0" w:space="0" w:color="auto"/>
                            <w:left w:val="none" w:sz="0" w:space="0" w:color="auto"/>
                            <w:bottom w:val="none" w:sz="0" w:space="0" w:color="auto"/>
                            <w:right w:val="none" w:sz="0" w:space="0" w:color="auto"/>
                          </w:divBdr>
                          <w:divsChild>
                            <w:div w:id="1047801858">
                              <w:marLeft w:val="0"/>
                              <w:marRight w:val="300"/>
                              <w:marTop w:val="0"/>
                              <w:marBottom w:val="0"/>
                              <w:divBdr>
                                <w:top w:val="none" w:sz="0" w:space="0" w:color="auto"/>
                                <w:left w:val="none" w:sz="0" w:space="0" w:color="auto"/>
                                <w:bottom w:val="none" w:sz="0" w:space="0" w:color="auto"/>
                                <w:right w:val="none" w:sz="0" w:space="0" w:color="auto"/>
                              </w:divBdr>
                              <w:divsChild>
                                <w:div w:id="1976107750">
                                  <w:marLeft w:val="0"/>
                                  <w:marRight w:val="75"/>
                                  <w:marTop w:val="0"/>
                                  <w:marBottom w:val="0"/>
                                  <w:divBdr>
                                    <w:top w:val="none" w:sz="0" w:space="0" w:color="auto"/>
                                    <w:left w:val="none" w:sz="0" w:space="0" w:color="auto"/>
                                    <w:bottom w:val="none" w:sz="0" w:space="0" w:color="auto"/>
                                    <w:right w:val="none" w:sz="0" w:space="0" w:color="auto"/>
                                  </w:divBdr>
                                </w:div>
                                <w:div w:id="6681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86100">
          <w:marLeft w:val="0"/>
          <w:marRight w:val="0"/>
          <w:marTop w:val="0"/>
          <w:marBottom w:val="0"/>
          <w:divBdr>
            <w:top w:val="none" w:sz="0" w:space="0" w:color="auto"/>
            <w:left w:val="none" w:sz="0" w:space="0" w:color="auto"/>
            <w:bottom w:val="none" w:sz="0" w:space="0" w:color="auto"/>
            <w:right w:val="none" w:sz="0" w:space="0" w:color="auto"/>
          </w:divBdr>
          <w:divsChild>
            <w:div w:id="1213427136">
              <w:marLeft w:val="0"/>
              <w:marRight w:val="0"/>
              <w:marTop w:val="0"/>
              <w:marBottom w:val="0"/>
              <w:divBdr>
                <w:top w:val="none" w:sz="0" w:space="0" w:color="auto"/>
                <w:left w:val="none" w:sz="0" w:space="0" w:color="auto"/>
                <w:bottom w:val="single" w:sz="6" w:space="0" w:color="CFD5E4"/>
                <w:right w:val="none" w:sz="0" w:space="0" w:color="auto"/>
              </w:divBdr>
              <w:divsChild>
                <w:div w:id="52823342">
                  <w:marLeft w:val="0"/>
                  <w:marRight w:val="0"/>
                  <w:marTop w:val="0"/>
                  <w:marBottom w:val="0"/>
                  <w:divBdr>
                    <w:top w:val="none" w:sz="0" w:space="0" w:color="auto"/>
                    <w:left w:val="none" w:sz="0" w:space="0" w:color="auto"/>
                    <w:bottom w:val="none" w:sz="0" w:space="0" w:color="auto"/>
                    <w:right w:val="none" w:sz="0" w:space="0" w:color="auto"/>
                  </w:divBdr>
                  <w:divsChild>
                    <w:div w:id="852648674">
                      <w:marLeft w:val="0"/>
                      <w:marRight w:val="0"/>
                      <w:marTop w:val="0"/>
                      <w:marBottom w:val="0"/>
                      <w:divBdr>
                        <w:top w:val="none" w:sz="0" w:space="0" w:color="auto"/>
                        <w:left w:val="none" w:sz="0" w:space="0" w:color="auto"/>
                        <w:bottom w:val="none" w:sz="0" w:space="0" w:color="auto"/>
                        <w:right w:val="none" w:sz="0" w:space="0" w:color="auto"/>
                      </w:divBdr>
                    </w:div>
                    <w:div w:id="1085883416">
                      <w:marLeft w:val="0"/>
                      <w:marRight w:val="0"/>
                      <w:marTop w:val="0"/>
                      <w:marBottom w:val="0"/>
                      <w:divBdr>
                        <w:top w:val="none" w:sz="0" w:space="0" w:color="auto"/>
                        <w:left w:val="none" w:sz="0" w:space="0" w:color="auto"/>
                        <w:bottom w:val="none" w:sz="0" w:space="0" w:color="auto"/>
                        <w:right w:val="none" w:sz="0" w:space="0" w:color="auto"/>
                      </w:divBdr>
                      <w:divsChild>
                        <w:div w:id="734932847">
                          <w:marLeft w:val="0"/>
                          <w:marRight w:val="0"/>
                          <w:marTop w:val="0"/>
                          <w:marBottom w:val="0"/>
                          <w:divBdr>
                            <w:top w:val="none" w:sz="0" w:space="0" w:color="auto"/>
                            <w:left w:val="none" w:sz="0" w:space="0" w:color="auto"/>
                            <w:bottom w:val="none" w:sz="0" w:space="0" w:color="auto"/>
                            <w:right w:val="none" w:sz="0" w:space="0" w:color="auto"/>
                          </w:divBdr>
                        </w:div>
                      </w:divsChild>
                    </w:div>
                    <w:div w:id="240256027">
                      <w:marLeft w:val="0"/>
                      <w:marRight w:val="0"/>
                      <w:marTop w:val="0"/>
                      <w:marBottom w:val="0"/>
                      <w:divBdr>
                        <w:top w:val="none" w:sz="0" w:space="0" w:color="auto"/>
                        <w:left w:val="none" w:sz="0" w:space="0" w:color="auto"/>
                        <w:bottom w:val="none" w:sz="0" w:space="0" w:color="auto"/>
                        <w:right w:val="none" w:sz="0" w:space="0" w:color="auto"/>
                      </w:divBdr>
                      <w:divsChild>
                        <w:div w:id="18067768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84982548">
              <w:marLeft w:val="0"/>
              <w:marRight w:val="0"/>
              <w:marTop w:val="0"/>
              <w:marBottom w:val="0"/>
              <w:divBdr>
                <w:top w:val="none" w:sz="0" w:space="0" w:color="auto"/>
                <w:left w:val="none" w:sz="0" w:space="0" w:color="auto"/>
                <w:bottom w:val="none" w:sz="0" w:space="0" w:color="auto"/>
                <w:right w:val="none" w:sz="0" w:space="0" w:color="auto"/>
              </w:divBdr>
              <w:divsChild>
                <w:div w:id="1170176053">
                  <w:marLeft w:val="0"/>
                  <w:marRight w:val="0"/>
                  <w:marTop w:val="0"/>
                  <w:marBottom w:val="0"/>
                  <w:divBdr>
                    <w:top w:val="none" w:sz="0" w:space="0" w:color="auto"/>
                    <w:left w:val="none" w:sz="0" w:space="0" w:color="auto"/>
                    <w:bottom w:val="none" w:sz="0" w:space="0" w:color="auto"/>
                    <w:right w:val="none" w:sz="0" w:space="0" w:color="auto"/>
                  </w:divBdr>
                  <w:divsChild>
                    <w:div w:id="2019388068">
                      <w:marLeft w:val="0"/>
                      <w:marRight w:val="0"/>
                      <w:marTop w:val="0"/>
                      <w:marBottom w:val="0"/>
                      <w:divBdr>
                        <w:top w:val="none" w:sz="0" w:space="0" w:color="auto"/>
                        <w:left w:val="none" w:sz="0" w:space="0" w:color="auto"/>
                        <w:bottom w:val="none" w:sz="0" w:space="0" w:color="auto"/>
                        <w:right w:val="none" w:sz="0" w:space="0" w:color="auto"/>
                      </w:divBdr>
                      <w:divsChild>
                        <w:div w:id="947196011">
                          <w:marLeft w:val="0"/>
                          <w:marRight w:val="0"/>
                          <w:marTop w:val="0"/>
                          <w:marBottom w:val="0"/>
                          <w:divBdr>
                            <w:top w:val="none" w:sz="0" w:space="0" w:color="auto"/>
                            <w:left w:val="none" w:sz="0" w:space="0" w:color="auto"/>
                            <w:bottom w:val="none" w:sz="0" w:space="0" w:color="auto"/>
                            <w:right w:val="none" w:sz="0" w:space="0" w:color="auto"/>
                          </w:divBdr>
                          <w:divsChild>
                            <w:div w:id="377779495">
                              <w:marLeft w:val="0"/>
                              <w:marRight w:val="0"/>
                              <w:marTop w:val="0"/>
                              <w:marBottom w:val="0"/>
                              <w:divBdr>
                                <w:top w:val="none" w:sz="0" w:space="0" w:color="auto"/>
                                <w:left w:val="none" w:sz="0" w:space="0" w:color="auto"/>
                                <w:bottom w:val="none" w:sz="0" w:space="0" w:color="auto"/>
                                <w:right w:val="none" w:sz="0" w:space="0" w:color="auto"/>
                              </w:divBdr>
                              <w:divsChild>
                                <w:div w:id="363596928">
                                  <w:marLeft w:val="0"/>
                                  <w:marRight w:val="0"/>
                                  <w:marTop w:val="0"/>
                                  <w:marBottom w:val="0"/>
                                  <w:divBdr>
                                    <w:top w:val="none" w:sz="0" w:space="0" w:color="auto"/>
                                    <w:left w:val="none" w:sz="0" w:space="0" w:color="auto"/>
                                    <w:bottom w:val="none" w:sz="0" w:space="0" w:color="auto"/>
                                    <w:right w:val="none" w:sz="0" w:space="0" w:color="auto"/>
                                  </w:divBdr>
                                  <w:divsChild>
                                    <w:div w:id="438766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51149171">
                              <w:marLeft w:val="0"/>
                              <w:marRight w:val="0"/>
                              <w:marTop w:val="0"/>
                              <w:marBottom w:val="0"/>
                              <w:divBdr>
                                <w:top w:val="none" w:sz="0" w:space="0" w:color="auto"/>
                                <w:left w:val="none" w:sz="0" w:space="0" w:color="auto"/>
                                <w:bottom w:val="none" w:sz="0" w:space="0" w:color="auto"/>
                                <w:right w:val="none" w:sz="0" w:space="0" w:color="auto"/>
                              </w:divBdr>
                              <w:divsChild>
                                <w:div w:id="746266865">
                                  <w:marLeft w:val="0"/>
                                  <w:marRight w:val="0"/>
                                  <w:marTop w:val="0"/>
                                  <w:marBottom w:val="0"/>
                                  <w:divBdr>
                                    <w:top w:val="none" w:sz="0" w:space="0" w:color="auto"/>
                                    <w:left w:val="none" w:sz="0" w:space="0" w:color="auto"/>
                                    <w:bottom w:val="none" w:sz="0" w:space="0" w:color="auto"/>
                                    <w:right w:val="none" w:sz="0" w:space="0" w:color="auto"/>
                                  </w:divBdr>
                                  <w:divsChild>
                                    <w:div w:id="1909488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8410815">
      <w:bodyDiv w:val="1"/>
      <w:marLeft w:val="0"/>
      <w:marRight w:val="0"/>
      <w:marTop w:val="0"/>
      <w:marBottom w:val="0"/>
      <w:divBdr>
        <w:top w:val="none" w:sz="0" w:space="0" w:color="auto"/>
        <w:left w:val="none" w:sz="0" w:space="0" w:color="auto"/>
        <w:bottom w:val="none" w:sz="0" w:space="0" w:color="auto"/>
        <w:right w:val="none" w:sz="0" w:space="0" w:color="auto"/>
      </w:divBdr>
      <w:divsChild>
        <w:div w:id="615020507">
          <w:marLeft w:val="0"/>
          <w:marRight w:val="0"/>
          <w:marTop w:val="0"/>
          <w:marBottom w:val="120"/>
          <w:divBdr>
            <w:top w:val="none" w:sz="0" w:space="0" w:color="auto"/>
            <w:left w:val="none" w:sz="0" w:space="0" w:color="auto"/>
            <w:bottom w:val="none" w:sz="0" w:space="0" w:color="auto"/>
            <w:right w:val="none" w:sz="0" w:space="0" w:color="auto"/>
          </w:divBdr>
          <w:divsChild>
            <w:div w:id="1611012916">
              <w:marLeft w:val="0"/>
              <w:marRight w:val="0"/>
              <w:marTop w:val="0"/>
              <w:marBottom w:val="0"/>
              <w:divBdr>
                <w:top w:val="none" w:sz="0" w:space="0" w:color="auto"/>
                <w:left w:val="none" w:sz="0" w:space="0" w:color="auto"/>
                <w:bottom w:val="none" w:sz="0" w:space="0" w:color="auto"/>
                <w:right w:val="none" w:sz="0" w:space="0" w:color="auto"/>
              </w:divBdr>
              <w:divsChild>
                <w:div w:id="1472942278">
                  <w:marLeft w:val="0"/>
                  <w:marRight w:val="0"/>
                  <w:marTop w:val="0"/>
                  <w:marBottom w:val="0"/>
                  <w:divBdr>
                    <w:top w:val="none" w:sz="0" w:space="0" w:color="auto"/>
                    <w:left w:val="none" w:sz="0" w:space="0" w:color="auto"/>
                    <w:bottom w:val="none" w:sz="0" w:space="0" w:color="auto"/>
                    <w:right w:val="none" w:sz="0" w:space="0" w:color="auto"/>
                  </w:divBdr>
                  <w:divsChild>
                    <w:div w:id="202108394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88868549">
          <w:marLeft w:val="0"/>
          <w:marRight w:val="0"/>
          <w:marTop w:val="0"/>
          <w:marBottom w:val="0"/>
          <w:divBdr>
            <w:top w:val="none" w:sz="0" w:space="0" w:color="auto"/>
            <w:left w:val="none" w:sz="0" w:space="0" w:color="auto"/>
            <w:bottom w:val="none" w:sz="0" w:space="0" w:color="auto"/>
            <w:right w:val="none" w:sz="0" w:space="0" w:color="auto"/>
          </w:divBdr>
        </w:div>
        <w:div w:id="1271861564">
          <w:marLeft w:val="0"/>
          <w:marRight w:val="0"/>
          <w:marTop w:val="0"/>
          <w:marBottom w:val="0"/>
          <w:divBdr>
            <w:top w:val="none" w:sz="0" w:space="0" w:color="auto"/>
            <w:left w:val="none" w:sz="0" w:space="0" w:color="auto"/>
            <w:bottom w:val="none" w:sz="0" w:space="0" w:color="auto"/>
            <w:right w:val="none" w:sz="0" w:space="0" w:color="auto"/>
          </w:divBdr>
          <w:divsChild>
            <w:div w:id="356204280">
              <w:marLeft w:val="0"/>
              <w:marRight w:val="0"/>
              <w:marTop w:val="0"/>
              <w:marBottom w:val="120"/>
              <w:divBdr>
                <w:top w:val="none" w:sz="0" w:space="0" w:color="auto"/>
                <w:left w:val="none" w:sz="0" w:space="0" w:color="auto"/>
                <w:bottom w:val="none" w:sz="0" w:space="0" w:color="auto"/>
                <w:right w:val="none" w:sz="0" w:space="0" w:color="auto"/>
              </w:divBdr>
              <w:divsChild>
                <w:div w:id="128846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711092">
          <w:marLeft w:val="0"/>
          <w:marRight w:val="0"/>
          <w:marTop w:val="0"/>
          <w:marBottom w:val="0"/>
          <w:divBdr>
            <w:top w:val="none" w:sz="0" w:space="0" w:color="auto"/>
            <w:left w:val="none" w:sz="0" w:space="0" w:color="auto"/>
            <w:bottom w:val="none" w:sz="0" w:space="0" w:color="auto"/>
            <w:right w:val="none" w:sz="0" w:space="0" w:color="auto"/>
          </w:divBdr>
          <w:divsChild>
            <w:div w:id="825244858">
              <w:marLeft w:val="0"/>
              <w:marRight w:val="0"/>
              <w:marTop w:val="0"/>
              <w:marBottom w:val="0"/>
              <w:divBdr>
                <w:top w:val="none" w:sz="0" w:space="0" w:color="auto"/>
                <w:left w:val="none" w:sz="0" w:space="0" w:color="auto"/>
                <w:bottom w:val="none" w:sz="0" w:space="0" w:color="auto"/>
                <w:right w:val="none" w:sz="0" w:space="0" w:color="auto"/>
              </w:divBdr>
              <w:divsChild>
                <w:div w:id="444733540">
                  <w:marLeft w:val="0"/>
                  <w:marRight w:val="0"/>
                  <w:marTop w:val="0"/>
                  <w:marBottom w:val="0"/>
                  <w:divBdr>
                    <w:top w:val="none" w:sz="0" w:space="0" w:color="auto"/>
                    <w:left w:val="none" w:sz="0" w:space="0" w:color="auto"/>
                    <w:bottom w:val="none" w:sz="0" w:space="0" w:color="auto"/>
                    <w:right w:val="none" w:sz="0" w:space="0" w:color="auto"/>
                  </w:divBdr>
                </w:div>
                <w:div w:id="1884245540">
                  <w:marLeft w:val="0"/>
                  <w:marRight w:val="0"/>
                  <w:marTop w:val="0"/>
                  <w:marBottom w:val="0"/>
                  <w:divBdr>
                    <w:top w:val="none" w:sz="0" w:space="0" w:color="auto"/>
                    <w:left w:val="none" w:sz="0" w:space="0" w:color="auto"/>
                    <w:bottom w:val="none" w:sz="0" w:space="0" w:color="auto"/>
                    <w:right w:val="none" w:sz="0" w:space="0" w:color="auto"/>
                  </w:divBdr>
                </w:div>
                <w:div w:id="591283465">
                  <w:marLeft w:val="0"/>
                  <w:marRight w:val="0"/>
                  <w:marTop w:val="0"/>
                  <w:marBottom w:val="0"/>
                  <w:divBdr>
                    <w:top w:val="none" w:sz="0" w:space="0" w:color="auto"/>
                    <w:left w:val="none" w:sz="0" w:space="0" w:color="auto"/>
                    <w:bottom w:val="none" w:sz="0" w:space="0" w:color="auto"/>
                    <w:right w:val="none" w:sz="0" w:space="0" w:color="auto"/>
                  </w:divBdr>
                </w:div>
                <w:div w:id="23104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370860">
          <w:marLeft w:val="0"/>
          <w:marRight w:val="0"/>
          <w:marTop w:val="0"/>
          <w:marBottom w:val="0"/>
          <w:divBdr>
            <w:top w:val="none" w:sz="0" w:space="0" w:color="auto"/>
            <w:left w:val="none" w:sz="0" w:space="0" w:color="auto"/>
            <w:bottom w:val="none" w:sz="0" w:space="0" w:color="auto"/>
            <w:right w:val="none" w:sz="0" w:space="0" w:color="auto"/>
          </w:divBdr>
        </w:div>
        <w:div w:id="978800670">
          <w:marLeft w:val="0"/>
          <w:marRight w:val="0"/>
          <w:marTop w:val="0"/>
          <w:marBottom w:val="0"/>
          <w:divBdr>
            <w:top w:val="none" w:sz="0" w:space="0" w:color="auto"/>
            <w:left w:val="none" w:sz="0" w:space="0" w:color="auto"/>
            <w:bottom w:val="none" w:sz="0" w:space="0" w:color="auto"/>
            <w:right w:val="none" w:sz="0" w:space="0" w:color="auto"/>
          </w:divBdr>
        </w:div>
        <w:div w:id="723257826">
          <w:marLeft w:val="0"/>
          <w:marRight w:val="0"/>
          <w:marTop w:val="0"/>
          <w:marBottom w:val="0"/>
          <w:divBdr>
            <w:top w:val="none" w:sz="0" w:space="0" w:color="auto"/>
            <w:left w:val="none" w:sz="0" w:space="0" w:color="auto"/>
            <w:bottom w:val="none" w:sz="0" w:space="0" w:color="auto"/>
            <w:right w:val="none" w:sz="0" w:space="0" w:color="auto"/>
          </w:divBdr>
        </w:div>
        <w:div w:id="742068843">
          <w:marLeft w:val="0"/>
          <w:marRight w:val="0"/>
          <w:marTop w:val="0"/>
          <w:marBottom w:val="0"/>
          <w:divBdr>
            <w:top w:val="none" w:sz="0" w:space="0" w:color="auto"/>
            <w:left w:val="none" w:sz="0" w:space="0" w:color="auto"/>
            <w:bottom w:val="none" w:sz="0" w:space="0" w:color="auto"/>
            <w:right w:val="none" w:sz="0" w:space="0" w:color="auto"/>
          </w:divBdr>
        </w:div>
        <w:div w:id="440730477">
          <w:marLeft w:val="0"/>
          <w:marRight w:val="0"/>
          <w:marTop w:val="0"/>
          <w:marBottom w:val="0"/>
          <w:divBdr>
            <w:top w:val="none" w:sz="0" w:space="0" w:color="auto"/>
            <w:left w:val="none" w:sz="0" w:space="0" w:color="auto"/>
            <w:bottom w:val="none" w:sz="0" w:space="0" w:color="auto"/>
            <w:right w:val="none" w:sz="0" w:space="0" w:color="auto"/>
          </w:divBdr>
        </w:div>
        <w:div w:id="1671979219">
          <w:marLeft w:val="0"/>
          <w:marRight w:val="0"/>
          <w:marTop w:val="0"/>
          <w:marBottom w:val="0"/>
          <w:divBdr>
            <w:top w:val="none" w:sz="0" w:space="0" w:color="auto"/>
            <w:left w:val="none" w:sz="0" w:space="0" w:color="auto"/>
            <w:bottom w:val="none" w:sz="0" w:space="0" w:color="auto"/>
            <w:right w:val="none" w:sz="0" w:space="0" w:color="auto"/>
          </w:divBdr>
        </w:div>
        <w:div w:id="779106241">
          <w:marLeft w:val="0"/>
          <w:marRight w:val="0"/>
          <w:marTop w:val="0"/>
          <w:marBottom w:val="0"/>
          <w:divBdr>
            <w:top w:val="none" w:sz="0" w:space="0" w:color="auto"/>
            <w:left w:val="none" w:sz="0" w:space="0" w:color="auto"/>
            <w:bottom w:val="none" w:sz="0" w:space="0" w:color="auto"/>
            <w:right w:val="none" w:sz="0" w:space="0" w:color="auto"/>
          </w:divBdr>
        </w:div>
        <w:div w:id="1896895544">
          <w:marLeft w:val="0"/>
          <w:marRight w:val="0"/>
          <w:marTop w:val="0"/>
          <w:marBottom w:val="0"/>
          <w:divBdr>
            <w:top w:val="none" w:sz="0" w:space="0" w:color="auto"/>
            <w:left w:val="none" w:sz="0" w:space="0" w:color="auto"/>
            <w:bottom w:val="none" w:sz="0" w:space="0" w:color="auto"/>
            <w:right w:val="none" w:sz="0" w:space="0" w:color="auto"/>
          </w:divBdr>
        </w:div>
        <w:div w:id="365835053">
          <w:marLeft w:val="0"/>
          <w:marRight w:val="0"/>
          <w:marTop w:val="0"/>
          <w:marBottom w:val="0"/>
          <w:divBdr>
            <w:top w:val="none" w:sz="0" w:space="0" w:color="auto"/>
            <w:left w:val="none" w:sz="0" w:space="0" w:color="auto"/>
            <w:bottom w:val="none" w:sz="0" w:space="0" w:color="auto"/>
            <w:right w:val="none" w:sz="0" w:space="0" w:color="auto"/>
          </w:divBdr>
        </w:div>
        <w:div w:id="1716462966">
          <w:marLeft w:val="0"/>
          <w:marRight w:val="0"/>
          <w:marTop w:val="0"/>
          <w:marBottom w:val="0"/>
          <w:divBdr>
            <w:top w:val="none" w:sz="0" w:space="0" w:color="auto"/>
            <w:left w:val="none" w:sz="0" w:space="0" w:color="auto"/>
            <w:bottom w:val="none" w:sz="0" w:space="0" w:color="auto"/>
            <w:right w:val="none" w:sz="0" w:space="0" w:color="auto"/>
          </w:divBdr>
        </w:div>
        <w:div w:id="657265277">
          <w:marLeft w:val="0"/>
          <w:marRight w:val="0"/>
          <w:marTop w:val="0"/>
          <w:marBottom w:val="0"/>
          <w:divBdr>
            <w:top w:val="none" w:sz="0" w:space="0" w:color="auto"/>
            <w:left w:val="none" w:sz="0" w:space="0" w:color="auto"/>
            <w:bottom w:val="none" w:sz="0" w:space="0" w:color="auto"/>
            <w:right w:val="none" w:sz="0" w:space="0" w:color="auto"/>
          </w:divBdr>
        </w:div>
        <w:div w:id="1559901855">
          <w:marLeft w:val="0"/>
          <w:marRight w:val="0"/>
          <w:marTop w:val="0"/>
          <w:marBottom w:val="0"/>
          <w:divBdr>
            <w:top w:val="none" w:sz="0" w:space="0" w:color="auto"/>
            <w:left w:val="none" w:sz="0" w:space="0" w:color="auto"/>
            <w:bottom w:val="none" w:sz="0" w:space="0" w:color="auto"/>
            <w:right w:val="none" w:sz="0" w:space="0" w:color="auto"/>
          </w:divBdr>
        </w:div>
        <w:div w:id="309864759">
          <w:marLeft w:val="0"/>
          <w:marRight w:val="0"/>
          <w:marTop w:val="0"/>
          <w:marBottom w:val="0"/>
          <w:divBdr>
            <w:top w:val="none" w:sz="0" w:space="0" w:color="auto"/>
            <w:left w:val="none" w:sz="0" w:space="0" w:color="auto"/>
            <w:bottom w:val="none" w:sz="0" w:space="0" w:color="auto"/>
            <w:right w:val="none" w:sz="0" w:space="0" w:color="auto"/>
          </w:divBdr>
        </w:div>
        <w:div w:id="1192573826">
          <w:marLeft w:val="0"/>
          <w:marRight w:val="0"/>
          <w:marTop w:val="0"/>
          <w:marBottom w:val="0"/>
          <w:divBdr>
            <w:top w:val="none" w:sz="0" w:space="0" w:color="auto"/>
            <w:left w:val="none" w:sz="0" w:space="0" w:color="auto"/>
            <w:bottom w:val="none" w:sz="0" w:space="0" w:color="auto"/>
            <w:right w:val="none" w:sz="0" w:space="0" w:color="auto"/>
          </w:divBdr>
        </w:div>
        <w:div w:id="300812502">
          <w:marLeft w:val="0"/>
          <w:marRight w:val="0"/>
          <w:marTop w:val="0"/>
          <w:marBottom w:val="0"/>
          <w:divBdr>
            <w:top w:val="none" w:sz="0" w:space="0" w:color="auto"/>
            <w:left w:val="none" w:sz="0" w:space="0" w:color="auto"/>
            <w:bottom w:val="none" w:sz="0" w:space="0" w:color="auto"/>
            <w:right w:val="none" w:sz="0" w:space="0" w:color="auto"/>
          </w:divBdr>
        </w:div>
        <w:div w:id="258560152">
          <w:marLeft w:val="0"/>
          <w:marRight w:val="0"/>
          <w:marTop w:val="0"/>
          <w:marBottom w:val="0"/>
          <w:divBdr>
            <w:top w:val="none" w:sz="0" w:space="0" w:color="auto"/>
            <w:left w:val="none" w:sz="0" w:space="0" w:color="auto"/>
            <w:bottom w:val="none" w:sz="0" w:space="0" w:color="auto"/>
            <w:right w:val="none" w:sz="0" w:space="0" w:color="auto"/>
          </w:divBdr>
        </w:div>
        <w:div w:id="2075733680">
          <w:marLeft w:val="0"/>
          <w:marRight w:val="0"/>
          <w:marTop w:val="0"/>
          <w:marBottom w:val="0"/>
          <w:divBdr>
            <w:top w:val="none" w:sz="0" w:space="0" w:color="auto"/>
            <w:left w:val="none" w:sz="0" w:space="0" w:color="auto"/>
            <w:bottom w:val="none" w:sz="0" w:space="0" w:color="auto"/>
            <w:right w:val="none" w:sz="0" w:space="0" w:color="auto"/>
          </w:divBdr>
        </w:div>
        <w:div w:id="822043422">
          <w:marLeft w:val="0"/>
          <w:marRight w:val="0"/>
          <w:marTop w:val="0"/>
          <w:marBottom w:val="0"/>
          <w:divBdr>
            <w:top w:val="none" w:sz="0" w:space="0" w:color="auto"/>
            <w:left w:val="none" w:sz="0" w:space="0" w:color="auto"/>
            <w:bottom w:val="none" w:sz="0" w:space="0" w:color="auto"/>
            <w:right w:val="none" w:sz="0" w:space="0" w:color="auto"/>
          </w:divBdr>
        </w:div>
        <w:div w:id="707029475">
          <w:marLeft w:val="0"/>
          <w:marRight w:val="0"/>
          <w:marTop w:val="0"/>
          <w:marBottom w:val="0"/>
          <w:divBdr>
            <w:top w:val="none" w:sz="0" w:space="0" w:color="auto"/>
            <w:left w:val="none" w:sz="0" w:space="0" w:color="auto"/>
            <w:bottom w:val="none" w:sz="0" w:space="0" w:color="auto"/>
            <w:right w:val="none" w:sz="0" w:space="0" w:color="auto"/>
          </w:divBdr>
        </w:div>
        <w:div w:id="1555048695">
          <w:marLeft w:val="0"/>
          <w:marRight w:val="0"/>
          <w:marTop w:val="0"/>
          <w:marBottom w:val="0"/>
          <w:divBdr>
            <w:top w:val="none" w:sz="0" w:space="0" w:color="auto"/>
            <w:left w:val="none" w:sz="0" w:space="0" w:color="auto"/>
            <w:bottom w:val="none" w:sz="0" w:space="0" w:color="auto"/>
            <w:right w:val="none" w:sz="0" w:space="0" w:color="auto"/>
          </w:divBdr>
        </w:div>
        <w:div w:id="448276563">
          <w:marLeft w:val="0"/>
          <w:marRight w:val="0"/>
          <w:marTop w:val="0"/>
          <w:marBottom w:val="0"/>
          <w:divBdr>
            <w:top w:val="none" w:sz="0" w:space="0" w:color="auto"/>
            <w:left w:val="none" w:sz="0" w:space="0" w:color="auto"/>
            <w:bottom w:val="none" w:sz="0" w:space="0" w:color="auto"/>
            <w:right w:val="none" w:sz="0" w:space="0" w:color="auto"/>
          </w:divBdr>
        </w:div>
        <w:div w:id="2055889932">
          <w:marLeft w:val="0"/>
          <w:marRight w:val="0"/>
          <w:marTop w:val="0"/>
          <w:marBottom w:val="0"/>
          <w:divBdr>
            <w:top w:val="none" w:sz="0" w:space="0" w:color="auto"/>
            <w:left w:val="none" w:sz="0" w:space="0" w:color="auto"/>
            <w:bottom w:val="none" w:sz="0" w:space="0" w:color="auto"/>
            <w:right w:val="none" w:sz="0" w:space="0" w:color="auto"/>
          </w:divBdr>
        </w:div>
        <w:div w:id="1169903626">
          <w:marLeft w:val="0"/>
          <w:marRight w:val="0"/>
          <w:marTop w:val="0"/>
          <w:marBottom w:val="0"/>
          <w:divBdr>
            <w:top w:val="none" w:sz="0" w:space="0" w:color="auto"/>
            <w:left w:val="none" w:sz="0" w:space="0" w:color="auto"/>
            <w:bottom w:val="none" w:sz="0" w:space="0" w:color="auto"/>
            <w:right w:val="none" w:sz="0" w:space="0" w:color="auto"/>
          </w:divBdr>
        </w:div>
        <w:div w:id="510873409">
          <w:marLeft w:val="0"/>
          <w:marRight w:val="0"/>
          <w:marTop w:val="0"/>
          <w:marBottom w:val="0"/>
          <w:divBdr>
            <w:top w:val="none" w:sz="0" w:space="0" w:color="auto"/>
            <w:left w:val="none" w:sz="0" w:space="0" w:color="auto"/>
            <w:bottom w:val="none" w:sz="0" w:space="0" w:color="auto"/>
            <w:right w:val="none" w:sz="0" w:space="0" w:color="auto"/>
          </w:divBdr>
        </w:div>
        <w:div w:id="99953581">
          <w:marLeft w:val="0"/>
          <w:marRight w:val="0"/>
          <w:marTop w:val="0"/>
          <w:marBottom w:val="0"/>
          <w:divBdr>
            <w:top w:val="none" w:sz="0" w:space="0" w:color="auto"/>
            <w:left w:val="none" w:sz="0" w:space="0" w:color="auto"/>
            <w:bottom w:val="none" w:sz="0" w:space="0" w:color="auto"/>
            <w:right w:val="none" w:sz="0" w:space="0" w:color="auto"/>
          </w:divBdr>
        </w:div>
        <w:div w:id="590897614">
          <w:marLeft w:val="0"/>
          <w:marRight w:val="0"/>
          <w:marTop w:val="0"/>
          <w:marBottom w:val="0"/>
          <w:divBdr>
            <w:top w:val="none" w:sz="0" w:space="0" w:color="auto"/>
            <w:left w:val="none" w:sz="0" w:space="0" w:color="auto"/>
            <w:bottom w:val="none" w:sz="0" w:space="0" w:color="auto"/>
            <w:right w:val="none" w:sz="0" w:space="0" w:color="auto"/>
          </w:divBdr>
        </w:div>
        <w:div w:id="1112171787">
          <w:marLeft w:val="0"/>
          <w:marRight w:val="0"/>
          <w:marTop w:val="0"/>
          <w:marBottom w:val="0"/>
          <w:divBdr>
            <w:top w:val="none" w:sz="0" w:space="0" w:color="auto"/>
            <w:left w:val="none" w:sz="0" w:space="0" w:color="auto"/>
            <w:bottom w:val="none" w:sz="0" w:space="0" w:color="auto"/>
            <w:right w:val="none" w:sz="0" w:space="0" w:color="auto"/>
          </w:divBdr>
        </w:div>
        <w:div w:id="2147039017">
          <w:marLeft w:val="0"/>
          <w:marRight w:val="0"/>
          <w:marTop w:val="0"/>
          <w:marBottom w:val="0"/>
          <w:divBdr>
            <w:top w:val="none" w:sz="0" w:space="0" w:color="auto"/>
            <w:left w:val="none" w:sz="0" w:space="0" w:color="auto"/>
            <w:bottom w:val="none" w:sz="0" w:space="0" w:color="auto"/>
            <w:right w:val="none" w:sz="0" w:space="0" w:color="auto"/>
          </w:divBdr>
        </w:div>
        <w:div w:id="899175669">
          <w:marLeft w:val="0"/>
          <w:marRight w:val="0"/>
          <w:marTop w:val="0"/>
          <w:marBottom w:val="0"/>
          <w:divBdr>
            <w:top w:val="none" w:sz="0" w:space="0" w:color="auto"/>
            <w:left w:val="none" w:sz="0" w:space="0" w:color="auto"/>
            <w:bottom w:val="none" w:sz="0" w:space="0" w:color="auto"/>
            <w:right w:val="none" w:sz="0" w:space="0" w:color="auto"/>
          </w:divBdr>
        </w:div>
        <w:div w:id="1437872782">
          <w:marLeft w:val="0"/>
          <w:marRight w:val="0"/>
          <w:marTop w:val="0"/>
          <w:marBottom w:val="0"/>
          <w:divBdr>
            <w:top w:val="none" w:sz="0" w:space="0" w:color="auto"/>
            <w:left w:val="none" w:sz="0" w:space="0" w:color="auto"/>
            <w:bottom w:val="none" w:sz="0" w:space="0" w:color="auto"/>
            <w:right w:val="none" w:sz="0" w:space="0" w:color="auto"/>
          </w:divBdr>
        </w:div>
        <w:div w:id="181674889">
          <w:marLeft w:val="0"/>
          <w:marRight w:val="0"/>
          <w:marTop w:val="0"/>
          <w:marBottom w:val="0"/>
          <w:divBdr>
            <w:top w:val="none" w:sz="0" w:space="0" w:color="auto"/>
            <w:left w:val="none" w:sz="0" w:space="0" w:color="auto"/>
            <w:bottom w:val="none" w:sz="0" w:space="0" w:color="auto"/>
            <w:right w:val="none" w:sz="0" w:space="0" w:color="auto"/>
          </w:divBdr>
        </w:div>
        <w:div w:id="1341466062">
          <w:marLeft w:val="0"/>
          <w:marRight w:val="0"/>
          <w:marTop w:val="0"/>
          <w:marBottom w:val="0"/>
          <w:divBdr>
            <w:top w:val="none" w:sz="0" w:space="0" w:color="auto"/>
            <w:left w:val="none" w:sz="0" w:space="0" w:color="auto"/>
            <w:bottom w:val="none" w:sz="0" w:space="0" w:color="auto"/>
            <w:right w:val="none" w:sz="0" w:space="0" w:color="auto"/>
          </w:divBdr>
        </w:div>
        <w:div w:id="1489176493">
          <w:marLeft w:val="0"/>
          <w:marRight w:val="0"/>
          <w:marTop w:val="0"/>
          <w:marBottom w:val="0"/>
          <w:divBdr>
            <w:top w:val="none" w:sz="0" w:space="0" w:color="auto"/>
            <w:left w:val="none" w:sz="0" w:space="0" w:color="auto"/>
            <w:bottom w:val="none" w:sz="0" w:space="0" w:color="auto"/>
            <w:right w:val="none" w:sz="0" w:space="0" w:color="auto"/>
          </w:divBdr>
        </w:div>
        <w:div w:id="21905953">
          <w:marLeft w:val="0"/>
          <w:marRight w:val="0"/>
          <w:marTop w:val="0"/>
          <w:marBottom w:val="0"/>
          <w:divBdr>
            <w:top w:val="none" w:sz="0" w:space="0" w:color="auto"/>
            <w:left w:val="none" w:sz="0" w:space="0" w:color="auto"/>
            <w:bottom w:val="none" w:sz="0" w:space="0" w:color="auto"/>
            <w:right w:val="none" w:sz="0" w:space="0" w:color="auto"/>
          </w:divBdr>
        </w:div>
        <w:div w:id="174463576">
          <w:marLeft w:val="0"/>
          <w:marRight w:val="0"/>
          <w:marTop w:val="0"/>
          <w:marBottom w:val="0"/>
          <w:divBdr>
            <w:top w:val="none" w:sz="0" w:space="0" w:color="auto"/>
            <w:left w:val="none" w:sz="0" w:space="0" w:color="auto"/>
            <w:bottom w:val="none" w:sz="0" w:space="0" w:color="auto"/>
            <w:right w:val="none" w:sz="0" w:space="0" w:color="auto"/>
          </w:divBdr>
        </w:div>
        <w:div w:id="953639319">
          <w:marLeft w:val="0"/>
          <w:marRight w:val="0"/>
          <w:marTop w:val="0"/>
          <w:marBottom w:val="0"/>
          <w:divBdr>
            <w:top w:val="none" w:sz="0" w:space="0" w:color="auto"/>
            <w:left w:val="none" w:sz="0" w:space="0" w:color="auto"/>
            <w:bottom w:val="none" w:sz="0" w:space="0" w:color="auto"/>
            <w:right w:val="none" w:sz="0" w:space="0" w:color="auto"/>
          </w:divBdr>
        </w:div>
        <w:div w:id="269552980">
          <w:marLeft w:val="0"/>
          <w:marRight w:val="0"/>
          <w:marTop w:val="0"/>
          <w:marBottom w:val="0"/>
          <w:divBdr>
            <w:top w:val="none" w:sz="0" w:space="0" w:color="auto"/>
            <w:left w:val="none" w:sz="0" w:space="0" w:color="auto"/>
            <w:bottom w:val="none" w:sz="0" w:space="0" w:color="auto"/>
            <w:right w:val="none" w:sz="0" w:space="0" w:color="auto"/>
          </w:divBdr>
        </w:div>
        <w:div w:id="1509368058">
          <w:marLeft w:val="0"/>
          <w:marRight w:val="0"/>
          <w:marTop w:val="0"/>
          <w:marBottom w:val="0"/>
          <w:divBdr>
            <w:top w:val="none" w:sz="0" w:space="0" w:color="auto"/>
            <w:left w:val="none" w:sz="0" w:space="0" w:color="auto"/>
            <w:bottom w:val="none" w:sz="0" w:space="0" w:color="auto"/>
            <w:right w:val="none" w:sz="0" w:space="0" w:color="auto"/>
          </w:divBdr>
        </w:div>
        <w:div w:id="955480881">
          <w:marLeft w:val="0"/>
          <w:marRight w:val="0"/>
          <w:marTop w:val="0"/>
          <w:marBottom w:val="0"/>
          <w:divBdr>
            <w:top w:val="none" w:sz="0" w:space="0" w:color="auto"/>
            <w:left w:val="none" w:sz="0" w:space="0" w:color="auto"/>
            <w:bottom w:val="none" w:sz="0" w:space="0" w:color="auto"/>
            <w:right w:val="none" w:sz="0" w:space="0" w:color="auto"/>
          </w:divBdr>
        </w:div>
        <w:div w:id="980235131">
          <w:marLeft w:val="0"/>
          <w:marRight w:val="0"/>
          <w:marTop w:val="0"/>
          <w:marBottom w:val="0"/>
          <w:divBdr>
            <w:top w:val="none" w:sz="0" w:space="0" w:color="auto"/>
            <w:left w:val="none" w:sz="0" w:space="0" w:color="auto"/>
            <w:bottom w:val="none" w:sz="0" w:space="0" w:color="auto"/>
            <w:right w:val="none" w:sz="0" w:space="0" w:color="auto"/>
          </w:divBdr>
        </w:div>
        <w:div w:id="155194702">
          <w:marLeft w:val="0"/>
          <w:marRight w:val="0"/>
          <w:marTop w:val="0"/>
          <w:marBottom w:val="0"/>
          <w:divBdr>
            <w:top w:val="none" w:sz="0" w:space="0" w:color="auto"/>
            <w:left w:val="none" w:sz="0" w:space="0" w:color="auto"/>
            <w:bottom w:val="none" w:sz="0" w:space="0" w:color="auto"/>
            <w:right w:val="none" w:sz="0" w:space="0" w:color="auto"/>
          </w:divBdr>
        </w:div>
        <w:div w:id="1429042523">
          <w:marLeft w:val="0"/>
          <w:marRight w:val="0"/>
          <w:marTop w:val="0"/>
          <w:marBottom w:val="0"/>
          <w:divBdr>
            <w:top w:val="none" w:sz="0" w:space="0" w:color="auto"/>
            <w:left w:val="none" w:sz="0" w:space="0" w:color="auto"/>
            <w:bottom w:val="none" w:sz="0" w:space="0" w:color="auto"/>
            <w:right w:val="none" w:sz="0" w:space="0" w:color="auto"/>
          </w:divBdr>
        </w:div>
        <w:div w:id="1508903938">
          <w:marLeft w:val="0"/>
          <w:marRight w:val="0"/>
          <w:marTop w:val="0"/>
          <w:marBottom w:val="0"/>
          <w:divBdr>
            <w:top w:val="none" w:sz="0" w:space="0" w:color="auto"/>
            <w:left w:val="none" w:sz="0" w:space="0" w:color="auto"/>
            <w:bottom w:val="none" w:sz="0" w:space="0" w:color="auto"/>
            <w:right w:val="none" w:sz="0" w:space="0" w:color="auto"/>
          </w:divBdr>
        </w:div>
        <w:div w:id="782043352">
          <w:marLeft w:val="0"/>
          <w:marRight w:val="0"/>
          <w:marTop w:val="0"/>
          <w:marBottom w:val="0"/>
          <w:divBdr>
            <w:top w:val="none" w:sz="0" w:space="0" w:color="auto"/>
            <w:left w:val="none" w:sz="0" w:space="0" w:color="auto"/>
            <w:bottom w:val="none" w:sz="0" w:space="0" w:color="auto"/>
            <w:right w:val="none" w:sz="0" w:space="0" w:color="auto"/>
          </w:divBdr>
        </w:div>
        <w:div w:id="1627615735">
          <w:marLeft w:val="0"/>
          <w:marRight w:val="0"/>
          <w:marTop w:val="0"/>
          <w:marBottom w:val="0"/>
          <w:divBdr>
            <w:top w:val="none" w:sz="0" w:space="0" w:color="auto"/>
            <w:left w:val="none" w:sz="0" w:space="0" w:color="auto"/>
            <w:bottom w:val="none" w:sz="0" w:space="0" w:color="auto"/>
            <w:right w:val="none" w:sz="0" w:space="0" w:color="auto"/>
          </w:divBdr>
        </w:div>
        <w:div w:id="812062402">
          <w:marLeft w:val="0"/>
          <w:marRight w:val="0"/>
          <w:marTop w:val="0"/>
          <w:marBottom w:val="0"/>
          <w:divBdr>
            <w:top w:val="none" w:sz="0" w:space="0" w:color="auto"/>
            <w:left w:val="none" w:sz="0" w:space="0" w:color="auto"/>
            <w:bottom w:val="none" w:sz="0" w:space="0" w:color="auto"/>
            <w:right w:val="none" w:sz="0" w:space="0" w:color="auto"/>
          </w:divBdr>
        </w:div>
        <w:div w:id="803087107">
          <w:marLeft w:val="0"/>
          <w:marRight w:val="0"/>
          <w:marTop w:val="0"/>
          <w:marBottom w:val="0"/>
          <w:divBdr>
            <w:top w:val="none" w:sz="0" w:space="0" w:color="auto"/>
            <w:left w:val="none" w:sz="0" w:space="0" w:color="auto"/>
            <w:bottom w:val="none" w:sz="0" w:space="0" w:color="auto"/>
            <w:right w:val="none" w:sz="0" w:space="0" w:color="auto"/>
          </w:divBdr>
        </w:div>
        <w:div w:id="1149321699">
          <w:marLeft w:val="0"/>
          <w:marRight w:val="0"/>
          <w:marTop w:val="0"/>
          <w:marBottom w:val="0"/>
          <w:divBdr>
            <w:top w:val="none" w:sz="0" w:space="0" w:color="auto"/>
            <w:left w:val="none" w:sz="0" w:space="0" w:color="auto"/>
            <w:bottom w:val="none" w:sz="0" w:space="0" w:color="auto"/>
            <w:right w:val="none" w:sz="0" w:space="0" w:color="auto"/>
          </w:divBdr>
        </w:div>
        <w:div w:id="1321929708">
          <w:marLeft w:val="0"/>
          <w:marRight w:val="0"/>
          <w:marTop w:val="0"/>
          <w:marBottom w:val="0"/>
          <w:divBdr>
            <w:top w:val="none" w:sz="0" w:space="0" w:color="auto"/>
            <w:left w:val="none" w:sz="0" w:space="0" w:color="auto"/>
            <w:bottom w:val="none" w:sz="0" w:space="0" w:color="auto"/>
            <w:right w:val="none" w:sz="0" w:space="0" w:color="auto"/>
          </w:divBdr>
        </w:div>
        <w:div w:id="1485511616">
          <w:marLeft w:val="0"/>
          <w:marRight w:val="0"/>
          <w:marTop w:val="0"/>
          <w:marBottom w:val="0"/>
          <w:divBdr>
            <w:top w:val="none" w:sz="0" w:space="0" w:color="auto"/>
            <w:left w:val="none" w:sz="0" w:space="0" w:color="auto"/>
            <w:bottom w:val="none" w:sz="0" w:space="0" w:color="auto"/>
            <w:right w:val="none" w:sz="0" w:space="0" w:color="auto"/>
          </w:divBdr>
        </w:div>
        <w:div w:id="898320793">
          <w:marLeft w:val="0"/>
          <w:marRight w:val="0"/>
          <w:marTop w:val="0"/>
          <w:marBottom w:val="0"/>
          <w:divBdr>
            <w:top w:val="none" w:sz="0" w:space="0" w:color="auto"/>
            <w:left w:val="none" w:sz="0" w:space="0" w:color="auto"/>
            <w:bottom w:val="none" w:sz="0" w:space="0" w:color="auto"/>
            <w:right w:val="none" w:sz="0" w:space="0" w:color="auto"/>
          </w:divBdr>
        </w:div>
        <w:div w:id="484661672">
          <w:marLeft w:val="0"/>
          <w:marRight w:val="0"/>
          <w:marTop w:val="0"/>
          <w:marBottom w:val="0"/>
          <w:divBdr>
            <w:top w:val="none" w:sz="0" w:space="0" w:color="auto"/>
            <w:left w:val="none" w:sz="0" w:space="0" w:color="auto"/>
            <w:bottom w:val="none" w:sz="0" w:space="0" w:color="auto"/>
            <w:right w:val="none" w:sz="0" w:space="0" w:color="auto"/>
          </w:divBdr>
        </w:div>
        <w:div w:id="384914625">
          <w:marLeft w:val="0"/>
          <w:marRight w:val="0"/>
          <w:marTop w:val="0"/>
          <w:marBottom w:val="0"/>
          <w:divBdr>
            <w:top w:val="none" w:sz="0" w:space="0" w:color="auto"/>
            <w:left w:val="none" w:sz="0" w:space="0" w:color="auto"/>
            <w:bottom w:val="none" w:sz="0" w:space="0" w:color="auto"/>
            <w:right w:val="none" w:sz="0" w:space="0" w:color="auto"/>
          </w:divBdr>
        </w:div>
        <w:div w:id="281225669">
          <w:marLeft w:val="0"/>
          <w:marRight w:val="0"/>
          <w:marTop w:val="0"/>
          <w:marBottom w:val="0"/>
          <w:divBdr>
            <w:top w:val="none" w:sz="0" w:space="0" w:color="auto"/>
            <w:left w:val="none" w:sz="0" w:space="0" w:color="auto"/>
            <w:bottom w:val="none" w:sz="0" w:space="0" w:color="auto"/>
            <w:right w:val="none" w:sz="0" w:space="0" w:color="auto"/>
          </w:divBdr>
        </w:div>
        <w:div w:id="1837575029">
          <w:marLeft w:val="0"/>
          <w:marRight w:val="0"/>
          <w:marTop w:val="0"/>
          <w:marBottom w:val="0"/>
          <w:divBdr>
            <w:top w:val="none" w:sz="0" w:space="0" w:color="auto"/>
            <w:left w:val="none" w:sz="0" w:space="0" w:color="auto"/>
            <w:bottom w:val="none" w:sz="0" w:space="0" w:color="auto"/>
            <w:right w:val="none" w:sz="0" w:space="0" w:color="auto"/>
          </w:divBdr>
        </w:div>
        <w:div w:id="1267956339">
          <w:marLeft w:val="0"/>
          <w:marRight w:val="0"/>
          <w:marTop w:val="0"/>
          <w:marBottom w:val="0"/>
          <w:divBdr>
            <w:top w:val="none" w:sz="0" w:space="0" w:color="auto"/>
            <w:left w:val="none" w:sz="0" w:space="0" w:color="auto"/>
            <w:bottom w:val="none" w:sz="0" w:space="0" w:color="auto"/>
            <w:right w:val="none" w:sz="0" w:space="0" w:color="auto"/>
          </w:divBdr>
        </w:div>
        <w:div w:id="1273854843">
          <w:marLeft w:val="0"/>
          <w:marRight w:val="0"/>
          <w:marTop w:val="0"/>
          <w:marBottom w:val="0"/>
          <w:divBdr>
            <w:top w:val="none" w:sz="0" w:space="0" w:color="auto"/>
            <w:left w:val="none" w:sz="0" w:space="0" w:color="auto"/>
            <w:bottom w:val="none" w:sz="0" w:space="0" w:color="auto"/>
            <w:right w:val="none" w:sz="0" w:space="0" w:color="auto"/>
          </w:divBdr>
        </w:div>
        <w:div w:id="1418744942">
          <w:marLeft w:val="0"/>
          <w:marRight w:val="0"/>
          <w:marTop w:val="0"/>
          <w:marBottom w:val="0"/>
          <w:divBdr>
            <w:top w:val="none" w:sz="0" w:space="0" w:color="auto"/>
            <w:left w:val="none" w:sz="0" w:space="0" w:color="auto"/>
            <w:bottom w:val="none" w:sz="0" w:space="0" w:color="auto"/>
            <w:right w:val="none" w:sz="0" w:space="0" w:color="auto"/>
          </w:divBdr>
        </w:div>
        <w:div w:id="298807989">
          <w:marLeft w:val="0"/>
          <w:marRight w:val="0"/>
          <w:marTop w:val="0"/>
          <w:marBottom w:val="0"/>
          <w:divBdr>
            <w:top w:val="none" w:sz="0" w:space="0" w:color="auto"/>
            <w:left w:val="none" w:sz="0" w:space="0" w:color="auto"/>
            <w:bottom w:val="none" w:sz="0" w:space="0" w:color="auto"/>
            <w:right w:val="none" w:sz="0" w:space="0" w:color="auto"/>
          </w:divBdr>
        </w:div>
        <w:div w:id="937644433">
          <w:marLeft w:val="0"/>
          <w:marRight w:val="0"/>
          <w:marTop w:val="0"/>
          <w:marBottom w:val="0"/>
          <w:divBdr>
            <w:top w:val="none" w:sz="0" w:space="0" w:color="auto"/>
            <w:left w:val="none" w:sz="0" w:space="0" w:color="auto"/>
            <w:bottom w:val="none" w:sz="0" w:space="0" w:color="auto"/>
            <w:right w:val="none" w:sz="0" w:space="0" w:color="auto"/>
          </w:divBdr>
        </w:div>
        <w:div w:id="1456603533">
          <w:marLeft w:val="0"/>
          <w:marRight w:val="0"/>
          <w:marTop w:val="0"/>
          <w:marBottom w:val="0"/>
          <w:divBdr>
            <w:top w:val="none" w:sz="0" w:space="0" w:color="auto"/>
            <w:left w:val="none" w:sz="0" w:space="0" w:color="auto"/>
            <w:bottom w:val="none" w:sz="0" w:space="0" w:color="auto"/>
            <w:right w:val="none" w:sz="0" w:space="0" w:color="auto"/>
          </w:divBdr>
        </w:div>
        <w:div w:id="133722865">
          <w:marLeft w:val="0"/>
          <w:marRight w:val="0"/>
          <w:marTop w:val="0"/>
          <w:marBottom w:val="0"/>
          <w:divBdr>
            <w:top w:val="none" w:sz="0" w:space="0" w:color="auto"/>
            <w:left w:val="none" w:sz="0" w:space="0" w:color="auto"/>
            <w:bottom w:val="none" w:sz="0" w:space="0" w:color="auto"/>
            <w:right w:val="none" w:sz="0" w:space="0" w:color="auto"/>
          </w:divBdr>
        </w:div>
        <w:div w:id="954752315">
          <w:marLeft w:val="0"/>
          <w:marRight w:val="0"/>
          <w:marTop w:val="0"/>
          <w:marBottom w:val="0"/>
          <w:divBdr>
            <w:top w:val="none" w:sz="0" w:space="0" w:color="auto"/>
            <w:left w:val="none" w:sz="0" w:space="0" w:color="auto"/>
            <w:bottom w:val="none" w:sz="0" w:space="0" w:color="auto"/>
            <w:right w:val="none" w:sz="0" w:space="0" w:color="auto"/>
          </w:divBdr>
        </w:div>
        <w:div w:id="941452906">
          <w:marLeft w:val="0"/>
          <w:marRight w:val="0"/>
          <w:marTop w:val="0"/>
          <w:marBottom w:val="0"/>
          <w:divBdr>
            <w:top w:val="none" w:sz="0" w:space="0" w:color="auto"/>
            <w:left w:val="none" w:sz="0" w:space="0" w:color="auto"/>
            <w:bottom w:val="none" w:sz="0" w:space="0" w:color="auto"/>
            <w:right w:val="none" w:sz="0" w:space="0" w:color="auto"/>
          </w:divBdr>
        </w:div>
        <w:div w:id="1909683551">
          <w:marLeft w:val="0"/>
          <w:marRight w:val="0"/>
          <w:marTop w:val="0"/>
          <w:marBottom w:val="0"/>
          <w:divBdr>
            <w:top w:val="none" w:sz="0" w:space="0" w:color="auto"/>
            <w:left w:val="none" w:sz="0" w:space="0" w:color="auto"/>
            <w:bottom w:val="none" w:sz="0" w:space="0" w:color="auto"/>
            <w:right w:val="none" w:sz="0" w:space="0" w:color="auto"/>
          </w:divBdr>
        </w:div>
        <w:div w:id="1473403807">
          <w:marLeft w:val="0"/>
          <w:marRight w:val="0"/>
          <w:marTop w:val="0"/>
          <w:marBottom w:val="0"/>
          <w:divBdr>
            <w:top w:val="none" w:sz="0" w:space="0" w:color="auto"/>
            <w:left w:val="none" w:sz="0" w:space="0" w:color="auto"/>
            <w:bottom w:val="none" w:sz="0" w:space="0" w:color="auto"/>
            <w:right w:val="none" w:sz="0" w:space="0" w:color="auto"/>
          </w:divBdr>
        </w:div>
        <w:div w:id="2120374168">
          <w:marLeft w:val="0"/>
          <w:marRight w:val="0"/>
          <w:marTop w:val="0"/>
          <w:marBottom w:val="0"/>
          <w:divBdr>
            <w:top w:val="none" w:sz="0" w:space="0" w:color="auto"/>
            <w:left w:val="none" w:sz="0" w:space="0" w:color="auto"/>
            <w:bottom w:val="none" w:sz="0" w:space="0" w:color="auto"/>
            <w:right w:val="none" w:sz="0" w:space="0" w:color="auto"/>
          </w:divBdr>
        </w:div>
        <w:div w:id="2134324377">
          <w:marLeft w:val="0"/>
          <w:marRight w:val="0"/>
          <w:marTop w:val="0"/>
          <w:marBottom w:val="0"/>
          <w:divBdr>
            <w:top w:val="none" w:sz="0" w:space="0" w:color="auto"/>
            <w:left w:val="none" w:sz="0" w:space="0" w:color="auto"/>
            <w:bottom w:val="none" w:sz="0" w:space="0" w:color="auto"/>
            <w:right w:val="none" w:sz="0" w:space="0" w:color="auto"/>
          </w:divBdr>
        </w:div>
        <w:div w:id="1675919292">
          <w:marLeft w:val="0"/>
          <w:marRight w:val="0"/>
          <w:marTop w:val="0"/>
          <w:marBottom w:val="0"/>
          <w:divBdr>
            <w:top w:val="none" w:sz="0" w:space="0" w:color="auto"/>
            <w:left w:val="none" w:sz="0" w:space="0" w:color="auto"/>
            <w:bottom w:val="none" w:sz="0" w:space="0" w:color="auto"/>
            <w:right w:val="none" w:sz="0" w:space="0" w:color="auto"/>
          </w:divBdr>
        </w:div>
        <w:div w:id="2030327375">
          <w:marLeft w:val="0"/>
          <w:marRight w:val="0"/>
          <w:marTop w:val="0"/>
          <w:marBottom w:val="0"/>
          <w:divBdr>
            <w:top w:val="none" w:sz="0" w:space="0" w:color="auto"/>
            <w:left w:val="none" w:sz="0" w:space="0" w:color="auto"/>
            <w:bottom w:val="none" w:sz="0" w:space="0" w:color="auto"/>
            <w:right w:val="none" w:sz="0" w:space="0" w:color="auto"/>
          </w:divBdr>
        </w:div>
        <w:div w:id="952252178">
          <w:marLeft w:val="0"/>
          <w:marRight w:val="0"/>
          <w:marTop w:val="0"/>
          <w:marBottom w:val="0"/>
          <w:divBdr>
            <w:top w:val="none" w:sz="0" w:space="0" w:color="auto"/>
            <w:left w:val="none" w:sz="0" w:space="0" w:color="auto"/>
            <w:bottom w:val="none" w:sz="0" w:space="0" w:color="auto"/>
            <w:right w:val="none" w:sz="0" w:space="0" w:color="auto"/>
          </w:divBdr>
        </w:div>
        <w:div w:id="1210534295">
          <w:marLeft w:val="0"/>
          <w:marRight w:val="0"/>
          <w:marTop w:val="0"/>
          <w:marBottom w:val="0"/>
          <w:divBdr>
            <w:top w:val="none" w:sz="0" w:space="0" w:color="auto"/>
            <w:left w:val="none" w:sz="0" w:space="0" w:color="auto"/>
            <w:bottom w:val="none" w:sz="0" w:space="0" w:color="auto"/>
            <w:right w:val="none" w:sz="0" w:space="0" w:color="auto"/>
          </w:divBdr>
        </w:div>
        <w:div w:id="1306468406">
          <w:marLeft w:val="0"/>
          <w:marRight w:val="0"/>
          <w:marTop w:val="0"/>
          <w:marBottom w:val="0"/>
          <w:divBdr>
            <w:top w:val="none" w:sz="0" w:space="0" w:color="auto"/>
            <w:left w:val="none" w:sz="0" w:space="0" w:color="auto"/>
            <w:bottom w:val="none" w:sz="0" w:space="0" w:color="auto"/>
            <w:right w:val="none" w:sz="0" w:space="0" w:color="auto"/>
          </w:divBdr>
        </w:div>
        <w:div w:id="1253704923">
          <w:marLeft w:val="0"/>
          <w:marRight w:val="0"/>
          <w:marTop w:val="0"/>
          <w:marBottom w:val="0"/>
          <w:divBdr>
            <w:top w:val="none" w:sz="0" w:space="0" w:color="auto"/>
            <w:left w:val="none" w:sz="0" w:space="0" w:color="auto"/>
            <w:bottom w:val="none" w:sz="0" w:space="0" w:color="auto"/>
            <w:right w:val="none" w:sz="0" w:space="0" w:color="auto"/>
          </w:divBdr>
        </w:div>
        <w:div w:id="1460682492">
          <w:marLeft w:val="0"/>
          <w:marRight w:val="0"/>
          <w:marTop w:val="0"/>
          <w:marBottom w:val="0"/>
          <w:divBdr>
            <w:top w:val="none" w:sz="0" w:space="0" w:color="auto"/>
            <w:left w:val="none" w:sz="0" w:space="0" w:color="auto"/>
            <w:bottom w:val="none" w:sz="0" w:space="0" w:color="auto"/>
            <w:right w:val="none" w:sz="0" w:space="0" w:color="auto"/>
          </w:divBdr>
        </w:div>
        <w:div w:id="1761873375">
          <w:marLeft w:val="0"/>
          <w:marRight w:val="0"/>
          <w:marTop w:val="0"/>
          <w:marBottom w:val="0"/>
          <w:divBdr>
            <w:top w:val="none" w:sz="0" w:space="0" w:color="auto"/>
            <w:left w:val="none" w:sz="0" w:space="0" w:color="auto"/>
            <w:bottom w:val="none" w:sz="0" w:space="0" w:color="auto"/>
            <w:right w:val="none" w:sz="0" w:space="0" w:color="auto"/>
          </w:divBdr>
        </w:div>
        <w:div w:id="836725642">
          <w:marLeft w:val="0"/>
          <w:marRight w:val="0"/>
          <w:marTop w:val="0"/>
          <w:marBottom w:val="0"/>
          <w:divBdr>
            <w:top w:val="none" w:sz="0" w:space="0" w:color="auto"/>
            <w:left w:val="none" w:sz="0" w:space="0" w:color="auto"/>
            <w:bottom w:val="none" w:sz="0" w:space="0" w:color="auto"/>
            <w:right w:val="none" w:sz="0" w:space="0" w:color="auto"/>
          </w:divBdr>
        </w:div>
        <w:div w:id="962343316">
          <w:marLeft w:val="0"/>
          <w:marRight w:val="0"/>
          <w:marTop w:val="0"/>
          <w:marBottom w:val="0"/>
          <w:divBdr>
            <w:top w:val="none" w:sz="0" w:space="0" w:color="auto"/>
            <w:left w:val="none" w:sz="0" w:space="0" w:color="auto"/>
            <w:bottom w:val="none" w:sz="0" w:space="0" w:color="auto"/>
            <w:right w:val="none" w:sz="0" w:space="0" w:color="auto"/>
          </w:divBdr>
        </w:div>
        <w:div w:id="576592829">
          <w:marLeft w:val="0"/>
          <w:marRight w:val="0"/>
          <w:marTop w:val="0"/>
          <w:marBottom w:val="0"/>
          <w:divBdr>
            <w:top w:val="none" w:sz="0" w:space="0" w:color="auto"/>
            <w:left w:val="none" w:sz="0" w:space="0" w:color="auto"/>
            <w:bottom w:val="none" w:sz="0" w:space="0" w:color="auto"/>
            <w:right w:val="none" w:sz="0" w:space="0" w:color="auto"/>
          </w:divBdr>
        </w:div>
        <w:div w:id="613638158">
          <w:marLeft w:val="0"/>
          <w:marRight w:val="0"/>
          <w:marTop w:val="0"/>
          <w:marBottom w:val="0"/>
          <w:divBdr>
            <w:top w:val="none" w:sz="0" w:space="0" w:color="auto"/>
            <w:left w:val="none" w:sz="0" w:space="0" w:color="auto"/>
            <w:bottom w:val="none" w:sz="0" w:space="0" w:color="auto"/>
            <w:right w:val="none" w:sz="0" w:space="0" w:color="auto"/>
          </w:divBdr>
        </w:div>
        <w:div w:id="686101513">
          <w:marLeft w:val="0"/>
          <w:marRight w:val="0"/>
          <w:marTop w:val="0"/>
          <w:marBottom w:val="0"/>
          <w:divBdr>
            <w:top w:val="none" w:sz="0" w:space="0" w:color="auto"/>
            <w:left w:val="none" w:sz="0" w:space="0" w:color="auto"/>
            <w:bottom w:val="none" w:sz="0" w:space="0" w:color="auto"/>
            <w:right w:val="none" w:sz="0" w:space="0" w:color="auto"/>
          </w:divBdr>
        </w:div>
        <w:div w:id="860165252">
          <w:marLeft w:val="0"/>
          <w:marRight w:val="0"/>
          <w:marTop w:val="0"/>
          <w:marBottom w:val="0"/>
          <w:divBdr>
            <w:top w:val="none" w:sz="0" w:space="0" w:color="auto"/>
            <w:left w:val="none" w:sz="0" w:space="0" w:color="auto"/>
            <w:bottom w:val="none" w:sz="0" w:space="0" w:color="auto"/>
            <w:right w:val="none" w:sz="0" w:space="0" w:color="auto"/>
          </w:divBdr>
        </w:div>
        <w:div w:id="311450608">
          <w:marLeft w:val="0"/>
          <w:marRight w:val="0"/>
          <w:marTop w:val="0"/>
          <w:marBottom w:val="0"/>
          <w:divBdr>
            <w:top w:val="none" w:sz="0" w:space="0" w:color="auto"/>
            <w:left w:val="none" w:sz="0" w:space="0" w:color="auto"/>
            <w:bottom w:val="none" w:sz="0" w:space="0" w:color="auto"/>
            <w:right w:val="none" w:sz="0" w:space="0" w:color="auto"/>
          </w:divBdr>
        </w:div>
        <w:div w:id="760874293">
          <w:marLeft w:val="0"/>
          <w:marRight w:val="0"/>
          <w:marTop w:val="0"/>
          <w:marBottom w:val="0"/>
          <w:divBdr>
            <w:top w:val="none" w:sz="0" w:space="0" w:color="auto"/>
            <w:left w:val="none" w:sz="0" w:space="0" w:color="auto"/>
            <w:bottom w:val="none" w:sz="0" w:space="0" w:color="auto"/>
            <w:right w:val="none" w:sz="0" w:space="0" w:color="auto"/>
          </w:divBdr>
        </w:div>
        <w:div w:id="1086462212">
          <w:marLeft w:val="0"/>
          <w:marRight w:val="0"/>
          <w:marTop w:val="0"/>
          <w:marBottom w:val="0"/>
          <w:divBdr>
            <w:top w:val="none" w:sz="0" w:space="0" w:color="auto"/>
            <w:left w:val="none" w:sz="0" w:space="0" w:color="auto"/>
            <w:bottom w:val="none" w:sz="0" w:space="0" w:color="auto"/>
            <w:right w:val="none" w:sz="0" w:space="0" w:color="auto"/>
          </w:divBdr>
        </w:div>
        <w:div w:id="1139882515">
          <w:marLeft w:val="0"/>
          <w:marRight w:val="0"/>
          <w:marTop w:val="0"/>
          <w:marBottom w:val="0"/>
          <w:divBdr>
            <w:top w:val="none" w:sz="0" w:space="0" w:color="auto"/>
            <w:left w:val="none" w:sz="0" w:space="0" w:color="auto"/>
            <w:bottom w:val="none" w:sz="0" w:space="0" w:color="auto"/>
            <w:right w:val="none" w:sz="0" w:space="0" w:color="auto"/>
          </w:divBdr>
        </w:div>
        <w:div w:id="31851683">
          <w:marLeft w:val="0"/>
          <w:marRight w:val="0"/>
          <w:marTop w:val="0"/>
          <w:marBottom w:val="0"/>
          <w:divBdr>
            <w:top w:val="none" w:sz="0" w:space="0" w:color="auto"/>
            <w:left w:val="none" w:sz="0" w:space="0" w:color="auto"/>
            <w:bottom w:val="none" w:sz="0" w:space="0" w:color="auto"/>
            <w:right w:val="none" w:sz="0" w:space="0" w:color="auto"/>
          </w:divBdr>
        </w:div>
        <w:div w:id="1682466455">
          <w:marLeft w:val="0"/>
          <w:marRight w:val="0"/>
          <w:marTop w:val="0"/>
          <w:marBottom w:val="0"/>
          <w:divBdr>
            <w:top w:val="none" w:sz="0" w:space="0" w:color="auto"/>
            <w:left w:val="none" w:sz="0" w:space="0" w:color="auto"/>
            <w:bottom w:val="none" w:sz="0" w:space="0" w:color="auto"/>
            <w:right w:val="none" w:sz="0" w:space="0" w:color="auto"/>
          </w:divBdr>
        </w:div>
        <w:div w:id="1334603696">
          <w:marLeft w:val="0"/>
          <w:marRight w:val="0"/>
          <w:marTop w:val="0"/>
          <w:marBottom w:val="0"/>
          <w:divBdr>
            <w:top w:val="none" w:sz="0" w:space="0" w:color="auto"/>
            <w:left w:val="none" w:sz="0" w:space="0" w:color="auto"/>
            <w:bottom w:val="none" w:sz="0" w:space="0" w:color="auto"/>
            <w:right w:val="none" w:sz="0" w:space="0" w:color="auto"/>
          </w:divBdr>
        </w:div>
        <w:div w:id="1810973964">
          <w:marLeft w:val="0"/>
          <w:marRight w:val="0"/>
          <w:marTop w:val="0"/>
          <w:marBottom w:val="0"/>
          <w:divBdr>
            <w:top w:val="none" w:sz="0" w:space="0" w:color="auto"/>
            <w:left w:val="none" w:sz="0" w:space="0" w:color="auto"/>
            <w:bottom w:val="none" w:sz="0" w:space="0" w:color="auto"/>
            <w:right w:val="none" w:sz="0" w:space="0" w:color="auto"/>
          </w:divBdr>
        </w:div>
        <w:div w:id="1786119651">
          <w:marLeft w:val="0"/>
          <w:marRight w:val="0"/>
          <w:marTop w:val="0"/>
          <w:marBottom w:val="0"/>
          <w:divBdr>
            <w:top w:val="none" w:sz="0" w:space="0" w:color="auto"/>
            <w:left w:val="none" w:sz="0" w:space="0" w:color="auto"/>
            <w:bottom w:val="none" w:sz="0" w:space="0" w:color="auto"/>
            <w:right w:val="none" w:sz="0" w:space="0" w:color="auto"/>
          </w:divBdr>
        </w:div>
        <w:div w:id="1587807592">
          <w:marLeft w:val="0"/>
          <w:marRight w:val="0"/>
          <w:marTop w:val="0"/>
          <w:marBottom w:val="0"/>
          <w:divBdr>
            <w:top w:val="none" w:sz="0" w:space="0" w:color="auto"/>
            <w:left w:val="none" w:sz="0" w:space="0" w:color="auto"/>
            <w:bottom w:val="none" w:sz="0" w:space="0" w:color="auto"/>
            <w:right w:val="none" w:sz="0" w:space="0" w:color="auto"/>
          </w:divBdr>
        </w:div>
        <w:div w:id="1742411524">
          <w:marLeft w:val="0"/>
          <w:marRight w:val="0"/>
          <w:marTop w:val="0"/>
          <w:marBottom w:val="0"/>
          <w:divBdr>
            <w:top w:val="none" w:sz="0" w:space="0" w:color="auto"/>
            <w:left w:val="none" w:sz="0" w:space="0" w:color="auto"/>
            <w:bottom w:val="none" w:sz="0" w:space="0" w:color="auto"/>
            <w:right w:val="none" w:sz="0" w:space="0" w:color="auto"/>
          </w:divBdr>
        </w:div>
        <w:div w:id="343099213">
          <w:marLeft w:val="0"/>
          <w:marRight w:val="0"/>
          <w:marTop w:val="0"/>
          <w:marBottom w:val="0"/>
          <w:divBdr>
            <w:top w:val="none" w:sz="0" w:space="0" w:color="auto"/>
            <w:left w:val="none" w:sz="0" w:space="0" w:color="auto"/>
            <w:bottom w:val="none" w:sz="0" w:space="0" w:color="auto"/>
            <w:right w:val="none" w:sz="0" w:space="0" w:color="auto"/>
          </w:divBdr>
        </w:div>
        <w:div w:id="1719743973">
          <w:marLeft w:val="0"/>
          <w:marRight w:val="0"/>
          <w:marTop w:val="0"/>
          <w:marBottom w:val="0"/>
          <w:divBdr>
            <w:top w:val="none" w:sz="0" w:space="0" w:color="auto"/>
            <w:left w:val="none" w:sz="0" w:space="0" w:color="auto"/>
            <w:bottom w:val="none" w:sz="0" w:space="0" w:color="auto"/>
            <w:right w:val="none" w:sz="0" w:space="0" w:color="auto"/>
          </w:divBdr>
        </w:div>
        <w:div w:id="980891684">
          <w:marLeft w:val="0"/>
          <w:marRight w:val="0"/>
          <w:marTop w:val="0"/>
          <w:marBottom w:val="0"/>
          <w:divBdr>
            <w:top w:val="none" w:sz="0" w:space="0" w:color="auto"/>
            <w:left w:val="none" w:sz="0" w:space="0" w:color="auto"/>
            <w:bottom w:val="none" w:sz="0" w:space="0" w:color="auto"/>
            <w:right w:val="none" w:sz="0" w:space="0" w:color="auto"/>
          </w:divBdr>
        </w:div>
        <w:div w:id="1121726545">
          <w:marLeft w:val="0"/>
          <w:marRight w:val="0"/>
          <w:marTop w:val="0"/>
          <w:marBottom w:val="0"/>
          <w:divBdr>
            <w:top w:val="none" w:sz="0" w:space="0" w:color="auto"/>
            <w:left w:val="none" w:sz="0" w:space="0" w:color="auto"/>
            <w:bottom w:val="none" w:sz="0" w:space="0" w:color="auto"/>
            <w:right w:val="none" w:sz="0" w:space="0" w:color="auto"/>
          </w:divBdr>
        </w:div>
        <w:div w:id="501239674">
          <w:marLeft w:val="0"/>
          <w:marRight w:val="0"/>
          <w:marTop w:val="0"/>
          <w:marBottom w:val="0"/>
          <w:divBdr>
            <w:top w:val="none" w:sz="0" w:space="0" w:color="auto"/>
            <w:left w:val="none" w:sz="0" w:space="0" w:color="auto"/>
            <w:bottom w:val="none" w:sz="0" w:space="0" w:color="auto"/>
            <w:right w:val="none" w:sz="0" w:space="0" w:color="auto"/>
          </w:divBdr>
        </w:div>
        <w:div w:id="485318524">
          <w:marLeft w:val="0"/>
          <w:marRight w:val="0"/>
          <w:marTop w:val="0"/>
          <w:marBottom w:val="0"/>
          <w:divBdr>
            <w:top w:val="none" w:sz="0" w:space="0" w:color="auto"/>
            <w:left w:val="none" w:sz="0" w:space="0" w:color="auto"/>
            <w:bottom w:val="none" w:sz="0" w:space="0" w:color="auto"/>
            <w:right w:val="none" w:sz="0" w:space="0" w:color="auto"/>
          </w:divBdr>
        </w:div>
        <w:div w:id="1164737820">
          <w:marLeft w:val="0"/>
          <w:marRight w:val="0"/>
          <w:marTop w:val="0"/>
          <w:marBottom w:val="0"/>
          <w:divBdr>
            <w:top w:val="none" w:sz="0" w:space="0" w:color="auto"/>
            <w:left w:val="none" w:sz="0" w:space="0" w:color="auto"/>
            <w:bottom w:val="none" w:sz="0" w:space="0" w:color="auto"/>
            <w:right w:val="none" w:sz="0" w:space="0" w:color="auto"/>
          </w:divBdr>
        </w:div>
        <w:div w:id="1036469879">
          <w:marLeft w:val="0"/>
          <w:marRight w:val="0"/>
          <w:marTop w:val="0"/>
          <w:marBottom w:val="0"/>
          <w:divBdr>
            <w:top w:val="none" w:sz="0" w:space="0" w:color="auto"/>
            <w:left w:val="none" w:sz="0" w:space="0" w:color="auto"/>
            <w:bottom w:val="none" w:sz="0" w:space="0" w:color="auto"/>
            <w:right w:val="none" w:sz="0" w:space="0" w:color="auto"/>
          </w:divBdr>
        </w:div>
        <w:div w:id="1500120129">
          <w:marLeft w:val="0"/>
          <w:marRight w:val="0"/>
          <w:marTop w:val="0"/>
          <w:marBottom w:val="0"/>
          <w:divBdr>
            <w:top w:val="none" w:sz="0" w:space="0" w:color="auto"/>
            <w:left w:val="none" w:sz="0" w:space="0" w:color="auto"/>
            <w:bottom w:val="none" w:sz="0" w:space="0" w:color="auto"/>
            <w:right w:val="none" w:sz="0" w:space="0" w:color="auto"/>
          </w:divBdr>
        </w:div>
        <w:div w:id="1023748217">
          <w:marLeft w:val="0"/>
          <w:marRight w:val="0"/>
          <w:marTop w:val="0"/>
          <w:marBottom w:val="0"/>
          <w:divBdr>
            <w:top w:val="none" w:sz="0" w:space="0" w:color="auto"/>
            <w:left w:val="none" w:sz="0" w:space="0" w:color="auto"/>
            <w:bottom w:val="none" w:sz="0" w:space="0" w:color="auto"/>
            <w:right w:val="none" w:sz="0" w:space="0" w:color="auto"/>
          </w:divBdr>
        </w:div>
        <w:div w:id="1126968398">
          <w:marLeft w:val="0"/>
          <w:marRight w:val="0"/>
          <w:marTop w:val="0"/>
          <w:marBottom w:val="0"/>
          <w:divBdr>
            <w:top w:val="none" w:sz="0" w:space="0" w:color="auto"/>
            <w:left w:val="none" w:sz="0" w:space="0" w:color="auto"/>
            <w:bottom w:val="none" w:sz="0" w:space="0" w:color="auto"/>
            <w:right w:val="none" w:sz="0" w:space="0" w:color="auto"/>
          </w:divBdr>
        </w:div>
        <w:div w:id="820462718">
          <w:marLeft w:val="0"/>
          <w:marRight w:val="0"/>
          <w:marTop w:val="0"/>
          <w:marBottom w:val="0"/>
          <w:divBdr>
            <w:top w:val="none" w:sz="0" w:space="0" w:color="auto"/>
            <w:left w:val="none" w:sz="0" w:space="0" w:color="auto"/>
            <w:bottom w:val="none" w:sz="0" w:space="0" w:color="auto"/>
            <w:right w:val="none" w:sz="0" w:space="0" w:color="auto"/>
          </w:divBdr>
        </w:div>
        <w:div w:id="869686921">
          <w:marLeft w:val="0"/>
          <w:marRight w:val="0"/>
          <w:marTop w:val="0"/>
          <w:marBottom w:val="0"/>
          <w:divBdr>
            <w:top w:val="none" w:sz="0" w:space="0" w:color="auto"/>
            <w:left w:val="none" w:sz="0" w:space="0" w:color="auto"/>
            <w:bottom w:val="none" w:sz="0" w:space="0" w:color="auto"/>
            <w:right w:val="none" w:sz="0" w:space="0" w:color="auto"/>
          </w:divBdr>
        </w:div>
        <w:div w:id="1590044630">
          <w:marLeft w:val="0"/>
          <w:marRight w:val="0"/>
          <w:marTop w:val="0"/>
          <w:marBottom w:val="0"/>
          <w:divBdr>
            <w:top w:val="none" w:sz="0" w:space="0" w:color="auto"/>
            <w:left w:val="none" w:sz="0" w:space="0" w:color="auto"/>
            <w:bottom w:val="none" w:sz="0" w:space="0" w:color="auto"/>
            <w:right w:val="none" w:sz="0" w:space="0" w:color="auto"/>
          </w:divBdr>
        </w:div>
        <w:div w:id="1631322287">
          <w:marLeft w:val="0"/>
          <w:marRight w:val="0"/>
          <w:marTop w:val="0"/>
          <w:marBottom w:val="0"/>
          <w:divBdr>
            <w:top w:val="none" w:sz="0" w:space="0" w:color="auto"/>
            <w:left w:val="none" w:sz="0" w:space="0" w:color="auto"/>
            <w:bottom w:val="none" w:sz="0" w:space="0" w:color="auto"/>
            <w:right w:val="none" w:sz="0" w:space="0" w:color="auto"/>
          </w:divBdr>
        </w:div>
        <w:div w:id="827675245">
          <w:marLeft w:val="0"/>
          <w:marRight w:val="0"/>
          <w:marTop w:val="0"/>
          <w:marBottom w:val="0"/>
          <w:divBdr>
            <w:top w:val="none" w:sz="0" w:space="0" w:color="auto"/>
            <w:left w:val="none" w:sz="0" w:space="0" w:color="auto"/>
            <w:bottom w:val="none" w:sz="0" w:space="0" w:color="auto"/>
            <w:right w:val="none" w:sz="0" w:space="0" w:color="auto"/>
          </w:divBdr>
        </w:div>
        <w:div w:id="860751117">
          <w:marLeft w:val="0"/>
          <w:marRight w:val="0"/>
          <w:marTop w:val="0"/>
          <w:marBottom w:val="0"/>
          <w:divBdr>
            <w:top w:val="none" w:sz="0" w:space="0" w:color="auto"/>
            <w:left w:val="none" w:sz="0" w:space="0" w:color="auto"/>
            <w:bottom w:val="none" w:sz="0" w:space="0" w:color="auto"/>
            <w:right w:val="none" w:sz="0" w:space="0" w:color="auto"/>
          </w:divBdr>
        </w:div>
        <w:div w:id="1037856307">
          <w:marLeft w:val="0"/>
          <w:marRight w:val="0"/>
          <w:marTop w:val="0"/>
          <w:marBottom w:val="0"/>
          <w:divBdr>
            <w:top w:val="none" w:sz="0" w:space="0" w:color="auto"/>
            <w:left w:val="none" w:sz="0" w:space="0" w:color="auto"/>
            <w:bottom w:val="none" w:sz="0" w:space="0" w:color="auto"/>
            <w:right w:val="none" w:sz="0" w:space="0" w:color="auto"/>
          </w:divBdr>
        </w:div>
        <w:div w:id="956564919">
          <w:marLeft w:val="0"/>
          <w:marRight w:val="0"/>
          <w:marTop w:val="0"/>
          <w:marBottom w:val="0"/>
          <w:divBdr>
            <w:top w:val="none" w:sz="0" w:space="0" w:color="auto"/>
            <w:left w:val="none" w:sz="0" w:space="0" w:color="auto"/>
            <w:bottom w:val="none" w:sz="0" w:space="0" w:color="auto"/>
            <w:right w:val="none" w:sz="0" w:space="0" w:color="auto"/>
          </w:divBdr>
        </w:div>
        <w:div w:id="1303845841">
          <w:marLeft w:val="0"/>
          <w:marRight w:val="0"/>
          <w:marTop w:val="0"/>
          <w:marBottom w:val="0"/>
          <w:divBdr>
            <w:top w:val="none" w:sz="0" w:space="0" w:color="auto"/>
            <w:left w:val="none" w:sz="0" w:space="0" w:color="auto"/>
            <w:bottom w:val="none" w:sz="0" w:space="0" w:color="auto"/>
            <w:right w:val="none" w:sz="0" w:space="0" w:color="auto"/>
          </w:divBdr>
        </w:div>
        <w:div w:id="1032804094">
          <w:marLeft w:val="0"/>
          <w:marRight w:val="0"/>
          <w:marTop w:val="0"/>
          <w:marBottom w:val="0"/>
          <w:divBdr>
            <w:top w:val="none" w:sz="0" w:space="0" w:color="auto"/>
            <w:left w:val="none" w:sz="0" w:space="0" w:color="auto"/>
            <w:bottom w:val="none" w:sz="0" w:space="0" w:color="auto"/>
            <w:right w:val="none" w:sz="0" w:space="0" w:color="auto"/>
          </w:divBdr>
        </w:div>
        <w:div w:id="1796218261">
          <w:marLeft w:val="0"/>
          <w:marRight w:val="0"/>
          <w:marTop w:val="0"/>
          <w:marBottom w:val="0"/>
          <w:divBdr>
            <w:top w:val="none" w:sz="0" w:space="0" w:color="auto"/>
            <w:left w:val="none" w:sz="0" w:space="0" w:color="auto"/>
            <w:bottom w:val="none" w:sz="0" w:space="0" w:color="auto"/>
            <w:right w:val="none" w:sz="0" w:space="0" w:color="auto"/>
          </w:divBdr>
        </w:div>
        <w:div w:id="1786581534">
          <w:marLeft w:val="0"/>
          <w:marRight w:val="0"/>
          <w:marTop w:val="0"/>
          <w:marBottom w:val="0"/>
          <w:divBdr>
            <w:top w:val="none" w:sz="0" w:space="0" w:color="auto"/>
            <w:left w:val="none" w:sz="0" w:space="0" w:color="auto"/>
            <w:bottom w:val="none" w:sz="0" w:space="0" w:color="auto"/>
            <w:right w:val="none" w:sz="0" w:space="0" w:color="auto"/>
          </w:divBdr>
        </w:div>
        <w:div w:id="688335870">
          <w:marLeft w:val="0"/>
          <w:marRight w:val="0"/>
          <w:marTop w:val="0"/>
          <w:marBottom w:val="0"/>
          <w:divBdr>
            <w:top w:val="none" w:sz="0" w:space="0" w:color="auto"/>
            <w:left w:val="none" w:sz="0" w:space="0" w:color="auto"/>
            <w:bottom w:val="none" w:sz="0" w:space="0" w:color="auto"/>
            <w:right w:val="none" w:sz="0" w:space="0" w:color="auto"/>
          </w:divBdr>
        </w:div>
        <w:div w:id="1025785212">
          <w:marLeft w:val="0"/>
          <w:marRight w:val="0"/>
          <w:marTop w:val="0"/>
          <w:marBottom w:val="0"/>
          <w:divBdr>
            <w:top w:val="none" w:sz="0" w:space="0" w:color="auto"/>
            <w:left w:val="none" w:sz="0" w:space="0" w:color="auto"/>
            <w:bottom w:val="none" w:sz="0" w:space="0" w:color="auto"/>
            <w:right w:val="none" w:sz="0" w:space="0" w:color="auto"/>
          </w:divBdr>
        </w:div>
        <w:div w:id="1450512229">
          <w:marLeft w:val="0"/>
          <w:marRight w:val="0"/>
          <w:marTop w:val="0"/>
          <w:marBottom w:val="0"/>
          <w:divBdr>
            <w:top w:val="none" w:sz="0" w:space="0" w:color="auto"/>
            <w:left w:val="none" w:sz="0" w:space="0" w:color="auto"/>
            <w:bottom w:val="none" w:sz="0" w:space="0" w:color="auto"/>
            <w:right w:val="none" w:sz="0" w:space="0" w:color="auto"/>
          </w:divBdr>
        </w:div>
        <w:div w:id="864908642">
          <w:marLeft w:val="0"/>
          <w:marRight w:val="0"/>
          <w:marTop w:val="0"/>
          <w:marBottom w:val="0"/>
          <w:divBdr>
            <w:top w:val="none" w:sz="0" w:space="0" w:color="auto"/>
            <w:left w:val="none" w:sz="0" w:space="0" w:color="auto"/>
            <w:bottom w:val="none" w:sz="0" w:space="0" w:color="auto"/>
            <w:right w:val="none" w:sz="0" w:space="0" w:color="auto"/>
          </w:divBdr>
        </w:div>
        <w:div w:id="1827624154">
          <w:marLeft w:val="0"/>
          <w:marRight w:val="0"/>
          <w:marTop w:val="0"/>
          <w:marBottom w:val="0"/>
          <w:divBdr>
            <w:top w:val="none" w:sz="0" w:space="0" w:color="auto"/>
            <w:left w:val="none" w:sz="0" w:space="0" w:color="auto"/>
            <w:bottom w:val="none" w:sz="0" w:space="0" w:color="auto"/>
            <w:right w:val="none" w:sz="0" w:space="0" w:color="auto"/>
          </w:divBdr>
        </w:div>
        <w:div w:id="1476920471">
          <w:marLeft w:val="0"/>
          <w:marRight w:val="0"/>
          <w:marTop w:val="0"/>
          <w:marBottom w:val="0"/>
          <w:divBdr>
            <w:top w:val="none" w:sz="0" w:space="0" w:color="auto"/>
            <w:left w:val="none" w:sz="0" w:space="0" w:color="auto"/>
            <w:bottom w:val="none" w:sz="0" w:space="0" w:color="auto"/>
            <w:right w:val="none" w:sz="0" w:space="0" w:color="auto"/>
          </w:divBdr>
        </w:div>
        <w:div w:id="808518676">
          <w:marLeft w:val="0"/>
          <w:marRight w:val="0"/>
          <w:marTop w:val="0"/>
          <w:marBottom w:val="0"/>
          <w:divBdr>
            <w:top w:val="none" w:sz="0" w:space="0" w:color="auto"/>
            <w:left w:val="none" w:sz="0" w:space="0" w:color="auto"/>
            <w:bottom w:val="none" w:sz="0" w:space="0" w:color="auto"/>
            <w:right w:val="none" w:sz="0" w:space="0" w:color="auto"/>
          </w:divBdr>
        </w:div>
        <w:div w:id="1821536082">
          <w:marLeft w:val="0"/>
          <w:marRight w:val="0"/>
          <w:marTop w:val="0"/>
          <w:marBottom w:val="0"/>
          <w:divBdr>
            <w:top w:val="none" w:sz="0" w:space="0" w:color="auto"/>
            <w:left w:val="none" w:sz="0" w:space="0" w:color="auto"/>
            <w:bottom w:val="none" w:sz="0" w:space="0" w:color="auto"/>
            <w:right w:val="none" w:sz="0" w:space="0" w:color="auto"/>
          </w:divBdr>
        </w:div>
        <w:div w:id="1420441896">
          <w:marLeft w:val="0"/>
          <w:marRight w:val="0"/>
          <w:marTop w:val="0"/>
          <w:marBottom w:val="0"/>
          <w:divBdr>
            <w:top w:val="none" w:sz="0" w:space="0" w:color="auto"/>
            <w:left w:val="none" w:sz="0" w:space="0" w:color="auto"/>
            <w:bottom w:val="none" w:sz="0" w:space="0" w:color="auto"/>
            <w:right w:val="none" w:sz="0" w:space="0" w:color="auto"/>
          </w:divBdr>
        </w:div>
        <w:div w:id="1021249893">
          <w:marLeft w:val="0"/>
          <w:marRight w:val="0"/>
          <w:marTop w:val="0"/>
          <w:marBottom w:val="0"/>
          <w:divBdr>
            <w:top w:val="none" w:sz="0" w:space="0" w:color="auto"/>
            <w:left w:val="none" w:sz="0" w:space="0" w:color="auto"/>
            <w:bottom w:val="none" w:sz="0" w:space="0" w:color="auto"/>
            <w:right w:val="none" w:sz="0" w:space="0" w:color="auto"/>
          </w:divBdr>
        </w:div>
        <w:div w:id="1814523576">
          <w:marLeft w:val="0"/>
          <w:marRight w:val="0"/>
          <w:marTop w:val="0"/>
          <w:marBottom w:val="0"/>
          <w:divBdr>
            <w:top w:val="none" w:sz="0" w:space="0" w:color="auto"/>
            <w:left w:val="none" w:sz="0" w:space="0" w:color="auto"/>
            <w:bottom w:val="none" w:sz="0" w:space="0" w:color="auto"/>
            <w:right w:val="none" w:sz="0" w:space="0" w:color="auto"/>
          </w:divBdr>
        </w:div>
        <w:div w:id="963736426">
          <w:marLeft w:val="0"/>
          <w:marRight w:val="0"/>
          <w:marTop w:val="0"/>
          <w:marBottom w:val="0"/>
          <w:divBdr>
            <w:top w:val="none" w:sz="0" w:space="0" w:color="auto"/>
            <w:left w:val="none" w:sz="0" w:space="0" w:color="auto"/>
            <w:bottom w:val="none" w:sz="0" w:space="0" w:color="auto"/>
            <w:right w:val="none" w:sz="0" w:space="0" w:color="auto"/>
          </w:divBdr>
        </w:div>
        <w:div w:id="1580945224">
          <w:marLeft w:val="0"/>
          <w:marRight w:val="0"/>
          <w:marTop w:val="0"/>
          <w:marBottom w:val="0"/>
          <w:divBdr>
            <w:top w:val="none" w:sz="0" w:space="0" w:color="auto"/>
            <w:left w:val="none" w:sz="0" w:space="0" w:color="auto"/>
            <w:bottom w:val="none" w:sz="0" w:space="0" w:color="auto"/>
            <w:right w:val="none" w:sz="0" w:space="0" w:color="auto"/>
          </w:divBdr>
        </w:div>
        <w:div w:id="426653530">
          <w:marLeft w:val="0"/>
          <w:marRight w:val="0"/>
          <w:marTop w:val="0"/>
          <w:marBottom w:val="0"/>
          <w:divBdr>
            <w:top w:val="none" w:sz="0" w:space="0" w:color="auto"/>
            <w:left w:val="none" w:sz="0" w:space="0" w:color="auto"/>
            <w:bottom w:val="none" w:sz="0" w:space="0" w:color="auto"/>
            <w:right w:val="none" w:sz="0" w:space="0" w:color="auto"/>
          </w:divBdr>
        </w:div>
        <w:div w:id="2134444308">
          <w:marLeft w:val="0"/>
          <w:marRight w:val="0"/>
          <w:marTop w:val="0"/>
          <w:marBottom w:val="0"/>
          <w:divBdr>
            <w:top w:val="none" w:sz="0" w:space="0" w:color="auto"/>
            <w:left w:val="none" w:sz="0" w:space="0" w:color="auto"/>
            <w:bottom w:val="none" w:sz="0" w:space="0" w:color="auto"/>
            <w:right w:val="none" w:sz="0" w:space="0" w:color="auto"/>
          </w:divBdr>
        </w:div>
        <w:div w:id="1353654122">
          <w:marLeft w:val="0"/>
          <w:marRight w:val="0"/>
          <w:marTop w:val="0"/>
          <w:marBottom w:val="0"/>
          <w:divBdr>
            <w:top w:val="none" w:sz="0" w:space="0" w:color="auto"/>
            <w:left w:val="none" w:sz="0" w:space="0" w:color="auto"/>
            <w:bottom w:val="none" w:sz="0" w:space="0" w:color="auto"/>
            <w:right w:val="none" w:sz="0" w:space="0" w:color="auto"/>
          </w:divBdr>
        </w:div>
        <w:div w:id="791169775">
          <w:marLeft w:val="0"/>
          <w:marRight w:val="0"/>
          <w:marTop w:val="0"/>
          <w:marBottom w:val="0"/>
          <w:divBdr>
            <w:top w:val="none" w:sz="0" w:space="0" w:color="auto"/>
            <w:left w:val="none" w:sz="0" w:space="0" w:color="auto"/>
            <w:bottom w:val="none" w:sz="0" w:space="0" w:color="auto"/>
            <w:right w:val="none" w:sz="0" w:space="0" w:color="auto"/>
          </w:divBdr>
        </w:div>
        <w:div w:id="1503666887">
          <w:marLeft w:val="0"/>
          <w:marRight w:val="0"/>
          <w:marTop w:val="0"/>
          <w:marBottom w:val="0"/>
          <w:divBdr>
            <w:top w:val="none" w:sz="0" w:space="0" w:color="auto"/>
            <w:left w:val="none" w:sz="0" w:space="0" w:color="auto"/>
            <w:bottom w:val="none" w:sz="0" w:space="0" w:color="auto"/>
            <w:right w:val="none" w:sz="0" w:space="0" w:color="auto"/>
          </w:divBdr>
        </w:div>
        <w:div w:id="1050425773">
          <w:marLeft w:val="0"/>
          <w:marRight w:val="0"/>
          <w:marTop w:val="0"/>
          <w:marBottom w:val="0"/>
          <w:divBdr>
            <w:top w:val="none" w:sz="0" w:space="0" w:color="auto"/>
            <w:left w:val="none" w:sz="0" w:space="0" w:color="auto"/>
            <w:bottom w:val="none" w:sz="0" w:space="0" w:color="auto"/>
            <w:right w:val="none" w:sz="0" w:space="0" w:color="auto"/>
          </w:divBdr>
        </w:div>
        <w:div w:id="809980242">
          <w:marLeft w:val="0"/>
          <w:marRight w:val="0"/>
          <w:marTop w:val="0"/>
          <w:marBottom w:val="0"/>
          <w:divBdr>
            <w:top w:val="none" w:sz="0" w:space="0" w:color="auto"/>
            <w:left w:val="none" w:sz="0" w:space="0" w:color="auto"/>
            <w:bottom w:val="none" w:sz="0" w:space="0" w:color="auto"/>
            <w:right w:val="none" w:sz="0" w:space="0" w:color="auto"/>
          </w:divBdr>
        </w:div>
        <w:div w:id="1213808871">
          <w:marLeft w:val="0"/>
          <w:marRight w:val="0"/>
          <w:marTop w:val="0"/>
          <w:marBottom w:val="0"/>
          <w:divBdr>
            <w:top w:val="none" w:sz="0" w:space="0" w:color="auto"/>
            <w:left w:val="none" w:sz="0" w:space="0" w:color="auto"/>
            <w:bottom w:val="none" w:sz="0" w:space="0" w:color="auto"/>
            <w:right w:val="none" w:sz="0" w:space="0" w:color="auto"/>
          </w:divBdr>
        </w:div>
        <w:div w:id="1870799754">
          <w:marLeft w:val="0"/>
          <w:marRight w:val="0"/>
          <w:marTop w:val="0"/>
          <w:marBottom w:val="0"/>
          <w:divBdr>
            <w:top w:val="none" w:sz="0" w:space="0" w:color="auto"/>
            <w:left w:val="none" w:sz="0" w:space="0" w:color="auto"/>
            <w:bottom w:val="none" w:sz="0" w:space="0" w:color="auto"/>
            <w:right w:val="none" w:sz="0" w:space="0" w:color="auto"/>
          </w:divBdr>
        </w:div>
        <w:div w:id="2055426731">
          <w:marLeft w:val="0"/>
          <w:marRight w:val="0"/>
          <w:marTop w:val="0"/>
          <w:marBottom w:val="0"/>
          <w:divBdr>
            <w:top w:val="none" w:sz="0" w:space="0" w:color="auto"/>
            <w:left w:val="none" w:sz="0" w:space="0" w:color="auto"/>
            <w:bottom w:val="none" w:sz="0" w:space="0" w:color="auto"/>
            <w:right w:val="none" w:sz="0" w:space="0" w:color="auto"/>
          </w:divBdr>
        </w:div>
        <w:div w:id="2039504872">
          <w:marLeft w:val="0"/>
          <w:marRight w:val="0"/>
          <w:marTop w:val="0"/>
          <w:marBottom w:val="0"/>
          <w:divBdr>
            <w:top w:val="none" w:sz="0" w:space="0" w:color="auto"/>
            <w:left w:val="none" w:sz="0" w:space="0" w:color="auto"/>
            <w:bottom w:val="none" w:sz="0" w:space="0" w:color="auto"/>
            <w:right w:val="none" w:sz="0" w:space="0" w:color="auto"/>
          </w:divBdr>
        </w:div>
        <w:div w:id="1708946246">
          <w:marLeft w:val="0"/>
          <w:marRight w:val="0"/>
          <w:marTop w:val="0"/>
          <w:marBottom w:val="0"/>
          <w:divBdr>
            <w:top w:val="none" w:sz="0" w:space="0" w:color="auto"/>
            <w:left w:val="none" w:sz="0" w:space="0" w:color="auto"/>
            <w:bottom w:val="none" w:sz="0" w:space="0" w:color="auto"/>
            <w:right w:val="none" w:sz="0" w:space="0" w:color="auto"/>
          </w:divBdr>
        </w:div>
        <w:div w:id="1544560456">
          <w:marLeft w:val="0"/>
          <w:marRight w:val="0"/>
          <w:marTop w:val="0"/>
          <w:marBottom w:val="0"/>
          <w:divBdr>
            <w:top w:val="none" w:sz="0" w:space="0" w:color="auto"/>
            <w:left w:val="none" w:sz="0" w:space="0" w:color="auto"/>
            <w:bottom w:val="none" w:sz="0" w:space="0" w:color="auto"/>
            <w:right w:val="none" w:sz="0" w:space="0" w:color="auto"/>
          </w:divBdr>
        </w:div>
        <w:div w:id="250314402">
          <w:marLeft w:val="0"/>
          <w:marRight w:val="0"/>
          <w:marTop w:val="0"/>
          <w:marBottom w:val="0"/>
          <w:divBdr>
            <w:top w:val="none" w:sz="0" w:space="0" w:color="auto"/>
            <w:left w:val="none" w:sz="0" w:space="0" w:color="auto"/>
            <w:bottom w:val="none" w:sz="0" w:space="0" w:color="auto"/>
            <w:right w:val="none" w:sz="0" w:space="0" w:color="auto"/>
          </w:divBdr>
        </w:div>
        <w:div w:id="1044133329">
          <w:marLeft w:val="0"/>
          <w:marRight w:val="0"/>
          <w:marTop w:val="0"/>
          <w:marBottom w:val="0"/>
          <w:divBdr>
            <w:top w:val="none" w:sz="0" w:space="0" w:color="auto"/>
            <w:left w:val="none" w:sz="0" w:space="0" w:color="auto"/>
            <w:bottom w:val="none" w:sz="0" w:space="0" w:color="auto"/>
            <w:right w:val="none" w:sz="0" w:space="0" w:color="auto"/>
          </w:divBdr>
        </w:div>
        <w:div w:id="571740887">
          <w:marLeft w:val="0"/>
          <w:marRight w:val="0"/>
          <w:marTop w:val="0"/>
          <w:marBottom w:val="0"/>
          <w:divBdr>
            <w:top w:val="none" w:sz="0" w:space="0" w:color="auto"/>
            <w:left w:val="none" w:sz="0" w:space="0" w:color="auto"/>
            <w:bottom w:val="none" w:sz="0" w:space="0" w:color="auto"/>
            <w:right w:val="none" w:sz="0" w:space="0" w:color="auto"/>
          </w:divBdr>
        </w:div>
        <w:div w:id="1399596536">
          <w:marLeft w:val="0"/>
          <w:marRight w:val="0"/>
          <w:marTop w:val="0"/>
          <w:marBottom w:val="0"/>
          <w:divBdr>
            <w:top w:val="none" w:sz="0" w:space="0" w:color="auto"/>
            <w:left w:val="none" w:sz="0" w:space="0" w:color="auto"/>
            <w:bottom w:val="none" w:sz="0" w:space="0" w:color="auto"/>
            <w:right w:val="none" w:sz="0" w:space="0" w:color="auto"/>
          </w:divBdr>
        </w:div>
        <w:div w:id="456602758">
          <w:marLeft w:val="0"/>
          <w:marRight w:val="0"/>
          <w:marTop w:val="0"/>
          <w:marBottom w:val="0"/>
          <w:divBdr>
            <w:top w:val="none" w:sz="0" w:space="0" w:color="auto"/>
            <w:left w:val="none" w:sz="0" w:space="0" w:color="auto"/>
            <w:bottom w:val="none" w:sz="0" w:space="0" w:color="auto"/>
            <w:right w:val="none" w:sz="0" w:space="0" w:color="auto"/>
          </w:divBdr>
        </w:div>
        <w:div w:id="129977324">
          <w:marLeft w:val="0"/>
          <w:marRight w:val="0"/>
          <w:marTop w:val="0"/>
          <w:marBottom w:val="0"/>
          <w:divBdr>
            <w:top w:val="none" w:sz="0" w:space="0" w:color="auto"/>
            <w:left w:val="none" w:sz="0" w:space="0" w:color="auto"/>
            <w:bottom w:val="none" w:sz="0" w:space="0" w:color="auto"/>
            <w:right w:val="none" w:sz="0" w:space="0" w:color="auto"/>
          </w:divBdr>
        </w:div>
        <w:div w:id="967931881">
          <w:marLeft w:val="0"/>
          <w:marRight w:val="0"/>
          <w:marTop w:val="0"/>
          <w:marBottom w:val="0"/>
          <w:divBdr>
            <w:top w:val="none" w:sz="0" w:space="0" w:color="auto"/>
            <w:left w:val="none" w:sz="0" w:space="0" w:color="auto"/>
            <w:bottom w:val="none" w:sz="0" w:space="0" w:color="auto"/>
            <w:right w:val="none" w:sz="0" w:space="0" w:color="auto"/>
          </w:divBdr>
        </w:div>
        <w:div w:id="1048261547">
          <w:marLeft w:val="0"/>
          <w:marRight w:val="0"/>
          <w:marTop w:val="0"/>
          <w:marBottom w:val="0"/>
          <w:divBdr>
            <w:top w:val="none" w:sz="0" w:space="0" w:color="auto"/>
            <w:left w:val="none" w:sz="0" w:space="0" w:color="auto"/>
            <w:bottom w:val="none" w:sz="0" w:space="0" w:color="auto"/>
            <w:right w:val="none" w:sz="0" w:space="0" w:color="auto"/>
          </w:divBdr>
        </w:div>
        <w:div w:id="795179040">
          <w:marLeft w:val="0"/>
          <w:marRight w:val="0"/>
          <w:marTop w:val="0"/>
          <w:marBottom w:val="0"/>
          <w:divBdr>
            <w:top w:val="none" w:sz="0" w:space="0" w:color="auto"/>
            <w:left w:val="none" w:sz="0" w:space="0" w:color="auto"/>
            <w:bottom w:val="none" w:sz="0" w:space="0" w:color="auto"/>
            <w:right w:val="none" w:sz="0" w:space="0" w:color="auto"/>
          </w:divBdr>
        </w:div>
        <w:div w:id="187255573">
          <w:marLeft w:val="0"/>
          <w:marRight w:val="0"/>
          <w:marTop w:val="0"/>
          <w:marBottom w:val="0"/>
          <w:divBdr>
            <w:top w:val="none" w:sz="0" w:space="0" w:color="auto"/>
            <w:left w:val="none" w:sz="0" w:space="0" w:color="auto"/>
            <w:bottom w:val="none" w:sz="0" w:space="0" w:color="auto"/>
            <w:right w:val="none" w:sz="0" w:space="0" w:color="auto"/>
          </w:divBdr>
        </w:div>
        <w:div w:id="98137939">
          <w:marLeft w:val="0"/>
          <w:marRight w:val="0"/>
          <w:marTop w:val="0"/>
          <w:marBottom w:val="0"/>
          <w:divBdr>
            <w:top w:val="none" w:sz="0" w:space="0" w:color="auto"/>
            <w:left w:val="none" w:sz="0" w:space="0" w:color="auto"/>
            <w:bottom w:val="none" w:sz="0" w:space="0" w:color="auto"/>
            <w:right w:val="none" w:sz="0" w:space="0" w:color="auto"/>
          </w:divBdr>
        </w:div>
        <w:div w:id="1243032007">
          <w:marLeft w:val="0"/>
          <w:marRight w:val="0"/>
          <w:marTop w:val="0"/>
          <w:marBottom w:val="0"/>
          <w:divBdr>
            <w:top w:val="none" w:sz="0" w:space="0" w:color="auto"/>
            <w:left w:val="none" w:sz="0" w:space="0" w:color="auto"/>
            <w:bottom w:val="none" w:sz="0" w:space="0" w:color="auto"/>
            <w:right w:val="none" w:sz="0" w:space="0" w:color="auto"/>
          </w:divBdr>
        </w:div>
        <w:div w:id="1057359888">
          <w:marLeft w:val="0"/>
          <w:marRight w:val="0"/>
          <w:marTop w:val="0"/>
          <w:marBottom w:val="0"/>
          <w:divBdr>
            <w:top w:val="none" w:sz="0" w:space="0" w:color="auto"/>
            <w:left w:val="none" w:sz="0" w:space="0" w:color="auto"/>
            <w:bottom w:val="none" w:sz="0" w:space="0" w:color="auto"/>
            <w:right w:val="none" w:sz="0" w:space="0" w:color="auto"/>
          </w:divBdr>
        </w:div>
        <w:div w:id="1372263486">
          <w:marLeft w:val="0"/>
          <w:marRight w:val="0"/>
          <w:marTop w:val="0"/>
          <w:marBottom w:val="0"/>
          <w:divBdr>
            <w:top w:val="none" w:sz="0" w:space="0" w:color="auto"/>
            <w:left w:val="none" w:sz="0" w:space="0" w:color="auto"/>
            <w:bottom w:val="none" w:sz="0" w:space="0" w:color="auto"/>
            <w:right w:val="none" w:sz="0" w:space="0" w:color="auto"/>
          </w:divBdr>
        </w:div>
        <w:div w:id="219051989">
          <w:marLeft w:val="0"/>
          <w:marRight w:val="0"/>
          <w:marTop w:val="0"/>
          <w:marBottom w:val="0"/>
          <w:divBdr>
            <w:top w:val="none" w:sz="0" w:space="0" w:color="auto"/>
            <w:left w:val="none" w:sz="0" w:space="0" w:color="auto"/>
            <w:bottom w:val="none" w:sz="0" w:space="0" w:color="auto"/>
            <w:right w:val="none" w:sz="0" w:space="0" w:color="auto"/>
          </w:divBdr>
        </w:div>
        <w:div w:id="1579359822">
          <w:marLeft w:val="0"/>
          <w:marRight w:val="0"/>
          <w:marTop w:val="0"/>
          <w:marBottom w:val="0"/>
          <w:divBdr>
            <w:top w:val="none" w:sz="0" w:space="0" w:color="auto"/>
            <w:left w:val="none" w:sz="0" w:space="0" w:color="auto"/>
            <w:bottom w:val="none" w:sz="0" w:space="0" w:color="auto"/>
            <w:right w:val="none" w:sz="0" w:space="0" w:color="auto"/>
          </w:divBdr>
        </w:div>
        <w:div w:id="683290507">
          <w:marLeft w:val="0"/>
          <w:marRight w:val="0"/>
          <w:marTop w:val="0"/>
          <w:marBottom w:val="0"/>
          <w:divBdr>
            <w:top w:val="none" w:sz="0" w:space="0" w:color="auto"/>
            <w:left w:val="none" w:sz="0" w:space="0" w:color="auto"/>
            <w:bottom w:val="none" w:sz="0" w:space="0" w:color="auto"/>
            <w:right w:val="none" w:sz="0" w:space="0" w:color="auto"/>
          </w:divBdr>
        </w:div>
        <w:div w:id="2028217571">
          <w:marLeft w:val="0"/>
          <w:marRight w:val="0"/>
          <w:marTop w:val="0"/>
          <w:marBottom w:val="0"/>
          <w:divBdr>
            <w:top w:val="none" w:sz="0" w:space="0" w:color="auto"/>
            <w:left w:val="none" w:sz="0" w:space="0" w:color="auto"/>
            <w:bottom w:val="none" w:sz="0" w:space="0" w:color="auto"/>
            <w:right w:val="none" w:sz="0" w:space="0" w:color="auto"/>
          </w:divBdr>
        </w:div>
        <w:div w:id="512650155">
          <w:marLeft w:val="0"/>
          <w:marRight w:val="0"/>
          <w:marTop w:val="0"/>
          <w:marBottom w:val="0"/>
          <w:divBdr>
            <w:top w:val="none" w:sz="0" w:space="0" w:color="auto"/>
            <w:left w:val="none" w:sz="0" w:space="0" w:color="auto"/>
            <w:bottom w:val="none" w:sz="0" w:space="0" w:color="auto"/>
            <w:right w:val="none" w:sz="0" w:space="0" w:color="auto"/>
          </w:divBdr>
        </w:div>
        <w:div w:id="907307137">
          <w:marLeft w:val="0"/>
          <w:marRight w:val="0"/>
          <w:marTop w:val="0"/>
          <w:marBottom w:val="0"/>
          <w:divBdr>
            <w:top w:val="none" w:sz="0" w:space="0" w:color="auto"/>
            <w:left w:val="none" w:sz="0" w:space="0" w:color="auto"/>
            <w:bottom w:val="none" w:sz="0" w:space="0" w:color="auto"/>
            <w:right w:val="none" w:sz="0" w:space="0" w:color="auto"/>
          </w:divBdr>
        </w:div>
        <w:div w:id="1378622425">
          <w:marLeft w:val="0"/>
          <w:marRight w:val="0"/>
          <w:marTop w:val="0"/>
          <w:marBottom w:val="0"/>
          <w:divBdr>
            <w:top w:val="none" w:sz="0" w:space="0" w:color="auto"/>
            <w:left w:val="none" w:sz="0" w:space="0" w:color="auto"/>
            <w:bottom w:val="none" w:sz="0" w:space="0" w:color="auto"/>
            <w:right w:val="none" w:sz="0" w:space="0" w:color="auto"/>
          </w:divBdr>
        </w:div>
        <w:div w:id="1835217278">
          <w:marLeft w:val="0"/>
          <w:marRight w:val="0"/>
          <w:marTop w:val="0"/>
          <w:marBottom w:val="0"/>
          <w:divBdr>
            <w:top w:val="none" w:sz="0" w:space="0" w:color="auto"/>
            <w:left w:val="none" w:sz="0" w:space="0" w:color="auto"/>
            <w:bottom w:val="none" w:sz="0" w:space="0" w:color="auto"/>
            <w:right w:val="none" w:sz="0" w:space="0" w:color="auto"/>
          </w:divBdr>
        </w:div>
        <w:div w:id="928318535">
          <w:marLeft w:val="0"/>
          <w:marRight w:val="0"/>
          <w:marTop w:val="0"/>
          <w:marBottom w:val="0"/>
          <w:divBdr>
            <w:top w:val="none" w:sz="0" w:space="0" w:color="auto"/>
            <w:left w:val="none" w:sz="0" w:space="0" w:color="auto"/>
            <w:bottom w:val="none" w:sz="0" w:space="0" w:color="auto"/>
            <w:right w:val="none" w:sz="0" w:space="0" w:color="auto"/>
          </w:divBdr>
        </w:div>
        <w:div w:id="534122541">
          <w:marLeft w:val="0"/>
          <w:marRight w:val="0"/>
          <w:marTop w:val="0"/>
          <w:marBottom w:val="0"/>
          <w:divBdr>
            <w:top w:val="none" w:sz="0" w:space="0" w:color="auto"/>
            <w:left w:val="none" w:sz="0" w:space="0" w:color="auto"/>
            <w:bottom w:val="none" w:sz="0" w:space="0" w:color="auto"/>
            <w:right w:val="none" w:sz="0" w:space="0" w:color="auto"/>
          </w:divBdr>
        </w:div>
        <w:div w:id="597448952">
          <w:marLeft w:val="0"/>
          <w:marRight w:val="0"/>
          <w:marTop w:val="0"/>
          <w:marBottom w:val="0"/>
          <w:divBdr>
            <w:top w:val="none" w:sz="0" w:space="0" w:color="auto"/>
            <w:left w:val="none" w:sz="0" w:space="0" w:color="auto"/>
            <w:bottom w:val="none" w:sz="0" w:space="0" w:color="auto"/>
            <w:right w:val="none" w:sz="0" w:space="0" w:color="auto"/>
          </w:divBdr>
        </w:div>
        <w:div w:id="1390836446">
          <w:marLeft w:val="0"/>
          <w:marRight w:val="0"/>
          <w:marTop w:val="0"/>
          <w:marBottom w:val="0"/>
          <w:divBdr>
            <w:top w:val="none" w:sz="0" w:space="0" w:color="auto"/>
            <w:left w:val="none" w:sz="0" w:space="0" w:color="auto"/>
            <w:bottom w:val="none" w:sz="0" w:space="0" w:color="auto"/>
            <w:right w:val="none" w:sz="0" w:space="0" w:color="auto"/>
          </w:divBdr>
        </w:div>
        <w:div w:id="1273591173">
          <w:marLeft w:val="0"/>
          <w:marRight w:val="0"/>
          <w:marTop w:val="0"/>
          <w:marBottom w:val="0"/>
          <w:divBdr>
            <w:top w:val="none" w:sz="0" w:space="0" w:color="auto"/>
            <w:left w:val="none" w:sz="0" w:space="0" w:color="auto"/>
            <w:bottom w:val="none" w:sz="0" w:space="0" w:color="auto"/>
            <w:right w:val="none" w:sz="0" w:space="0" w:color="auto"/>
          </w:divBdr>
        </w:div>
        <w:div w:id="327024663">
          <w:marLeft w:val="0"/>
          <w:marRight w:val="0"/>
          <w:marTop w:val="0"/>
          <w:marBottom w:val="0"/>
          <w:divBdr>
            <w:top w:val="none" w:sz="0" w:space="0" w:color="auto"/>
            <w:left w:val="none" w:sz="0" w:space="0" w:color="auto"/>
            <w:bottom w:val="none" w:sz="0" w:space="0" w:color="auto"/>
            <w:right w:val="none" w:sz="0" w:space="0" w:color="auto"/>
          </w:divBdr>
        </w:div>
        <w:div w:id="90510672">
          <w:marLeft w:val="0"/>
          <w:marRight w:val="0"/>
          <w:marTop w:val="0"/>
          <w:marBottom w:val="0"/>
          <w:divBdr>
            <w:top w:val="none" w:sz="0" w:space="0" w:color="auto"/>
            <w:left w:val="none" w:sz="0" w:space="0" w:color="auto"/>
            <w:bottom w:val="none" w:sz="0" w:space="0" w:color="auto"/>
            <w:right w:val="none" w:sz="0" w:space="0" w:color="auto"/>
          </w:divBdr>
        </w:div>
        <w:div w:id="609820991">
          <w:marLeft w:val="0"/>
          <w:marRight w:val="0"/>
          <w:marTop w:val="0"/>
          <w:marBottom w:val="0"/>
          <w:divBdr>
            <w:top w:val="none" w:sz="0" w:space="0" w:color="auto"/>
            <w:left w:val="none" w:sz="0" w:space="0" w:color="auto"/>
            <w:bottom w:val="none" w:sz="0" w:space="0" w:color="auto"/>
            <w:right w:val="none" w:sz="0" w:space="0" w:color="auto"/>
          </w:divBdr>
        </w:div>
        <w:div w:id="2036156428">
          <w:marLeft w:val="0"/>
          <w:marRight w:val="0"/>
          <w:marTop w:val="0"/>
          <w:marBottom w:val="0"/>
          <w:divBdr>
            <w:top w:val="none" w:sz="0" w:space="0" w:color="auto"/>
            <w:left w:val="none" w:sz="0" w:space="0" w:color="auto"/>
            <w:bottom w:val="none" w:sz="0" w:space="0" w:color="auto"/>
            <w:right w:val="none" w:sz="0" w:space="0" w:color="auto"/>
          </w:divBdr>
        </w:div>
        <w:div w:id="601108923">
          <w:marLeft w:val="0"/>
          <w:marRight w:val="0"/>
          <w:marTop w:val="0"/>
          <w:marBottom w:val="0"/>
          <w:divBdr>
            <w:top w:val="none" w:sz="0" w:space="0" w:color="auto"/>
            <w:left w:val="none" w:sz="0" w:space="0" w:color="auto"/>
            <w:bottom w:val="none" w:sz="0" w:space="0" w:color="auto"/>
            <w:right w:val="none" w:sz="0" w:space="0" w:color="auto"/>
          </w:divBdr>
        </w:div>
        <w:div w:id="1771656594">
          <w:marLeft w:val="0"/>
          <w:marRight w:val="0"/>
          <w:marTop w:val="0"/>
          <w:marBottom w:val="0"/>
          <w:divBdr>
            <w:top w:val="none" w:sz="0" w:space="0" w:color="auto"/>
            <w:left w:val="none" w:sz="0" w:space="0" w:color="auto"/>
            <w:bottom w:val="none" w:sz="0" w:space="0" w:color="auto"/>
            <w:right w:val="none" w:sz="0" w:space="0" w:color="auto"/>
          </w:divBdr>
        </w:div>
        <w:div w:id="1631745171">
          <w:marLeft w:val="0"/>
          <w:marRight w:val="0"/>
          <w:marTop w:val="0"/>
          <w:marBottom w:val="0"/>
          <w:divBdr>
            <w:top w:val="none" w:sz="0" w:space="0" w:color="auto"/>
            <w:left w:val="none" w:sz="0" w:space="0" w:color="auto"/>
            <w:bottom w:val="none" w:sz="0" w:space="0" w:color="auto"/>
            <w:right w:val="none" w:sz="0" w:space="0" w:color="auto"/>
          </w:divBdr>
        </w:div>
        <w:div w:id="1298952196">
          <w:marLeft w:val="0"/>
          <w:marRight w:val="0"/>
          <w:marTop w:val="0"/>
          <w:marBottom w:val="0"/>
          <w:divBdr>
            <w:top w:val="none" w:sz="0" w:space="0" w:color="auto"/>
            <w:left w:val="none" w:sz="0" w:space="0" w:color="auto"/>
            <w:bottom w:val="none" w:sz="0" w:space="0" w:color="auto"/>
            <w:right w:val="none" w:sz="0" w:space="0" w:color="auto"/>
          </w:divBdr>
        </w:div>
        <w:div w:id="1637877434">
          <w:marLeft w:val="0"/>
          <w:marRight w:val="0"/>
          <w:marTop w:val="0"/>
          <w:marBottom w:val="0"/>
          <w:divBdr>
            <w:top w:val="none" w:sz="0" w:space="0" w:color="auto"/>
            <w:left w:val="none" w:sz="0" w:space="0" w:color="auto"/>
            <w:bottom w:val="none" w:sz="0" w:space="0" w:color="auto"/>
            <w:right w:val="none" w:sz="0" w:space="0" w:color="auto"/>
          </w:divBdr>
        </w:div>
        <w:div w:id="638220432">
          <w:marLeft w:val="0"/>
          <w:marRight w:val="0"/>
          <w:marTop w:val="0"/>
          <w:marBottom w:val="0"/>
          <w:divBdr>
            <w:top w:val="none" w:sz="0" w:space="0" w:color="auto"/>
            <w:left w:val="none" w:sz="0" w:space="0" w:color="auto"/>
            <w:bottom w:val="none" w:sz="0" w:space="0" w:color="auto"/>
            <w:right w:val="none" w:sz="0" w:space="0" w:color="auto"/>
          </w:divBdr>
        </w:div>
        <w:div w:id="1780487153">
          <w:marLeft w:val="0"/>
          <w:marRight w:val="0"/>
          <w:marTop w:val="0"/>
          <w:marBottom w:val="0"/>
          <w:divBdr>
            <w:top w:val="none" w:sz="0" w:space="0" w:color="auto"/>
            <w:left w:val="none" w:sz="0" w:space="0" w:color="auto"/>
            <w:bottom w:val="none" w:sz="0" w:space="0" w:color="auto"/>
            <w:right w:val="none" w:sz="0" w:space="0" w:color="auto"/>
          </w:divBdr>
        </w:div>
        <w:div w:id="471601664">
          <w:marLeft w:val="0"/>
          <w:marRight w:val="0"/>
          <w:marTop w:val="0"/>
          <w:marBottom w:val="0"/>
          <w:divBdr>
            <w:top w:val="none" w:sz="0" w:space="0" w:color="auto"/>
            <w:left w:val="none" w:sz="0" w:space="0" w:color="auto"/>
            <w:bottom w:val="none" w:sz="0" w:space="0" w:color="auto"/>
            <w:right w:val="none" w:sz="0" w:space="0" w:color="auto"/>
          </w:divBdr>
        </w:div>
        <w:div w:id="82922502">
          <w:marLeft w:val="0"/>
          <w:marRight w:val="0"/>
          <w:marTop w:val="0"/>
          <w:marBottom w:val="0"/>
          <w:divBdr>
            <w:top w:val="none" w:sz="0" w:space="0" w:color="auto"/>
            <w:left w:val="none" w:sz="0" w:space="0" w:color="auto"/>
            <w:bottom w:val="none" w:sz="0" w:space="0" w:color="auto"/>
            <w:right w:val="none" w:sz="0" w:space="0" w:color="auto"/>
          </w:divBdr>
        </w:div>
        <w:div w:id="654916782">
          <w:marLeft w:val="0"/>
          <w:marRight w:val="0"/>
          <w:marTop w:val="0"/>
          <w:marBottom w:val="0"/>
          <w:divBdr>
            <w:top w:val="none" w:sz="0" w:space="0" w:color="auto"/>
            <w:left w:val="none" w:sz="0" w:space="0" w:color="auto"/>
            <w:bottom w:val="none" w:sz="0" w:space="0" w:color="auto"/>
            <w:right w:val="none" w:sz="0" w:space="0" w:color="auto"/>
          </w:divBdr>
        </w:div>
        <w:div w:id="12273407">
          <w:marLeft w:val="0"/>
          <w:marRight w:val="0"/>
          <w:marTop w:val="0"/>
          <w:marBottom w:val="0"/>
          <w:divBdr>
            <w:top w:val="none" w:sz="0" w:space="0" w:color="auto"/>
            <w:left w:val="none" w:sz="0" w:space="0" w:color="auto"/>
            <w:bottom w:val="none" w:sz="0" w:space="0" w:color="auto"/>
            <w:right w:val="none" w:sz="0" w:space="0" w:color="auto"/>
          </w:divBdr>
        </w:div>
        <w:div w:id="1409186348">
          <w:marLeft w:val="0"/>
          <w:marRight w:val="0"/>
          <w:marTop w:val="0"/>
          <w:marBottom w:val="0"/>
          <w:divBdr>
            <w:top w:val="none" w:sz="0" w:space="0" w:color="auto"/>
            <w:left w:val="none" w:sz="0" w:space="0" w:color="auto"/>
            <w:bottom w:val="none" w:sz="0" w:space="0" w:color="auto"/>
            <w:right w:val="none" w:sz="0" w:space="0" w:color="auto"/>
          </w:divBdr>
        </w:div>
        <w:div w:id="577522709">
          <w:marLeft w:val="0"/>
          <w:marRight w:val="0"/>
          <w:marTop w:val="0"/>
          <w:marBottom w:val="0"/>
          <w:divBdr>
            <w:top w:val="none" w:sz="0" w:space="0" w:color="auto"/>
            <w:left w:val="none" w:sz="0" w:space="0" w:color="auto"/>
            <w:bottom w:val="none" w:sz="0" w:space="0" w:color="auto"/>
            <w:right w:val="none" w:sz="0" w:space="0" w:color="auto"/>
          </w:divBdr>
        </w:div>
        <w:div w:id="1496846575">
          <w:marLeft w:val="0"/>
          <w:marRight w:val="0"/>
          <w:marTop w:val="0"/>
          <w:marBottom w:val="0"/>
          <w:divBdr>
            <w:top w:val="none" w:sz="0" w:space="0" w:color="auto"/>
            <w:left w:val="none" w:sz="0" w:space="0" w:color="auto"/>
            <w:bottom w:val="none" w:sz="0" w:space="0" w:color="auto"/>
            <w:right w:val="none" w:sz="0" w:space="0" w:color="auto"/>
          </w:divBdr>
        </w:div>
        <w:div w:id="1001933003">
          <w:marLeft w:val="0"/>
          <w:marRight w:val="0"/>
          <w:marTop w:val="0"/>
          <w:marBottom w:val="0"/>
          <w:divBdr>
            <w:top w:val="none" w:sz="0" w:space="0" w:color="auto"/>
            <w:left w:val="none" w:sz="0" w:space="0" w:color="auto"/>
            <w:bottom w:val="none" w:sz="0" w:space="0" w:color="auto"/>
            <w:right w:val="none" w:sz="0" w:space="0" w:color="auto"/>
          </w:divBdr>
        </w:div>
        <w:div w:id="979846878">
          <w:marLeft w:val="0"/>
          <w:marRight w:val="0"/>
          <w:marTop w:val="0"/>
          <w:marBottom w:val="0"/>
          <w:divBdr>
            <w:top w:val="none" w:sz="0" w:space="0" w:color="auto"/>
            <w:left w:val="none" w:sz="0" w:space="0" w:color="auto"/>
            <w:bottom w:val="none" w:sz="0" w:space="0" w:color="auto"/>
            <w:right w:val="none" w:sz="0" w:space="0" w:color="auto"/>
          </w:divBdr>
        </w:div>
        <w:div w:id="1398936660">
          <w:marLeft w:val="0"/>
          <w:marRight w:val="0"/>
          <w:marTop w:val="0"/>
          <w:marBottom w:val="0"/>
          <w:divBdr>
            <w:top w:val="none" w:sz="0" w:space="0" w:color="auto"/>
            <w:left w:val="none" w:sz="0" w:space="0" w:color="auto"/>
            <w:bottom w:val="none" w:sz="0" w:space="0" w:color="auto"/>
            <w:right w:val="none" w:sz="0" w:space="0" w:color="auto"/>
          </w:divBdr>
        </w:div>
        <w:div w:id="1878813018">
          <w:marLeft w:val="0"/>
          <w:marRight w:val="0"/>
          <w:marTop w:val="0"/>
          <w:marBottom w:val="0"/>
          <w:divBdr>
            <w:top w:val="none" w:sz="0" w:space="0" w:color="auto"/>
            <w:left w:val="none" w:sz="0" w:space="0" w:color="auto"/>
            <w:bottom w:val="none" w:sz="0" w:space="0" w:color="auto"/>
            <w:right w:val="none" w:sz="0" w:space="0" w:color="auto"/>
          </w:divBdr>
        </w:div>
        <w:div w:id="1293748528">
          <w:marLeft w:val="0"/>
          <w:marRight w:val="0"/>
          <w:marTop w:val="0"/>
          <w:marBottom w:val="0"/>
          <w:divBdr>
            <w:top w:val="none" w:sz="0" w:space="0" w:color="auto"/>
            <w:left w:val="none" w:sz="0" w:space="0" w:color="auto"/>
            <w:bottom w:val="none" w:sz="0" w:space="0" w:color="auto"/>
            <w:right w:val="none" w:sz="0" w:space="0" w:color="auto"/>
          </w:divBdr>
        </w:div>
        <w:div w:id="232736080">
          <w:marLeft w:val="0"/>
          <w:marRight w:val="0"/>
          <w:marTop w:val="0"/>
          <w:marBottom w:val="0"/>
          <w:divBdr>
            <w:top w:val="none" w:sz="0" w:space="0" w:color="auto"/>
            <w:left w:val="none" w:sz="0" w:space="0" w:color="auto"/>
            <w:bottom w:val="none" w:sz="0" w:space="0" w:color="auto"/>
            <w:right w:val="none" w:sz="0" w:space="0" w:color="auto"/>
          </w:divBdr>
        </w:div>
        <w:div w:id="595333928">
          <w:marLeft w:val="0"/>
          <w:marRight w:val="0"/>
          <w:marTop w:val="0"/>
          <w:marBottom w:val="0"/>
          <w:divBdr>
            <w:top w:val="none" w:sz="0" w:space="0" w:color="auto"/>
            <w:left w:val="none" w:sz="0" w:space="0" w:color="auto"/>
            <w:bottom w:val="none" w:sz="0" w:space="0" w:color="auto"/>
            <w:right w:val="none" w:sz="0" w:space="0" w:color="auto"/>
          </w:divBdr>
        </w:div>
        <w:div w:id="2022001546">
          <w:marLeft w:val="0"/>
          <w:marRight w:val="0"/>
          <w:marTop w:val="0"/>
          <w:marBottom w:val="0"/>
          <w:divBdr>
            <w:top w:val="none" w:sz="0" w:space="0" w:color="auto"/>
            <w:left w:val="none" w:sz="0" w:space="0" w:color="auto"/>
            <w:bottom w:val="none" w:sz="0" w:space="0" w:color="auto"/>
            <w:right w:val="none" w:sz="0" w:space="0" w:color="auto"/>
          </w:divBdr>
        </w:div>
        <w:div w:id="85731582">
          <w:marLeft w:val="0"/>
          <w:marRight w:val="0"/>
          <w:marTop w:val="0"/>
          <w:marBottom w:val="0"/>
          <w:divBdr>
            <w:top w:val="none" w:sz="0" w:space="0" w:color="auto"/>
            <w:left w:val="none" w:sz="0" w:space="0" w:color="auto"/>
            <w:bottom w:val="none" w:sz="0" w:space="0" w:color="auto"/>
            <w:right w:val="none" w:sz="0" w:space="0" w:color="auto"/>
          </w:divBdr>
        </w:div>
        <w:div w:id="852457464">
          <w:marLeft w:val="0"/>
          <w:marRight w:val="0"/>
          <w:marTop w:val="0"/>
          <w:marBottom w:val="0"/>
          <w:divBdr>
            <w:top w:val="none" w:sz="0" w:space="0" w:color="auto"/>
            <w:left w:val="none" w:sz="0" w:space="0" w:color="auto"/>
            <w:bottom w:val="none" w:sz="0" w:space="0" w:color="auto"/>
            <w:right w:val="none" w:sz="0" w:space="0" w:color="auto"/>
          </w:divBdr>
        </w:div>
        <w:div w:id="412549352">
          <w:marLeft w:val="0"/>
          <w:marRight w:val="0"/>
          <w:marTop w:val="0"/>
          <w:marBottom w:val="0"/>
          <w:divBdr>
            <w:top w:val="none" w:sz="0" w:space="0" w:color="auto"/>
            <w:left w:val="none" w:sz="0" w:space="0" w:color="auto"/>
            <w:bottom w:val="none" w:sz="0" w:space="0" w:color="auto"/>
            <w:right w:val="none" w:sz="0" w:space="0" w:color="auto"/>
          </w:divBdr>
        </w:div>
        <w:div w:id="1438215223">
          <w:marLeft w:val="0"/>
          <w:marRight w:val="0"/>
          <w:marTop w:val="0"/>
          <w:marBottom w:val="0"/>
          <w:divBdr>
            <w:top w:val="none" w:sz="0" w:space="0" w:color="auto"/>
            <w:left w:val="none" w:sz="0" w:space="0" w:color="auto"/>
            <w:bottom w:val="none" w:sz="0" w:space="0" w:color="auto"/>
            <w:right w:val="none" w:sz="0" w:space="0" w:color="auto"/>
          </w:divBdr>
        </w:div>
        <w:div w:id="490409747">
          <w:marLeft w:val="0"/>
          <w:marRight w:val="0"/>
          <w:marTop w:val="0"/>
          <w:marBottom w:val="0"/>
          <w:divBdr>
            <w:top w:val="none" w:sz="0" w:space="0" w:color="auto"/>
            <w:left w:val="none" w:sz="0" w:space="0" w:color="auto"/>
            <w:bottom w:val="none" w:sz="0" w:space="0" w:color="auto"/>
            <w:right w:val="none" w:sz="0" w:space="0" w:color="auto"/>
          </w:divBdr>
        </w:div>
        <w:div w:id="1481120959">
          <w:marLeft w:val="0"/>
          <w:marRight w:val="0"/>
          <w:marTop w:val="0"/>
          <w:marBottom w:val="0"/>
          <w:divBdr>
            <w:top w:val="none" w:sz="0" w:space="0" w:color="auto"/>
            <w:left w:val="none" w:sz="0" w:space="0" w:color="auto"/>
            <w:bottom w:val="none" w:sz="0" w:space="0" w:color="auto"/>
            <w:right w:val="none" w:sz="0" w:space="0" w:color="auto"/>
          </w:divBdr>
        </w:div>
        <w:div w:id="1375932767">
          <w:marLeft w:val="0"/>
          <w:marRight w:val="0"/>
          <w:marTop w:val="0"/>
          <w:marBottom w:val="0"/>
          <w:divBdr>
            <w:top w:val="none" w:sz="0" w:space="0" w:color="auto"/>
            <w:left w:val="none" w:sz="0" w:space="0" w:color="auto"/>
            <w:bottom w:val="none" w:sz="0" w:space="0" w:color="auto"/>
            <w:right w:val="none" w:sz="0" w:space="0" w:color="auto"/>
          </w:divBdr>
        </w:div>
        <w:div w:id="7342529">
          <w:marLeft w:val="0"/>
          <w:marRight w:val="0"/>
          <w:marTop w:val="0"/>
          <w:marBottom w:val="0"/>
          <w:divBdr>
            <w:top w:val="none" w:sz="0" w:space="0" w:color="auto"/>
            <w:left w:val="none" w:sz="0" w:space="0" w:color="auto"/>
            <w:bottom w:val="none" w:sz="0" w:space="0" w:color="auto"/>
            <w:right w:val="none" w:sz="0" w:space="0" w:color="auto"/>
          </w:divBdr>
        </w:div>
        <w:div w:id="1231843298">
          <w:marLeft w:val="0"/>
          <w:marRight w:val="0"/>
          <w:marTop w:val="0"/>
          <w:marBottom w:val="0"/>
          <w:divBdr>
            <w:top w:val="none" w:sz="0" w:space="0" w:color="auto"/>
            <w:left w:val="none" w:sz="0" w:space="0" w:color="auto"/>
            <w:bottom w:val="none" w:sz="0" w:space="0" w:color="auto"/>
            <w:right w:val="none" w:sz="0" w:space="0" w:color="auto"/>
          </w:divBdr>
        </w:div>
        <w:div w:id="1255045830">
          <w:marLeft w:val="0"/>
          <w:marRight w:val="0"/>
          <w:marTop w:val="0"/>
          <w:marBottom w:val="0"/>
          <w:divBdr>
            <w:top w:val="none" w:sz="0" w:space="0" w:color="auto"/>
            <w:left w:val="none" w:sz="0" w:space="0" w:color="auto"/>
            <w:bottom w:val="none" w:sz="0" w:space="0" w:color="auto"/>
            <w:right w:val="none" w:sz="0" w:space="0" w:color="auto"/>
          </w:divBdr>
        </w:div>
        <w:div w:id="461965064">
          <w:marLeft w:val="0"/>
          <w:marRight w:val="0"/>
          <w:marTop w:val="0"/>
          <w:marBottom w:val="0"/>
          <w:divBdr>
            <w:top w:val="none" w:sz="0" w:space="0" w:color="auto"/>
            <w:left w:val="none" w:sz="0" w:space="0" w:color="auto"/>
            <w:bottom w:val="none" w:sz="0" w:space="0" w:color="auto"/>
            <w:right w:val="none" w:sz="0" w:space="0" w:color="auto"/>
          </w:divBdr>
        </w:div>
        <w:div w:id="1481581262">
          <w:marLeft w:val="0"/>
          <w:marRight w:val="0"/>
          <w:marTop w:val="0"/>
          <w:marBottom w:val="0"/>
          <w:divBdr>
            <w:top w:val="none" w:sz="0" w:space="0" w:color="auto"/>
            <w:left w:val="none" w:sz="0" w:space="0" w:color="auto"/>
            <w:bottom w:val="none" w:sz="0" w:space="0" w:color="auto"/>
            <w:right w:val="none" w:sz="0" w:space="0" w:color="auto"/>
          </w:divBdr>
        </w:div>
        <w:div w:id="1527135361">
          <w:marLeft w:val="0"/>
          <w:marRight w:val="0"/>
          <w:marTop w:val="0"/>
          <w:marBottom w:val="0"/>
          <w:divBdr>
            <w:top w:val="none" w:sz="0" w:space="0" w:color="auto"/>
            <w:left w:val="none" w:sz="0" w:space="0" w:color="auto"/>
            <w:bottom w:val="none" w:sz="0" w:space="0" w:color="auto"/>
            <w:right w:val="none" w:sz="0" w:space="0" w:color="auto"/>
          </w:divBdr>
        </w:div>
        <w:div w:id="749421897">
          <w:marLeft w:val="0"/>
          <w:marRight w:val="0"/>
          <w:marTop w:val="0"/>
          <w:marBottom w:val="0"/>
          <w:divBdr>
            <w:top w:val="none" w:sz="0" w:space="0" w:color="auto"/>
            <w:left w:val="none" w:sz="0" w:space="0" w:color="auto"/>
            <w:bottom w:val="none" w:sz="0" w:space="0" w:color="auto"/>
            <w:right w:val="none" w:sz="0" w:space="0" w:color="auto"/>
          </w:divBdr>
        </w:div>
        <w:div w:id="262225614">
          <w:marLeft w:val="0"/>
          <w:marRight w:val="0"/>
          <w:marTop w:val="0"/>
          <w:marBottom w:val="0"/>
          <w:divBdr>
            <w:top w:val="none" w:sz="0" w:space="0" w:color="auto"/>
            <w:left w:val="none" w:sz="0" w:space="0" w:color="auto"/>
            <w:bottom w:val="none" w:sz="0" w:space="0" w:color="auto"/>
            <w:right w:val="none" w:sz="0" w:space="0" w:color="auto"/>
          </w:divBdr>
        </w:div>
        <w:div w:id="2131704598">
          <w:marLeft w:val="0"/>
          <w:marRight w:val="0"/>
          <w:marTop w:val="0"/>
          <w:marBottom w:val="0"/>
          <w:divBdr>
            <w:top w:val="none" w:sz="0" w:space="0" w:color="auto"/>
            <w:left w:val="none" w:sz="0" w:space="0" w:color="auto"/>
            <w:bottom w:val="none" w:sz="0" w:space="0" w:color="auto"/>
            <w:right w:val="none" w:sz="0" w:space="0" w:color="auto"/>
          </w:divBdr>
        </w:div>
        <w:div w:id="1686789426">
          <w:marLeft w:val="0"/>
          <w:marRight w:val="0"/>
          <w:marTop w:val="0"/>
          <w:marBottom w:val="0"/>
          <w:divBdr>
            <w:top w:val="none" w:sz="0" w:space="0" w:color="auto"/>
            <w:left w:val="none" w:sz="0" w:space="0" w:color="auto"/>
            <w:bottom w:val="none" w:sz="0" w:space="0" w:color="auto"/>
            <w:right w:val="none" w:sz="0" w:space="0" w:color="auto"/>
          </w:divBdr>
        </w:div>
        <w:div w:id="1528250321">
          <w:marLeft w:val="0"/>
          <w:marRight w:val="0"/>
          <w:marTop w:val="0"/>
          <w:marBottom w:val="0"/>
          <w:divBdr>
            <w:top w:val="none" w:sz="0" w:space="0" w:color="auto"/>
            <w:left w:val="none" w:sz="0" w:space="0" w:color="auto"/>
            <w:bottom w:val="none" w:sz="0" w:space="0" w:color="auto"/>
            <w:right w:val="none" w:sz="0" w:space="0" w:color="auto"/>
          </w:divBdr>
        </w:div>
        <w:div w:id="1493066738">
          <w:marLeft w:val="0"/>
          <w:marRight w:val="0"/>
          <w:marTop w:val="0"/>
          <w:marBottom w:val="0"/>
          <w:divBdr>
            <w:top w:val="none" w:sz="0" w:space="0" w:color="auto"/>
            <w:left w:val="none" w:sz="0" w:space="0" w:color="auto"/>
            <w:bottom w:val="none" w:sz="0" w:space="0" w:color="auto"/>
            <w:right w:val="none" w:sz="0" w:space="0" w:color="auto"/>
          </w:divBdr>
        </w:div>
        <w:div w:id="1351028731">
          <w:marLeft w:val="0"/>
          <w:marRight w:val="0"/>
          <w:marTop w:val="0"/>
          <w:marBottom w:val="0"/>
          <w:divBdr>
            <w:top w:val="none" w:sz="0" w:space="0" w:color="auto"/>
            <w:left w:val="none" w:sz="0" w:space="0" w:color="auto"/>
            <w:bottom w:val="none" w:sz="0" w:space="0" w:color="auto"/>
            <w:right w:val="none" w:sz="0" w:space="0" w:color="auto"/>
          </w:divBdr>
        </w:div>
        <w:div w:id="605507552">
          <w:marLeft w:val="0"/>
          <w:marRight w:val="0"/>
          <w:marTop w:val="480"/>
          <w:marBottom w:val="480"/>
          <w:divBdr>
            <w:top w:val="none" w:sz="0" w:space="0" w:color="auto"/>
            <w:left w:val="none" w:sz="0" w:space="0" w:color="auto"/>
            <w:bottom w:val="none" w:sz="0" w:space="0" w:color="auto"/>
            <w:right w:val="none" w:sz="0" w:space="0" w:color="auto"/>
          </w:divBdr>
        </w:div>
      </w:divsChild>
    </w:div>
    <w:div w:id="2013220852">
      <w:bodyDiv w:val="1"/>
      <w:marLeft w:val="0"/>
      <w:marRight w:val="0"/>
      <w:marTop w:val="0"/>
      <w:marBottom w:val="0"/>
      <w:divBdr>
        <w:top w:val="none" w:sz="0" w:space="0" w:color="auto"/>
        <w:left w:val="none" w:sz="0" w:space="0" w:color="auto"/>
        <w:bottom w:val="none" w:sz="0" w:space="0" w:color="auto"/>
        <w:right w:val="none" w:sz="0" w:space="0" w:color="auto"/>
      </w:divBdr>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612660">
      <w:bodyDiv w:val="1"/>
      <w:marLeft w:val="0"/>
      <w:marRight w:val="0"/>
      <w:marTop w:val="0"/>
      <w:marBottom w:val="0"/>
      <w:divBdr>
        <w:top w:val="none" w:sz="0" w:space="0" w:color="auto"/>
        <w:left w:val="none" w:sz="0" w:space="0" w:color="auto"/>
        <w:bottom w:val="none" w:sz="0" w:space="0" w:color="auto"/>
        <w:right w:val="none" w:sz="0" w:space="0" w:color="auto"/>
      </w:divBdr>
      <w:divsChild>
        <w:div w:id="471800090">
          <w:marLeft w:val="0"/>
          <w:marRight w:val="0"/>
          <w:marTop w:val="0"/>
          <w:marBottom w:val="120"/>
          <w:divBdr>
            <w:top w:val="none" w:sz="0" w:space="0" w:color="auto"/>
            <w:left w:val="none" w:sz="0" w:space="0" w:color="auto"/>
            <w:bottom w:val="none" w:sz="0" w:space="0" w:color="auto"/>
            <w:right w:val="none" w:sz="0" w:space="0" w:color="auto"/>
          </w:divBdr>
          <w:divsChild>
            <w:div w:id="803617577">
              <w:marLeft w:val="0"/>
              <w:marRight w:val="0"/>
              <w:marTop w:val="0"/>
              <w:marBottom w:val="0"/>
              <w:divBdr>
                <w:top w:val="none" w:sz="0" w:space="0" w:color="auto"/>
                <w:left w:val="none" w:sz="0" w:space="0" w:color="auto"/>
                <w:bottom w:val="none" w:sz="0" w:space="0" w:color="auto"/>
                <w:right w:val="none" w:sz="0" w:space="0" w:color="auto"/>
              </w:divBdr>
              <w:divsChild>
                <w:div w:id="835414725">
                  <w:marLeft w:val="0"/>
                  <w:marRight w:val="0"/>
                  <w:marTop w:val="0"/>
                  <w:marBottom w:val="0"/>
                  <w:divBdr>
                    <w:top w:val="none" w:sz="0" w:space="0" w:color="auto"/>
                    <w:left w:val="none" w:sz="0" w:space="0" w:color="auto"/>
                    <w:bottom w:val="none" w:sz="0" w:space="0" w:color="auto"/>
                    <w:right w:val="none" w:sz="0" w:space="0" w:color="auto"/>
                  </w:divBdr>
                  <w:divsChild>
                    <w:div w:id="139153406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7312277">
          <w:marLeft w:val="0"/>
          <w:marRight w:val="0"/>
          <w:marTop w:val="0"/>
          <w:marBottom w:val="0"/>
          <w:divBdr>
            <w:top w:val="none" w:sz="0" w:space="0" w:color="auto"/>
            <w:left w:val="none" w:sz="0" w:space="0" w:color="auto"/>
            <w:bottom w:val="none" w:sz="0" w:space="0" w:color="auto"/>
            <w:right w:val="none" w:sz="0" w:space="0" w:color="auto"/>
          </w:divBdr>
        </w:div>
        <w:div w:id="944848496">
          <w:marLeft w:val="0"/>
          <w:marRight w:val="0"/>
          <w:marTop w:val="0"/>
          <w:marBottom w:val="0"/>
          <w:divBdr>
            <w:top w:val="none" w:sz="0" w:space="0" w:color="auto"/>
            <w:left w:val="none" w:sz="0" w:space="0" w:color="auto"/>
            <w:bottom w:val="none" w:sz="0" w:space="0" w:color="auto"/>
            <w:right w:val="none" w:sz="0" w:space="0" w:color="auto"/>
          </w:divBdr>
          <w:divsChild>
            <w:div w:id="1395162369">
              <w:marLeft w:val="0"/>
              <w:marRight w:val="0"/>
              <w:marTop w:val="0"/>
              <w:marBottom w:val="120"/>
              <w:divBdr>
                <w:top w:val="none" w:sz="0" w:space="0" w:color="auto"/>
                <w:left w:val="none" w:sz="0" w:space="0" w:color="auto"/>
                <w:bottom w:val="none" w:sz="0" w:space="0" w:color="auto"/>
                <w:right w:val="none" w:sz="0" w:space="0" w:color="auto"/>
              </w:divBdr>
              <w:divsChild>
                <w:div w:id="175473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674201">
          <w:marLeft w:val="0"/>
          <w:marRight w:val="0"/>
          <w:marTop w:val="0"/>
          <w:marBottom w:val="480"/>
          <w:divBdr>
            <w:top w:val="none" w:sz="0" w:space="0" w:color="auto"/>
            <w:left w:val="none" w:sz="0" w:space="0" w:color="auto"/>
            <w:bottom w:val="single" w:sz="12" w:space="24" w:color="EBEBEB"/>
            <w:right w:val="none" w:sz="0" w:space="0" w:color="auto"/>
          </w:divBdr>
          <w:divsChild>
            <w:div w:id="1889686205">
              <w:marLeft w:val="0"/>
              <w:marRight w:val="0"/>
              <w:marTop w:val="0"/>
              <w:marBottom w:val="0"/>
              <w:divBdr>
                <w:top w:val="none" w:sz="0" w:space="0" w:color="auto"/>
                <w:left w:val="none" w:sz="0" w:space="0" w:color="auto"/>
                <w:bottom w:val="none" w:sz="0" w:space="0" w:color="auto"/>
                <w:right w:val="none" w:sz="0" w:space="0" w:color="auto"/>
              </w:divBdr>
              <w:divsChild>
                <w:div w:id="1823346898">
                  <w:marLeft w:val="0"/>
                  <w:marRight w:val="0"/>
                  <w:marTop w:val="0"/>
                  <w:marBottom w:val="0"/>
                  <w:divBdr>
                    <w:top w:val="none" w:sz="0" w:space="0" w:color="auto"/>
                    <w:left w:val="none" w:sz="0" w:space="0" w:color="auto"/>
                    <w:bottom w:val="none" w:sz="0" w:space="0" w:color="auto"/>
                    <w:right w:val="none" w:sz="0" w:space="0" w:color="auto"/>
                  </w:divBdr>
                </w:div>
                <w:div w:id="1607156300">
                  <w:marLeft w:val="0"/>
                  <w:marRight w:val="0"/>
                  <w:marTop w:val="0"/>
                  <w:marBottom w:val="0"/>
                  <w:divBdr>
                    <w:top w:val="none" w:sz="0" w:space="0" w:color="auto"/>
                    <w:left w:val="none" w:sz="0" w:space="0" w:color="auto"/>
                    <w:bottom w:val="none" w:sz="0" w:space="0" w:color="auto"/>
                    <w:right w:val="none" w:sz="0" w:space="0" w:color="auto"/>
                  </w:divBdr>
                </w:div>
                <w:div w:id="1879273775">
                  <w:marLeft w:val="0"/>
                  <w:marRight w:val="0"/>
                  <w:marTop w:val="0"/>
                  <w:marBottom w:val="0"/>
                  <w:divBdr>
                    <w:top w:val="none" w:sz="0" w:space="0" w:color="auto"/>
                    <w:left w:val="none" w:sz="0" w:space="0" w:color="auto"/>
                    <w:bottom w:val="none" w:sz="0" w:space="0" w:color="auto"/>
                    <w:right w:val="none" w:sz="0" w:space="0" w:color="auto"/>
                  </w:divBdr>
                </w:div>
                <w:div w:id="806243386">
                  <w:marLeft w:val="0"/>
                  <w:marRight w:val="0"/>
                  <w:marTop w:val="0"/>
                  <w:marBottom w:val="0"/>
                  <w:divBdr>
                    <w:top w:val="none" w:sz="0" w:space="0" w:color="auto"/>
                    <w:left w:val="none" w:sz="0" w:space="0" w:color="auto"/>
                    <w:bottom w:val="none" w:sz="0" w:space="0" w:color="auto"/>
                    <w:right w:val="none" w:sz="0" w:space="0" w:color="auto"/>
                  </w:divBdr>
                </w:div>
                <w:div w:id="2031103461">
                  <w:marLeft w:val="0"/>
                  <w:marRight w:val="0"/>
                  <w:marTop w:val="0"/>
                  <w:marBottom w:val="0"/>
                  <w:divBdr>
                    <w:top w:val="none" w:sz="0" w:space="0" w:color="auto"/>
                    <w:left w:val="none" w:sz="0" w:space="0" w:color="auto"/>
                    <w:bottom w:val="none" w:sz="0" w:space="0" w:color="auto"/>
                    <w:right w:val="none" w:sz="0" w:space="0" w:color="auto"/>
                  </w:divBdr>
                </w:div>
                <w:div w:id="888343704">
                  <w:marLeft w:val="0"/>
                  <w:marRight w:val="0"/>
                  <w:marTop w:val="0"/>
                  <w:marBottom w:val="0"/>
                  <w:divBdr>
                    <w:top w:val="none" w:sz="0" w:space="0" w:color="auto"/>
                    <w:left w:val="none" w:sz="0" w:space="0" w:color="auto"/>
                    <w:bottom w:val="none" w:sz="0" w:space="0" w:color="auto"/>
                    <w:right w:val="none" w:sz="0" w:space="0" w:color="auto"/>
                  </w:divBdr>
                </w:div>
                <w:div w:id="98207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865279">
          <w:marLeft w:val="0"/>
          <w:marRight w:val="0"/>
          <w:marTop w:val="0"/>
          <w:marBottom w:val="0"/>
          <w:divBdr>
            <w:top w:val="none" w:sz="0" w:space="0" w:color="auto"/>
            <w:left w:val="none" w:sz="0" w:space="0" w:color="auto"/>
            <w:bottom w:val="none" w:sz="0" w:space="0" w:color="auto"/>
            <w:right w:val="none" w:sz="0" w:space="0" w:color="auto"/>
          </w:divBdr>
          <w:divsChild>
            <w:div w:id="1572503134">
              <w:marLeft w:val="0"/>
              <w:marRight w:val="0"/>
              <w:marTop w:val="0"/>
              <w:marBottom w:val="0"/>
              <w:divBdr>
                <w:top w:val="none" w:sz="0" w:space="0" w:color="auto"/>
                <w:left w:val="none" w:sz="0" w:space="0" w:color="auto"/>
                <w:bottom w:val="none" w:sz="0" w:space="0" w:color="auto"/>
                <w:right w:val="none" w:sz="0" w:space="0" w:color="auto"/>
              </w:divBdr>
              <w:divsChild>
                <w:div w:id="2045321876">
                  <w:marLeft w:val="0"/>
                  <w:marRight w:val="0"/>
                  <w:marTop w:val="0"/>
                  <w:marBottom w:val="0"/>
                  <w:divBdr>
                    <w:top w:val="none" w:sz="0" w:space="0" w:color="auto"/>
                    <w:left w:val="none" w:sz="0" w:space="0" w:color="auto"/>
                    <w:bottom w:val="none" w:sz="0" w:space="0" w:color="auto"/>
                    <w:right w:val="none" w:sz="0" w:space="0" w:color="auto"/>
                  </w:divBdr>
                  <w:divsChild>
                    <w:div w:id="1985961383">
                      <w:marLeft w:val="0"/>
                      <w:marRight w:val="0"/>
                      <w:marTop w:val="240"/>
                      <w:marBottom w:val="240"/>
                      <w:divBdr>
                        <w:top w:val="single" w:sz="12" w:space="0" w:color="EBEBEB"/>
                        <w:left w:val="none" w:sz="0" w:space="0" w:color="auto"/>
                        <w:bottom w:val="single" w:sz="12" w:space="0" w:color="EBEBEB"/>
                        <w:right w:val="none" w:sz="0" w:space="0" w:color="auto"/>
                      </w:divBdr>
                      <w:divsChild>
                        <w:div w:id="3359619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9980195">
                  <w:marLeft w:val="0"/>
                  <w:marRight w:val="0"/>
                  <w:marTop w:val="0"/>
                  <w:marBottom w:val="0"/>
                  <w:divBdr>
                    <w:top w:val="none" w:sz="0" w:space="0" w:color="auto"/>
                    <w:left w:val="none" w:sz="0" w:space="0" w:color="auto"/>
                    <w:bottom w:val="none" w:sz="0" w:space="0" w:color="auto"/>
                    <w:right w:val="none" w:sz="0" w:space="0" w:color="auto"/>
                  </w:divBdr>
                </w:div>
                <w:div w:id="1480994705">
                  <w:marLeft w:val="0"/>
                  <w:marRight w:val="0"/>
                  <w:marTop w:val="0"/>
                  <w:marBottom w:val="0"/>
                  <w:divBdr>
                    <w:top w:val="none" w:sz="0" w:space="0" w:color="auto"/>
                    <w:left w:val="none" w:sz="0" w:space="0" w:color="auto"/>
                    <w:bottom w:val="none" w:sz="0" w:space="0" w:color="auto"/>
                    <w:right w:val="none" w:sz="0" w:space="0" w:color="auto"/>
                  </w:divBdr>
                </w:div>
                <w:div w:id="88310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657783">
          <w:marLeft w:val="0"/>
          <w:marRight w:val="0"/>
          <w:marTop w:val="0"/>
          <w:marBottom w:val="0"/>
          <w:divBdr>
            <w:top w:val="none" w:sz="0" w:space="0" w:color="auto"/>
            <w:left w:val="none" w:sz="0" w:space="0" w:color="auto"/>
            <w:bottom w:val="none" w:sz="0" w:space="0" w:color="auto"/>
            <w:right w:val="none" w:sz="0" w:space="0" w:color="auto"/>
          </w:divBdr>
        </w:div>
        <w:div w:id="2137866934">
          <w:marLeft w:val="0"/>
          <w:marRight w:val="0"/>
          <w:marTop w:val="0"/>
          <w:marBottom w:val="0"/>
          <w:divBdr>
            <w:top w:val="none" w:sz="0" w:space="0" w:color="auto"/>
            <w:left w:val="none" w:sz="0" w:space="0" w:color="auto"/>
            <w:bottom w:val="none" w:sz="0" w:space="0" w:color="auto"/>
            <w:right w:val="none" w:sz="0" w:space="0" w:color="auto"/>
          </w:divBdr>
        </w:div>
        <w:div w:id="1535267476">
          <w:marLeft w:val="0"/>
          <w:marRight w:val="0"/>
          <w:marTop w:val="0"/>
          <w:marBottom w:val="0"/>
          <w:divBdr>
            <w:top w:val="none" w:sz="0" w:space="0" w:color="auto"/>
            <w:left w:val="none" w:sz="0" w:space="0" w:color="auto"/>
            <w:bottom w:val="none" w:sz="0" w:space="0" w:color="auto"/>
            <w:right w:val="none" w:sz="0" w:space="0" w:color="auto"/>
          </w:divBdr>
        </w:div>
        <w:div w:id="259798796">
          <w:marLeft w:val="0"/>
          <w:marRight w:val="0"/>
          <w:marTop w:val="0"/>
          <w:marBottom w:val="0"/>
          <w:divBdr>
            <w:top w:val="none" w:sz="0" w:space="0" w:color="auto"/>
            <w:left w:val="none" w:sz="0" w:space="0" w:color="auto"/>
            <w:bottom w:val="none" w:sz="0" w:space="0" w:color="auto"/>
            <w:right w:val="none" w:sz="0" w:space="0" w:color="auto"/>
          </w:divBdr>
        </w:div>
        <w:div w:id="1805003493">
          <w:marLeft w:val="0"/>
          <w:marRight w:val="0"/>
          <w:marTop w:val="0"/>
          <w:marBottom w:val="0"/>
          <w:divBdr>
            <w:top w:val="none" w:sz="0" w:space="0" w:color="auto"/>
            <w:left w:val="none" w:sz="0" w:space="0" w:color="auto"/>
            <w:bottom w:val="none" w:sz="0" w:space="0" w:color="auto"/>
            <w:right w:val="none" w:sz="0" w:space="0" w:color="auto"/>
          </w:divBdr>
        </w:div>
        <w:div w:id="649988964">
          <w:marLeft w:val="0"/>
          <w:marRight w:val="0"/>
          <w:marTop w:val="0"/>
          <w:marBottom w:val="0"/>
          <w:divBdr>
            <w:top w:val="none" w:sz="0" w:space="0" w:color="auto"/>
            <w:left w:val="none" w:sz="0" w:space="0" w:color="auto"/>
            <w:bottom w:val="none" w:sz="0" w:space="0" w:color="auto"/>
            <w:right w:val="none" w:sz="0" w:space="0" w:color="auto"/>
          </w:divBdr>
        </w:div>
        <w:div w:id="1985544772">
          <w:marLeft w:val="0"/>
          <w:marRight w:val="0"/>
          <w:marTop w:val="0"/>
          <w:marBottom w:val="0"/>
          <w:divBdr>
            <w:top w:val="none" w:sz="0" w:space="0" w:color="auto"/>
            <w:left w:val="none" w:sz="0" w:space="0" w:color="auto"/>
            <w:bottom w:val="none" w:sz="0" w:space="0" w:color="auto"/>
            <w:right w:val="none" w:sz="0" w:space="0" w:color="auto"/>
          </w:divBdr>
        </w:div>
        <w:div w:id="2073574557">
          <w:marLeft w:val="0"/>
          <w:marRight w:val="0"/>
          <w:marTop w:val="0"/>
          <w:marBottom w:val="0"/>
          <w:divBdr>
            <w:top w:val="none" w:sz="0" w:space="0" w:color="auto"/>
            <w:left w:val="none" w:sz="0" w:space="0" w:color="auto"/>
            <w:bottom w:val="none" w:sz="0" w:space="0" w:color="auto"/>
            <w:right w:val="none" w:sz="0" w:space="0" w:color="auto"/>
          </w:divBdr>
        </w:div>
        <w:div w:id="1831797063">
          <w:marLeft w:val="0"/>
          <w:marRight w:val="0"/>
          <w:marTop w:val="0"/>
          <w:marBottom w:val="0"/>
          <w:divBdr>
            <w:top w:val="none" w:sz="0" w:space="0" w:color="auto"/>
            <w:left w:val="none" w:sz="0" w:space="0" w:color="auto"/>
            <w:bottom w:val="none" w:sz="0" w:space="0" w:color="auto"/>
            <w:right w:val="none" w:sz="0" w:space="0" w:color="auto"/>
          </w:divBdr>
        </w:div>
        <w:div w:id="204293920">
          <w:marLeft w:val="0"/>
          <w:marRight w:val="0"/>
          <w:marTop w:val="0"/>
          <w:marBottom w:val="0"/>
          <w:divBdr>
            <w:top w:val="none" w:sz="0" w:space="0" w:color="auto"/>
            <w:left w:val="none" w:sz="0" w:space="0" w:color="auto"/>
            <w:bottom w:val="none" w:sz="0" w:space="0" w:color="auto"/>
            <w:right w:val="none" w:sz="0" w:space="0" w:color="auto"/>
          </w:divBdr>
        </w:div>
        <w:div w:id="693462731">
          <w:marLeft w:val="0"/>
          <w:marRight w:val="0"/>
          <w:marTop w:val="0"/>
          <w:marBottom w:val="0"/>
          <w:divBdr>
            <w:top w:val="none" w:sz="0" w:space="0" w:color="auto"/>
            <w:left w:val="none" w:sz="0" w:space="0" w:color="auto"/>
            <w:bottom w:val="none" w:sz="0" w:space="0" w:color="auto"/>
            <w:right w:val="none" w:sz="0" w:space="0" w:color="auto"/>
          </w:divBdr>
        </w:div>
        <w:div w:id="682247958">
          <w:marLeft w:val="0"/>
          <w:marRight w:val="0"/>
          <w:marTop w:val="0"/>
          <w:marBottom w:val="0"/>
          <w:divBdr>
            <w:top w:val="none" w:sz="0" w:space="0" w:color="auto"/>
            <w:left w:val="none" w:sz="0" w:space="0" w:color="auto"/>
            <w:bottom w:val="none" w:sz="0" w:space="0" w:color="auto"/>
            <w:right w:val="none" w:sz="0" w:space="0" w:color="auto"/>
          </w:divBdr>
        </w:div>
        <w:div w:id="1031689919">
          <w:marLeft w:val="0"/>
          <w:marRight w:val="0"/>
          <w:marTop w:val="0"/>
          <w:marBottom w:val="0"/>
          <w:divBdr>
            <w:top w:val="none" w:sz="0" w:space="0" w:color="auto"/>
            <w:left w:val="none" w:sz="0" w:space="0" w:color="auto"/>
            <w:bottom w:val="none" w:sz="0" w:space="0" w:color="auto"/>
            <w:right w:val="none" w:sz="0" w:space="0" w:color="auto"/>
          </w:divBdr>
        </w:div>
        <w:div w:id="46607713">
          <w:marLeft w:val="0"/>
          <w:marRight w:val="0"/>
          <w:marTop w:val="0"/>
          <w:marBottom w:val="0"/>
          <w:divBdr>
            <w:top w:val="none" w:sz="0" w:space="0" w:color="auto"/>
            <w:left w:val="none" w:sz="0" w:space="0" w:color="auto"/>
            <w:bottom w:val="none" w:sz="0" w:space="0" w:color="auto"/>
            <w:right w:val="none" w:sz="0" w:space="0" w:color="auto"/>
          </w:divBdr>
        </w:div>
        <w:div w:id="39288621">
          <w:marLeft w:val="0"/>
          <w:marRight w:val="0"/>
          <w:marTop w:val="0"/>
          <w:marBottom w:val="0"/>
          <w:divBdr>
            <w:top w:val="none" w:sz="0" w:space="0" w:color="auto"/>
            <w:left w:val="none" w:sz="0" w:space="0" w:color="auto"/>
            <w:bottom w:val="none" w:sz="0" w:space="0" w:color="auto"/>
            <w:right w:val="none" w:sz="0" w:space="0" w:color="auto"/>
          </w:divBdr>
        </w:div>
        <w:div w:id="440033050">
          <w:marLeft w:val="0"/>
          <w:marRight w:val="0"/>
          <w:marTop w:val="0"/>
          <w:marBottom w:val="0"/>
          <w:divBdr>
            <w:top w:val="none" w:sz="0" w:space="0" w:color="auto"/>
            <w:left w:val="none" w:sz="0" w:space="0" w:color="auto"/>
            <w:bottom w:val="none" w:sz="0" w:space="0" w:color="auto"/>
            <w:right w:val="none" w:sz="0" w:space="0" w:color="auto"/>
          </w:divBdr>
        </w:div>
        <w:div w:id="473063177">
          <w:marLeft w:val="0"/>
          <w:marRight w:val="0"/>
          <w:marTop w:val="0"/>
          <w:marBottom w:val="0"/>
          <w:divBdr>
            <w:top w:val="none" w:sz="0" w:space="0" w:color="auto"/>
            <w:left w:val="none" w:sz="0" w:space="0" w:color="auto"/>
            <w:bottom w:val="none" w:sz="0" w:space="0" w:color="auto"/>
            <w:right w:val="none" w:sz="0" w:space="0" w:color="auto"/>
          </w:divBdr>
        </w:div>
        <w:div w:id="84618140">
          <w:marLeft w:val="0"/>
          <w:marRight w:val="0"/>
          <w:marTop w:val="0"/>
          <w:marBottom w:val="0"/>
          <w:divBdr>
            <w:top w:val="none" w:sz="0" w:space="0" w:color="auto"/>
            <w:left w:val="none" w:sz="0" w:space="0" w:color="auto"/>
            <w:bottom w:val="none" w:sz="0" w:space="0" w:color="auto"/>
            <w:right w:val="none" w:sz="0" w:space="0" w:color="auto"/>
          </w:divBdr>
        </w:div>
        <w:div w:id="555315341">
          <w:marLeft w:val="0"/>
          <w:marRight w:val="0"/>
          <w:marTop w:val="0"/>
          <w:marBottom w:val="0"/>
          <w:divBdr>
            <w:top w:val="none" w:sz="0" w:space="0" w:color="auto"/>
            <w:left w:val="none" w:sz="0" w:space="0" w:color="auto"/>
            <w:bottom w:val="none" w:sz="0" w:space="0" w:color="auto"/>
            <w:right w:val="none" w:sz="0" w:space="0" w:color="auto"/>
          </w:divBdr>
        </w:div>
        <w:div w:id="3633793">
          <w:marLeft w:val="0"/>
          <w:marRight w:val="0"/>
          <w:marTop w:val="0"/>
          <w:marBottom w:val="0"/>
          <w:divBdr>
            <w:top w:val="none" w:sz="0" w:space="0" w:color="auto"/>
            <w:left w:val="none" w:sz="0" w:space="0" w:color="auto"/>
            <w:bottom w:val="none" w:sz="0" w:space="0" w:color="auto"/>
            <w:right w:val="none" w:sz="0" w:space="0" w:color="auto"/>
          </w:divBdr>
        </w:div>
        <w:div w:id="2078819023">
          <w:marLeft w:val="0"/>
          <w:marRight w:val="0"/>
          <w:marTop w:val="0"/>
          <w:marBottom w:val="0"/>
          <w:divBdr>
            <w:top w:val="none" w:sz="0" w:space="0" w:color="auto"/>
            <w:left w:val="none" w:sz="0" w:space="0" w:color="auto"/>
            <w:bottom w:val="none" w:sz="0" w:space="0" w:color="auto"/>
            <w:right w:val="none" w:sz="0" w:space="0" w:color="auto"/>
          </w:divBdr>
        </w:div>
        <w:div w:id="325718184">
          <w:marLeft w:val="0"/>
          <w:marRight w:val="0"/>
          <w:marTop w:val="0"/>
          <w:marBottom w:val="0"/>
          <w:divBdr>
            <w:top w:val="none" w:sz="0" w:space="0" w:color="auto"/>
            <w:left w:val="none" w:sz="0" w:space="0" w:color="auto"/>
            <w:bottom w:val="none" w:sz="0" w:space="0" w:color="auto"/>
            <w:right w:val="none" w:sz="0" w:space="0" w:color="auto"/>
          </w:divBdr>
        </w:div>
        <w:div w:id="320813202">
          <w:marLeft w:val="0"/>
          <w:marRight w:val="0"/>
          <w:marTop w:val="0"/>
          <w:marBottom w:val="0"/>
          <w:divBdr>
            <w:top w:val="none" w:sz="0" w:space="0" w:color="auto"/>
            <w:left w:val="none" w:sz="0" w:space="0" w:color="auto"/>
            <w:bottom w:val="none" w:sz="0" w:space="0" w:color="auto"/>
            <w:right w:val="none" w:sz="0" w:space="0" w:color="auto"/>
          </w:divBdr>
        </w:div>
        <w:div w:id="1636258755">
          <w:marLeft w:val="0"/>
          <w:marRight w:val="0"/>
          <w:marTop w:val="0"/>
          <w:marBottom w:val="0"/>
          <w:divBdr>
            <w:top w:val="none" w:sz="0" w:space="0" w:color="auto"/>
            <w:left w:val="none" w:sz="0" w:space="0" w:color="auto"/>
            <w:bottom w:val="none" w:sz="0" w:space="0" w:color="auto"/>
            <w:right w:val="none" w:sz="0" w:space="0" w:color="auto"/>
          </w:divBdr>
        </w:div>
        <w:div w:id="255020611">
          <w:marLeft w:val="0"/>
          <w:marRight w:val="0"/>
          <w:marTop w:val="0"/>
          <w:marBottom w:val="0"/>
          <w:divBdr>
            <w:top w:val="none" w:sz="0" w:space="0" w:color="auto"/>
            <w:left w:val="none" w:sz="0" w:space="0" w:color="auto"/>
            <w:bottom w:val="none" w:sz="0" w:space="0" w:color="auto"/>
            <w:right w:val="none" w:sz="0" w:space="0" w:color="auto"/>
          </w:divBdr>
        </w:div>
        <w:div w:id="2017147515">
          <w:marLeft w:val="0"/>
          <w:marRight w:val="0"/>
          <w:marTop w:val="0"/>
          <w:marBottom w:val="0"/>
          <w:divBdr>
            <w:top w:val="none" w:sz="0" w:space="0" w:color="auto"/>
            <w:left w:val="none" w:sz="0" w:space="0" w:color="auto"/>
            <w:bottom w:val="none" w:sz="0" w:space="0" w:color="auto"/>
            <w:right w:val="none" w:sz="0" w:space="0" w:color="auto"/>
          </w:divBdr>
        </w:div>
        <w:div w:id="165246875">
          <w:marLeft w:val="0"/>
          <w:marRight w:val="0"/>
          <w:marTop w:val="0"/>
          <w:marBottom w:val="0"/>
          <w:divBdr>
            <w:top w:val="none" w:sz="0" w:space="0" w:color="auto"/>
            <w:left w:val="none" w:sz="0" w:space="0" w:color="auto"/>
            <w:bottom w:val="none" w:sz="0" w:space="0" w:color="auto"/>
            <w:right w:val="none" w:sz="0" w:space="0" w:color="auto"/>
          </w:divBdr>
        </w:div>
        <w:div w:id="662513635">
          <w:marLeft w:val="0"/>
          <w:marRight w:val="0"/>
          <w:marTop w:val="0"/>
          <w:marBottom w:val="0"/>
          <w:divBdr>
            <w:top w:val="none" w:sz="0" w:space="0" w:color="auto"/>
            <w:left w:val="none" w:sz="0" w:space="0" w:color="auto"/>
            <w:bottom w:val="none" w:sz="0" w:space="0" w:color="auto"/>
            <w:right w:val="none" w:sz="0" w:space="0" w:color="auto"/>
          </w:divBdr>
        </w:div>
        <w:div w:id="938753285">
          <w:marLeft w:val="0"/>
          <w:marRight w:val="0"/>
          <w:marTop w:val="0"/>
          <w:marBottom w:val="0"/>
          <w:divBdr>
            <w:top w:val="none" w:sz="0" w:space="0" w:color="auto"/>
            <w:left w:val="none" w:sz="0" w:space="0" w:color="auto"/>
            <w:bottom w:val="none" w:sz="0" w:space="0" w:color="auto"/>
            <w:right w:val="none" w:sz="0" w:space="0" w:color="auto"/>
          </w:divBdr>
        </w:div>
        <w:div w:id="8916641">
          <w:marLeft w:val="0"/>
          <w:marRight w:val="0"/>
          <w:marTop w:val="0"/>
          <w:marBottom w:val="0"/>
          <w:divBdr>
            <w:top w:val="none" w:sz="0" w:space="0" w:color="auto"/>
            <w:left w:val="none" w:sz="0" w:space="0" w:color="auto"/>
            <w:bottom w:val="none" w:sz="0" w:space="0" w:color="auto"/>
            <w:right w:val="none" w:sz="0" w:space="0" w:color="auto"/>
          </w:divBdr>
        </w:div>
        <w:div w:id="1316714865">
          <w:marLeft w:val="0"/>
          <w:marRight w:val="0"/>
          <w:marTop w:val="0"/>
          <w:marBottom w:val="0"/>
          <w:divBdr>
            <w:top w:val="none" w:sz="0" w:space="0" w:color="auto"/>
            <w:left w:val="none" w:sz="0" w:space="0" w:color="auto"/>
            <w:bottom w:val="none" w:sz="0" w:space="0" w:color="auto"/>
            <w:right w:val="none" w:sz="0" w:space="0" w:color="auto"/>
          </w:divBdr>
        </w:div>
        <w:div w:id="519394192">
          <w:marLeft w:val="0"/>
          <w:marRight w:val="0"/>
          <w:marTop w:val="0"/>
          <w:marBottom w:val="0"/>
          <w:divBdr>
            <w:top w:val="none" w:sz="0" w:space="0" w:color="auto"/>
            <w:left w:val="none" w:sz="0" w:space="0" w:color="auto"/>
            <w:bottom w:val="none" w:sz="0" w:space="0" w:color="auto"/>
            <w:right w:val="none" w:sz="0" w:space="0" w:color="auto"/>
          </w:divBdr>
        </w:div>
        <w:div w:id="1454711929">
          <w:marLeft w:val="0"/>
          <w:marRight w:val="0"/>
          <w:marTop w:val="0"/>
          <w:marBottom w:val="0"/>
          <w:divBdr>
            <w:top w:val="none" w:sz="0" w:space="0" w:color="auto"/>
            <w:left w:val="none" w:sz="0" w:space="0" w:color="auto"/>
            <w:bottom w:val="none" w:sz="0" w:space="0" w:color="auto"/>
            <w:right w:val="none" w:sz="0" w:space="0" w:color="auto"/>
          </w:divBdr>
        </w:div>
        <w:div w:id="963728155">
          <w:marLeft w:val="0"/>
          <w:marRight w:val="0"/>
          <w:marTop w:val="0"/>
          <w:marBottom w:val="0"/>
          <w:divBdr>
            <w:top w:val="none" w:sz="0" w:space="0" w:color="auto"/>
            <w:left w:val="none" w:sz="0" w:space="0" w:color="auto"/>
            <w:bottom w:val="none" w:sz="0" w:space="0" w:color="auto"/>
            <w:right w:val="none" w:sz="0" w:space="0" w:color="auto"/>
          </w:divBdr>
        </w:div>
        <w:div w:id="1317536464">
          <w:marLeft w:val="0"/>
          <w:marRight w:val="0"/>
          <w:marTop w:val="0"/>
          <w:marBottom w:val="0"/>
          <w:divBdr>
            <w:top w:val="none" w:sz="0" w:space="0" w:color="auto"/>
            <w:left w:val="none" w:sz="0" w:space="0" w:color="auto"/>
            <w:bottom w:val="none" w:sz="0" w:space="0" w:color="auto"/>
            <w:right w:val="none" w:sz="0" w:space="0" w:color="auto"/>
          </w:divBdr>
        </w:div>
        <w:div w:id="1958947266">
          <w:marLeft w:val="0"/>
          <w:marRight w:val="0"/>
          <w:marTop w:val="0"/>
          <w:marBottom w:val="0"/>
          <w:divBdr>
            <w:top w:val="none" w:sz="0" w:space="0" w:color="auto"/>
            <w:left w:val="none" w:sz="0" w:space="0" w:color="auto"/>
            <w:bottom w:val="none" w:sz="0" w:space="0" w:color="auto"/>
            <w:right w:val="none" w:sz="0" w:space="0" w:color="auto"/>
          </w:divBdr>
        </w:div>
        <w:div w:id="255525882">
          <w:marLeft w:val="0"/>
          <w:marRight w:val="0"/>
          <w:marTop w:val="0"/>
          <w:marBottom w:val="0"/>
          <w:divBdr>
            <w:top w:val="none" w:sz="0" w:space="0" w:color="auto"/>
            <w:left w:val="none" w:sz="0" w:space="0" w:color="auto"/>
            <w:bottom w:val="none" w:sz="0" w:space="0" w:color="auto"/>
            <w:right w:val="none" w:sz="0" w:space="0" w:color="auto"/>
          </w:divBdr>
        </w:div>
        <w:div w:id="190846875">
          <w:marLeft w:val="0"/>
          <w:marRight w:val="0"/>
          <w:marTop w:val="0"/>
          <w:marBottom w:val="0"/>
          <w:divBdr>
            <w:top w:val="none" w:sz="0" w:space="0" w:color="auto"/>
            <w:left w:val="none" w:sz="0" w:space="0" w:color="auto"/>
            <w:bottom w:val="none" w:sz="0" w:space="0" w:color="auto"/>
            <w:right w:val="none" w:sz="0" w:space="0" w:color="auto"/>
          </w:divBdr>
        </w:div>
        <w:div w:id="427237605">
          <w:marLeft w:val="0"/>
          <w:marRight w:val="0"/>
          <w:marTop w:val="0"/>
          <w:marBottom w:val="0"/>
          <w:divBdr>
            <w:top w:val="none" w:sz="0" w:space="0" w:color="auto"/>
            <w:left w:val="none" w:sz="0" w:space="0" w:color="auto"/>
            <w:bottom w:val="none" w:sz="0" w:space="0" w:color="auto"/>
            <w:right w:val="none" w:sz="0" w:space="0" w:color="auto"/>
          </w:divBdr>
        </w:div>
        <w:div w:id="320621550">
          <w:marLeft w:val="0"/>
          <w:marRight w:val="0"/>
          <w:marTop w:val="0"/>
          <w:marBottom w:val="0"/>
          <w:divBdr>
            <w:top w:val="none" w:sz="0" w:space="0" w:color="auto"/>
            <w:left w:val="none" w:sz="0" w:space="0" w:color="auto"/>
            <w:bottom w:val="none" w:sz="0" w:space="0" w:color="auto"/>
            <w:right w:val="none" w:sz="0" w:space="0" w:color="auto"/>
          </w:divBdr>
        </w:div>
        <w:div w:id="2060007077">
          <w:marLeft w:val="0"/>
          <w:marRight w:val="0"/>
          <w:marTop w:val="0"/>
          <w:marBottom w:val="0"/>
          <w:divBdr>
            <w:top w:val="none" w:sz="0" w:space="0" w:color="auto"/>
            <w:left w:val="none" w:sz="0" w:space="0" w:color="auto"/>
            <w:bottom w:val="none" w:sz="0" w:space="0" w:color="auto"/>
            <w:right w:val="none" w:sz="0" w:space="0" w:color="auto"/>
          </w:divBdr>
        </w:div>
        <w:div w:id="1720516844">
          <w:marLeft w:val="0"/>
          <w:marRight w:val="0"/>
          <w:marTop w:val="0"/>
          <w:marBottom w:val="0"/>
          <w:divBdr>
            <w:top w:val="none" w:sz="0" w:space="0" w:color="auto"/>
            <w:left w:val="none" w:sz="0" w:space="0" w:color="auto"/>
            <w:bottom w:val="none" w:sz="0" w:space="0" w:color="auto"/>
            <w:right w:val="none" w:sz="0" w:space="0" w:color="auto"/>
          </w:divBdr>
        </w:div>
        <w:div w:id="1671985447">
          <w:marLeft w:val="0"/>
          <w:marRight w:val="0"/>
          <w:marTop w:val="0"/>
          <w:marBottom w:val="0"/>
          <w:divBdr>
            <w:top w:val="none" w:sz="0" w:space="0" w:color="auto"/>
            <w:left w:val="none" w:sz="0" w:space="0" w:color="auto"/>
            <w:bottom w:val="none" w:sz="0" w:space="0" w:color="auto"/>
            <w:right w:val="none" w:sz="0" w:space="0" w:color="auto"/>
          </w:divBdr>
        </w:div>
        <w:div w:id="25060194">
          <w:marLeft w:val="0"/>
          <w:marRight w:val="0"/>
          <w:marTop w:val="0"/>
          <w:marBottom w:val="0"/>
          <w:divBdr>
            <w:top w:val="none" w:sz="0" w:space="0" w:color="auto"/>
            <w:left w:val="none" w:sz="0" w:space="0" w:color="auto"/>
            <w:bottom w:val="none" w:sz="0" w:space="0" w:color="auto"/>
            <w:right w:val="none" w:sz="0" w:space="0" w:color="auto"/>
          </w:divBdr>
        </w:div>
        <w:div w:id="1338341559">
          <w:marLeft w:val="0"/>
          <w:marRight w:val="0"/>
          <w:marTop w:val="0"/>
          <w:marBottom w:val="0"/>
          <w:divBdr>
            <w:top w:val="none" w:sz="0" w:space="0" w:color="auto"/>
            <w:left w:val="none" w:sz="0" w:space="0" w:color="auto"/>
            <w:bottom w:val="none" w:sz="0" w:space="0" w:color="auto"/>
            <w:right w:val="none" w:sz="0" w:space="0" w:color="auto"/>
          </w:divBdr>
        </w:div>
        <w:div w:id="764813692">
          <w:marLeft w:val="0"/>
          <w:marRight w:val="0"/>
          <w:marTop w:val="0"/>
          <w:marBottom w:val="0"/>
          <w:divBdr>
            <w:top w:val="none" w:sz="0" w:space="0" w:color="auto"/>
            <w:left w:val="none" w:sz="0" w:space="0" w:color="auto"/>
            <w:bottom w:val="none" w:sz="0" w:space="0" w:color="auto"/>
            <w:right w:val="none" w:sz="0" w:space="0" w:color="auto"/>
          </w:divBdr>
        </w:div>
        <w:div w:id="396321217">
          <w:marLeft w:val="0"/>
          <w:marRight w:val="0"/>
          <w:marTop w:val="0"/>
          <w:marBottom w:val="0"/>
          <w:divBdr>
            <w:top w:val="none" w:sz="0" w:space="0" w:color="auto"/>
            <w:left w:val="none" w:sz="0" w:space="0" w:color="auto"/>
            <w:bottom w:val="none" w:sz="0" w:space="0" w:color="auto"/>
            <w:right w:val="none" w:sz="0" w:space="0" w:color="auto"/>
          </w:divBdr>
        </w:div>
        <w:div w:id="1422213381">
          <w:marLeft w:val="0"/>
          <w:marRight w:val="0"/>
          <w:marTop w:val="0"/>
          <w:marBottom w:val="0"/>
          <w:divBdr>
            <w:top w:val="none" w:sz="0" w:space="0" w:color="auto"/>
            <w:left w:val="none" w:sz="0" w:space="0" w:color="auto"/>
            <w:bottom w:val="none" w:sz="0" w:space="0" w:color="auto"/>
            <w:right w:val="none" w:sz="0" w:space="0" w:color="auto"/>
          </w:divBdr>
        </w:div>
        <w:div w:id="26955187">
          <w:marLeft w:val="0"/>
          <w:marRight w:val="0"/>
          <w:marTop w:val="0"/>
          <w:marBottom w:val="0"/>
          <w:divBdr>
            <w:top w:val="none" w:sz="0" w:space="0" w:color="auto"/>
            <w:left w:val="none" w:sz="0" w:space="0" w:color="auto"/>
            <w:bottom w:val="none" w:sz="0" w:space="0" w:color="auto"/>
            <w:right w:val="none" w:sz="0" w:space="0" w:color="auto"/>
          </w:divBdr>
        </w:div>
        <w:div w:id="1955482201">
          <w:marLeft w:val="0"/>
          <w:marRight w:val="0"/>
          <w:marTop w:val="0"/>
          <w:marBottom w:val="0"/>
          <w:divBdr>
            <w:top w:val="none" w:sz="0" w:space="0" w:color="auto"/>
            <w:left w:val="none" w:sz="0" w:space="0" w:color="auto"/>
            <w:bottom w:val="none" w:sz="0" w:space="0" w:color="auto"/>
            <w:right w:val="none" w:sz="0" w:space="0" w:color="auto"/>
          </w:divBdr>
        </w:div>
        <w:div w:id="1754424815">
          <w:marLeft w:val="0"/>
          <w:marRight w:val="0"/>
          <w:marTop w:val="0"/>
          <w:marBottom w:val="0"/>
          <w:divBdr>
            <w:top w:val="none" w:sz="0" w:space="0" w:color="auto"/>
            <w:left w:val="none" w:sz="0" w:space="0" w:color="auto"/>
            <w:bottom w:val="none" w:sz="0" w:space="0" w:color="auto"/>
            <w:right w:val="none" w:sz="0" w:space="0" w:color="auto"/>
          </w:divBdr>
        </w:div>
        <w:div w:id="993803155">
          <w:marLeft w:val="0"/>
          <w:marRight w:val="0"/>
          <w:marTop w:val="0"/>
          <w:marBottom w:val="0"/>
          <w:divBdr>
            <w:top w:val="none" w:sz="0" w:space="0" w:color="auto"/>
            <w:left w:val="none" w:sz="0" w:space="0" w:color="auto"/>
            <w:bottom w:val="none" w:sz="0" w:space="0" w:color="auto"/>
            <w:right w:val="none" w:sz="0" w:space="0" w:color="auto"/>
          </w:divBdr>
        </w:div>
        <w:div w:id="357199160">
          <w:marLeft w:val="0"/>
          <w:marRight w:val="0"/>
          <w:marTop w:val="0"/>
          <w:marBottom w:val="0"/>
          <w:divBdr>
            <w:top w:val="none" w:sz="0" w:space="0" w:color="auto"/>
            <w:left w:val="none" w:sz="0" w:space="0" w:color="auto"/>
            <w:bottom w:val="none" w:sz="0" w:space="0" w:color="auto"/>
            <w:right w:val="none" w:sz="0" w:space="0" w:color="auto"/>
          </w:divBdr>
        </w:div>
        <w:div w:id="732854601">
          <w:marLeft w:val="0"/>
          <w:marRight w:val="0"/>
          <w:marTop w:val="0"/>
          <w:marBottom w:val="0"/>
          <w:divBdr>
            <w:top w:val="none" w:sz="0" w:space="0" w:color="auto"/>
            <w:left w:val="none" w:sz="0" w:space="0" w:color="auto"/>
            <w:bottom w:val="none" w:sz="0" w:space="0" w:color="auto"/>
            <w:right w:val="none" w:sz="0" w:space="0" w:color="auto"/>
          </w:divBdr>
        </w:div>
        <w:div w:id="101998890">
          <w:marLeft w:val="0"/>
          <w:marRight w:val="0"/>
          <w:marTop w:val="0"/>
          <w:marBottom w:val="0"/>
          <w:divBdr>
            <w:top w:val="none" w:sz="0" w:space="0" w:color="auto"/>
            <w:left w:val="none" w:sz="0" w:space="0" w:color="auto"/>
            <w:bottom w:val="none" w:sz="0" w:space="0" w:color="auto"/>
            <w:right w:val="none" w:sz="0" w:space="0" w:color="auto"/>
          </w:divBdr>
        </w:div>
        <w:div w:id="1053432084">
          <w:marLeft w:val="0"/>
          <w:marRight w:val="0"/>
          <w:marTop w:val="0"/>
          <w:marBottom w:val="0"/>
          <w:divBdr>
            <w:top w:val="none" w:sz="0" w:space="0" w:color="auto"/>
            <w:left w:val="none" w:sz="0" w:space="0" w:color="auto"/>
            <w:bottom w:val="none" w:sz="0" w:space="0" w:color="auto"/>
            <w:right w:val="none" w:sz="0" w:space="0" w:color="auto"/>
          </w:divBdr>
        </w:div>
        <w:div w:id="525021329">
          <w:marLeft w:val="0"/>
          <w:marRight w:val="0"/>
          <w:marTop w:val="0"/>
          <w:marBottom w:val="0"/>
          <w:divBdr>
            <w:top w:val="none" w:sz="0" w:space="0" w:color="auto"/>
            <w:left w:val="none" w:sz="0" w:space="0" w:color="auto"/>
            <w:bottom w:val="none" w:sz="0" w:space="0" w:color="auto"/>
            <w:right w:val="none" w:sz="0" w:space="0" w:color="auto"/>
          </w:divBdr>
        </w:div>
        <w:div w:id="1210800496">
          <w:marLeft w:val="0"/>
          <w:marRight w:val="0"/>
          <w:marTop w:val="0"/>
          <w:marBottom w:val="0"/>
          <w:divBdr>
            <w:top w:val="none" w:sz="0" w:space="0" w:color="auto"/>
            <w:left w:val="none" w:sz="0" w:space="0" w:color="auto"/>
            <w:bottom w:val="none" w:sz="0" w:space="0" w:color="auto"/>
            <w:right w:val="none" w:sz="0" w:space="0" w:color="auto"/>
          </w:divBdr>
        </w:div>
        <w:div w:id="1168521965">
          <w:marLeft w:val="0"/>
          <w:marRight w:val="0"/>
          <w:marTop w:val="0"/>
          <w:marBottom w:val="0"/>
          <w:divBdr>
            <w:top w:val="none" w:sz="0" w:space="0" w:color="auto"/>
            <w:left w:val="none" w:sz="0" w:space="0" w:color="auto"/>
            <w:bottom w:val="none" w:sz="0" w:space="0" w:color="auto"/>
            <w:right w:val="none" w:sz="0" w:space="0" w:color="auto"/>
          </w:divBdr>
        </w:div>
        <w:div w:id="810446484">
          <w:marLeft w:val="0"/>
          <w:marRight w:val="0"/>
          <w:marTop w:val="0"/>
          <w:marBottom w:val="0"/>
          <w:divBdr>
            <w:top w:val="none" w:sz="0" w:space="0" w:color="auto"/>
            <w:left w:val="none" w:sz="0" w:space="0" w:color="auto"/>
            <w:bottom w:val="none" w:sz="0" w:space="0" w:color="auto"/>
            <w:right w:val="none" w:sz="0" w:space="0" w:color="auto"/>
          </w:divBdr>
        </w:div>
        <w:div w:id="1536306595">
          <w:marLeft w:val="0"/>
          <w:marRight w:val="0"/>
          <w:marTop w:val="0"/>
          <w:marBottom w:val="0"/>
          <w:divBdr>
            <w:top w:val="none" w:sz="0" w:space="0" w:color="auto"/>
            <w:left w:val="none" w:sz="0" w:space="0" w:color="auto"/>
            <w:bottom w:val="none" w:sz="0" w:space="0" w:color="auto"/>
            <w:right w:val="none" w:sz="0" w:space="0" w:color="auto"/>
          </w:divBdr>
        </w:div>
        <w:div w:id="1234126502">
          <w:marLeft w:val="0"/>
          <w:marRight w:val="0"/>
          <w:marTop w:val="0"/>
          <w:marBottom w:val="0"/>
          <w:divBdr>
            <w:top w:val="none" w:sz="0" w:space="0" w:color="auto"/>
            <w:left w:val="none" w:sz="0" w:space="0" w:color="auto"/>
            <w:bottom w:val="none" w:sz="0" w:space="0" w:color="auto"/>
            <w:right w:val="none" w:sz="0" w:space="0" w:color="auto"/>
          </w:divBdr>
        </w:div>
        <w:div w:id="1931498890">
          <w:marLeft w:val="0"/>
          <w:marRight w:val="0"/>
          <w:marTop w:val="0"/>
          <w:marBottom w:val="0"/>
          <w:divBdr>
            <w:top w:val="none" w:sz="0" w:space="0" w:color="auto"/>
            <w:left w:val="none" w:sz="0" w:space="0" w:color="auto"/>
            <w:bottom w:val="none" w:sz="0" w:space="0" w:color="auto"/>
            <w:right w:val="none" w:sz="0" w:space="0" w:color="auto"/>
          </w:divBdr>
        </w:div>
        <w:div w:id="694888990">
          <w:marLeft w:val="0"/>
          <w:marRight w:val="0"/>
          <w:marTop w:val="0"/>
          <w:marBottom w:val="0"/>
          <w:divBdr>
            <w:top w:val="none" w:sz="0" w:space="0" w:color="auto"/>
            <w:left w:val="none" w:sz="0" w:space="0" w:color="auto"/>
            <w:bottom w:val="none" w:sz="0" w:space="0" w:color="auto"/>
            <w:right w:val="none" w:sz="0" w:space="0" w:color="auto"/>
          </w:divBdr>
        </w:div>
        <w:div w:id="1487552933">
          <w:marLeft w:val="0"/>
          <w:marRight w:val="0"/>
          <w:marTop w:val="0"/>
          <w:marBottom w:val="0"/>
          <w:divBdr>
            <w:top w:val="none" w:sz="0" w:space="0" w:color="auto"/>
            <w:left w:val="none" w:sz="0" w:space="0" w:color="auto"/>
            <w:bottom w:val="none" w:sz="0" w:space="0" w:color="auto"/>
            <w:right w:val="none" w:sz="0" w:space="0" w:color="auto"/>
          </w:divBdr>
        </w:div>
        <w:div w:id="1943148401">
          <w:marLeft w:val="0"/>
          <w:marRight w:val="0"/>
          <w:marTop w:val="0"/>
          <w:marBottom w:val="0"/>
          <w:divBdr>
            <w:top w:val="none" w:sz="0" w:space="0" w:color="auto"/>
            <w:left w:val="none" w:sz="0" w:space="0" w:color="auto"/>
            <w:bottom w:val="none" w:sz="0" w:space="0" w:color="auto"/>
            <w:right w:val="none" w:sz="0" w:space="0" w:color="auto"/>
          </w:divBdr>
        </w:div>
        <w:div w:id="1759249222">
          <w:marLeft w:val="0"/>
          <w:marRight w:val="0"/>
          <w:marTop w:val="0"/>
          <w:marBottom w:val="0"/>
          <w:divBdr>
            <w:top w:val="none" w:sz="0" w:space="0" w:color="auto"/>
            <w:left w:val="none" w:sz="0" w:space="0" w:color="auto"/>
            <w:bottom w:val="none" w:sz="0" w:space="0" w:color="auto"/>
            <w:right w:val="none" w:sz="0" w:space="0" w:color="auto"/>
          </w:divBdr>
        </w:div>
        <w:div w:id="727189983">
          <w:marLeft w:val="0"/>
          <w:marRight w:val="0"/>
          <w:marTop w:val="0"/>
          <w:marBottom w:val="0"/>
          <w:divBdr>
            <w:top w:val="none" w:sz="0" w:space="0" w:color="auto"/>
            <w:left w:val="none" w:sz="0" w:space="0" w:color="auto"/>
            <w:bottom w:val="none" w:sz="0" w:space="0" w:color="auto"/>
            <w:right w:val="none" w:sz="0" w:space="0" w:color="auto"/>
          </w:divBdr>
        </w:div>
        <w:div w:id="782385600">
          <w:marLeft w:val="0"/>
          <w:marRight w:val="0"/>
          <w:marTop w:val="0"/>
          <w:marBottom w:val="0"/>
          <w:divBdr>
            <w:top w:val="none" w:sz="0" w:space="0" w:color="auto"/>
            <w:left w:val="none" w:sz="0" w:space="0" w:color="auto"/>
            <w:bottom w:val="none" w:sz="0" w:space="0" w:color="auto"/>
            <w:right w:val="none" w:sz="0" w:space="0" w:color="auto"/>
          </w:divBdr>
        </w:div>
        <w:div w:id="58985951">
          <w:marLeft w:val="0"/>
          <w:marRight w:val="0"/>
          <w:marTop w:val="0"/>
          <w:marBottom w:val="0"/>
          <w:divBdr>
            <w:top w:val="none" w:sz="0" w:space="0" w:color="auto"/>
            <w:left w:val="none" w:sz="0" w:space="0" w:color="auto"/>
            <w:bottom w:val="none" w:sz="0" w:space="0" w:color="auto"/>
            <w:right w:val="none" w:sz="0" w:space="0" w:color="auto"/>
          </w:divBdr>
        </w:div>
        <w:div w:id="1034112666">
          <w:marLeft w:val="0"/>
          <w:marRight w:val="0"/>
          <w:marTop w:val="0"/>
          <w:marBottom w:val="0"/>
          <w:divBdr>
            <w:top w:val="none" w:sz="0" w:space="0" w:color="auto"/>
            <w:left w:val="none" w:sz="0" w:space="0" w:color="auto"/>
            <w:bottom w:val="none" w:sz="0" w:space="0" w:color="auto"/>
            <w:right w:val="none" w:sz="0" w:space="0" w:color="auto"/>
          </w:divBdr>
        </w:div>
        <w:div w:id="345256130">
          <w:marLeft w:val="0"/>
          <w:marRight w:val="0"/>
          <w:marTop w:val="0"/>
          <w:marBottom w:val="0"/>
          <w:divBdr>
            <w:top w:val="none" w:sz="0" w:space="0" w:color="auto"/>
            <w:left w:val="none" w:sz="0" w:space="0" w:color="auto"/>
            <w:bottom w:val="none" w:sz="0" w:space="0" w:color="auto"/>
            <w:right w:val="none" w:sz="0" w:space="0" w:color="auto"/>
          </w:divBdr>
        </w:div>
        <w:div w:id="415251724">
          <w:marLeft w:val="0"/>
          <w:marRight w:val="0"/>
          <w:marTop w:val="0"/>
          <w:marBottom w:val="0"/>
          <w:divBdr>
            <w:top w:val="none" w:sz="0" w:space="0" w:color="auto"/>
            <w:left w:val="none" w:sz="0" w:space="0" w:color="auto"/>
            <w:bottom w:val="none" w:sz="0" w:space="0" w:color="auto"/>
            <w:right w:val="none" w:sz="0" w:space="0" w:color="auto"/>
          </w:divBdr>
        </w:div>
        <w:div w:id="2100564168">
          <w:marLeft w:val="0"/>
          <w:marRight w:val="0"/>
          <w:marTop w:val="0"/>
          <w:marBottom w:val="0"/>
          <w:divBdr>
            <w:top w:val="none" w:sz="0" w:space="0" w:color="auto"/>
            <w:left w:val="none" w:sz="0" w:space="0" w:color="auto"/>
            <w:bottom w:val="none" w:sz="0" w:space="0" w:color="auto"/>
            <w:right w:val="none" w:sz="0" w:space="0" w:color="auto"/>
          </w:divBdr>
        </w:div>
        <w:div w:id="1508474195">
          <w:marLeft w:val="0"/>
          <w:marRight w:val="0"/>
          <w:marTop w:val="0"/>
          <w:marBottom w:val="0"/>
          <w:divBdr>
            <w:top w:val="none" w:sz="0" w:space="0" w:color="auto"/>
            <w:left w:val="none" w:sz="0" w:space="0" w:color="auto"/>
            <w:bottom w:val="none" w:sz="0" w:space="0" w:color="auto"/>
            <w:right w:val="none" w:sz="0" w:space="0" w:color="auto"/>
          </w:divBdr>
        </w:div>
        <w:div w:id="349766493">
          <w:marLeft w:val="0"/>
          <w:marRight w:val="0"/>
          <w:marTop w:val="0"/>
          <w:marBottom w:val="0"/>
          <w:divBdr>
            <w:top w:val="none" w:sz="0" w:space="0" w:color="auto"/>
            <w:left w:val="none" w:sz="0" w:space="0" w:color="auto"/>
            <w:bottom w:val="none" w:sz="0" w:space="0" w:color="auto"/>
            <w:right w:val="none" w:sz="0" w:space="0" w:color="auto"/>
          </w:divBdr>
        </w:div>
        <w:div w:id="441532418">
          <w:marLeft w:val="0"/>
          <w:marRight w:val="0"/>
          <w:marTop w:val="0"/>
          <w:marBottom w:val="0"/>
          <w:divBdr>
            <w:top w:val="none" w:sz="0" w:space="0" w:color="auto"/>
            <w:left w:val="none" w:sz="0" w:space="0" w:color="auto"/>
            <w:bottom w:val="none" w:sz="0" w:space="0" w:color="auto"/>
            <w:right w:val="none" w:sz="0" w:space="0" w:color="auto"/>
          </w:divBdr>
        </w:div>
        <w:div w:id="879778400">
          <w:marLeft w:val="0"/>
          <w:marRight w:val="0"/>
          <w:marTop w:val="0"/>
          <w:marBottom w:val="0"/>
          <w:divBdr>
            <w:top w:val="none" w:sz="0" w:space="0" w:color="auto"/>
            <w:left w:val="none" w:sz="0" w:space="0" w:color="auto"/>
            <w:bottom w:val="none" w:sz="0" w:space="0" w:color="auto"/>
            <w:right w:val="none" w:sz="0" w:space="0" w:color="auto"/>
          </w:divBdr>
        </w:div>
        <w:div w:id="1092700986">
          <w:marLeft w:val="0"/>
          <w:marRight w:val="0"/>
          <w:marTop w:val="0"/>
          <w:marBottom w:val="0"/>
          <w:divBdr>
            <w:top w:val="none" w:sz="0" w:space="0" w:color="auto"/>
            <w:left w:val="none" w:sz="0" w:space="0" w:color="auto"/>
            <w:bottom w:val="none" w:sz="0" w:space="0" w:color="auto"/>
            <w:right w:val="none" w:sz="0" w:space="0" w:color="auto"/>
          </w:divBdr>
        </w:div>
        <w:div w:id="322588074">
          <w:marLeft w:val="0"/>
          <w:marRight w:val="0"/>
          <w:marTop w:val="0"/>
          <w:marBottom w:val="0"/>
          <w:divBdr>
            <w:top w:val="none" w:sz="0" w:space="0" w:color="auto"/>
            <w:left w:val="none" w:sz="0" w:space="0" w:color="auto"/>
            <w:bottom w:val="none" w:sz="0" w:space="0" w:color="auto"/>
            <w:right w:val="none" w:sz="0" w:space="0" w:color="auto"/>
          </w:divBdr>
        </w:div>
        <w:div w:id="298191088">
          <w:marLeft w:val="0"/>
          <w:marRight w:val="0"/>
          <w:marTop w:val="0"/>
          <w:marBottom w:val="0"/>
          <w:divBdr>
            <w:top w:val="none" w:sz="0" w:space="0" w:color="auto"/>
            <w:left w:val="none" w:sz="0" w:space="0" w:color="auto"/>
            <w:bottom w:val="none" w:sz="0" w:space="0" w:color="auto"/>
            <w:right w:val="none" w:sz="0" w:space="0" w:color="auto"/>
          </w:divBdr>
        </w:div>
        <w:div w:id="1831825026">
          <w:marLeft w:val="0"/>
          <w:marRight w:val="0"/>
          <w:marTop w:val="0"/>
          <w:marBottom w:val="0"/>
          <w:divBdr>
            <w:top w:val="none" w:sz="0" w:space="0" w:color="auto"/>
            <w:left w:val="none" w:sz="0" w:space="0" w:color="auto"/>
            <w:bottom w:val="none" w:sz="0" w:space="0" w:color="auto"/>
            <w:right w:val="none" w:sz="0" w:space="0" w:color="auto"/>
          </w:divBdr>
        </w:div>
        <w:div w:id="452091787">
          <w:marLeft w:val="0"/>
          <w:marRight w:val="0"/>
          <w:marTop w:val="0"/>
          <w:marBottom w:val="0"/>
          <w:divBdr>
            <w:top w:val="none" w:sz="0" w:space="0" w:color="auto"/>
            <w:left w:val="none" w:sz="0" w:space="0" w:color="auto"/>
            <w:bottom w:val="none" w:sz="0" w:space="0" w:color="auto"/>
            <w:right w:val="none" w:sz="0" w:space="0" w:color="auto"/>
          </w:divBdr>
        </w:div>
        <w:div w:id="1982734906">
          <w:marLeft w:val="0"/>
          <w:marRight w:val="0"/>
          <w:marTop w:val="0"/>
          <w:marBottom w:val="0"/>
          <w:divBdr>
            <w:top w:val="none" w:sz="0" w:space="0" w:color="auto"/>
            <w:left w:val="none" w:sz="0" w:space="0" w:color="auto"/>
            <w:bottom w:val="none" w:sz="0" w:space="0" w:color="auto"/>
            <w:right w:val="none" w:sz="0" w:space="0" w:color="auto"/>
          </w:divBdr>
        </w:div>
        <w:div w:id="467018829">
          <w:marLeft w:val="0"/>
          <w:marRight w:val="0"/>
          <w:marTop w:val="0"/>
          <w:marBottom w:val="0"/>
          <w:divBdr>
            <w:top w:val="none" w:sz="0" w:space="0" w:color="auto"/>
            <w:left w:val="none" w:sz="0" w:space="0" w:color="auto"/>
            <w:bottom w:val="none" w:sz="0" w:space="0" w:color="auto"/>
            <w:right w:val="none" w:sz="0" w:space="0" w:color="auto"/>
          </w:divBdr>
        </w:div>
        <w:div w:id="529417419">
          <w:marLeft w:val="0"/>
          <w:marRight w:val="0"/>
          <w:marTop w:val="0"/>
          <w:marBottom w:val="0"/>
          <w:divBdr>
            <w:top w:val="none" w:sz="0" w:space="0" w:color="auto"/>
            <w:left w:val="none" w:sz="0" w:space="0" w:color="auto"/>
            <w:bottom w:val="none" w:sz="0" w:space="0" w:color="auto"/>
            <w:right w:val="none" w:sz="0" w:space="0" w:color="auto"/>
          </w:divBdr>
        </w:div>
        <w:div w:id="1276399637">
          <w:marLeft w:val="0"/>
          <w:marRight w:val="0"/>
          <w:marTop w:val="0"/>
          <w:marBottom w:val="0"/>
          <w:divBdr>
            <w:top w:val="none" w:sz="0" w:space="0" w:color="auto"/>
            <w:left w:val="none" w:sz="0" w:space="0" w:color="auto"/>
            <w:bottom w:val="none" w:sz="0" w:space="0" w:color="auto"/>
            <w:right w:val="none" w:sz="0" w:space="0" w:color="auto"/>
          </w:divBdr>
        </w:div>
        <w:div w:id="1450315178">
          <w:marLeft w:val="0"/>
          <w:marRight w:val="0"/>
          <w:marTop w:val="0"/>
          <w:marBottom w:val="0"/>
          <w:divBdr>
            <w:top w:val="none" w:sz="0" w:space="0" w:color="auto"/>
            <w:left w:val="none" w:sz="0" w:space="0" w:color="auto"/>
            <w:bottom w:val="none" w:sz="0" w:space="0" w:color="auto"/>
            <w:right w:val="none" w:sz="0" w:space="0" w:color="auto"/>
          </w:divBdr>
        </w:div>
        <w:div w:id="1234660642">
          <w:marLeft w:val="0"/>
          <w:marRight w:val="0"/>
          <w:marTop w:val="0"/>
          <w:marBottom w:val="0"/>
          <w:divBdr>
            <w:top w:val="none" w:sz="0" w:space="0" w:color="auto"/>
            <w:left w:val="none" w:sz="0" w:space="0" w:color="auto"/>
            <w:bottom w:val="none" w:sz="0" w:space="0" w:color="auto"/>
            <w:right w:val="none" w:sz="0" w:space="0" w:color="auto"/>
          </w:divBdr>
        </w:div>
        <w:div w:id="1730957429">
          <w:marLeft w:val="0"/>
          <w:marRight w:val="0"/>
          <w:marTop w:val="0"/>
          <w:marBottom w:val="0"/>
          <w:divBdr>
            <w:top w:val="none" w:sz="0" w:space="0" w:color="auto"/>
            <w:left w:val="none" w:sz="0" w:space="0" w:color="auto"/>
            <w:bottom w:val="none" w:sz="0" w:space="0" w:color="auto"/>
            <w:right w:val="none" w:sz="0" w:space="0" w:color="auto"/>
          </w:divBdr>
        </w:div>
        <w:div w:id="767582017">
          <w:marLeft w:val="0"/>
          <w:marRight w:val="0"/>
          <w:marTop w:val="0"/>
          <w:marBottom w:val="0"/>
          <w:divBdr>
            <w:top w:val="none" w:sz="0" w:space="0" w:color="auto"/>
            <w:left w:val="none" w:sz="0" w:space="0" w:color="auto"/>
            <w:bottom w:val="none" w:sz="0" w:space="0" w:color="auto"/>
            <w:right w:val="none" w:sz="0" w:space="0" w:color="auto"/>
          </w:divBdr>
        </w:div>
        <w:div w:id="1944417195">
          <w:marLeft w:val="0"/>
          <w:marRight w:val="0"/>
          <w:marTop w:val="0"/>
          <w:marBottom w:val="0"/>
          <w:divBdr>
            <w:top w:val="none" w:sz="0" w:space="0" w:color="auto"/>
            <w:left w:val="none" w:sz="0" w:space="0" w:color="auto"/>
            <w:bottom w:val="none" w:sz="0" w:space="0" w:color="auto"/>
            <w:right w:val="none" w:sz="0" w:space="0" w:color="auto"/>
          </w:divBdr>
        </w:div>
        <w:div w:id="30229812">
          <w:marLeft w:val="0"/>
          <w:marRight w:val="0"/>
          <w:marTop w:val="0"/>
          <w:marBottom w:val="0"/>
          <w:divBdr>
            <w:top w:val="none" w:sz="0" w:space="0" w:color="auto"/>
            <w:left w:val="none" w:sz="0" w:space="0" w:color="auto"/>
            <w:bottom w:val="none" w:sz="0" w:space="0" w:color="auto"/>
            <w:right w:val="none" w:sz="0" w:space="0" w:color="auto"/>
          </w:divBdr>
        </w:div>
        <w:div w:id="1932616837">
          <w:marLeft w:val="0"/>
          <w:marRight w:val="0"/>
          <w:marTop w:val="0"/>
          <w:marBottom w:val="0"/>
          <w:divBdr>
            <w:top w:val="none" w:sz="0" w:space="0" w:color="auto"/>
            <w:left w:val="none" w:sz="0" w:space="0" w:color="auto"/>
            <w:bottom w:val="none" w:sz="0" w:space="0" w:color="auto"/>
            <w:right w:val="none" w:sz="0" w:space="0" w:color="auto"/>
          </w:divBdr>
        </w:div>
        <w:div w:id="1639457861">
          <w:marLeft w:val="0"/>
          <w:marRight w:val="0"/>
          <w:marTop w:val="0"/>
          <w:marBottom w:val="0"/>
          <w:divBdr>
            <w:top w:val="none" w:sz="0" w:space="0" w:color="auto"/>
            <w:left w:val="none" w:sz="0" w:space="0" w:color="auto"/>
            <w:bottom w:val="none" w:sz="0" w:space="0" w:color="auto"/>
            <w:right w:val="none" w:sz="0" w:space="0" w:color="auto"/>
          </w:divBdr>
        </w:div>
        <w:div w:id="278144555">
          <w:marLeft w:val="0"/>
          <w:marRight w:val="0"/>
          <w:marTop w:val="0"/>
          <w:marBottom w:val="0"/>
          <w:divBdr>
            <w:top w:val="none" w:sz="0" w:space="0" w:color="auto"/>
            <w:left w:val="none" w:sz="0" w:space="0" w:color="auto"/>
            <w:bottom w:val="none" w:sz="0" w:space="0" w:color="auto"/>
            <w:right w:val="none" w:sz="0" w:space="0" w:color="auto"/>
          </w:divBdr>
        </w:div>
        <w:div w:id="1229462726">
          <w:marLeft w:val="0"/>
          <w:marRight w:val="0"/>
          <w:marTop w:val="0"/>
          <w:marBottom w:val="0"/>
          <w:divBdr>
            <w:top w:val="none" w:sz="0" w:space="0" w:color="auto"/>
            <w:left w:val="none" w:sz="0" w:space="0" w:color="auto"/>
            <w:bottom w:val="none" w:sz="0" w:space="0" w:color="auto"/>
            <w:right w:val="none" w:sz="0" w:space="0" w:color="auto"/>
          </w:divBdr>
        </w:div>
        <w:div w:id="1909001071">
          <w:marLeft w:val="0"/>
          <w:marRight w:val="0"/>
          <w:marTop w:val="0"/>
          <w:marBottom w:val="0"/>
          <w:divBdr>
            <w:top w:val="none" w:sz="0" w:space="0" w:color="auto"/>
            <w:left w:val="none" w:sz="0" w:space="0" w:color="auto"/>
            <w:bottom w:val="none" w:sz="0" w:space="0" w:color="auto"/>
            <w:right w:val="none" w:sz="0" w:space="0" w:color="auto"/>
          </w:divBdr>
        </w:div>
        <w:div w:id="975376383">
          <w:marLeft w:val="0"/>
          <w:marRight w:val="0"/>
          <w:marTop w:val="0"/>
          <w:marBottom w:val="0"/>
          <w:divBdr>
            <w:top w:val="none" w:sz="0" w:space="0" w:color="auto"/>
            <w:left w:val="none" w:sz="0" w:space="0" w:color="auto"/>
            <w:bottom w:val="none" w:sz="0" w:space="0" w:color="auto"/>
            <w:right w:val="none" w:sz="0" w:space="0" w:color="auto"/>
          </w:divBdr>
        </w:div>
        <w:div w:id="1138299021">
          <w:marLeft w:val="0"/>
          <w:marRight w:val="0"/>
          <w:marTop w:val="0"/>
          <w:marBottom w:val="0"/>
          <w:divBdr>
            <w:top w:val="none" w:sz="0" w:space="0" w:color="auto"/>
            <w:left w:val="none" w:sz="0" w:space="0" w:color="auto"/>
            <w:bottom w:val="none" w:sz="0" w:space="0" w:color="auto"/>
            <w:right w:val="none" w:sz="0" w:space="0" w:color="auto"/>
          </w:divBdr>
        </w:div>
        <w:div w:id="1900943631">
          <w:marLeft w:val="0"/>
          <w:marRight w:val="0"/>
          <w:marTop w:val="0"/>
          <w:marBottom w:val="0"/>
          <w:divBdr>
            <w:top w:val="none" w:sz="0" w:space="0" w:color="auto"/>
            <w:left w:val="none" w:sz="0" w:space="0" w:color="auto"/>
            <w:bottom w:val="none" w:sz="0" w:space="0" w:color="auto"/>
            <w:right w:val="none" w:sz="0" w:space="0" w:color="auto"/>
          </w:divBdr>
        </w:div>
        <w:div w:id="1532720642">
          <w:marLeft w:val="0"/>
          <w:marRight w:val="0"/>
          <w:marTop w:val="0"/>
          <w:marBottom w:val="0"/>
          <w:divBdr>
            <w:top w:val="none" w:sz="0" w:space="0" w:color="auto"/>
            <w:left w:val="none" w:sz="0" w:space="0" w:color="auto"/>
            <w:bottom w:val="none" w:sz="0" w:space="0" w:color="auto"/>
            <w:right w:val="none" w:sz="0" w:space="0" w:color="auto"/>
          </w:divBdr>
        </w:div>
        <w:div w:id="1640836978">
          <w:marLeft w:val="0"/>
          <w:marRight w:val="0"/>
          <w:marTop w:val="0"/>
          <w:marBottom w:val="0"/>
          <w:divBdr>
            <w:top w:val="none" w:sz="0" w:space="0" w:color="auto"/>
            <w:left w:val="none" w:sz="0" w:space="0" w:color="auto"/>
            <w:bottom w:val="none" w:sz="0" w:space="0" w:color="auto"/>
            <w:right w:val="none" w:sz="0" w:space="0" w:color="auto"/>
          </w:divBdr>
        </w:div>
        <w:div w:id="926957038">
          <w:marLeft w:val="0"/>
          <w:marRight w:val="0"/>
          <w:marTop w:val="0"/>
          <w:marBottom w:val="0"/>
          <w:divBdr>
            <w:top w:val="none" w:sz="0" w:space="0" w:color="auto"/>
            <w:left w:val="none" w:sz="0" w:space="0" w:color="auto"/>
            <w:bottom w:val="none" w:sz="0" w:space="0" w:color="auto"/>
            <w:right w:val="none" w:sz="0" w:space="0" w:color="auto"/>
          </w:divBdr>
        </w:div>
        <w:div w:id="1807117646">
          <w:marLeft w:val="0"/>
          <w:marRight w:val="0"/>
          <w:marTop w:val="0"/>
          <w:marBottom w:val="0"/>
          <w:divBdr>
            <w:top w:val="none" w:sz="0" w:space="0" w:color="auto"/>
            <w:left w:val="none" w:sz="0" w:space="0" w:color="auto"/>
            <w:bottom w:val="none" w:sz="0" w:space="0" w:color="auto"/>
            <w:right w:val="none" w:sz="0" w:space="0" w:color="auto"/>
          </w:divBdr>
        </w:div>
        <w:div w:id="16659202">
          <w:marLeft w:val="0"/>
          <w:marRight w:val="0"/>
          <w:marTop w:val="0"/>
          <w:marBottom w:val="0"/>
          <w:divBdr>
            <w:top w:val="none" w:sz="0" w:space="0" w:color="auto"/>
            <w:left w:val="none" w:sz="0" w:space="0" w:color="auto"/>
            <w:bottom w:val="none" w:sz="0" w:space="0" w:color="auto"/>
            <w:right w:val="none" w:sz="0" w:space="0" w:color="auto"/>
          </w:divBdr>
        </w:div>
        <w:div w:id="1893076035">
          <w:marLeft w:val="0"/>
          <w:marRight w:val="0"/>
          <w:marTop w:val="0"/>
          <w:marBottom w:val="0"/>
          <w:divBdr>
            <w:top w:val="none" w:sz="0" w:space="0" w:color="auto"/>
            <w:left w:val="none" w:sz="0" w:space="0" w:color="auto"/>
            <w:bottom w:val="none" w:sz="0" w:space="0" w:color="auto"/>
            <w:right w:val="none" w:sz="0" w:space="0" w:color="auto"/>
          </w:divBdr>
        </w:div>
        <w:div w:id="1718776314">
          <w:marLeft w:val="0"/>
          <w:marRight w:val="0"/>
          <w:marTop w:val="0"/>
          <w:marBottom w:val="0"/>
          <w:divBdr>
            <w:top w:val="none" w:sz="0" w:space="0" w:color="auto"/>
            <w:left w:val="none" w:sz="0" w:space="0" w:color="auto"/>
            <w:bottom w:val="none" w:sz="0" w:space="0" w:color="auto"/>
            <w:right w:val="none" w:sz="0" w:space="0" w:color="auto"/>
          </w:divBdr>
        </w:div>
        <w:div w:id="975450426">
          <w:marLeft w:val="0"/>
          <w:marRight w:val="0"/>
          <w:marTop w:val="0"/>
          <w:marBottom w:val="0"/>
          <w:divBdr>
            <w:top w:val="none" w:sz="0" w:space="0" w:color="auto"/>
            <w:left w:val="none" w:sz="0" w:space="0" w:color="auto"/>
            <w:bottom w:val="none" w:sz="0" w:space="0" w:color="auto"/>
            <w:right w:val="none" w:sz="0" w:space="0" w:color="auto"/>
          </w:divBdr>
        </w:div>
        <w:div w:id="608515233">
          <w:marLeft w:val="0"/>
          <w:marRight w:val="0"/>
          <w:marTop w:val="0"/>
          <w:marBottom w:val="0"/>
          <w:divBdr>
            <w:top w:val="none" w:sz="0" w:space="0" w:color="auto"/>
            <w:left w:val="none" w:sz="0" w:space="0" w:color="auto"/>
            <w:bottom w:val="none" w:sz="0" w:space="0" w:color="auto"/>
            <w:right w:val="none" w:sz="0" w:space="0" w:color="auto"/>
          </w:divBdr>
        </w:div>
        <w:div w:id="467747442">
          <w:marLeft w:val="0"/>
          <w:marRight w:val="0"/>
          <w:marTop w:val="0"/>
          <w:marBottom w:val="0"/>
          <w:divBdr>
            <w:top w:val="none" w:sz="0" w:space="0" w:color="auto"/>
            <w:left w:val="none" w:sz="0" w:space="0" w:color="auto"/>
            <w:bottom w:val="none" w:sz="0" w:space="0" w:color="auto"/>
            <w:right w:val="none" w:sz="0" w:space="0" w:color="auto"/>
          </w:divBdr>
        </w:div>
        <w:div w:id="407576087">
          <w:marLeft w:val="0"/>
          <w:marRight w:val="0"/>
          <w:marTop w:val="0"/>
          <w:marBottom w:val="0"/>
          <w:divBdr>
            <w:top w:val="none" w:sz="0" w:space="0" w:color="auto"/>
            <w:left w:val="none" w:sz="0" w:space="0" w:color="auto"/>
            <w:bottom w:val="none" w:sz="0" w:space="0" w:color="auto"/>
            <w:right w:val="none" w:sz="0" w:space="0" w:color="auto"/>
          </w:divBdr>
        </w:div>
        <w:div w:id="2063214657">
          <w:marLeft w:val="0"/>
          <w:marRight w:val="0"/>
          <w:marTop w:val="0"/>
          <w:marBottom w:val="0"/>
          <w:divBdr>
            <w:top w:val="none" w:sz="0" w:space="0" w:color="auto"/>
            <w:left w:val="none" w:sz="0" w:space="0" w:color="auto"/>
            <w:bottom w:val="none" w:sz="0" w:space="0" w:color="auto"/>
            <w:right w:val="none" w:sz="0" w:space="0" w:color="auto"/>
          </w:divBdr>
        </w:div>
        <w:div w:id="1739018443">
          <w:marLeft w:val="0"/>
          <w:marRight w:val="0"/>
          <w:marTop w:val="0"/>
          <w:marBottom w:val="0"/>
          <w:divBdr>
            <w:top w:val="none" w:sz="0" w:space="0" w:color="auto"/>
            <w:left w:val="none" w:sz="0" w:space="0" w:color="auto"/>
            <w:bottom w:val="none" w:sz="0" w:space="0" w:color="auto"/>
            <w:right w:val="none" w:sz="0" w:space="0" w:color="auto"/>
          </w:divBdr>
        </w:div>
        <w:div w:id="378939821">
          <w:marLeft w:val="0"/>
          <w:marRight w:val="0"/>
          <w:marTop w:val="0"/>
          <w:marBottom w:val="0"/>
          <w:divBdr>
            <w:top w:val="none" w:sz="0" w:space="0" w:color="auto"/>
            <w:left w:val="none" w:sz="0" w:space="0" w:color="auto"/>
            <w:bottom w:val="none" w:sz="0" w:space="0" w:color="auto"/>
            <w:right w:val="none" w:sz="0" w:space="0" w:color="auto"/>
          </w:divBdr>
        </w:div>
        <w:div w:id="1711683533">
          <w:marLeft w:val="0"/>
          <w:marRight w:val="0"/>
          <w:marTop w:val="0"/>
          <w:marBottom w:val="0"/>
          <w:divBdr>
            <w:top w:val="none" w:sz="0" w:space="0" w:color="auto"/>
            <w:left w:val="none" w:sz="0" w:space="0" w:color="auto"/>
            <w:bottom w:val="none" w:sz="0" w:space="0" w:color="auto"/>
            <w:right w:val="none" w:sz="0" w:space="0" w:color="auto"/>
          </w:divBdr>
        </w:div>
        <w:div w:id="1503547230">
          <w:marLeft w:val="0"/>
          <w:marRight w:val="0"/>
          <w:marTop w:val="0"/>
          <w:marBottom w:val="0"/>
          <w:divBdr>
            <w:top w:val="none" w:sz="0" w:space="0" w:color="auto"/>
            <w:left w:val="none" w:sz="0" w:space="0" w:color="auto"/>
            <w:bottom w:val="none" w:sz="0" w:space="0" w:color="auto"/>
            <w:right w:val="none" w:sz="0" w:space="0" w:color="auto"/>
          </w:divBdr>
        </w:div>
        <w:div w:id="1706979870">
          <w:marLeft w:val="0"/>
          <w:marRight w:val="0"/>
          <w:marTop w:val="0"/>
          <w:marBottom w:val="0"/>
          <w:divBdr>
            <w:top w:val="none" w:sz="0" w:space="0" w:color="auto"/>
            <w:left w:val="none" w:sz="0" w:space="0" w:color="auto"/>
            <w:bottom w:val="none" w:sz="0" w:space="0" w:color="auto"/>
            <w:right w:val="none" w:sz="0" w:space="0" w:color="auto"/>
          </w:divBdr>
        </w:div>
        <w:div w:id="110100631">
          <w:marLeft w:val="0"/>
          <w:marRight w:val="0"/>
          <w:marTop w:val="0"/>
          <w:marBottom w:val="0"/>
          <w:divBdr>
            <w:top w:val="none" w:sz="0" w:space="0" w:color="auto"/>
            <w:left w:val="none" w:sz="0" w:space="0" w:color="auto"/>
            <w:bottom w:val="none" w:sz="0" w:space="0" w:color="auto"/>
            <w:right w:val="none" w:sz="0" w:space="0" w:color="auto"/>
          </w:divBdr>
        </w:div>
        <w:div w:id="578641834">
          <w:marLeft w:val="0"/>
          <w:marRight w:val="0"/>
          <w:marTop w:val="0"/>
          <w:marBottom w:val="0"/>
          <w:divBdr>
            <w:top w:val="none" w:sz="0" w:space="0" w:color="auto"/>
            <w:left w:val="none" w:sz="0" w:space="0" w:color="auto"/>
            <w:bottom w:val="none" w:sz="0" w:space="0" w:color="auto"/>
            <w:right w:val="none" w:sz="0" w:space="0" w:color="auto"/>
          </w:divBdr>
        </w:div>
        <w:div w:id="827789712">
          <w:marLeft w:val="0"/>
          <w:marRight w:val="0"/>
          <w:marTop w:val="0"/>
          <w:marBottom w:val="0"/>
          <w:divBdr>
            <w:top w:val="none" w:sz="0" w:space="0" w:color="auto"/>
            <w:left w:val="none" w:sz="0" w:space="0" w:color="auto"/>
            <w:bottom w:val="none" w:sz="0" w:space="0" w:color="auto"/>
            <w:right w:val="none" w:sz="0" w:space="0" w:color="auto"/>
          </w:divBdr>
        </w:div>
        <w:div w:id="1072964911">
          <w:marLeft w:val="0"/>
          <w:marRight w:val="0"/>
          <w:marTop w:val="0"/>
          <w:marBottom w:val="0"/>
          <w:divBdr>
            <w:top w:val="none" w:sz="0" w:space="0" w:color="auto"/>
            <w:left w:val="none" w:sz="0" w:space="0" w:color="auto"/>
            <w:bottom w:val="none" w:sz="0" w:space="0" w:color="auto"/>
            <w:right w:val="none" w:sz="0" w:space="0" w:color="auto"/>
          </w:divBdr>
        </w:div>
        <w:div w:id="75787231">
          <w:marLeft w:val="0"/>
          <w:marRight w:val="0"/>
          <w:marTop w:val="0"/>
          <w:marBottom w:val="0"/>
          <w:divBdr>
            <w:top w:val="none" w:sz="0" w:space="0" w:color="auto"/>
            <w:left w:val="none" w:sz="0" w:space="0" w:color="auto"/>
            <w:bottom w:val="none" w:sz="0" w:space="0" w:color="auto"/>
            <w:right w:val="none" w:sz="0" w:space="0" w:color="auto"/>
          </w:divBdr>
        </w:div>
        <w:div w:id="73010732">
          <w:marLeft w:val="0"/>
          <w:marRight w:val="0"/>
          <w:marTop w:val="0"/>
          <w:marBottom w:val="0"/>
          <w:divBdr>
            <w:top w:val="none" w:sz="0" w:space="0" w:color="auto"/>
            <w:left w:val="none" w:sz="0" w:space="0" w:color="auto"/>
            <w:bottom w:val="none" w:sz="0" w:space="0" w:color="auto"/>
            <w:right w:val="none" w:sz="0" w:space="0" w:color="auto"/>
          </w:divBdr>
        </w:div>
        <w:div w:id="923807441">
          <w:marLeft w:val="0"/>
          <w:marRight w:val="0"/>
          <w:marTop w:val="0"/>
          <w:marBottom w:val="0"/>
          <w:divBdr>
            <w:top w:val="none" w:sz="0" w:space="0" w:color="auto"/>
            <w:left w:val="none" w:sz="0" w:space="0" w:color="auto"/>
            <w:bottom w:val="none" w:sz="0" w:space="0" w:color="auto"/>
            <w:right w:val="none" w:sz="0" w:space="0" w:color="auto"/>
          </w:divBdr>
        </w:div>
        <w:div w:id="586698326">
          <w:marLeft w:val="0"/>
          <w:marRight w:val="0"/>
          <w:marTop w:val="0"/>
          <w:marBottom w:val="0"/>
          <w:divBdr>
            <w:top w:val="none" w:sz="0" w:space="0" w:color="auto"/>
            <w:left w:val="none" w:sz="0" w:space="0" w:color="auto"/>
            <w:bottom w:val="none" w:sz="0" w:space="0" w:color="auto"/>
            <w:right w:val="none" w:sz="0" w:space="0" w:color="auto"/>
          </w:divBdr>
        </w:div>
        <w:div w:id="1457062959">
          <w:marLeft w:val="0"/>
          <w:marRight w:val="0"/>
          <w:marTop w:val="0"/>
          <w:marBottom w:val="0"/>
          <w:divBdr>
            <w:top w:val="none" w:sz="0" w:space="0" w:color="auto"/>
            <w:left w:val="none" w:sz="0" w:space="0" w:color="auto"/>
            <w:bottom w:val="none" w:sz="0" w:space="0" w:color="auto"/>
            <w:right w:val="none" w:sz="0" w:space="0" w:color="auto"/>
          </w:divBdr>
        </w:div>
        <w:div w:id="414976647">
          <w:marLeft w:val="0"/>
          <w:marRight w:val="0"/>
          <w:marTop w:val="0"/>
          <w:marBottom w:val="0"/>
          <w:divBdr>
            <w:top w:val="none" w:sz="0" w:space="0" w:color="auto"/>
            <w:left w:val="none" w:sz="0" w:space="0" w:color="auto"/>
            <w:bottom w:val="none" w:sz="0" w:space="0" w:color="auto"/>
            <w:right w:val="none" w:sz="0" w:space="0" w:color="auto"/>
          </w:divBdr>
        </w:div>
        <w:div w:id="1493059657">
          <w:marLeft w:val="0"/>
          <w:marRight w:val="0"/>
          <w:marTop w:val="0"/>
          <w:marBottom w:val="0"/>
          <w:divBdr>
            <w:top w:val="none" w:sz="0" w:space="0" w:color="auto"/>
            <w:left w:val="none" w:sz="0" w:space="0" w:color="auto"/>
            <w:bottom w:val="none" w:sz="0" w:space="0" w:color="auto"/>
            <w:right w:val="none" w:sz="0" w:space="0" w:color="auto"/>
          </w:divBdr>
        </w:div>
        <w:div w:id="671883233">
          <w:marLeft w:val="0"/>
          <w:marRight w:val="0"/>
          <w:marTop w:val="0"/>
          <w:marBottom w:val="0"/>
          <w:divBdr>
            <w:top w:val="none" w:sz="0" w:space="0" w:color="auto"/>
            <w:left w:val="none" w:sz="0" w:space="0" w:color="auto"/>
            <w:bottom w:val="none" w:sz="0" w:space="0" w:color="auto"/>
            <w:right w:val="none" w:sz="0" w:space="0" w:color="auto"/>
          </w:divBdr>
        </w:div>
        <w:div w:id="522204394">
          <w:marLeft w:val="0"/>
          <w:marRight w:val="0"/>
          <w:marTop w:val="0"/>
          <w:marBottom w:val="0"/>
          <w:divBdr>
            <w:top w:val="none" w:sz="0" w:space="0" w:color="auto"/>
            <w:left w:val="none" w:sz="0" w:space="0" w:color="auto"/>
            <w:bottom w:val="none" w:sz="0" w:space="0" w:color="auto"/>
            <w:right w:val="none" w:sz="0" w:space="0" w:color="auto"/>
          </w:divBdr>
        </w:div>
        <w:div w:id="175115402">
          <w:marLeft w:val="0"/>
          <w:marRight w:val="0"/>
          <w:marTop w:val="0"/>
          <w:marBottom w:val="0"/>
          <w:divBdr>
            <w:top w:val="none" w:sz="0" w:space="0" w:color="auto"/>
            <w:left w:val="none" w:sz="0" w:space="0" w:color="auto"/>
            <w:bottom w:val="none" w:sz="0" w:space="0" w:color="auto"/>
            <w:right w:val="none" w:sz="0" w:space="0" w:color="auto"/>
          </w:divBdr>
        </w:div>
        <w:div w:id="391587605">
          <w:marLeft w:val="0"/>
          <w:marRight w:val="0"/>
          <w:marTop w:val="0"/>
          <w:marBottom w:val="0"/>
          <w:divBdr>
            <w:top w:val="none" w:sz="0" w:space="0" w:color="auto"/>
            <w:left w:val="none" w:sz="0" w:space="0" w:color="auto"/>
            <w:bottom w:val="none" w:sz="0" w:space="0" w:color="auto"/>
            <w:right w:val="none" w:sz="0" w:space="0" w:color="auto"/>
          </w:divBdr>
        </w:div>
        <w:div w:id="1897546529">
          <w:marLeft w:val="0"/>
          <w:marRight w:val="0"/>
          <w:marTop w:val="0"/>
          <w:marBottom w:val="0"/>
          <w:divBdr>
            <w:top w:val="none" w:sz="0" w:space="0" w:color="auto"/>
            <w:left w:val="none" w:sz="0" w:space="0" w:color="auto"/>
            <w:bottom w:val="none" w:sz="0" w:space="0" w:color="auto"/>
            <w:right w:val="none" w:sz="0" w:space="0" w:color="auto"/>
          </w:divBdr>
        </w:div>
        <w:div w:id="1448818705">
          <w:marLeft w:val="0"/>
          <w:marRight w:val="0"/>
          <w:marTop w:val="0"/>
          <w:marBottom w:val="0"/>
          <w:divBdr>
            <w:top w:val="none" w:sz="0" w:space="0" w:color="auto"/>
            <w:left w:val="none" w:sz="0" w:space="0" w:color="auto"/>
            <w:bottom w:val="none" w:sz="0" w:space="0" w:color="auto"/>
            <w:right w:val="none" w:sz="0" w:space="0" w:color="auto"/>
          </w:divBdr>
        </w:div>
        <w:div w:id="2023117646">
          <w:marLeft w:val="0"/>
          <w:marRight w:val="0"/>
          <w:marTop w:val="0"/>
          <w:marBottom w:val="0"/>
          <w:divBdr>
            <w:top w:val="none" w:sz="0" w:space="0" w:color="auto"/>
            <w:left w:val="none" w:sz="0" w:space="0" w:color="auto"/>
            <w:bottom w:val="none" w:sz="0" w:space="0" w:color="auto"/>
            <w:right w:val="none" w:sz="0" w:space="0" w:color="auto"/>
          </w:divBdr>
        </w:div>
        <w:div w:id="161551249">
          <w:marLeft w:val="0"/>
          <w:marRight w:val="0"/>
          <w:marTop w:val="0"/>
          <w:marBottom w:val="0"/>
          <w:divBdr>
            <w:top w:val="none" w:sz="0" w:space="0" w:color="auto"/>
            <w:left w:val="none" w:sz="0" w:space="0" w:color="auto"/>
            <w:bottom w:val="none" w:sz="0" w:space="0" w:color="auto"/>
            <w:right w:val="none" w:sz="0" w:space="0" w:color="auto"/>
          </w:divBdr>
        </w:div>
        <w:div w:id="1073310717">
          <w:marLeft w:val="0"/>
          <w:marRight w:val="0"/>
          <w:marTop w:val="0"/>
          <w:marBottom w:val="0"/>
          <w:divBdr>
            <w:top w:val="none" w:sz="0" w:space="0" w:color="auto"/>
            <w:left w:val="none" w:sz="0" w:space="0" w:color="auto"/>
            <w:bottom w:val="none" w:sz="0" w:space="0" w:color="auto"/>
            <w:right w:val="none" w:sz="0" w:space="0" w:color="auto"/>
          </w:divBdr>
        </w:div>
        <w:div w:id="2172251">
          <w:marLeft w:val="0"/>
          <w:marRight w:val="0"/>
          <w:marTop w:val="0"/>
          <w:marBottom w:val="0"/>
          <w:divBdr>
            <w:top w:val="none" w:sz="0" w:space="0" w:color="auto"/>
            <w:left w:val="none" w:sz="0" w:space="0" w:color="auto"/>
            <w:bottom w:val="none" w:sz="0" w:space="0" w:color="auto"/>
            <w:right w:val="none" w:sz="0" w:space="0" w:color="auto"/>
          </w:divBdr>
        </w:div>
        <w:div w:id="704714606">
          <w:marLeft w:val="0"/>
          <w:marRight w:val="0"/>
          <w:marTop w:val="0"/>
          <w:marBottom w:val="0"/>
          <w:divBdr>
            <w:top w:val="none" w:sz="0" w:space="0" w:color="auto"/>
            <w:left w:val="none" w:sz="0" w:space="0" w:color="auto"/>
            <w:bottom w:val="none" w:sz="0" w:space="0" w:color="auto"/>
            <w:right w:val="none" w:sz="0" w:space="0" w:color="auto"/>
          </w:divBdr>
        </w:div>
        <w:div w:id="1442610658">
          <w:marLeft w:val="0"/>
          <w:marRight w:val="0"/>
          <w:marTop w:val="0"/>
          <w:marBottom w:val="0"/>
          <w:divBdr>
            <w:top w:val="none" w:sz="0" w:space="0" w:color="auto"/>
            <w:left w:val="none" w:sz="0" w:space="0" w:color="auto"/>
            <w:bottom w:val="none" w:sz="0" w:space="0" w:color="auto"/>
            <w:right w:val="none" w:sz="0" w:space="0" w:color="auto"/>
          </w:divBdr>
        </w:div>
        <w:div w:id="1776637211">
          <w:marLeft w:val="0"/>
          <w:marRight w:val="0"/>
          <w:marTop w:val="0"/>
          <w:marBottom w:val="0"/>
          <w:divBdr>
            <w:top w:val="none" w:sz="0" w:space="0" w:color="auto"/>
            <w:left w:val="none" w:sz="0" w:space="0" w:color="auto"/>
            <w:bottom w:val="none" w:sz="0" w:space="0" w:color="auto"/>
            <w:right w:val="none" w:sz="0" w:space="0" w:color="auto"/>
          </w:divBdr>
        </w:div>
        <w:div w:id="2126459531">
          <w:marLeft w:val="0"/>
          <w:marRight w:val="0"/>
          <w:marTop w:val="0"/>
          <w:marBottom w:val="0"/>
          <w:divBdr>
            <w:top w:val="none" w:sz="0" w:space="0" w:color="auto"/>
            <w:left w:val="none" w:sz="0" w:space="0" w:color="auto"/>
            <w:bottom w:val="none" w:sz="0" w:space="0" w:color="auto"/>
            <w:right w:val="none" w:sz="0" w:space="0" w:color="auto"/>
          </w:divBdr>
        </w:div>
        <w:div w:id="255286957">
          <w:marLeft w:val="0"/>
          <w:marRight w:val="0"/>
          <w:marTop w:val="0"/>
          <w:marBottom w:val="0"/>
          <w:divBdr>
            <w:top w:val="none" w:sz="0" w:space="0" w:color="auto"/>
            <w:left w:val="none" w:sz="0" w:space="0" w:color="auto"/>
            <w:bottom w:val="none" w:sz="0" w:space="0" w:color="auto"/>
            <w:right w:val="none" w:sz="0" w:space="0" w:color="auto"/>
          </w:divBdr>
        </w:div>
        <w:div w:id="951281094">
          <w:marLeft w:val="0"/>
          <w:marRight w:val="0"/>
          <w:marTop w:val="0"/>
          <w:marBottom w:val="0"/>
          <w:divBdr>
            <w:top w:val="none" w:sz="0" w:space="0" w:color="auto"/>
            <w:left w:val="none" w:sz="0" w:space="0" w:color="auto"/>
            <w:bottom w:val="none" w:sz="0" w:space="0" w:color="auto"/>
            <w:right w:val="none" w:sz="0" w:space="0" w:color="auto"/>
          </w:divBdr>
        </w:div>
        <w:div w:id="1890460890">
          <w:marLeft w:val="0"/>
          <w:marRight w:val="0"/>
          <w:marTop w:val="0"/>
          <w:marBottom w:val="0"/>
          <w:divBdr>
            <w:top w:val="none" w:sz="0" w:space="0" w:color="auto"/>
            <w:left w:val="none" w:sz="0" w:space="0" w:color="auto"/>
            <w:bottom w:val="none" w:sz="0" w:space="0" w:color="auto"/>
            <w:right w:val="none" w:sz="0" w:space="0" w:color="auto"/>
          </w:divBdr>
        </w:div>
        <w:div w:id="1560481004">
          <w:marLeft w:val="0"/>
          <w:marRight w:val="0"/>
          <w:marTop w:val="0"/>
          <w:marBottom w:val="0"/>
          <w:divBdr>
            <w:top w:val="none" w:sz="0" w:space="0" w:color="auto"/>
            <w:left w:val="none" w:sz="0" w:space="0" w:color="auto"/>
            <w:bottom w:val="none" w:sz="0" w:space="0" w:color="auto"/>
            <w:right w:val="none" w:sz="0" w:space="0" w:color="auto"/>
          </w:divBdr>
        </w:div>
        <w:div w:id="1222013543">
          <w:marLeft w:val="0"/>
          <w:marRight w:val="0"/>
          <w:marTop w:val="0"/>
          <w:marBottom w:val="0"/>
          <w:divBdr>
            <w:top w:val="none" w:sz="0" w:space="0" w:color="auto"/>
            <w:left w:val="none" w:sz="0" w:space="0" w:color="auto"/>
            <w:bottom w:val="none" w:sz="0" w:space="0" w:color="auto"/>
            <w:right w:val="none" w:sz="0" w:space="0" w:color="auto"/>
          </w:divBdr>
        </w:div>
        <w:div w:id="32005250">
          <w:marLeft w:val="0"/>
          <w:marRight w:val="0"/>
          <w:marTop w:val="0"/>
          <w:marBottom w:val="0"/>
          <w:divBdr>
            <w:top w:val="none" w:sz="0" w:space="0" w:color="auto"/>
            <w:left w:val="none" w:sz="0" w:space="0" w:color="auto"/>
            <w:bottom w:val="none" w:sz="0" w:space="0" w:color="auto"/>
            <w:right w:val="none" w:sz="0" w:space="0" w:color="auto"/>
          </w:divBdr>
        </w:div>
        <w:div w:id="2019384764">
          <w:marLeft w:val="0"/>
          <w:marRight w:val="0"/>
          <w:marTop w:val="0"/>
          <w:marBottom w:val="0"/>
          <w:divBdr>
            <w:top w:val="none" w:sz="0" w:space="0" w:color="auto"/>
            <w:left w:val="none" w:sz="0" w:space="0" w:color="auto"/>
            <w:bottom w:val="none" w:sz="0" w:space="0" w:color="auto"/>
            <w:right w:val="none" w:sz="0" w:space="0" w:color="auto"/>
          </w:divBdr>
        </w:div>
        <w:div w:id="115949905">
          <w:marLeft w:val="0"/>
          <w:marRight w:val="0"/>
          <w:marTop w:val="0"/>
          <w:marBottom w:val="0"/>
          <w:divBdr>
            <w:top w:val="none" w:sz="0" w:space="0" w:color="auto"/>
            <w:left w:val="none" w:sz="0" w:space="0" w:color="auto"/>
            <w:bottom w:val="none" w:sz="0" w:space="0" w:color="auto"/>
            <w:right w:val="none" w:sz="0" w:space="0" w:color="auto"/>
          </w:divBdr>
        </w:div>
        <w:div w:id="1537700178">
          <w:marLeft w:val="0"/>
          <w:marRight w:val="0"/>
          <w:marTop w:val="0"/>
          <w:marBottom w:val="0"/>
          <w:divBdr>
            <w:top w:val="none" w:sz="0" w:space="0" w:color="auto"/>
            <w:left w:val="none" w:sz="0" w:space="0" w:color="auto"/>
            <w:bottom w:val="none" w:sz="0" w:space="0" w:color="auto"/>
            <w:right w:val="none" w:sz="0" w:space="0" w:color="auto"/>
          </w:divBdr>
        </w:div>
        <w:div w:id="268591805">
          <w:marLeft w:val="0"/>
          <w:marRight w:val="0"/>
          <w:marTop w:val="0"/>
          <w:marBottom w:val="0"/>
          <w:divBdr>
            <w:top w:val="none" w:sz="0" w:space="0" w:color="auto"/>
            <w:left w:val="none" w:sz="0" w:space="0" w:color="auto"/>
            <w:bottom w:val="none" w:sz="0" w:space="0" w:color="auto"/>
            <w:right w:val="none" w:sz="0" w:space="0" w:color="auto"/>
          </w:divBdr>
        </w:div>
        <w:div w:id="334306276">
          <w:marLeft w:val="0"/>
          <w:marRight w:val="0"/>
          <w:marTop w:val="0"/>
          <w:marBottom w:val="0"/>
          <w:divBdr>
            <w:top w:val="none" w:sz="0" w:space="0" w:color="auto"/>
            <w:left w:val="none" w:sz="0" w:space="0" w:color="auto"/>
            <w:bottom w:val="none" w:sz="0" w:space="0" w:color="auto"/>
            <w:right w:val="none" w:sz="0" w:space="0" w:color="auto"/>
          </w:divBdr>
        </w:div>
        <w:div w:id="396823059">
          <w:marLeft w:val="0"/>
          <w:marRight w:val="0"/>
          <w:marTop w:val="0"/>
          <w:marBottom w:val="0"/>
          <w:divBdr>
            <w:top w:val="none" w:sz="0" w:space="0" w:color="auto"/>
            <w:left w:val="none" w:sz="0" w:space="0" w:color="auto"/>
            <w:bottom w:val="none" w:sz="0" w:space="0" w:color="auto"/>
            <w:right w:val="none" w:sz="0" w:space="0" w:color="auto"/>
          </w:divBdr>
        </w:div>
        <w:div w:id="323440210">
          <w:marLeft w:val="0"/>
          <w:marRight w:val="0"/>
          <w:marTop w:val="0"/>
          <w:marBottom w:val="0"/>
          <w:divBdr>
            <w:top w:val="none" w:sz="0" w:space="0" w:color="auto"/>
            <w:left w:val="none" w:sz="0" w:space="0" w:color="auto"/>
            <w:bottom w:val="none" w:sz="0" w:space="0" w:color="auto"/>
            <w:right w:val="none" w:sz="0" w:space="0" w:color="auto"/>
          </w:divBdr>
        </w:div>
        <w:div w:id="1131048942">
          <w:marLeft w:val="0"/>
          <w:marRight w:val="0"/>
          <w:marTop w:val="0"/>
          <w:marBottom w:val="0"/>
          <w:divBdr>
            <w:top w:val="none" w:sz="0" w:space="0" w:color="auto"/>
            <w:left w:val="none" w:sz="0" w:space="0" w:color="auto"/>
            <w:bottom w:val="none" w:sz="0" w:space="0" w:color="auto"/>
            <w:right w:val="none" w:sz="0" w:space="0" w:color="auto"/>
          </w:divBdr>
        </w:div>
        <w:div w:id="859516342">
          <w:marLeft w:val="0"/>
          <w:marRight w:val="0"/>
          <w:marTop w:val="0"/>
          <w:marBottom w:val="0"/>
          <w:divBdr>
            <w:top w:val="none" w:sz="0" w:space="0" w:color="auto"/>
            <w:left w:val="none" w:sz="0" w:space="0" w:color="auto"/>
            <w:bottom w:val="none" w:sz="0" w:space="0" w:color="auto"/>
            <w:right w:val="none" w:sz="0" w:space="0" w:color="auto"/>
          </w:divBdr>
        </w:div>
        <w:div w:id="1027802296">
          <w:marLeft w:val="0"/>
          <w:marRight w:val="0"/>
          <w:marTop w:val="0"/>
          <w:marBottom w:val="0"/>
          <w:divBdr>
            <w:top w:val="none" w:sz="0" w:space="0" w:color="auto"/>
            <w:left w:val="none" w:sz="0" w:space="0" w:color="auto"/>
            <w:bottom w:val="none" w:sz="0" w:space="0" w:color="auto"/>
            <w:right w:val="none" w:sz="0" w:space="0" w:color="auto"/>
          </w:divBdr>
        </w:div>
        <w:div w:id="121584176">
          <w:marLeft w:val="0"/>
          <w:marRight w:val="0"/>
          <w:marTop w:val="0"/>
          <w:marBottom w:val="0"/>
          <w:divBdr>
            <w:top w:val="none" w:sz="0" w:space="0" w:color="auto"/>
            <w:left w:val="none" w:sz="0" w:space="0" w:color="auto"/>
            <w:bottom w:val="none" w:sz="0" w:space="0" w:color="auto"/>
            <w:right w:val="none" w:sz="0" w:space="0" w:color="auto"/>
          </w:divBdr>
        </w:div>
        <w:div w:id="1354839995">
          <w:marLeft w:val="0"/>
          <w:marRight w:val="0"/>
          <w:marTop w:val="0"/>
          <w:marBottom w:val="0"/>
          <w:divBdr>
            <w:top w:val="none" w:sz="0" w:space="0" w:color="auto"/>
            <w:left w:val="none" w:sz="0" w:space="0" w:color="auto"/>
            <w:bottom w:val="none" w:sz="0" w:space="0" w:color="auto"/>
            <w:right w:val="none" w:sz="0" w:space="0" w:color="auto"/>
          </w:divBdr>
        </w:div>
        <w:div w:id="708995874">
          <w:marLeft w:val="0"/>
          <w:marRight w:val="0"/>
          <w:marTop w:val="0"/>
          <w:marBottom w:val="0"/>
          <w:divBdr>
            <w:top w:val="none" w:sz="0" w:space="0" w:color="auto"/>
            <w:left w:val="none" w:sz="0" w:space="0" w:color="auto"/>
            <w:bottom w:val="none" w:sz="0" w:space="0" w:color="auto"/>
            <w:right w:val="none" w:sz="0" w:space="0" w:color="auto"/>
          </w:divBdr>
        </w:div>
        <w:div w:id="506023779">
          <w:marLeft w:val="0"/>
          <w:marRight w:val="0"/>
          <w:marTop w:val="0"/>
          <w:marBottom w:val="0"/>
          <w:divBdr>
            <w:top w:val="none" w:sz="0" w:space="0" w:color="auto"/>
            <w:left w:val="none" w:sz="0" w:space="0" w:color="auto"/>
            <w:bottom w:val="none" w:sz="0" w:space="0" w:color="auto"/>
            <w:right w:val="none" w:sz="0" w:space="0" w:color="auto"/>
          </w:divBdr>
        </w:div>
        <w:div w:id="364906583">
          <w:marLeft w:val="0"/>
          <w:marRight w:val="0"/>
          <w:marTop w:val="0"/>
          <w:marBottom w:val="0"/>
          <w:divBdr>
            <w:top w:val="none" w:sz="0" w:space="0" w:color="auto"/>
            <w:left w:val="none" w:sz="0" w:space="0" w:color="auto"/>
            <w:bottom w:val="none" w:sz="0" w:space="0" w:color="auto"/>
            <w:right w:val="none" w:sz="0" w:space="0" w:color="auto"/>
          </w:divBdr>
        </w:div>
        <w:div w:id="1895504330">
          <w:marLeft w:val="0"/>
          <w:marRight w:val="0"/>
          <w:marTop w:val="0"/>
          <w:marBottom w:val="0"/>
          <w:divBdr>
            <w:top w:val="none" w:sz="0" w:space="0" w:color="auto"/>
            <w:left w:val="none" w:sz="0" w:space="0" w:color="auto"/>
            <w:bottom w:val="none" w:sz="0" w:space="0" w:color="auto"/>
            <w:right w:val="none" w:sz="0" w:space="0" w:color="auto"/>
          </w:divBdr>
        </w:div>
        <w:div w:id="1606690787">
          <w:marLeft w:val="0"/>
          <w:marRight w:val="0"/>
          <w:marTop w:val="0"/>
          <w:marBottom w:val="0"/>
          <w:divBdr>
            <w:top w:val="none" w:sz="0" w:space="0" w:color="auto"/>
            <w:left w:val="none" w:sz="0" w:space="0" w:color="auto"/>
            <w:bottom w:val="none" w:sz="0" w:space="0" w:color="auto"/>
            <w:right w:val="none" w:sz="0" w:space="0" w:color="auto"/>
          </w:divBdr>
        </w:div>
        <w:div w:id="1115519519">
          <w:marLeft w:val="0"/>
          <w:marRight w:val="0"/>
          <w:marTop w:val="0"/>
          <w:marBottom w:val="0"/>
          <w:divBdr>
            <w:top w:val="none" w:sz="0" w:space="0" w:color="auto"/>
            <w:left w:val="none" w:sz="0" w:space="0" w:color="auto"/>
            <w:bottom w:val="none" w:sz="0" w:space="0" w:color="auto"/>
            <w:right w:val="none" w:sz="0" w:space="0" w:color="auto"/>
          </w:divBdr>
        </w:div>
        <w:div w:id="570385276">
          <w:marLeft w:val="0"/>
          <w:marRight w:val="0"/>
          <w:marTop w:val="0"/>
          <w:marBottom w:val="0"/>
          <w:divBdr>
            <w:top w:val="none" w:sz="0" w:space="0" w:color="auto"/>
            <w:left w:val="none" w:sz="0" w:space="0" w:color="auto"/>
            <w:bottom w:val="none" w:sz="0" w:space="0" w:color="auto"/>
            <w:right w:val="none" w:sz="0" w:space="0" w:color="auto"/>
          </w:divBdr>
        </w:div>
        <w:div w:id="853034363">
          <w:marLeft w:val="0"/>
          <w:marRight w:val="0"/>
          <w:marTop w:val="0"/>
          <w:marBottom w:val="0"/>
          <w:divBdr>
            <w:top w:val="none" w:sz="0" w:space="0" w:color="auto"/>
            <w:left w:val="none" w:sz="0" w:space="0" w:color="auto"/>
            <w:bottom w:val="none" w:sz="0" w:space="0" w:color="auto"/>
            <w:right w:val="none" w:sz="0" w:space="0" w:color="auto"/>
          </w:divBdr>
        </w:div>
        <w:div w:id="218169656">
          <w:marLeft w:val="0"/>
          <w:marRight w:val="0"/>
          <w:marTop w:val="0"/>
          <w:marBottom w:val="0"/>
          <w:divBdr>
            <w:top w:val="none" w:sz="0" w:space="0" w:color="auto"/>
            <w:left w:val="none" w:sz="0" w:space="0" w:color="auto"/>
            <w:bottom w:val="none" w:sz="0" w:space="0" w:color="auto"/>
            <w:right w:val="none" w:sz="0" w:space="0" w:color="auto"/>
          </w:divBdr>
        </w:div>
        <w:div w:id="1263879381">
          <w:marLeft w:val="0"/>
          <w:marRight w:val="0"/>
          <w:marTop w:val="0"/>
          <w:marBottom w:val="0"/>
          <w:divBdr>
            <w:top w:val="none" w:sz="0" w:space="0" w:color="auto"/>
            <w:left w:val="none" w:sz="0" w:space="0" w:color="auto"/>
            <w:bottom w:val="none" w:sz="0" w:space="0" w:color="auto"/>
            <w:right w:val="none" w:sz="0" w:space="0" w:color="auto"/>
          </w:divBdr>
        </w:div>
        <w:div w:id="864562079">
          <w:marLeft w:val="0"/>
          <w:marRight w:val="0"/>
          <w:marTop w:val="0"/>
          <w:marBottom w:val="0"/>
          <w:divBdr>
            <w:top w:val="none" w:sz="0" w:space="0" w:color="auto"/>
            <w:left w:val="none" w:sz="0" w:space="0" w:color="auto"/>
            <w:bottom w:val="none" w:sz="0" w:space="0" w:color="auto"/>
            <w:right w:val="none" w:sz="0" w:space="0" w:color="auto"/>
          </w:divBdr>
        </w:div>
        <w:div w:id="15204677">
          <w:marLeft w:val="0"/>
          <w:marRight w:val="0"/>
          <w:marTop w:val="0"/>
          <w:marBottom w:val="0"/>
          <w:divBdr>
            <w:top w:val="none" w:sz="0" w:space="0" w:color="auto"/>
            <w:left w:val="none" w:sz="0" w:space="0" w:color="auto"/>
            <w:bottom w:val="none" w:sz="0" w:space="0" w:color="auto"/>
            <w:right w:val="none" w:sz="0" w:space="0" w:color="auto"/>
          </w:divBdr>
        </w:div>
        <w:div w:id="860507583">
          <w:marLeft w:val="0"/>
          <w:marRight w:val="0"/>
          <w:marTop w:val="0"/>
          <w:marBottom w:val="0"/>
          <w:divBdr>
            <w:top w:val="none" w:sz="0" w:space="0" w:color="auto"/>
            <w:left w:val="none" w:sz="0" w:space="0" w:color="auto"/>
            <w:bottom w:val="none" w:sz="0" w:space="0" w:color="auto"/>
            <w:right w:val="none" w:sz="0" w:space="0" w:color="auto"/>
          </w:divBdr>
        </w:div>
        <w:div w:id="838541069">
          <w:marLeft w:val="0"/>
          <w:marRight w:val="0"/>
          <w:marTop w:val="0"/>
          <w:marBottom w:val="0"/>
          <w:divBdr>
            <w:top w:val="none" w:sz="0" w:space="0" w:color="auto"/>
            <w:left w:val="none" w:sz="0" w:space="0" w:color="auto"/>
            <w:bottom w:val="none" w:sz="0" w:space="0" w:color="auto"/>
            <w:right w:val="none" w:sz="0" w:space="0" w:color="auto"/>
          </w:divBdr>
        </w:div>
        <w:div w:id="1152406171">
          <w:marLeft w:val="0"/>
          <w:marRight w:val="0"/>
          <w:marTop w:val="0"/>
          <w:marBottom w:val="0"/>
          <w:divBdr>
            <w:top w:val="none" w:sz="0" w:space="0" w:color="auto"/>
            <w:left w:val="none" w:sz="0" w:space="0" w:color="auto"/>
            <w:bottom w:val="none" w:sz="0" w:space="0" w:color="auto"/>
            <w:right w:val="none" w:sz="0" w:space="0" w:color="auto"/>
          </w:divBdr>
        </w:div>
        <w:div w:id="680476411">
          <w:marLeft w:val="0"/>
          <w:marRight w:val="0"/>
          <w:marTop w:val="0"/>
          <w:marBottom w:val="0"/>
          <w:divBdr>
            <w:top w:val="none" w:sz="0" w:space="0" w:color="auto"/>
            <w:left w:val="none" w:sz="0" w:space="0" w:color="auto"/>
            <w:bottom w:val="none" w:sz="0" w:space="0" w:color="auto"/>
            <w:right w:val="none" w:sz="0" w:space="0" w:color="auto"/>
          </w:divBdr>
        </w:div>
        <w:div w:id="770708162">
          <w:marLeft w:val="0"/>
          <w:marRight w:val="0"/>
          <w:marTop w:val="0"/>
          <w:marBottom w:val="0"/>
          <w:divBdr>
            <w:top w:val="none" w:sz="0" w:space="0" w:color="auto"/>
            <w:left w:val="none" w:sz="0" w:space="0" w:color="auto"/>
            <w:bottom w:val="none" w:sz="0" w:space="0" w:color="auto"/>
            <w:right w:val="none" w:sz="0" w:space="0" w:color="auto"/>
          </w:divBdr>
        </w:div>
        <w:div w:id="408649608">
          <w:marLeft w:val="0"/>
          <w:marRight w:val="0"/>
          <w:marTop w:val="0"/>
          <w:marBottom w:val="0"/>
          <w:divBdr>
            <w:top w:val="none" w:sz="0" w:space="0" w:color="auto"/>
            <w:left w:val="none" w:sz="0" w:space="0" w:color="auto"/>
            <w:bottom w:val="none" w:sz="0" w:space="0" w:color="auto"/>
            <w:right w:val="none" w:sz="0" w:space="0" w:color="auto"/>
          </w:divBdr>
        </w:div>
        <w:div w:id="1095053397">
          <w:marLeft w:val="0"/>
          <w:marRight w:val="0"/>
          <w:marTop w:val="0"/>
          <w:marBottom w:val="0"/>
          <w:divBdr>
            <w:top w:val="none" w:sz="0" w:space="0" w:color="auto"/>
            <w:left w:val="none" w:sz="0" w:space="0" w:color="auto"/>
            <w:bottom w:val="none" w:sz="0" w:space="0" w:color="auto"/>
            <w:right w:val="none" w:sz="0" w:space="0" w:color="auto"/>
          </w:divBdr>
        </w:div>
        <w:div w:id="1144545071">
          <w:marLeft w:val="0"/>
          <w:marRight w:val="0"/>
          <w:marTop w:val="0"/>
          <w:marBottom w:val="0"/>
          <w:divBdr>
            <w:top w:val="none" w:sz="0" w:space="0" w:color="auto"/>
            <w:left w:val="none" w:sz="0" w:space="0" w:color="auto"/>
            <w:bottom w:val="none" w:sz="0" w:space="0" w:color="auto"/>
            <w:right w:val="none" w:sz="0" w:space="0" w:color="auto"/>
          </w:divBdr>
        </w:div>
        <w:div w:id="988092263">
          <w:marLeft w:val="0"/>
          <w:marRight w:val="0"/>
          <w:marTop w:val="0"/>
          <w:marBottom w:val="0"/>
          <w:divBdr>
            <w:top w:val="none" w:sz="0" w:space="0" w:color="auto"/>
            <w:left w:val="none" w:sz="0" w:space="0" w:color="auto"/>
            <w:bottom w:val="none" w:sz="0" w:space="0" w:color="auto"/>
            <w:right w:val="none" w:sz="0" w:space="0" w:color="auto"/>
          </w:divBdr>
        </w:div>
        <w:div w:id="1575697088">
          <w:marLeft w:val="0"/>
          <w:marRight w:val="0"/>
          <w:marTop w:val="0"/>
          <w:marBottom w:val="0"/>
          <w:divBdr>
            <w:top w:val="none" w:sz="0" w:space="0" w:color="auto"/>
            <w:left w:val="none" w:sz="0" w:space="0" w:color="auto"/>
            <w:bottom w:val="none" w:sz="0" w:space="0" w:color="auto"/>
            <w:right w:val="none" w:sz="0" w:space="0" w:color="auto"/>
          </w:divBdr>
        </w:div>
        <w:div w:id="2040085000">
          <w:marLeft w:val="0"/>
          <w:marRight w:val="0"/>
          <w:marTop w:val="0"/>
          <w:marBottom w:val="0"/>
          <w:divBdr>
            <w:top w:val="none" w:sz="0" w:space="0" w:color="auto"/>
            <w:left w:val="none" w:sz="0" w:space="0" w:color="auto"/>
            <w:bottom w:val="none" w:sz="0" w:space="0" w:color="auto"/>
            <w:right w:val="none" w:sz="0" w:space="0" w:color="auto"/>
          </w:divBdr>
        </w:div>
        <w:div w:id="1634679771">
          <w:marLeft w:val="0"/>
          <w:marRight w:val="0"/>
          <w:marTop w:val="0"/>
          <w:marBottom w:val="0"/>
          <w:divBdr>
            <w:top w:val="none" w:sz="0" w:space="0" w:color="auto"/>
            <w:left w:val="none" w:sz="0" w:space="0" w:color="auto"/>
            <w:bottom w:val="none" w:sz="0" w:space="0" w:color="auto"/>
            <w:right w:val="none" w:sz="0" w:space="0" w:color="auto"/>
          </w:divBdr>
        </w:div>
        <w:div w:id="1691755966">
          <w:marLeft w:val="0"/>
          <w:marRight w:val="0"/>
          <w:marTop w:val="0"/>
          <w:marBottom w:val="0"/>
          <w:divBdr>
            <w:top w:val="none" w:sz="0" w:space="0" w:color="auto"/>
            <w:left w:val="none" w:sz="0" w:space="0" w:color="auto"/>
            <w:bottom w:val="none" w:sz="0" w:space="0" w:color="auto"/>
            <w:right w:val="none" w:sz="0" w:space="0" w:color="auto"/>
          </w:divBdr>
        </w:div>
        <w:div w:id="20447658">
          <w:marLeft w:val="0"/>
          <w:marRight w:val="0"/>
          <w:marTop w:val="0"/>
          <w:marBottom w:val="0"/>
          <w:divBdr>
            <w:top w:val="none" w:sz="0" w:space="0" w:color="auto"/>
            <w:left w:val="none" w:sz="0" w:space="0" w:color="auto"/>
            <w:bottom w:val="none" w:sz="0" w:space="0" w:color="auto"/>
            <w:right w:val="none" w:sz="0" w:space="0" w:color="auto"/>
          </w:divBdr>
        </w:div>
        <w:div w:id="1905137426">
          <w:marLeft w:val="0"/>
          <w:marRight w:val="0"/>
          <w:marTop w:val="0"/>
          <w:marBottom w:val="0"/>
          <w:divBdr>
            <w:top w:val="none" w:sz="0" w:space="0" w:color="auto"/>
            <w:left w:val="none" w:sz="0" w:space="0" w:color="auto"/>
            <w:bottom w:val="none" w:sz="0" w:space="0" w:color="auto"/>
            <w:right w:val="none" w:sz="0" w:space="0" w:color="auto"/>
          </w:divBdr>
        </w:div>
        <w:div w:id="245505171">
          <w:marLeft w:val="0"/>
          <w:marRight w:val="0"/>
          <w:marTop w:val="0"/>
          <w:marBottom w:val="0"/>
          <w:divBdr>
            <w:top w:val="none" w:sz="0" w:space="0" w:color="auto"/>
            <w:left w:val="none" w:sz="0" w:space="0" w:color="auto"/>
            <w:bottom w:val="none" w:sz="0" w:space="0" w:color="auto"/>
            <w:right w:val="none" w:sz="0" w:space="0" w:color="auto"/>
          </w:divBdr>
        </w:div>
        <w:div w:id="1285161405">
          <w:marLeft w:val="0"/>
          <w:marRight w:val="0"/>
          <w:marTop w:val="0"/>
          <w:marBottom w:val="0"/>
          <w:divBdr>
            <w:top w:val="none" w:sz="0" w:space="0" w:color="auto"/>
            <w:left w:val="none" w:sz="0" w:space="0" w:color="auto"/>
            <w:bottom w:val="none" w:sz="0" w:space="0" w:color="auto"/>
            <w:right w:val="none" w:sz="0" w:space="0" w:color="auto"/>
          </w:divBdr>
        </w:div>
        <w:div w:id="1106538581">
          <w:marLeft w:val="0"/>
          <w:marRight w:val="0"/>
          <w:marTop w:val="0"/>
          <w:marBottom w:val="0"/>
          <w:divBdr>
            <w:top w:val="none" w:sz="0" w:space="0" w:color="auto"/>
            <w:left w:val="none" w:sz="0" w:space="0" w:color="auto"/>
            <w:bottom w:val="none" w:sz="0" w:space="0" w:color="auto"/>
            <w:right w:val="none" w:sz="0" w:space="0" w:color="auto"/>
          </w:divBdr>
        </w:div>
        <w:div w:id="622659005">
          <w:marLeft w:val="0"/>
          <w:marRight w:val="0"/>
          <w:marTop w:val="0"/>
          <w:marBottom w:val="0"/>
          <w:divBdr>
            <w:top w:val="none" w:sz="0" w:space="0" w:color="auto"/>
            <w:left w:val="none" w:sz="0" w:space="0" w:color="auto"/>
            <w:bottom w:val="none" w:sz="0" w:space="0" w:color="auto"/>
            <w:right w:val="none" w:sz="0" w:space="0" w:color="auto"/>
          </w:divBdr>
        </w:div>
        <w:div w:id="946501396">
          <w:marLeft w:val="0"/>
          <w:marRight w:val="0"/>
          <w:marTop w:val="0"/>
          <w:marBottom w:val="0"/>
          <w:divBdr>
            <w:top w:val="none" w:sz="0" w:space="0" w:color="auto"/>
            <w:left w:val="none" w:sz="0" w:space="0" w:color="auto"/>
            <w:bottom w:val="none" w:sz="0" w:space="0" w:color="auto"/>
            <w:right w:val="none" w:sz="0" w:space="0" w:color="auto"/>
          </w:divBdr>
        </w:div>
        <w:div w:id="1775127544">
          <w:marLeft w:val="0"/>
          <w:marRight w:val="0"/>
          <w:marTop w:val="0"/>
          <w:marBottom w:val="0"/>
          <w:divBdr>
            <w:top w:val="none" w:sz="0" w:space="0" w:color="auto"/>
            <w:left w:val="none" w:sz="0" w:space="0" w:color="auto"/>
            <w:bottom w:val="none" w:sz="0" w:space="0" w:color="auto"/>
            <w:right w:val="none" w:sz="0" w:space="0" w:color="auto"/>
          </w:divBdr>
        </w:div>
        <w:div w:id="1968660931">
          <w:marLeft w:val="0"/>
          <w:marRight w:val="0"/>
          <w:marTop w:val="0"/>
          <w:marBottom w:val="0"/>
          <w:divBdr>
            <w:top w:val="none" w:sz="0" w:space="0" w:color="auto"/>
            <w:left w:val="none" w:sz="0" w:space="0" w:color="auto"/>
            <w:bottom w:val="none" w:sz="0" w:space="0" w:color="auto"/>
            <w:right w:val="none" w:sz="0" w:space="0" w:color="auto"/>
          </w:divBdr>
        </w:div>
        <w:div w:id="319384005">
          <w:marLeft w:val="0"/>
          <w:marRight w:val="0"/>
          <w:marTop w:val="0"/>
          <w:marBottom w:val="0"/>
          <w:divBdr>
            <w:top w:val="none" w:sz="0" w:space="0" w:color="auto"/>
            <w:left w:val="none" w:sz="0" w:space="0" w:color="auto"/>
            <w:bottom w:val="none" w:sz="0" w:space="0" w:color="auto"/>
            <w:right w:val="none" w:sz="0" w:space="0" w:color="auto"/>
          </w:divBdr>
        </w:div>
        <w:div w:id="1580671615">
          <w:marLeft w:val="0"/>
          <w:marRight w:val="0"/>
          <w:marTop w:val="0"/>
          <w:marBottom w:val="0"/>
          <w:divBdr>
            <w:top w:val="none" w:sz="0" w:space="0" w:color="auto"/>
            <w:left w:val="none" w:sz="0" w:space="0" w:color="auto"/>
            <w:bottom w:val="none" w:sz="0" w:space="0" w:color="auto"/>
            <w:right w:val="none" w:sz="0" w:space="0" w:color="auto"/>
          </w:divBdr>
        </w:div>
        <w:div w:id="1730104978">
          <w:marLeft w:val="0"/>
          <w:marRight w:val="0"/>
          <w:marTop w:val="0"/>
          <w:marBottom w:val="0"/>
          <w:divBdr>
            <w:top w:val="none" w:sz="0" w:space="0" w:color="auto"/>
            <w:left w:val="none" w:sz="0" w:space="0" w:color="auto"/>
            <w:bottom w:val="none" w:sz="0" w:space="0" w:color="auto"/>
            <w:right w:val="none" w:sz="0" w:space="0" w:color="auto"/>
          </w:divBdr>
        </w:div>
        <w:div w:id="1328364979">
          <w:marLeft w:val="0"/>
          <w:marRight w:val="0"/>
          <w:marTop w:val="0"/>
          <w:marBottom w:val="0"/>
          <w:divBdr>
            <w:top w:val="none" w:sz="0" w:space="0" w:color="auto"/>
            <w:left w:val="none" w:sz="0" w:space="0" w:color="auto"/>
            <w:bottom w:val="none" w:sz="0" w:space="0" w:color="auto"/>
            <w:right w:val="none" w:sz="0" w:space="0" w:color="auto"/>
          </w:divBdr>
        </w:div>
        <w:div w:id="57216578">
          <w:marLeft w:val="0"/>
          <w:marRight w:val="0"/>
          <w:marTop w:val="0"/>
          <w:marBottom w:val="0"/>
          <w:divBdr>
            <w:top w:val="none" w:sz="0" w:space="0" w:color="auto"/>
            <w:left w:val="none" w:sz="0" w:space="0" w:color="auto"/>
            <w:bottom w:val="none" w:sz="0" w:space="0" w:color="auto"/>
            <w:right w:val="none" w:sz="0" w:space="0" w:color="auto"/>
          </w:divBdr>
        </w:div>
        <w:div w:id="228424643">
          <w:marLeft w:val="0"/>
          <w:marRight w:val="0"/>
          <w:marTop w:val="0"/>
          <w:marBottom w:val="0"/>
          <w:divBdr>
            <w:top w:val="none" w:sz="0" w:space="0" w:color="auto"/>
            <w:left w:val="none" w:sz="0" w:space="0" w:color="auto"/>
            <w:bottom w:val="none" w:sz="0" w:space="0" w:color="auto"/>
            <w:right w:val="none" w:sz="0" w:space="0" w:color="auto"/>
          </w:divBdr>
        </w:div>
        <w:div w:id="101187981">
          <w:marLeft w:val="0"/>
          <w:marRight w:val="0"/>
          <w:marTop w:val="0"/>
          <w:marBottom w:val="0"/>
          <w:divBdr>
            <w:top w:val="none" w:sz="0" w:space="0" w:color="auto"/>
            <w:left w:val="none" w:sz="0" w:space="0" w:color="auto"/>
            <w:bottom w:val="none" w:sz="0" w:space="0" w:color="auto"/>
            <w:right w:val="none" w:sz="0" w:space="0" w:color="auto"/>
          </w:divBdr>
        </w:div>
        <w:div w:id="45180180">
          <w:marLeft w:val="0"/>
          <w:marRight w:val="0"/>
          <w:marTop w:val="0"/>
          <w:marBottom w:val="0"/>
          <w:divBdr>
            <w:top w:val="none" w:sz="0" w:space="0" w:color="auto"/>
            <w:left w:val="none" w:sz="0" w:space="0" w:color="auto"/>
            <w:bottom w:val="none" w:sz="0" w:space="0" w:color="auto"/>
            <w:right w:val="none" w:sz="0" w:space="0" w:color="auto"/>
          </w:divBdr>
        </w:div>
        <w:div w:id="1282374425">
          <w:marLeft w:val="0"/>
          <w:marRight w:val="0"/>
          <w:marTop w:val="0"/>
          <w:marBottom w:val="0"/>
          <w:divBdr>
            <w:top w:val="none" w:sz="0" w:space="0" w:color="auto"/>
            <w:left w:val="none" w:sz="0" w:space="0" w:color="auto"/>
            <w:bottom w:val="none" w:sz="0" w:space="0" w:color="auto"/>
            <w:right w:val="none" w:sz="0" w:space="0" w:color="auto"/>
          </w:divBdr>
        </w:div>
        <w:div w:id="351952144">
          <w:marLeft w:val="0"/>
          <w:marRight w:val="0"/>
          <w:marTop w:val="0"/>
          <w:marBottom w:val="0"/>
          <w:divBdr>
            <w:top w:val="none" w:sz="0" w:space="0" w:color="auto"/>
            <w:left w:val="none" w:sz="0" w:space="0" w:color="auto"/>
            <w:bottom w:val="none" w:sz="0" w:space="0" w:color="auto"/>
            <w:right w:val="none" w:sz="0" w:space="0" w:color="auto"/>
          </w:divBdr>
        </w:div>
        <w:div w:id="1124537884">
          <w:marLeft w:val="0"/>
          <w:marRight w:val="0"/>
          <w:marTop w:val="0"/>
          <w:marBottom w:val="0"/>
          <w:divBdr>
            <w:top w:val="none" w:sz="0" w:space="0" w:color="auto"/>
            <w:left w:val="none" w:sz="0" w:space="0" w:color="auto"/>
            <w:bottom w:val="none" w:sz="0" w:space="0" w:color="auto"/>
            <w:right w:val="none" w:sz="0" w:space="0" w:color="auto"/>
          </w:divBdr>
        </w:div>
        <w:div w:id="1211576633">
          <w:marLeft w:val="0"/>
          <w:marRight w:val="0"/>
          <w:marTop w:val="0"/>
          <w:marBottom w:val="0"/>
          <w:divBdr>
            <w:top w:val="none" w:sz="0" w:space="0" w:color="auto"/>
            <w:left w:val="none" w:sz="0" w:space="0" w:color="auto"/>
            <w:bottom w:val="none" w:sz="0" w:space="0" w:color="auto"/>
            <w:right w:val="none" w:sz="0" w:space="0" w:color="auto"/>
          </w:divBdr>
        </w:div>
        <w:div w:id="1980649447">
          <w:marLeft w:val="0"/>
          <w:marRight w:val="0"/>
          <w:marTop w:val="0"/>
          <w:marBottom w:val="0"/>
          <w:divBdr>
            <w:top w:val="none" w:sz="0" w:space="0" w:color="auto"/>
            <w:left w:val="none" w:sz="0" w:space="0" w:color="auto"/>
            <w:bottom w:val="none" w:sz="0" w:space="0" w:color="auto"/>
            <w:right w:val="none" w:sz="0" w:space="0" w:color="auto"/>
          </w:divBdr>
        </w:div>
        <w:div w:id="2113091050">
          <w:marLeft w:val="0"/>
          <w:marRight w:val="0"/>
          <w:marTop w:val="0"/>
          <w:marBottom w:val="0"/>
          <w:divBdr>
            <w:top w:val="none" w:sz="0" w:space="0" w:color="auto"/>
            <w:left w:val="none" w:sz="0" w:space="0" w:color="auto"/>
            <w:bottom w:val="none" w:sz="0" w:space="0" w:color="auto"/>
            <w:right w:val="none" w:sz="0" w:space="0" w:color="auto"/>
          </w:divBdr>
        </w:div>
        <w:div w:id="1595241642">
          <w:marLeft w:val="0"/>
          <w:marRight w:val="0"/>
          <w:marTop w:val="0"/>
          <w:marBottom w:val="0"/>
          <w:divBdr>
            <w:top w:val="none" w:sz="0" w:space="0" w:color="auto"/>
            <w:left w:val="none" w:sz="0" w:space="0" w:color="auto"/>
            <w:bottom w:val="none" w:sz="0" w:space="0" w:color="auto"/>
            <w:right w:val="none" w:sz="0" w:space="0" w:color="auto"/>
          </w:divBdr>
        </w:div>
        <w:div w:id="1287852246">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ciencedirect.com/science/article/pii/S0031938408001327?via%3Dihub" TargetMode="External"/><Relationship Id="rId117" Type="http://schemas.openxmlformats.org/officeDocument/2006/relationships/hyperlink" Target="https://www.sciencedirect.com/science/article/pii/S0031938408001327?via%3Dihub" TargetMode="External"/><Relationship Id="rId21" Type="http://schemas.openxmlformats.org/officeDocument/2006/relationships/hyperlink" Target="https://www.sciencedirect.com/science/article/pii/S0031938408001327?via%3Dihub" TargetMode="External"/><Relationship Id="rId42" Type="http://schemas.openxmlformats.org/officeDocument/2006/relationships/hyperlink" Target="https://www.sciencedirect.com/science/article/pii/S0031938408001327?via%3Dihub" TargetMode="External"/><Relationship Id="rId47" Type="http://schemas.openxmlformats.org/officeDocument/2006/relationships/hyperlink" Target="https://www.sciencedirect.com/science/article/pii/S0031938408001327?via%3Dihub" TargetMode="External"/><Relationship Id="rId63" Type="http://schemas.openxmlformats.org/officeDocument/2006/relationships/hyperlink" Target="https://www.sciencedirect.com/science/article/pii/S0031938408001327?via%3Dihub" TargetMode="External"/><Relationship Id="rId68" Type="http://schemas.openxmlformats.org/officeDocument/2006/relationships/hyperlink" Target="https://www.sciencedirect.com/science/article/pii/S0031938408001327?via%3Dihub" TargetMode="External"/><Relationship Id="rId84" Type="http://schemas.openxmlformats.org/officeDocument/2006/relationships/hyperlink" Target="https://www.sciencedirect.com/science/article/pii/S0031938408001327?via%3Dihub" TargetMode="External"/><Relationship Id="rId89" Type="http://schemas.openxmlformats.org/officeDocument/2006/relationships/hyperlink" Target="https://www.sciencedirect.com/science/article/pii/S0031938408001327?via%3Dihub" TargetMode="External"/><Relationship Id="rId112" Type="http://schemas.openxmlformats.org/officeDocument/2006/relationships/hyperlink" Target="https://www.sciencedirect.com/science/article/pii/S0031938408001327?via%3Dihub" TargetMode="External"/><Relationship Id="rId16" Type="http://schemas.openxmlformats.org/officeDocument/2006/relationships/hyperlink" Target="https://www.sciencedirect.com/science/article/pii/S0031938408001327?via%3Dihub" TargetMode="External"/><Relationship Id="rId107" Type="http://schemas.openxmlformats.org/officeDocument/2006/relationships/hyperlink" Target="https://www.sciencedirect.com/science/article/pii/S0031938408001327?via%3Dihub" TargetMode="External"/><Relationship Id="rId11" Type="http://schemas.openxmlformats.org/officeDocument/2006/relationships/hyperlink" Target="https://www.sciencedirect.com/science/article/pii/S0031938408001327?via%3Dihub" TargetMode="External"/><Relationship Id="rId32" Type="http://schemas.openxmlformats.org/officeDocument/2006/relationships/hyperlink" Target="https://www.sciencedirect.com/science/article/pii/S0031938408001327?via%3Dihub" TargetMode="External"/><Relationship Id="rId37" Type="http://schemas.openxmlformats.org/officeDocument/2006/relationships/image" Target="media/image5.jpeg"/><Relationship Id="rId53" Type="http://schemas.openxmlformats.org/officeDocument/2006/relationships/hyperlink" Target="https://www.sciencedirect.com/science/article/pii/S0031938408001327?via%3Dihub" TargetMode="External"/><Relationship Id="rId58" Type="http://schemas.openxmlformats.org/officeDocument/2006/relationships/hyperlink" Target="https://www.sciencedirect.com/science/article/pii/S0031938408001327?via%3Dihub" TargetMode="External"/><Relationship Id="rId74" Type="http://schemas.openxmlformats.org/officeDocument/2006/relationships/hyperlink" Target="https://www.sciencedirect.com/science/article/pii/S0031938408001327?via%3Dihub" TargetMode="External"/><Relationship Id="rId79" Type="http://schemas.openxmlformats.org/officeDocument/2006/relationships/hyperlink" Target="https://www.sciencedirect.com/science/article/pii/S0031938408001327?via%3Dihub" TargetMode="External"/><Relationship Id="rId102" Type="http://schemas.openxmlformats.org/officeDocument/2006/relationships/hyperlink" Target="https://www.sciencedirect.com/science/article/pii/S0031938408001327?via%3Dihub" TargetMode="External"/><Relationship Id="rId123" Type="http://schemas.openxmlformats.org/officeDocument/2006/relationships/theme" Target="theme/theme1.xml"/><Relationship Id="rId5" Type="http://schemas.openxmlformats.org/officeDocument/2006/relationships/styles" Target="styles.xml"/><Relationship Id="rId90" Type="http://schemas.openxmlformats.org/officeDocument/2006/relationships/hyperlink" Target="https://www.sciencedirect.com/science/article/pii/S0031938408001327?via%3Dihub" TargetMode="External"/><Relationship Id="rId95" Type="http://schemas.openxmlformats.org/officeDocument/2006/relationships/hyperlink" Target="https://www.sciencedirect.com/science/article/pii/S0031938408001327?via%3Dihub" TargetMode="External"/><Relationship Id="rId22" Type="http://schemas.openxmlformats.org/officeDocument/2006/relationships/hyperlink" Target="https://www.sciencedirect.com/science/article/pii/S0031938408001327?via%3Dihub" TargetMode="External"/><Relationship Id="rId27" Type="http://schemas.openxmlformats.org/officeDocument/2006/relationships/hyperlink" Target="https://www.sciencedirect.com/science/article/pii/S0031938408001327?via%3Dihub" TargetMode="External"/><Relationship Id="rId43" Type="http://schemas.openxmlformats.org/officeDocument/2006/relationships/hyperlink" Target="https://www.sciencedirect.com/science/article/pii/S0031938408001327?via%3Dihub" TargetMode="External"/><Relationship Id="rId48" Type="http://schemas.openxmlformats.org/officeDocument/2006/relationships/hyperlink" Target="https://www.sciencedirect.com/science/article/pii/S0031938408001327?via%3Dihub" TargetMode="External"/><Relationship Id="rId64" Type="http://schemas.openxmlformats.org/officeDocument/2006/relationships/hyperlink" Target="https://www.sciencedirect.com/science/article/pii/S0031938408001327?via%3Dihub" TargetMode="External"/><Relationship Id="rId69" Type="http://schemas.openxmlformats.org/officeDocument/2006/relationships/hyperlink" Target="https://www.sciencedirect.com/science/article/pii/S0031938408001327?via%3Dihub" TargetMode="External"/><Relationship Id="rId113" Type="http://schemas.openxmlformats.org/officeDocument/2006/relationships/hyperlink" Target="https://www.sciencedirect.com/science/article/pii/S0031938408001327?via%3Dihub" TargetMode="External"/><Relationship Id="rId118" Type="http://schemas.openxmlformats.org/officeDocument/2006/relationships/hyperlink" Target="https://www.sciencedirect.com/science/article/pii/S0031938408001327?via%3Dihub" TargetMode="External"/><Relationship Id="rId80" Type="http://schemas.openxmlformats.org/officeDocument/2006/relationships/hyperlink" Target="https://www.sciencedirect.com/science/article/pii/S0031938408001327?via%3Dihub" TargetMode="External"/><Relationship Id="rId85" Type="http://schemas.openxmlformats.org/officeDocument/2006/relationships/hyperlink" Target="https://www.sciencedirect.com/science/article/pii/S0031938408001327?via%3Dihub" TargetMode="External"/><Relationship Id="rId12" Type="http://schemas.openxmlformats.org/officeDocument/2006/relationships/hyperlink" Target="https://www.sciencedirect.com/science/article/pii/S0031938408001327?via%3Dihub" TargetMode="External"/><Relationship Id="rId17" Type="http://schemas.openxmlformats.org/officeDocument/2006/relationships/hyperlink" Target="https://www.sciencedirect.com/science/article/pii/S0031938408001327?via%3Dihub" TargetMode="External"/><Relationship Id="rId33" Type="http://schemas.openxmlformats.org/officeDocument/2006/relationships/hyperlink" Target="https://www.sciencedirect.com/science/article/pii/S0031938408001327?via%3Dihub" TargetMode="External"/><Relationship Id="rId38" Type="http://schemas.openxmlformats.org/officeDocument/2006/relationships/hyperlink" Target="https://www.sciencedirect.com/science/article/pii/S0031938408001327?via%3Dihub" TargetMode="External"/><Relationship Id="rId59" Type="http://schemas.openxmlformats.org/officeDocument/2006/relationships/hyperlink" Target="https://www.sciencedirect.com/science/article/pii/S0031938408001327?via%3Dihub" TargetMode="External"/><Relationship Id="rId103" Type="http://schemas.openxmlformats.org/officeDocument/2006/relationships/hyperlink" Target="https://www.sciencedirect.com/science/article/pii/S0031938408001327?via%3Dihub" TargetMode="External"/><Relationship Id="rId108" Type="http://schemas.openxmlformats.org/officeDocument/2006/relationships/hyperlink" Target="https://www.sciencedirect.com/science/article/pii/S0031938408001327?via%3Dihub" TargetMode="External"/><Relationship Id="rId54" Type="http://schemas.openxmlformats.org/officeDocument/2006/relationships/hyperlink" Target="https://www.sciencedirect.com/science/article/pii/S0031938408001327?via%3Dihub" TargetMode="External"/><Relationship Id="rId70" Type="http://schemas.openxmlformats.org/officeDocument/2006/relationships/hyperlink" Target="https://www.sciencedirect.com/science/article/pii/S0031938408001327?via%3Dihub" TargetMode="External"/><Relationship Id="rId75" Type="http://schemas.openxmlformats.org/officeDocument/2006/relationships/hyperlink" Target="https://www.sciencedirect.com/science/article/pii/S0031938408001327?via%3Dihub" TargetMode="External"/><Relationship Id="rId91" Type="http://schemas.openxmlformats.org/officeDocument/2006/relationships/hyperlink" Target="https://www.sciencedirect.com/science/article/pii/S0031938408001327?via%3Dihub" TargetMode="External"/><Relationship Id="rId96" Type="http://schemas.openxmlformats.org/officeDocument/2006/relationships/hyperlink" Target="https://www.sciencedirect.com/science/article/pii/S0031938408001327?via%3Dihub"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www.sciencedirect.com/science/article/pii/S0031938408001327?via%3Dihub" TargetMode="External"/><Relationship Id="rId28" Type="http://schemas.openxmlformats.org/officeDocument/2006/relationships/image" Target="media/image1.jpeg"/><Relationship Id="rId49" Type="http://schemas.openxmlformats.org/officeDocument/2006/relationships/hyperlink" Target="https://www.sciencedirect.com/science/article/pii/S0031938408001327?via%3Dihub" TargetMode="External"/><Relationship Id="rId114" Type="http://schemas.openxmlformats.org/officeDocument/2006/relationships/hyperlink" Target="https://www.sciencedirect.com/science/article/pii/S0031938408001327?via%3Dihub" TargetMode="External"/><Relationship Id="rId119" Type="http://schemas.openxmlformats.org/officeDocument/2006/relationships/hyperlink" Target="https://www.sciencedirect.com/science/article/pii/S0031938408001327?via%3Dihub" TargetMode="External"/><Relationship Id="rId44" Type="http://schemas.openxmlformats.org/officeDocument/2006/relationships/hyperlink" Target="https://www.sciencedirect.com/science/article/pii/S0031938408001327?via%3Dihub" TargetMode="External"/><Relationship Id="rId60" Type="http://schemas.openxmlformats.org/officeDocument/2006/relationships/hyperlink" Target="https://www.sciencedirect.com/science/article/pii/S0031938408001327?via%3Dihub" TargetMode="External"/><Relationship Id="rId65" Type="http://schemas.openxmlformats.org/officeDocument/2006/relationships/hyperlink" Target="https://www.sciencedirect.com/science/article/pii/S0031938408001327?via%3Dihub" TargetMode="External"/><Relationship Id="rId81" Type="http://schemas.openxmlformats.org/officeDocument/2006/relationships/hyperlink" Target="https://www.sciencedirect.com/science/article/pii/S0031938408001327?via%3Dihub" TargetMode="External"/><Relationship Id="rId86" Type="http://schemas.openxmlformats.org/officeDocument/2006/relationships/hyperlink" Target="https://www.sciencedirect.com/science/article/pii/S0031938408001327?via%3Dihub"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www.sciencedirect.com/science/article/pii/S0031938408001327?via%3Dihub" TargetMode="External"/><Relationship Id="rId18" Type="http://schemas.openxmlformats.org/officeDocument/2006/relationships/hyperlink" Target="https://www.sciencedirect.com/science/article/pii/S0031938408001327?via%3Dihub" TargetMode="External"/><Relationship Id="rId39" Type="http://schemas.openxmlformats.org/officeDocument/2006/relationships/hyperlink" Target="https://www.sciencedirect.com/science/article/pii/S0031938408001327?via%3Dihub" TargetMode="External"/><Relationship Id="rId109" Type="http://schemas.openxmlformats.org/officeDocument/2006/relationships/hyperlink" Target="https://www.sciencedirect.com/science/article/pii/S0031938408001327?via%3Dihub" TargetMode="External"/><Relationship Id="rId34" Type="http://schemas.openxmlformats.org/officeDocument/2006/relationships/image" Target="media/image3.jpeg"/><Relationship Id="rId50" Type="http://schemas.openxmlformats.org/officeDocument/2006/relationships/hyperlink" Target="https://www.sciencedirect.com/science/article/pii/S0031938408001327?via%3Dihub" TargetMode="External"/><Relationship Id="rId55" Type="http://schemas.openxmlformats.org/officeDocument/2006/relationships/hyperlink" Target="https://www.sciencedirect.com/science/article/pii/S0031938408001327?via%3Dihub" TargetMode="External"/><Relationship Id="rId76" Type="http://schemas.openxmlformats.org/officeDocument/2006/relationships/hyperlink" Target="https://www.sciencedirect.com/science/article/pii/S0031938408001327?via%3Dihub" TargetMode="External"/><Relationship Id="rId97" Type="http://schemas.openxmlformats.org/officeDocument/2006/relationships/hyperlink" Target="https://www.sciencedirect.com/science/article/pii/S0031938408001327?via%3Dihub" TargetMode="External"/><Relationship Id="rId104" Type="http://schemas.openxmlformats.org/officeDocument/2006/relationships/hyperlink" Target="https://www.sciencedirect.com/science/article/pii/S0031938408001327?via%3Dihub" TargetMode="External"/><Relationship Id="rId120" Type="http://schemas.openxmlformats.org/officeDocument/2006/relationships/hyperlink" Target="https://www.sciencedirect.com/science/article/pii/S0031938408001327?via%3Dihub" TargetMode="External"/><Relationship Id="rId7" Type="http://schemas.openxmlformats.org/officeDocument/2006/relationships/webSettings" Target="webSettings.xml"/><Relationship Id="rId71" Type="http://schemas.openxmlformats.org/officeDocument/2006/relationships/hyperlink" Target="https://www.sciencedirect.com/science/article/pii/S0031938408001327?via%3Dihub" TargetMode="External"/><Relationship Id="rId92" Type="http://schemas.openxmlformats.org/officeDocument/2006/relationships/hyperlink" Target="https://www.sciencedirect.com/science/article/pii/S0031938408001327?via%3Dihub" TargetMode="External"/><Relationship Id="rId2" Type="http://schemas.openxmlformats.org/officeDocument/2006/relationships/customXml" Target="../customXml/item2.xml"/><Relationship Id="rId29" Type="http://schemas.openxmlformats.org/officeDocument/2006/relationships/hyperlink" Target="https://www.sciencedirect.com/science/article/pii/S0031938408001327?via%3Dihub" TargetMode="External"/><Relationship Id="rId24" Type="http://schemas.openxmlformats.org/officeDocument/2006/relationships/hyperlink" Target="https://www.sciencedirect.com/science/article/pii/S0031938408001327?via%3Dihub" TargetMode="External"/><Relationship Id="rId40" Type="http://schemas.openxmlformats.org/officeDocument/2006/relationships/hyperlink" Target="https://www.sciencedirect.com/science/article/pii/S0031938408001327?via%3Dihub" TargetMode="External"/><Relationship Id="rId45" Type="http://schemas.openxmlformats.org/officeDocument/2006/relationships/hyperlink" Target="https://www.sciencedirect.com/science/article/pii/S0031938408001327?via%3Dihub" TargetMode="External"/><Relationship Id="rId66" Type="http://schemas.openxmlformats.org/officeDocument/2006/relationships/hyperlink" Target="https://www.sciencedirect.com/science/article/pii/S0031938408001327?via%3Dihub" TargetMode="External"/><Relationship Id="rId87" Type="http://schemas.openxmlformats.org/officeDocument/2006/relationships/hyperlink" Target="https://www.sciencedirect.com/science/article/pii/S0031938408001327?via%3Dihub" TargetMode="External"/><Relationship Id="rId110" Type="http://schemas.openxmlformats.org/officeDocument/2006/relationships/hyperlink" Target="https://www.sciencedirect.com/science/article/pii/S0031938408001327?via%3Dihub" TargetMode="External"/><Relationship Id="rId115" Type="http://schemas.openxmlformats.org/officeDocument/2006/relationships/hyperlink" Target="https://www.sciencedirect.com/science/article/pii/S0031938408001327?via%3Dihub" TargetMode="External"/><Relationship Id="rId61" Type="http://schemas.openxmlformats.org/officeDocument/2006/relationships/hyperlink" Target="https://www.sciencedirect.com/science/article/pii/S0031938408001327?via%3Dihub" TargetMode="External"/><Relationship Id="rId82" Type="http://schemas.openxmlformats.org/officeDocument/2006/relationships/hyperlink" Target="https://www.sciencedirect.com/science/article/pii/S0031938408001327?via%3Dihub" TargetMode="External"/><Relationship Id="rId19" Type="http://schemas.openxmlformats.org/officeDocument/2006/relationships/hyperlink" Target="https://www.sciencedirect.com/science/article/pii/S0031938408001327?via%3Dihub" TargetMode="External"/><Relationship Id="rId14" Type="http://schemas.openxmlformats.org/officeDocument/2006/relationships/hyperlink" Target="https://www.sciencedirect.com/science/article/pii/S0031938408001327?via%3Dihub" TargetMode="External"/><Relationship Id="rId30" Type="http://schemas.openxmlformats.org/officeDocument/2006/relationships/hyperlink" Target="https://www.sciencedirect.com/science/article/pii/S0031938408001327?via%3Dihub" TargetMode="External"/><Relationship Id="rId35" Type="http://schemas.openxmlformats.org/officeDocument/2006/relationships/hyperlink" Target="https://www.sciencedirect.com/science/article/pii/S0031938408001327?via%3Dihub" TargetMode="External"/><Relationship Id="rId56" Type="http://schemas.openxmlformats.org/officeDocument/2006/relationships/hyperlink" Target="https://www.sciencedirect.com/science/article/pii/S0031938408001327?via%3Dihub" TargetMode="External"/><Relationship Id="rId77" Type="http://schemas.openxmlformats.org/officeDocument/2006/relationships/hyperlink" Target="https://www.sciencedirect.com/science/article/pii/S0031938408001327?via%3Dihub" TargetMode="External"/><Relationship Id="rId100" Type="http://schemas.openxmlformats.org/officeDocument/2006/relationships/hyperlink" Target="https://www.sciencedirect.com/science/article/pii/S0031938408001327?via%3Dihub" TargetMode="External"/><Relationship Id="rId105" Type="http://schemas.openxmlformats.org/officeDocument/2006/relationships/hyperlink" Target="https://www.sciencedirect.com/science/article/pii/S0031938408001327?via%3Dihub" TargetMode="External"/><Relationship Id="rId8" Type="http://schemas.openxmlformats.org/officeDocument/2006/relationships/hyperlink" Target="https://doi.org/10.1016/j.physbeh.2008.04.027" TargetMode="External"/><Relationship Id="rId51" Type="http://schemas.openxmlformats.org/officeDocument/2006/relationships/hyperlink" Target="https://www.sciencedirect.com/science/article/pii/S0031938408001327?via%3Dihub" TargetMode="External"/><Relationship Id="rId72" Type="http://schemas.openxmlformats.org/officeDocument/2006/relationships/hyperlink" Target="https://www.sciencedirect.com/science/article/pii/S0031938408001327?via%3Dihub" TargetMode="External"/><Relationship Id="rId93" Type="http://schemas.openxmlformats.org/officeDocument/2006/relationships/hyperlink" Target="https://www.sciencedirect.com/science/article/pii/S0031938408001327?via%3Dihub" TargetMode="External"/><Relationship Id="rId98" Type="http://schemas.openxmlformats.org/officeDocument/2006/relationships/hyperlink" Target="https://www.sciencedirect.com/science/article/pii/S0031938408001327?via%3Dihub" TargetMode="External"/><Relationship Id="rId121" Type="http://schemas.openxmlformats.org/officeDocument/2006/relationships/hyperlink" Target="https://www.sciencedirect.com/science/article/pii/S0031938408001327?via%3Dihub" TargetMode="External"/><Relationship Id="rId3" Type="http://schemas.openxmlformats.org/officeDocument/2006/relationships/customXml" Target="../customXml/item3.xml"/><Relationship Id="rId25" Type="http://schemas.openxmlformats.org/officeDocument/2006/relationships/hyperlink" Target="https://www.sciencedirect.com/science/article/pii/S0031938408001327?via%3Dihub" TargetMode="External"/><Relationship Id="rId46" Type="http://schemas.openxmlformats.org/officeDocument/2006/relationships/hyperlink" Target="https://www.sciencedirect.com/science/article/pii/S0031938408001327?via%3Dihub" TargetMode="External"/><Relationship Id="rId67" Type="http://schemas.openxmlformats.org/officeDocument/2006/relationships/hyperlink" Target="https://www.sciencedirect.com/science/article/pii/S0031938408001327?via%3Dihub" TargetMode="External"/><Relationship Id="rId116" Type="http://schemas.openxmlformats.org/officeDocument/2006/relationships/hyperlink" Target="https://www.sciencedirect.com/science/article/pii/S0031938408001327?via%3Dihub" TargetMode="External"/><Relationship Id="rId20" Type="http://schemas.openxmlformats.org/officeDocument/2006/relationships/hyperlink" Target="https://www.sciencedirect.com/science/article/pii/S0031938408001327?via%3Dihub" TargetMode="External"/><Relationship Id="rId41" Type="http://schemas.openxmlformats.org/officeDocument/2006/relationships/hyperlink" Target="https://www.sciencedirect.com/science/article/pii/S0031938408001327?via%3Dihub" TargetMode="External"/><Relationship Id="rId62" Type="http://schemas.openxmlformats.org/officeDocument/2006/relationships/hyperlink" Target="https://www.sciencedirect.com/science/article/pii/S0031938408001327?via%3Dihub" TargetMode="External"/><Relationship Id="rId83" Type="http://schemas.openxmlformats.org/officeDocument/2006/relationships/hyperlink" Target="https://www.sciencedirect.com/science/article/pii/S0031938408001327?via%3Dihub" TargetMode="External"/><Relationship Id="rId88" Type="http://schemas.openxmlformats.org/officeDocument/2006/relationships/hyperlink" Target="https://www.sciencedirect.com/science/article/pii/S0031938408001327?via%3Dihub" TargetMode="External"/><Relationship Id="rId111" Type="http://schemas.openxmlformats.org/officeDocument/2006/relationships/hyperlink" Target="https://www.sciencedirect.com/science/article/pii/S0031938408001327?via%3Dihub" TargetMode="External"/><Relationship Id="rId15" Type="http://schemas.openxmlformats.org/officeDocument/2006/relationships/hyperlink" Target="https://www.sciencedirect.com/science/article/pii/S0031938408001327?via%3Dihub" TargetMode="External"/><Relationship Id="rId36" Type="http://schemas.openxmlformats.org/officeDocument/2006/relationships/image" Target="media/image4.jpeg"/><Relationship Id="rId57" Type="http://schemas.openxmlformats.org/officeDocument/2006/relationships/hyperlink" Target="https://www.sciencedirect.com/science/article/pii/S0031938408001327?via%3Dihub" TargetMode="External"/><Relationship Id="rId106" Type="http://schemas.openxmlformats.org/officeDocument/2006/relationships/hyperlink" Target="https://www.sciencedirect.com/science/article/pii/S0031938408001327?via%3Dihub" TargetMode="External"/><Relationship Id="rId10" Type="http://schemas.openxmlformats.org/officeDocument/2006/relationships/hyperlink" Target="https://www.sciencedirect.com/science/article/pii/S0031938408001327?via%3Dihub" TargetMode="External"/><Relationship Id="rId31" Type="http://schemas.openxmlformats.org/officeDocument/2006/relationships/image" Target="media/image2.jpeg"/><Relationship Id="rId52" Type="http://schemas.openxmlformats.org/officeDocument/2006/relationships/hyperlink" Target="https://www.sciencedirect.com/science/article/pii/S0031938408001327?via%3Dihub" TargetMode="External"/><Relationship Id="rId73" Type="http://schemas.openxmlformats.org/officeDocument/2006/relationships/hyperlink" Target="https://www.sciencedirect.com/science/article/pii/S0031938408001327?via%3Dihub" TargetMode="External"/><Relationship Id="rId78" Type="http://schemas.openxmlformats.org/officeDocument/2006/relationships/hyperlink" Target="https://www.sciencedirect.com/science/article/pii/S0031938408001327?via%3Dihub" TargetMode="External"/><Relationship Id="rId94" Type="http://schemas.openxmlformats.org/officeDocument/2006/relationships/hyperlink" Target="https://www.sciencedirect.com/science/article/pii/S0031938408001327?via%3Dihub" TargetMode="External"/><Relationship Id="rId99" Type="http://schemas.openxmlformats.org/officeDocument/2006/relationships/hyperlink" Target="https://www.sciencedirect.com/science/article/pii/S0031938408001327?via%3Dihub" TargetMode="External"/><Relationship Id="rId101" Type="http://schemas.openxmlformats.org/officeDocument/2006/relationships/hyperlink" Target="https://www.sciencedirect.com/science/article/pii/S0031938408001327?via%3Dihub" TargetMode="External"/><Relationship Id="rId1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71637AA3-51AF-43E9-A8C8-681A8BC8CA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15</Pages>
  <Words>11000</Words>
  <Characters>62704</Characters>
  <Application>Microsoft Office Word</Application>
  <DocSecurity>8</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36</cp:revision>
  <dcterms:created xsi:type="dcterms:W3CDTF">2020-10-08T18:37:00Z</dcterms:created>
  <dcterms:modified xsi:type="dcterms:W3CDTF">2021-01-28T20:20:00Z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