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E576A1" w:rsidRDefault="000A7622" w:rsidP="008616F3">
      <w:pPr>
        <w:rPr>
          <w:rFonts w:cstheme="minorHAnsi"/>
        </w:rPr>
      </w:pPr>
    </w:p>
    <w:p w14:paraId="2538F7F5" w14:textId="77777777" w:rsidR="000A7622" w:rsidRPr="00E576A1" w:rsidRDefault="000A7622" w:rsidP="008616F3">
      <w:pPr>
        <w:rPr>
          <w:rFonts w:cstheme="minorHAnsi"/>
          <w:b/>
          <w:bCs/>
          <w:color w:val="316192"/>
          <w:sz w:val="28"/>
          <w:szCs w:val="28"/>
        </w:rPr>
      </w:pPr>
      <w:bookmarkStart w:id="0" w:name="_Hlk505159787"/>
      <w:bookmarkStart w:id="1" w:name="_Hlk510431162"/>
      <w:r w:rsidRPr="00E576A1">
        <w:rPr>
          <w:rFonts w:cstheme="minorHAnsi"/>
          <w:b/>
          <w:bCs/>
          <w:color w:val="316192"/>
          <w:sz w:val="28"/>
          <w:szCs w:val="28"/>
        </w:rPr>
        <w:t>Marquette University</w:t>
      </w:r>
    </w:p>
    <w:p w14:paraId="158D4B9F" w14:textId="77777777" w:rsidR="000A7622" w:rsidRPr="00E576A1" w:rsidRDefault="000A7622" w:rsidP="008616F3">
      <w:pPr>
        <w:rPr>
          <w:rFonts w:cstheme="minorHAnsi"/>
          <w:b/>
          <w:bCs/>
          <w:color w:val="316192"/>
          <w:sz w:val="28"/>
          <w:szCs w:val="28"/>
        </w:rPr>
      </w:pPr>
      <w:r w:rsidRPr="00E576A1">
        <w:rPr>
          <w:rFonts w:cstheme="minorHAnsi"/>
          <w:b/>
          <w:bCs/>
          <w:color w:val="316192"/>
          <w:sz w:val="28"/>
          <w:szCs w:val="28"/>
        </w:rPr>
        <w:t>e-Publications@Marquette</w:t>
      </w:r>
    </w:p>
    <w:p w14:paraId="689ACF87" w14:textId="77777777" w:rsidR="000A7622" w:rsidRPr="00E576A1" w:rsidRDefault="000A7622" w:rsidP="008616F3">
      <w:pPr>
        <w:rPr>
          <w:rFonts w:cstheme="minorHAnsi"/>
          <w:b/>
          <w:bCs/>
          <w:i/>
          <w:iCs/>
        </w:rPr>
      </w:pPr>
    </w:p>
    <w:p w14:paraId="161853CC" w14:textId="5A0663BE" w:rsidR="000A7622" w:rsidRPr="00F97C1D" w:rsidRDefault="00E5202F" w:rsidP="008616F3">
      <w:pPr>
        <w:jc w:val="center"/>
        <w:rPr>
          <w:rFonts w:cstheme="minorHAnsi"/>
          <w:b/>
          <w:bCs/>
          <w:i/>
          <w:iCs/>
          <w:sz w:val="36"/>
          <w:szCs w:val="36"/>
        </w:rPr>
      </w:pPr>
      <w:r w:rsidRPr="00F97C1D">
        <w:rPr>
          <w:rFonts w:cstheme="minorHAnsi"/>
          <w:b/>
          <w:bCs/>
          <w:i/>
          <w:iCs/>
          <w:sz w:val="36"/>
          <w:szCs w:val="36"/>
        </w:rPr>
        <w:t xml:space="preserve">Mathematics and Statistical Sciences </w:t>
      </w:r>
      <w:r w:rsidR="000A7622" w:rsidRPr="00F97C1D">
        <w:rPr>
          <w:rFonts w:cstheme="minorHAnsi"/>
          <w:b/>
          <w:bCs/>
          <w:i/>
          <w:iCs/>
          <w:sz w:val="36"/>
          <w:szCs w:val="36"/>
        </w:rPr>
        <w:t>Faculty Research and Publications/</w:t>
      </w:r>
      <w:r w:rsidR="001E124C" w:rsidRPr="00F97C1D">
        <w:rPr>
          <w:rFonts w:cstheme="minorHAnsi"/>
          <w:b/>
          <w:bCs/>
          <w:i/>
          <w:iCs/>
          <w:sz w:val="36"/>
          <w:szCs w:val="36"/>
        </w:rPr>
        <w:t>College</w:t>
      </w:r>
      <w:r w:rsidR="009732A9" w:rsidRPr="00F97C1D">
        <w:rPr>
          <w:rFonts w:cstheme="minorHAnsi"/>
          <w:b/>
          <w:bCs/>
          <w:i/>
          <w:iCs/>
          <w:sz w:val="36"/>
          <w:szCs w:val="36"/>
        </w:rPr>
        <w:t xml:space="preserve"> of </w:t>
      </w:r>
      <w:r w:rsidRPr="00F97C1D">
        <w:rPr>
          <w:rFonts w:cstheme="minorHAnsi"/>
          <w:b/>
          <w:bCs/>
          <w:i/>
          <w:iCs/>
          <w:sz w:val="36"/>
          <w:szCs w:val="36"/>
        </w:rPr>
        <w:t>Arts and Sciences</w:t>
      </w:r>
    </w:p>
    <w:bookmarkEnd w:id="0"/>
    <w:p w14:paraId="3E538636" w14:textId="77777777" w:rsidR="000A7622" w:rsidRPr="00E576A1" w:rsidRDefault="000A7622" w:rsidP="008616F3">
      <w:pPr>
        <w:jc w:val="center"/>
        <w:rPr>
          <w:rFonts w:cstheme="minorHAnsi"/>
          <w:b/>
          <w:bCs/>
          <w:i/>
          <w:iCs/>
        </w:rPr>
      </w:pPr>
    </w:p>
    <w:p w14:paraId="673311AD" w14:textId="1A272E42" w:rsidR="008D0690" w:rsidRPr="00E576A1" w:rsidRDefault="008D0690" w:rsidP="008616F3">
      <w:pPr>
        <w:jc w:val="center"/>
        <w:rPr>
          <w:rFonts w:cstheme="minorHAnsi"/>
          <w:b/>
          <w:bCs/>
        </w:rPr>
      </w:pPr>
      <w:r w:rsidRPr="00E576A1">
        <w:rPr>
          <w:rFonts w:cstheme="minorHAnsi"/>
          <w:b/>
          <w:bCs/>
          <w:i/>
          <w:iCs/>
        </w:rPr>
        <w:t>This paper is NOT THE PUBLISHED VERSION</w:t>
      </w:r>
      <w:r w:rsidRPr="00E576A1">
        <w:rPr>
          <w:rFonts w:cstheme="minorHAnsi"/>
          <w:b/>
          <w:bCs/>
        </w:rPr>
        <w:t>.</w:t>
      </w:r>
    </w:p>
    <w:p w14:paraId="2D3A0F69" w14:textId="77777777" w:rsidR="008D0690" w:rsidRPr="00E576A1" w:rsidRDefault="008D0690" w:rsidP="008616F3">
      <w:pPr>
        <w:jc w:val="center"/>
        <w:rPr>
          <w:rFonts w:cstheme="minorHAnsi"/>
        </w:rPr>
      </w:pPr>
      <w:r w:rsidRPr="00E576A1">
        <w:rPr>
          <w:rFonts w:cstheme="minorHAnsi"/>
        </w:rPr>
        <w:t>Access the published version via the link in the citation below.</w:t>
      </w:r>
    </w:p>
    <w:p w14:paraId="207B0342" w14:textId="77777777" w:rsidR="000A7622" w:rsidRPr="00E576A1" w:rsidRDefault="000A7622" w:rsidP="008616F3">
      <w:pPr>
        <w:rPr>
          <w:rFonts w:cstheme="minorHAnsi"/>
        </w:rPr>
      </w:pPr>
    </w:p>
    <w:p w14:paraId="2A38AFE1" w14:textId="2BA06EAC" w:rsidR="000A7622" w:rsidRPr="00E576A1" w:rsidRDefault="00D65B09" w:rsidP="008616F3">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Mathematics</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sidR="000A7622" w:rsidRPr="00E576A1">
        <w:rPr>
          <w:rFonts w:cstheme="minorHAnsi"/>
          <w:sz w:val="24"/>
          <w:szCs w:val="24"/>
          <w:lang w:val="fr-FR"/>
        </w:rPr>
        <w:t xml:space="preserve">, Vol. </w:t>
      </w:r>
      <w:r>
        <w:rPr>
          <w:rFonts w:cstheme="minorHAnsi"/>
          <w:sz w:val="24"/>
          <w:szCs w:val="24"/>
          <w:lang w:val="fr-FR"/>
        </w:rPr>
        <w:t>13</w:t>
      </w:r>
      <w:r w:rsidR="000A7622" w:rsidRPr="00E576A1">
        <w:rPr>
          <w:rFonts w:cstheme="minorHAnsi"/>
          <w:sz w:val="24"/>
          <w:szCs w:val="24"/>
          <w:lang w:val="fr-FR"/>
        </w:rPr>
        <w:t xml:space="preserve">, No. </w:t>
      </w:r>
      <w:r>
        <w:rPr>
          <w:rFonts w:cstheme="minorHAnsi"/>
          <w:sz w:val="24"/>
          <w:szCs w:val="24"/>
          <w:lang w:val="fr-FR"/>
        </w:rPr>
        <w:t>1</w:t>
      </w:r>
      <w:r w:rsidR="000A7622" w:rsidRPr="00E576A1">
        <w:rPr>
          <w:rFonts w:cstheme="minorHAnsi"/>
          <w:sz w:val="24"/>
          <w:szCs w:val="24"/>
          <w:lang w:val="fr-FR"/>
        </w:rPr>
        <w:t xml:space="preserve"> (</w:t>
      </w:r>
      <w:r w:rsidR="00ED08D8">
        <w:rPr>
          <w:rFonts w:cstheme="minorHAnsi"/>
          <w:sz w:val="24"/>
          <w:szCs w:val="24"/>
          <w:lang w:val="fr-FR"/>
        </w:rPr>
        <w:t>2021</w:t>
      </w:r>
      <w:proofErr w:type="gramStart"/>
      <w:r w:rsidR="000A7622" w:rsidRPr="00E576A1">
        <w:rPr>
          <w:rFonts w:cstheme="minorHAnsi"/>
          <w:sz w:val="24"/>
          <w:szCs w:val="24"/>
          <w:lang w:val="fr-FR"/>
        </w:rPr>
        <w:t>):</w:t>
      </w:r>
      <w:proofErr w:type="gramEnd"/>
      <w:r w:rsidR="000A7622" w:rsidRPr="00E576A1">
        <w:rPr>
          <w:rFonts w:cstheme="minorHAnsi"/>
          <w:sz w:val="24"/>
          <w:szCs w:val="24"/>
          <w:lang w:val="fr-FR"/>
        </w:rPr>
        <w:t xml:space="preserve"> </w:t>
      </w:r>
      <w:r w:rsidR="00ED08D8">
        <w:rPr>
          <w:rFonts w:cstheme="minorHAnsi"/>
          <w:sz w:val="24"/>
          <w:szCs w:val="24"/>
          <w:lang w:val="fr-FR"/>
        </w:rPr>
        <w:t>10-15</w:t>
      </w:r>
      <w:r w:rsidR="000A7622" w:rsidRPr="00E576A1">
        <w:rPr>
          <w:rFonts w:cstheme="minorHAnsi"/>
          <w:sz w:val="24"/>
          <w:szCs w:val="24"/>
          <w:lang w:val="fr-FR"/>
        </w:rPr>
        <w:t xml:space="preserve">. </w:t>
      </w:r>
      <w:hyperlink r:id="rId8" w:history="1">
        <w:r w:rsidR="000A7622" w:rsidRPr="00E576A1">
          <w:rPr>
            <w:rFonts w:cstheme="minorHAnsi"/>
            <w:color w:val="0563C1" w:themeColor="hyperlink"/>
            <w:sz w:val="24"/>
            <w:szCs w:val="24"/>
            <w:u w:val="single"/>
            <w:lang w:val="fr-FR"/>
          </w:rPr>
          <w:t>DOI</w:t>
        </w:r>
      </w:hyperlink>
      <w:r w:rsidR="000A7622" w:rsidRPr="00E576A1">
        <w:rPr>
          <w:rFonts w:cstheme="minorHAnsi"/>
          <w:sz w:val="24"/>
          <w:szCs w:val="24"/>
          <w:lang w:val="fr-FR"/>
        </w:rPr>
        <w:t xml:space="preserve">. </w:t>
      </w:r>
      <w:r w:rsidR="000A7622" w:rsidRPr="00E576A1">
        <w:rPr>
          <w:rFonts w:cstheme="minorHAnsi"/>
          <w:sz w:val="24"/>
          <w:szCs w:val="24"/>
        </w:rPr>
        <w:t>This article is ©</w:t>
      </w:r>
      <w:r w:rsidR="00965F4C">
        <w:rPr>
          <w:rFonts w:cstheme="minorHAnsi"/>
          <w:sz w:val="24"/>
          <w:szCs w:val="24"/>
        </w:rPr>
        <w:t xml:space="preserve"> 2021</w:t>
      </w:r>
      <w:r w:rsidR="000A7622" w:rsidRPr="00E576A1">
        <w:rPr>
          <w:rFonts w:cstheme="minorHAnsi"/>
          <w:sz w:val="24"/>
          <w:szCs w:val="24"/>
        </w:rPr>
        <w:t xml:space="preserve"> </w:t>
      </w:r>
      <w:r w:rsidR="00965F4C">
        <w:rPr>
          <w:rFonts w:cstheme="minorHAnsi"/>
          <w:sz w:val="24"/>
          <w:szCs w:val="24"/>
        </w:rPr>
        <w:t>The Authors, with first publication rights granted to the journal.</w:t>
      </w:r>
      <w:r w:rsidR="000A7622" w:rsidRPr="00E576A1">
        <w:rPr>
          <w:rFonts w:cstheme="minorHAnsi"/>
          <w:sz w:val="24"/>
          <w:szCs w:val="24"/>
        </w:rPr>
        <w:t xml:space="preserve"> </w:t>
      </w:r>
      <w:r w:rsidR="00965F4C">
        <w:rPr>
          <w:rFonts w:cstheme="minorHAnsi"/>
          <w:sz w:val="24"/>
          <w:szCs w:val="24"/>
        </w:rPr>
        <w:t>P</w:t>
      </w:r>
      <w:r w:rsidR="000A7622" w:rsidRPr="00E576A1">
        <w:rPr>
          <w:rFonts w:cstheme="minorHAnsi"/>
          <w:sz w:val="24"/>
          <w:szCs w:val="24"/>
        </w:rPr>
        <w:t xml:space="preserve">ermission has been granted for this version to appear in </w:t>
      </w:r>
      <w:hyperlink r:id="rId9" w:history="1">
        <w:r w:rsidR="000A7622" w:rsidRPr="00E576A1">
          <w:rPr>
            <w:rFonts w:cstheme="minorHAnsi"/>
            <w:color w:val="0563C1" w:themeColor="hyperlink"/>
            <w:sz w:val="24"/>
            <w:szCs w:val="24"/>
            <w:u w:val="single"/>
          </w:rPr>
          <w:t>e-Publications@Marquette</w:t>
        </w:r>
      </w:hyperlink>
      <w:r w:rsidR="000A7622" w:rsidRPr="00E576A1">
        <w:rPr>
          <w:rFonts w:cstheme="minorHAnsi"/>
          <w:sz w:val="24"/>
          <w:szCs w:val="24"/>
        </w:rPr>
        <w:t xml:space="preserve">. </w:t>
      </w:r>
      <w:r w:rsidR="007E5C91" w:rsidRPr="007E5C91">
        <w:rPr>
          <w:rFonts w:cstheme="minorHAnsi"/>
          <w:sz w:val="24"/>
          <w:szCs w:val="24"/>
        </w:rPr>
        <w:t>This is an open-access article distributed under the terms and conditions of the Creative Commons Attribution license</w:t>
      </w:r>
      <w:r w:rsidR="007E5C91">
        <w:rPr>
          <w:rFonts w:cstheme="minorHAnsi"/>
          <w:sz w:val="24"/>
          <w:szCs w:val="24"/>
        </w:rPr>
        <w:t xml:space="preserve"> </w:t>
      </w:r>
      <w:r w:rsidR="007E5C91" w:rsidRPr="007E5C91">
        <w:rPr>
          <w:rFonts w:cstheme="minorHAnsi"/>
          <w:sz w:val="24"/>
          <w:szCs w:val="24"/>
        </w:rPr>
        <w:t>(http:</w:t>
      </w:r>
      <w:r w:rsidR="007E5C91" w:rsidRPr="007E5C91">
        <w:rPr>
          <w:rFonts w:cstheme="minorHAnsi"/>
          <w:i/>
          <w:iCs/>
          <w:sz w:val="24"/>
          <w:szCs w:val="24"/>
        </w:rPr>
        <w:t>//</w:t>
      </w:r>
      <w:r w:rsidR="007E5C91" w:rsidRPr="007E5C91">
        <w:rPr>
          <w:rFonts w:cstheme="minorHAnsi"/>
          <w:sz w:val="24"/>
          <w:szCs w:val="24"/>
        </w:rPr>
        <w:t>creativecommons.org</w:t>
      </w:r>
      <w:r w:rsidR="007E5C91" w:rsidRPr="007E5C91">
        <w:rPr>
          <w:rFonts w:cstheme="minorHAnsi"/>
          <w:i/>
          <w:iCs/>
          <w:sz w:val="24"/>
          <w:szCs w:val="24"/>
        </w:rPr>
        <w:t>/</w:t>
      </w:r>
      <w:r w:rsidR="007E5C91" w:rsidRPr="007E5C91">
        <w:rPr>
          <w:rFonts w:cstheme="minorHAnsi"/>
          <w:sz w:val="24"/>
          <w:szCs w:val="24"/>
        </w:rPr>
        <w:t>licenses</w:t>
      </w:r>
      <w:r w:rsidR="007E5C91" w:rsidRPr="007E5C91">
        <w:rPr>
          <w:rFonts w:cstheme="minorHAnsi"/>
          <w:i/>
          <w:iCs/>
          <w:sz w:val="24"/>
          <w:szCs w:val="24"/>
        </w:rPr>
        <w:t>/</w:t>
      </w:r>
      <w:r w:rsidR="007E5C91" w:rsidRPr="007E5C91">
        <w:rPr>
          <w:rFonts w:cstheme="minorHAnsi"/>
          <w:sz w:val="24"/>
          <w:szCs w:val="24"/>
        </w:rPr>
        <w:t>by</w:t>
      </w:r>
      <w:r w:rsidR="007E5C91" w:rsidRPr="007E5C91">
        <w:rPr>
          <w:rFonts w:cstheme="minorHAnsi"/>
          <w:i/>
          <w:iCs/>
          <w:sz w:val="24"/>
          <w:szCs w:val="24"/>
        </w:rPr>
        <w:t>/</w:t>
      </w:r>
      <w:r w:rsidR="007E5C91" w:rsidRPr="007E5C91">
        <w:rPr>
          <w:rFonts w:cstheme="minorHAnsi"/>
          <w:sz w:val="24"/>
          <w:szCs w:val="24"/>
        </w:rPr>
        <w:t>4.0</w:t>
      </w:r>
      <w:r w:rsidR="007E5C91" w:rsidRPr="007E5C91">
        <w:rPr>
          <w:rFonts w:cstheme="minorHAnsi"/>
          <w:i/>
          <w:iCs/>
          <w:sz w:val="24"/>
          <w:szCs w:val="24"/>
        </w:rPr>
        <w:t>/</w:t>
      </w:r>
      <w:r w:rsidR="007E5C91" w:rsidRPr="007E5C91">
        <w:rPr>
          <w:rFonts w:cstheme="minorHAnsi"/>
          <w:sz w:val="24"/>
          <w:szCs w:val="24"/>
        </w:rPr>
        <w:t>).</w:t>
      </w:r>
      <w:r w:rsidR="000A7622" w:rsidRPr="00E576A1">
        <w:rPr>
          <w:rFonts w:cstheme="minorHAnsi"/>
          <w:sz w:val="24"/>
          <w:szCs w:val="24"/>
        </w:rPr>
        <w:t xml:space="preserve"> </w:t>
      </w:r>
    </w:p>
    <w:bookmarkEnd w:id="1"/>
    <w:p w14:paraId="5BC0075B" w14:textId="3ED30B2F" w:rsidR="000A7622" w:rsidRPr="00E576A1" w:rsidRDefault="000A7622" w:rsidP="008616F3">
      <w:pPr>
        <w:rPr>
          <w:rFonts w:cstheme="minorHAnsi"/>
        </w:rPr>
      </w:pPr>
    </w:p>
    <w:p w14:paraId="377A5FF7" w14:textId="45297E7F" w:rsidR="00333C57" w:rsidRPr="00E576A1" w:rsidRDefault="00333C57" w:rsidP="001F6EBD">
      <w:pPr>
        <w:pStyle w:val="Title"/>
        <w:rPr>
          <w:rFonts w:asciiTheme="minorHAnsi" w:hAnsiTheme="minorHAnsi" w:cstheme="minorHAnsi"/>
        </w:rPr>
      </w:pPr>
      <w:r w:rsidRPr="00E576A1">
        <w:rPr>
          <w:rFonts w:asciiTheme="minorHAnsi" w:hAnsiTheme="minorHAnsi" w:cstheme="minorHAnsi"/>
        </w:rPr>
        <w:t>Characterizations of the Discrete Lindley and Discrete</w:t>
      </w:r>
      <w:r w:rsidR="008616F3" w:rsidRPr="00E576A1">
        <w:rPr>
          <w:rFonts w:asciiTheme="minorHAnsi" w:hAnsiTheme="minorHAnsi" w:cstheme="minorHAnsi"/>
        </w:rPr>
        <w:t xml:space="preserve"> </w:t>
      </w:r>
      <w:r w:rsidRPr="00E576A1">
        <w:rPr>
          <w:rFonts w:asciiTheme="minorHAnsi" w:hAnsiTheme="minorHAnsi" w:cstheme="minorHAnsi"/>
        </w:rPr>
        <w:t>Poisson-Lindley Distributions</w:t>
      </w:r>
    </w:p>
    <w:p w14:paraId="0A288F3F" w14:textId="77777777" w:rsidR="001F6EBD" w:rsidRPr="00E576A1" w:rsidRDefault="001F6EBD" w:rsidP="008616F3">
      <w:pPr>
        <w:rPr>
          <w:rFonts w:cstheme="minorHAnsi"/>
        </w:rPr>
      </w:pPr>
    </w:p>
    <w:p w14:paraId="5A7E3EB6" w14:textId="12C4AD38" w:rsidR="001F6EBD" w:rsidRPr="00E576A1" w:rsidRDefault="00333C57" w:rsidP="001F6EBD">
      <w:pPr>
        <w:pStyle w:val="NoSpacing"/>
        <w:rPr>
          <w:rFonts w:cstheme="minorHAnsi"/>
          <w:sz w:val="32"/>
          <w:szCs w:val="32"/>
        </w:rPr>
      </w:pPr>
      <w:r w:rsidRPr="00E576A1">
        <w:rPr>
          <w:rFonts w:cstheme="minorHAnsi"/>
          <w:sz w:val="32"/>
          <w:szCs w:val="32"/>
        </w:rPr>
        <w:t>G.G. Hamedani</w:t>
      </w:r>
    </w:p>
    <w:p w14:paraId="71E1670D" w14:textId="3B1C1B8B" w:rsidR="001F6EBD" w:rsidRPr="00E576A1" w:rsidRDefault="001F6EBD" w:rsidP="001F6EBD">
      <w:pPr>
        <w:pStyle w:val="NoSpacing"/>
        <w:rPr>
          <w:rFonts w:cstheme="minorHAnsi"/>
          <w:sz w:val="24"/>
          <w:szCs w:val="24"/>
        </w:rPr>
      </w:pPr>
      <w:r w:rsidRPr="00E576A1">
        <w:rPr>
          <w:rFonts w:cstheme="minorHAnsi"/>
          <w:sz w:val="24"/>
          <w:szCs w:val="24"/>
        </w:rPr>
        <w:t>Department of Mathematical and Statistical Sciences, Marquette University, Milwaukee,</w:t>
      </w:r>
      <w:r w:rsidRPr="00E576A1">
        <w:rPr>
          <w:rFonts w:cstheme="minorHAnsi"/>
          <w:sz w:val="24"/>
          <w:szCs w:val="24"/>
        </w:rPr>
        <w:t xml:space="preserve"> WI,</w:t>
      </w:r>
      <w:r w:rsidRPr="00E576A1">
        <w:rPr>
          <w:rFonts w:cstheme="minorHAnsi"/>
          <w:sz w:val="24"/>
          <w:szCs w:val="24"/>
        </w:rPr>
        <w:t xml:space="preserve"> USA</w:t>
      </w:r>
    </w:p>
    <w:p w14:paraId="6CC056D4" w14:textId="5AC0D7CF" w:rsidR="00333C57" w:rsidRPr="00E576A1" w:rsidRDefault="00333C57" w:rsidP="001F6EBD">
      <w:pPr>
        <w:pStyle w:val="NoSpacing"/>
        <w:rPr>
          <w:rFonts w:cstheme="minorHAnsi"/>
          <w:sz w:val="32"/>
          <w:szCs w:val="32"/>
        </w:rPr>
      </w:pPr>
      <w:proofErr w:type="spellStart"/>
      <w:r w:rsidRPr="00E576A1">
        <w:rPr>
          <w:rFonts w:cstheme="minorHAnsi"/>
          <w:sz w:val="32"/>
          <w:szCs w:val="32"/>
        </w:rPr>
        <w:t>Mahrokh</w:t>
      </w:r>
      <w:proofErr w:type="spellEnd"/>
      <w:r w:rsidRPr="00E576A1">
        <w:rPr>
          <w:rFonts w:cstheme="minorHAnsi"/>
          <w:sz w:val="32"/>
          <w:szCs w:val="32"/>
        </w:rPr>
        <w:t xml:space="preserve"> Najaf</w:t>
      </w:r>
    </w:p>
    <w:p w14:paraId="275863B9" w14:textId="7692046E" w:rsidR="00333C57" w:rsidRPr="00E576A1" w:rsidRDefault="00333C57" w:rsidP="001F6EBD">
      <w:pPr>
        <w:pStyle w:val="NoSpacing"/>
        <w:rPr>
          <w:rFonts w:cstheme="minorHAnsi"/>
          <w:sz w:val="24"/>
          <w:szCs w:val="24"/>
        </w:rPr>
      </w:pPr>
      <w:r w:rsidRPr="00E576A1">
        <w:rPr>
          <w:rFonts w:cstheme="minorHAnsi"/>
          <w:sz w:val="24"/>
          <w:szCs w:val="24"/>
        </w:rPr>
        <w:t>Department of Electrical Engineering, University of Science and Culture, Tehran, Iran</w:t>
      </w:r>
    </w:p>
    <w:p w14:paraId="59133009" w14:textId="77777777" w:rsidR="001F6EBD" w:rsidRPr="00E576A1" w:rsidRDefault="001F6EBD" w:rsidP="008616F3">
      <w:pPr>
        <w:rPr>
          <w:rFonts w:cstheme="minorHAnsi"/>
        </w:rPr>
      </w:pPr>
    </w:p>
    <w:p w14:paraId="04F67419" w14:textId="5A1EAFC4" w:rsidR="00333C57" w:rsidRPr="00E576A1" w:rsidRDefault="00333C57" w:rsidP="008616F3">
      <w:pPr>
        <w:rPr>
          <w:rFonts w:cstheme="minorHAnsi"/>
        </w:rPr>
      </w:pPr>
      <w:r w:rsidRPr="00E576A1">
        <w:rPr>
          <w:rFonts w:cstheme="minorHAnsi"/>
        </w:rPr>
        <w:t xml:space="preserve">Correspondence: G.G. Hamedani, Department of Mathematical and Statistical Sciences, Marquette University, Milwaukee, WI, 53201-1881, USA. E-mail: </w:t>
      </w:r>
      <w:r w:rsidRPr="00E6523F">
        <w:rPr>
          <w:rFonts w:cstheme="minorHAnsi"/>
          <w:sz w:val="24"/>
          <w:szCs w:val="24"/>
        </w:rPr>
        <w:t>g.hamedani@mu.edu</w:t>
      </w:r>
    </w:p>
    <w:p w14:paraId="7DD085EC" w14:textId="77777777" w:rsidR="00333C57" w:rsidRPr="00E576A1" w:rsidRDefault="00333C57" w:rsidP="008616F3">
      <w:pPr>
        <w:rPr>
          <w:rFonts w:cstheme="minorHAnsi"/>
        </w:rPr>
      </w:pPr>
    </w:p>
    <w:p w14:paraId="1C63826D" w14:textId="77777777" w:rsidR="00333C57" w:rsidRPr="00E576A1" w:rsidRDefault="00333C57" w:rsidP="00C104C4">
      <w:pPr>
        <w:pStyle w:val="Heading1"/>
        <w:rPr>
          <w:rFonts w:asciiTheme="minorHAnsi" w:hAnsiTheme="minorHAnsi" w:cstheme="minorHAnsi"/>
        </w:rPr>
      </w:pPr>
      <w:r w:rsidRPr="00E576A1">
        <w:rPr>
          <w:rFonts w:asciiTheme="minorHAnsi" w:hAnsiTheme="minorHAnsi" w:cstheme="minorHAnsi"/>
        </w:rPr>
        <w:t>Abstract</w:t>
      </w:r>
    </w:p>
    <w:p w14:paraId="308F5761" w14:textId="5FFFB6B5" w:rsidR="00333C57" w:rsidRPr="00E576A1" w:rsidRDefault="00333C57" w:rsidP="008616F3">
      <w:pPr>
        <w:rPr>
          <w:rFonts w:cstheme="minorHAnsi"/>
        </w:rPr>
      </w:pPr>
      <w:r w:rsidRPr="00E576A1">
        <w:rPr>
          <w:rFonts w:cstheme="minorHAnsi"/>
        </w:rPr>
        <w:t>Certain characterizations of the discrete Lindley and discrete Poisson-Lindley distributions, originally introduced by Bakouch, Jazi and Nadarjah (2014) and Sankaran (1970), respectively, are presented. Al-Babtain, Gemeay and Afify (2020) revisited these distributions and provided estimation methods and actuarial measures as well as their applications in medicine. This short note is intended to complete, in some way, Al-Babtain, Gemeay and Afify (2020)’s work. It should be mentioned that the probability mass functions reported in the two papers mentioned above are not correct. In this note, it will be explained why they are not correct.</w:t>
      </w:r>
    </w:p>
    <w:p w14:paraId="7A1EB86C" w14:textId="77777777" w:rsidR="00C104C4" w:rsidRPr="00E576A1" w:rsidRDefault="00333C57" w:rsidP="00C104C4">
      <w:pPr>
        <w:pStyle w:val="Heading1"/>
        <w:rPr>
          <w:rFonts w:asciiTheme="minorHAnsi" w:hAnsiTheme="minorHAnsi" w:cstheme="minorHAnsi"/>
        </w:rPr>
      </w:pPr>
      <w:r w:rsidRPr="00E576A1">
        <w:rPr>
          <w:rFonts w:asciiTheme="minorHAnsi" w:hAnsiTheme="minorHAnsi" w:cstheme="minorHAnsi"/>
        </w:rPr>
        <w:t>Keywords</w:t>
      </w:r>
    </w:p>
    <w:p w14:paraId="0617FE88" w14:textId="5012BE63" w:rsidR="00333C57" w:rsidRPr="00E576A1" w:rsidRDefault="00333C57" w:rsidP="008616F3">
      <w:pPr>
        <w:rPr>
          <w:rFonts w:cstheme="minorHAnsi"/>
        </w:rPr>
      </w:pPr>
      <w:r w:rsidRPr="00E576A1">
        <w:rPr>
          <w:rFonts w:cstheme="minorHAnsi"/>
        </w:rPr>
        <w:t>discrete Lindley distribution, discrete Poisson-</w:t>
      </w:r>
      <w:proofErr w:type="spellStart"/>
      <w:r w:rsidRPr="00E576A1">
        <w:rPr>
          <w:rFonts w:cstheme="minorHAnsi"/>
        </w:rPr>
        <w:t>Lindey</w:t>
      </w:r>
      <w:proofErr w:type="spellEnd"/>
      <w:r w:rsidRPr="00E576A1">
        <w:rPr>
          <w:rFonts w:cstheme="minorHAnsi"/>
        </w:rPr>
        <w:t xml:space="preserve"> distribution, characterizations of distributions, discrete random variables</w:t>
      </w:r>
    </w:p>
    <w:p w14:paraId="618C5629" w14:textId="77777777" w:rsidR="00333C57" w:rsidRPr="00E576A1" w:rsidRDefault="00333C57" w:rsidP="00C104C4">
      <w:pPr>
        <w:pStyle w:val="Heading1"/>
        <w:rPr>
          <w:rFonts w:asciiTheme="minorHAnsi" w:hAnsiTheme="minorHAnsi" w:cstheme="minorHAnsi"/>
        </w:rPr>
      </w:pPr>
      <w:r w:rsidRPr="00E576A1">
        <w:rPr>
          <w:rFonts w:asciiTheme="minorHAnsi" w:hAnsiTheme="minorHAnsi" w:cstheme="minorHAnsi"/>
        </w:rPr>
        <w:t>1. Introduction</w:t>
      </w:r>
    </w:p>
    <w:p w14:paraId="5FD249EB" w14:textId="28875D62" w:rsidR="00333C57" w:rsidRPr="00E576A1" w:rsidRDefault="00333C57" w:rsidP="008616F3">
      <w:pPr>
        <w:rPr>
          <w:rFonts w:cstheme="minorHAnsi"/>
        </w:rPr>
      </w:pPr>
      <w:r w:rsidRPr="00E576A1">
        <w:rPr>
          <w:rFonts w:cstheme="minorHAnsi"/>
        </w:rPr>
        <w:t xml:space="preserve">To understand the behavior of the data obtained through a given process we need to be able to describe this behavior via its approximate probability law. This, however, requires </w:t>
      </w:r>
      <w:proofErr w:type="gramStart"/>
      <w:r w:rsidRPr="00E576A1">
        <w:rPr>
          <w:rFonts w:cstheme="minorHAnsi"/>
        </w:rPr>
        <w:t>to establish</w:t>
      </w:r>
      <w:proofErr w:type="gramEnd"/>
      <w:r w:rsidRPr="00E576A1">
        <w:rPr>
          <w:rFonts w:cstheme="minorHAnsi"/>
        </w:rPr>
        <w:t xml:space="preserve"> conditions which govern the required probability law. In other words, we need to have certain conditions under which we may be able to recover the probability law of the data. So, the problem of characterizing a distribution is an important problem in applied sciences, where an investigator is vitally interested to know if their model follows the right distribution. To this end, the investigator relies on conditions under which their model would follow specifically the chosen distribution. Al-Babtain, Gemeay and Afify (2020) revisited two discrete distributions introduced by Sankaran (1970), which is called Discrete Lindley (</w:t>
      </w:r>
      <w:r w:rsidRPr="00E576A1">
        <w:rPr>
          <w:rFonts w:cstheme="minorHAnsi"/>
          <w:i/>
          <w:iCs/>
        </w:rPr>
        <w:t>DL</w:t>
      </w:r>
      <w:r w:rsidRPr="00E576A1">
        <w:rPr>
          <w:rFonts w:cstheme="minorHAnsi"/>
        </w:rPr>
        <w:t>) distribution and by Bakouch, Jazi and Nadarjah (2014), which is called Discrete Poisson-Lindley (</w:t>
      </w:r>
      <w:r w:rsidRPr="00E576A1">
        <w:rPr>
          <w:rFonts w:cstheme="minorHAnsi"/>
          <w:i/>
          <w:iCs/>
        </w:rPr>
        <w:t>DPL</w:t>
      </w:r>
      <w:r w:rsidRPr="00E576A1">
        <w:rPr>
          <w:rFonts w:cstheme="minorHAnsi"/>
        </w:rPr>
        <w:t xml:space="preserve">) distribution. Al-Babtain, Gemeay and Afify (2020) argued that such a distribution is needed in several applied fields such as medicine, public health, epidemiology, agriculture, sociology, to name a few. Al-Babtain, Gemeay and Afify (2020) use three real-life data sets from medical science to show the superiority of the DL and DPL distributions by comparing them with some well-known discrete </w:t>
      </w:r>
      <w:r w:rsidR="00C104C4" w:rsidRPr="00E576A1">
        <w:rPr>
          <w:rFonts w:cstheme="minorHAnsi"/>
        </w:rPr>
        <w:t>distributions</w:t>
      </w:r>
      <w:r w:rsidRPr="00E576A1">
        <w:rPr>
          <w:rFonts w:cstheme="minorHAnsi"/>
        </w:rPr>
        <w:t xml:space="preserve"> such as discrete Pareto and discrete Burr distributions (Krishna and Pundir, 2009), and discrete Burr-Hatke distribution (El-Morshedy, Eliwa and Altun, 2020). In this very short note, we present two characterizations of the DL and DPL distributions based on: (</w:t>
      </w:r>
      <w:proofErr w:type="spellStart"/>
      <w:r w:rsidRPr="00E576A1">
        <w:rPr>
          <w:rFonts w:cstheme="minorHAnsi"/>
          <w:i/>
          <w:iCs/>
        </w:rPr>
        <w:t>i</w:t>
      </w:r>
      <w:proofErr w:type="spellEnd"/>
      <w:r w:rsidRPr="00E576A1">
        <w:rPr>
          <w:rFonts w:cstheme="minorHAnsi"/>
        </w:rPr>
        <w:t>) the conditional expectation of certain function of the random variable and (</w:t>
      </w:r>
      <w:r w:rsidRPr="00E576A1">
        <w:rPr>
          <w:rFonts w:cstheme="minorHAnsi"/>
          <w:i/>
          <w:iCs/>
        </w:rPr>
        <w:t>ii</w:t>
      </w:r>
      <w:r w:rsidRPr="00E576A1">
        <w:rPr>
          <w:rFonts w:cstheme="minorHAnsi"/>
        </w:rPr>
        <w:t>) the reverse hazard function. We will also point out the probability mass functions given for these two distributions are not correct. The correct versions will be given here.</w:t>
      </w:r>
    </w:p>
    <w:p w14:paraId="4160E783" w14:textId="28B8A170" w:rsidR="008C6481" w:rsidRPr="00E576A1" w:rsidRDefault="00333C57" w:rsidP="008616F3">
      <w:pPr>
        <w:rPr>
          <w:rFonts w:cstheme="minorHAnsi"/>
        </w:rPr>
      </w:pPr>
      <w:r w:rsidRPr="00E576A1">
        <w:rPr>
          <w:rFonts w:cstheme="minorHAnsi"/>
        </w:rPr>
        <w:t>The cumulative distribution functions (</w:t>
      </w:r>
      <w:proofErr w:type="spellStart"/>
      <w:r w:rsidRPr="00E576A1">
        <w:rPr>
          <w:rFonts w:cstheme="minorHAnsi"/>
        </w:rPr>
        <w:t>cdfs</w:t>
      </w:r>
      <w:proofErr w:type="spellEnd"/>
      <w:r w:rsidRPr="00E576A1">
        <w:rPr>
          <w:rFonts w:cstheme="minorHAnsi"/>
        </w:rPr>
        <w:t xml:space="preserve">), </w:t>
      </w:r>
      <m:oMath>
        <m:r>
          <w:rPr>
            <w:rFonts w:ascii="Cambria Math" w:hAnsi="Cambria Math" w:cstheme="minorHAnsi"/>
          </w:rPr>
          <m:t xml:space="preserve">F </m:t>
        </m:r>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E576A1">
        <w:rPr>
          <w:rFonts w:cstheme="minorHAnsi"/>
        </w:rPr>
        <w:t xml:space="preserve">, corresponding probability mass functions (pmfs), </w:t>
      </w:r>
      <m:oMath>
        <m:r>
          <w:rPr>
            <w:rFonts w:ascii="Cambria Math" w:hAnsi="Cambria Math" w:cstheme="minorHAnsi"/>
          </w:rPr>
          <m:t xml:space="preserve">f </m:t>
        </m:r>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E576A1">
        <w:rPr>
          <w:rFonts w:cstheme="minorHAnsi"/>
        </w:rPr>
        <w:t xml:space="preserve"> and hazard</w:t>
      </w:r>
      <w:r w:rsidR="00E55241" w:rsidRPr="00E576A1">
        <w:rPr>
          <w:rFonts w:cstheme="minorHAnsi"/>
        </w:rPr>
        <w:t xml:space="preserve"> rate </w:t>
      </w:r>
      <w:r w:rsidR="00E74DA2" w:rsidRPr="00E576A1">
        <w:rPr>
          <w:rFonts w:cstheme="minorHAnsi"/>
        </w:rPr>
        <w:t xml:space="preserve">functions, </w:t>
      </w: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x</m:t>
            </m:r>
          </m:e>
        </m:d>
      </m:oMath>
      <w:r w:rsidRPr="00E576A1">
        <w:rPr>
          <w:rFonts w:cstheme="minorHAnsi"/>
          <w:i/>
          <w:iCs/>
        </w:rPr>
        <w:t xml:space="preserve"> </w:t>
      </w:r>
      <w:r w:rsidRPr="00E576A1">
        <w:rPr>
          <w:rFonts w:cstheme="minorHAnsi"/>
        </w:rPr>
        <w:t>of the DL and DPL are given, respectively, by</w:t>
      </w:r>
    </w:p>
    <w:p w14:paraId="5853C211" w14:textId="5993B55E" w:rsidR="005C692F" w:rsidRPr="00E576A1" w:rsidRDefault="00264084" w:rsidP="00264084">
      <w:pPr>
        <w:rPr>
          <w:rFonts w:cstheme="minorHAnsi"/>
          <w:noProof/>
          <w:sz w:val="28"/>
          <w:szCs w:val="28"/>
        </w:rPr>
      </w:pPr>
      <m:oMathPara>
        <m:oMath>
          <m:r>
            <w:rPr>
              <w:rFonts w:ascii="Cambria Math" w:hAnsi="Cambria Math" w:cstheme="minorHAnsi"/>
              <w:sz w:val="28"/>
              <w:szCs w:val="28"/>
            </w:rPr>
            <m:t>F</m:t>
          </m:r>
          <m:d>
            <m:dPr>
              <m:ctrlPr>
                <w:rPr>
                  <w:rFonts w:ascii="Cambria Math" w:hAnsi="Cambria Math" w:cstheme="minorHAnsi"/>
                  <w:sz w:val="28"/>
                  <w:szCs w:val="28"/>
                </w:rPr>
              </m:ctrlPr>
            </m:dPr>
            <m:e>
              <m:r>
                <w:rPr>
                  <w:rFonts w:ascii="Cambria Math" w:hAnsi="Cambria Math" w:cstheme="minorHAnsi"/>
                  <w:sz w:val="28"/>
                  <w:szCs w:val="28"/>
                </w:rPr>
                <m:t>x</m:t>
              </m:r>
              <m:r>
                <m:rPr>
                  <m:sty m:val="p"/>
                </m:rPr>
                <w:rPr>
                  <w:rFonts w:ascii="Cambria Math" w:hAnsi="Cambria Math" w:cstheme="minorHAnsi"/>
                  <w:sz w:val="28"/>
                  <w:szCs w:val="28"/>
                </w:rPr>
                <m:t>;</m:t>
              </m:r>
              <m:r>
                <w:rPr>
                  <w:rFonts w:ascii="Cambria Math" w:hAnsi="Cambria Math" w:cstheme="minorHAnsi"/>
                  <w:sz w:val="28"/>
                  <w:szCs w:val="28"/>
                </w:rPr>
                <m:t>β</m:t>
              </m:r>
            </m:e>
          </m:d>
          <m:r>
            <m:rPr>
              <m:sty m:val="p"/>
            </m:rPr>
            <w:rPr>
              <w:rFonts w:ascii="Cambria Math" w:hAnsi="Cambria Math" w:cstheme="minorHAnsi"/>
              <w:sz w:val="28"/>
              <w:szCs w:val="28"/>
            </w:rPr>
            <m:t>=1-</m:t>
          </m:r>
          <m:f>
            <m:fPr>
              <m:ctrlPr>
                <w:rPr>
                  <w:rFonts w:ascii="Cambria Math" w:hAnsi="Cambria Math" w:cstheme="minorHAnsi"/>
                  <w:sz w:val="28"/>
                  <w:szCs w:val="28"/>
                </w:rPr>
              </m:ctrlPr>
            </m:fPr>
            <m:num>
              <m:r>
                <m:rPr>
                  <m:sty m:val="p"/>
                </m:rPr>
                <w:rPr>
                  <w:rFonts w:ascii="Cambria Math" w:hAnsi="Cambria Math" w:cstheme="minorHAnsi"/>
                  <w:sz w:val="28"/>
                  <w:szCs w:val="28"/>
                </w:rPr>
                <m:t>1+</m:t>
              </m:r>
              <m:r>
                <w:rPr>
                  <w:rFonts w:ascii="Cambria Math" w:hAnsi="Cambria Math" w:cstheme="minorHAnsi"/>
                  <w:sz w:val="28"/>
                  <w:szCs w:val="28"/>
                </w:rPr>
                <m:t>β</m:t>
              </m:r>
              <m:r>
                <m:rPr>
                  <m:sty m:val="p"/>
                </m:rPr>
                <w:rPr>
                  <w:rFonts w:ascii="Cambria Math" w:hAnsi="Cambria Math" w:cstheme="minorHAnsi"/>
                  <w:sz w:val="28"/>
                  <w:szCs w:val="28"/>
                </w:rPr>
                <m:t>+</m:t>
              </m:r>
              <m:r>
                <w:rPr>
                  <w:rFonts w:ascii="Cambria Math" w:hAnsi="Cambria Math" w:cstheme="minorHAnsi"/>
                  <w:sz w:val="28"/>
                  <w:szCs w:val="28"/>
                </w:rPr>
                <m:t>βx</m:t>
              </m:r>
            </m:num>
            <m:den>
              <m:r>
                <m:rPr>
                  <m:sty m:val="p"/>
                </m:rPr>
                <w:rPr>
                  <w:rFonts w:ascii="Cambria Math" w:hAnsi="Cambria Math" w:cstheme="minorHAnsi"/>
                  <w:sz w:val="28"/>
                  <w:szCs w:val="28"/>
                </w:rPr>
                <m:t>1+</m:t>
              </m:r>
              <m:r>
                <w:rPr>
                  <w:rFonts w:ascii="Cambria Math" w:hAnsi="Cambria Math" w:cstheme="minorHAnsi"/>
                  <w:sz w:val="28"/>
                  <w:szCs w:val="28"/>
                </w:rPr>
                <m:t>β</m:t>
              </m:r>
            </m:den>
          </m:f>
          <m:sSup>
            <m:sSupPr>
              <m:ctrlPr>
                <w:rPr>
                  <w:rFonts w:ascii="Cambria Math" w:hAnsi="Cambria Math" w:cstheme="minorHAnsi"/>
                  <w:sz w:val="28"/>
                  <w:szCs w:val="28"/>
                </w:rPr>
              </m:ctrlPr>
            </m:sSupPr>
            <m:e>
              <m:r>
                <w:rPr>
                  <w:rFonts w:ascii="Cambria Math" w:hAnsi="Cambria Math" w:cstheme="minorHAnsi"/>
                  <w:sz w:val="28"/>
                  <w:szCs w:val="28"/>
                </w:rPr>
                <m:t>ρ</m:t>
              </m:r>
            </m:e>
            <m:sup>
              <m:r>
                <w:rPr>
                  <w:rFonts w:ascii="Cambria Math" w:hAnsi="Cambria Math" w:cstheme="minorHAnsi"/>
                  <w:sz w:val="28"/>
                  <w:szCs w:val="28"/>
                </w:rPr>
                <m:t>x</m:t>
              </m:r>
            </m:sup>
          </m:sSup>
          <m:r>
            <m:rPr>
              <m:sty m:val="p"/>
            </m:rPr>
            <w:rPr>
              <w:rFonts w:ascii="Cambria Math" w:hAnsi="Cambria Math" w:cstheme="minorHAnsi"/>
              <w:sz w:val="28"/>
              <w:szCs w:val="28"/>
            </w:rPr>
            <m:t xml:space="preserve">,  </m:t>
          </m:r>
          <m:r>
            <w:rPr>
              <w:rFonts w:ascii="Cambria Math" w:hAnsi="Cambria Math" w:cstheme="minorHAnsi"/>
              <w:sz w:val="28"/>
              <w:szCs w:val="28"/>
            </w:rPr>
            <m:t>x∈</m:t>
          </m:r>
          <m:r>
            <m:rPr>
              <m:scr m:val="double-struck"/>
            </m:rPr>
            <w:rPr>
              <w:rFonts w:ascii="Cambria Math" w:hAnsi="Cambria Math" w:cstheme="minorHAnsi"/>
              <w:sz w:val="28"/>
              <w:szCs w:val="28"/>
            </w:rPr>
            <m:t>N</m:t>
          </m:r>
          <m:r>
            <m:rPr>
              <m:sty m:val="p"/>
            </m:rPr>
            <w:rPr>
              <w:rFonts w:ascii="Cambria Math" w:hAnsi="Cambria Math" w:cstheme="minorHAnsi"/>
              <w:sz w:val="28"/>
              <w:szCs w:val="28"/>
            </w:rPr>
            <m:t>,</m:t>
          </m:r>
        </m:oMath>
      </m:oMathPara>
    </w:p>
    <w:p w14:paraId="147570B4" w14:textId="4722D79F" w:rsidR="00452E9E" w:rsidRPr="00E576A1" w:rsidRDefault="005C692F" w:rsidP="008616F3">
      <w:pPr>
        <w:rPr>
          <w:rFonts w:cstheme="minorHAnsi"/>
          <w:noProof/>
        </w:rPr>
      </w:pPr>
      <w:r w:rsidRPr="00E576A1">
        <w:rPr>
          <w:rFonts w:cstheme="minorHAnsi"/>
          <w:noProof/>
        </w:rPr>
        <w:t>(1)</w:t>
      </w:r>
    </w:p>
    <w:p w14:paraId="3E93F472" w14:textId="59D8C1DE" w:rsidR="00264084" w:rsidRPr="00E576A1" w:rsidRDefault="00264084" w:rsidP="008616F3">
      <w:pPr>
        <w:rPr>
          <w:rFonts w:cstheme="minorHAnsi"/>
          <w:noProof/>
        </w:rPr>
      </w:pPr>
      <m:oMathPara>
        <m:oMath>
          <m:r>
            <w:rPr>
              <w:rFonts w:ascii="Cambria Math" w:hAnsi="Cambria Math" w:cstheme="minorHAnsi"/>
              <w:sz w:val="28"/>
              <w:szCs w:val="28"/>
            </w:rPr>
            <m:t>f</m:t>
          </m:r>
          <m:d>
            <m:dPr>
              <m:ctrlPr>
                <w:rPr>
                  <w:rFonts w:ascii="Cambria Math" w:hAnsi="Cambria Math" w:cstheme="minorHAnsi"/>
                  <w:sz w:val="28"/>
                  <w:szCs w:val="28"/>
                </w:rPr>
              </m:ctrlPr>
            </m:dPr>
            <m:e>
              <m:r>
                <w:rPr>
                  <w:rFonts w:ascii="Cambria Math" w:hAnsi="Cambria Math" w:cstheme="minorHAnsi"/>
                  <w:sz w:val="28"/>
                  <w:szCs w:val="28"/>
                </w:rPr>
                <m:t>x</m:t>
              </m:r>
              <m:r>
                <m:rPr>
                  <m:sty m:val="p"/>
                </m:rPr>
                <w:rPr>
                  <w:rFonts w:ascii="Cambria Math" w:hAnsi="Cambria Math" w:cstheme="minorHAnsi"/>
                  <w:sz w:val="28"/>
                  <w:szCs w:val="28"/>
                </w:rPr>
                <m:t>;</m:t>
              </m:r>
              <m:r>
                <w:rPr>
                  <w:rFonts w:ascii="Cambria Math" w:hAnsi="Cambria Math" w:cstheme="minorHAnsi"/>
                  <w:sz w:val="28"/>
                  <w:szCs w:val="28"/>
                </w:rPr>
                <m:t>β</m:t>
              </m:r>
            </m:e>
          </m:d>
          <m:r>
            <m:rPr>
              <m:sty m:val="p"/>
            </m:rPr>
            <w:rPr>
              <w:rFonts w:ascii="Cambria Math" w:hAnsi="Cambria Math" w:cstheme="minorHAnsi"/>
              <w:sz w:val="28"/>
              <w:szCs w:val="28"/>
            </w:rPr>
            <m:t>=</m:t>
          </m:r>
          <m:f>
            <m:fPr>
              <m:ctrlPr>
                <w:rPr>
                  <w:rFonts w:ascii="Cambria Math" w:hAnsi="Cambria Math" w:cstheme="minorHAnsi"/>
                  <w:sz w:val="28"/>
                  <w:szCs w:val="28"/>
                </w:rPr>
              </m:ctrlPr>
            </m:fPr>
            <m:num>
              <m:d>
                <m:dPr>
                  <m:ctrlPr>
                    <w:rPr>
                      <w:rFonts w:ascii="Cambria Math" w:hAnsi="Cambria Math" w:cstheme="minorHAnsi"/>
                      <w:sz w:val="28"/>
                      <w:szCs w:val="28"/>
                    </w:rPr>
                  </m:ctrlPr>
                </m:dPr>
                <m:e>
                  <m:r>
                    <m:rPr>
                      <m:sty m:val="p"/>
                    </m:rPr>
                    <w:rPr>
                      <w:rFonts w:ascii="Cambria Math" w:hAnsi="Cambria Math" w:cstheme="minorHAnsi"/>
                      <w:sz w:val="28"/>
                      <w:szCs w:val="28"/>
                    </w:rPr>
                    <m:t>1+</m:t>
                  </m:r>
                  <m:r>
                    <w:rPr>
                      <w:rFonts w:ascii="Cambria Math" w:hAnsi="Cambria Math" w:cstheme="minorHAnsi"/>
                      <w:sz w:val="28"/>
                      <w:szCs w:val="28"/>
                    </w:rPr>
                    <m:t>β</m:t>
                  </m:r>
                  <m:r>
                    <w:rPr>
                      <w:rFonts w:ascii="Cambria Math" w:hAnsi="Cambria Math" w:cstheme="minorHAnsi"/>
                      <w:sz w:val="28"/>
                      <w:szCs w:val="28"/>
                    </w:rPr>
                    <m:t>x</m:t>
                  </m:r>
                </m:e>
              </m:d>
              <m:d>
                <m:dPr>
                  <m:ctrlPr>
                    <w:rPr>
                      <w:rFonts w:ascii="Cambria Math" w:hAnsi="Cambria Math" w:cstheme="minorHAnsi"/>
                      <w:i/>
                      <w:sz w:val="28"/>
                      <w:szCs w:val="28"/>
                    </w:rPr>
                  </m:ctrlPr>
                </m:dPr>
                <m:e>
                  <m:r>
                    <w:rPr>
                      <w:rFonts w:ascii="Cambria Math" w:hAnsi="Cambria Math" w:cstheme="minorHAnsi"/>
                      <w:sz w:val="28"/>
                      <w:szCs w:val="28"/>
                    </w:rPr>
                    <m:t>1-ρ</m:t>
                  </m:r>
                </m:e>
              </m:d>
              <m:r>
                <w:rPr>
                  <w:rFonts w:ascii="Cambria Math" w:hAnsi="Cambria Math" w:cstheme="minorHAnsi"/>
                  <w:sz w:val="28"/>
                  <w:szCs w:val="28"/>
                </w:rPr>
                <m:t>-βρ</m:t>
              </m:r>
            </m:num>
            <m:den>
              <m:r>
                <m:rPr>
                  <m:sty m:val="p"/>
                </m:rPr>
                <w:rPr>
                  <w:rFonts w:ascii="Cambria Math" w:hAnsi="Cambria Math" w:cstheme="minorHAnsi"/>
                  <w:sz w:val="28"/>
                  <w:szCs w:val="28"/>
                </w:rPr>
                <m:t>1+</m:t>
              </m:r>
              <m:r>
                <w:rPr>
                  <w:rFonts w:ascii="Cambria Math" w:hAnsi="Cambria Math" w:cstheme="minorHAnsi"/>
                  <w:sz w:val="28"/>
                  <w:szCs w:val="28"/>
                </w:rPr>
                <m:t>β</m:t>
              </m:r>
            </m:den>
          </m:f>
          <m:sSup>
            <m:sSupPr>
              <m:ctrlPr>
                <w:rPr>
                  <w:rFonts w:ascii="Cambria Math" w:hAnsi="Cambria Math" w:cstheme="minorHAnsi"/>
                  <w:sz w:val="28"/>
                  <w:szCs w:val="28"/>
                </w:rPr>
              </m:ctrlPr>
            </m:sSupPr>
            <m:e>
              <m:r>
                <w:rPr>
                  <w:rFonts w:ascii="Cambria Math" w:hAnsi="Cambria Math" w:cstheme="minorHAnsi"/>
                  <w:sz w:val="28"/>
                  <w:szCs w:val="28"/>
                </w:rPr>
                <m:t>ρ</m:t>
              </m:r>
            </m:e>
            <m:sup>
              <m:r>
                <w:rPr>
                  <w:rFonts w:ascii="Cambria Math" w:hAnsi="Cambria Math" w:cstheme="minorHAnsi"/>
                  <w:sz w:val="28"/>
                  <w:szCs w:val="28"/>
                </w:rPr>
                <m:t>x</m:t>
              </m:r>
              <m:r>
                <w:rPr>
                  <w:rFonts w:ascii="Cambria Math" w:hAnsi="Cambria Math" w:cstheme="minorHAnsi"/>
                  <w:sz w:val="28"/>
                  <w:szCs w:val="28"/>
                </w:rPr>
                <m:t>-1</m:t>
              </m:r>
            </m:sup>
          </m:sSup>
          <m:r>
            <m:rPr>
              <m:sty m:val="p"/>
            </m:rPr>
            <w:rPr>
              <w:rFonts w:ascii="Cambria Math" w:hAnsi="Cambria Math" w:cstheme="minorHAnsi"/>
              <w:sz w:val="28"/>
              <w:szCs w:val="28"/>
            </w:rPr>
            <m:t xml:space="preserve">,  </m:t>
          </m:r>
          <m:r>
            <w:rPr>
              <w:rFonts w:ascii="Cambria Math" w:hAnsi="Cambria Math" w:cstheme="minorHAnsi"/>
              <w:sz w:val="28"/>
              <w:szCs w:val="28"/>
            </w:rPr>
            <m:t>x∈</m:t>
          </m:r>
          <m:r>
            <m:rPr>
              <m:scr m:val="double-struck"/>
            </m:rPr>
            <w:rPr>
              <w:rFonts w:ascii="Cambria Math" w:hAnsi="Cambria Math" w:cstheme="minorHAnsi"/>
              <w:sz w:val="28"/>
              <w:szCs w:val="28"/>
            </w:rPr>
            <m:t>N</m:t>
          </m:r>
          <m:r>
            <m:rPr>
              <m:sty m:val="p"/>
            </m:rPr>
            <w:rPr>
              <w:rFonts w:ascii="Cambria Math" w:hAnsi="Cambria Math" w:cstheme="minorHAnsi"/>
              <w:sz w:val="28"/>
              <w:szCs w:val="28"/>
            </w:rPr>
            <m:t>,</m:t>
          </m:r>
        </m:oMath>
      </m:oMathPara>
    </w:p>
    <w:p w14:paraId="39EE286E" w14:textId="7B39BD41" w:rsidR="00452E9E" w:rsidRPr="00E576A1" w:rsidRDefault="00264084" w:rsidP="008616F3">
      <w:pPr>
        <w:rPr>
          <w:rFonts w:cstheme="minorHAnsi"/>
          <w:noProof/>
        </w:rPr>
      </w:pPr>
      <w:r w:rsidRPr="00E576A1">
        <w:rPr>
          <w:rFonts w:cstheme="minorHAnsi"/>
          <w:noProof/>
        </w:rPr>
        <w:t>(2)</w:t>
      </w:r>
    </w:p>
    <w:p w14:paraId="6745B614" w14:textId="5E884732" w:rsidR="00C25D67" w:rsidRPr="00E576A1" w:rsidRDefault="00FB625F" w:rsidP="008616F3">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1-ρ</m:t>
              </m:r>
            </m:num>
            <m:den>
              <m:r>
                <w:rPr>
                  <w:rFonts w:ascii="Cambria Math" w:hAnsi="Cambria Math" w:cstheme="minorHAnsi"/>
                  <w:sz w:val="28"/>
                  <w:szCs w:val="28"/>
                </w:rPr>
                <m:t>ρ</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β</m:t>
              </m:r>
            </m:num>
            <m:den>
              <m:r>
                <w:rPr>
                  <w:rFonts w:ascii="Cambria Math" w:hAnsi="Cambria Math" w:cstheme="minorHAnsi"/>
                  <w:sz w:val="28"/>
                  <w:szCs w:val="28"/>
                </w:rPr>
                <m:t>ρ</m:t>
              </m:r>
              <m:d>
                <m:dPr>
                  <m:ctrlPr>
                    <w:rPr>
                      <w:rFonts w:ascii="Cambria Math" w:hAnsi="Cambria Math" w:cstheme="minorHAnsi"/>
                      <w:i/>
                      <w:sz w:val="28"/>
                      <w:szCs w:val="28"/>
                    </w:rPr>
                  </m:ctrlPr>
                </m:dPr>
                <m:e>
                  <m:r>
                    <w:rPr>
                      <w:rFonts w:ascii="Cambria Math" w:hAnsi="Cambria Math" w:cstheme="minorHAnsi"/>
                      <w:sz w:val="28"/>
                      <w:szCs w:val="28"/>
                    </w:rPr>
                    <m:t>1+</m:t>
                  </m:r>
                  <m:r>
                    <w:rPr>
                      <w:rFonts w:ascii="Cambria Math" w:hAnsi="Cambria Math" w:cstheme="minorHAnsi"/>
                      <w:sz w:val="28"/>
                      <w:szCs w:val="28"/>
                    </w:rPr>
                    <m:t>β+βx</m:t>
                  </m:r>
                </m:e>
              </m:d>
            </m:den>
          </m:f>
          <m:r>
            <m:rPr>
              <m:sty m:val="p"/>
            </m:rPr>
            <w:rPr>
              <w:rFonts w:ascii="Cambria Math" w:hAnsi="Cambria Math" w:cstheme="minorHAnsi"/>
              <w:sz w:val="28"/>
              <w:szCs w:val="28"/>
            </w:rPr>
            <m:t xml:space="preserve">,  </m:t>
          </m:r>
          <m:r>
            <w:rPr>
              <w:rFonts w:ascii="Cambria Math" w:hAnsi="Cambria Math" w:cstheme="minorHAnsi"/>
              <w:sz w:val="28"/>
              <w:szCs w:val="28"/>
            </w:rPr>
            <m:t>x∈</m:t>
          </m:r>
          <m:r>
            <m:rPr>
              <m:scr m:val="double-struck"/>
            </m:rPr>
            <w:rPr>
              <w:rFonts w:ascii="Cambria Math" w:hAnsi="Cambria Math" w:cstheme="minorHAnsi"/>
              <w:sz w:val="28"/>
              <w:szCs w:val="28"/>
            </w:rPr>
            <m:t>N</m:t>
          </m:r>
          <m:r>
            <m:rPr>
              <m:sty m:val="p"/>
            </m:rPr>
            <w:rPr>
              <w:rFonts w:ascii="Cambria Math" w:hAnsi="Cambria Math" w:cstheme="minorHAnsi"/>
              <w:sz w:val="28"/>
              <w:szCs w:val="28"/>
            </w:rPr>
            <m:t>,</m:t>
          </m:r>
        </m:oMath>
      </m:oMathPara>
    </w:p>
    <w:p w14:paraId="340DEC43" w14:textId="3636E9FB" w:rsidR="000A7C24" w:rsidRPr="00E576A1" w:rsidRDefault="000A7C24" w:rsidP="008616F3">
      <w:pPr>
        <w:rPr>
          <w:rFonts w:cstheme="minorHAnsi"/>
        </w:rPr>
      </w:pPr>
      <w:r w:rsidRPr="00E576A1">
        <w:rPr>
          <w:rFonts w:cstheme="minorHAnsi"/>
        </w:rPr>
        <w:t>(3)</w:t>
      </w:r>
    </w:p>
    <w:p w14:paraId="235ED95A" w14:textId="2CCEFC88" w:rsidR="005055F1" w:rsidRPr="00E576A1" w:rsidRDefault="005055F1" w:rsidP="008616F3">
      <w:pPr>
        <w:rPr>
          <w:rFonts w:cstheme="minorHAnsi"/>
        </w:rPr>
      </w:pPr>
      <w:r w:rsidRPr="00E576A1">
        <w:rPr>
          <w:rFonts w:cstheme="minorHAnsi"/>
        </w:rPr>
        <w:t xml:space="preserve">where </w:t>
      </w:r>
      <m:oMath>
        <m:r>
          <w:rPr>
            <w:rFonts w:ascii="Cambria Math" w:hAnsi="Cambria Math" w:cstheme="minorHAnsi"/>
          </w:rPr>
          <m:t>β &gt; 0</m:t>
        </m:r>
      </m:oMath>
      <w:r w:rsidRPr="00E576A1">
        <w:rPr>
          <w:rFonts w:cstheme="minorHAnsi"/>
        </w:rPr>
        <w:t xml:space="preserve"> is a parameter and </w:t>
      </w:r>
      <m:oMath>
        <m:r>
          <w:rPr>
            <w:rFonts w:ascii="Cambria Math" w:hAnsi="Cambria Math" w:cstheme="minorHAnsi"/>
          </w:rPr>
          <m:t xml:space="preserve">ρ = </m:t>
        </m:r>
        <m:sSup>
          <m:sSupPr>
            <m:ctrlPr>
              <w:rPr>
                <w:rFonts w:ascii="Cambria Math" w:hAnsi="Cambria Math" w:cstheme="minorHAnsi"/>
                <w:i/>
                <w:iCs/>
              </w:rPr>
            </m:ctrlPr>
          </m:sSupPr>
          <m:e>
            <m:r>
              <w:rPr>
                <w:rFonts w:ascii="Cambria Math" w:hAnsi="Cambria Math" w:cstheme="minorHAnsi"/>
              </w:rPr>
              <m:t>e</m:t>
            </m:r>
          </m:e>
          <m:sup>
            <m:r>
              <w:rPr>
                <w:rFonts w:ascii="Cambria Math" w:hAnsi="Cambria Math" w:cstheme="minorHAnsi"/>
              </w:rPr>
              <m:t>-β</m:t>
            </m:r>
          </m:sup>
        </m:sSup>
      </m:oMath>
      <w:r w:rsidRPr="00E576A1">
        <w:rPr>
          <w:rFonts w:cstheme="minorHAnsi"/>
        </w:rPr>
        <w:t>,</w:t>
      </w:r>
    </w:p>
    <w:p w14:paraId="6F7219B9" w14:textId="334BBCD5" w:rsidR="005055F1" w:rsidRPr="00E576A1" w:rsidRDefault="005055F1" w:rsidP="008616F3">
      <w:pPr>
        <w:rPr>
          <w:rFonts w:cstheme="minorHAnsi"/>
        </w:rPr>
      </w:pPr>
      <w:r w:rsidRPr="00E576A1">
        <w:rPr>
          <w:rFonts w:cstheme="minorHAnsi"/>
        </w:rPr>
        <w:t>and</w:t>
      </w:r>
    </w:p>
    <w:p w14:paraId="6749AFC1" w14:textId="0A96AD41" w:rsidR="009033A1" w:rsidRPr="00E576A1" w:rsidRDefault="009440F0" w:rsidP="00AE5AE6">
      <w:pPr>
        <w:autoSpaceDE w:val="0"/>
        <w:autoSpaceDN w:val="0"/>
        <w:adjustRightInd w:val="0"/>
        <w:spacing w:after="0" w:line="240" w:lineRule="auto"/>
        <w:rPr>
          <w:rFonts w:cstheme="minorHAnsi"/>
          <w:noProof/>
          <w:sz w:val="28"/>
          <w:szCs w:val="28"/>
        </w:rPr>
      </w:pPr>
      <m:oMathPara>
        <m:oMath>
          <m:r>
            <w:rPr>
              <w:rFonts w:ascii="Cambria Math" w:hAnsi="Cambria Math" w:cstheme="minorHAnsi"/>
              <w:sz w:val="28"/>
              <w:szCs w:val="28"/>
            </w:rPr>
            <m:t>F(x;α)=1-</m:t>
          </m:r>
          <m:f>
            <m:fPr>
              <m:ctrlPr>
                <w:rPr>
                  <w:rFonts w:ascii="Cambria Math" w:hAnsi="Cambria Math" w:cstheme="minorHAnsi"/>
                  <w:i/>
                  <w:sz w:val="28"/>
                  <w:szCs w:val="28"/>
                </w:rPr>
              </m:ctrlPr>
            </m:fPr>
            <m:num>
              <m:r>
                <w:rPr>
                  <w:rFonts w:ascii="Cambria Math" w:hAnsi="Cambria Math" w:cstheme="minorHAnsi"/>
                  <w:sz w:val="28"/>
                  <w:szCs w:val="28"/>
                </w:rPr>
                <m:t>1+α(α+x+2)</m:t>
              </m:r>
            </m:num>
            <m:den>
              <m:sSup>
                <m:sSupPr>
                  <m:ctrlPr>
                    <w:rPr>
                      <w:rFonts w:ascii="Cambria Math" w:hAnsi="Cambria Math" w:cstheme="minorHAnsi"/>
                      <w:i/>
                      <w:sz w:val="28"/>
                      <w:szCs w:val="28"/>
                    </w:rPr>
                  </m:ctrlPr>
                </m:sSupPr>
                <m:e>
                  <m:r>
                    <w:rPr>
                      <w:rFonts w:ascii="Cambria Math" w:hAnsi="Cambria Math" w:cstheme="minorHAnsi"/>
                      <w:sz w:val="28"/>
                      <w:szCs w:val="28"/>
                    </w:rPr>
                    <m:t>(α+1)</m:t>
                  </m:r>
                </m:e>
                <m:sup>
                  <m:r>
                    <w:rPr>
                      <w:rFonts w:ascii="Cambria Math" w:hAnsi="Cambria Math" w:cstheme="minorHAnsi"/>
                      <w:sz w:val="28"/>
                      <w:szCs w:val="28"/>
                    </w:rPr>
                    <m:t>x+2</m:t>
                  </m:r>
                </m:sup>
              </m:sSup>
            </m:den>
          </m:f>
          <m:r>
            <m:rPr>
              <m:sty m:val="p"/>
            </m:rPr>
            <w:rPr>
              <w:rFonts w:ascii="Cambria Math" w:hAnsi="Cambria Math" w:cstheme="minorHAnsi"/>
              <w:sz w:val="28"/>
              <w:szCs w:val="28"/>
            </w:rPr>
            <m:t xml:space="preserve">,  </m:t>
          </m:r>
          <m:r>
            <w:rPr>
              <w:rFonts w:ascii="Cambria Math" w:hAnsi="Cambria Math" w:cstheme="minorHAnsi"/>
              <w:sz w:val="28"/>
              <w:szCs w:val="28"/>
            </w:rPr>
            <m:t>x∈</m:t>
          </m:r>
          <m:r>
            <m:rPr>
              <m:scr m:val="double-struck"/>
            </m:rPr>
            <w:rPr>
              <w:rFonts w:ascii="Cambria Math" w:hAnsi="Cambria Math" w:cstheme="minorHAnsi"/>
              <w:sz w:val="28"/>
              <w:szCs w:val="28"/>
            </w:rPr>
            <m:t>N</m:t>
          </m:r>
          <m:r>
            <m:rPr>
              <m:sty m:val="p"/>
            </m:rPr>
            <w:rPr>
              <w:rFonts w:ascii="Cambria Math" w:hAnsi="Cambria Math" w:cstheme="minorHAnsi"/>
              <w:sz w:val="28"/>
              <w:szCs w:val="28"/>
            </w:rPr>
            <m:t>,</m:t>
          </m:r>
        </m:oMath>
      </m:oMathPara>
    </w:p>
    <w:p w14:paraId="28713124" w14:textId="08BAD983" w:rsidR="005055F1" w:rsidRPr="00E576A1" w:rsidRDefault="009440F0" w:rsidP="008616F3">
      <w:pPr>
        <w:rPr>
          <w:rFonts w:cstheme="minorHAnsi"/>
          <w:noProof/>
        </w:rPr>
      </w:pPr>
      <w:r w:rsidRPr="00E576A1">
        <w:rPr>
          <w:rFonts w:cstheme="minorHAnsi"/>
          <w:noProof/>
        </w:rPr>
        <w:t>(4)</w:t>
      </w:r>
    </w:p>
    <w:p w14:paraId="12E7EDE2" w14:textId="61E9CD26" w:rsidR="009440F0" w:rsidRPr="00E576A1" w:rsidRDefault="009440F0" w:rsidP="008616F3">
      <w:pPr>
        <w:rPr>
          <w:rFonts w:cstheme="minorHAnsi"/>
          <w:noProof/>
        </w:rPr>
      </w:pPr>
      <m:oMathPara>
        <m:oMath>
          <m:r>
            <w:rPr>
              <w:rFonts w:ascii="Cambria Math" w:hAnsi="Cambria Math" w:cstheme="minorHAnsi"/>
              <w:sz w:val="28"/>
              <w:szCs w:val="28"/>
            </w:rPr>
            <m:t>f</m:t>
          </m:r>
          <m:r>
            <w:rPr>
              <w:rFonts w:ascii="Cambria Math" w:hAnsi="Cambria Math" w:cstheme="minorHAnsi"/>
              <w:sz w:val="28"/>
              <w:szCs w:val="28"/>
            </w:rPr>
            <m:t>(x;α)=</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2</m:t>
                  </m:r>
                </m:sup>
              </m:sSup>
              <m:r>
                <w:rPr>
                  <w:rFonts w:ascii="Cambria Math" w:hAnsi="Cambria Math" w:cstheme="minorHAnsi"/>
                  <w:sz w:val="28"/>
                  <w:szCs w:val="28"/>
                </w:rPr>
                <m:t>(α+x+</m:t>
              </m:r>
              <m:r>
                <w:rPr>
                  <w:rFonts w:ascii="Cambria Math" w:hAnsi="Cambria Math" w:cstheme="minorHAnsi"/>
                  <w:sz w:val="28"/>
                  <w:szCs w:val="28"/>
                </w:rPr>
                <m:t>1</m:t>
              </m:r>
              <m:r>
                <w:rPr>
                  <w:rFonts w:ascii="Cambria Math" w:hAnsi="Cambria Math" w:cstheme="minorHAnsi"/>
                  <w:sz w:val="28"/>
                  <w:szCs w:val="28"/>
                </w:rPr>
                <m:t>)</m:t>
              </m:r>
            </m:num>
            <m:den>
              <m:sSup>
                <m:sSupPr>
                  <m:ctrlPr>
                    <w:rPr>
                      <w:rFonts w:ascii="Cambria Math" w:hAnsi="Cambria Math" w:cstheme="minorHAnsi"/>
                      <w:i/>
                      <w:sz w:val="28"/>
                      <w:szCs w:val="28"/>
                    </w:rPr>
                  </m:ctrlPr>
                </m:sSupPr>
                <m:e>
                  <m:r>
                    <w:rPr>
                      <w:rFonts w:ascii="Cambria Math" w:hAnsi="Cambria Math" w:cstheme="minorHAnsi"/>
                      <w:sz w:val="28"/>
                      <w:szCs w:val="28"/>
                    </w:rPr>
                    <m:t>(α+1)</m:t>
                  </m:r>
                </m:e>
                <m:sup>
                  <m:r>
                    <w:rPr>
                      <w:rFonts w:ascii="Cambria Math" w:hAnsi="Cambria Math" w:cstheme="minorHAnsi"/>
                      <w:sz w:val="28"/>
                      <w:szCs w:val="28"/>
                    </w:rPr>
                    <m:t>x+2</m:t>
                  </m:r>
                </m:sup>
              </m:sSup>
            </m:den>
          </m:f>
          <m:r>
            <m:rPr>
              <m:sty m:val="p"/>
            </m:rPr>
            <w:rPr>
              <w:rFonts w:ascii="Cambria Math" w:hAnsi="Cambria Math" w:cstheme="minorHAnsi"/>
              <w:sz w:val="28"/>
              <w:szCs w:val="28"/>
            </w:rPr>
            <m:t xml:space="preserve">,  </m:t>
          </m:r>
          <m:r>
            <w:rPr>
              <w:rFonts w:ascii="Cambria Math" w:hAnsi="Cambria Math" w:cstheme="minorHAnsi"/>
              <w:sz w:val="28"/>
              <w:szCs w:val="28"/>
            </w:rPr>
            <m:t>x∈</m:t>
          </m:r>
          <m:r>
            <m:rPr>
              <m:scr m:val="double-struck"/>
            </m:rPr>
            <w:rPr>
              <w:rFonts w:ascii="Cambria Math" w:hAnsi="Cambria Math" w:cstheme="minorHAnsi"/>
              <w:sz w:val="28"/>
              <w:szCs w:val="28"/>
            </w:rPr>
            <m:t>R</m:t>
          </m:r>
          <m:r>
            <m:rPr>
              <m:sty m:val="p"/>
            </m:rPr>
            <w:rPr>
              <w:rFonts w:ascii="Cambria Math" w:hAnsi="Cambria Math" w:cstheme="minorHAnsi"/>
              <w:sz w:val="28"/>
              <w:szCs w:val="28"/>
            </w:rPr>
            <m:t>,</m:t>
          </m:r>
        </m:oMath>
      </m:oMathPara>
    </w:p>
    <w:p w14:paraId="6E8BDCCA" w14:textId="6A395C19" w:rsidR="00CE66E2" w:rsidRPr="00E576A1" w:rsidRDefault="009440F0" w:rsidP="008616F3">
      <w:pPr>
        <w:rPr>
          <w:rFonts w:cstheme="minorHAnsi"/>
          <w:noProof/>
        </w:rPr>
      </w:pPr>
      <w:r w:rsidRPr="00E576A1">
        <w:rPr>
          <w:rFonts w:cstheme="minorHAnsi"/>
          <w:noProof/>
        </w:rPr>
        <w:t>(5)</w:t>
      </w:r>
    </w:p>
    <w:p w14:paraId="6FA56496" w14:textId="2E6660FA" w:rsidR="00CE66E2" w:rsidRPr="00E576A1" w:rsidRDefault="00686ABD" w:rsidP="008616F3">
      <w:pP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(x)=</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2</m:t>
                  </m:r>
                </m:sup>
              </m:sSup>
              <m:r>
                <w:rPr>
                  <w:rFonts w:ascii="Cambria Math" w:hAnsi="Cambria Math" w:cstheme="minorHAnsi"/>
                  <w:sz w:val="28"/>
                  <w:szCs w:val="28"/>
                </w:rPr>
                <m:t>(α+x+1)</m:t>
              </m:r>
            </m:num>
            <m:den>
              <m:r>
                <w:rPr>
                  <w:rFonts w:ascii="Cambria Math" w:hAnsi="Cambria Math" w:cstheme="minorHAnsi"/>
                  <w:sz w:val="28"/>
                  <w:szCs w:val="28"/>
                </w:rPr>
                <m:t>1+α</m:t>
              </m:r>
              <m:d>
                <m:dPr>
                  <m:ctrlPr>
                    <w:rPr>
                      <w:rFonts w:ascii="Cambria Math" w:hAnsi="Cambria Math" w:cstheme="minorHAnsi"/>
                      <w:i/>
                      <w:sz w:val="28"/>
                      <w:szCs w:val="28"/>
                    </w:rPr>
                  </m:ctrlPr>
                </m:dPr>
                <m:e>
                  <m:r>
                    <w:rPr>
                      <w:rFonts w:ascii="Cambria Math" w:hAnsi="Cambria Math" w:cstheme="minorHAnsi"/>
                      <w:sz w:val="28"/>
                      <w:szCs w:val="28"/>
                    </w:rPr>
                    <m:t>α+x+2</m:t>
                  </m:r>
                </m:e>
              </m:d>
            </m:den>
          </m:f>
          <m:r>
            <m:rPr>
              <m:sty m:val="p"/>
            </m:rPr>
            <w:rPr>
              <w:rFonts w:ascii="Cambria Math" w:hAnsi="Cambria Math" w:cstheme="minorHAnsi"/>
              <w:sz w:val="28"/>
              <w:szCs w:val="28"/>
            </w:rPr>
            <m:t xml:space="preserve">,  </m:t>
          </m:r>
          <m:r>
            <w:rPr>
              <w:rFonts w:ascii="Cambria Math" w:hAnsi="Cambria Math" w:cstheme="minorHAnsi"/>
              <w:sz w:val="28"/>
              <w:szCs w:val="28"/>
            </w:rPr>
            <m:t>x∈</m:t>
          </m:r>
          <m:r>
            <m:rPr>
              <m:scr m:val="double-struck"/>
            </m:rPr>
            <w:rPr>
              <w:rFonts w:ascii="Cambria Math" w:hAnsi="Cambria Math" w:cstheme="minorHAnsi"/>
              <w:sz w:val="28"/>
              <w:szCs w:val="28"/>
            </w:rPr>
            <m:t>N</m:t>
          </m:r>
          <m:r>
            <m:rPr>
              <m:sty m:val="p"/>
            </m:rPr>
            <w:rPr>
              <w:rFonts w:ascii="Cambria Math" w:hAnsi="Cambria Math" w:cstheme="minorHAnsi"/>
              <w:sz w:val="28"/>
              <w:szCs w:val="28"/>
            </w:rPr>
            <m:t>,</m:t>
          </m:r>
        </m:oMath>
      </m:oMathPara>
    </w:p>
    <w:p w14:paraId="797A7BA2" w14:textId="18488545" w:rsidR="00051963" w:rsidRPr="00E576A1" w:rsidRDefault="00051963" w:rsidP="008616F3">
      <w:pPr>
        <w:rPr>
          <w:rFonts w:cstheme="minorHAnsi"/>
        </w:rPr>
      </w:pPr>
      <w:r w:rsidRPr="00E576A1">
        <w:rPr>
          <w:rFonts w:cstheme="minorHAnsi"/>
        </w:rPr>
        <w:t>(6)</w:t>
      </w:r>
    </w:p>
    <w:p w14:paraId="5393165F" w14:textId="69156E91" w:rsidR="00CE66E2" w:rsidRPr="00E576A1" w:rsidRDefault="00CE66E2" w:rsidP="008616F3">
      <w:pPr>
        <w:rPr>
          <w:rFonts w:cstheme="minorHAnsi"/>
        </w:rPr>
      </w:pPr>
      <w:r w:rsidRPr="00E576A1">
        <w:rPr>
          <w:rFonts w:cstheme="minorHAnsi"/>
        </w:rPr>
        <w:t xml:space="preserve">where </w:t>
      </w:r>
      <m:oMath>
        <m:r>
          <w:rPr>
            <w:rFonts w:ascii="Cambria Math" w:hAnsi="Cambria Math" w:cstheme="minorHAnsi"/>
          </w:rPr>
          <m:t>α &gt; 0</m:t>
        </m:r>
      </m:oMath>
      <w:r w:rsidRPr="00E576A1">
        <w:rPr>
          <w:rFonts w:cstheme="minorHAnsi"/>
        </w:rPr>
        <w:t xml:space="preserve"> is a parameter.</w:t>
      </w:r>
    </w:p>
    <w:p w14:paraId="1A6079CA" w14:textId="68943213" w:rsidR="00CE66E2" w:rsidRPr="00E576A1" w:rsidRDefault="00CE66E2" w:rsidP="008616F3">
      <w:pPr>
        <w:rPr>
          <w:rFonts w:cstheme="minorHAnsi"/>
        </w:rPr>
      </w:pPr>
      <w:r w:rsidRPr="00E576A1">
        <w:rPr>
          <w:rFonts w:cstheme="minorHAnsi"/>
          <w:b/>
          <w:bCs/>
        </w:rPr>
        <w:t xml:space="preserve">Remark 1. </w:t>
      </w:r>
      <w:r w:rsidRPr="00E576A1">
        <w:rPr>
          <w:rFonts w:cstheme="minorHAnsi"/>
        </w:rPr>
        <w:t xml:space="preserve">In defining the </w:t>
      </w:r>
      <w:proofErr w:type="spellStart"/>
      <w:r w:rsidRPr="00E576A1">
        <w:rPr>
          <w:rFonts w:cstheme="minorHAnsi"/>
        </w:rPr>
        <w:t>pmfs</w:t>
      </w:r>
      <w:proofErr w:type="spellEnd"/>
      <w:r w:rsidRPr="00E576A1">
        <w:rPr>
          <w:rFonts w:cstheme="minorHAnsi"/>
        </w:rPr>
        <w:t xml:space="preserve"> of the DL and DPL distributions, the original authors did not have the correct expressions of the </w:t>
      </w:r>
      <w:proofErr w:type="spellStart"/>
      <w:r w:rsidRPr="00E576A1">
        <w:rPr>
          <w:rFonts w:cstheme="minorHAnsi"/>
        </w:rPr>
        <w:t>pmfs</w:t>
      </w:r>
      <w:proofErr w:type="spellEnd"/>
      <w:r w:rsidRPr="00E576A1">
        <w:rPr>
          <w:rFonts w:cstheme="minorHAnsi"/>
        </w:rPr>
        <w:t xml:space="preserve">. They assumed </w:t>
      </w:r>
      <m:oMath>
        <m:r>
          <w:rPr>
            <w:rFonts w:ascii="Cambria Math" w:hAnsi="Cambria Math" w:cstheme="minorHAnsi"/>
          </w:rPr>
          <m:t xml:space="preserve">x </m:t>
        </m:r>
        <m:r>
          <w:rPr>
            <w:rFonts w:ascii="Cambria Math" w:hAnsi="Cambria Math" w:cstheme="minorHAnsi"/>
          </w:rPr>
          <m:t xml:space="preserve">∈ </m:t>
        </m:r>
        <m:sSup>
          <m:sSupPr>
            <m:ctrlPr>
              <w:rPr>
                <w:rFonts w:ascii="Cambria Math" w:hAnsi="Cambria Math" w:cstheme="minorHAnsi"/>
                <w:i/>
              </w:rPr>
            </m:ctrlPr>
          </m:sSupPr>
          <m:e>
            <m:r>
              <m:rPr>
                <m:scr m:val="double-struck"/>
              </m:rPr>
              <w:rPr>
                <w:rFonts w:ascii="Cambria Math" w:hAnsi="Cambria Math" w:cstheme="minorHAnsi"/>
              </w:rPr>
              <m:t>N</m:t>
            </m:r>
          </m:e>
          <m:sup>
            <m:r>
              <w:rPr>
                <w:rFonts w:ascii="Cambria Math" w:hAnsi="Cambria Math" w:cstheme="minorHAnsi"/>
              </w:rPr>
              <m:t>*</m:t>
            </m:r>
          </m:sup>
        </m:sSup>
        <m:r>
          <m:rPr>
            <m:scr m:val="double-struck"/>
          </m:rPr>
          <w:rPr>
            <w:rFonts w:ascii="Cambria Math" w:hAnsi="Cambria Math" w:cstheme="minorHAnsi"/>
          </w:rPr>
          <m:t xml:space="preserve"> = N ∪</m:t>
        </m:r>
        <m:r>
          <w:rPr>
            <w:rFonts w:ascii="Cambria Math" w:hAnsi="Cambria Math" w:cstheme="minorHAnsi"/>
          </w:rPr>
          <m:t xml:space="preserve"> {0}</m:t>
        </m:r>
      </m:oMath>
      <w:r w:rsidRPr="00E576A1">
        <w:rPr>
          <w:rFonts w:cstheme="minorHAnsi"/>
        </w:rPr>
        <w:t xml:space="preserve">. The correct versions of their pmfs are given in (2) and (5) above and for </w:t>
      </w:r>
      <m:oMath>
        <m:r>
          <w:rPr>
            <w:rFonts w:ascii="Cambria Math" w:hAnsi="Cambria Math" w:cstheme="minorHAnsi"/>
          </w:rPr>
          <m:t xml:space="preserve">x </m:t>
        </m:r>
        <m:r>
          <m:rPr>
            <m:scr m:val="double-struck"/>
          </m:rPr>
          <w:rPr>
            <w:rFonts w:ascii="Cambria Math" w:hAnsi="Cambria Math" w:cstheme="minorHAnsi"/>
          </w:rPr>
          <m:t>∈ N</m:t>
        </m:r>
      </m:oMath>
      <w:r w:rsidRPr="00E576A1">
        <w:rPr>
          <w:rFonts w:cstheme="minorHAnsi"/>
        </w:rPr>
        <w:t>.</w:t>
      </w:r>
      <w:r w:rsidR="00AB7CC0" w:rsidRPr="00E576A1">
        <w:rPr>
          <w:rFonts w:cstheme="minorHAnsi"/>
        </w:rPr>
        <w:t xml:space="preserve"> </w:t>
      </w:r>
      <w:r w:rsidRPr="00E576A1">
        <w:rPr>
          <w:rFonts w:cstheme="minorHAnsi"/>
        </w:rPr>
        <w:t xml:space="preserve">(Al-Babtain, Gemeay and Afify, 2020) gave the following </w:t>
      </w:r>
      <w:proofErr w:type="spellStart"/>
      <w:r w:rsidRPr="00E576A1">
        <w:rPr>
          <w:rFonts w:cstheme="minorHAnsi"/>
        </w:rPr>
        <w:t>cdfs</w:t>
      </w:r>
      <w:proofErr w:type="spellEnd"/>
      <w:r w:rsidRPr="00E576A1">
        <w:rPr>
          <w:rFonts w:cstheme="minorHAnsi"/>
        </w:rPr>
        <w:t xml:space="preserve"> and </w:t>
      </w:r>
      <w:proofErr w:type="spellStart"/>
      <w:r w:rsidRPr="00E576A1">
        <w:rPr>
          <w:rFonts w:cstheme="minorHAnsi"/>
        </w:rPr>
        <w:t>pmfs</w:t>
      </w:r>
      <w:proofErr w:type="spellEnd"/>
      <w:r w:rsidRPr="00E576A1">
        <w:rPr>
          <w:rFonts w:cstheme="minorHAnsi"/>
        </w:rPr>
        <w:t xml:space="preserve"> for the DL and DPL, which are slightly different but for </w:t>
      </w:r>
      <m:oMath>
        <m:r>
          <w:rPr>
            <w:rFonts w:ascii="Cambria Math" w:hAnsi="Cambria Math" w:cstheme="minorHAnsi"/>
          </w:rPr>
          <m:t xml:space="preserve">x </m:t>
        </m:r>
        <m:r>
          <m:rPr>
            <m:scr m:val="double-struck"/>
          </m:rPr>
          <w:rPr>
            <w:rFonts w:ascii="Cambria Math" w:hAnsi="Cambria Math" w:cstheme="minorHAnsi"/>
          </w:rPr>
          <m:t>∈ N</m:t>
        </m:r>
      </m:oMath>
    </w:p>
    <w:p w14:paraId="202394AF" w14:textId="3BE5D890" w:rsidR="000C64C1" w:rsidRPr="00E576A1" w:rsidRDefault="000C64C1" w:rsidP="000C64C1">
      <w:pPr>
        <w:rPr>
          <w:rFonts w:cstheme="minorHAnsi"/>
        </w:rPr>
      </w:pPr>
      <m:oMathPara>
        <m:oMath>
          <m:m>
            <m:mPr>
              <m:mcs>
                <m:mc>
                  <m:mcPr>
                    <m:count m:val="1"/>
                    <m:mcJc m:val="left"/>
                  </m:mcPr>
                </m:mc>
              </m:mcs>
              <m:ctrlPr>
                <w:rPr>
                  <w:rFonts w:ascii="Cambria Math" w:hAnsi="Cambria Math" w:cstheme="minorHAnsi"/>
                  <w:i/>
                  <w:sz w:val="28"/>
                  <w:szCs w:val="28"/>
                </w:rPr>
              </m:ctrlPr>
            </m:mPr>
            <m:mr>
              <m:e>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x;β</m:t>
                    </m:r>
                  </m:e>
                </m:d>
                <m:r>
                  <w:rPr>
                    <w:rFonts w:ascii="Cambria Math" w:hAnsi="Cambria Math" w:cstheme="minorHAnsi"/>
                    <w:sz w:val="28"/>
                    <w:szCs w:val="28"/>
                  </w:rPr>
                  <m:t>=1</m:t>
                </m:r>
                <m: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ρ</m:t>
                        </m:r>
                      </m:e>
                      <m:sup>
                        <m:r>
                          <w:rPr>
                            <w:rFonts w:ascii="Cambria Math" w:hAnsi="Cambria Math" w:cstheme="minorHAnsi"/>
                            <w:sz w:val="28"/>
                            <w:szCs w:val="28"/>
                          </w:rPr>
                          <m:t>x+1</m:t>
                        </m:r>
                      </m:sup>
                    </m:sSup>
                  </m:num>
                  <m:den>
                    <m:r>
                      <w:rPr>
                        <w:rFonts w:ascii="Cambria Math" w:hAnsi="Cambria Math" w:cstheme="minorHAnsi"/>
                        <w:sz w:val="28"/>
                        <w:szCs w:val="28"/>
                      </w:rPr>
                      <m:t>1+β</m:t>
                    </m:r>
                  </m:den>
                </m:f>
                <m:d>
                  <m:dPr>
                    <m:begChr m:val="["/>
                    <m:endChr m:val="]"/>
                    <m:ctrlPr>
                      <w:rPr>
                        <w:rFonts w:ascii="Cambria Math" w:hAnsi="Cambria Math" w:cstheme="minorHAnsi"/>
                        <w:i/>
                        <w:sz w:val="28"/>
                        <w:szCs w:val="28"/>
                      </w:rPr>
                    </m:ctrlPr>
                  </m:dPr>
                  <m:e>
                    <m:r>
                      <w:rPr>
                        <w:rFonts w:ascii="Cambria Math" w:hAnsi="Cambria Math" w:cstheme="minorHAnsi"/>
                        <w:sz w:val="28"/>
                        <w:szCs w:val="28"/>
                      </w:rPr>
                      <m:t>1+β</m:t>
                    </m:r>
                    <m:d>
                      <m:dPr>
                        <m:ctrlPr>
                          <w:rPr>
                            <w:rFonts w:ascii="Cambria Math" w:hAnsi="Cambria Math" w:cstheme="minorHAnsi"/>
                            <w:i/>
                            <w:sz w:val="28"/>
                            <w:szCs w:val="28"/>
                          </w:rPr>
                        </m:ctrlPr>
                      </m:dPr>
                      <m:e>
                        <m:r>
                          <w:rPr>
                            <w:rFonts w:ascii="Cambria Math" w:hAnsi="Cambria Math" w:cstheme="minorHAnsi"/>
                            <w:sz w:val="28"/>
                            <w:szCs w:val="28"/>
                          </w:rPr>
                          <m:t>2 + x</m:t>
                        </m:r>
                      </m:e>
                    </m:d>
                  </m:e>
                </m:d>
                <m:r>
                  <w:rPr>
                    <w:rFonts w:ascii="Cambria Math" w:hAnsi="Cambria Math" w:cstheme="minorHAnsi"/>
                    <w:sz w:val="28"/>
                    <w:szCs w:val="28"/>
                  </w:rPr>
                  <m:t>,</m:t>
                </m:r>
                <m:r>
                  <w:rPr>
                    <w:rFonts w:ascii="Cambria Math" w:hAnsi="Cambria Math" w:cstheme="minorHAnsi"/>
                    <w:sz w:val="28"/>
                    <w:szCs w:val="28"/>
                  </w:rPr>
                  <m:t xml:space="preserve">  </m:t>
                </m:r>
                <m:r>
                  <w:rPr>
                    <w:rFonts w:ascii="Cambria Math" w:hAnsi="Cambria Math" w:cstheme="minorHAnsi"/>
                    <w:sz w:val="28"/>
                    <w:szCs w:val="28"/>
                  </w:rPr>
                  <m:t xml:space="preserve">x </m:t>
                </m:r>
                <m:r>
                  <w:rPr>
                    <w:rFonts w:ascii="Cambria Math" w:hAnsi="Cambria Math" w:cstheme="minorHAnsi"/>
                    <w:sz w:val="28"/>
                    <w:szCs w:val="28"/>
                  </w:rPr>
                  <m:t xml:space="preserve">∈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w:rPr>
                        <w:rFonts w:ascii="Cambria Math" w:hAnsi="Cambria Math" w:cstheme="minorHAnsi"/>
                        <w:sz w:val="28"/>
                        <w:szCs w:val="28"/>
                      </w:rPr>
                      <m:t>*</m:t>
                    </m:r>
                  </m:sup>
                </m:sSup>
                <m:r>
                  <w:rPr>
                    <w:rFonts w:ascii="Cambria Math" w:hAnsi="Cambria Math" w:cstheme="minorHAnsi"/>
                    <w:sz w:val="28"/>
                    <w:szCs w:val="28"/>
                  </w:rPr>
                  <m:t xml:space="preserve"> </m:t>
                </m:r>
              </m:e>
            </m:mr>
            <m:mr>
              <m:e>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x;β</m:t>
                    </m:r>
                  </m:e>
                </m:d>
                <m: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ρ</m:t>
                        </m:r>
                      </m:e>
                      <m:sup>
                        <m:r>
                          <w:rPr>
                            <w:rFonts w:ascii="Cambria Math" w:hAnsi="Cambria Math" w:cstheme="minorHAnsi"/>
                            <w:sz w:val="28"/>
                            <w:szCs w:val="28"/>
                          </w:rPr>
                          <m:t>x</m:t>
                        </m:r>
                      </m:sup>
                    </m:sSup>
                  </m:num>
                  <m:den>
                    <m:r>
                      <w:rPr>
                        <w:rFonts w:ascii="Cambria Math" w:hAnsi="Cambria Math" w:cstheme="minorHAnsi"/>
                        <w:sz w:val="28"/>
                        <w:szCs w:val="28"/>
                      </w:rPr>
                      <m:t>1+β</m:t>
                    </m:r>
                  </m:den>
                </m:f>
                <m:d>
                  <m:dPr>
                    <m:begChr m:val="["/>
                    <m:endChr m:val="]"/>
                    <m:ctrlPr>
                      <w:rPr>
                        <w:rFonts w:ascii="Cambria Math" w:hAnsi="Cambria Math" w:cstheme="minorHAnsi"/>
                        <w:i/>
                        <w:sz w:val="28"/>
                        <w:szCs w:val="28"/>
                      </w:rPr>
                    </m:ctrlPr>
                  </m:dPr>
                  <m:e>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1-2ρ</m:t>
                        </m:r>
                      </m:e>
                    </m:d>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1+βx</m:t>
                        </m:r>
                      </m:e>
                    </m:d>
                  </m:e>
                </m:d>
                <m:r>
                  <w:rPr>
                    <w:rFonts w:ascii="Cambria Math" w:hAnsi="Cambria Math" w:cstheme="minorHAnsi"/>
                    <w:sz w:val="28"/>
                    <w:szCs w:val="28"/>
                  </w:rPr>
                  <m:t>,</m:t>
                </m:r>
                <m:r>
                  <w:rPr>
                    <w:rFonts w:ascii="Cambria Math" w:hAnsi="Cambria Math" w:cstheme="minorHAnsi"/>
                    <w:sz w:val="28"/>
                    <w:szCs w:val="28"/>
                  </w:rPr>
                  <m:t xml:space="preserve">  </m:t>
                </m:r>
                <m:r>
                  <w:rPr>
                    <w:rFonts w:ascii="Cambria Math" w:hAnsi="Cambria Math" w:cstheme="minorHAnsi"/>
                    <w:sz w:val="28"/>
                    <w:szCs w:val="28"/>
                  </w:rPr>
                  <m:t xml:space="preserve">x </m:t>
                </m:r>
                <m:r>
                  <w:rPr>
                    <w:rFonts w:ascii="Cambria Math" w:hAnsi="Cambria Math" w:cstheme="minorHAnsi"/>
                    <w:sz w:val="28"/>
                    <w:szCs w:val="28"/>
                  </w:rPr>
                  <m:t xml:space="preserve">∈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w:rPr>
                        <w:rFonts w:ascii="Cambria Math" w:hAnsi="Cambria Math" w:cstheme="minorHAnsi"/>
                        <w:sz w:val="28"/>
                        <w:szCs w:val="28"/>
                      </w:rPr>
                      <m:t>*</m:t>
                    </m:r>
                  </m:sup>
                </m:sSup>
              </m:e>
            </m:mr>
            <m:mr>
              <m:e>
                <m:m>
                  <m:mPr>
                    <m:mcs>
                      <m:mc>
                        <m:mcPr>
                          <m:count m:val="1"/>
                          <m:mcJc m:val="left"/>
                        </m:mcPr>
                      </m:mc>
                    </m:mcs>
                    <m:ctrlPr>
                      <w:rPr>
                        <w:rFonts w:ascii="Cambria Math" w:hAnsi="Cambria Math" w:cstheme="minorHAnsi"/>
                        <w:i/>
                        <w:sz w:val="28"/>
                        <w:szCs w:val="28"/>
                      </w:rPr>
                    </m:ctrlPr>
                  </m:mPr>
                  <m:mr>
                    <m:e>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r>
                            <w:rPr>
                              <w:rFonts w:ascii="Cambria Math" w:hAnsi="Cambria Math" w:cstheme="minorHAnsi"/>
                              <w:sz w:val="28"/>
                              <w:szCs w:val="28"/>
                            </w:rPr>
                            <m:t>α</m:t>
                          </m:r>
                        </m:e>
                      </m:d>
                      <m:r>
                        <w:rPr>
                          <w:rFonts w:ascii="Cambria Math" w:hAnsi="Cambria Math" w:cstheme="minorHAnsi"/>
                          <w:sz w:val="28"/>
                          <w:szCs w:val="28"/>
                        </w:rPr>
                        <m:t>=1</m:t>
                      </m:r>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1+α</m:t>
                          </m:r>
                          <m:d>
                            <m:dPr>
                              <m:ctrlPr>
                                <w:rPr>
                                  <w:rFonts w:ascii="Cambria Math" w:hAnsi="Cambria Math" w:cstheme="minorHAnsi"/>
                                  <w:i/>
                                  <w:sz w:val="28"/>
                                  <w:szCs w:val="28"/>
                                </w:rPr>
                              </m:ctrlPr>
                            </m:dPr>
                            <m:e>
                              <m:r>
                                <w:rPr>
                                  <w:rFonts w:ascii="Cambria Math" w:hAnsi="Cambria Math" w:cstheme="minorHAnsi"/>
                                  <w:sz w:val="28"/>
                                  <w:szCs w:val="28"/>
                                </w:rPr>
                                <m:t>α+x+3</m:t>
                              </m:r>
                            </m:e>
                          </m:d>
                        </m:num>
                        <m:den>
                          <m:sSup>
                            <m:sSupPr>
                              <m:ctrlPr>
                                <w:rPr>
                                  <w:rFonts w:ascii="Cambria Math" w:hAnsi="Cambria Math" w:cstheme="minorHAnsi"/>
                                  <w:i/>
                                  <w:sz w:val="28"/>
                                  <w:szCs w:val="28"/>
                                </w:rPr>
                              </m:ctrlPr>
                            </m:sSupPr>
                            <m:e>
                              <m:r>
                                <w:rPr>
                                  <w:rFonts w:ascii="Cambria Math" w:hAnsi="Cambria Math" w:cstheme="minorHAnsi"/>
                                  <w:sz w:val="28"/>
                                  <w:szCs w:val="28"/>
                                </w:rPr>
                                <m:t>(α+1)</m:t>
                              </m:r>
                            </m:e>
                            <m:sup>
                              <m:r>
                                <w:rPr>
                                  <w:rFonts w:ascii="Cambria Math" w:hAnsi="Cambria Math" w:cstheme="minorHAnsi"/>
                                  <w:sz w:val="28"/>
                                  <w:szCs w:val="28"/>
                                </w:rPr>
                                <m:t>x+</m:t>
                              </m:r>
                              <m:r>
                                <w:rPr>
                                  <w:rFonts w:ascii="Cambria Math" w:hAnsi="Cambria Math" w:cstheme="minorHAnsi"/>
                                  <w:sz w:val="28"/>
                                  <w:szCs w:val="28"/>
                                </w:rPr>
                                <m:t>3</m:t>
                              </m:r>
                            </m:sup>
                          </m:sSup>
                        </m:den>
                      </m:f>
                      <m:r>
                        <w:rPr>
                          <w:rFonts w:ascii="Cambria Math" w:hAnsi="Cambria Math" w:cstheme="minorHAnsi"/>
                          <w:sz w:val="28"/>
                          <w:szCs w:val="28"/>
                        </w:rPr>
                        <m:t xml:space="preserve">,  </m:t>
                      </m:r>
                      <m:r>
                        <w:rPr>
                          <w:rFonts w:ascii="Cambria Math" w:hAnsi="Cambria Math" w:cstheme="minorHAnsi"/>
                          <w:sz w:val="28"/>
                          <w:szCs w:val="28"/>
                        </w:rPr>
                        <m:t xml:space="preserve">x </m:t>
                      </m:r>
                      <m:r>
                        <w:rPr>
                          <w:rFonts w:ascii="Cambria Math" w:hAnsi="Cambria Math" w:cstheme="minorHAnsi"/>
                          <w:sz w:val="28"/>
                          <w:szCs w:val="28"/>
                        </w:rPr>
                        <m:t xml:space="preserve">∈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w:rPr>
                              <w:rFonts w:ascii="Cambria Math" w:hAnsi="Cambria Math" w:cstheme="minorHAnsi"/>
                              <w:sz w:val="28"/>
                              <w:szCs w:val="28"/>
                            </w:rPr>
                            <m:t>*</m:t>
                          </m:r>
                        </m:sup>
                      </m:sSup>
                      <m:r>
                        <w:rPr>
                          <w:rFonts w:ascii="Cambria Math" w:hAnsi="Cambria Math" w:cstheme="minorHAnsi"/>
                          <w:sz w:val="28"/>
                          <w:szCs w:val="28"/>
                        </w:rPr>
                        <m:t xml:space="preserve"> </m:t>
                      </m:r>
                    </m:e>
                  </m:mr>
                  <m:mr>
                    <m:e>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m:t>
                          </m:r>
                        </m:e>
                      </m:d>
                      <m: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α+x+2</m:t>
                              </m:r>
                            </m:e>
                          </m:d>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α+1</m:t>
                                  </m:r>
                                </m:e>
                              </m:d>
                            </m:e>
                            <m:sup>
                              <m:r>
                                <w:rPr>
                                  <w:rFonts w:ascii="Cambria Math" w:hAnsi="Cambria Math" w:cstheme="minorHAnsi"/>
                                  <w:sz w:val="28"/>
                                  <w:szCs w:val="28"/>
                                </w:rPr>
                                <m:t>x+3</m:t>
                              </m:r>
                            </m:sup>
                          </m:sSup>
                        </m:den>
                      </m:f>
                      <m:r>
                        <w:rPr>
                          <w:rFonts w:ascii="Cambria Math" w:hAnsi="Cambria Math" w:cstheme="minorHAnsi"/>
                          <w:sz w:val="28"/>
                          <w:szCs w:val="28"/>
                        </w:rPr>
                        <m:t xml:space="preserve">,  </m:t>
                      </m:r>
                      <m:r>
                        <w:rPr>
                          <w:rFonts w:ascii="Cambria Math" w:hAnsi="Cambria Math" w:cstheme="minorHAnsi"/>
                          <w:sz w:val="28"/>
                          <w:szCs w:val="28"/>
                        </w:rPr>
                        <m:t xml:space="preserve">x </m:t>
                      </m:r>
                      <m:r>
                        <w:rPr>
                          <w:rFonts w:ascii="Cambria Math" w:hAnsi="Cambria Math" w:cstheme="minorHAnsi"/>
                          <w:sz w:val="28"/>
                          <w:szCs w:val="28"/>
                        </w:rPr>
                        <m:t xml:space="preserve">∈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w:rPr>
                              <w:rFonts w:ascii="Cambria Math" w:hAnsi="Cambria Math" w:cstheme="minorHAnsi"/>
                              <w:sz w:val="28"/>
                              <w:szCs w:val="28"/>
                            </w:rPr>
                            <m:t>*</m:t>
                          </m:r>
                        </m:sup>
                      </m:sSup>
                    </m:e>
                  </m:mr>
                </m:m>
              </m:e>
            </m:mr>
          </m:m>
        </m:oMath>
      </m:oMathPara>
    </w:p>
    <w:p w14:paraId="15BF399B" w14:textId="77777777" w:rsidR="00B6066D" w:rsidRPr="00E576A1" w:rsidRDefault="00B6066D" w:rsidP="00417DFD">
      <w:pPr>
        <w:pStyle w:val="Heading1"/>
        <w:rPr>
          <w:rFonts w:asciiTheme="minorHAnsi" w:hAnsiTheme="minorHAnsi" w:cstheme="minorHAnsi"/>
        </w:rPr>
      </w:pPr>
      <w:r w:rsidRPr="00E576A1">
        <w:rPr>
          <w:rFonts w:asciiTheme="minorHAnsi" w:hAnsiTheme="minorHAnsi" w:cstheme="minorHAnsi"/>
        </w:rPr>
        <w:t>2. Characterization Results</w:t>
      </w:r>
    </w:p>
    <w:p w14:paraId="6411A541" w14:textId="77777777" w:rsidR="00B6066D" w:rsidRPr="00E576A1" w:rsidRDefault="00B6066D" w:rsidP="008616F3">
      <w:pPr>
        <w:rPr>
          <w:rFonts w:cstheme="minorHAnsi"/>
        </w:rPr>
      </w:pPr>
      <w:r w:rsidRPr="00E576A1">
        <w:rPr>
          <w:rFonts w:cstheme="minorHAnsi"/>
        </w:rPr>
        <w:t>We present our characterizations (</w:t>
      </w:r>
      <w:proofErr w:type="spellStart"/>
      <w:r w:rsidRPr="00E576A1">
        <w:rPr>
          <w:rFonts w:cstheme="minorHAnsi"/>
          <w:i/>
          <w:iCs/>
        </w:rPr>
        <w:t>i</w:t>
      </w:r>
      <w:proofErr w:type="spellEnd"/>
      <w:r w:rsidRPr="00E576A1">
        <w:rPr>
          <w:rFonts w:cstheme="minorHAnsi"/>
        </w:rPr>
        <w:t xml:space="preserve">) </w:t>
      </w:r>
      <w:r w:rsidRPr="00E576A1">
        <w:rPr>
          <w:rFonts w:cstheme="minorHAnsi"/>
          <w:i/>
          <w:iCs/>
        </w:rPr>
        <w:t xml:space="preserve">and </w:t>
      </w:r>
      <w:r w:rsidRPr="00E576A1">
        <w:rPr>
          <w:rFonts w:cstheme="minorHAnsi"/>
        </w:rPr>
        <w:t>(</w:t>
      </w:r>
      <w:r w:rsidRPr="00E576A1">
        <w:rPr>
          <w:rFonts w:cstheme="minorHAnsi"/>
          <w:i/>
          <w:iCs/>
        </w:rPr>
        <w:t>ii</w:t>
      </w:r>
      <w:r w:rsidRPr="00E576A1">
        <w:rPr>
          <w:rFonts w:cstheme="minorHAnsi"/>
        </w:rPr>
        <w:t>) via two subsections 2.1 and 2.2.</w:t>
      </w:r>
    </w:p>
    <w:p w14:paraId="13FDA66D" w14:textId="77777777" w:rsidR="00B6066D" w:rsidRPr="00E576A1" w:rsidRDefault="00B6066D" w:rsidP="000D7E90">
      <w:pPr>
        <w:pStyle w:val="Heading2"/>
        <w:rPr>
          <w:rFonts w:asciiTheme="minorHAnsi" w:hAnsiTheme="minorHAnsi" w:cstheme="minorHAnsi"/>
        </w:rPr>
      </w:pPr>
      <w:r w:rsidRPr="00E576A1">
        <w:rPr>
          <w:rFonts w:asciiTheme="minorHAnsi" w:hAnsiTheme="minorHAnsi" w:cstheme="minorHAnsi"/>
        </w:rPr>
        <w:t>2.1 Characterizations of the DL and DPL Distributions in Terms of the Conditional Expectation of Certain Function of the Random Variable</w:t>
      </w:r>
    </w:p>
    <w:p w14:paraId="2C3119FA" w14:textId="77777777" w:rsidR="000D7E90" w:rsidRPr="00E576A1" w:rsidRDefault="00B6066D" w:rsidP="000D7E90">
      <w:pPr>
        <w:pStyle w:val="Heading3"/>
        <w:rPr>
          <w:rFonts w:asciiTheme="minorHAnsi" w:hAnsiTheme="minorHAnsi" w:cstheme="minorHAnsi"/>
          <w:i/>
          <w:iCs/>
        </w:rPr>
      </w:pPr>
      <w:r w:rsidRPr="00E576A1">
        <w:rPr>
          <w:rFonts w:asciiTheme="minorHAnsi" w:hAnsiTheme="minorHAnsi" w:cstheme="minorHAnsi"/>
          <w:i/>
          <w:iCs/>
        </w:rPr>
        <w:t xml:space="preserve">Proposition 2.1.1. </w:t>
      </w:r>
    </w:p>
    <w:p w14:paraId="2417E46B" w14:textId="19FE6CF4" w:rsidR="00B6066D" w:rsidRPr="00E576A1" w:rsidRDefault="00B6066D" w:rsidP="008616F3">
      <w:pPr>
        <w:rPr>
          <w:rFonts w:cstheme="minorHAnsi"/>
        </w:rPr>
      </w:pPr>
      <w:r w:rsidRPr="00E576A1">
        <w:rPr>
          <w:rFonts w:cstheme="minorHAnsi"/>
        </w:rPr>
        <w:t xml:space="preserve">Let </w:t>
      </w:r>
      <m:oMath>
        <m:r>
          <w:rPr>
            <w:rFonts w:ascii="Cambria Math" w:hAnsi="Cambria Math" w:cstheme="minorHAnsi"/>
          </w:rPr>
          <m:t>X</m:t>
        </m:r>
        <m:r>
          <m:rPr>
            <m:scr m:val="double-struck"/>
          </m:rPr>
          <w:rPr>
            <w:rFonts w:ascii="Cambria Math" w:hAnsi="Cambria Math" w:cstheme="minorHAnsi"/>
          </w:rPr>
          <m:t>:Ω→N</m:t>
        </m:r>
      </m:oMath>
      <w:r w:rsidRPr="00E576A1">
        <w:rPr>
          <w:rFonts w:cstheme="minorHAnsi"/>
        </w:rPr>
        <w:t xml:space="preserve"> be a random variable and let </w:t>
      </w:r>
      <w:proofErr w:type="spellStart"/>
      <w:r w:rsidRPr="00E576A1">
        <w:rPr>
          <w:rFonts w:cstheme="minorHAnsi"/>
        </w:rPr>
        <w:t>E</w:t>
      </w:r>
      <w:proofErr w:type="spellEnd"/>
      <w:r w:rsidRPr="00E576A1">
        <w:rPr>
          <w:rFonts w:cstheme="minorHAnsi"/>
        </w:rPr>
        <w:t xml:space="preserve"> be the conditional expectation of a function of the </w:t>
      </w:r>
      <w:proofErr w:type="spellStart"/>
      <w:r w:rsidRPr="00E576A1">
        <w:rPr>
          <w:rFonts w:cstheme="minorHAnsi"/>
        </w:rPr>
        <w:t>pmf</w:t>
      </w:r>
      <w:proofErr w:type="spellEnd"/>
      <w:r w:rsidRPr="00E576A1">
        <w:rPr>
          <w:rFonts w:cstheme="minorHAnsi"/>
        </w:rPr>
        <w:t xml:space="preserve"> of </w:t>
      </w:r>
      <w:r w:rsidRPr="00E576A1">
        <w:rPr>
          <w:rFonts w:cstheme="minorHAnsi"/>
          <w:i/>
          <w:iCs/>
        </w:rPr>
        <w:t xml:space="preserve">X </w:t>
      </w:r>
      <w:r w:rsidRPr="00E576A1">
        <w:rPr>
          <w:rFonts w:cstheme="minorHAnsi"/>
        </w:rPr>
        <w:t>is (2) if and only if</w:t>
      </w:r>
    </w:p>
    <w:p w14:paraId="2F246673" w14:textId="04C79F67" w:rsidR="000D7E90" w:rsidRPr="00E576A1" w:rsidRDefault="000F1CEB" w:rsidP="00C65CC1">
      <w:pPr>
        <w:rPr>
          <w:rFonts w:cstheme="minorHAnsi"/>
          <w:sz w:val="28"/>
          <w:szCs w:val="28"/>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1+βX</m:t>
                              </m:r>
                            </m:e>
                          </m:d>
                          <m:d>
                            <m:dPr>
                              <m:ctrlPr>
                                <w:rPr>
                                  <w:rFonts w:ascii="Cambria Math" w:hAnsi="Cambria Math" w:cstheme="minorHAnsi"/>
                                  <w:i/>
                                  <w:sz w:val="28"/>
                                  <w:szCs w:val="28"/>
                                </w:rPr>
                              </m:ctrlPr>
                            </m:dPr>
                            <m:e>
                              <m:r>
                                <w:rPr>
                                  <w:rFonts w:ascii="Cambria Math" w:hAnsi="Cambria Math" w:cstheme="minorHAnsi"/>
                                  <w:sz w:val="28"/>
                                  <w:szCs w:val="28"/>
                                </w:rPr>
                                <m:t>1-ρ</m:t>
                              </m:r>
                            </m:e>
                          </m:d>
                          <m:r>
                            <w:rPr>
                              <w:rFonts w:ascii="Cambria Math" w:hAnsi="Cambria Math" w:cstheme="minorHAnsi"/>
                              <w:sz w:val="28"/>
                              <w:szCs w:val="28"/>
                            </w:rPr>
                            <m:t>βρ</m:t>
                          </m:r>
                        </m:den>
                      </m:f>
                    </m:e>
                  </m:d>
                </m:e>
              </m:d>
              <m:d>
                <m:dPr>
                  <m:begChr m:val="|"/>
                  <m:endChr m:val=""/>
                  <m:ctrlPr>
                    <w:rPr>
                      <w:rFonts w:ascii="Cambria Math" w:hAnsi="Cambria Math" w:cstheme="minorHAnsi"/>
                      <w:i/>
                      <w:sz w:val="28"/>
                      <w:szCs w:val="28"/>
                    </w:rPr>
                  </m:ctrlPr>
                </m:dPr>
                <m:e>
                  <m:r>
                    <w:rPr>
                      <w:rFonts w:ascii="Cambria Math" w:hAnsi="Cambria Math" w:cstheme="minorHAnsi"/>
                      <w:sz w:val="28"/>
                      <w:szCs w:val="28"/>
                    </w:rPr>
                    <m:t>X&gt;k</m:t>
                  </m:r>
                </m:e>
              </m:d>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1+β+βk</m:t>
                  </m:r>
                </m:e>
              </m:d>
            </m:den>
          </m:f>
          <m:r>
            <w:rPr>
              <w:rFonts w:ascii="Cambria Math" w:hAnsi="Cambria Math" w:cstheme="minorHAnsi"/>
              <w:sz w:val="28"/>
              <w:szCs w:val="28"/>
            </w:rPr>
            <m:t>,</m:t>
          </m:r>
          <m:r>
            <w:rPr>
              <w:rFonts w:ascii="Cambria Math" w:hAnsi="Cambria Math" w:cstheme="minorHAnsi"/>
              <w:sz w:val="28"/>
              <w:szCs w:val="28"/>
            </w:rPr>
            <m:t xml:space="preserve">  </m:t>
          </m:r>
          <m:r>
            <w:rPr>
              <w:rFonts w:ascii="Cambria Math" w:hAnsi="Cambria Math" w:cstheme="minorHAnsi"/>
              <w:sz w:val="28"/>
              <w:szCs w:val="28"/>
            </w:rPr>
            <m:t>k</m:t>
          </m:r>
          <m:r>
            <m:rPr>
              <m:scr m:val="double-struck"/>
            </m:rPr>
            <w:rPr>
              <w:rFonts w:ascii="Cambria Math" w:hAnsi="Cambria Math" w:cstheme="minorHAnsi"/>
              <w:sz w:val="28"/>
              <w:szCs w:val="28"/>
            </w:rPr>
            <m:t>∈N.</m:t>
          </m:r>
        </m:oMath>
      </m:oMathPara>
    </w:p>
    <w:p w14:paraId="319A351F" w14:textId="221B1A57" w:rsidR="00C65CC1" w:rsidRPr="00E576A1" w:rsidRDefault="00C65CC1" w:rsidP="008616F3">
      <w:pPr>
        <w:rPr>
          <w:rFonts w:cstheme="minorHAnsi"/>
        </w:rPr>
      </w:pPr>
      <w:r w:rsidRPr="00E576A1">
        <w:rPr>
          <w:rFonts w:cstheme="minorHAnsi"/>
        </w:rPr>
        <w:t>(7)</w:t>
      </w:r>
    </w:p>
    <w:p w14:paraId="43CC0346" w14:textId="3DEA97FE" w:rsidR="00885146" w:rsidRPr="00E576A1" w:rsidRDefault="00885146" w:rsidP="008616F3">
      <w:pPr>
        <w:rPr>
          <w:rFonts w:cstheme="minorHAnsi"/>
        </w:rPr>
      </w:pPr>
      <w:r w:rsidRPr="00E576A1">
        <w:rPr>
          <w:rFonts w:cstheme="minorHAnsi"/>
        </w:rPr>
        <w:t xml:space="preserve">Proof. If X has </w:t>
      </w:r>
      <w:proofErr w:type="spellStart"/>
      <w:r w:rsidRPr="00E576A1">
        <w:rPr>
          <w:rFonts w:cstheme="minorHAnsi"/>
        </w:rPr>
        <w:t>pmf</w:t>
      </w:r>
      <w:proofErr w:type="spellEnd"/>
      <w:r w:rsidRPr="00E576A1">
        <w:rPr>
          <w:rFonts w:cstheme="minorHAnsi"/>
        </w:rPr>
        <w:t xml:space="preserve"> (2), then the left-hand side of (7)</w:t>
      </w:r>
      <w:r w:rsidR="002418E6" w:rsidRPr="00E576A1">
        <w:rPr>
          <w:rFonts w:cstheme="minorHAnsi"/>
        </w:rPr>
        <w:t xml:space="preserve">, </w:t>
      </w:r>
      <w:r w:rsidRPr="00E576A1">
        <w:rPr>
          <w:rFonts w:cstheme="minorHAnsi"/>
        </w:rPr>
        <w:t>will be</w:t>
      </w:r>
    </w:p>
    <w:p w14:paraId="6DC39623" w14:textId="269DD691" w:rsidR="00885146" w:rsidRPr="00E576A1" w:rsidRDefault="002418E6" w:rsidP="008616F3">
      <w:pPr>
        <w:rPr>
          <w:rFonts w:cstheme="minorHAnsi"/>
          <w:sz w:val="28"/>
          <w:szCs w:val="28"/>
        </w:rPr>
      </w:pPr>
      <m:oMathPara>
        <m:oMath>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1+β</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k</m:t>
                      </m:r>
                    </m:e>
                  </m:d>
                </m:e>
              </m:d>
            </m:e>
            <m:sup>
              <m:r>
                <w:rPr>
                  <w:rFonts w:ascii="Cambria Math" w:hAnsi="Cambria Math" w:cstheme="minorHAnsi"/>
                  <w:sz w:val="28"/>
                  <w:szCs w:val="28"/>
                </w:rPr>
                <m:t>-1</m:t>
              </m:r>
            </m:sup>
          </m:sSup>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w:rPr>
                  <w:rFonts w:ascii="Cambria Math" w:hAnsi="Cambria Math" w:cstheme="minorHAnsi"/>
                  <w:sz w:val="28"/>
                  <w:szCs w:val="28"/>
                </w:rPr>
                <m:t>=k+1</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ρ</m:t>
                      </m:r>
                    </m:e>
                    <m:sup>
                      <m:r>
                        <w:rPr>
                          <w:rFonts w:ascii="Cambria Math" w:hAnsi="Cambria Math" w:cstheme="minorHAnsi"/>
                          <w:sz w:val="28"/>
                          <w:szCs w:val="28"/>
                        </w:rPr>
                        <m:t>x-1</m:t>
                      </m:r>
                    </m:sup>
                  </m:sSup>
                </m:e>
              </m:d>
              <m:r>
                <w:rPr>
                  <w:rFonts w:ascii="Cambria Math" w:hAnsi="Cambria Math" w:cstheme="minorHAnsi"/>
                  <w:sz w:val="28"/>
                  <w:szCs w:val="28"/>
                </w:rPr>
                <m:t>=</m:t>
              </m:r>
            </m:e>
          </m:nary>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1+β+βk</m:t>
                  </m:r>
                </m:e>
              </m:d>
              <m:sSup>
                <m:sSupPr>
                  <m:ctrlPr>
                    <w:rPr>
                      <w:rFonts w:ascii="Cambria Math" w:hAnsi="Cambria Math" w:cstheme="minorHAnsi"/>
                      <w:i/>
                      <w:sz w:val="28"/>
                      <w:szCs w:val="28"/>
                    </w:rPr>
                  </m:ctrlPr>
                </m:sSupPr>
                <m:e>
                  <m:r>
                    <w:rPr>
                      <w:rFonts w:ascii="Cambria Math" w:hAnsi="Cambria Math" w:cstheme="minorHAnsi"/>
                      <w:sz w:val="28"/>
                      <w:szCs w:val="28"/>
                    </w:rPr>
                    <m:t>ρ</m:t>
                  </m:r>
                </m:e>
                <m:sup>
                  <m:r>
                    <w:rPr>
                      <w:rFonts w:ascii="Cambria Math" w:hAnsi="Cambria Math" w:cstheme="minorHAnsi"/>
                      <w:sz w:val="28"/>
                      <w:szCs w:val="28"/>
                    </w:rPr>
                    <m:t>k</m:t>
                  </m:r>
                </m:sup>
              </m:sSup>
            </m:den>
          </m:f>
          <m:d>
            <m:dPr>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ρ</m:t>
                      </m:r>
                    </m:e>
                    <m:sup>
                      <m:r>
                        <w:rPr>
                          <w:rFonts w:ascii="Cambria Math" w:hAnsi="Cambria Math" w:cstheme="minorHAnsi"/>
                          <w:sz w:val="28"/>
                          <w:szCs w:val="28"/>
                        </w:rPr>
                        <m:t>k</m:t>
                      </m:r>
                    </m:sup>
                  </m:sSup>
                </m:num>
                <m:den>
                  <m:r>
                    <w:rPr>
                      <w:rFonts w:ascii="Cambria Math" w:hAnsi="Cambria Math" w:cstheme="minorHAnsi"/>
                      <w:sz w:val="28"/>
                      <w:szCs w:val="28"/>
                    </w:rPr>
                    <m:t>1-ρ</m:t>
                  </m:r>
                </m:den>
              </m:f>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1+β+βk</m:t>
                  </m:r>
                </m:e>
              </m:d>
            </m:den>
          </m:f>
          <m:r>
            <w:rPr>
              <w:rFonts w:ascii="Cambria Math" w:hAnsi="Cambria Math" w:cstheme="minorHAnsi"/>
              <w:sz w:val="28"/>
              <w:szCs w:val="28"/>
            </w:rPr>
            <m:t>.</m:t>
          </m:r>
        </m:oMath>
      </m:oMathPara>
    </w:p>
    <w:p w14:paraId="7FE8D98B" w14:textId="4BC822C0" w:rsidR="00885146" w:rsidRPr="00E576A1" w:rsidRDefault="00110FE1" w:rsidP="008616F3">
      <w:pPr>
        <w:rPr>
          <w:rFonts w:cstheme="minorHAnsi"/>
        </w:rPr>
      </w:pPr>
      <w:r w:rsidRPr="00E576A1">
        <w:rPr>
          <w:rFonts w:cstheme="minorHAnsi"/>
        </w:rPr>
        <w:t>Conversely, if (7) holds, then</w:t>
      </w:r>
    </w:p>
    <w:p w14:paraId="5F9B8F15" w14:textId="7E0A75ED" w:rsidR="00C140DD" w:rsidRPr="00E576A1" w:rsidRDefault="007D58A7" w:rsidP="00590D81">
      <w:pPr>
        <w:autoSpaceDE w:val="0"/>
        <w:autoSpaceDN w:val="0"/>
        <w:adjustRightInd w:val="0"/>
        <w:spacing w:after="0" w:line="240" w:lineRule="auto"/>
        <w:rPr>
          <w:rFonts w:cstheme="minorHAnsi"/>
        </w:rPr>
      </w:pPr>
      <m:oMathPara>
        <m:oMath>
          <m:m>
            <m:mPr>
              <m:mcs>
                <m:mc>
                  <m:mcPr>
                    <m:count m:val="1"/>
                    <m:mcJc m:val="left"/>
                  </m:mcPr>
                </m:mc>
              </m:mcs>
              <m:ctrlPr>
                <w:rPr>
                  <w:rFonts w:ascii="Cambria Math" w:hAnsi="Cambria Math" w:cstheme="minorHAnsi"/>
                  <w:i/>
                  <w:sz w:val="28"/>
                  <w:szCs w:val="28"/>
                </w:rPr>
              </m:ctrlPr>
            </m:mPr>
            <m:mr>
              <m:e>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x=k+1</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1+βx</m:t>
                                    </m:r>
                                  </m:e>
                                </m:d>
                                <m:d>
                                  <m:dPr>
                                    <m:ctrlPr>
                                      <w:rPr>
                                        <w:rFonts w:ascii="Cambria Math" w:hAnsi="Cambria Math" w:cstheme="minorHAnsi"/>
                                        <w:i/>
                                        <w:sz w:val="28"/>
                                        <w:szCs w:val="28"/>
                                      </w:rPr>
                                    </m:ctrlPr>
                                  </m:dPr>
                                  <m:e>
                                    <m:r>
                                      <w:rPr>
                                        <w:rFonts w:ascii="Cambria Math" w:hAnsi="Cambria Math" w:cstheme="minorHAnsi"/>
                                        <w:sz w:val="28"/>
                                        <w:szCs w:val="28"/>
                                      </w:rPr>
                                      <m:t>1-ρ</m:t>
                                    </m:r>
                                  </m:e>
                                </m:d>
                                <m:r>
                                  <w:rPr>
                                    <w:rFonts w:ascii="Cambria Math" w:hAnsi="Cambria Math" w:cstheme="minorHAnsi"/>
                                    <w:sz w:val="28"/>
                                    <w:szCs w:val="28"/>
                                  </w:rPr>
                                  <m:t>-βρ</m:t>
                                </m:r>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e>
                </m:nary>
              </m:e>
            </m:mr>
            <m:mr>
              <m:e>
                <m:r>
                  <w:rPr>
                    <w:rFonts w:ascii="Cambria Math" w:hAnsi="Cambria Math" w:cstheme="minorHAnsi"/>
                    <w:sz w:val="28"/>
                    <w:szCs w:val="28"/>
                  </w:rPr>
                  <m:t xml:space="preserve">= </m:t>
                </m:r>
                <m:d>
                  <m:dPr>
                    <m:ctrlPr>
                      <w:rPr>
                        <w:rFonts w:ascii="Cambria Math" w:hAnsi="Cambria Math" w:cstheme="minorHAnsi"/>
                        <w:i/>
                        <w:sz w:val="28"/>
                        <w:szCs w:val="28"/>
                      </w:rPr>
                    </m:ctrlPr>
                  </m:dPr>
                  <m:e>
                    <m:r>
                      <w:rPr>
                        <w:rFonts w:ascii="Cambria Math" w:hAnsi="Cambria Math" w:cstheme="minorHAnsi"/>
                        <w:sz w:val="28"/>
                        <w:szCs w:val="28"/>
                      </w:rPr>
                      <m:t xml:space="preserve">1-F </m:t>
                    </m:r>
                    <m:d>
                      <m:dPr>
                        <m:ctrlPr>
                          <w:rPr>
                            <w:rFonts w:ascii="Cambria Math" w:hAnsi="Cambria Math" w:cstheme="minorHAnsi"/>
                            <w:i/>
                            <w:sz w:val="28"/>
                            <w:szCs w:val="28"/>
                          </w:rPr>
                        </m:ctrlPr>
                      </m:dPr>
                      <m:e>
                        <m:r>
                          <w:rPr>
                            <w:rFonts w:ascii="Cambria Math" w:hAnsi="Cambria Math" w:cstheme="minorHAnsi"/>
                            <w:sz w:val="28"/>
                            <w:szCs w:val="28"/>
                          </w:rPr>
                          <m:t>k</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1+β+βk</m:t>
                            </m:r>
                          </m:e>
                        </m:d>
                      </m:den>
                    </m:f>
                  </m:e>
                </m:d>
              </m:e>
            </m:mr>
            <m:mr>
              <m:e>
                <m:r>
                  <w:rPr>
                    <w:rFonts w:ascii="Cambria Math" w:hAnsi="Cambria Math" w:cstheme="minorHAnsi"/>
                    <w:sz w:val="28"/>
                    <w:szCs w:val="28"/>
                  </w:rPr>
                  <m:t>=</m:t>
                </m:r>
                <m:d>
                  <m:dPr>
                    <m:begChr m:val="["/>
                    <m:endChr m:val="]"/>
                    <m:ctrlPr>
                      <w:rPr>
                        <w:rFonts w:ascii="Cambria Math" w:hAnsi="Cambria Math" w:cstheme="minorHAnsi"/>
                        <w:i/>
                        <w:sz w:val="28"/>
                        <w:szCs w:val="28"/>
                      </w:rPr>
                    </m:ctrlPr>
                  </m:dPr>
                  <m:e>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k+1</m:t>
                        </m:r>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1+β+βk</m:t>
                            </m:r>
                          </m:e>
                        </m:d>
                      </m:den>
                    </m:f>
                  </m:e>
                </m:d>
                <m:r>
                  <w:rPr>
                    <w:rFonts w:ascii="Cambria Math" w:hAnsi="Cambria Math" w:cstheme="minorHAnsi"/>
                    <w:sz w:val="28"/>
                    <w:szCs w:val="28"/>
                  </w:rPr>
                  <m:t>,</m:t>
                </m:r>
              </m:e>
            </m:mr>
          </m:m>
        </m:oMath>
      </m:oMathPara>
    </w:p>
    <w:p w14:paraId="6C33A39B" w14:textId="51441E68" w:rsidR="00C140DD" w:rsidRPr="00E576A1" w:rsidRDefault="00C140DD" w:rsidP="008616F3">
      <w:pPr>
        <w:rPr>
          <w:rFonts w:cstheme="minorHAnsi"/>
        </w:rPr>
      </w:pPr>
      <w:r w:rsidRPr="00E576A1">
        <w:rPr>
          <w:rFonts w:cstheme="minorHAnsi"/>
        </w:rPr>
        <w:t>(8)</w:t>
      </w:r>
    </w:p>
    <w:p w14:paraId="33F950C3" w14:textId="08D847B0" w:rsidR="00E729A4" w:rsidRPr="00E576A1" w:rsidRDefault="00E729A4" w:rsidP="008616F3">
      <w:pPr>
        <w:rPr>
          <w:rFonts w:cstheme="minorHAnsi"/>
        </w:rPr>
      </w:pPr>
      <w:r w:rsidRPr="00E576A1">
        <w:rPr>
          <w:rFonts w:cstheme="minorHAnsi"/>
        </w:rPr>
        <w:t xml:space="preserve">where we have used </w:t>
      </w:r>
      <m:oMath>
        <m:r>
          <w:rPr>
            <w:rFonts w:ascii="Cambria Math" w:hAnsi="Cambria Math" w:cstheme="minorHAnsi"/>
          </w:rPr>
          <m:t>F(k)=F(k+1)-f(k+1).</m:t>
        </m:r>
      </m:oMath>
    </w:p>
    <w:p w14:paraId="3ACE344F" w14:textId="48DCC927" w:rsidR="00885146" w:rsidRPr="00E576A1" w:rsidRDefault="00E729A4" w:rsidP="008616F3">
      <w:pPr>
        <w:rPr>
          <w:rFonts w:cstheme="minorHAnsi"/>
        </w:rPr>
      </w:pPr>
      <w:r w:rsidRPr="00E576A1">
        <w:rPr>
          <w:rFonts w:cstheme="minorHAnsi"/>
        </w:rPr>
        <w:t>From (7), we also have</w:t>
      </w:r>
    </w:p>
    <w:p w14:paraId="2FC4A31B" w14:textId="4CA66384" w:rsidR="008168DE" w:rsidRPr="00E576A1" w:rsidRDefault="008168DE" w:rsidP="008168DE">
      <w:pPr>
        <w:autoSpaceDE w:val="0"/>
        <w:autoSpaceDN w:val="0"/>
        <w:adjustRightInd w:val="0"/>
        <w:spacing w:after="0" w:line="240" w:lineRule="auto"/>
        <w:rPr>
          <w:rFonts w:cstheme="minorHAnsi"/>
        </w:rPr>
      </w:pPr>
      <m:oMathPara>
        <m:oMath>
          <m:m>
            <m:mPr>
              <m:mcs>
                <m:mc>
                  <m:mcPr>
                    <m:count m:val="1"/>
                    <m:mcJc m:val="left"/>
                  </m:mcPr>
                </m:mc>
              </m:mcs>
              <m:ctrlPr>
                <w:rPr>
                  <w:rFonts w:ascii="Cambria Math" w:hAnsi="Cambria Math" w:cstheme="minorHAnsi"/>
                  <w:i/>
                  <w:sz w:val="28"/>
                  <w:szCs w:val="28"/>
                </w:rPr>
              </m:ctrlPr>
            </m:mPr>
            <m:mr>
              <m:e>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x=k+</m:t>
                    </m:r>
                    <m:r>
                      <w:rPr>
                        <w:rFonts w:ascii="Cambria Math" w:hAnsi="Cambria Math" w:cstheme="minorHAnsi"/>
                        <w:sz w:val="28"/>
                        <w:szCs w:val="28"/>
                      </w:rPr>
                      <m:t>2</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1+βx</m:t>
                                    </m:r>
                                  </m:e>
                                </m:d>
                                <m:d>
                                  <m:dPr>
                                    <m:ctrlPr>
                                      <w:rPr>
                                        <w:rFonts w:ascii="Cambria Math" w:hAnsi="Cambria Math" w:cstheme="minorHAnsi"/>
                                        <w:i/>
                                        <w:sz w:val="28"/>
                                        <w:szCs w:val="28"/>
                                      </w:rPr>
                                    </m:ctrlPr>
                                  </m:dPr>
                                  <m:e>
                                    <m:r>
                                      <w:rPr>
                                        <w:rFonts w:ascii="Cambria Math" w:hAnsi="Cambria Math" w:cstheme="minorHAnsi"/>
                                        <w:sz w:val="28"/>
                                        <w:szCs w:val="28"/>
                                      </w:rPr>
                                      <m:t>1-ρ</m:t>
                                    </m:r>
                                  </m:e>
                                </m:d>
                                <m:r>
                                  <w:rPr>
                                    <w:rFonts w:ascii="Cambria Math" w:hAnsi="Cambria Math" w:cstheme="minorHAnsi"/>
                                    <w:sz w:val="28"/>
                                    <w:szCs w:val="28"/>
                                  </w:rPr>
                                  <m:t>-βρ</m:t>
                                </m:r>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e>
                </m:nary>
              </m:e>
            </m:mr>
            <m:mr>
              <m:e>
                <m:r>
                  <w:rPr>
                    <w:rFonts w:ascii="Cambria Math" w:hAnsi="Cambria Math" w:cstheme="minorHAnsi"/>
                    <w:sz w:val="28"/>
                    <w:szCs w:val="28"/>
                  </w:rPr>
                  <m:t xml:space="preserve">= </m:t>
                </m:r>
                <m:d>
                  <m:dPr>
                    <m:ctrlPr>
                      <w:rPr>
                        <w:rFonts w:ascii="Cambria Math" w:hAnsi="Cambria Math" w:cstheme="minorHAnsi"/>
                        <w:i/>
                        <w:sz w:val="28"/>
                        <w:szCs w:val="28"/>
                      </w:rPr>
                    </m:ctrlPr>
                  </m:dPr>
                  <m:e>
                    <m:r>
                      <w:rPr>
                        <w:rFonts w:ascii="Cambria Math" w:hAnsi="Cambria Math" w:cstheme="minorHAnsi"/>
                        <w:sz w:val="28"/>
                        <w:szCs w:val="28"/>
                      </w:rPr>
                      <m:t xml:space="preserve">1-F </m:t>
                    </m:r>
                    <m:d>
                      <m:dPr>
                        <m:ctrlPr>
                          <w:rPr>
                            <w:rFonts w:ascii="Cambria Math" w:hAnsi="Cambria Math" w:cstheme="minorHAnsi"/>
                            <w:i/>
                            <w:sz w:val="28"/>
                            <w:szCs w:val="28"/>
                          </w:rPr>
                        </m:ctrlPr>
                      </m:dPr>
                      <m:e>
                        <m:r>
                          <w:rPr>
                            <w:rFonts w:ascii="Cambria Math" w:hAnsi="Cambria Math" w:cstheme="minorHAnsi"/>
                            <w:sz w:val="28"/>
                            <w:szCs w:val="28"/>
                          </w:rPr>
                          <m:t>k</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1+β+β</m:t>
                            </m:r>
                            <m:d>
                              <m:dPr>
                                <m:ctrlPr>
                                  <w:rPr>
                                    <w:rFonts w:ascii="Cambria Math" w:hAnsi="Cambria Math" w:cstheme="minorHAnsi"/>
                                    <w:i/>
                                    <w:sz w:val="28"/>
                                    <w:szCs w:val="28"/>
                                  </w:rPr>
                                </m:ctrlPr>
                              </m:dPr>
                              <m:e>
                                <m:r>
                                  <w:rPr>
                                    <w:rFonts w:ascii="Cambria Math" w:hAnsi="Cambria Math" w:cstheme="minorHAnsi"/>
                                    <w:sz w:val="28"/>
                                    <w:szCs w:val="28"/>
                                  </w:rPr>
                                  <m:t>k</m:t>
                                </m:r>
                                <m:r>
                                  <w:rPr>
                                    <w:rFonts w:ascii="Cambria Math" w:hAnsi="Cambria Math" w:cstheme="minorHAnsi"/>
                                    <w:sz w:val="28"/>
                                    <w:szCs w:val="28"/>
                                  </w:rPr>
                                  <m:t>+1</m:t>
                                </m:r>
                              </m:e>
                            </m:d>
                          </m:e>
                        </m:d>
                      </m:den>
                    </m:f>
                  </m:e>
                </m:d>
                <m:r>
                  <w:rPr>
                    <w:rFonts w:ascii="Cambria Math" w:hAnsi="Cambria Math" w:cstheme="minorHAnsi"/>
                    <w:sz w:val="28"/>
                    <w:szCs w:val="28"/>
                  </w:rPr>
                  <m:t>.</m:t>
                </m:r>
              </m:e>
            </m:mr>
          </m:m>
        </m:oMath>
      </m:oMathPara>
    </w:p>
    <w:p w14:paraId="5DCB49A0" w14:textId="1ABC12AE" w:rsidR="008168DE" w:rsidRPr="00E576A1" w:rsidRDefault="008168DE" w:rsidP="008616F3">
      <w:pPr>
        <w:rPr>
          <w:rFonts w:cstheme="minorHAnsi"/>
        </w:rPr>
      </w:pPr>
      <w:r w:rsidRPr="00E576A1">
        <w:rPr>
          <w:rFonts w:cstheme="minorHAnsi"/>
        </w:rPr>
        <w:t>(9)</w:t>
      </w:r>
    </w:p>
    <w:p w14:paraId="0E4B4826" w14:textId="5AD46241" w:rsidR="00E729A4" w:rsidRPr="00E576A1" w:rsidRDefault="00E729A4" w:rsidP="008616F3">
      <w:pPr>
        <w:rPr>
          <w:rFonts w:cstheme="minorHAnsi"/>
        </w:rPr>
      </w:pPr>
      <w:r w:rsidRPr="00E576A1">
        <w:rPr>
          <w:rFonts w:cstheme="minorHAnsi"/>
        </w:rPr>
        <w:t>Now, subtracting (9) from (8), we arrive at</w:t>
      </w:r>
    </w:p>
    <w:p w14:paraId="4DB5CFA5" w14:textId="0E06F56B" w:rsidR="00885146" w:rsidRPr="00E576A1" w:rsidRDefault="00564F42" w:rsidP="008616F3">
      <w:pPr>
        <w:rPr>
          <w:rFonts w:cstheme="minorHAnsi"/>
        </w:rPr>
      </w:pPr>
      <m:oMathPara>
        <m:oMath>
          <m:d>
            <m:dPr>
              <m:ctrlPr>
                <w:rPr>
                  <w:rFonts w:ascii="Cambria Math" w:hAnsi="Cambria Math" w:cstheme="minorHAnsi"/>
                  <w:i/>
                  <w:sz w:val="28"/>
                  <w:szCs w:val="28"/>
                </w:rPr>
              </m:ctrlPr>
            </m:dPr>
            <m:e>
              <m:r>
                <w:rPr>
                  <w:rFonts w:ascii="Cambria Math" w:hAnsi="Cambria Math" w:cstheme="minorHAnsi"/>
                  <w:sz w:val="28"/>
                  <w:szCs w:val="28"/>
                </w:rPr>
                <m:t xml:space="preserve">1-F </m:t>
              </m:r>
              <m:d>
                <m:dPr>
                  <m:ctrlPr>
                    <w:rPr>
                      <w:rFonts w:ascii="Cambria Math" w:hAnsi="Cambria Math" w:cstheme="minorHAnsi"/>
                      <w:i/>
                      <w:sz w:val="28"/>
                      <w:szCs w:val="28"/>
                    </w:rPr>
                  </m:ctrlPr>
                </m:dPr>
                <m:e>
                  <m:r>
                    <w:rPr>
                      <w:rFonts w:ascii="Cambria Math" w:hAnsi="Cambria Math" w:cstheme="minorHAnsi"/>
                      <w:sz w:val="28"/>
                      <w:szCs w:val="28"/>
                    </w:rPr>
                    <m:t>k+1</m:t>
                  </m:r>
                </m:e>
              </m:d>
            </m:e>
          </m:d>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1+β+βk</m:t>
                      </m:r>
                    </m:e>
                  </m:d>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1+β+β</m:t>
                      </m:r>
                      <m:d>
                        <m:dPr>
                          <m:ctrlPr>
                            <w:rPr>
                              <w:rFonts w:ascii="Cambria Math" w:hAnsi="Cambria Math" w:cstheme="minorHAnsi"/>
                              <w:i/>
                              <w:sz w:val="28"/>
                              <w:szCs w:val="28"/>
                            </w:rPr>
                          </m:ctrlPr>
                        </m:dPr>
                        <m:e>
                          <m:r>
                            <w:rPr>
                              <w:rFonts w:ascii="Cambria Math" w:hAnsi="Cambria Math" w:cstheme="minorHAnsi"/>
                              <w:sz w:val="28"/>
                              <w:szCs w:val="28"/>
                            </w:rPr>
                            <m:t>k+1</m:t>
                          </m:r>
                        </m:e>
                      </m:d>
                    </m:e>
                  </m:d>
                </m:den>
              </m:f>
            </m:e>
          </m:d>
          <m:r>
            <w:rPr>
              <w:rFonts w:ascii="Cambria Math" w:hAnsi="Cambria Math" w:cstheme="minorHAnsi"/>
              <w:sz w:val="28"/>
              <w:szCs w:val="28"/>
            </w:rPr>
            <m:t>=</m:t>
          </m:r>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1+β</m:t>
                      </m:r>
                      <m:d>
                        <m:dPr>
                          <m:ctrlPr>
                            <w:rPr>
                              <w:rFonts w:ascii="Cambria Math" w:hAnsi="Cambria Math" w:cstheme="minorHAnsi"/>
                              <w:i/>
                              <w:sz w:val="28"/>
                              <w:szCs w:val="28"/>
                            </w:rPr>
                          </m:ctrlPr>
                        </m:dPr>
                        <m:e>
                          <m:r>
                            <w:rPr>
                              <w:rFonts w:ascii="Cambria Math" w:hAnsi="Cambria Math" w:cstheme="minorHAnsi"/>
                              <w:sz w:val="28"/>
                              <w:szCs w:val="28"/>
                            </w:rPr>
                            <m:t>k+1</m:t>
                          </m:r>
                        </m:e>
                      </m:d>
                    </m:e>
                  </m:d>
                  <m:d>
                    <m:dPr>
                      <m:ctrlPr>
                        <w:rPr>
                          <w:rFonts w:ascii="Cambria Math" w:hAnsi="Cambria Math" w:cstheme="minorHAnsi"/>
                          <w:i/>
                          <w:sz w:val="28"/>
                          <w:szCs w:val="28"/>
                        </w:rPr>
                      </m:ctrlPr>
                    </m:dPr>
                    <m:e>
                      <m:r>
                        <w:rPr>
                          <w:rFonts w:ascii="Cambria Math" w:hAnsi="Cambria Math" w:cstheme="minorHAnsi"/>
                          <w:sz w:val="28"/>
                          <w:szCs w:val="28"/>
                        </w:rPr>
                        <m:t>1-ρ</m:t>
                      </m:r>
                    </m:e>
                  </m:d>
                  <m:r>
                    <w:rPr>
                      <w:rFonts w:ascii="Cambria Math" w:hAnsi="Cambria Math" w:cstheme="minorHAnsi"/>
                      <w:sz w:val="28"/>
                      <w:szCs w:val="28"/>
                    </w:rPr>
                    <m:t>-βρ</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1+β+β</m:t>
                      </m:r>
                      <m:r>
                        <w:rPr>
                          <w:rFonts w:ascii="Cambria Math" w:hAnsi="Cambria Math" w:cstheme="minorHAnsi"/>
                          <w:sz w:val="28"/>
                          <w:szCs w:val="28"/>
                        </w:rPr>
                        <m:t>k</m:t>
                      </m:r>
                    </m:e>
                  </m:d>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k+1</m:t>
              </m:r>
            </m:e>
          </m:d>
          <m:r>
            <w:rPr>
              <w:rFonts w:ascii="Cambria Math" w:hAnsi="Cambria Math" w:cstheme="minorHAnsi"/>
              <w:sz w:val="28"/>
              <w:szCs w:val="28"/>
            </w:rPr>
            <m:t>,</m:t>
          </m:r>
        </m:oMath>
      </m:oMathPara>
    </w:p>
    <w:p w14:paraId="3285666E" w14:textId="5C5BE382" w:rsidR="00E729A4" w:rsidRPr="00E576A1" w:rsidRDefault="00E729A4" w:rsidP="008616F3">
      <w:pPr>
        <w:rPr>
          <w:rFonts w:cstheme="minorHAnsi"/>
        </w:rPr>
      </w:pPr>
      <w:r w:rsidRPr="00E576A1">
        <w:rPr>
          <w:rFonts w:cstheme="minorHAnsi"/>
        </w:rPr>
        <w:t>or</w:t>
      </w:r>
    </w:p>
    <w:p w14:paraId="0CACFD9F" w14:textId="3586A954" w:rsidR="006351BD" w:rsidRPr="00E576A1" w:rsidRDefault="007D4CA5" w:rsidP="008616F3">
      <w:pPr>
        <w:rPr>
          <w:rFonts w:cstheme="minorHAnsi"/>
          <w:sz w:val="28"/>
          <w:szCs w:val="28"/>
        </w:rPr>
      </w:pPr>
      <m:oMathPara>
        <m:oMath>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1+β</m:t>
              </m:r>
            </m:den>
          </m:f>
          <m:d>
            <m:dPr>
              <m:ctrlPr>
                <w:rPr>
                  <w:rFonts w:ascii="Cambria Math" w:hAnsi="Cambria Math" w:cstheme="minorHAnsi"/>
                  <w:i/>
                  <w:sz w:val="28"/>
                  <w:szCs w:val="28"/>
                </w:rPr>
              </m:ctrlPr>
            </m:dPr>
            <m:e>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k</m:t>
                  </m:r>
                  <m:r>
                    <w:rPr>
                      <w:rFonts w:ascii="Cambria Math" w:hAnsi="Cambria Math" w:cstheme="minorHAnsi"/>
                      <w:sz w:val="28"/>
                      <w:szCs w:val="28"/>
                    </w:rPr>
                    <m:t>+1</m:t>
                  </m:r>
                </m:e>
              </m:d>
            </m:e>
          </m:d>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1+β+βk</m:t>
                          </m:r>
                        </m:e>
                      </m:d>
                    </m:e>
                  </m:d>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1+β+β</m:t>
                          </m:r>
                          <m:d>
                            <m:dPr>
                              <m:ctrlPr>
                                <w:rPr>
                                  <w:rFonts w:ascii="Cambria Math" w:hAnsi="Cambria Math" w:cstheme="minorHAnsi"/>
                                  <w:i/>
                                  <w:sz w:val="28"/>
                                  <w:szCs w:val="28"/>
                                </w:rPr>
                              </m:ctrlPr>
                            </m:dPr>
                            <m:e>
                              <m:r>
                                <w:rPr>
                                  <w:rFonts w:ascii="Cambria Math" w:hAnsi="Cambria Math" w:cstheme="minorHAnsi"/>
                                  <w:sz w:val="28"/>
                                  <w:szCs w:val="28"/>
                                </w:rPr>
                                <m:t>k+1</m:t>
                              </m:r>
                            </m:e>
                          </m:d>
                        </m:e>
                      </m:d>
                    </m:e>
                  </m:d>
                </m:den>
              </m:f>
            </m:e>
          </m:d>
          <m:r>
            <w:rPr>
              <w:rFonts w:ascii="Cambria Math" w:hAnsi="Cambria Math" w:cstheme="minorHAnsi"/>
              <w:sz w:val="28"/>
              <w:szCs w:val="28"/>
            </w:rPr>
            <m:t>=</m:t>
          </m:r>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βρ</m:t>
                  </m:r>
                </m:num>
                <m:den>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1+β</m:t>
                          </m:r>
                          <m:d>
                            <m:dPr>
                              <m:ctrlPr>
                                <w:rPr>
                                  <w:rFonts w:ascii="Cambria Math" w:hAnsi="Cambria Math" w:cstheme="minorHAnsi"/>
                                  <w:i/>
                                  <w:sz w:val="28"/>
                                  <w:szCs w:val="28"/>
                                </w:rPr>
                              </m:ctrlPr>
                            </m:dPr>
                            <m:e>
                              <m:r>
                                <w:rPr>
                                  <w:rFonts w:ascii="Cambria Math" w:hAnsi="Cambria Math" w:cstheme="minorHAnsi"/>
                                  <w:sz w:val="28"/>
                                  <w:szCs w:val="28"/>
                                </w:rPr>
                                <m:t>k+1</m:t>
                              </m:r>
                            </m:e>
                          </m:d>
                        </m:e>
                      </m:d>
                      <m:d>
                        <m:dPr>
                          <m:ctrlPr>
                            <w:rPr>
                              <w:rFonts w:ascii="Cambria Math" w:hAnsi="Cambria Math" w:cstheme="minorHAnsi"/>
                              <w:i/>
                              <w:sz w:val="28"/>
                              <w:szCs w:val="28"/>
                            </w:rPr>
                          </m:ctrlPr>
                        </m:dPr>
                        <m:e>
                          <m:r>
                            <w:rPr>
                              <w:rFonts w:ascii="Cambria Math" w:hAnsi="Cambria Math" w:cstheme="minorHAnsi"/>
                              <w:sz w:val="28"/>
                              <w:szCs w:val="28"/>
                            </w:rPr>
                            <m:t>1-ρ</m:t>
                          </m:r>
                        </m:e>
                      </m:d>
                      <m:r>
                        <w:rPr>
                          <w:rFonts w:ascii="Cambria Math" w:hAnsi="Cambria Math" w:cstheme="minorHAnsi"/>
                          <w:sz w:val="28"/>
                          <w:szCs w:val="28"/>
                        </w:rPr>
                        <m:t>-βρ</m:t>
                      </m:r>
                    </m:e>
                  </m:d>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1-ρ</m:t>
                          </m:r>
                        </m:e>
                      </m:d>
                      <m:d>
                        <m:dPr>
                          <m:ctrlPr>
                            <w:rPr>
                              <w:rFonts w:ascii="Cambria Math" w:hAnsi="Cambria Math" w:cstheme="minorHAnsi"/>
                              <w:i/>
                              <w:sz w:val="28"/>
                              <w:szCs w:val="28"/>
                            </w:rPr>
                          </m:ctrlPr>
                        </m:dPr>
                        <m:e>
                          <m:r>
                            <w:rPr>
                              <w:rFonts w:ascii="Cambria Math" w:hAnsi="Cambria Math" w:cstheme="minorHAnsi"/>
                              <w:sz w:val="28"/>
                              <w:szCs w:val="28"/>
                            </w:rPr>
                            <m:t>1+β+βk</m:t>
                          </m:r>
                        </m:e>
                      </m:d>
                    </m:e>
                  </m:d>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k+1</m:t>
              </m:r>
            </m:e>
          </m:d>
          <m:r>
            <w:rPr>
              <w:rFonts w:ascii="Cambria Math" w:hAnsi="Cambria Math" w:cstheme="minorHAnsi"/>
              <w:sz w:val="28"/>
              <w:szCs w:val="28"/>
            </w:rPr>
            <m:t>.</m:t>
          </m:r>
        </m:oMath>
      </m:oMathPara>
    </w:p>
    <w:p w14:paraId="5D8C384A" w14:textId="38902374" w:rsidR="00297983" w:rsidRPr="00E576A1" w:rsidRDefault="00297983" w:rsidP="008616F3">
      <w:pPr>
        <w:rPr>
          <w:rFonts w:cstheme="minorHAnsi"/>
        </w:rPr>
      </w:pPr>
      <w:r w:rsidRPr="00E576A1">
        <w:rPr>
          <w:rFonts w:cstheme="minorHAnsi"/>
        </w:rPr>
        <w:t>From the last equality, we have</w:t>
      </w:r>
    </w:p>
    <w:p w14:paraId="07182CAC" w14:textId="14E54234" w:rsidR="00E729A4" w:rsidRPr="00E576A1" w:rsidRDefault="00B64FDE" w:rsidP="008616F3">
      <w:pP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k+1</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k+1</m:t>
                  </m:r>
                </m:e>
              </m:d>
            </m:num>
            <m:den>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k+1</m:t>
                  </m:r>
                </m:e>
              </m:d>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1+β</m:t>
              </m:r>
              <m:d>
                <m:dPr>
                  <m:ctrlPr>
                    <w:rPr>
                      <w:rFonts w:ascii="Cambria Math" w:hAnsi="Cambria Math" w:cstheme="minorHAnsi"/>
                      <w:i/>
                      <w:sz w:val="28"/>
                      <w:szCs w:val="28"/>
                    </w:rPr>
                  </m:ctrlPr>
                </m:dPr>
                <m:e>
                  <m:r>
                    <w:rPr>
                      <w:rFonts w:ascii="Cambria Math" w:hAnsi="Cambria Math" w:cstheme="minorHAnsi"/>
                      <w:sz w:val="28"/>
                      <w:szCs w:val="28"/>
                    </w:rPr>
                    <m:t>k+1</m:t>
                  </m:r>
                </m:e>
              </m:d>
              <m:d>
                <m:dPr>
                  <m:ctrlPr>
                    <w:rPr>
                      <w:rFonts w:ascii="Cambria Math" w:hAnsi="Cambria Math" w:cstheme="minorHAnsi"/>
                      <w:i/>
                      <w:sz w:val="28"/>
                      <w:szCs w:val="28"/>
                    </w:rPr>
                  </m:ctrlPr>
                </m:dPr>
                <m:e>
                  <m:r>
                    <w:rPr>
                      <w:rFonts w:ascii="Cambria Math" w:hAnsi="Cambria Math" w:cstheme="minorHAnsi"/>
                      <w:sz w:val="28"/>
                      <w:szCs w:val="28"/>
                    </w:rPr>
                    <m:t>1-ρ</m:t>
                  </m:r>
                </m:e>
              </m:d>
              <m:r>
                <w:rPr>
                  <w:rFonts w:ascii="Cambria Math" w:hAnsi="Cambria Math" w:cstheme="minorHAnsi"/>
                  <w:sz w:val="28"/>
                  <w:szCs w:val="28"/>
                </w:rPr>
                <m:t>-βρ</m:t>
              </m:r>
            </m:num>
            <m:den>
              <m:r>
                <w:rPr>
                  <w:rFonts w:ascii="Cambria Math" w:hAnsi="Cambria Math" w:cstheme="minorHAnsi"/>
                  <w:sz w:val="28"/>
                  <w:szCs w:val="28"/>
                </w:rPr>
                <m:t>ρ</m:t>
              </m:r>
              <m:d>
                <m:dPr>
                  <m:ctrlPr>
                    <w:rPr>
                      <w:rFonts w:ascii="Cambria Math" w:hAnsi="Cambria Math" w:cstheme="minorHAnsi"/>
                      <w:i/>
                      <w:sz w:val="28"/>
                      <w:szCs w:val="28"/>
                    </w:rPr>
                  </m:ctrlPr>
                </m:dPr>
                <m:e>
                  <m:r>
                    <w:rPr>
                      <w:rFonts w:ascii="Cambria Math" w:hAnsi="Cambria Math" w:cstheme="minorHAnsi"/>
                      <w:sz w:val="28"/>
                      <w:szCs w:val="28"/>
                    </w:rPr>
                    <m:t>1+</m:t>
                  </m:r>
                  <m:r>
                    <w:rPr>
                      <w:rFonts w:ascii="Cambria Math" w:hAnsi="Cambria Math" w:cstheme="minorHAnsi"/>
                      <w:sz w:val="28"/>
                      <w:szCs w:val="28"/>
                    </w:rPr>
                    <m:t>β+</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k+1</m:t>
                      </m:r>
                    </m:e>
                  </m:d>
                </m:e>
              </m:d>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ρ</m:t>
              </m:r>
            </m:den>
          </m:f>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1-ρ</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β</m:t>
                  </m:r>
                </m:num>
                <m:den>
                  <m:d>
                    <m:dPr>
                      <m:ctrlPr>
                        <w:rPr>
                          <w:rFonts w:ascii="Cambria Math" w:hAnsi="Cambria Math" w:cstheme="minorHAnsi"/>
                          <w:i/>
                          <w:sz w:val="28"/>
                          <w:szCs w:val="28"/>
                        </w:rPr>
                      </m:ctrlPr>
                    </m:dPr>
                    <m:e>
                      <m:r>
                        <w:rPr>
                          <w:rFonts w:ascii="Cambria Math" w:hAnsi="Cambria Math" w:cstheme="minorHAnsi"/>
                          <w:sz w:val="28"/>
                          <w:szCs w:val="28"/>
                        </w:rPr>
                        <m:t>1+β+β</m:t>
                      </m:r>
                      <m:d>
                        <m:dPr>
                          <m:ctrlPr>
                            <w:rPr>
                              <w:rFonts w:ascii="Cambria Math" w:hAnsi="Cambria Math" w:cstheme="minorHAnsi"/>
                              <w:i/>
                              <w:sz w:val="28"/>
                              <w:szCs w:val="28"/>
                            </w:rPr>
                          </m:ctrlPr>
                        </m:dPr>
                        <m:e>
                          <m:r>
                            <w:rPr>
                              <w:rFonts w:ascii="Cambria Math" w:hAnsi="Cambria Math" w:cstheme="minorHAnsi"/>
                              <w:sz w:val="28"/>
                              <w:szCs w:val="28"/>
                            </w:rPr>
                            <m:t>k+1</m:t>
                          </m:r>
                        </m:e>
                      </m:d>
                    </m:e>
                  </m:d>
                </m:den>
              </m:f>
            </m:e>
          </m:d>
          <m:r>
            <w:rPr>
              <w:rFonts w:ascii="Cambria Math" w:hAnsi="Cambria Math" w:cstheme="minorHAnsi"/>
              <w:sz w:val="28"/>
              <w:szCs w:val="28"/>
            </w:rPr>
            <m:t>,</m:t>
          </m:r>
        </m:oMath>
      </m:oMathPara>
    </w:p>
    <w:p w14:paraId="649179E6" w14:textId="33AFF079" w:rsidR="00297983" w:rsidRPr="00E576A1" w:rsidRDefault="00297983" w:rsidP="008616F3">
      <w:pPr>
        <w:rPr>
          <w:rFonts w:cstheme="minorHAnsi"/>
        </w:rPr>
      </w:pPr>
      <w:r w:rsidRPr="00E576A1">
        <w:rPr>
          <w:rFonts w:cstheme="minorHAnsi"/>
        </w:rPr>
        <w:t xml:space="preserve">which, in view of (3), implies that X has </w:t>
      </w:r>
      <w:proofErr w:type="spellStart"/>
      <w:r w:rsidRPr="00E576A1">
        <w:rPr>
          <w:rFonts w:cstheme="minorHAnsi"/>
        </w:rPr>
        <w:t>pmf</w:t>
      </w:r>
      <w:proofErr w:type="spellEnd"/>
      <w:r w:rsidRPr="00E576A1">
        <w:rPr>
          <w:rFonts w:cstheme="minorHAnsi"/>
        </w:rPr>
        <w:t xml:space="preserve"> (2).</w:t>
      </w:r>
    </w:p>
    <w:p w14:paraId="682E8F73" w14:textId="77777777" w:rsidR="00335330" w:rsidRPr="00E576A1" w:rsidRDefault="00297983" w:rsidP="00335330">
      <w:pPr>
        <w:pStyle w:val="Heading3"/>
        <w:rPr>
          <w:rFonts w:asciiTheme="minorHAnsi" w:hAnsiTheme="minorHAnsi" w:cstheme="minorHAnsi"/>
          <w:i/>
          <w:iCs/>
        </w:rPr>
      </w:pPr>
      <w:r w:rsidRPr="00E576A1">
        <w:rPr>
          <w:rFonts w:asciiTheme="minorHAnsi" w:hAnsiTheme="minorHAnsi" w:cstheme="minorHAnsi"/>
          <w:i/>
          <w:iCs/>
        </w:rPr>
        <w:t xml:space="preserve">Proposition 2.1.2. </w:t>
      </w:r>
    </w:p>
    <w:p w14:paraId="550180E4" w14:textId="713DF0BE" w:rsidR="00C83D19" w:rsidRPr="00E576A1" w:rsidRDefault="00297983" w:rsidP="004D424F">
      <w:pPr>
        <w:rPr>
          <w:rFonts w:cstheme="minorHAnsi"/>
        </w:rPr>
      </w:pPr>
      <w:r w:rsidRPr="00E576A1">
        <w:rPr>
          <w:rFonts w:cstheme="minorHAnsi"/>
        </w:rPr>
        <w:t xml:space="preserve">Let </w:t>
      </w:r>
      <m:oMath>
        <m:r>
          <w:rPr>
            <w:rFonts w:ascii="Cambria Math" w:hAnsi="Cambria Math" w:cstheme="minorHAnsi"/>
          </w:rPr>
          <m:t>X:</m:t>
        </m:r>
        <m:r>
          <m:rPr>
            <m:sty m:val="p"/>
          </m:rPr>
          <w:rPr>
            <w:rFonts w:ascii="Cambria Math" w:hAnsi="Cambria Math" w:cstheme="minorHAnsi"/>
          </w:rPr>
          <m:t>Ω</m:t>
        </m:r>
        <m:r>
          <m:rPr>
            <m:scr m:val="double-struck"/>
          </m:rPr>
          <w:rPr>
            <w:rFonts w:ascii="Cambria Math" w:hAnsi="Cambria Math" w:cstheme="minorHAnsi"/>
          </w:rPr>
          <m:t>→N</m:t>
        </m:r>
      </m:oMath>
      <w:r w:rsidRPr="00E576A1">
        <w:rPr>
          <w:rFonts w:cstheme="minorHAnsi"/>
        </w:rPr>
        <w:t xml:space="preserve"> be a random variable and let </w:t>
      </w:r>
      <w:proofErr w:type="spellStart"/>
      <w:r w:rsidRPr="00E576A1">
        <w:rPr>
          <w:rFonts w:cstheme="minorHAnsi"/>
        </w:rPr>
        <w:t>E</w:t>
      </w:r>
      <w:proofErr w:type="spellEnd"/>
      <w:r w:rsidRPr="00E576A1">
        <w:rPr>
          <w:rFonts w:cstheme="minorHAnsi"/>
        </w:rPr>
        <w:t xml:space="preserve"> be the conditional expectation of a function of the</w:t>
      </w:r>
      <w:r w:rsidR="00033899" w:rsidRPr="00E576A1">
        <w:rPr>
          <w:rFonts w:cstheme="minorHAnsi"/>
        </w:rPr>
        <w:t xml:space="preserve"> </w:t>
      </w:r>
      <w:r w:rsidRPr="00E576A1">
        <w:rPr>
          <w:rFonts w:cstheme="minorHAnsi"/>
        </w:rPr>
        <w:t xml:space="preserve">random variable. The </w:t>
      </w:r>
      <w:proofErr w:type="spellStart"/>
      <w:r w:rsidRPr="00E576A1">
        <w:rPr>
          <w:rFonts w:cstheme="minorHAnsi"/>
        </w:rPr>
        <w:t>pmf</w:t>
      </w:r>
      <w:proofErr w:type="spellEnd"/>
      <w:r w:rsidRPr="00E576A1">
        <w:rPr>
          <w:rFonts w:cstheme="minorHAnsi"/>
        </w:rPr>
        <w:t xml:space="preserve"> of X is (5) if and only if</w:t>
      </w:r>
    </w:p>
    <w:p w14:paraId="75E73B1A" w14:textId="53270480" w:rsidR="00033899" w:rsidRPr="00E576A1" w:rsidRDefault="00E8525D" w:rsidP="003F3EFF">
      <w:pPr>
        <w:autoSpaceDE w:val="0"/>
        <w:autoSpaceDN w:val="0"/>
        <w:adjustRightInd w:val="0"/>
        <w:spacing w:after="0" w:line="240" w:lineRule="auto"/>
        <w:rPr>
          <w:rFonts w:cstheme="minorHAnsi"/>
          <w:sz w:val="28"/>
          <w:szCs w:val="28"/>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α+X+1</m:t>
                          </m:r>
                        </m:den>
                      </m:f>
                    </m:e>
                  </m:d>
                </m:e>
              </m:d>
              <m:d>
                <m:dPr>
                  <m:begChr m:val="|"/>
                  <m:endChr m:val=""/>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&gt;k</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α</m:t>
              </m:r>
            </m:num>
            <m:den>
              <m:r>
                <w:rPr>
                  <w:rFonts w:ascii="Cambria Math" w:hAnsi="Cambria Math" w:cstheme="minorHAnsi"/>
                  <w:sz w:val="28"/>
                  <w:szCs w:val="28"/>
                </w:rPr>
                <m:t>1+α(α+k+2)</m:t>
              </m:r>
            </m:den>
          </m:f>
          <m:r>
            <w:rPr>
              <w:rFonts w:ascii="Cambria Math" w:hAnsi="Cambria Math" w:cstheme="minorHAnsi"/>
              <w:sz w:val="28"/>
              <w:szCs w:val="28"/>
            </w:rPr>
            <m:t>,  k∈</m:t>
          </m:r>
          <m:r>
            <m:rPr>
              <m:scr m:val="double-struck"/>
            </m:rPr>
            <w:rPr>
              <w:rFonts w:ascii="Cambria Math" w:hAnsi="Cambria Math" w:cstheme="minorHAnsi"/>
              <w:sz w:val="28"/>
              <w:szCs w:val="28"/>
            </w:rPr>
            <m:t>N.</m:t>
          </m:r>
        </m:oMath>
      </m:oMathPara>
    </w:p>
    <w:p w14:paraId="3E079136" w14:textId="3EBD2FB3" w:rsidR="00033899" w:rsidRPr="00E576A1" w:rsidRDefault="00033899" w:rsidP="008616F3">
      <w:pPr>
        <w:rPr>
          <w:rFonts w:cstheme="minorHAnsi"/>
        </w:rPr>
      </w:pPr>
      <w:r w:rsidRPr="00E576A1">
        <w:rPr>
          <w:rFonts w:cstheme="minorHAnsi"/>
        </w:rPr>
        <w:t>(10)</w:t>
      </w:r>
    </w:p>
    <w:p w14:paraId="25661545" w14:textId="2AF0E687" w:rsidR="00C83D19" w:rsidRPr="00E576A1" w:rsidRDefault="00C83D19" w:rsidP="008616F3">
      <w:pPr>
        <w:rPr>
          <w:rFonts w:cstheme="minorHAnsi"/>
        </w:rPr>
      </w:pPr>
      <w:r w:rsidRPr="00E576A1">
        <w:rPr>
          <w:rFonts w:cstheme="minorHAnsi"/>
        </w:rPr>
        <w:t xml:space="preserve">Proof. If X has </w:t>
      </w:r>
      <w:proofErr w:type="spellStart"/>
      <w:r w:rsidRPr="00E576A1">
        <w:rPr>
          <w:rFonts w:cstheme="minorHAnsi"/>
        </w:rPr>
        <w:t>pmf</w:t>
      </w:r>
      <w:proofErr w:type="spellEnd"/>
      <w:r w:rsidRPr="00E576A1">
        <w:rPr>
          <w:rFonts w:cstheme="minorHAnsi"/>
        </w:rPr>
        <w:t xml:space="preserve"> (5), then the left-hand side of (10</w:t>
      </w:r>
      <w:proofErr w:type="gramStart"/>
      <w:r w:rsidRPr="00E576A1">
        <w:rPr>
          <w:rFonts w:cstheme="minorHAnsi"/>
        </w:rPr>
        <w:t>) ;will</w:t>
      </w:r>
      <w:proofErr w:type="gramEnd"/>
      <w:r w:rsidRPr="00E576A1">
        <w:rPr>
          <w:rFonts w:cstheme="minorHAnsi"/>
        </w:rPr>
        <w:t xml:space="preserve"> be</w:t>
      </w:r>
    </w:p>
    <w:p w14:paraId="3B30A3F6" w14:textId="51F29DBB" w:rsidR="00C83D19" w:rsidRPr="00E576A1" w:rsidRDefault="00407967" w:rsidP="00407967">
      <w:pPr>
        <w:rPr>
          <w:rFonts w:cstheme="minorHAnsi"/>
          <w:sz w:val="28"/>
          <w:szCs w:val="28"/>
        </w:rPr>
      </w:pPr>
      <m:oMathPara>
        <m:oMath>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2</m:t>
              </m:r>
            </m:sup>
          </m:sSup>
          <m:sSup>
            <m:sSupPr>
              <m:ctrlPr>
                <w:rPr>
                  <w:rFonts w:ascii="Cambria Math" w:hAnsi="Cambria Math" w:cstheme="minorHAnsi"/>
                  <w:i/>
                  <w:sz w:val="28"/>
                  <w:szCs w:val="28"/>
                </w:rPr>
              </m:ctrlPr>
            </m:sSupPr>
            <m:e>
              <m:r>
                <w:rPr>
                  <w:rFonts w:ascii="Cambria Math" w:hAnsi="Cambria Math" w:cstheme="minorHAnsi"/>
                  <w:sz w:val="28"/>
                  <w:szCs w:val="28"/>
                </w:rPr>
                <m:t>(1-F(k))</m:t>
              </m:r>
            </m:e>
            <m:sup>
              <m:r>
                <w:rPr>
                  <w:rFonts w:ascii="Cambria Math" w:hAnsi="Cambria Math" w:cstheme="minorHAnsi"/>
                  <w:sz w:val="28"/>
                  <w:szCs w:val="28"/>
                </w:rPr>
                <m:t>-1</m:t>
              </m:r>
            </m:sup>
          </m:sSup>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x=k+1</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sSup>
                        <m:sSupPr>
                          <m:ctrlPr>
                            <w:rPr>
                              <w:rFonts w:ascii="Cambria Math" w:hAnsi="Cambria Math" w:cstheme="minorHAnsi"/>
                              <w:i/>
                              <w:sz w:val="28"/>
                              <w:szCs w:val="28"/>
                            </w:rPr>
                          </m:ctrlPr>
                        </m:sSupPr>
                        <m:e>
                          <m:r>
                            <w:rPr>
                              <w:rFonts w:ascii="Cambria Math" w:hAnsi="Cambria Math" w:cstheme="minorHAnsi"/>
                              <w:sz w:val="28"/>
                              <w:szCs w:val="28"/>
                            </w:rPr>
                            <m:t>(α+1)</m:t>
                          </m:r>
                        </m:e>
                        <m:sup>
                          <m:r>
                            <w:rPr>
                              <w:rFonts w:ascii="Cambria Math" w:hAnsi="Cambria Math" w:cstheme="minorHAnsi"/>
                              <w:sz w:val="28"/>
                              <w:szCs w:val="28"/>
                            </w:rPr>
                            <m:t>x+2</m:t>
                          </m:r>
                        </m:sup>
                      </m:sSup>
                    </m:den>
                  </m:f>
                </m:e>
              </m:d>
            </m:e>
          </m:nary>
          <m: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2</m:t>
              </m:r>
            </m:sup>
          </m:sSup>
          <m:d>
            <m:dPr>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(α+1)</m:t>
                      </m:r>
                    </m:e>
                    <m:sup>
                      <m:r>
                        <w:rPr>
                          <w:rFonts w:ascii="Cambria Math" w:hAnsi="Cambria Math" w:cstheme="minorHAnsi"/>
                          <w:sz w:val="28"/>
                          <w:szCs w:val="28"/>
                        </w:rPr>
                        <m:t>k+2</m:t>
                      </m:r>
                    </m:sup>
                  </m:sSup>
                </m:num>
                <m:den>
                  <m:r>
                    <w:rPr>
                      <w:rFonts w:ascii="Cambria Math" w:hAnsi="Cambria Math" w:cstheme="minorHAnsi"/>
                      <w:sz w:val="28"/>
                      <w:szCs w:val="28"/>
                    </w:rPr>
                    <m:t>1+ α(α+k+2)</m:t>
                  </m:r>
                </m:den>
              </m:f>
            </m:e>
          </m:d>
          <m:d>
            <m:dPr>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(α+1)</m:t>
                      </m:r>
                    </m:e>
                    <m:sup>
                      <m:r>
                        <w:rPr>
                          <w:rFonts w:ascii="Cambria Math" w:hAnsi="Cambria Math" w:cstheme="minorHAnsi"/>
                          <w:sz w:val="28"/>
                          <w:szCs w:val="28"/>
                        </w:rPr>
                        <m:t>-(k+3)</m:t>
                      </m:r>
                    </m:sup>
                  </m:sSup>
                </m:num>
                <m:den>
                  <m:r>
                    <w:rPr>
                      <w:rFonts w:ascii="Cambria Math" w:hAnsi="Cambria Math" w:cstheme="minorHAnsi"/>
                      <w:sz w:val="28"/>
                      <w:szCs w:val="28"/>
                    </w:rPr>
                    <m:t>1-</m:t>
                  </m:r>
                  <m:sSup>
                    <m:sSupPr>
                      <m:ctrlPr>
                        <w:rPr>
                          <w:rFonts w:ascii="Cambria Math" w:hAnsi="Cambria Math" w:cstheme="minorHAnsi"/>
                          <w:i/>
                          <w:sz w:val="28"/>
                          <w:szCs w:val="28"/>
                        </w:rPr>
                      </m:ctrlPr>
                    </m:sSupPr>
                    <m:e>
                      <m:r>
                        <w:rPr>
                          <w:rFonts w:ascii="Cambria Math" w:hAnsi="Cambria Math" w:cstheme="minorHAnsi"/>
                          <w:sz w:val="28"/>
                          <w:szCs w:val="28"/>
                        </w:rPr>
                        <m:t>(α+1)</m:t>
                      </m:r>
                    </m:e>
                    <m:sup>
                      <m:r>
                        <w:rPr>
                          <w:rFonts w:ascii="Cambria Math" w:hAnsi="Cambria Math" w:cstheme="minorHAnsi"/>
                          <w:sz w:val="28"/>
                          <w:szCs w:val="28"/>
                        </w:rPr>
                        <m:t>-1</m:t>
                      </m:r>
                    </m:sup>
                  </m:sSup>
                </m:den>
              </m:f>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α</m:t>
              </m:r>
            </m:num>
            <m:den>
              <m:r>
                <w:rPr>
                  <w:rFonts w:ascii="Cambria Math" w:hAnsi="Cambria Math" w:cstheme="minorHAnsi"/>
                  <w:sz w:val="28"/>
                  <w:szCs w:val="28"/>
                </w:rPr>
                <m:t>1+α(α+k+2)</m:t>
              </m:r>
            </m:den>
          </m:f>
          <m:r>
            <w:rPr>
              <w:rFonts w:ascii="Cambria Math" w:hAnsi="Cambria Math" w:cstheme="minorHAnsi"/>
              <w:sz w:val="28"/>
              <w:szCs w:val="28"/>
            </w:rPr>
            <m:t>.</m:t>
          </m:r>
        </m:oMath>
      </m:oMathPara>
    </w:p>
    <w:p w14:paraId="0F7837F4" w14:textId="5165C3F4" w:rsidR="00C83D19" w:rsidRPr="00E576A1" w:rsidRDefault="009A45AF" w:rsidP="008616F3">
      <w:pPr>
        <w:rPr>
          <w:rFonts w:cstheme="minorHAnsi"/>
        </w:rPr>
      </w:pPr>
      <w:r w:rsidRPr="00E576A1">
        <w:rPr>
          <w:rFonts w:cstheme="minorHAnsi"/>
        </w:rPr>
        <w:t>Conversely, if (10) holds, then</w:t>
      </w:r>
    </w:p>
    <w:p w14:paraId="0A992437" w14:textId="4F7BBE95" w:rsidR="009E77F0" w:rsidRPr="00E576A1" w:rsidRDefault="00586766" w:rsidP="008616F3">
      <w:pPr>
        <w:rPr>
          <w:rFonts w:cstheme="minorHAnsi"/>
          <w:sz w:val="28"/>
          <w:szCs w:val="28"/>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x=k+1</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α+k+</m:t>
                          </m:r>
                          <m:r>
                            <w:rPr>
                              <w:rFonts w:ascii="Cambria Math" w:hAnsi="Cambria Math" w:cstheme="minorHAnsi"/>
                              <w:sz w:val="28"/>
                              <w:szCs w:val="28"/>
                            </w:rPr>
                            <m:t>1</m:t>
                          </m:r>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e>
          </m:nary>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k</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α</m:t>
                  </m:r>
                </m:num>
                <m:den>
                  <m:r>
                    <w:rPr>
                      <w:rFonts w:ascii="Cambria Math" w:hAnsi="Cambria Math" w:cstheme="minorHAnsi"/>
                      <w:sz w:val="28"/>
                      <w:szCs w:val="28"/>
                    </w:rPr>
                    <m:t>1+α(α+k+2)</m:t>
                  </m:r>
                </m:den>
              </m:f>
            </m:e>
          </m:d>
          <m:r>
            <w:rPr>
              <w:rFonts w:ascii="Cambria Math" w:hAnsi="Cambria Math" w:cstheme="minorHAnsi"/>
              <w:sz w:val="28"/>
              <w:szCs w:val="28"/>
            </w:rPr>
            <m:t>=</m:t>
          </m:r>
          <m:d>
            <m:dPr>
              <m:begChr m:val="["/>
              <m:endChr m:val="]"/>
              <m:ctrlPr>
                <w:rPr>
                  <w:rFonts w:ascii="Cambria Math" w:hAnsi="Cambria Math" w:cstheme="minorHAnsi"/>
                  <w:i/>
                  <w:sz w:val="28"/>
                  <w:szCs w:val="28"/>
                </w:rPr>
              </m:ctrlPr>
            </m:dPr>
            <m:e>
              <m:r>
                <w:rPr>
                  <w:rFonts w:ascii="Cambria Math" w:hAnsi="Cambria Math" w:cstheme="minorHAnsi"/>
                  <w:sz w:val="28"/>
                  <w:szCs w:val="28"/>
                </w:rPr>
                <m:t>1-</m:t>
              </m:r>
              <m:r>
                <w:rPr>
                  <w:rFonts w:ascii="Cambria Math" w:hAnsi="Cambria Math" w:cstheme="minorHAnsi"/>
                  <w:sz w:val="28"/>
                  <w:szCs w:val="28"/>
                </w:rPr>
                <m:t>F(k+1)-f(k+1)</m:t>
              </m:r>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α</m:t>
                  </m:r>
                </m:num>
                <m:den>
                  <m:r>
                    <w:rPr>
                      <w:rFonts w:ascii="Cambria Math" w:hAnsi="Cambria Math" w:cstheme="minorHAnsi"/>
                      <w:sz w:val="28"/>
                      <w:szCs w:val="28"/>
                    </w:rPr>
                    <m:t>1+α(α+k+2)</m:t>
                  </m:r>
                </m:den>
              </m:f>
            </m:e>
          </m:d>
          <m:r>
            <w:rPr>
              <w:rFonts w:ascii="Cambria Math" w:hAnsi="Cambria Math" w:cstheme="minorHAnsi"/>
              <w:sz w:val="28"/>
              <w:szCs w:val="28"/>
            </w:rPr>
            <m:t>.</m:t>
          </m:r>
        </m:oMath>
      </m:oMathPara>
    </w:p>
    <w:p w14:paraId="4D73529A" w14:textId="7857E0A4" w:rsidR="009E77F0" w:rsidRPr="00E576A1" w:rsidRDefault="00586766" w:rsidP="008616F3">
      <w:pPr>
        <w:rPr>
          <w:rFonts w:cstheme="minorHAnsi"/>
        </w:rPr>
      </w:pPr>
      <w:r w:rsidRPr="00E576A1">
        <w:rPr>
          <w:rFonts w:cstheme="minorHAnsi"/>
        </w:rPr>
        <w:t>(11)</w:t>
      </w:r>
    </w:p>
    <w:p w14:paraId="5118936E" w14:textId="00557E24" w:rsidR="00C83D19" w:rsidRPr="00E576A1" w:rsidRDefault="009A45AF" w:rsidP="008616F3">
      <w:pPr>
        <w:rPr>
          <w:rFonts w:cstheme="minorHAnsi"/>
        </w:rPr>
      </w:pPr>
      <w:r w:rsidRPr="00E576A1">
        <w:rPr>
          <w:rFonts w:cstheme="minorHAnsi"/>
        </w:rPr>
        <w:t>From (10), we also have</w:t>
      </w:r>
    </w:p>
    <w:p w14:paraId="580AE499" w14:textId="45040BDC" w:rsidR="00F45A4C" w:rsidRPr="00E576A1" w:rsidRDefault="00F45A4C" w:rsidP="008616F3">
      <w:pPr>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x=k+</m:t>
              </m:r>
              <m:r>
                <w:rPr>
                  <w:rFonts w:ascii="Cambria Math" w:hAnsi="Cambria Math" w:cstheme="minorHAnsi"/>
                  <w:sz w:val="28"/>
                  <w:szCs w:val="28"/>
                </w:rPr>
                <m:t>2</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α+k+1</m:t>
                          </m:r>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e>
          </m:nary>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k</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α</m:t>
                  </m:r>
                </m:num>
                <m:den>
                  <m:r>
                    <w:rPr>
                      <w:rFonts w:ascii="Cambria Math" w:hAnsi="Cambria Math" w:cstheme="minorHAnsi"/>
                      <w:sz w:val="28"/>
                      <w:szCs w:val="28"/>
                    </w:rPr>
                    <m:t>1+α(α+</m:t>
                  </m:r>
                  <m:d>
                    <m:dPr>
                      <m:ctrlPr>
                        <w:rPr>
                          <w:rFonts w:ascii="Cambria Math" w:hAnsi="Cambria Math" w:cstheme="minorHAnsi"/>
                          <w:i/>
                          <w:sz w:val="28"/>
                          <w:szCs w:val="28"/>
                        </w:rPr>
                      </m:ctrlPr>
                    </m:dPr>
                    <m:e>
                      <m:r>
                        <w:rPr>
                          <w:rFonts w:ascii="Cambria Math" w:hAnsi="Cambria Math" w:cstheme="minorHAnsi"/>
                          <w:sz w:val="28"/>
                          <w:szCs w:val="28"/>
                        </w:rPr>
                        <m:t>k</m:t>
                      </m:r>
                      <m:r>
                        <w:rPr>
                          <w:rFonts w:ascii="Cambria Math" w:hAnsi="Cambria Math" w:cstheme="minorHAnsi"/>
                          <w:sz w:val="28"/>
                          <w:szCs w:val="28"/>
                        </w:rPr>
                        <m:t>+1</m:t>
                      </m:r>
                    </m:e>
                  </m:d>
                  <m:r>
                    <w:rPr>
                      <w:rFonts w:ascii="Cambria Math" w:hAnsi="Cambria Math" w:cstheme="minorHAnsi"/>
                      <w:sz w:val="28"/>
                      <w:szCs w:val="28"/>
                    </w:rPr>
                    <m:t>+2)</m:t>
                  </m:r>
                </m:den>
              </m:f>
            </m:e>
          </m:d>
          <m:r>
            <w:rPr>
              <w:rFonts w:ascii="Cambria Math" w:hAnsi="Cambria Math" w:cstheme="minorHAnsi"/>
              <w:sz w:val="28"/>
              <w:szCs w:val="28"/>
            </w:rPr>
            <m:t>.</m:t>
          </m:r>
        </m:oMath>
      </m:oMathPara>
    </w:p>
    <w:p w14:paraId="0D8D0FA7" w14:textId="32796D8B" w:rsidR="00F45A4C" w:rsidRPr="00E576A1" w:rsidRDefault="00F45A4C" w:rsidP="008616F3">
      <w:pPr>
        <w:rPr>
          <w:rFonts w:cstheme="minorHAnsi"/>
        </w:rPr>
      </w:pPr>
      <w:r w:rsidRPr="00E576A1">
        <w:rPr>
          <w:rFonts w:cstheme="minorHAnsi"/>
        </w:rPr>
        <w:t>(12)</w:t>
      </w:r>
    </w:p>
    <w:p w14:paraId="202EFD5C" w14:textId="7E09F413" w:rsidR="000972B8" w:rsidRPr="00E576A1" w:rsidRDefault="000972B8" w:rsidP="008616F3">
      <w:pPr>
        <w:rPr>
          <w:rFonts w:cstheme="minorHAnsi"/>
        </w:rPr>
      </w:pPr>
      <w:r w:rsidRPr="00E576A1">
        <w:rPr>
          <w:rFonts w:cstheme="minorHAnsi"/>
        </w:rPr>
        <w:t>Now, subtracting (12) from (11), we arrive at</w:t>
      </w:r>
    </w:p>
    <w:p w14:paraId="534A11E7" w14:textId="22EC5E5A" w:rsidR="00F45A4C" w:rsidRPr="00E576A1" w:rsidRDefault="00994ABA" w:rsidP="008616F3">
      <w:pPr>
        <w:rPr>
          <w:rFonts w:cstheme="minorHAnsi"/>
        </w:rPr>
      </w:pPr>
      <m:oMathPara>
        <m:oMath>
          <m:d>
            <m:dPr>
              <m:ctrlPr>
                <w:rPr>
                  <w:rFonts w:ascii="Cambria Math" w:hAnsi="Cambria Math" w:cstheme="minorHAnsi"/>
                  <w:i/>
                  <w:sz w:val="28"/>
                  <w:szCs w:val="28"/>
                </w:rPr>
              </m:ctrlPr>
            </m:dPr>
            <m:e>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k+1</m:t>
                  </m:r>
                </m:e>
              </m:d>
            </m:e>
          </m:d>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α</m:t>
                  </m:r>
                </m:num>
                <m:den>
                  <m:r>
                    <w:rPr>
                      <w:rFonts w:ascii="Cambria Math" w:hAnsi="Cambria Math" w:cstheme="minorHAnsi"/>
                      <w:sz w:val="28"/>
                      <w:szCs w:val="28"/>
                    </w:rPr>
                    <m:t>1+α(α+</m:t>
                  </m:r>
                  <m:r>
                    <w:rPr>
                      <w:rFonts w:ascii="Cambria Math" w:hAnsi="Cambria Math" w:cstheme="minorHAnsi"/>
                      <w:sz w:val="28"/>
                      <w:szCs w:val="28"/>
                    </w:rPr>
                    <m:t>k+</m:t>
                  </m:r>
                  <m:r>
                    <w:rPr>
                      <w:rFonts w:ascii="Cambria Math" w:hAnsi="Cambria Math" w:cstheme="minorHAnsi"/>
                      <w:sz w:val="28"/>
                      <w:szCs w:val="28"/>
                    </w:rPr>
                    <m:t>2)</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α</m:t>
                  </m:r>
                </m:num>
                <m:den>
                  <m:r>
                    <w:rPr>
                      <w:rFonts w:ascii="Cambria Math" w:hAnsi="Cambria Math" w:cstheme="minorHAnsi"/>
                      <w:sz w:val="28"/>
                      <w:szCs w:val="28"/>
                    </w:rPr>
                    <m:t>1+α(α+k+</m:t>
                  </m:r>
                  <m:r>
                    <w:rPr>
                      <w:rFonts w:ascii="Cambria Math" w:hAnsi="Cambria Math" w:cstheme="minorHAnsi"/>
                      <w:sz w:val="28"/>
                      <w:szCs w:val="28"/>
                    </w:rPr>
                    <m:t>3</m:t>
                  </m:r>
                  <m:r>
                    <w:rPr>
                      <w:rFonts w:ascii="Cambria Math" w:hAnsi="Cambria Math" w:cstheme="minorHAnsi"/>
                      <w:sz w:val="28"/>
                      <w:szCs w:val="28"/>
                    </w:rPr>
                    <m:t>)</m:t>
                  </m:r>
                </m:den>
              </m:f>
            </m:e>
          </m:d>
          <m:r>
            <w:rPr>
              <w:rFonts w:ascii="Cambria Math" w:hAnsi="Cambria Math" w:cstheme="minorHAnsi"/>
              <w:sz w:val="28"/>
              <w:szCs w:val="28"/>
            </w:rPr>
            <m:t>=</m:t>
          </m:r>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α+k+2</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α</m:t>
                  </m:r>
                </m:num>
                <m:den>
                  <m:r>
                    <w:rPr>
                      <w:rFonts w:ascii="Cambria Math" w:hAnsi="Cambria Math" w:cstheme="minorHAnsi"/>
                      <w:sz w:val="28"/>
                      <w:szCs w:val="28"/>
                    </w:rPr>
                    <m:t>1+α(α+k+2)</m:t>
                  </m:r>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k+1</m:t>
              </m:r>
            </m:e>
          </m:d>
          <m:r>
            <w:rPr>
              <w:rFonts w:ascii="Cambria Math" w:hAnsi="Cambria Math" w:cstheme="minorHAnsi"/>
              <w:sz w:val="28"/>
              <w:szCs w:val="28"/>
            </w:rPr>
            <m:t>,</m:t>
          </m:r>
        </m:oMath>
      </m:oMathPara>
    </w:p>
    <w:p w14:paraId="4DE704DA" w14:textId="39D4A556" w:rsidR="000972B8" w:rsidRPr="00E576A1" w:rsidRDefault="000972B8" w:rsidP="008616F3">
      <w:pPr>
        <w:rPr>
          <w:rFonts w:cstheme="minorHAnsi"/>
        </w:rPr>
      </w:pPr>
      <w:r w:rsidRPr="00E576A1">
        <w:rPr>
          <w:rFonts w:cstheme="minorHAnsi"/>
        </w:rPr>
        <w:t>or</w:t>
      </w:r>
    </w:p>
    <w:p w14:paraId="1AA1DD34" w14:textId="1063A9DC" w:rsidR="000972B8" w:rsidRPr="00E576A1" w:rsidRDefault="00AA44FB" w:rsidP="008616F3">
      <w:pPr>
        <w:rPr>
          <w:rFonts w:cstheme="minorHAnsi"/>
        </w:rPr>
      </w:pPr>
      <m:oMathPara>
        <m:oMath>
          <m:d>
            <m:dPr>
              <m:ctrlPr>
                <w:rPr>
                  <w:rFonts w:ascii="Cambria Math" w:hAnsi="Cambria Math" w:cstheme="minorHAnsi"/>
                  <w:i/>
                  <w:sz w:val="28"/>
                  <w:szCs w:val="28"/>
                </w:rPr>
              </m:ctrlPr>
            </m:dPr>
            <m:e>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k+1</m:t>
                  </m:r>
                </m:e>
              </m:d>
            </m:e>
          </m:d>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α</m:t>
                  </m:r>
                </m:num>
                <m:den>
                  <m:r>
                    <w:rPr>
                      <w:rFonts w:ascii="Cambria Math" w:hAnsi="Cambria Math" w:cstheme="minorHAnsi"/>
                      <w:sz w:val="28"/>
                      <w:szCs w:val="28"/>
                    </w:rPr>
                    <m:t>1+α(α+k+3)</m:t>
                  </m:r>
                </m:den>
              </m:f>
            </m:e>
          </m:d>
          <m:r>
            <w:rPr>
              <w:rFonts w:ascii="Cambria Math" w:hAnsi="Cambria Math" w:cstheme="minorHAnsi"/>
              <w:sz w:val="28"/>
              <w:szCs w:val="28"/>
            </w:rPr>
            <m:t>=</m:t>
          </m:r>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α+k+2</m:t>
                  </m:r>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k+1</m:t>
              </m:r>
            </m:e>
          </m:d>
          <m:r>
            <w:rPr>
              <w:rFonts w:ascii="Cambria Math" w:hAnsi="Cambria Math" w:cstheme="minorHAnsi"/>
              <w:sz w:val="28"/>
              <w:szCs w:val="28"/>
            </w:rPr>
            <m:t>.</m:t>
          </m:r>
        </m:oMath>
      </m:oMathPara>
    </w:p>
    <w:p w14:paraId="68FEF7BE" w14:textId="38E47863" w:rsidR="000438F9" w:rsidRPr="00E576A1" w:rsidRDefault="000438F9" w:rsidP="008616F3">
      <w:pPr>
        <w:rPr>
          <w:rFonts w:cstheme="minorHAnsi"/>
        </w:rPr>
      </w:pPr>
      <w:r w:rsidRPr="00E576A1">
        <w:rPr>
          <w:rFonts w:cstheme="minorHAnsi"/>
        </w:rPr>
        <w:t>From the last equality, we have</w:t>
      </w:r>
    </w:p>
    <w:p w14:paraId="4A45EB86" w14:textId="41511AB0" w:rsidR="007E794E" w:rsidRPr="00E576A1" w:rsidRDefault="009542FB" w:rsidP="008616F3">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k+1</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k+1</m:t>
                  </m:r>
                </m:e>
              </m:d>
            </m:num>
            <m:den>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k+1</m:t>
                  </m:r>
                </m:e>
              </m:d>
            </m:den>
          </m:f>
          <m: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2</m:t>
                  </m:r>
                </m:sup>
              </m:sSup>
              <m:r>
                <w:rPr>
                  <w:rFonts w:ascii="Cambria Math" w:hAnsi="Cambria Math" w:cstheme="minorHAnsi"/>
                  <w:sz w:val="28"/>
                  <w:szCs w:val="28"/>
                </w:rPr>
                <m:t>(α+k+</m:t>
              </m:r>
              <m:r>
                <w:rPr>
                  <w:rFonts w:ascii="Cambria Math" w:hAnsi="Cambria Math" w:cstheme="minorHAnsi"/>
                  <w:sz w:val="28"/>
                  <w:szCs w:val="28"/>
                </w:rPr>
                <m:t>2</m:t>
              </m:r>
              <m:r>
                <w:rPr>
                  <w:rFonts w:ascii="Cambria Math" w:hAnsi="Cambria Math" w:cstheme="minorHAnsi"/>
                  <w:sz w:val="28"/>
                  <w:szCs w:val="28"/>
                </w:rPr>
                <m:t>)</m:t>
              </m:r>
            </m:num>
            <m:den>
              <m:r>
                <w:rPr>
                  <w:rFonts w:ascii="Cambria Math" w:hAnsi="Cambria Math" w:cstheme="minorHAnsi"/>
                  <w:sz w:val="28"/>
                  <w:szCs w:val="28"/>
                </w:rPr>
                <m:t>1+</m:t>
              </m:r>
              <m:r>
                <w:rPr>
                  <w:rFonts w:ascii="Cambria Math" w:hAnsi="Cambria Math" w:cstheme="minorHAnsi"/>
                  <w:sz w:val="28"/>
                  <w:szCs w:val="28"/>
                </w:rPr>
                <m:t>α(α+k+3)</m:t>
              </m:r>
            </m:den>
          </m:f>
          <m:r>
            <w:rPr>
              <w:rFonts w:ascii="Cambria Math" w:hAnsi="Cambria Math" w:cstheme="minorHAnsi"/>
              <w:sz w:val="28"/>
              <w:szCs w:val="28"/>
            </w:rPr>
            <m:t>,</m:t>
          </m:r>
        </m:oMath>
      </m:oMathPara>
    </w:p>
    <w:p w14:paraId="740FFD97" w14:textId="77694CEB" w:rsidR="000438F9" w:rsidRPr="00E576A1" w:rsidRDefault="000438F9" w:rsidP="008616F3">
      <w:pPr>
        <w:rPr>
          <w:rFonts w:cstheme="minorHAnsi"/>
        </w:rPr>
      </w:pPr>
      <w:r w:rsidRPr="00E576A1">
        <w:rPr>
          <w:rFonts w:cstheme="minorHAnsi"/>
        </w:rPr>
        <w:t xml:space="preserve">which, in view of (6), implies that X has </w:t>
      </w:r>
      <w:proofErr w:type="spellStart"/>
      <w:r w:rsidRPr="00E576A1">
        <w:rPr>
          <w:rFonts w:cstheme="minorHAnsi"/>
        </w:rPr>
        <w:t>pmf</w:t>
      </w:r>
      <w:proofErr w:type="spellEnd"/>
      <w:r w:rsidRPr="00E576A1">
        <w:rPr>
          <w:rFonts w:cstheme="minorHAnsi"/>
        </w:rPr>
        <w:t xml:space="preserve"> (5).</w:t>
      </w:r>
    </w:p>
    <w:p w14:paraId="248072D5" w14:textId="77777777" w:rsidR="000438F9" w:rsidRPr="00E576A1" w:rsidRDefault="000438F9" w:rsidP="00863FBE">
      <w:pPr>
        <w:pStyle w:val="Heading2"/>
        <w:rPr>
          <w:rFonts w:asciiTheme="minorHAnsi" w:hAnsiTheme="minorHAnsi" w:cstheme="minorHAnsi"/>
        </w:rPr>
      </w:pPr>
      <w:r w:rsidRPr="00E576A1">
        <w:rPr>
          <w:rFonts w:asciiTheme="minorHAnsi" w:hAnsiTheme="minorHAnsi" w:cstheme="minorHAnsi"/>
        </w:rPr>
        <w:t>2.2 Characterization of the DL and DPL Distributions Based on the Hazard Function</w:t>
      </w:r>
    </w:p>
    <w:p w14:paraId="0D3DB50A" w14:textId="77777777" w:rsidR="00863FBE" w:rsidRPr="00E576A1" w:rsidRDefault="000438F9" w:rsidP="00863FBE">
      <w:pPr>
        <w:pStyle w:val="Heading3"/>
        <w:rPr>
          <w:rFonts w:asciiTheme="minorHAnsi" w:hAnsiTheme="minorHAnsi" w:cstheme="minorHAnsi"/>
          <w:i/>
          <w:iCs/>
        </w:rPr>
      </w:pPr>
      <w:r w:rsidRPr="00E576A1">
        <w:rPr>
          <w:rFonts w:asciiTheme="minorHAnsi" w:hAnsiTheme="minorHAnsi" w:cstheme="minorHAnsi"/>
          <w:i/>
          <w:iCs/>
        </w:rPr>
        <w:t xml:space="preserve">Proposition 2.2.1. </w:t>
      </w:r>
    </w:p>
    <w:p w14:paraId="1143A4D2" w14:textId="3603EE5E" w:rsidR="000438F9" w:rsidRPr="00E576A1" w:rsidRDefault="000438F9" w:rsidP="008616F3">
      <w:pPr>
        <w:rPr>
          <w:rFonts w:cstheme="minorHAnsi"/>
        </w:rPr>
      </w:pPr>
      <w:r w:rsidRPr="00E576A1">
        <w:rPr>
          <w:rFonts w:cstheme="minorHAnsi"/>
        </w:rPr>
        <w:t xml:space="preserve">Let </w:t>
      </w:r>
      <m:oMath>
        <m:r>
          <w:rPr>
            <w:rFonts w:ascii="Cambria Math" w:hAnsi="Cambria Math" w:cstheme="minorHAnsi"/>
          </w:rPr>
          <m:t>X:</m:t>
        </m:r>
        <m:r>
          <m:rPr>
            <m:sty m:val="p"/>
          </m:rPr>
          <w:rPr>
            <w:rFonts w:ascii="Cambria Math" w:hAnsi="Cambria Math" w:cstheme="minorHAnsi"/>
          </w:rPr>
          <m:t>Ω</m:t>
        </m:r>
        <m:r>
          <m:rPr>
            <m:scr m:val="double-struck"/>
          </m:rPr>
          <w:rPr>
            <w:rFonts w:ascii="Cambria Math" w:hAnsi="Cambria Math" w:cstheme="minorHAnsi"/>
          </w:rPr>
          <m:t>→N</m:t>
        </m:r>
      </m:oMath>
      <w:r w:rsidRPr="00E576A1">
        <w:rPr>
          <w:rFonts w:cstheme="minorHAnsi"/>
        </w:rPr>
        <w:t xml:space="preserve"> be a random variable. The </w:t>
      </w:r>
      <w:proofErr w:type="spellStart"/>
      <w:r w:rsidRPr="00E576A1">
        <w:rPr>
          <w:rFonts w:cstheme="minorHAnsi"/>
        </w:rPr>
        <w:t>pmf</w:t>
      </w:r>
      <w:proofErr w:type="spellEnd"/>
      <w:r w:rsidRPr="00E576A1">
        <w:rPr>
          <w:rFonts w:cstheme="minorHAnsi"/>
        </w:rPr>
        <w:t xml:space="preserve"> of X is (2) if and only if its hazard rate function satisfies</w:t>
      </w:r>
      <w:r w:rsidR="00863FBE" w:rsidRPr="00E576A1">
        <w:rPr>
          <w:rFonts w:cstheme="minorHAnsi"/>
        </w:rPr>
        <w:t xml:space="preserve"> </w:t>
      </w:r>
      <w:r w:rsidRPr="00E576A1">
        <w:rPr>
          <w:rFonts w:cstheme="minorHAnsi"/>
        </w:rPr>
        <w:t xml:space="preserve">the </w:t>
      </w:r>
      <w:r w:rsidR="00FF61CD" w:rsidRPr="00E576A1">
        <w:rPr>
          <w:rFonts w:cstheme="minorHAnsi"/>
        </w:rPr>
        <w:t>difference</w:t>
      </w:r>
      <w:r w:rsidRPr="00E576A1">
        <w:rPr>
          <w:rFonts w:cstheme="minorHAnsi"/>
        </w:rPr>
        <w:t xml:space="preserve"> equation</w:t>
      </w:r>
    </w:p>
    <w:p w14:paraId="70FFAC68" w14:textId="514B2C19" w:rsidR="00863FBE" w:rsidRPr="00E576A1" w:rsidRDefault="004352CF" w:rsidP="004352CF">
      <w:pPr>
        <w:rPr>
          <w:rFonts w:cstheme="minorHAnsi"/>
          <w:sz w:val="28"/>
          <w:szCs w:val="28"/>
        </w:rPr>
      </w:pPr>
      <m:oMathPara>
        <m:oMath>
          <m:sSub>
            <m:sSubPr>
              <m:ctrlPr>
                <w:rPr>
                  <w:rFonts w:ascii="Cambria Math" w:hAnsi="Cambria Math" w:cstheme="minorHAnsi"/>
                  <w:i/>
                  <w:sz w:val="26"/>
                  <w:szCs w:val="26"/>
                </w:rPr>
              </m:ctrlPr>
            </m:sSubPr>
            <m:e>
              <m:r>
                <w:rPr>
                  <w:rFonts w:ascii="Cambria Math" w:hAnsi="Cambria Math" w:cstheme="minorHAnsi"/>
                  <w:sz w:val="26"/>
                  <w:szCs w:val="26"/>
                </w:rPr>
                <m:t>h</m:t>
              </m:r>
            </m:e>
            <m:sub>
              <m:r>
                <w:rPr>
                  <w:rFonts w:ascii="Cambria Math" w:hAnsi="Cambria Math" w:cstheme="minorHAnsi"/>
                  <w:sz w:val="26"/>
                  <w:szCs w:val="26"/>
                </w:rPr>
                <m:t>F</m:t>
              </m:r>
            </m:sub>
          </m:sSub>
          <m:r>
            <w:rPr>
              <w:rFonts w:ascii="Cambria Math" w:hAnsi="Cambria Math" w:cstheme="minorHAnsi"/>
              <w:sz w:val="28"/>
              <w:szCs w:val="28"/>
            </w:rPr>
            <m:t>(</m:t>
          </m:r>
          <m:r>
            <w:rPr>
              <w:rFonts w:ascii="Cambria Math" w:hAnsi="Cambria Math" w:cstheme="minorHAnsi"/>
              <w:sz w:val="26"/>
              <w:szCs w:val="26"/>
            </w:rPr>
            <m:t xml:space="preserve">k + </m:t>
          </m:r>
          <m:r>
            <w:rPr>
              <w:rFonts w:ascii="Cambria Math" w:hAnsi="Cambria Math" w:cstheme="minorHAnsi"/>
              <w:sz w:val="28"/>
              <w:szCs w:val="28"/>
            </w:rPr>
            <m:t>1)</m:t>
          </m:r>
          <m:r>
            <w:rPr>
              <w:rFonts w:ascii="Cambria Math" w:eastAsia="Calibri" w:hAnsi="Cambria Math" w:cstheme="minorHAnsi"/>
              <w:sz w:val="28"/>
              <w:szCs w:val="28"/>
            </w:rPr>
            <m:t>-</m:t>
          </m:r>
          <m:sSub>
            <m:sSubPr>
              <m:ctrlPr>
                <w:rPr>
                  <w:rFonts w:ascii="Cambria Math" w:hAnsi="Cambria Math" w:cstheme="minorHAnsi"/>
                  <w:i/>
                  <w:sz w:val="26"/>
                  <w:szCs w:val="26"/>
                </w:rPr>
              </m:ctrlPr>
            </m:sSubPr>
            <m:e>
              <m:r>
                <w:rPr>
                  <w:rFonts w:ascii="Cambria Math" w:hAnsi="Cambria Math" w:cstheme="minorHAnsi"/>
                  <w:sz w:val="26"/>
                  <w:szCs w:val="26"/>
                </w:rPr>
                <m:t>h</m:t>
              </m:r>
            </m:e>
            <m:sub>
              <m:r>
                <w:rPr>
                  <w:rFonts w:ascii="Cambria Math" w:hAnsi="Cambria Math" w:cstheme="minorHAnsi"/>
                  <w:sz w:val="26"/>
                  <w:szCs w:val="26"/>
                </w:rPr>
                <m:t>F</m:t>
              </m:r>
            </m:sub>
          </m:sSub>
          <m:r>
            <w:rPr>
              <w:rFonts w:ascii="Cambria Math" w:hAnsi="Cambria Math" w:cstheme="minorHAnsi"/>
              <w:sz w:val="28"/>
              <w:szCs w:val="28"/>
            </w:rPr>
            <m:t>(</m:t>
          </m:r>
          <m:r>
            <w:rPr>
              <w:rFonts w:ascii="Cambria Math" w:hAnsi="Cambria Math" w:cstheme="minorHAnsi"/>
              <w:sz w:val="26"/>
              <w:szCs w:val="26"/>
            </w:rPr>
            <m:t>k</m:t>
          </m:r>
          <m:r>
            <w:rPr>
              <w:rFonts w:ascii="Cambria Math" w:hAnsi="Cambria Math" w:cstheme="minorHAnsi"/>
              <w:sz w:val="28"/>
              <w:szCs w:val="28"/>
            </w:rPr>
            <m:t>)</m:t>
          </m:r>
          <m:r>
            <w:rPr>
              <w:rFonts w:ascii="Cambria Math" w:hAnsi="Cambria Math" w:cstheme="minorHAnsi"/>
              <w:sz w:val="26"/>
              <w:szCs w:val="26"/>
            </w:rPr>
            <m:t>=</m:t>
          </m:r>
          <m:r>
            <w:rPr>
              <w:rFonts w:ascii="Cambria Math" w:eastAsia="Calibri" w:hAnsi="Cambria Math" w:cstheme="minorHAnsi"/>
              <w:sz w:val="28"/>
              <w:szCs w:val="28"/>
            </w:rPr>
            <m:t>-</m:t>
          </m:r>
          <m:f>
            <m:fPr>
              <m:ctrlPr>
                <w:rPr>
                  <w:rFonts w:ascii="Cambria Math" w:eastAsia="Calibri" w:hAnsi="Cambria Math" w:cstheme="minorHAnsi"/>
                  <w:i/>
                  <w:sz w:val="28"/>
                  <w:szCs w:val="28"/>
                </w:rPr>
              </m:ctrlPr>
            </m:fPr>
            <m:num>
              <m:sSup>
                <m:sSupPr>
                  <m:ctrlPr>
                    <w:rPr>
                      <w:rFonts w:ascii="Cambria Math" w:eastAsia="Calibri" w:hAnsi="Cambria Math" w:cstheme="minorHAnsi"/>
                      <w:i/>
                      <w:sz w:val="28"/>
                      <w:szCs w:val="28"/>
                    </w:rPr>
                  </m:ctrlPr>
                </m:sSupPr>
                <m:e>
                  <m:r>
                    <w:rPr>
                      <w:rFonts w:ascii="Cambria Math" w:eastAsia="Calibri" w:hAnsi="Cambria Math" w:cstheme="minorHAnsi"/>
                      <w:sz w:val="28"/>
                      <w:szCs w:val="28"/>
                    </w:rPr>
                    <m:t>βρ</m:t>
                  </m:r>
                </m:e>
                <m:sup>
                  <m:r>
                    <w:rPr>
                      <w:rFonts w:ascii="Cambria Math" w:eastAsia="Calibri" w:hAnsi="Cambria Math" w:cstheme="minorHAnsi"/>
                      <w:sz w:val="28"/>
                      <w:szCs w:val="28"/>
                    </w:rPr>
                    <m:t>-</m:t>
                  </m:r>
                  <m:r>
                    <w:rPr>
                      <w:rFonts w:ascii="Cambria Math" w:hAnsi="Cambria Math" w:cstheme="minorHAnsi"/>
                      <w:sz w:val="28"/>
                      <w:szCs w:val="28"/>
                    </w:rPr>
                    <m:t>1</m:t>
                  </m:r>
                </m:sup>
              </m:sSup>
            </m:num>
            <m:den>
              <m:r>
                <w:rPr>
                  <w:rFonts w:ascii="Cambria Math" w:hAnsi="Cambria Math" w:cstheme="minorHAnsi"/>
                  <w:sz w:val="28"/>
                  <w:szCs w:val="28"/>
                </w:rPr>
                <m:t>(1</m:t>
              </m:r>
              <m:r>
                <w:rPr>
                  <w:rFonts w:ascii="Cambria Math" w:hAnsi="Cambria Math" w:cstheme="minorHAnsi"/>
                  <w:sz w:val="26"/>
                  <w:szCs w:val="26"/>
                </w:rPr>
                <m:t>+</m:t>
              </m:r>
              <m:r>
                <w:rPr>
                  <w:rFonts w:ascii="Cambria Math" w:hAnsi="Cambria Math" w:cstheme="minorHAnsi"/>
                  <w:sz w:val="28"/>
                  <w:szCs w:val="26"/>
                </w:rPr>
                <m:t>β</m:t>
              </m:r>
              <m:r>
                <w:rPr>
                  <w:rFonts w:ascii="Cambria Math" w:hAnsi="Cambria Math" w:cstheme="minorHAnsi"/>
                  <w:sz w:val="26"/>
                  <w:szCs w:val="26"/>
                </w:rPr>
                <m:t>+</m:t>
              </m:r>
              <m:r>
                <w:rPr>
                  <w:rFonts w:ascii="Cambria Math" w:hAnsi="Cambria Math" w:cstheme="minorHAnsi"/>
                  <w:sz w:val="28"/>
                  <w:szCs w:val="26"/>
                </w:rPr>
                <m:t>β</m:t>
              </m:r>
              <m:r>
                <w:rPr>
                  <w:rFonts w:ascii="Cambria Math" w:hAnsi="Cambria Math" w:cstheme="minorHAnsi"/>
                  <w:sz w:val="26"/>
                  <w:szCs w:val="26"/>
                </w:rPr>
                <m:t>k</m:t>
              </m:r>
              <m:r>
                <w:rPr>
                  <w:rFonts w:ascii="Cambria Math" w:hAnsi="Cambria Math" w:cstheme="minorHAnsi"/>
                  <w:sz w:val="28"/>
                  <w:szCs w:val="28"/>
                </w:rPr>
                <m:t>)(1</m:t>
              </m:r>
              <m:r>
                <w:rPr>
                  <w:rFonts w:ascii="Cambria Math" w:hAnsi="Cambria Math" w:cstheme="minorHAnsi"/>
                  <w:sz w:val="26"/>
                  <w:szCs w:val="26"/>
                </w:rPr>
                <m:t>+</m:t>
              </m:r>
              <m:r>
                <w:rPr>
                  <w:rFonts w:ascii="Cambria Math" w:hAnsi="Cambria Math" w:cstheme="minorHAnsi"/>
                  <w:sz w:val="28"/>
                  <w:szCs w:val="26"/>
                </w:rPr>
                <m:t>β</m:t>
              </m:r>
              <m:r>
                <w:rPr>
                  <w:rFonts w:ascii="Cambria Math" w:hAnsi="Cambria Math" w:cstheme="minorHAnsi"/>
                  <w:sz w:val="26"/>
                  <w:szCs w:val="26"/>
                </w:rPr>
                <m:t>+</m:t>
              </m:r>
              <m:r>
                <w:rPr>
                  <w:rFonts w:ascii="Cambria Math" w:hAnsi="Cambria Math" w:cstheme="minorHAnsi"/>
                  <w:sz w:val="28"/>
                  <w:szCs w:val="26"/>
                </w:rPr>
                <m:t>β</m:t>
              </m:r>
              <m:r>
                <w:rPr>
                  <w:rFonts w:ascii="Cambria Math" w:hAnsi="Cambria Math" w:cstheme="minorHAnsi"/>
                  <w:sz w:val="28"/>
                  <w:szCs w:val="28"/>
                </w:rPr>
                <m:t>(</m:t>
              </m:r>
              <m:r>
                <w:rPr>
                  <w:rFonts w:ascii="Cambria Math" w:hAnsi="Cambria Math" w:cstheme="minorHAnsi"/>
                  <w:sz w:val="26"/>
                  <w:szCs w:val="26"/>
                </w:rPr>
                <m:t>k+</m:t>
              </m:r>
              <m:r>
                <w:rPr>
                  <w:rFonts w:ascii="Cambria Math" w:hAnsi="Cambria Math" w:cstheme="minorHAnsi"/>
                  <w:sz w:val="28"/>
                  <w:szCs w:val="28"/>
                </w:rPr>
                <m:t>1))</m:t>
              </m:r>
            </m:den>
          </m:f>
          <m:r>
            <w:rPr>
              <w:rFonts w:ascii="Cambria Math" w:hAnsi="Cambria Math" w:cstheme="minorHAnsi"/>
              <w:sz w:val="28"/>
              <w:szCs w:val="28"/>
            </w:rPr>
            <m:t>,</m:t>
          </m:r>
        </m:oMath>
      </m:oMathPara>
    </w:p>
    <w:p w14:paraId="729801C5" w14:textId="7472BAB7" w:rsidR="009B0382" w:rsidRPr="00E576A1" w:rsidRDefault="009B0382" w:rsidP="008616F3">
      <w:pPr>
        <w:rPr>
          <w:rFonts w:cstheme="minorHAnsi"/>
        </w:rPr>
      </w:pPr>
      <w:r w:rsidRPr="00E576A1">
        <w:rPr>
          <w:rFonts w:cstheme="minorHAnsi"/>
        </w:rPr>
        <w:t>(13)</w:t>
      </w:r>
    </w:p>
    <w:p w14:paraId="36FEEB52" w14:textId="019BA140" w:rsidR="00FF61CD" w:rsidRPr="00E576A1" w:rsidRDefault="004352CF" w:rsidP="008616F3">
      <w:pPr>
        <w:rPr>
          <w:rFonts w:cstheme="minorHAnsi"/>
        </w:rPr>
      </w:pPr>
      <m:oMath>
        <m:r>
          <w:rPr>
            <w:rFonts w:ascii="Cambria Math" w:hAnsi="Cambria Math" w:cstheme="minorHAnsi"/>
          </w:rPr>
          <m:t>k</m:t>
        </m:r>
        <m:r>
          <m:rPr>
            <m:scr m:val="double-struck"/>
          </m:rPr>
          <w:rPr>
            <w:rFonts w:ascii="Cambria Math" w:hAnsi="Cambria Math" w:cstheme="minorHAnsi"/>
          </w:rPr>
          <m:t>∈N</m:t>
        </m:r>
      </m:oMath>
      <w:r w:rsidR="00FF61CD" w:rsidRPr="00E576A1">
        <w:rPr>
          <w:rFonts w:cstheme="minorHAnsi"/>
        </w:rPr>
        <w:t xml:space="preserve">, with the initial condition </w:t>
      </w: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r>
          <w:rPr>
            <w:rFonts w:ascii="Cambria Math" w:hAnsi="Cambria Math" w:cstheme="minorHAnsi"/>
          </w:rPr>
          <m:t>(1)=</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ρ</m:t>
            </m:r>
          </m:den>
        </m:f>
        <m:d>
          <m:dPr>
            <m:begChr m:val="["/>
            <m:endChr m:val="]"/>
            <m:ctrlPr>
              <w:rPr>
                <w:rFonts w:ascii="Cambria Math" w:hAnsi="Cambria Math" w:cstheme="minorHAnsi"/>
                <w:i/>
              </w:rPr>
            </m:ctrlPr>
          </m:dPr>
          <m:e>
            <m:r>
              <w:rPr>
                <w:rFonts w:ascii="Cambria Math" w:hAnsi="Cambria Math" w:cstheme="minorHAnsi"/>
              </w:rPr>
              <m:t>(1-ρ)</m:t>
            </m:r>
            <m:f>
              <m:fPr>
                <m:ctrlPr>
                  <w:rPr>
                    <w:rFonts w:ascii="Cambria Math" w:hAnsi="Cambria Math" w:cstheme="minorHAnsi"/>
                    <w:i/>
                  </w:rPr>
                </m:ctrlPr>
              </m:fPr>
              <m:num>
                <m:r>
                  <w:rPr>
                    <w:rFonts w:ascii="Cambria Math" w:hAnsi="Cambria Math" w:cstheme="minorHAnsi"/>
                  </w:rPr>
                  <m:t>β</m:t>
                </m:r>
              </m:num>
              <m:den>
                <m:r>
                  <w:rPr>
                    <w:rFonts w:ascii="Cambria Math" w:hAnsi="Cambria Math" w:cstheme="minorHAnsi"/>
                  </w:rPr>
                  <m:t>1+2β</m:t>
                </m:r>
              </m:den>
            </m:f>
          </m:e>
        </m:d>
        <m:r>
          <w:rPr>
            <w:rFonts w:ascii="Cambria Math" w:hAnsi="Cambria Math" w:cstheme="minorHAnsi"/>
          </w:rPr>
          <m:t>.</m:t>
        </m:r>
      </m:oMath>
    </w:p>
    <w:p w14:paraId="62E7DA63" w14:textId="71515405" w:rsidR="00FF61CD" w:rsidRPr="00E576A1" w:rsidRDefault="00FF61CD" w:rsidP="008616F3">
      <w:pPr>
        <w:rPr>
          <w:rFonts w:cstheme="minorHAnsi"/>
        </w:rPr>
      </w:pPr>
      <w:r w:rsidRPr="00E576A1">
        <w:rPr>
          <w:rFonts w:cstheme="minorHAnsi"/>
        </w:rPr>
        <w:t xml:space="preserve">Proof. If X has </w:t>
      </w:r>
      <w:proofErr w:type="spellStart"/>
      <w:r w:rsidRPr="00E576A1">
        <w:rPr>
          <w:rFonts w:cstheme="minorHAnsi"/>
        </w:rPr>
        <w:t>pmf</w:t>
      </w:r>
      <w:proofErr w:type="spellEnd"/>
      <w:r w:rsidRPr="00E576A1">
        <w:rPr>
          <w:rFonts w:cstheme="minorHAnsi"/>
        </w:rPr>
        <w:t xml:space="preserve"> (2), then clearly (13) holds. Now, if (13) holds, then for every </w:t>
      </w:r>
      <m:oMath>
        <m:r>
          <w:rPr>
            <w:rFonts w:ascii="Cambria Math" w:hAnsi="Cambria Math" w:cstheme="minorHAnsi"/>
          </w:rPr>
          <m:t>x</m:t>
        </m:r>
        <m:r>
          <m:rPr>
            <m:scr m:val="double-struck"/>
          </m:rPr>
          <w:rPr>
            <w:rFonts w:ascii="Cambria Math" w:hAnsi="Cambria Math" w:cstheme="minorHAnsi"/>
          </w:rPr>
          <m:t>∈N</m:t>
        </m:r>
      </m:oMath>
      <w:r w:rsidRPr="00E576A1">
        <w:rPr>
          <w:rFonts w:cstheme="minorHAnsi"/>
        </w:rPr>
        <w:t>, we have</w:t>
      </w:r>
    </w:p>
    <w:p w14:paraId="2CA405BB" w14:textId="39C3F633" w:rsidR="00840569" w:rsidRPr="00E576A1" w:rsidRDefault="001239B9" w:rsidP="0031546D">
      <w:pPr>
        <w:autoSpaceDE w:val="0"/>
        <w:autoSpaceDN w:val="0"/>
        <w:adjustRightInd w:val="0"/>
        <w:spacing w:after="0" w:line="240" w:lineRule="auto"/>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k=1</m:t>
              </m:r>
            </m:sub>
            <m:sup>
              <m:r>
                <w:rPr>
                  <w:rFonts w:ascii="Cambria Math" w:hAnsi="Cambria Math" w:cstheme="minorHAnsi"/>
                  <w:sz w:val="28"/>
                  <w:szCs w:val="28"/>
                </w:rPr>
                <m:t>x-1</m:t>
              </m:r>
            </m:sup>
            <m:e>
              <m:d>
                <m:dPr>
                  <m:begChr m:val="{"/>
                  <m:endChr m:val="}"/>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(k+1)-</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(k)</m:t>
                  </m:r>
                </m:e>
              </m:d>
            </m:e>
          </m:nary>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β</m:t>
              </m:r>
            </m:num>
            <m:den>
              <m:r>
                <w:rPr>
                  <w:rFonts w:ascii="Cambria Math" w:hAnsi="Cambria Math" w:cstheme="minorHAnsi"/>
                  <w:sz w:val="28"/>
                  <w:szCs w:val="28"/>
                </w:rPr>
                <m:t>ρ</m:t>
              </m:r>
            </m:den>
          </m:f>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k=1</m:t>
              </m:r>
            </m:sub>
            <m:sup>
              <m:r>
                <w:rPr>
                  <w:rFonts w:ascii="Cambria Math" w:hAnsi="Cambria Math" w:cstheme="minorHAnsi"/>
                  <w:sz w:val="28"/>
                  <w:szCs w:val="28"/>
                </w:rPr>
                <m:t>x</m:t>
              </m:r>
              <m:r>
                <w:rPr>
                  <w:rFonts w:ascii="Cambria Math" w:eastAsia="Calibri" w:hAnsi="Cambria Math" w:cstheme="minorHAnsi"/>
                  <w:sz w:val="28"/>
                  <w:szCs w:val="28"/>
                </w:rPr>
                <m:t>-</m:t>
              </m:r>
              <m:r>
                <w:rPr>
                  <w:rFonts w:ascii="Cambria Math" w:hAnsi="Cambria Math" w:cstheme="minorHAnsi"/>
                  <w:sz w:val="28"/>
                  <w:szCs w:val="28"/>
                </w:rPr>
                <m:t>1</m:t>
              </m:r>
            </m:sup>
            <m:e>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1+β+βk</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(1+β+β(k + 1))</m:t>
                      </m:r>
                    </m:den>
                  </m:f>
                </m:e>
              </m:d>
            </m:e>
          </m:nary>
          <m:r>
            <w:rPr>
              <w:rFonts w:ascii="Cambria Math" w:hAnsi="Cambria Math" w:cstheme="minorHAnsi"/>
              <w:sz w:val="28"/>
              <w:szCs w:val="28"/>
            </w:rPr>
            <m:t>,</m:t>
          </m:r>
        </m:oMath>
      </m:oMathPara>
    </w:p>
    <w:p w14:paraId="65F22F67" w14:textId="5B9B14AF" w:rsidR="000438F9" w:rsidRPr="00E576A1" w:rsidRDefault="001F57A5" w:rsidP="008616F3">
      <w:pPr>
        <w:rPr>
          <w:rFonts w:cstheme="minorHAnsi"/>
        </w:rPr>
      </w:pPr>
      <w:r w:rsidRPr="00E576A1">
        <w:rPr>
          <w:rFonts w:cstheme="minorHAnsi"/>
        </w:rPr>
        <w:t>or</w:t>
      </w:r>
    </w:p>
    <w:p w14:paraId="1781B6C1" w14:textId="187ABB32" w:rsidR="0095249F" w:rsidRPr="00E576A1" w:rsidRDefault="002B586D" w:rsidP="002B586D">
      <w:pPr>
        <w:autoSpaceDE w:val="0"/>
        <w:autoSpaceDN w:val="0"/>
        <w:adjustRightInd w:val="0"/>
        <w:spacing w:after="0" w:line="240" w:lineRule="auto"/>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(x)-</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(1)=</m:t>
          </m:r>
          <m:f>
            <m:fPr>
              <m:ctrlPr>
                <w:rPr>
                  <w:rFonts w:ascii="Cambria Math" w:hAnsi="Cambria Math" w:cstheme="minorHAnsi"/>
                  <w:i/>
                  <w:sz w:val="28"/>
                  <w:szCs w:val="28"/>
                </w:rPr>
              </m:ctrlPr>
            </m:fPr>
            <m:num>
              <m:r>
                <w:rPr>
                  <w:rFonts w:ascii="Cambria Math" w:hAnsi="Cambria Math" w:cstheme="minorHAnsi"/>
                  <w:sz w:val="28"/>
                  <w:szCs w:val="28"/>
                </w:rPr>
                <m:t>β</m:t>
              </m:r>
            </m:num>
            <m:den>
              <m:r>
                <w:rPr>
                  <w:rFonts w:ascii="Cambria Math" w:hAnsi="Cambria Math" w:cstheme="minorHAnsi"/>
                  <w:sz w:val="28"/>
                  <w:szCs w:val="28"/>
                </w:rPr>
                <m:t>ρ</m:t>
              </m:r>
            </m:den>
          </m:f>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1+β+β</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1+β+βx</m:t>
                  </m:r>
                </m:den>
              </m:f>
            </m:e>
          </m:d>
          <m:r>
            <w:rPr>
              <w:rFonts w:ascii="Cambria Math" w:hAnsi="Cambria Math" w:cstheme="minorHAnsi"/>
              <w:sz w:val="28"/>
              <w:szCs w:val="28"/>
            </w:rPr>
            <m:t>.</m:t>
          </m:r>
        </m:oMath>
      </m:oMathPara>
    </w:p>
    <w:p w14:paraId="2B793FDA" w14:textId="77777777" w:rsidR="0095249F" w:rsidRPr="00E576A1" w:rsidRDefault="0095249F" w:rsidP="008616F3">
      <w:pPr>
        <w:rPr>
          <w:rFonts w:cstheme="minorHAnsi"/>
        </w:rPr>
      </w:pPr>
    </w:p>
    <w:p w14:paraId="140C739D" w14:textId="1071D1B3" w:rsidR="000438F9" w:rsidRPr="00E576A1" w:rsidRDefault="001F57A5" w:rsidP="008616F3">
      <w:pPr>
        <w:rPr>
          <w:rFonts w:cstheme="minorHAnsi"/>
        </w:rPr>
      </w:pPr>
      <w:proofErr w:type="gramStart"/>
      <w:r w:rsidRPr="00E576A1">
        <w:rPr>
          <w:rFonts w:cstheme="minorHAnsi"/>
        </w:rPr>
        <w:t>In view of the fact that</w:t>
      </w:r>
      <w:proofErr w:type="gramEnd"/>
      <w:r w:rsidRPr="00E576A1">
        <w:rPr>
          <w:rFonts w:cstheme="minorHAnsi"/>
        </w:rPr>
        <w:t xml:space="preserve"> </w:t>
      </w: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r>
          <w:rPr>
            <w:rFonts w:ascii="Cambria Math" w:hAnsi="Cambria Math" w:cstheme="minorHAnsi"/>
          </w:rPr>
          <m:t>(1)=</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ρ</m:t>
            </m:r>
          </m:den>
        </m:f>
        <m:d>
          <m:dPr>
            <m:begChr m:val="["/>
            <m:endChr m:val="]"/>
            <m:ctrlPr>
              <w:rPr>
                <w:rFonts w:ascii="Cambria Math" w:hAnsi="Cambria Math" w:cstheme="minorHAnsi"/>
                <w:i/>
              </w:rPr>
            </m:ctrlPr>
          </m:dPr>
          <m:e>
            <m:r>
              <w:rPr>
                <w:rFonts w:ascii="Cambria Math" w:hAnsi="Cambria Math" w:cstheme="minorHAnsi"/>
              </w:rPr>
              <m:t>(1-ρ)-</m:t>
            </m:r>
            <m:f>
              <m:fPr>
                <m:ctrlPr>
                  <w:rPr>
                    <w:rFonts w:ascii="Cambria Math" w:hAnsi="Cambria Math" w:cstheme="minorHAnsi"/>
                    <w:i/>
                  </w:rPr>
                </m:ctrlPr>
              </m:fPr>
              <m:num>
                <m:r>
                  <w:rPr>
                    <w:rFonts w:ascii="Cambria Math" w:hAnsi="Cambria Math" w:cstheme="minorHAnsi"/>
                  </w:rPr>
                  <m:t>β</m:t>
                </m:r>
              </m:num>
              <m:den>
                <m:r>
                  <w:rPr>
                    <w:rFonts w:ascii="Cambria Math" w:hAnsi="Cambria Math" w:cstheme="minorHAnsi"/>
                  </w:rPr>
                  <m:t>1+2β</m:t>
                </m:r>
              </m:den>
            </m:f>
          </m:e>
        </m:d>
      </m:oMath>
      <w:r w:rsidRPr="00E576A1">
        <w:rPr>
          <w:rFonts w:cstheme="minorHAnsi"/>
        </w:rPr>
        <w:t>, from the last equation we have</w:t>
      </w:r>
    </w:p>
    <w:p w14:paraId="0D1A1C50" w14:textId="4A7D1428" w:rsidR="00181410" w:rsidRPr="00E576A1" w:rsidRDefault="00430F05" w:rsidP="00430F05">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(x)=</m:t>
          </m:r>
          <m:f>
            <m:fPr>
              <m:ctrlPr>
                <w:rPr>
                  <w:rFonts w:ascii="Cambria Math" w:hAnsi="Cambria Math" w:cstheme="minorHAnsi"/>
                  <w:i/>
                  <w:sz w:val="28"/>
                  <w:szCs w:val="28"/>
                </w:rPr>
              </m:ctrlPr>
            </m:fPr>
            <m:num>
              <m:r>
                <w:rPr>
                  <w:rFonts w:ascii="Cambria Math" w:hAnsi="Cambria Math" w:cstheme="minorHAnsi"/>
                  <w:sz w:val="28"/>
                  <w:szCs w:val="28"/>
                </w:rPr>
                <m:t>1-ρ</m:t>
              </m:r>
            </m:num>
            <m:den>
              <m:r>
                <w:rPr>
                  <w:rFonts w:ascii="Cambria Math" w:hAnsi="Cambria Math" w:cstheme="minorHAnsi"/>
                  <w:sz w:val="28"/>
                  <w:szCs w:val="28"/>
                </w:rPr>
                <m:t>ρ</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β</m:t>
              </m:r>
            </m:num>
            <m:den>
              <m:r>
                <w:rPr>
                  <w:rFonts w:ascii="Cambria Math" w:hAnsi="Cambria Math" w:cstheme="minorHAnsi"/>
                  <w:sz w:val="28"/>
                  <w:szCs w:val="28"/>
                </w:rPr>
                <m:t>ρ(1+β+βx)</m:t>
              </m:r>
            </m:den>
          </m:f>
          <m:r>
            <w:rPr>
              <w:rFonts w:ascii="Cambria Math" w:hAnsi="Cambria Math" w:cstheme="minorHAnsi"/>
              <w:sz w:val="28"/>
              <w:szCs w:val="28"/>
            </w:rPr>
            <m:t>,</m:t>
          </m:r>
        </m:oMath>
      </m:oMathPara>
    </w:p>
    <w:p w14:paraId="380995B6" w14:textId="77777777" w:rsidR="00181410" w:rsidRPr="00E576A1" w:rsidRDefault="00181410" w:rsidP="008616F3">
      <w:pPr>
        <w:rPr>
          <w:rFonts w:cstheme="minorHAnsi"/>
        </w:rPr>
      </w:pPr>
      <w:r w:rsidRPr="00E576A1">
        <w:rPr>
          <w:rFonts w:cstheme="minorHAnsi"/>
        </w:rPr>
        <w:t xml:space="preserve">which, in view of (3), implies that X has </w:t>
      </w:r>
      <w:proofErr w:type="spellStart"/>
      <w:r w:rsidRPr="00E576A1">
        <w:rPr>
          <w:rFonts w:cstheme="minorHAnsi"/>
        </w:rPr>
        <w:t>pmf</w:t>
      </w:r>
      <w:proofErr w:type="spellEnd"/>
      <w:r w:rsidRPr="00E576A1">
        <w:rPr>
          <w:rFonts w:cstheme="minorHAnsi"/>
        </w:rPr>
        <w:t xml:space="preserve"> (2).</w:t>
      </w:r>
    </w:p>
    <w:p w14:paraId="36436AF3" w14:textId="77777777" w:rsidR="00430F05" w:rsidRPr="00E576A1" w:rsidRDefault="00181410" w:rsidP="00DC3669">
      <w:pPr>
        <w:pStyle w:val="Heading3"/>
        <w:rPr>
          <w:rFonts w:asciiTheme="minorHAnsi" w:hAnsiTheme="minorHAnsi" w:cstheme="minorHAnsi"/>
          <w:i/>
          <w:iCs/>
        </w:rPr>
      </w:pPr>
      <w:r w:rsidRPr="00E576A1">
        <w:rPr>
          <w:rFonts w:asciiTheme="minorHAnsi" w:hAnsiTheme="minorHAnsi" w:cstheme="minorHAnsi"/>
          <w:i/>
          <w:iCs/>
        </w:rPr>
        <w:t xml:space="preserve">Proposition 2.2.2. </w:t>
      </w:r>
    </w:p>
    <w:p w14:paraId="2EA1AC73" w14:textId="59065ED2" w:rsidR="000438F9" w:rsidRPr="00E576A1" w:rsidRDefault="00181410" w:rsidP="008616F3">
      <w:pPr>
        <w:rPr>
          <w:rFonts w:cstheme="minorHAnsi"/>
        </w:rPr>
      </w:pPr>
      <w:r w:rsidRPr="00E576A1">
        <w:rPr>
          <w:rFonts w:cstheme="minorHAnsi"/>
        </w:rPr>
        <w:t xml:space="preserve">Let </w:t>
      </w:r>
      <m:oMath>
        <m:r>
          <w:rPr>
            <w:rFonts w:ascii="Cambria Math" w:hAnsi="Cambria Math" w:cstheme="minorHAnsi"/>
          </w:rPr>
          <m:t>X:</m:t>
        </m:r>
        <m:r>
          <m:rPr>
            <m:sty m:val="p"/>
          </m:rPr>
          <w:rPr>
            <w:rFonts w:ascii="Cambria Math" w:hAnsi="Cambria Math" w:cstheme="minorHAnsi"/>
          </w:rPr>
          <m:t>Ω</m:t>
        </m:r>
        <m:r>
          <m:rPr>
            <m:scr m:val="double-struck"/>
          </m:rPr>
          <w:rPr>
            <w:rFonts w:ascii="Cambria Math" w:hAnsi="Cambria Math" w:cstheme="minorHAnsi"/>
          </w:rPr>
          <m:t>→N</m:t>
        </m:r>
      </m:oMath>
      <w:r w:rsidRPr="00E576A1">
        <w:rPr>
          <w:rFonts w:cstheme="minorHAnsi"/>
        </w:rPr>
        <w:t xml:space="preserve"> be a random variable. The </w:t>
      </w:r>
      <w:proofErr w:type="spellStart"/>
      <w:r w:rsidRPr="00E576A1">
        <w:rPr>
          <w:rFonts w:cstheme="minorHAnsi"/>
        </w:rPr>
        <w:t>pmf</w:t>
      </w:r>
      <w:proofErr w:type="spellEnd"/>
      <w:r w:rsidRPr="00E576A1">
        <w:rPr>
          <w:rFonts w:cstheme="minorHAnsi"/>
        </w:rPr>
        <w:t xml:space="preserve"> of X is (5) if and only if its hazard rate function satisfies</w:t>
      </w:r>
      <w:r w:rsidR="00102EF9">
        <w:rPr>
          <w:rFonts w:cstheme="minorHAnsi"/>
        </w:rPr>
        <w:t xml:space="preserve"> </w:t>
      </w:r>
      <w:r w:rsidRPr="00E576A1">
        <w:rPr>
          <w:rFonts w:cstheme="minorHAnsi"/>
        </w:rPr>
        <w:t xml:space="preserve">the </w:t>
      </w:r>
      <w:r w:rsidR="00F72883" w:rsidRPr="00E576A1">
        <w:rPr>
          <w:rFonts w:cstheme="minorHAnsi"/>
        </w:rPr>
        <w:t>difference</w:t>
      </w:r>
      <w:r w:rsidRPr="00E576A1">
        <w:rPr>
          <w:rFonts w:cstheme="minorHAnsi"/>
        </w:rPr>
        <w:t xml:space="preserve"> equation</w:t>
      </w:r>
    </w:p>
    <w:p w14:paraId="579D81C4" w14:textId="18661EB1" w:rsidR="00DC3669" w:rsidRPr="00E576A1" w:rsidRDefault="001F0015" w:rsidP="00274C69">
      <w:pPr>
        <w:autoSpaceDE w:val="0"/>
        <w:autoSpaceDN w:val="0"/>
        <w:adjustRightInd w:val="0"/>
        <w:spacing w:after="0" w:line="240" w:lineRule="auto"/>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(k+1)-</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(k)=-</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3</m:t>
                  </m:r>
                </m:sup>
              </m:sSup>
            </m:num>
            <m:den>
              <m:r>
                <w:rPr>
                  <w:rFonts w:ascii="Cambria Math" w:hAnsi="Cambria Math" w:cstheme="minorHAnsi"/>
                  <w:sz w:val="28"/>
                  <w:szCs w:val="28"/>
                </w:rPr>
                <m:t>[1+α(α+k+3)][1+α(α+k+ 2)]</m:t>
              </m:r>
            </m:den>
          </m:f>
          <m:r>
            <w:rPr>
              <w:rFonts w:ascii="Cambria Math" w:hAnsi="Cambria Math" w:cstheme="minorHAnsi"/>
              <w:sz w:val="28"/>
              <w:szCs w:val="28"/>
            </w:rPr>
            <m:t>,</m:t>
          </m:r>
        </m:oMath>
      </m:oMathPara>
    </w:p>
    <w:p w14:paraId="10972C1A" w14:textId="0F91C845" w:rsidR="00DC3669" w:rsidRPr="00E576A1" w:rsidRDefault="00DC3669" w:rsidP="008616F3">
      <w:pPr>
        <w:rPr>
          <w:rFonts w:cstheme="minorHAnsi"/>
        </w:rPr>
      </w:pPr>
      <w:r w:rsidRPr="00E576A1">
        <w:rPr>
          <w:rFonts w:cstheme="minorHAnsi"/>
        </w:rPr>
        <w:t>(14)</w:t>
      </w:r>
    </w:p>
    <w:p w14:paraId="230486F1" w14:textId="05A9A90C" w:rsidR="00E43452" w:rsidRPr="00E576A1" w:rsidRDefault="00F72883" w:rsidP="008616F3">
      <w:pPr>
        <w:rPr>
          <w:rFonts w:cstheme="minorHAnsi"/>
        </w:rPr>
      </w:pPr>
      <m:oMath>
        <m:r>
          <w:rPr>
            <w:rFonts w:ascii="Cambria Math" w:hAnsi="Cambria Math" w:cstheme="minorHAnsi"/>
          </w:rPr>
          <m:t>k</m:t>
        </m:r>
        <m:r>
          <m:rPr>
            <m:scr m:val="double-struck"/>
          </m:rPr>
          <w:rPr>
            <w:rFonts w:ascii="Cambria Math" w:hAnsi="Cambria Math" w:cstheme="minorHAnsi"/>
          </w:rPr>
          <m:t>∈N</m:t>
        </m:r>
      </m:oMath>
      <w:r w:rsidR="00E43452" w:rsidRPr="00E576A1">
        <w:rPr>
          <w:rFonts w:cstheme="minorHAnsi"/>
        </w:rPr>
        <w:t xml:space="preserve">, with the initial condition </w:t>
      </w: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r>
          <w:rPr>
            <w:rFonts w:ascii="Cambria Math" w:hAnsi="Cambria Math" w:cstheme="minorHAnsi"/>
          </w:rPr>
          <m:t>(1)=</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2</m:t>
                </m:r>
              </m:sup>
            </m:sSup>
            <m:r>
              <w:rPr>
                <w:rFonts w:ascii="Cambria Math" w:hAnsi="Cambria Math" w:cstheme="minorHAnsi"/>
              </w:rPr>
              <m:t>(α+2)</m:t>
            </m:r>
          </m:num>
          <m:den>
            <m:r>
              <w:rPr>
                <w:rFonts w:ascii="Cambria Math" w:hAnsi="Cambria Math" w:cstheme="minorHAnsi"/>
              </w:rPr>
              <m:t>1+α(α+3)</m:t>
            </m:r>
          </m:den>
        </m:f>
        <m:r>
          <w:rPr>
            <w:rFonts w:ascii="Cambria Math" w:hAnsi="Cambria Math" w:cstheme="minorHAnsi"/>
          </w:rPr>
          <m:t>.</m:t>
        </m:r>
      </m:oMath>
    </w:p>
    <w:p w14:paraId="36CEE695" w14:textId="3C74BC42" w:rsidR="000438F9" w:rsidRPr="00E576A1" w:rsidRDefault="00E43452" w:rsidP="008616F3">
      <w:pPr>
        <w:rPr>
          <w:rFonts w:cstheme="minorHAnsi"/>
        </w:rPr>
      </w:pPr>
      <w:r w:rsidRPr="00E576A1">
        <w:rPr>
          <w:rFonts w:cstheme="minorHAnsi"/>
        </w:rPr>
        <w:t xml:space="preserve">If X has </w:t>
      </w:r>
      <w:proofErr w:type="spellStart"/>
      <w:r w:rsidRPr="00E576A1">
        <w:rPr>
          <w:rFonts w:cstheme="minorHAnsi"/>
        </w:rPr>
        <w:t>pmf</w:t>
      </w:r>
      <w:proofErr w:type="spellEnd"/>
      <w:r w:rsidRPr="00E576A1">
        <w:rPr>
          <w:rFonts w:cstheme="minorHAnsi"/>
        </w:rPr>
        <w:t xml:space="preserve"> (5), then clearly (14) holds. Now, if (14) holds, then for every </w:t>
      </w:r>
      <w:r w:rsidR="008B3CAE" w:rsidRPr="00E576A1">
        <w:rPr>
          <w:rFonts w:cstheme="minorHAnsi"/>
        </w:rPr>
        <w:t>x</w:t>
      </w:r>
      <m:oMath>
        <m:r>
          <w:rPr>
            <w:rFonts w:ascii="Cambria Math" w:hAnsi="Cambria Math" w:cstheme="minorHAnsi"/>
          </w:rPr>
          <m:t xml:space="preserve"> </m:t>
        </m:r>
        <m:r>
          <m:rPr>
            <m:scr m:val="double-struck"/>
          </m:rPr>
          <w:rPr>
            <w:rFonts w:ascii="Cambria Math" w:hAnsi="Cambria Math" w:cstheme="minorHAnsi"/>
          </w:rPr>
          <m:t>∈N</m:t>
        </m:r>
      </m:oMath>
      <w:r w:rsidRPr="00E576A1">
        <w:rPr>
          <w:rFonts w:cstheme="minorHAnsi"/>
        </w:rPr>
        <w:t>, we have</w:t>
      </w:r>
    </w:p>
    <w:p w14:paraId="5F5719E2" w14:textId="71BAE094" w:rsidR="008B3CAE" w:rsidRPr="00E576A1" w:rsidRDefault="00C56A36" w:rsidP="008616F3">
      <w:pPr>
        <w:rPr>
          <w:rFonts w:cstheme="minorHAnsi"/>
          <w:sz w:val="28"/>
          <w:szCs w:val="28"/>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k=1</m:t>
              </m:r>
            </m:sub>
            <m:sup>
              <m:r>
                <w:rPr>
                  <w:rFonts w:ascii="Cambria Math" w:hAnsi="Cambria Math" w:cstheme="minorHAnsi"/>
                  <w:sz w:val="28"/>
                  <w:szCs w:val="28"/>
                </w:rPr>
                <m:t>x-1</m:t>
              </m:r>
            </m:sup>
            <m:e>
              <m:d>
                <m:dPr>
                  <m:begChr m:val="{"/>
                  <m:endChr m:val="}"/>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(k+1)-</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r>
                    <w:rPr>
                      <w:rFonts w:ascii="Cambria Math" w:hAnsi="Cambria Math" w:cstheme="minorHAnsi"/>
                      <w:sz w:val="28"/>
                      <w:szCs w:val="28"/>
                    </w:rPr>
                    <m:t>(k)</m:t>
                  </m:r>
                </m:e>
              </m:d>
            </m:e>
          </m:nary>
          <m: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k=1</m:t>
              </m:r>
            </m:sub>
            <m:sup>
              <m:r>
                <w:rPr>
                  <w:rFonts w:ascii="Cambria Math" w:hAnsi="Cambria Math" w:cstheme="minorHAnsi"/>
                  <w:sz w:val="28"/>
                  <w:szCs w:val="28"/>
                </w:rPr>
                <m:t>x-1</m:t>
              </m:r>
            </m:sup>
            <m:e>
              <m:d>
                <m:dPr>
                  <m:begChr m:val="{"/>
                  <m:endChr m:val="}"/>
                  <m:ctrlPr>
                    <w:rPr>
                      <w:rFonts w:ascii="Cambria Math" w:hAnsi="Cambria Math" w:cstheme="minorHAnsi"/>
                      <w:i/>
                    </w:rPr>
                  </m:ctrlPr>
                </m:dPr>
                <m:e>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2</m:t>
                          </m:r>
                        </m:sup>
                      </m:sSup>
                      <m:r>
                        <w:rPr>
                          <w:rFonts w:ascii="Cambria Math" w:hAnsi="Cambria Math" w:cstheme="minorHAnsi"/>
                        </w:rPr>
                        <m:t>(α+k+2)</m:t>
                      </m:r>
                    </m:num>
                    <m:den>
                      <m:r>
                        <w:rPr>
                          <w:rFonts w:ascii="Cambria Math" w:hAnsi="Cambria Math" w:cstheme="minorHAnsi"/>
                        </w:rPr>
                        <m:t>1+α(α+k+3)</m:t>
                      </m:r>
                    </m:den>
                  </m:f>
                  <m: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2</m:t>
                          </m:r>
                        </m:sup>
                      </m:sSup>
                      <m:r>
                        <w:rPr>
                          <w:rFonts w:ascii="Cambria Math" w:hAnsi="Cambria Math" w:cstheme="minorHAnsi"/>
                        </w:rPr>
                        <m:t>(α+k+1)</m:t>
                      </m:r>
                    </m:num>
                    <m:den>
                      <m:r>
                        <w:rPr>
                          <w:rFonts w:ascii="Cambria Math" w:hAnsi="Cambria Math" w:cstheme="minorHAnsi"/>
                        </w:rPr>
                        <m:t>1+α(α+k+2)</m:t>
                      </m:r>
                    </m:den>
                  </m:f>
                </m:e>
              </m:d>
            </m:e>
          </m:nary>
          <m:r>
            <w:rPr>
              <w:rFonts w:ascii="Cambria Math" w:hAnsi="Cambria Math" w:cstheme="minorHAnsi"/>
            </w:rPr>
            <m:t>,</m:t>
          </m:r>
        </m:oMath>
      </m:oMathPara>
    </w:p>
    <w:p w14:paraId="66FDB0C0" w14:textId="2073B76A" w:rsidR="00512FDD" w:rsidRPr="00E576A1" w:rsidRDefault="008B3CAE" w:rsidP="008616F3">
      <w:pPr>
        <w:rPr>
          <w:rFonts w:cstheme="minorHAnsi"/>
        </w:rPr>
      </w:pPr>
      <w:r w:rsidRPr="00E576A1">
        <w:rPr>
          <w:rFonts w:cstheme="minorHAnsi"/>
        </w:rPr>
        <w:t>o</w:t>
      </w:r>
      <w:r w:rsidR="00512FDD" w:rsidRPr="00E576A1">
        <w:rPr>
          <w:rFonts w:cstheme="minorHAnsi"/>
        </w:rPr>
        <w:t>r</w:t>
      </w:r>
    </w:p>
    <w:p w14:paraId="24C589CE" w14:textId="14BD91E1" w:rsidR="009F251A" w:rsidRPr="00E576A1" w:rsidRDefault="00790CA9" w:rsidP="008616F3">
      <w:pP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1</m:t>
              </m:r>
            </m:e>
          </m:d>
          <m:r>
            <w:rPr>
              <w:rFonts w:ascii="Cambria Math" w:hAnsi="Cambria Math" w:cstheme="minorHAnsi"/>
              <w:sz w:val="28"/>
              <w:szCs w:val="28"/>
            </w:rPr>
            <m:t>=</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α+</m:t>
                  </m:r>
                  <m:r>
                    <w:rPr>
                      <w:rFonts w:ascii="Cambria Math" w:hAnsi="Cambria Math" w:cstheme="minorHAnsi"/>
                    </w:rPr>
                    <m:t>x</m:t>
                  </m:r>
                  <m:r>
                    <w:rPr>
                      <w:rFonts w:ascii="Cambria Math" w:hAnsi="Cambria Math" w:cstheme="minorHAnsi"/>
                    </w:rPr>
                    <m:t>+</m:t>
                  </m:r>
                  <m:r>
                    <w:rPr>
                      <w:rFonts w:ascii="Cambria Math" w:hAnsi="Cambria Math" w:cstheme="minorHAnsi"/>
                    </w:rPr>
                    <m:t>1</m:t>
                  </m:r>
                </m:e>
              </m:d>
            </m:num>
            <m:den>
              <m:r>
                <w:rPr>
                  <w:rFonts w:ascii="Cambria Math" w:hAnsi="Cambria Math" w:cstheme="minorHAnsi"/>
                </w:rPr>
                <m:t>1+α</m:t>
              </m:r>
              <m:d>
                <m:dPr>
                  <m:ctrlPr>
                    <w:rPr>
                      <w:rFonts w:ascii="Cambria Math" w:hAnsi="Cambria Math" w:cstheme="minorHAnsi"/>
                      <w:i/>
                    </w:rPr>
                  </m:ctrlPr>
                </m:dPr>
                <m:e>
                  <m:r>
                    <w:rPr>
                      <w:rFonts w:ascii="Cambria Math" w:hAnsi="Cambria Math" w:cstheme="minorHAnsi"/>
                    </w:rPr>
                    <m:t>α+</m:t>
                  </m:r>
                  <m:r>
                    <w:rPr>
                      <w:rFonts w:ascii="Cambria Math" w:hAnsi="Cambria Math" w:cstheme="minorHAnsi"/>
                    </w:rPr>
                    <m:t>x</m:t>
                  </m:r>
                  <m:r>
                    <w:rPr>
                      <w:rFonts w:ascii="Cambria Math" w:hAnsi="Cambria Math" w:cstheme="minorHAnsi"/>
                    </w:rPr>
                    <m:t>+</m:t>
                  </m:r>
                  <m:r>
                    <w:rPr>
                      <w:rFonts w:ascii="Cambria Math" w:hAnsi="Cambria Math" w:cstheme="minorHAnsi"/>
                    </w:rPr>
                    <m:t>2</m:t>
                  </m:r>
                </m:e>
              </m:d>
            </m:den>
          </m:f>
          <m: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α+</m:t>
                  </m:r>
                  <m:r>
                    <w:rPr>
                      <w:rFonts w:ascii="Cambria Math" w:hAnsi="Cambria Math" w:cstheme="minorHAnsi"/>
                    </w:rPr>
                    <m:t>2</m:t>
                  </m:r>
                </m:e>
              </m:d>
            </m:num>
            <m:den>
              <m:r>
                <w:rPr>
                  <w:rFonts w:ascii="Cambria Math" w:hAnsi="Cambria Math" w:cstheme="minorHAnsi"/>
                </w:rPr>
                <m:t>1+α</m:t>
              </m:r>
              <m:d>
                <m:dPr>
                  <m:ctrlPr>
                    <w:rPr>
                      <w:rFonts w:ascii="Cambria Math" w:hAnsi="Cambria Math" w:cstheme="minorHAnsi"/>
                      <w:i/>
                    </w:rPr>
                  </m:ctrlPr>
                </m:dPr>
                <m:e>
                  <m:r>
                    <w:rPr>
                      <w:rFonts w:ascii="Cambria Math" w:hAnsi="Cambria Math" w:cstheme="minorHAnsi"/>
                    </w:rPr>
                    <m:t>α+</m:t>
                  </m:r>
                  <m:r>
                    <w:rPr>
                      <w:rFonts w:ascii="Cambria Math" w:hAnsi="Cambria Math" w:cstheme="minorHAnsi"/>
                    </w:rPr>
                    <m:t>3</m:t>
                  </m:r>
                </m:e>
              </m:d>
            </m:den>
          </m:f>
          <m:r>
            <w:rPr>
              <w:rFonts w:ascii="Cambria Math" w:hAnsi="Cambria Math" w:cstheme="minorHAnsi"/>
            </w:rPr>
            <m:t>.</m:t>
          </m:r>
        </m:oMath>
      </m:oMathPara>
    </w:p>
    <w:p w14:paraId="46CA7BEE" w14:textId="3E758807" w:rsidR="00A11E70" w:rsidRPr="00E576A1" w:rsidRDefault="00A11E70" w:rsidP="008616F3">
      <w:pPr>
        <w:rPr>
          <w:rFonts w:cstheme="minorHAnsi"/>
        </w:rPr>
      </w:pPr>
      <w:proofErr w:type="gramStart"/>
      <w:r w:rsidRPr="00E576A1">
        <w:rPr>
          <w:rFonts w:cstheme="minorHAnsi"/>
        </w:rPr>
        <w:t>In view of the fact that</w:t>
      </w:r>
      <w:proofErr w:type="gramEnd"/>
      <w:r w:rsidRPr="00E576A1">
        <w:rPr>
          <w:rFonts w:cstheme="minorHAnsi"/>
        </w:rPr>
        <w:t xml:space="preserve"> </w:t>
      </w: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r>
          <w:rPr>
            <w:rFonts w:ascii="Cambria Math" w:hAnsi="Cambria Math" w:cstheme="minorHAnsi"/>
          </w:rPr>
          <m:t>(1)=</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2</m:t>
                </m:r>
              </m:sup>
            </m:sSup>
            <m:r>
              <w:rPr>
                <w:rFonts w:ascii="Cambria Math" w:hAnsi="Cambria Math" w:cstheme="minorHAnsi"/>
              </w:rPr>
              <m:t>(α+2)</m:t>
            </m:r>
          </m:num>
          <m:den>
            <m:r>
              <w:rPr>
                <w:rFonts w:ascii="Cambria Math" w:hAnsi="Cambria Math" w:cstheme="minorHAnsi"/>
              </w:rPr>
              <m:t>1+α(α+3)</m:t>
            </m:r>
          </m:den>
        </m:f>
      </m:oMath>
      <w:r w:rsidRPr="00E576A1">
        <w:rPr>
          <w:rFonts w:cstheme="minorHAnsi"/>
        </w:rPr>
        <w:t>, from the last equation we have</w:t>
      </w:r>
    </w:p>
    <w:p w14:paraId="4DDFCDE7" w14:textId="095A433C" w:rsidR="00A11E70" w:rsidRPr="00E576A1" w:rsidRDefault="008610A8" w:rsidP="008616F3">
      <w:pP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α+x+1</m:t>
                  </m:r>
                </m:e>
              </m:d>
            </m:num>
            <m:den>
              <m:r>
                <w:rPr>
                  <w:rFonts w:ascii="Cambria Math" w:hAnsi="Cambria Math" w:cstheme="minorHAnsi"/>
                </w:rPr>
                <m:t>1+α</m:t>
              </m:r>
              <m:d>
                <m:dPr>
                  <m:ctrlPr>
                    <w:rPr>
                      <w:rFonts w:ascii="Cambria Math" w:hAnsi="Cambria Math" w:cstheme="minorHAnsi"/>
                      <w:i/>
                    </w:rPr>
                  </m:ctrlPr>
                </m:dPr>
                <m:e>
                  <m:r>
                    <w:rPr>
                      <w:rFonts w:ascii="Cambria Math" w:hAnsi="Cambria Math" w:cstheme="minorHAnsi"/>
                    </w:rPr>
                    <m:t>α+x+2</m:t>
                  </m:r>
                </m:e>
              </m:d>
            </m:den>
          </m:f>
          <m:r>
            <w:rPr>
              <w:rFonts w:ascii="Cambria Math" w:hAnsi="Cambria Math" w:cstheme="minorHAnsi"/>
            </w:rPr>
            <m:t>,</m:t>
          </m:r>
        </m:oMath>
      </m:oMathPara>
    </w:p>
    <w:p w14:paraId="5965312C" w14:textId="37096EBF" w:rsidR="00A11E70" w:rsidRPr="00E576A1" w:rsidRDefault="00A11E70" w:rsidP="008616F3">
      <w:pPr>
        <w:rPr>
          <w:rFonts w:cstheme="minorHAnsi"/>
        </w:rPr>
      </w:pPr>
      <w:r w:rsidRPr="00E576A1">
        <w:rPr>
          <w:rFonts w:cstheme="minorHAnsi"/>
        </w:rPr>
        <w:t xml:space="preserve">which, in view of (6), implies that X has </w:t>
      </w:r>
      <w:proofErr w:type="spellStart"/>
      <w:r w:rsidRPr="00E576A1">
        <w:rPr>
          <w:rFonts w:cstheme="minorHAnsi"/>
        </w:rPr>
        <w:t>pmf</w:t>
      </w:r>
      <w:proofErr w:type="spellEnd"/>
      <w:r w:rsidRPr="00E576A1">
        <w:rPr>
          <w:rFonts w:cstheme="minorHAnsi"/>
        </w:rPr>
        <w:t xml:space="preserve"> (5).</w:t>
      </w:r>
    </w:p>
    <w:p w14:paraId="2E9BD49C" w14:textId="7B41A23B" w:rsidR="008616F3" w:rsidRPr="00E576A1" w:rsidRDefault="00E576A1" w:rsidP="00615336">
      <w:pPr>
        <w:pStyle w:val="Heading1"/>
        <w:rPr>
          <w:rFonts w:asciiTheme="minorHAnsi" w:hAnsiTheme="minorHAnsi" w:cstheme="minorHAnsi"/>
        </w:rPr>
      </w:pPr>
      <w:r w:rsidRPr="00E576A1">
        <w:rPr>
          <w:rFonts w:asciiTheme="minorHAnsi" w:hAnsiTheme="minorHAnsi" w:cstheme="minorHAnsi"/>
        </w:rPr>
        <w:t>References</w:t>
      </w:r>
    </w:p>
    <w:p w14:paraId="2B38209E" w14:textId="77777777" w:rsidR="008616F3" w:rsidRPr="00E576A1" w:rsidRDefault="008616F3" w:rsidP="00615336">
      <w:pPr>
        <w:pStyle w:val="NoSpacing"/>
        <w:ind w:left="720" w:hanging="720"/>
        <w:rPr>
          <w:rFonts w:cstheme="minorHAnsi"/>
        </w:rPr>
      </w:pPr>
      <w:r w:rsidRPr="00E576A1">
        <w:rPr>
          <w:rFonts w:cstheme="minorHAnsi"/>
        </w:rPr>
        <w:t>Al-Babtain, A. A., Gemeay, A. M., &amp; Afify, A. Z. (2020). Estimation Methods for the Discrete Poisson-Lindley and Discrete</w:t>
      </w:r>
    </w:p>
    <w:p w14:paraId="1E224E5B" w14:textId="412F3779" w:rsidR="008616F3" w:rsidRPr="00E576A1" w:rsidRDefault="008616F3" w:rsidP="00615336">
      <w:pPr>
        <w:pStyle w:val="NoSpacing"/>
        <w:ind w:left="720" w:hanging="720"/>
        <w:rPr>
          <w:rFonts w:cstheme="minorHAnsi"/>
        </w:rPr>
      </w:pPr>
      <w:r w:rsidRPr="00E576A1">
        <w:rPr>
          <w:rFonts w:cstheme="minorHAnsi"/>
        </w:rPr>
        <w:t>Lindley Distributions with Actuarial Measures and Applications in Medicine. Journal of King Saud University</w:t>
      </w:r>
      <w:r w:rsidR="00615336" w:rsidRPr="00E576A1">
        <w:rPr>
          <w:rFonts w:cstheme="minorHAnsi"/>
        </w:rPr>
        <w:t xml:space="preserve"> </w:t>
      </w:r>
      <w:r w:rsidRPr="00E576A1">
        <w:rPr>
          <w:rFonts w:cstheme="minorHAnsi"/>
        </w:rPr>
        <w:t>Science. https://doi.org/10.1016/j.jksus.2020.10.021</w:t>
      </w:r>
    </w:p>
    <w:p w14:paraId="0F96606C" w14:textId="6247279F" w:rsidR="008616F3" w:rsidRPr="00E576A1" w:rsidRDefault="008616F3" w:rsidP="00615336">
      <w:pPr>
        <w:pStyle w:val="NoSpacing"/>
        <w:ind w:left="720" w:hanging="720"/>
        <w:rPr>
          <w:rFonts w:cstheme="minorHAnsi"/>
        </w:rPr>
      </w:pPr>
      <w:r w:rsidRPr="00E576A1">
        <w:rPr>
          <w:rFonts w:cstheme="minorHAnsi"/>
        </w:rPr>
        <w:t>Bakouch, H. S., Jazi, M. A., &amp; Nadarjah, S. (2014). A new discrete distribution. Statistics, 48(1), 200-240.</w:t>
      </w:r>
      <w:r w:rsidR="00615336" w:rsidRPr="00E576A1">
        <w:rPr>
          <w:rFonts w:cstheme="minorHAnsi"/>
        </w:rPr>
        <w:t xml:space="preserve"> </w:t>
      </w:r>
      <w:r w:rsidRPr="00E576A1">
        <w:rPr>
          <w:rFonts w:cstheme="minorHAnsi"/>
        </w:rPr>
        <w:t>https://doi.org/10.1080/02331888.2012.716677</w:t>
      </w:r>
    </w:p>
    <w:p w14:paraId="1FD3156A" w14:textId="121B6E56" w:rsidR="008616F3" w:rsidRPr="00E576A1" w:rsidRDefault="008616F3" w:rsidP="00615336">
      <w:pPr>
        <w:pStyle w:val="NoSpacing"/>
        <w:ind w:left="720" w:hanging="720"/>
        <w:rPr>
          <w:rFonts w:cstheme="minorHAnsi"/>
        </w:rPr>
      </w:pPr>
      <w:r w:rsidRPr="00E576A1">
        <w:rPr>
          <w:rFonts w:cstheme="minorHAnsi"/>
        </w:rPr>
        <w:t xml:space="preserve">El-Morshedy, M., Eliwa, M. S., &amp;Altun, E. (2020). Discrete Burr-Hatke Distribution with Properties, Estimation </w:t>
      </w:r>
      <w:proofErr w:type="gramStart"/>
      <w:r w:rsidRPr="00E576A1">
        <w:rPr>
          <w:rFonts w:cstheme="minorHAnsi"/>
        </w:rPr>
        <w:t>Methods</w:t>
      </w:r>
      <w:proofErr w:type="gramEnd"/>
      <w:r w:rsidR="00615336" w:rsidRPr="00E576A1">
        <w:rPr>
          <w:rFonts w:cstheme="minorHAnsi"/>
        </w:rPr>
        <w:t xml:space="preserve"> </w:t>
      </w:r>
      <w:r w:rsidRPr="00E576A1">
        <w:rPr>
          <w:rFonts w:cstheme="minorHAnsi"/>
        </w:rPr>
        <w:t>and Regression Model. IEEE Access, 8, 74359-74370. https://doi.org/10.1109/ACCESS.2020.2988431</w:t>
      </w:r>
    </w:p>
    <w:p w14:paraId="30E9737B" w14:textId="4DD2215B" w:rsidR="008616F3" w:rsidRPr="00E576A1" w:rsidRDefault="008616F3" w:rsidP="00615336">
      <w:pPr>
        <w:pStyle w:val="NoSpacing"/>
        <w:ind w:left="720" w:hanging="720"/>
        <w:rPr>
          <w:rFonts w:cstheme="minorHAnsi"/>
        </w:rPr>
      </w:pPr>
      <w:r w:rsidRPr="00E576A1">
        <w:rPr>
          <w:rFonts w:cstheme="minorHAnsi"/>
        </w:rPr>
        <w:t>Krishna, H., &amp; Pundir, P. S. (2009). Discrete Burr and discrete Pareto distributions. Statistical Methodology, 6(2), 177-188. https://doi.org/10.1016/j.stamet.2008.07.001</w:t>
      </w:r>
    </w:p>
    <w:p w14:paraId="23CB8E1E" w14:textId="62231177" w:rsidR="008616F3" w:rsidRPr="00E576A1" w:rsidRDefault="008616F3" w:rsidP="00615336">
      <w:pPr>
        <w:pStyle w:val="NoSpacing"/>
        <w:ind w:left="720" w:hanging="720"/>
        <w:rPr>
          <w:rFonts w:cstheme="minorHAnsi"/>
        </w:rPr>
      </w:pPr>
      <w:r w:rsidRPr="00E576A1">
        <w:rPr>
          <w:rFonts w:cstheme="minorHAnsi"/>
        </w:rPr>
        <w:t>Sankaran, M. (1970). The Discrete Poisson-Lindley Distribution. Biometrics, 26(1), 145-149.</w:t>
      </w:r>
      <w:r w:rsidR="00615336" w:rsidRPr="00E576A1">
        <w:rPr>
          <w:rFonts w:cstheme="minorHAnsi"/>
        </w:rPr>
        <w:t xml:space="preserve"> https://doi.org/10.2307/2529053</w:t>
      </w:r>
    </w:p>
    <w:p w14:paraId="2EE33031" w14:textId="77777777" w:rsidR="00615336" w:rsidRPr="00E576A1" w:rsidRDefault="00615336" w:rsidP="008616F3">
      <w:pPr>
        <w:rPr>
          <w:rFonts w:cstheme="minorHAnsi"/>
        </w:rPr>
      </w:pPr>
    </w:p>
    <w:p w14:paraId="5317E7B2" w14:textId="77777777" w:rsidR="008616F3" w:rsidRPr="00E576A1" w:rsidRDefault="008616F3" w:rsidP="00615336">
      <w:pPr>
        <w:pStyle w:val="Heading1"/>
        <w:rPr>
          <w:rFonts w:asciiTheme="minorHAnsi" w:hAnsiTheme="minorHAnsi" w:cstheme="minorHAnsi"/>
        </w:rPr>
      </w:pPr>
      <w:r w:rsidRPr="00E576A1">
        <w:rPr>
          <w:rFonts w:asciiTheme="minorHAnsi" w:hAnsiTheme="minorHAnsi" w:cstheme="minorHAnsi"/>
        </w:rPr>
        <w:t>Copyrights</w:t>
      </w:r>
    </w:p>
    <w:p w14:paraId="13EA1A3C" w14:textId="59A0EF25" w:rsidR="008616F3" w:rsidRPr="00E576A1" w:rsidRDefault="008616F3" w:rsidP="008616F3">
      <w:pPr>
        <w:rPr>
          <w:rFonts w:cstheme="minorHAnsi"/>
        </w:rPr>
      </w:pPr>
      <w:r w:rsidRPr="00E576A1">
        <w:rPr>
          <w:rFonts w:cstheme="minorHAnsi"/>
        </w:rPr>
        <w:t>Copyright for this article is retained by the author(s), with first publication rights granted to the journal.</w:t>
      </w:r>
      <w:r w:rsidR="00615336" w:rsidRPr="00E576A1">
        <w:rPr>
          <w:rFonts w:cstheme="minorHAnsi"/>
        </w:rPr>
        <w:t xml:space="preserve"> </w:t>
      </w:r>
      <w:r w:rsidRPr="00E576A1">
        <w:rPr>
          <w:rFonts w:cstheme="minorHAnsi"/>
        </w:rPr>
        <w:t>This is an open-access article distributed under the terms and conditions of the Creative Commons Attribution license</w:t>
      </w:r>
      <w:r w:rsidR="00615336" w:rsidRPr="00E576A1">
        <w:rPr>
          <w:rFonts w:cstheme="minorHAnsi"/>
        </w:rPr>
        <w:t xml:space="preserve"> </w:t>
      </w:r>
      <w:r w:rsidRPr="00E576A1">
        <w:rPr>
          <w:rFonts w:cstheme="minorHAnsi"/>
        </w:rPr>
        <w:t>(http://creativecommons.org/licenses/by/4.0/).</w:t>
      </w:r>
    </w:p>
    <w:p w14:paraId="75871B24" w14:textId="16FD2D51" w:rsidR="00A11E70" w:rsidRPr="00E576A1" w:rsidRDefault="008616F3" w:rsidP="008616F3">
      <w:pPr>
        <w:rPr>
          <w:rFonts w:cstheme="minorHAnsi"/>
        </w:rPr>
      </w:pPr>
      <w:r w:rsidRPr="00E576A1">
        <w:rPr>
          <w:rFonts w:cstheme="minorHAnsi"/>
        </w:rPr>
        <w:t>15</w:t>
      </w:r>
    </w:p>
    <w:sectPr w:rsidR="00A11E70" w:rsidRPr="00E576A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CC675F"/>
    <w:multiLevelType w:val="multilevel"/>
    <w:tmpl w:val="05AC1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CD66AB"/>
    <w:multiLevelType w:val="multilevel"/>
    <w:tmpl w:val="F21A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567192"/>
    <w:multiLevelType w:val="multilevel"/>
    <w:tmpl w:val="70DC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C475ED1"/>
    <w:multiLevelType w:val="multilevel"/>
    <w:tmpl w:val="711CC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CE63815"/>
    <w:multiLevelType w:val="multilevel"/>
    <w:tmpl w:val="6C208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8"/>
  </w:num>
  <w:num w:numId="2" w16cid:durableId="1740900408">
    <w:abstractNumId w:val="1"/>
  </w:num>
  <w:num w:numId="3" w16cid:durableId="1104686511">
    <w:abstractNumId w:val="7"/>
  </w:num>
  <w:num w:numId="4" w16cid:durableId="1627000731">
    <w:abstractNumId w:val="0"/>
  </w:num>
  <w:num w:numId="5" w16cid:durableId="498086606">
    <w:abstractNumId w:val="3"/>
  </w:num>
  <w:num w:numId="6" w16cid:durableId="867597872">
    <w:abstractNumId w:val="2"/>
  </w:num>
  <w:num w:numId="7" w16cid:durableId="1410542538">
    <w:abstractNumId w:val="5"/>
  </w:num>
  <w:num w:numId="8" w16cid:durableId="678848349">
    <w:abstractNumId w:val="4"/>
  </w:num>
  <w:num w:numId="9" w16cid:durableId="4048845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mnA1+oXOzl2fKNo42TM4wsgrNhufl5D8vAgGjubsaGlZTP6AGLL1PVu0W+BWP1DliGsXxzCWlz3rGniL8s6gog==" w:salt="JwCHwGvnLfGg+Wki6rD6T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8A"/>
    <w:rsid w:val="00026BC7"/>
    <w:rsid w:val="0003036D"/>
    <w:rsid w:val="00033899"/>
    <w:rsid w:val="00034205"/>
    <w:rsid w:val="00035704"/>
    <w:rsid w:val="00041C27"/>
    <w:rsid w:val="000437DE"/>
    <w:rsid w:val="000438F9"/>
    <w:rsid w:val="00043C8E"/>
    <w:rsid w:val="00044EBA"/>
    <w:rsid w:val="0004637E"/>
    <w:rsid w:val="0004717F"/>
    <w:rsid w:val="00051963"/>
    <w:rsid w:val="000524E5"/>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2B8"/>
    <w:rsid w:val="00097FBC"/>
    <w:rsid w:val="000A0975"/>
    <w:rsid w:val="000A266C"/>
    <w:rsid w:val="000A7622"/>
    <w:rsid w:val="000A7C24"/>
    <w:rsid w:val="000A7F84"/>
    <w:rsid w:val="000B1EEB"/>
    <w:rsid w:val="000B22D3"/>
    <w:rsid w:val="000B2768"/>
    <w:rsid w:val="000B2C22"/>
    <w:rsid w:val="000B3464"/>
    <w:rsid w:val="000B389E"/>
    <w:rsid w:val="000B501D"/>
    <w:rsid w:val="000B5170"/>
    <w:rsid w:val="000C0E5B"/>
    <w:rsid w:val="000C64C1"/>
    <w:rsid w:val="000C6BA7"/>
    <w:rsid w:val="000C6D1C"/>
    <w:rsid w:val="000D3573"/>
    <w:rsid w:val="000D4F0B"/>
    <w:rsid w:val="000D6BF2"/>
    <w:rsid w:val="000D7A10"/>
    <w:rsid w:val="000D7E90"/>
    <w:rsid w:val="000E69EF"/>
    <w:rsid w:val="000E7C46"/>
    <w:rsid w:val="000F0449"/>
    <w:rsid w:val="000F08DA"/>
    <w:rsid w:val="000F14F0"/>
    <w:rsid w:val="000F1CEB"/>
    <w:rsid w:val="000F1D5E"/>
    <w:rsid w:val="000F33D0"/>
    <w:rsid w:val="00101A98"/>
    <w:rsid w:val="00102EF9"/>
    <w:rsid w:val="00104CE6"/>
    <w:rsid w:val="00107EA8"/>
    <w:rsid w:val="00110FE1"/>
    <w:rsid w:val="00114114"/>
    <w:rsid w:val="00117F89"/>
    <w:rsid w:val="00120313"/>
    <w:rsid w:val="001233A5"/>
    <w:rsid w:val="001239B9"/>
    <w:rsid w:val="00123BC0"/>
    <w:rsid w:val="00123E80"/>
    <w:rsid w:val="00131A15"/>
    <w:rsid w:val="00131C28"/>
    <w:rsid w:val="00134CF7"/>
    <w:rsid w:val="00140260"/>
    <w:rsid w:val="0014182B"/>
    <w:rsid w:val="0014490B"/>
    <w:rsid w:val="00146A5C"/>
    <w:rsid w:val="00146E50"/>
    <w:rsid w:val="00150DB6"/>
    <w:rsid w:val="00154D34"/>
    <w:rsid w:val="0015580C"/>
    <w:rsid w:val="00160E1F"/>
    <w:rsid w:val="00161372"/>
    <w:rsid w:val="001622DB"/>
    <w:rsid w:val="00163F71"/>
    <w:rsid w:val="00173556"/>
    <w:rsid w:val="001759B6"/>
    <w:rsid w:val="00180582"/>
    <w:rsid w:val="0018114F"/>
    <w:rsid w:val="00181410"/>
    <w:rsid w:val="00181ADF"/>
    <w:rsid w:val="00183A38"/>
    <w:rsid w:val="001854EA"/>
    <w:rsid w:val="00185C26"/>
    <w:rsid w:val="00196C7C"/>
    <w:rsid w:val="00197A75"/>
    <w:rsid w:val="001A1C71"/>
    <w:rsid w:val="001A1DF4"/>
    <w:rsid w:val="001A34C4"/>
    <w:rsid w:val="001B2EDF"/>
    <w:rsid w:val="001B6E76"/>
    <w:rsid w:val="001C3A3F"/>
    <w:rsid w:val="001D1087"/>
    <w:rsid w:val="001D2448"/>
    <w:rsid w:val="001D3ADE"/>
    <w:rsid w:val="001D58D3"/>
    <w:rsid w:val="001D776C"/>
    <w:rsid w:val="001D7BCC"/>
    <w:rsid w:val="001E124C"/>
    <w:rsid w:val="001E18FE"/>
    <w:rsid w:val="001F0015"/>
    <w:rsid w:val="001F57A5"/>
    <w:rsid w:val="001F6EBD"/>
    <w:rsid w:val="001F70BC"/>
    <w:rsid w:val="001F717B"/>
    <w:rsid w:val="001F7FBE"/>
    <w:rsid w:val="002016B1"/>
    <w:rsid w:val="00201875"/>
    <w:rsid w:val="00201AFD"/>
    <w:rsid w:val="00201FDC"/>
    <w:rsid w:val="002022D8"/>
    <w:rsid w:val="00205373"/>
    <w:rsid w:val="00206486"/>
    <w:rsid w:val="00206CC8"/>
    <w:rsid w:val="00211422"/>
    <w:rsid w:val="00212109"/>
    <w:rsid w:val="00224240"/>
    <w:rsid w:val="00226FA2"/>
    <w:rsid w:val="0024134B"/>
    <w:rsid w:val="002418E6"/>
    <w:rsid w:val="00251132"/>
    <w:rsid w:val="002535DF"/>
    <w:rsid w:val="002558EB"/>
    <w:rsid w:val="00255B43"/>
    <w:rsid w:val="00255BDC"/>
    <w:rsid w:val="00255BEA"/>
    <w:rsid w:val="00261403"/>
    <w:rsid w:val="00261F59"/>
    <w:rsid w:val="00264084"/>
    <w:rsid w:val="00272AF4"/>
    <w:rsid w:val="00274C69"/>
    <w:rsid w:val="002763A5"/>
    <w:rsid w:val="00276C06"/>
    <w:rsid w:val="00280198"/>
    <w:rsid w:val="00282094"/>
    <w:rsid w:val="002843BC"/>
    <w:rsid w:val="00284A84"/>
    <w:rsid w:val="0029129F"/>
    <w:rsid w:val="002944D7"/>
    <w:rsid w:val="00296B90"/>
    <w:rsid w:val="00297296"/>
    <w:rsid w:val="00297983"/>
    <w:rsid w:val="002A0668"/>
    <w:rsid w:val="002A6B8B"/>
    <w:rsid w:val="002A7FBB"/>
    <w:rsid w:val="002B1ED8"/>
    <w:rsid w:val="002B269E"/>
    <w:rsid w:val="002B45EC"/>
    <w:rsid w:val="002B586D"/>
    <w:rsid w:val="002B62C6"/>
    <w:rsid w:val="002C17A7"/>
    <w:rsid w:val="002C2DA5"/>
    <w:rsid w:val="002C4714"/>
    <w:rsid w:val="002C6160"/>
    <w:rsid w:val="002D02F2"/>
    <w:rsid w:val="002D28EA"/>
    <w:rsid w:val="002D2E68"/>
    <w:rsid w:val="002D51BB"/>
    <w:rsid w:val="002D5BAE"/>
    <w:rsid w:val="002D5DDC"/>
    <w:rsid w:val="002D6AA3"/>
    <w:rsid w:val="002E5C33"/>
    <w:rsid w:val="002E5D29"/>
    <w:rsid w:val="00300EE4"/>
    <w:rsid w:val="0030197F"/>
    <w:rsid w:val="0030223E"/>
    <w:rsid w:val="00303A1E"/>
    <w:rsid w:val="00303BBD"/>
    <w:rsid w:val="0031104F"/>
    <w:rsid w:val="00313440"/>
    <w:rsid w:val="00314FCD"/>
    <w:rsid w:val="0031546D"/>
    <w:rsid w:val="00324290"/>
    <w:rsid w:val="00331737"/>
    <w:rsid w:val="0033243D"/>
    <w:rsid w:val="00333C57"/>
    <w:rsid w:val="00335330"/>
    <w:rsid w:val="0033652E"/>
    <w:rsid w:val="00336C8F"/>
    <w:rsid w:val="00340617"/>
    <w:rsid w:val="00340B13"/>
    <w:rsid w:val="00340CDB"/>
    <w:rsid w:val="003427C6"/>
    <w:rsid w:val="00343472"/>
    <w:rsid w:val="003455AA"/>
    <w:rsid w:val="00347634"/>
    <w:rsid w:val="00351E90"/>
    <w:rsid w:val="00356155"/>
    <w:rsid w:val="00360206"/>
    <w:rsid w:val="003624EE"/>
    <w:rsid w:val="003632E1"/>
    <w:rsid w:val="00363CD3"/>
    <w:rsid w:val="003656A9"/>
    <w:rsid w:val="00366852"/>
    <w:rsid w:val="0037051E"/>
    <w:rsid w:val="003706EF"/>
    <w:rsid w:val="00370BE4"/>
    <w:rsid w:val="00371D56"/>
    <w:rsid w:val="0037755D"/>
    <w:rsid w:val="00380162"/>
    <w:rsid w:val="00381F0E"/>
    <w:rsid w:val="0038549B"/>
    <w:rsid w:val="0038628A"/>
    <w:rsid w:val="0038634F"/>
    <w:rsid w:val="00391C48"/>
    <w:rsid w:val="00394337"/>
    <w:rsid w:val="003A437A"/>
    <w:rsid w:val="003A503E"/>
    <w:rsid w:val="003A6039"/>
    <w:rsid w:val="003B2E40"/>
    <w:rsid w:val="003B47FA"/>
    <w:rsid w:val="003B6208"/>
    <w:rsid w:val="003B7F8F"/>
    <w:rsid w:val="003C0F49"/>
    <w:rsid w:val="003C4172"/>
    <w:rsid w:val="003C437D"/>
    <w:rsid w:val="003C4456"/>
    <w:rsid w:val="003D1FCA"/>
    <w:rsid w:val="003D3301"/>
    <w:rsid w:val="003D4641"/>
    <w:rsid w:val="003E05B7"/>
    <w:rsid w:val="003E0C0A"/>
    <w:rsid w:val="003E6CFF"/>
    <w:rsid w:val="003E70F6"/>
    <w:rsid w:val="003F3EFF"/>
    <w:rsid w:val="003F5642"/>
    <w:rsid w:val="004010E3"/>
    <w:rsid w:val="004055B8"/>
    <w:rsid w:val="0040709D"/>
    <w:rsid w:val="00407967"/>
    <w:rsid w:val="004122F9"/>
    <w:rsid w:val="004124D3"/>
    <w:rsid w:val="004139BA"/>
    <w:rsid w:val="00414591"/>
    <w:rsid w:val="00417DFD"/>
    <w:rsid w:val="00421CBC"/>
    <w:rsid w:val="0043008C"/>
    <w:rsid w:val="00430B91"/>
    <w:rsid w:val="00430F05"/>
    <w:rsid w:val="004352CF"/>
    <w:rsid w:val="004374EF"/>
    <w:rsid w:val="00440F61"/>
    <w:rsid w:val="004441CB"/>
    <w:rsid w:val="00445A01"/>
    <w:rsid w:val="00450DB8"/>
    <w:rsid w:val="00452E9E"/>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1F6"/>
    <w:rsid w:val="00490ABE"/>
    <w:rsid w:val="004932A8"/>
    <w:rsid w:val="00494E25"/>
    <w:rsid w:val="00497E47"/>
    <w:rsid w:val="004A0368"/>
    <w:rsid w:val="004A2715"/>
    <w:rsid w:val="004A2894"/>
    <w:rsid w:val="004A2B41"/>
    <w:rsid w:val="004A3B3E"/>
    <w:rsid w:val="004A44CC"/>
    <w:rsid w:val="004B2226"/>
    <w:rsid w:val="004B6BED"/>
    <w:rsid w:val="004B77C2"/>
    <w:rsid w:val="004C0B3D"/>
    <w:rsid w:val="004C2D7B"/>
    <w:rsid w:val="004C45D2"/>
    <w:rsid w:val="004C5EEF"/>
    <w:rsid w:val="004D118A"/>
    <w:rsid w:val="004D1CB9"/>
    <w:rsid w:val="004D21C9"/>
    <w:rsid w:val="004D424F"/>
    <w:rsid w:val="004E34F8"/>
    <w:rsid w:val="004E3C84"/>
    <w:rsid w:val="004E528B"/>
    <w:rsid w:val="004F146C"/>
    <w:rsid w:val="004F1F3C"/>
    <w:rsid w:val="004F657B"/>
    <w:rsid w:val="0050408D"/>
    <w:rsid w:val="00504C6A"/>
    <w:rsid w:val="005055F1"/>
    <w:rsid w:val="00510364"/>
    <w:rsid w:val="005116C9"/>
    <w:rsid w:val="00511BEE"/>
    <w:rsid w:val="00512FDD"/>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4F42"/>
    <w:rsid w:val="005673D1"/>
    <w:rsid w:val="00570F38"/>
    <w:rsid w:val="00573955"/>
    <w:rsid w:val="00580E33"/>
    <w:rsid w:val="00583225"/>
    <w:rsid w:val="00586766"/>
    <w:rsid w:val="0058724D"/>
    <w:rsid w:val="00590D81"/>
    <w:rsid w:val="00596593"/>
    <w:rsid w:val="00596A35"/>
    <w:rsid w:val="0059784F"/>
    <w:rsid w:val="005979CD"/>
    <w:rsid w:val="005A12F0"/>
    <w:rsid w:val="005A5291"/>
    <w:rsid w:val="005A6FD1"/>
    <w:rsid w:val="005B08F1"/>
    <w:rsid w:val="005B47BC"/>
    <w:rsid w:val="005C00EC"/>
    <w:rsid w:val="005C15C9"/>
    <w:rsid w:val="005C30E9"/>
    <w:rsid w:val="005C651B"/>
    <w:rsid w:val="005C663B"/>
    <w:rsid w:val="005C692F"/>
    <w:rsid w:val="005D1C38"/>
    <w:rsid w:val="005D1ED6"/>
    <w:rsid w:val="005D767A"/>
    <w:rsid w:val="005E2628"/>
    <w:rsid w:val="005E5F66"/>
    <w:rsid w:val="005F46EC"/>
    <w:rsid w:val="005F49C9"/>
    <w:rsid w:val="005F71CE"/>
    <w:rsid w:val="005F7A68"/>
    <w:rsid w:val="00601980"/>
    <w:rsid w:val="0060332C"/>
    <w:rsid w:val="00604C5A"/>
    <w:rsid w:val="00607F1D"/>
    <w:rsid w:val="006118F0"/>
    <w:rsid w:val="00612DE8"/>
    <w:rsid w:val="00615336"/>
    <w:rsid w:val="00615A83"/>
    <w:rsid w:val="00620EA0"/>
    <w:rsid w:val="00623E47"/>
    <w:rsid w:val="00624CD2"/>
    <w:rsid w:val="0062795C"/>
    <w:rsid w:val="00631A06"/>
    <w:rsid w:val="00633D28"/>
    <w:rsid w:val="00633F1B"/>
    <w:rsid w:val="00634D07"/>
    <w:rsid w:val="006351BD"/>
    <w:rsid w:val="00635799"/>
    <w:rsid w:val="00636A77"/>
    <w:rsid w:val="0064051B"/>
    <w:rsid w:val="00645D2C"/>
    <w:rsid w:val="00650724"/>
    <w:rsid w:val="006516F8"/>
    <w:rsid w:val="006517B5"/>
    <w:rsid w:val="00652076"/>
    <w:rsid w:val="00653DA3"/>
    <w:rsid w:val="00654D37"/>
    <w:rsid w:val="006621F0"/>
    <w:rsid w:val="006647E7"/>
    <w:rsid w:val="006653A6"/>
    <w:rsid w:val="00666FD4"/>
    <w:rsid w:val="00667217"/>
    <w:rsid w:val="00667ECE"/>
    <w:rsid w:val="006702C6"/>
    <w:rsid w:val="00674827"/>
    <w:rsid w:val="006769E6"/>
    <w:rsid w:val="00676C63"/>
    <w:rsid w:val="00682333"/>
    <w:rsid w:val="006844CA"/>
    <w:rsid w:val="00686ABD"/>
    <w:rsid w:val="006871E0"/>
    <w:rsid w:val="00693B53"/>
    <w:rsid w:val="00697377"/>
    <w:rsid w:val="006A1F61"/>
    <w:rsid w:val="006A533C"/>
    <w:rsid w:val="006A5E52"/>
    <w:rsid w:val="006A712D"/>
    <w:rsid w:val="006A75F6"/>
    <w:rsid w:val="006A7B71"/>
    <w:rsid w:val="006B20FD"/>
    <w:rsid w:val="006B3B2B"/>
    <w:rsid w:val="006B7784"/>
    <w:rsid w:val="006C024E"/>
    <w:rsid w:val="006C2DC8"/>
    <w:rsid w:val="006C4C45"/>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3BE7"/>
    <w:rsid w:val="00714EE9"/>
    <w:rsid w:val="007246B0"/>
    <w:rsid w:val="007258CB"/>
    <w:rsid w:val="00730E29"/>
    <w:rsid w:val="00732FF6"/>
    <w:rsid w:val="00735393"/>
    <w:rsid w:val="00745E32"/>
    <w:rsid w:val="007466F7"/>
    <w:rsid w:val="0075680F"/>
    <w:rsid w:val="00757D89"/>
    <w:rsid w:val="0076194B"/>
    <w:rsid w:val="00763676"/>
    <w:rsid w:val="00765D1F"/>
    <w:rsid w:val="00772776"/>
    <w:rsid w:val="00776E56"/>
    <w:rsid w:val="00781619"/>
    <w:rsid w:val="00790CA9"/>
    <w:rsid w:val="0079146B"/>
    <w:rsid w:val="0079160A"/>
    <w:rsid w:val="00791DD5"/>
    <w:rsid w:val="00796875"/>
    <w:rsid w:val="0079756E"/>
    <w:rsid w:val="007A1233"/>
    <w:rsid w:val="007A258F"/>
    <w:rsid w:val="007A3B3A"/>
    <w:rsid w:val="007B0BBA"/>
    <w:rsid w:val="007B49AC"/>
    <w:rsid w:val="007C16F7"/>
    <w:rsid w:val="007D22C0"/>
    <w:rsid w:val="007D25DB"/>
    <w:rsid w:val="007D4CA5"/>
    <w:rsid w:val="007D51E8"/>
    <w:rsid w:val="007D58A7"/>
    <w:rsid w:val="007D655B"/>
    <w:rsid w:val="007D762B"/>
    <w:rsid w:val="007D7C64"/>
    <w:rsid w:val="007E2E07"/>
    <w:rsid w:val="007E491C"/>
    <w:rsid w:val="007E53E2"/>
    <w:rsid w:val="007E5C91"/>
    <w:rsid w:val="007E604C"/>
    <w:rsid w:val="007E714E"/>
    <w:rsid w:val="007E794E"/>
    <w:rsid w:val="007F0413"/>
    <w:rsid w:val="007F12C0"/>
    <w:rsid w:val="007F336A"/>
    <w:rsid w:val="007F4E20"/>
    <w:rsid w:val="007F7A0B"/>
    <w:rsid w:val="0080037D"/>
    <w:rsid w:val="00801CE8"/>
    <w:rsid w:val="008061E0"/>
    <w:rsid w:val="0080711D"/>
    <w:rsid w:val="00813292"/>
    <w:rsid w:val="00813E40"/>
    <w:rsid w:val="00816489"/>
    <w:rsid w:val="008168DE"/>
    <w:rsid w:val="00817C16"/>
    <w:rsid w:val="00820049"/>
    <w:rsid w:val="0082013E"/>
    <w:rsid w:val="00822617"/>
    <w:rsid w:val="00824B15"/>
    <w:rsid w:val="008322E3"/>
    <w:rsid w:val="00834DF7"/>
    <w:rsid w:val="00836F01"/>
    <w:rsid w:val="00840569"/>
    <w:rsid w:val="008406F5"/>
    <w:rsid w:val="00841F1E"/>
    <w:rsid w:val="00842203"/>
    <w:rsid w:val="00845BDB"/>
    <w:rsid w:val="00846535"/>
    <w:rsid w:val="00850E3E"/>
    <w:rsid w:val="008610A8"/>
    <w:rsid w:val="008616F3"/>
    <w:rsid w:val="00863FBE"/>
    <w:rsid w:val="00864432"/>
    <w:rsid w:val="008649A3"/>
    <w:rsid w:val="0086670A"/>
    <w:rsid w:val="00870BA1"/>
    <w:rsid w:val="00873CDE"/>
    <w:rsid w:val="00874421"/>
    <w:rsid w:val="00875997"/>
    <w:rsid w:val="0087796C"/>
    <w:rsid w:val="00880932"/>
    <w:rsid w:val="008825B5"/>
    <w:rsid w:val="00883465"/>
    <w:rsid w:val="00885146"/>
    <w:rsid w:val="00885E74"/>
    <w:rsid w:val="00886B14"/>
    <w:rsid w:val="00887EDC"/>
    <w:rsid w:val="008927F4"/>
    <w:rsid w:val="00893B58"/>
    <w:rsid w:val="00894E4C"/>
    <w:rsid w:val="0089642A"/>
    <w:rsid w:val="008A1743"/>
    <w:rsid w:val="008A23DD"/>
    <w:rsid w:val="008A6C51"/>
    <w:rsid w:val="008B15CF"/>
    <w:rsid w:val="008B2242"/>
    <w:rsid w:val="008B3CAE"/>
    <w:rsid w:val="008B4AD1"/>
    <w:rsid w:val="008B4B56"/>
    <w:rsid w:val="008B6D93"/>
    <w:rsid w:val="008B7AF1"/>
    <w:rsid w:val="008C3543"/>
    <w:rsid w:val="008C6481"/>
    <w:rsid w:val="008D0690"/>
    <w:rsid w:val="008D0F0D"/>
    <w:rsid w:val="008D0FF2"/>
    <w:rsid w:val="008D14D6"/>
    <w:rsid w:val="008D1D7F"/>
    <w:rsid w:val="008D3526"/>
    <w:rsid w:val="008E7E22"/>
    <w:rsid w:val="008F0401"/>
    <w:rsid w:val="008F04C1"/>
    <w:rsid w:val="008F2457"/>
    <w:rsid w:val="008F252A"/>
    <w:rsid w:val="008F6AFD"/>
    <w:rsid w:val="008F7645"/>
    <w:rsid w:val="0090248F"/>
    <w:rsid w:val="00902F25"/>
    <w:rsid w:val="009033A1"/>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D48"/>
    <w:rsid w:val="00935F23"/>
    <w:rsid w:val="009372D8"/>
    <w:rsid w:val="00937D12"/>
    <w:rsid w:val="00940ED2"/>
    <w:rsid w:val="009440F0"/>
    <w:rsid w:val="00946997"/>
    <w:rsid w:val="0094737A"/>
    <w:rsid w:val="00950094"/>
    <w:rsid w:val="0095139E"/>
    <w:rsid w:val="00951536"/>
    <w:rsid w:val="0095249F"/>
    <w:rsid w:val="00952B32"/>
    <w:rsid w:val="00952C61"/>
    <w:rsid w:val="009542FB"/>
    <w:rsid w:val="00954B3E"/>
    <w:rsid w:val="009554A6"/>
    <w:rsid w:val="00956FEB"/>
    <w:rsid w:val="009650D5"/>
    <w:rsid w:val="0096535F"/>
    <w:rsid w:val="00965F35"/>
    <w:rsid w:val="00965F4C"/>
    <w:rsid w:val="00966500"/>
    <w:rsid w:val="009729A3"/>
    <w:rsid w:val="009732A9"/>
    <w:rsid w:val="00977C0E"/>
    <w:rsid w:val="00977F1D"/>
    <w:rsid w:val="00982217"/>
    <w:rsid w:val="00984B39"/>
    <w:rsid w:val="00986A83"/>
    <w:rsid w:val="00990645"/>
    <w:rsid w:val="00994ABA"/>
    <w:rsid w:val="0099608A"/>
    <w:rsid w:val="009A130B"/>
    <w:rsid w:val="009A2639"/>
    <w:rsid w:val="009A397F"/>
    <w:rsid w:val="009A45AF"/>
    <w:rsid w:val="009B0382"/>
    <w:rsid w:val="009B4F83"/>
    <w:rsid w:val="009B6983"/>
    <w:rsid w:val="009C5450"/>
    <w:rsid w:val="009C5716"/>
    <w:rsid w:val="009D316A"/>
    <w:rsid w:val="009D3527"/>
    <w:rsid w:val="009D5368"/>
    <w:rsid w:val="009D54DF"/>
    <w:rsid w:val="009E56AC"/>
    <w:rsid w:val="009E56AF"/>
    <w:rsid w:val="009E678D"/>
    <w:rsid w:val="009E77F0"/>
    <w:rsid w:val="009F251A"/>
    <w:rsid w:val="009F28E2"/>
    <w:rsid w:val="009F4BDF"/>
    <w:rsid w:val="009F60BA"/>
    <w:rsid w:val="009F6798"/>
    <w:rsid w:val="009F7F44"/>
    <w:rsid w:val="00A01B8D"/>
    <w:rsid w:val="00A034AE"/>
    <w:rsid w:val="00A035F5"/>
    <w:rsid w:val="00A11E70"/>
    <w:rsid w:val="00A11F34"/>
    <w:rsid w:val="00A1350A"/>
    <w:rsid w:val="00A231A4"/>
    <w:rsid w:val="00A241DA"/>
    <w:rsid w:val="00A310DA"/>
    <w:rsid w:val="00A32FCB"/>
    <w:rsid w:val="00A3561C"/>
    <w:rsid w:val="00A400BC"/>
    <w:rsid w:val="00A40701"/>
    <w:rsid w:val="00A42169"/>
    <w:rsid w:val="00A424F1"/>
    <w:rsid w:val="00A426B2"/>
    <w:rsid w:val="00A45EE8"/>
    <w:rsid w:val="00A465FC"/>
    <w:rsid w:val="00A467F2"/>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4FB"/>
    <w:rsid w:val="00AA493D"/>
    <w:rsid w:val="00AB4807"/>
    <w:rsid w:val="00AB4813"/>
    <w:rsid w:val="00AB7CC0"/>
    <w:rsid w:val="00AC0052"/>
    <w:rsid w:val="00AC04D6"/>
    <w:rsid w:val="00AC7C4C"/>
    <w:rsid w:val="00AD0685"/>
    <w:rsid w:val="00AD38C1"/>
    <w:rsid w:val="00AD5A78"/>
    <w:rsid w:val="00AE1517"/>
    <w:rsid w:val="00AE4078"/>
    <w:rsid w:val="00AE4230"/>
    <w:rsid w:val="00AE5AE6"/>
    <w:rsid w:val="00AE69D7"/>
    <w:rsid w:val="00AE71AA"/>
    <w:rsid w:val="00AF1374"/>
    <w:rsid w:val="00AF1E8A"/>
    <w:rsid w:val="00AF2DE8"/>
    <w:rsid w:val="00AF5947"/>
    <w:rsid w:val="00AF692A"/>
    <w:rsid w:val="00AF6D69"/>
    <w:rsid w:val="00AF7626"/>
    <w:rsid w:val="00B03098"/>
    <w:rsid w:val="00B03D08"/>
    <w:rsid w:val="00B05BF7"/>
    <w:rsid w:val="00B079F6"/>
    <w:rsid w:val="00B1094A"/>
    <w:rsid w:val="00B129D1"/>
    <w:rsid w:val="00B12F61"/>
    <w:rsid w:val="00B14CBC"/>
    <w:rsid w:val="00B1760D"/>
    <w:rsid w:val="00B17FF0"/>
    <w:rsid w:val="00B25E40"/>
    <w:rsid w:val="00B30468"/>
    <w:rsid w:val="00B32160"/>
    <w:rsid w:val="00B32B07"/>
    <w:rsid w:val="00B336E9"/>
    <w:rsid w:val="00B3397D"/>
    <w:rsid w:val="00B3426B"/>
    <w:rsid w:val="00B3459C"/>
    <w:rsid w:val="00B34F7B"/>
    <w:rsid w:val="00B35999"/>
    <w:rsid w:val="00B44237"/>
    <w:rsid w:val="00B47D09"/>
    <w:rsid w:val="00B50108"/>
    <w:rsid w:val="00B525D3"/>
    <w:rsid w:val="00B55B5C"/>
    <w:rsid w:val="00B56290"/>
    <w:rsid w:val="00B6066D"/>
    <w:rsid w:val="00B61B54"/>
    <w:rsid w:val="00B61EEA"/>
    <w:rsid w:val="00B6351D"/>
    <w:rsid w:val="00B64203"/>
    <w:rsid w:val="00B64FDE"/>
    <w:rsid w:val="00B6519E"/>
    <w:rsid w:val="00B66AF1"/>
    <w:rsid w:val="00B70245"/>
    <w:rsid w:val="00B703C2"/>
    <w:rsid w:val="00B7264B"/>
    <w:rsid w:val="00B74E41"/>
    <w:rsid w:val="00B7740D"/>
    <w:rsid w:val="00B82F58"/>
    <w:rsid w:val="00B839A9"/>
    <w:rsid w:val="00B84C63"/>
    <w:rsid w:val="00B86814"/>
    <w:rsid w:val="00B8757D"/>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B7F30"/>
    <w:rsid w:val="00BC168F"/>
    <w:rsid w:val="00BC1E95"/>
    <w:rsid w:val="00BC2262"/>
    <w:rsid w:val="00BC2FCA"/>
    <w:rsid w:val="00BC3D81"/>
    <w:rsid w:val="00BC420A"/>
    <w:rsid w:val="00BC540B"/>
    <w:rsid w:val="00BC7302"/>
    <w:rsid w:val="00BD01F3"/>
    <w:rsid w:val="00BD0D8D"/>
    <w:rsid w:val="00BD439F"/>
    <w:rsid w:val="00BD4F14"/>
    <w:rsid w:val="00BD5FD9"/>
    <w:rsid w:val="00BE2644"/>
    <w:rsid w:val="00BE42F3"/>
    <w:rsid w:val="00BE551C"/>
    <w:rsid w:val="00BF6ECD"/>
    <w:rsid w:val="00BF790B"/>
    <w:rsid w:val="00C01E67"/>
    <w:rsid w:val="00C05302"/>
    <w:rsid w:val="00C06B6B"/>
    <w:rsid w:val="00C06F37"/>
    <w:rsid w:val="00C0799A"/>
    <w:rsid w:val="00C104C4"/>
    <w:rsid w:val="00C13438"/>
    <w:rsid w:val="00C140DD"/>
    <w:rsid w:val="00C170FF"/>
    <w:rsid w:val="00C173E1"/>
    <w:rsid w:val="00C2019E"/>
    <w:rsid w:val="00C25D67"/>
    <w:rsid w:val="00C27AEF"/>
    <w:rsid w:val="00C3110E"/>
    <w:rsid w:val="00C3466C"/>
    <w:rsid w:val="00C355FF"/>
    <w:rsid w:val="00C41A64"/>
    <w:rsid w:val="00C47122"/>
    <w:rsid w:val="00C47959"/>
    <w:rsid w:val="00C47CEA"/>
    <w:rsid w:val="00C515E0"/>
    <w:rsid w:val="00C531A3"/>
    <w:rsid w:val="00C56A36"/>
    <w:rsid w:val="00C57F24"/>
    <w:rsid w:val="00C637AB"/>
    <w:rsid w:val="00C63EA6"/>
    <w:rsid w:val="00C65CC1"/>
    <w:rsid w:val="00C6619F"/>
    <w:rsid w:val="00C6624A"/>
    <w:rsid w:val="00C742C3"/>
    <w:rsid w:val="00C75559"/>
    <w:rsid w:val="00C76D88"/>
    <w:rsid w:val="00C7785D"/>
    <w:rsid w:val="00C77A26"/>
    <w:rsid w:val="00C83D19"/>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49A5"/>
    <w:rsid w:val="00CD5E59"/>
    <w:rsid w:val="00CD7831"/>
    <w:rsid w:val="00CE05D4"/>
    <w:rsid w:val="00CE4712"/>
    <w:rsid w:val="00CE66E2"/>
    <w:rsid w:val="00CF20D8"/>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3A8C"/>
    <w:rsid w:val="00D34A13"/>
    <w:rsid w:val="00D3640D"/>
    <w:rsid w:val="00D42AE0"/>
    <w:rsid w:val="00D43F4A"/>
    <w:rsid w:val="00D45330"/>
    <w:rsid w:val="00D45705"/>
    <w:rsid w:val="00D45A48"/>
    <w:rsid w:val="00D45DB8"/>
    <w:rsid w:val="00D45FAE"/>
    <w:rsid w:val="00D505CD"/>
    <w:rsid w:val="00D50821"/>
    <w:rsid w:val="00D52D25"/>
    <w:rsid w:val="00D65A57"/>
    <w:rsid w:val="00D65B09"/>
    <w:rsid w:val="00D66306"/>
    <w:rsid w:val="00D667BF"/>
    <w:rsid w:val="00D66B18"/>
    <w:rsid w:val="00D726DB"/>
    <w:rsid w:val="00D73164"/>
    <w:rsid w:val="00D77E53"/>
    <w:rsid w:val="00D8135F"/>
    <w:rsid w:val="00D81DD5"/>
    <w:rsid w:val="00D87BB8"/>
    <w:rsid w:val="00D90BD9"/>
    <w:rsid w:val="00D932C5"/>
    <w:rsid w:val="00D939A7"/>
    <w:rsid w:val="00D94402"/>
    <w:rsid w:val="00D9581C"/>
    <w:rsid w:val="00D95DCB"/>
    <w:rsid w:val="00D96228"/>
    <w:rsid w:val="00DA5459"/>
    <w:rsid w:val="00DA619A"/>
    <w:rsid w:val="00DB357A"/>
    <w:rsid w:val="00DB4233"/>
    <w:rsid w:val="00DB5097"/>
    <w:rsid w:val="00DC3669"/>
    <w:rsid w:val="00DC4F7C"/>
    <w:rsid w:val="00DC7134"/>
    <w:rsid w:val="00DC7C2C"/>
    <w:rsid w:val="00DD2256"/>
    <w:rsid w:val="00DD4B55"/>
    <w:rsid w:val="00DD5800"/>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37CAF"/>
    <w:rsid w:val="00E40A15"/>
    <w:rsid w:val="00E40CCE"/>
    <w:rsid w:val="00E43452"/>
    <w:rsid w:val="00E43654"/>
    <w:rsid w:val="00E459FA"/>
    <w:rsid w:val="00E45A4B"/>
    <w:rsid w:val="00E46996"/>
    <w:rsid w:val="00E50522"/>
    <w:rsid w:val="00E5202F"/>
    <w:rsid w:val="00E52F87"/>
    <w:rsid w:val="00E55241"/>
    <w:rsid w:val="00E576A1"/>
    <w:rsid w:val="00E6120D"/>
    <w:rsid w:val="00E61D06"/>
    <w:rsid w:val="00E6523F"/>
    <w:rsid w:val="00E7043E"/>
    <w:rsid w:val="00E729A4"/>
    <w:rsid w:val="00E747D9"/>
    <w:rsid w:val="00E74DA2"/>
    <w:rsid w:val="00E75D5D"/>
    <w:rsid w:val="00E766CA"/>
    <w:rsid w:val="00E81F85"/>
    <w:rsid w:val="00E8413D"/>
    <w:rsid w:val="00E84C2A"/>
    <w:rsid w:val="00E8525D"/>
    <w:rsid w:val="00E90CA1"/>
    <w:rsid w:val="00E91D25"/>
    <w:rsid w:val="00E91F1A"/>
    <w:rsid w:val="00E95F4D"/>
    <w:rsid w:val="00E97067"/>
    <w:rsid w:val="00EA6E8E"/>
    <w:rsid w:val="00EA7978"/>
    <w:rsid w:val="00EA7D19"/>
    <w:rsid w:val="00EB7F70"/>
    <w:rsid w:val="00EC24C6"/>
    <w:rsid w:val="00EC4C2A"/>
    <w:rsid w:val="00EC6764"/>
    <w:rsid w:val="00EC726F"/>
    <w:rsid w:val="00EC7743"/>
    <w:rsid w:val="00EC7B8C"/>
    <w:rsid w:val="00ED08D8"/>
    <w:rsid w:val="00ED2540"/>
    <w:rsid w:val="00ED48A6"/>
    <w:rsid w:val="00ED521A"/>
    <w:rsid w:val="00ED7DBC"/>
    <w:rsid w:val="00EE1F48"/>
    <w:rsid w:val="00EE3C5A"/>
    <w:rsid w:val="00EE4E0F"/>
    <w:rsid w:val="00EE504D"/>
    <w:rsid w:val="00EE62DF"/>
    <w:rsid w:val="00EE75E3"/>
    <w:rsid w:val="00EE7777"/>
    <w:rsid w:val="00EF0C86"/>
    <w:rsid w:val="00EF2D7A"/>
    <w:rsid w:val="00EF586D"/>
    <w:rsid w:val="00F00B9A"/>
    <w:rsid w:val="00F0246E"/>
    <w:rsid w:val="00F026DB"/>
    <w:rsid w:val="00F04133"/>
    <w:rsid w:val="00F062D6"/>
    <w:rsid w:val="00F12233"/>
    <w:rsid w:val="00F12CE1"/>
    <w:rsid w:val="00F14096"/>
    <w:rsid w:val="00F14820"/>
    <w:rsid w:val="00F30DED"/>
    <w:rsid w:val="00F31DB2"/>
    <w:rsid w:val="00F37720"/>
    <w:rsid w:val="00F4046D"/>
    <w:rsid w:val="00F40A6C"/>
    <w:rsid w:val="00F44EA5"/>
    <w:rsid w:val="00F4518D"/>
    <w:rsid w:val="00F45A4C"/>
    <w:rsid w:val="00F46AEA"/>
    <w:rsid w:val="00F46C28"/>
    <w:rsid w:val="00F46CF6"/>
    <w:rsid w:val="00F51019"/>
    <w:rsid w:val="00F52179"/>
    <w:rsid w:val="00F52B79"/>
    <w:rsid w:val="00F559A5"/>
    <w:rsid w:val="00F55F9D"/>
    <w:rsid w:val="00F56B5A"/>
    <w:rsid w:val="00F56E1A"/>
    <w:rsid w:val="00F60EEE"/>
    <w:rsid w:val="00F6204B"/>
    <w:rsid w:val="00F62CDA"/>
    <w:rsid w:val="00F6448C"/>
    <w:rsid w:val="00F65D8A"/>
    <w:rsid w:val="00F72883"/>
    <w:rsid w:val="00F74422"/>
    <w:rsid w:val="00F76222"/>
    <w:rsid w:val="00F81A85"/>
    <w:rsid w:val="00F82AA0"/>
    <w:rsid w:val="00F83712"/>
    <w:rsid w:val="00F86BEC"/>
    <w:rsid w:val="00F9447B"/>
    <w:rsid w:val="00F944E0"/>
    <w:rsid w:val="00F95C39"/>
    <w:rsid w:val="00F97C1D"/>
    <w:rsid w:val="00FA132A"/>
    <w:rsid w:val="00FA1FC3"/>
    <w:rsid w:val="00FA431A"/>
    <w:rsid w:val="00FA54C6"/>
    <w:rsid w:val="00FA5E0B"/>
    <w:rsid w:val="00FA7BFA"/>
    <w:rsid w:val="00FB00F5"/>
    <w:rsid w:val="00FB0527"/>
    <w:rsid w:val="00FB3A37"/>
    <w:rsid w:val="00FB625F"/>
    <w:rsid w:val="00FB635D"/>
    <w:rsid w:val="00FB6BC1"/>
    <w:rsid w:val="00FC0EED"/>
    <w:rsid w:val="00FC11D2"/>
    <w:rsid w:val="00FC1405"/>
    <w:rsid w:val="00FC3CCF"/>
    <w:rsid w:val="00FC3FD8"/>
    <w:rsid w:val="00FD0FFF"/>
    <w:rsid w:val="00FE2208"/>
    <w:rsid w:val="00FE2769"/>
    <w:rsid w:val="00FE2ED0"/>
    <w:rsid w:val="00FE3C8C"/>
    <w:rsid w:val="00FE430B"/>
    <w:rsid w:val="00FE46AF"/>
    <w:rsid w:val="00FE5AB4"/>
    <w:rsid w:val="00FE73C3"/>
    <w:rsid w:val="00FF1F94"/>
    <w:rsid w:val="00FF2B49"/>
    <w:rsid w:val="00FF3001"/>
    <w:rsid w:val="00FF5582"/>
    <w:rsid w:val="00FF61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C69"/>
  </w:style>
  <w:style w:type="paragraph" w:styleId="Heading1">
    <w:name w:val="heading 1"/>
    <w:basedOn w:val="Normal"/>
    <w:next w:val="Normal"/>
    <w:link w:val="Heading1Char"/>
    <w:uiPriority w:val="9"/>
    <w:qFormat/>
    <w:rsid w:val="008616F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616F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616F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616F3"/>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616F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616F3"/>
    <w:pPr>
      <w:keepNext/>
      <w:keepLines/>
      <w:spacing w:before="40" w:after="0"/>
      <w:outlineLvl w:val="5"/>
    </w:pPr>
  </w:style>
  <w:style w:type="paragraph" w:styleId="Heading7">
    <w:name w:val="heading 7"/>
    <w:basedOn w:val="Normal"/>
    <w:next w:val="Normal"/>
    <w:link w:val="Heading7Char"/>
    <w:uiPriority w:val="9"/>
    <w:semiHidden/>
    <w:unhideWhenUsed/>
    <w:qFormat/>
    <w:rsid w:val="008616F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616F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616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16F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616F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616F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616F3"/>
    <w:rPr>
      <w:i/>
      <w:iCs/>
    </w:rPr>
  </w:style>
  <w:style w:type="character" w:customStyle="1" w:styleId="Heading5Char">
    <w:name w:val="Heading 5 Char"/>
    <w:basedOn w:val="DefaultParagraphFont"/>
    <w:link w:val="Heading5"/>
    <w:uiPriority w:val="9"/>
    <w:semiHidden/>
    <w:rsid w:val="008616F3"/>
    <w:rPr>
      <w:color w:val="404040" w:themeColor="text1" w:themeTint="BF"/>
    </w:rPr>
  </w:style>
  <w:style w:type="character" w:customStyle="1" w:styleId="Heading6Char">
    <w:name w:val="Heading 6 Char"/>
    <w:basedOn w:val="DefaultParagraphFont"/>
    <w:link w:val="Heading6"/>
    <w:uiPriority w:val="9"/>
    <w:semiHidden/>
    <w:rsid w:val="008616F3"/>
  </w:style>
  <w:style w:type="character" w:customStyle="1" w:styleId="Heading7Char">
    <w:name w:val="Heading 7 Char"/>
    <w:basedOn w:val="DefaultParagraphFont"/>
    <w:link w:val="Heading7"/>
    <w:uiPriority w:val="9"/>
    <w:semiHidden/>
    <w:rsid w:val="008616F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616F3"/>
    <w:rPr>
      <w:color w:val="262626" w:themeColor="text1" w:themeTint="D9"/>
      <w:sz w:val="21"/>
      <w:szCs w:val="21"/>
    </w:rPr>
  </w:style>
  <w:style w:type="character" w:customStyle="1" w:styleId="Heading9Char">
    <w:name w:val="Heading 9 Char"/>
    <w:basedOn w:val="DefaultParagraphFont"/>
    <w:link w:val="Heading9"/>
    <w:uiPriority w:val="9"/>
    <w:semiHidden/>
    <w:rsid w:val="008616F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616F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616F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616F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616F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616F3"/>
    <w:rPr>
      <w:color w:val="5A5A5A" w:themeColor="text1" w:themeTint="A5"/>
      <w:spacing w:val="15"/>
    </w:rPr>
  </w:style>
  <w:style w:type="character" w:styleId="Strong">
    <w:name w:val="Strong"/>
    <w:basedOn w:val="DefaultParagraphFont"/>
    <w:uiPriority w:val="22"/>
    <w:qFormat/>
    <w:rsid w:val="008616F3"/>
    <w:rPr>
      <w:b/>
      <w:bCs/>
      <w:color w:val="auto"/>
    </w:rPr>
  </w:style>
  <w:style w:type="character" w:styleId="Emphasis">
    <w:name w:val="Emphasis"/>
    <w:basedOn w:val="DefaultParagraphFont"/>
    <w:uiPriority w:val="20"/>
    <w:qFormat/>
    <w:rsid w:val="008616F3"/>
    <w:rPr>
      <w:i/>
      <w:iCs/>
      <w:color w:val="auto"/>
    </w:rPr>
  </w:style>
  <w:style w:type="paragraph" w:styleId="NoSpacing">
    <w:name w:val="No Spacing"/>
    <w:uiPriority w:val="1"/>
    <w:qFormat/>
    <w:rsid w:val="008616F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616F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616F3"/>
    <w:rPr>
      <w:i/>
      <w:iCs/>
      <w:color w:val="404040" w:themeColor="text1" w:themeTint="BF"/>
    </w:rPr>
  </w:style>
  <w:style w:type="paragraph" w:styleId="IntenseQuote">
    <w:name w:val="Intense Quote"/>
    <w:basedOn w:val="Normal"/>
    <w:next w:val="Normal"/>
    <w:link w:val="IntenseQuoteChar"/>
    <w:uiPriority w:val="30"/>
    <w:qFormat/>
    <w:rsid w:val="008616F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616F3"/>
    <w:rPr>
      <w:i/>
      <w:iCs/>
      <w:color w:val="404040" w:themeColor="text1" w:themeTint="BF"/>
    </w:rPr>
  </w:style>
  <w:style w:type="character" w:styleId="SubtleEmphasis">
    <w:name w:val="Subtle Emphasis"/>
    <w:basedOn w:val="DefaultParagraphFont"/>
    <w:uiPriority w:val="19"/>
    <w:qFormat/>
    <w:rsid w:val="008616F3"/>
    <w:rPr>
      <w:i/>
      <w:iCs/>
      <w:color w:val="404040" w:themeColor="text1" w:themeTint="BF"/>
    </w:rPr>
  </w:style>
  <w:style w:type="character" w:styleId="IntenseEmphasis">
    <w:name w:val="Intense Emphasis"/>
    <w:basedOn w:val="DefaultParagraphFont"/>
    <w:uiPriority w:val="21"/>
    <w:qFormat/>
    <w:rsid w:val="008616F3"/>
    <w:rPr>
      <w:b/>
      <w:bCs/>
      <w:i/>
      <w:iCs/>
      <w:color w:val="auto"/>
    </w:rPr>
  </w:style>
  <w:style w:type="character" w:styleId="SubtleReference">
    <w:name w:val="Subtle Reference"/>
    <w:basedOn w:val="DefaultParagraphFont"/>
    <w:uiPriority w:val="31"/>
    <w:qFormat/>
    <w:rsid w:val="008616F3"/>
    <w:rPr>
      <w:smallCaps/>
      <w:color w:val="404040" w:themeColor="text1" w:themeTint="BF"/>
    </w:rPr>
  </w:style>
  <w:style w:type="character" w:styleId="IntenseReference">
    <w:name w:val="Intense Reference"/>
    <w:basedOn w:val="DefaultParagraphFont"/>
    <w:uiPriority w:val="32"/>
    <w:qFormat/>
    <w:rsid w:val="008616F3"/>
    <w:rPr>
      <w:b/>
      <w:bCs/>
      <w:smallCaps/>
      <w:color w:val="404040" w:themeColor="text1" w:themeTint="BF"/>
      <w:spacing w:val="5"/>
    </w:rPr>
  </w:style>
  <w:style w:type="character" w:styleId="BookTitle">
    <w:name w:val="Book Title"/>
    <w:basedOn w:val="DefaultParagraphFont"/>
    <w:uiPriority w:val="33"/>
    <w:qFormat/>
    <w:rsid w:val="008616F3"/>
    <w:rPr>
      <w:b/>
      <w:bCs/>
      <w:i/>
      <w:iCs/>
      <w:spacing w:val="5"/>
    </w:rPr>
  </w:style>
  <w:style w:type="paragraph" w:styleId="TOCHeading">
    <w:name w:val="TOC Heading"/>
    <w:basedOn w:val="Heading1"/>
    <w:next w:val="Normal"/>
    <w:uiPriority w:val="39"/>
    <w:semiHidden/>
    <w:unhideWhenUsed/>
    <w:qFormat/>
    <w:rsid w:val="008616F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 w:type="character" w:customStyle="1" w:styleId="updated-short-citation">
    <w:name w:val="updated-short-citation"/>
    <w:basedOn w:val="DefaultParagraphFont"/>
    <w:rsid w:val="00EC24C6"/>
  </w:style>
  <w:style w:type="paragraph" w:customStyle="1" w:styleId="link-medium">
    <w:name w:val="link-medium"/>
    <w:basedOn w:val="Normal"/>
    <w:rsid w:val="00EC24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sicn">
    <w:name w:val="rsicn"/>
    <w:basedOn w:val="DefaultParagraphFont"/>
    <w:rsid w:val="00EC24C6"/>
  </w:style>
  <w:style w:type="character" w:customStyle="1" w:styleId="rsbtnleft">
    <w:name w:val="rsbtn_left"/>
    <w:basedOn w:val="DefaultParagraphFont"/>
    <w:rsid w:val="00EC24C6"/>
  </w:style>
  <w:style w:type="character" w:customStyle="1" w:styleId="rsbtntext">
    <w:name w:val="rsbtn_text"/>
    <w:basedOn w:val="DefaultParagraphFont"/>
    <w:rsid w:val="00EC24C6"/>
  </w:style>
  <w:style w:type="character" w:customStyle="1" w:styleId="rsbtnright">
    <w:name w:val="rsbtn_right"/>
    <w:basedOn w:val="DefaultParagraphFont"/>
    <w:rsid w:val="00EC24C6"/>
  </w:style>
  <w:style w:type="paragraph" w:customStyle="1" w:styleId="body-paragraph">
    <w:name w:val="body-paragraph"/>
    <w:basedOn w:val="Normal"/>
    <w:rsid w:val="00EC24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EC24C6"/>
  </w:style>
  <w:style w:type="character" w:customStyle="1" w:styleId="medium-bold">
    <w:name w:val="medium-bold"/>
    <w:basedOn w:val="DefaultParagraphFont"/>
    <w:rsid w:val="00EC24C6"/>
  </w:style>
  <w:style w:type="paragraph" w:styleId="BodyText">
    <w:name w:val="Body Text"/>
    <w:basedOn w:val="Normal"/>
    <w:link w:val="BodyTextChar"/>
    <w:uiPriority w:val="99"/>
    <w:semiHidden/>
    <w:unhideWhenUsed/>
    <w:rsid w:val="00B6066D"/>
    <w:pPr>
      <w:spacing w:after="120"/>
    </w:pPr>
  </w:style>
  <w:style w:type="character" w:customStyle="1" w:styleId="BodyTextChar">
    <w:name w:val="Body Text Char"/>
    <w:basedOn w:val="DefaultParagraphFont"/>
    <w:link w:val="BodyText"/>
    <w:uiPriority w:val="99"/>
    <w:semiHidden/>
    <w:rsid w:val="00B6066D"/>
  </w:style>
  <w:style w:type="character" w:styleId="PlaceholderText">
    <w:name w:val="Placeholder Text"/>
    <w:basedOn w:val="DefaultParagraphFont"/>
    <w:uiPriority w:val="99"/>
    <w:semiHidden/>
    <w:rsid w:val="00E74D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12731">
      <w:bodyDiv w:val="1"/>
      <w:marLeft w:val="0"/>
      <w:marRight w:val="0"/>
      <w:marTop w:val="0"/>
      <w:marBottom w:val="0"/>
      <w:divBdr>
        <w:top w:val="none" w:sz="0" w:space="0" w:color="auto"/>
        <w:left w:val="none" w:sz="0" w:space="0" w:color="auto"/>
        <w:bottom w:val="none" w:sz="0" w:space="0" w:color="auto"/>
        <w:right w:val="none" w:sz="0" w:space="0" w:color="auto"/>
      </w:divBdr>
      <w:divsChild>
        <w:div w:id="1844200959">
          <w:marLeft w:val="0"/>
          <w:marRight w:val="0"/>
          <w:marTop w:val="0"/>
          <w:marBottom w:val="150"/>
          <w:divBdr>
            <w:top w:val="none" w:sz="0" w:space="0" w:color="auto"/>
            <w:left w:val="none" w:sz="0" w:space="0" w:color="auto"/>
            <w:bottom w:val="none" w:sz="0" w:space="0" w:color="auto"/>
            <w:right w:val="none" w:sz="0" w:space="0" w:color="auto"/>
          </w:divBdr>
          <w:divsChild>
            <w:div w:id="729890503">
              <w:marLeft w:val="0"/>
              <w:marRight w:val="0"/>
              <w:marTop w:val="0"/>
              <w:marBottom w:val="0"/>
              <w:divBdr>
                <w:top w:val="none" w:sz="0" w:space="0" w:color="auto"/>
                <w:left w:val="none" w:sz="0" w:space="0" w:color="auto"/>
                <w:bottom w:val="none" w:sz="0" w:space="0" w:color="auto"/>
                <w:right w:val="none" w:sz="0" w:space="0" w:color="auto"/>
              </w:divBdr>
            </w:div>
          </w:divsChild>
        </w:div>
        <w:div w:id="364335695">
          <w:marLeft w:val="0"/>
          <w:marRight w:val="320"/>
          <w:marTop w:val="0"/>
          <w:marBottom w:val="320"/>
          <w:divBdr>
            <w:top w:val="single" w:sz="6" w:space="0" w:color="89BBF6"/>
            <w:left w:val="single" w:sz="6" w:space="0" w:color="89BBF6"/>
            <w:bottom w:val="single" w:sz="6" w:space="0" w:color="89BBF6"/>
            <w:right w:val="single" w:sz="6" w:space="0" w:color="89BBF6"/>
          </w:divBdr>
        </w:div>
        <w:div w:id="1023285839">
          <w:marLeft w:val="0"/>
          <w:marRight w:val="0"/>
          <w:marTop w:val="0"/>
          <w:marBottom w:val="150"/>
          <w:divBdr>
            <w:top w:val="none" w:sz="0" w:space="0" w:color="auto"/>
            <w:left w:val="none" w:sz="0" w:space="0" w:color="auto"/>
            <w:bottom w:val="none" w:sz="0" w:space="0" w:color="auto"/>
            <w:right w:val="none" w:sz="0" w:space="0" w:color="auto"/>
          </w:divBdr>
        </w:div>
        <w:div w:id="1784416771">
          <w:marLeft w:val="0"/>
          <w:marRight w:val="0"/>
          <w:marTop w:val="0"/>
          <w:marBottom w:val="0"/>
          <w:divBdr>
            <w:top w:val="none" w:sz="0" w:space="0" w:color="auto"/>
            <w:left w:val="none" w:sz="0" w:space="0" w:color="auto"/>
            <w:bottom w:val="none" w:sz="0" w:space="0" w:color="auto"/>
            <w:right w:val="none" w:sz="0" w:space="0" w:color="auto"/>
          </w:divBdr>
        </w:div>
        <w:div w:id="408581194">
          <w:marLeft w:val="0"/>
          <w:marRight w:val="0"/>
          <w:marTop w:val="0"/>
          <w:marBottom w:val="0"/>
          <w:divBdr>
            <w:top w:val="none" w:sz="0" w:space="0" w:color="auto"/>
            <w:left w:val="none" w:sz="0" w:space="0" w:color="auto"/>
            <w:bottom w:val="none" w:sz="0" w:space="0" w:color="auto"/>
            <w:right w:val="none" w:sz="0" w:space="0" w:color="auto"/>
          </w:divBdr>
        </w:div>
        <w:div w:id="153958048">
          <w:marLeft w:val="0"/>
          <w:marRight w:val="0"/>
          <w:marTop w:val="0"/>
          <w:marBottom w:val="0"/>
          <w:divBdr>
            <w:top w:val="none" w:sz="0" w:space="0" w:color="auto"/>
            <w:left w:val="none" w:sz="0" w:space="0" w:color="auto"/>
            <w:bottom w:val="none" w:sz="0" w:space="0" w:color="auto"/>
            <w:right w:val="none" w:sz="0" w:space="0" w:color="auto"/>
          </w:divBdr>
        </w:div>
        <w:div w:id="802623971">
          <w:marLeft w:val="0"/>
          <w:marRight w:val="0"/>
          <w:marTop w:val="0"/>
          <w:marBottom w:val="0"/>
          <w:divBdr>
            <w:top w:val="none" w:sz="0" w:space="0" w:color="auto"/>
            <w:left w:val="none" w:sz="0" w:space="0" w:color="auto"/>
            <w:bottom w:val="none" w:sz="0" w:space="0" w:color="auto"/>
            <w:right w:val="none" w:sz="0" w:space="0" w:color="auto"/>
          </w:divBdr>
        </w:div>
        <w:div w:id="814182517">
          <w:marLeft w:val="0"/>
          <w:marRight w:val="0"/>
          <w:marTop w:val="0"/>
          <w:marBottom w:val="0"/>
          <w:divBdr>
            <w:top w:val="none" w:sz="0" w:space="0" w:color="auto"/>
            <w:left w:val="none" w:sz="0" w:space="0" w:color="auto"/>
            <w:bottom w:val="none" w:sz="0" w:space="0" w:color="auto"/>
            <w:right w:val="none" w:sz="0" w:space="0" w:color="auto"/>
          </w:divBdr>
        </w:div>
        <w:div w:id="1941254564">
          <w:marLeft w:val="0"/>
          <w:marRight w:val="0"/>
          <w:marTop w:val="0"/>
          <w:marBottom w:val="0"/>
          <w:divBdr>
            <w:top w:val="none" w:sz="0" w:space="0" w:color="auto"/>
            <w:left w:val="none" w:sz="0" w:space="0" w:color="auto"/>
            <w:bottom w:val="none" w:sz="0" w:space="0" w:color="auto"/>
            <w:right w:val="none" w:sz="0" w:space="0" w:color="auto"/>
          </w:divBdr>
        </w:div>
        <w:div w:id="2021851965">
          <w:marLeft w:val="0"/>
          <w:marRight w:val="0"/>
          <w:marTop w:val="0"/>
          <w:marBottom w:val="0"/>
          <w:divBdr>
            <w:top w:val="none" w:sz="0" w:space="0" w:color="auto"/>
            <w:left w:val="none" w:sz="0" w:space="0" w:color="auto"/>
            <w:bottom w:val="none" w:sz="0" w:space="0" w:color="auto"/>
            <w:right w:val="none" w:sz="0" w:space="0" w:color="auto"/>
          </w:divBdr>
        </w:div>
        <w:div w:id="1210875413">
          <w:marLeft w:val="0"/>
          <w:marRight w:val="0"/>
          <w:marTop w:val="0"/>
          <w:marBottom w:val="0"/>
          <w:divBdr>
            <w:top w:val="none" w:sz="0" w:space="0" w:color="auto"/>
            <w:left w:val="none" w:sz="0" w:space="0" w:color="auto"/>
            <w:bottom w:val="none" w:sz="0" w:space="0" w:color="auto"/>
            <w:right w:val="none" w:sz="0" w:space="0" w:color="auto"/>
          </w:divBdr>
        </w:div>
        <w:div w:id="528224143">
          <w:marLeft w:val="0"/>
          <w:marRight w:val="0"/>
          <w:marTop w:val="0"/>
          <w:marBottom w:val="0"/>
          <w:divBdr>
            <w:top w:val="none" w:sz="0" w:space="0" w:color="auto"/>
            <w:left w:val="none" w:sz="0" w:space="0" w:color="auto"/>
            <w:bottom w:val="none" w:sz="0" w:space="0" w:color="auto"/>
            <w:right w:val="none" w:sz="0" w:space="0" w:color="auto"/>
          </w:divBdr>
        </w:div>
        <w:div w:id="1605721056">
          <w:marLeft w:val="0"/>
          <w:marRight w:val="0"/>
          <w:marTop w:val="0"/>
          <w:marBottom w:val="0"/>
          <w:divBdr>
            <w:top w:val="none" w:sz="0" w:space="0" w:color="auto"/>
            <w:left w:val="none" w:sz="0" w:space="0" w:color="auto"/>
            <w:bottom w:val="none" w:sz="0" w:space="0" w:color="auto"/>
            <w:right w:val="none" w:sz="0" w:space="0" w:color="auto"/>
          </w:divBdr>
        </w:div>
        <w:div w:id="848368846">
          <w:marLeft w:val="0"/>
          <w:marRight w:val="0"/>
          <w:marTop w:val="0"/>
          <w:marBottom w:val="0"/>
          <w:divBdr>
            <w:top w:val="none" w:sz="0" w:space="0" w:color="auto"/>
            <w:left w:val="none" w:sz="0" w:space="0" w:color="auto"/>
            <w:bottom w:val="none" w:sz="0" w:space="0" w:color="auto"/>
            <w:right w:val="none" w:sz="0" w:space="0" w:color="auto"/>
          </w:divBdr>
        </w:div>
        <w:div w:id="1149132507">
          <w:marLeft w:val="0"/>
          <w:marRight w:val="0"/>
          <w:marTop w:val="0"/>
          <w:marBottom w:val="0"/>
          <w:divBdr>
            <w:top w:val="none" w:sz="0" w:space="0" w:color="auto"/>
            <w:left w:val="none" w:sz="0" w:space="0" w:color="auto"/>
            <w:bottom w:val="none" w:sz="0" w:space="0" w:color="auto"/>
            <w:right w:val="none" w:sz="0" w:space="0" w:color="auto"/>
          </w:divBdr>
        </w:div>
        <w:div w:id="565069805">
          <w:marLeft w:val="0"/>
          <w:marRight w:val="0"/>
          <w:marTop w:val="0"/>
          <w:marBottom w:val="0"/>
          <w:divBdr>
            <w:top w:val="none" w:sz="0" w:space="0" w:color="auto"/>
            <w:left w:val="none" w:sz="0" w:space="0" w:color="auto"/>
            <w:bottom w:val="none" w:sz="0" w:space="0" w:color="auto"/>
            <w:right w:val="none" w:sz="0" w:space="0" w:color="auto"/>
          </w:divBdr>
        </w:div>
        <w:div w:id="1958679661">
          <w:marLeft w:val="0"/>
          <w:marRight w:val="0"/>
          <w:marTop w:val="0"/>
          <w:marBottom w:val="0"/>
          <w:divBdr>
            <w:top w:val="none" w:sz="0" w:space="0" w:color="auto"/>
            <w:left w:val="none" w:sz="0" w:space="0" w:color="auto"/>
            <w:bottom w:val="none" w:sz="0" w:space="0" w:color="auto"/>
            <w:right w:val="none" w:sz="0" w:space="0" w:color="auto"/>
          </w:divBdr>
        </w:div>
        <w:div w:id="1682121066">
          <w:marLeft w:val="0"/>
          <w:marRight w:val="0"/>
          <w:marTop w:val="0"/>
          <w:marBottom w:val="0"/>
          <w:divBdr>
            <w:top w:val="none" w:sz="0" w:space="0" w:color="auto"/>
            <w:left w:val="none" w:sz="0" w:space="0" w:color="auto"/>
            <w:bottom w:val="none" w:sz="0" w:space="0" w:color="auto"/>
            <w:right w:val="none" w:sz="0" w:space="0" w:color="auto"/>
          </w:divBdr>
        </w:div>
        <w:div w:id="723063586">
          <w:marLeft w:val="0"/>
          <w:marRight w:val="0"/>
          <w:marTop w:val="0"/>
          <w:marBottom w:val="0"/>
          <w:divBdr>
            <w:top w:val="none" w:sz="0" w:space="0" w:color="auto"/>
            <w:left w:val="none" w:sz="0" w:space="0" w:color="auto"/>
            <w:bottom w:val="none" w:sz="0" w:space="0" w:color="auto"/>
            <w:right w:val="none" w:sz="0" w:space="0" w:color="auto"/>
          </w:divBdr>
        </w:div>
      </w:divsChild>
    </w:div>
    <w:div w:id="586882530">
      <w:bodyDiv w:val="1"/>
      <w:marLeft w:val="0"/>
      <w:marRight w:val="0"/>
      <w:marTop w:val="0"/>
      <w:marBottom w:val="0"/>
      <w:divBdr>
        <w:top w:val="none" w:sz="0" w:space="0" w:color="auto"/>
        <w:left w:val="none" w:sz="0" w:space="0" w:color="auto"/>
        <w:bottom w:val="none" w:sz="0" w:space="0" w:color="auto"/>
        <w:right w:val="none" w:sz="0" w:space="0" w:color="auto"/>
      </w:divBdr>
    </w:div>
    <w:div w:id="931861235">
      <w:bodyDiv w:val="1"/>
      <w:marLeft w:val="0"/>
      <w:marRight w:val="0"/>
      <w:marTop w:val="0"/>
      <w:marBottom w:val="0"/>
      <w:divBdr>
        <w:top w:val="none" w:sz="0" w:space="0" w:color="auto"/>
        <w:left w:val="none" w:sz="0" w:space="0" w:color="auto"/>
        <w:bottom w:val="none" w:sz="0" w:space="0" w:color="auto"/>
        <w:right w:val="none" w:sz="0" w:space="0" w:color="auto"/>
      </w:divBdr>
      <w:divsChild>
        <w:div w:id="1929383104">
          <w:marLeft w:val="0"/>
          <w:marRight w:val="0"/>
          <w:marTop w:val="0"/>
          <w:marBottom w:val="0"/>
          <w:divBdr>
            <w:top w:val="none" w:sz="0" w:space="0" w:color="auto"/>
            <w:left w:val="none" w:sz="0" w:space="0" w:color="auto"/>
            <w:bottom w:val="none" w:sz="0" w:space="0" w:color="auto"/>
            <w:right w:val="none" w:sz="0" w:space="0" w:color="auto"/>
          </w:divBdr>
          <w:divsChild>
            <w:div w:id="2077776285">
              <w:marLeft w:val="0"/>
              <w:marRight w:val="0"/>
              <w:marTop w:val="0"/>
              <w:marBottom w:val="0"/>
              <w:divBdr>
                <w:top w:val="none" w:sz="0" w:space="0" w:color="auto"/>
                <w:left w:val="none" w:sz="0" w:space="0" w:color="auto"/>
                <w:bottom w:val="single" w:sz="6" w:space="5" w:color="E7E7E7"/>
                <w:right w:val="none" w:sz="0" w:space="0" w:color="auto"/>
              </w:divBdr>
              <w:divsChild>
                <w:div w:id="298805712">
                  <w:marLeft w:val="0"/>
                  <w:marRight w:val="0"/>
                  <w:marTop w:val="0"/>
                  <w:marBottom w:val="0"/>
                  <w:divBdr>
                    <w:top w:val="none" w:sz="0" w:space="0" w:color="auto"/>
                    <w:left w:val="none" w:sz="0" w:space="0" w:color="auto"/>
                    <w:bottom w:val="none" w:sz="0" w:space="0" w:color="auto"/>
                    <w:right w:val="none" w:sz="0" w:space="0" w:color="auto"/>
                  </w:divBdr>
                  <w:divsChild>
                    <w:div w:id="2034576347">
                      <w:marLeft w:val="-225"/>
                      <w:marRight w:val="-225"/>
                      <w:marTop w:val="0"/>
                      <w:marBottom w:val="0"/>
                      <w:divBdr>
                        <w:top w:val="none" w:sz="0" w:space="0" w:color="auto"/>
                        <w:left w:val="none" w:sz="0" w:space="0" w:color="auto"/>
                        <w:bottom w:val="none" w:sz="0" w:space="0" w:color="auto"/>
                        <w:right w:val="none" w:sz="0" w:space="0" w:color="auto"/>
                      </w:divBdr>
                      <w:divsChild>
                        <w:div w:id="1853178768">
                          <w:marLeft w:val="0"/>
                          <w:marRight w:val="0"/>
                          <w:marTop w:val="0"/>
                          <w:marBottom w:val="0"/>
                          <w:divBdr>
                            <w:top w:val="none" w:sz="0" w:space="0" w:color="auto"/>
                            <w:left w:val="none" w:sz="0" w:space="0" w:color="auto"/>
                            <w:bottom w:val="none" w:sz="0" w:space="0" w:color="auto"/>
                            <w:right w:val="none" w:sz="0" w:space="0" w:color="auto"/>
                          </w:divBdr>
                          <w:divsChild>
                            <w:div w:id="737634568">
                              <w:marLeft w:val="0"/>
                              <w:marRight w:val="0"/>
                              <w:marTop w:val="0"/>
                              <w:marBottom w:val="0"/>
                              <w:divBdr>
                                <w:top w:val="none" w:sz="0" w:space="0" w:color="auto"/>
                                <w:left w:val="none" w:sz="0" w:space="0" w:color="auto"/>
                                <w:bottom w:val="none" w:sz="0" w:space="0" w:color="auto"/>
                                <w:right w:val="none" w:sz="0" w:space="0" w:color="auto"/>
                              </w:divBdr>
                              <w:divsChild>
                                <w:div w:id="1524593019">
                                  <w:marLeft w:val="-225"/>
                                  <w:marRight w:val="-225"/>
                                  <w:marTop w:val="0"/>
                                  <w:marBottom w:val="0"/>
                                  <w:divBdr>
                                    <w:top w:val="none" w:sz="0" w:space="0" w:color="auto"/>
                                    <w:left w:val="none" w:sz="0" w:space="0" w:color="auto"/>
                                    <w:bottom w:val="none" w:sz="0" w:space="0" w:color="auto"/>
                                    <w:right w:val="none" w:sz="0" w:space="0" w:color="auto"/>
                                  </w:divBdr>
                                  <w:divsChild>
                                    <w:div w:id="594556174">
                                      <w:marLeft w:val="0"/>
                                      <w:marRight w:val="0"/>
                                      <w:marTop w:val="0"/>
                                      <w:marBottom w:val="0"/>
                                      <w:divBdr>
                                        <w:top w:val="none" w:sz="0" w:space="0" w:color="auto"/>
                                        <w:left w:val="none" w:sz="0" w:space="0" w:color="auto"/>
                                        <w:bottom w:val="none" w:sz="0" w:space="0" w:color="auto"/>
                                        <w:right w:val="none" w:sz="0" w:space="0" w:color="auto"/>
                                      </w:divBdr>
                                    </w:div>
                                    <w:div w:id="1292899912">
                                      <w:marLeft w:val="0"/>
                                      <w:marRight w:val="0"/>
                                      <w:marTop w:val="0"/>
                                      <w:marBottom w:val="0"/>
                                      <w:divBdr>
                                        <w:top w:val="none" w:sz="0" w:space="0" w:color="auto"/>
                                        <w:left w:val="none" w:sz="0" w:space="0" w:color="auto"/>
                                        <w:bottom w:val="none" w:sz="0" w:space="0" w:color="auto"/>
                                        <w:right w:val="none" w:sz="0" w:space="0" w:color="auto"/>
                                      </w:divBdr>
                                      <w:divsChild>
                                        <w:div w:id="20373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488280">
                          <w:marLeft w:val="0"/>
                          <w:marRight w:val="0"/>
                          <w:marTop w:val="0"/>
                          <w:marBottom w:val="0"/>
                          <w:divBdr>
                            <w:top w:val="none" w:sz="0" w:space="0" w:color="auto"/>
                            <w:left w:val="none" w:sz="0" w:space="0" w:color="auto"/>
                            <w:bottom w:val="none" w:sz="0" w:space="0" w:color="auto"/>
                            <w:right w:val="none" w:sz="0" w:space="0" w:color="auto"/>
                          </w:divBdr>
                          <w:divsChild>
                            <w:div w:id="23196297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237971">
          <w:marLeft w:val="-225"/>
          <w:marRight w:val="-225"/>
          <w:marTop w:val="1320"/>
          <w:marBottom w:val="0"/>
          <w:divBdr>
            <w:top w:val="none" w:sz="0" w:space="0" w:color="auto"/>
            <w:left w:val="none" w:sz="0" w:space="0" w:color="auto"/>
            <w:bottom w:val="none" w:sz="0" w:space="0" w:color="auto"/>
            <w:right w:val="none" w:sz="0" w:space="0" w:color="auto"/>
          </w:divBdr>
          <w:divsChild>
            <w:div w:id="562832152">
              <w:marLeft w:val="0"/>
              <w:marRight w:val="0"/>
              <w:marTop w:val="0"/>
              <w:marBottom w:val="0"/>
              <w:divBdr>
                <w:top w:val="none" w:sz="0" w:space="0" w:color="auto"/>
                <w:left w:val="none" w:sz="0" w:space="0" w:color="auto"/>
                <w:bottom w:val="none" w:sz="0" w:space="0" w:color="auto"/>
                <w:right w:val="none" w:sz="0" w:space="0" w:color="auto"/>
              </w:divBdr>
              <w:divsChild>
                <w:div w:id="1866678207">
                  <w:marLeft w:val="-225"/>
                  <w:marRight w:val="-225"/>
                  <w:marTop w:val="0"/>
                  <w:marBottom w:val="0"/>
                  <w:divBdr>
                    <w:top w:val="none" w:sz="0" w:space="0" w:color="auto"/>
                    <w:left w:val="none" w:sz="0" w:space="0" w:color="auto"/>
                    <w:bottom w:val="none" w:sz="0" w:space="0" w:color="auto"/>
                    <w:right w:val="none" w:sz="0" w:space="0" w:color="auto"/>
                  </w:divBdr>
                  <w:divsChild>
                    <w:div w:id="868106453">
                      <w:marLeft w:val="0"/>
                      <w:marRight w:val="0"/>
                      <w:marTop w:val="0"/>
                      <w:marBottom w:val="0"/>
                      <w:divBdr>
                        <w:top w:val="none" w:sz="0" w:space="0" w:color="auto"/>
                        <w:left w:val="none" w:sz="0" w:space="0" w:color="auto"/>
                        <w:bottom w:val="none" w:sz="0" w:space="0" w:color="auto"/>
                        <w:right w:val="none" w:sz="0" w:space="0" w:color="auto"/>
                      </w:divBdr>
                      <w:divsChild>
                        <w:div w:id="1245332643">
                          <w:marLeft w:val="0"/>
                          <w:marRight w:val="0"/>
                          <w:marTop w:val="0"/>
                          <w:marBottom w:val="300"/>
                          <w:divBdr>
                            <w:top w:val="single" w:sz="6" w:space="0" w:color="E7E7E7"/>
                            <w:left w:val="single" w:sz="6" w:space="0" w:color="E7E7E7"/>
                            <w:bottom w:val="single" w:sz="6" w:space="0" w:color="E7E7E7"/>
                            <w:right w:val="single" w:sz="6" w:space="0" w:color="E7E7E7"/>
                          </w:divBdr>
                          <w:divsChild>
                            <w:div w:id="63117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65190">
                      <w:marLeft w:val="0"/>
                      <w:marRight w:val="0"/>
                      <w:marTop w:val="0"/>
                      <w:marBottom w:val="0"/>
                      <w:divBdr>
                        <w:top w:val="none" w:sz="0" w:space="0" w:color="auto"/>
                        <w:left w:val="none" w:sz="0" w:space="0" w:color="auto"/>
                        <w:bottom w:val="none" w:sz="0" w:space="0" w:color="auto"/>
                        <w:right w:val="none" w:sz="0" w:space="0" w:color="auto"/>
                      </w:divBdr>
                      <w:divsChild>
                        <w:div w:id="1045762216">
                          <w:marLeft w:val="0"/>
                          <w:marRight w:val="0"/>
                          <w:marTop w:val="0"/>
                          <w:marBottom w:val="300"/>
                          <w:divBdr>
                            <w:top w:val="none" w:sz="0" w:space="0" w:color="auto"/>
                            <w:left w:val="none" w:sz="0" w:space="0" w:color="auto"/>
                            <w:bottom w:val="none" w:sz="0" w:space="0" w:color="auto"/>
                            <w:right w:val="none" w:sz="0" w:space="0" w:color="auto"/>
                          </w:divBdr>
                          <w:divsChild>
                            <w:div w:id="781922739">
                              <w:marLeft w:val="0"/>
                              <w:marRight w:val="0"/>
                              <w:marTop w:val="0"/>
                              <w:marBottom w:val="0"/>
                              <w:divBdr>
                                <w:top w:val="none" w:sz="0" w:space="0" w:color="auto"/>
                                <w:left w:val="none" w:sz="0" w:space="0" w:color="auto"/>
                                <w:bottom w:val="none" w:sz="0" w:space="0" w:color="auto"/>
                                <w:right w:val="none" w:sz="0" w:space="0" w:color="auto"/>
                              </w:divBdr>
                              <w:divsChild>
                                <w:div w:id="454369606">
                                  <w:marLeft w:val="0"/>
                                  <w:marRight w:val="0"/>
                                  <w:marTop w:val="0"/>
                                  <w:marBottom w:val="0"/>
                                  <w:divBdr>
                                    <w:top w:val="none" w:sz="0" w:space="0" w:color="auto"/>
                                    <w:left w:val="none" w:sz="0" w:space="0" w:color="auto"/>
                                    <w:bottom w:val="none" w:sz="0" w:space="0" w:color="auto"/>
                                    <w:right w:val="none" w:sz="0" w:space="0" w:color="auto"/>
                                  </w:divBdr>
                                  <w:divsChild>
                                    <w:div w:id="617611774">
                                      <w:marLeft w:val="0"/>
                                      <w:marRight w:val="0"/>
                                      <w:marTop w:val="0"/>
                                      <w:marBottom w:val="0"/>
                                      <w:divBdr>
                                        <w:top w:val="none" w:sz="0" w:space="0" w:color="auto"/>
                                        <w:left w:val="none" w:sz="0" w:space="0" w:color="auto"/>
                                        <w:bottom w:val="none" w:sz="0" w:space="0" w:color="auto"/>
                                        <w:right w:val="none" w:sz="0" w:space="0" w:color="auto"/>
                                      </w:divBdr>
                                      <w:divsChild>
                                        <w:div w:id="1043792140">
                                          <w:marLeft w:val="0"/>
                                          <w:marRight w:val="0"/>
                                          <w:marTop w:val="0"/>
                                          <w:marBottom w:val="0"/>
                                          <w:divBdr>
                                            <w:top w:val="none" w:sz="0" w:space="0" w:color="auto"/>
                                            <w:left w:val="none" w:sz="0" w:space="0" w:color="auto"/>
                                            <w:bottom w:val="none" w:sz="0" w:space="0" w:color="auto"/>
                                            <w:right w:val="none" w:sz="0" w:space="0" w:color="auto"/>
                                          </w:divBdr>
                                        </w:div>
                                        <w:div w:id="477572971">
                                          <w:marLeft w:val="0"/>
                                          <w:marRight w:val="0"/>
                                          <w:marTop w:val="0"/>
                                          <w:marBottom w:val="0"/>
                                          <w:divBdr>
                                            <w:top w:val="none" w:sz="0" w:space="0" w:color="auto"/>
                                            <w:left w:val="none" w:sz="0" w:space="0" w:color="auto"/>
                                            <w:bottom w:val="none" w:sz="0" w:space="0" w:color="auto"/>
                                            <w:right w:val="none" w:sz="0" w:space="0" w:color="auto"/>
                                          </w:divBdr>
                                          <w:divsChild>
                                            <w:div w:id="729811646">
                                              <w:marLeft w:val="0"/>
                                              <w:marRight w:val="0"/>
                                              <w:marTop w:val="0"/>
                                              <w:marBottom w:val="0"/>
                                              <w:divBdr>
                                                <w:top w:val="none" w:sz="0" w:space="0" w:color="auto"/>
                                                <w:left w:val="none" w:sz="0" w:space="0" w:color="auto"/>
                                                <w:bottom w:val="none" w:sz="0" w:space="0" w:color="auto"/>
                                                <w:right w:val="none" w:sz="0" w:space="0" w:color="auto"/>
                                              </w:divBdr>
                                            </w:div>
                                            <w:div w:id="90506919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99031189">
                                      <w:marLeft w:val="0"/>
                                      <w:marRight w:val="0"/>
                                      <w:marTop w:val="75"/>
                                      <w:marBottom w:val="0"/>
                                      <w:divBdr>
                                        <w:top w:val="none" w:sz="0" w:space="0" w:color="auto"/>
                                        <w:left w:val="none" w:sz="0" w:space="0" w:color="auto"/>
                                        <w:bottom w:val="none" w:sz="0" w:space="0" w:color="auto"/>
                                        <w:right w:val="none" w:sz="0" w:space="0" w:color="auto"/>
                                      </w:divBdr>
                                      <w:divsChild>
                                        <w:div w:id="122626894">
                                          <w:marLeft w:val="0"/>
                                          <w:marRight w:val="0"/>
                                          <w:marTop w:val="0"/>
                                          <w:marBottom w:val="0"/>
                                          <w:divBdr>
                                            <w:top w:val="none" w:sz="0" w:space="0" w:color="auto"/>
                                            <w:left w:val="none" w:sz="0" w:space="0" w:color="auto"/>
                                            <w:bottom w:val="none" w:sz="0" w:space="0" w:color="auto"/>
                                            <w:right w:val="none" w:sz="0" w:space="0" w:color="auto"/>
                                          </w:divBdr>
                                          <w:divsChild>
                                            <w:div w:id="192056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420663">
                                  <w:marLeft w:val="0"/>
                                  <w:marRight w:val="0"/>
                                  <w:marTop w:val="0"/>
                                  <w:marBottom w:val="0"/>
                                  <w:divBdr>
                                    <w:top w:val="none" w:sz="0" w:space="0" w:color="auto"/>
                                    <w:left w:val="none" w:sz="0" w:space="0" w:color="auto"/>
                                    <w:bottom w:val="none" w:sz="0" w:space="0" w:color="auto"/>
                                    <w:right w:val="none" w:sz="0" w:space="0" w:color="auto"/>
                                  </w:divBdr>
                                  <w:divsChild>
                                    <w:div w:id="427193356">
                                      <w:marLeft w:val="0"/>
                                      <w:marRight w:val="0"/>
                                      <w:marTop w:val="0"/>
                                      <w:marBottom w:val="0"/>
                                      <w:divBdr>
                                        <w:top w:val="none" w:sz="0" w:space="0" w:color="auto"/>
                                        <w:left w:val="none" w:sz="0" w:space="0" w:color="auto"/>
                                        <w:bottom w:val="none" w:sz="0" w:space="0" w:color="auto"/>
                                        <w:right w:val="none" w:sz="0" w:space="0" w:color="auto"/>
                                      </w:divBdr>
                                    </w:div>
                                    <w:div w:id="436678005">
                                      <w:marLeft w:val="0"/>
                                      <w:marRight w:val="0"/>
                                      <w:marTop w:val="0"/>
                                      <w:marBottom w:val="0"/>
                                      <w:divBdr>
                                        <w:top w:val="none" w:sz="0" w:space="0" w:color="auto"/>
                                        <w:left w:val="none" w:sz="0" w:space="0" w:color="auto"/>
                                        <w:bottom w:val="none" w:sz="0" w:space="0" w:color="auto"/>
                                        <w:right w:val="none" w:sz="0" w:space="0" w:color="auto"/>
                                      </w:divBdr>
                                      <w:divsChild>
                                        <w:div w:id="582422923">
                                          <w:marLeft w:val="0"/>
                                          <w:marRight w:val="0"/>
                                          <w:marTop w:val="0"/>
                                          <w:marBottom w:val="0"/>
                                          <w:divBdr>
                                            <w:top w:val="none" w:sz="0" w:space="0" w:color="auto"/>
                                            <w:left w:val="none" w:sz="0" w:space="0" w:color="auto"/>
                                            <w:bottom w:val="none" w:sz="0" w:space="0" w:color="auto"/>
                                            <w:right w:val="none" w:sz="0" w:space="0" w:color="auto"/>
                                          </w:divBdr>
                                          <w:divsChild>
                                            <w:div w:id="511916405">
                                              <w:marLeft w:val="0"/>
                                              <w:marRight w:val="0"/>
                                              <w:marTop w:val="0"/>
                                              <w:marBottom w:val="0"/>
                                              <w:divBdr>
                                                <w:top w:val="none" w:sz="0" w:space="0" w:color="auto"/>
                                                <w:left w:val="none" w:sz="0" w:space="0" w:color="auto"/>
                                                <w:bottom w:val="none" w:sz="0" w:space="0" w:color="auto"/>
                                                <w:right w:val="none" w:sz="0" w:space="0" w:color="auto"/>
                                              </w:divBdr>
                                            </w:div>
                                            <w:div w:id="138544413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151827754">
                                  <w:marLeft w:val="0"/>
                                  <w:marRight w:val="0"/>
                                  <w:marTop w:val="0"/>
                                  <w:marBottom w:val="0"/>
                                  <w:divBdr>
                                    <w:top w:val="none" w:sz="0" w:space="0" w:color="auto"/>
                                    <w:left w:val="none" w:sz="0" w:space="0" w:color="auto"/>
                                    <w:bottom w:val="none" w:sz="0" w:space="0" w:color="auto"/>
                                    <w:right w:val="none" w:sz="0" w:space="0" w:color="auto"/>
                                  </w:divBdr>
                                  <w:divsChild>
                                    <w:div w:id="924608815">
                                      <w:marLeft w:val="0"/>
                                      <w:marRight w:val="0"/>
                                      <w:marTop w:val="75"/>
                                      <w:marBottom w:val="0"/>
                                      <w:divBdr>
                                        <w:top w:val="none" w:sz="0" w:space="0" w:color="auto"/>
                                        <w:left w:val="none" w:sz="0" w:space="0" w:color="auto"/>
                                        <w:bottom w:val="none" w:sz="0" w:space="0" w:color="auto"/>
                                        <w:right w:val="none" w:sz="0" w:space="0" w:color="auto"/>
                                      </w:divBdr>
                                      <w:divsChild>
                                        <w:div w:id="501940487">
                                          <w:marLeft w:val="0"/>
                                          <w:marRight w:val="0"/>
                                          <w:marTop w:val="0"/>
                                          <w:marBottom w:val="0"/>
                                          <w:divBdr>
                                            <w:top w:val="none" w:sz="0" w:space="0" w:color="auto"/>
                                            <w:left w:val="none" w:sz="0" w:space="0" w:color="auto"/>
                                            <w:bottom w:val="none" w:sz="0" w:space="0" w:color="auto"/>
                                            <w:right w:val="none" w:sz="0" w:space="0" w:color="auto"/>
                                          </w:divBdr>
                                          <w:divsChild>
                                            <w:div w:id="408500425">
                                              <w:marLeft w:val="0"/>
                                              <w:marRight w:val="0"/>
                                              <w:marTop w:val="0"/>
                                              <w:marBottom w:val="0"/>
                                              <w:divBdr>
                                                <w:top w:val="none" w:sz="0" w:space="0" w:color="auto"/>
                                                <w:left w:val="none" w:sz="0" w:space="0" w:color="auto"/>
                                                <w:bottom w:val="none" w:sz="0" w:space="0" w:color="auto"/>
                                                <w:right w:val="none" w:sz="0" w:space="0" w:color="auto"/>
                                              </w:divBdr>
                                              <w:divsChild>
                                                <w:div w:id="247623180">
                                                  <w:marLeft w:val="0"/>
                                                  <w:marRight w:val="0"/>
                                                  <w:marTop w:val="0"/>
                                                  <w:marBottom w:val="0"/>
                                                  <w:divBdr>
                                                    <w:top w:val="none" w:sz="0" w:space="0" w:color="auto"/>
                                                    <w:left w:val="none" w:sz="0" w:space="0" w:color="auto"/>
                                                    <w:bottom w:val="none" w:sz="0" w:space="0" w:color="auto"/>
                                                    <w:right w:val="none" w:sz="0" w:space="0" w:color="auto"/>
                                                  </w:divBdr>
                                                  <w:divsChild>
                                                    <w:div w:id="736635551">
                                                      <w:marLeft w:val="0"/>
                                                      <w:marRight w:val="0"/>
                                                      <w:marTop w:val="0"/>
                                                      <w:marBottom w:val="0"/>
                                                      <w:divBdr>
                                                        <w:top w:val="none" w:sz="0" w:space="0" w:color="auto"/>
                                                        <w:left w:val="none" w:sz="0" w:space="0" w:color="auto"/>
                                                        <w:bottom w:val="none" w:sz="0" w:space="0" w:color="auto"/>
                                                        <w:right w:val="none" w:sz="0" w:space="0" w:color="auto"/>
                                                      </w:divBdr>
                                                    </w:div>
                                                    <w:div w:id="728965980">
                                                      <w:marLeft w:val="0"/>
                                                      <w:marRight w:val="0"/>
                                                      <w:marTop w:val="0"/>
                                                      <w:marBottom w:val="0"/>
                                                      <w:divBdr>
                                                        <w:top w:val="none" w:sz="0" w:space="0" w:color="auto"/>
                                                        <w:left w:val="none" w:sz="0" w:space="0" w:color="auto"/>
                                                        <w:bottom w:val="none" w:sz="0" w:space="0" w:color="auto"/>
                                                        <w:right w:val="none" w:sz="0" w:space="0" w:color="auto"/>
                                                      </w:divBdr>
                                                      <w:divsChild>
                                                        <w:div w:id="62280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471">
                                                  <w:marLeft w:val="0"/>
                                                  <w:marRight w:val="0"/>
                                                  <w:marTop w:val="0"/>
                                                  <w:marBottom w:val="0"/>
                                                  <w:divBdr>
                                                    <w:top w:val="none" w:sz="0" w:space="0" w:color="auto"/>
                                                    <w:left w:val="none" w:sz="0" w:space="0" w:color="auto"/>
                                                    <w:bottom w:val="none" w:sz="0" w:space="0" w:color="auto"/>
                                                    <w:right w:val="none" w:sz="0" w:space="0" w:color="auto"/>
                                                  </w:divBdr>
                                                  <w:divsChild>
                                                    <w:div w:id="1608730037">
                                                      <w:marLeft w:val="0"/>
                                                      <w:marRight w:val="0"/>
                                                      <w:marTop w:val="0"/>
                                                      <w:marBottom w:val="0"/>
                                                      <w:divBdr>
                                                        <w:top w:val="none" w:sz="0" w:space="0" w:color="auto"/>
                                                        <w:left w:val="none" w:sz="0" w:space="0" w:color="auto"/>
                                                        <w:bottom w:val="none" w:sz="0" w:space="0" w:color="auto"/>
                                                        <w:right w:val="none" w:sz="0" w:space="0" w:color="auto"/>
                                                      </w:divBdr>
                                                    </w:div>
                                                    <w:div w:id="2008052030">
                                                      <w:marLeft w:val="0"/>
                                                      <w:marRight w:val="0"/>
                                                      <w:marTop w:val="0"/>
                                                      <w:marBottom w:val="0"/>
                                                      <w:divBdr>
                                                        <w:top w:val="none" w:sz="0" w:space="0" w:color="auto"/>
                                                        <w:left w:val="none" w:sz="0" w:space="0" w:color="auto"/>
                                                        <w:bottom w:val="none" w:sz="0" w:space="0" w:color="auto"/>
                                                        <w:right w:val="none" w:sz="0" w:space="0" w:color="auto"/>
                                                      </w:divBdr>
                                                      <w:divsChild>
                                                        <w:div w:id="11101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86227">
                                                  <w:marLeft w:val="0"/>
                                                  <w:marRight w:val="0"/>
                                                  <w:marTop w:val="0"/>
                                                  <w:marBottom w:val="0"/>
                                                  <w:divBdr>
                                                    <w:top w:val="none" w:sz="0" w:space="0" w:color="auto"/>
                                                    <w:left w:val="none" w:sz="0" w:space="0" w:color="auto"/>
                                                    <w:bottom w:val="none" w:sz="0" w:space="0" w:color="auto"/>
                                                    <w:right w:val="none" w:sz="0" w:space="0" w:color="auto"/>
                                                  </w:divBdr>
                                                  <w:divsChild>
                                                    <w:div w:id="191382676">
                                                      <w:marLeft w:val="0"/>
                                                      <w:marRight w:val="0"/>
                                                      <w:marTop w:val="0"/>
                                                      <w:marBottom w:val="0"/>
                                                      <w:divBdr>
                                                        <w:top w:val="none" w:sz="0" w:space="0" w:color="auto"/>
                                                        <w:left w:val="none" w:sz="0" w:space="0" w:color="auto"/>
                                                        <w:bottom w:val="none" w:sz="0" w:space="0" w:color="auto"/>
                                                        <w:right w:val="none" w:sz="0" w:space="0" w:color="auto"/>
                                                      </w:divBdr>
                                                    </w:div>
                                                    <w:div w:id="2081056493">
                                                      <w:marLeft w:val="0"/>
                                                      <w:marRight w:val="0"/>
                                                      <w:marTop w:val="0"/>
                                                      <w:marBottom w:val="0"/>
                                                      <w:divBdr>
                                                        <w:top w:val="none" w:sz="0" w:space="0" w:color="auto"/>
                                                        <w:left w:val="none" w:sz="0" w:space="0" w:color="auto"/>
                                                        <w:bottom w:val="none" w:sz="0" w:space="0" w:color="auto"/>
                                                        <w:right w:val="none" w:sz="0" w:space="0" w:color="auto"/>
                                                      </w:divBdr>
                                                      <w:divsChild>
                                                        <w:div w:id="15604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06420">
                                                  <w:marLeft w:val="0"/>
                                                  <w:marRight w:val="0"/>
                                                  <w:marTop w:val="0"/>
                                                  <w:marBottom w:val="0"/>
                                                  <w:divBdr>
                                                    <w:top w:val="none" w:sz="0" w:space="0" w:color="auto"/>
                                                    <w:left w:val="none" w:sz="0" w:space="0" w:color="auto"/>
                                                    <w:bottom w:val="none" w:sz="0" w:space="0" w:color="auto"/>
                                                    <w:right w:val="none" w:sz="0" w:space="0" w:color="auto"/>
                                                  </w:divBdr>
                                                  <w:divsChild>
                                                    <w:div w:id="1060130733">
                                                      <w:marLeft w:val="0"/>
                                                      <w:marRight w:val="0"/>
                                                      <w:marTop w:val="0"/>
                                                      <w:marBottom w:val="0"/>
                                                      <w:divBdr>
                                                        <w:top w:val="none" w:sz="0" w:space="0" w:color="auto"/>
                                                        <w:left w:val="none" w:sz="0" w:space="0" w:color="auto"/>
                                                        <w:bottom w:val="none" w:sz="0" w:space="0" w:color="auto"/>
                                                        <w:right w:val="none" w:sz="0" w:space="0" w:color="auto"/>
                                                      </w:divBdr>
                                                    </w:div>
                                                    <w:div w:id="2080713790">
                                                      <w:marLeft w:val="0"/>
                                                      <w:marRight w:val="0"/>
                                                      <w:marTop w:val="0"/>
                                                      <w:marBottom w:val="0"/>
                                                      <w:divBdr>
                                                        <w:top w:val="none" w:sz="0" w:space="0" w:color="auto"/>
                                                        <w:left w:val="none" w:sz="0" w:space="0" w:color="auto"/>
                                                        <w:bottom w:val="none" w:sz="0" w:space="0" w:color="auto"/>
                                                        <w:right w:val="none" w:sz="0" w:space="0" w:color="auto"/>
                                                      </w:divBdr>
                                                      <w:divsChild>
                                                        <w:div w:id="13105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646077">
                                                  <w:marLeft w:val="0"/>
                                                  <w:marRight w:val="0"/>
                                                  <w:marTop w:val="0"/>
                                                  <w:marBottom w:val="0"/>
                                                  <w:divBdr>
                                                    <w:top w:val="none" w:sz="0" w:space="0" w:color="auto"/>
                                                    <w:left w:val="none" w:sz="0" w:space="0" w:color="auto"/>
                                                    <w:bottom w:val="none" w:sz="0" w:space="0" w:color="auto"/>
                                                    <w:right w:val="none" w:sz="0" w:space="0" w:color="auto"/>
                                                  </w:divBdr>
                                                  <w:divsChild>
                                                    <w:div w:id="1818643752">
                                                      <w:marLeft w:val="0"/>
                                                      <w:marRight w:val="0"/>
                                                      <w:marTop w:val="0"/>
                                                      <w:marBottom w:val="0"/>
                                                      <w:divBdr>
                                                        <w:top w:val="none" w:sz="0" w:space="0" w:color="auto"/>
                                                        <w:left w:val="none" w:sz="0" w:space="0" w:color="auto"/>
                                                        <w:bottom w:val="none" w:sz="0" w:space="0" w:color="auto"/>
                                                        <w:right w:val="none" w:sz="0" w:space="0" w:color="auto"/>
                                                      </w:divBdr>
                                                    </w:div>
                                                    <w:div w:id="1504318873">
                                                      <w:marLeft w:val="0"/>
                                                      <w:marRight w:val="0"/>
                                                      <w:marTop w:val="0"/>
                                                      <w:marBottom w:val="0"/>
                                                      <w:divBdr>
                                                        <w:top w:val="none" w:sz="0" w:space="0" w:color="auto"/>
                                                        <w:left w:val="none" w:sz="0" w:space="0" w:color="auto"/>
                                                        <w:bottom w:val="none" w:sz="0" w:space="0" w:color="auto"/>
                                                        <w:right w:val="none" w:sz="0" w:space="0" w:color="auto"/>
                                                      </w:divBdr>
                                                      <w:divsChild>
                                                        <w:div w:id="68787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655">
                                                  <w:marLeft w:val="0"/>
                                                  <w:marRight w:val="0"/>
                                                  <w:marTop w:val="0"/>
                                                  <w:marBottom w:val="0"/>
                                                  <w:divBdr>
                                                    <w:top w:val="none" w:sz="0" w:space="0" w:color="auto"/>
                                                    <w:left w:val="none" w:sz="0" w:space="0" w:color="auto"/>
                                                    <w:bottom w:val="none" w:sz="0" w:space="0" w:color="auto"/>
                                                    <w:right w:val="none" w:sz="0" w:space="0" w:color="auto"/>
                                                  </w:divBdr>
                                                  <w:divsChild>
                                                    <w:div w:id="202146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73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1630144">
      <w:bodyDiv w:val="1"/>
      <w:marLeft w:val="0"/>
      <w:marRight w:val="0"/>
      <w:marTop w:val="0"/>
      <w:marBottom w:val="0"/>
      <w:divBdr>
        <w:top w:val="none" w:sz="0" w:space="0" w:color="auto"/>
        <w:left w:val="none" w:sz="0" w:space="0" w:color="auto"/>
        <w:bottom w:val="none" w:sz="0" w:space="0" w:color="auto"/>
        <w:right w:val="none" w:sz="0" w:space="0" w:color="auto"/>
      </w:divBdr>
      <w:divsChild>
        <w:div w:id="1033044349">
          <w:marLeft w:val="0"/>
          <w:marRight w:val="0"/>
          <w:marTop w:val="0"/>
          <w:marBottom w:val="150"/>
          <w:divBdr>
            <w:top w:val="none" w:sz="0" w:space="0" w:color="auto"/>
            <w:left w:val="none" w:sz="0" w:space="0" w:color="auto"/>
            <w:bottom w:val="none" w:sz="0" w:space="0" w:color="auto"/>
            <w:right w:val="none" w:sz="0" w:space="0" w:color="auto"/>
          </w:divBdr>
          <w:divsChild>
            <w:div w:id="1716389850">
              <w:marLeft w:val="0"/>
              <w:marRight w:val="0"/>
              <w:marTop w:val="0"/>
              <w:marBottom w:val="0"/>
              <w:divBdr>
                <w:top w:val="none" w:sz="0" w:space="0" w:color="auto"/>
                <w:left w:val="none" w:sz="0" w:space="0" w:color="auto"/>
                <w:bottom w:val="none" w:sz="0" w:space="0" w:color="auto"/>
                <w:right w:val="none" w:sz="0" w:space="0" w:color="auto"/>
              </w:divBdr>
            </w:div>
          </w:divsChild>
        </w:div>
        <w:div w:id="1927839100">
          <w:marLeft w:val="0"/>
          <w:marRight w:val="320"/>
          <w:marTop w:val="0"/>
          <w:marBottom w:val="320"/>
          <w:divBdr>
            <w:top w:val="single" w:sz="6" w:space="0" w:color="89BBF6"/>
            <w:left w:val="single" w:sz="6" w:space="0" w:color="89BBF6"/>
            <w:bottom w:val="single" w:sz="6" w:space="0" w:color="89BBF6"/>
            <w:right w:val="single" w:sz="6" w:space="0" w:color="89BBF6"/>
          </w:divBdr>
        </w:div>
        <w:div w:id="947591394">
          <w:marLeft w:val="0"/>
          <w:marRight w:val="0"/>
          <w:marTop w:val="0"/>
          <w:marBottom w:val="150"/>
          <w:divBdr>
            <w:top w:val="none" w:sz="0" w:space="0" w:color="auto"/>
            <w:left w:val="none" w:sz="0" w:space="0" w:color="auto"/>
            <w:bottom w:val="none" w:sz="0" w:space="0" w:color="auto"/>
            <w:right w:val="none" w:sz="0" w:space="0" w:color="auto"/>
          </w:divBdr>
        </w:div>
        <w:div w:id="815341663">
          <w:marLeft w:val="0"/>
          <w:marRight w:val="0"/>
          <w:marTop w:val="0"/>
          <w:marBottom w:val="0"/>
          <w:divBdr>
            <w:top w:val="none" w:sz="0" w:space="0" w:color="auto"/>
            <w:left w:val="none" w:sz="0" w:space="0" w:color="auto"/>
            <w:bottom w:val="none" w:sz="0" w:space="0" w:color="auto"/>
            <w:right w:val="none" w:sz="0" w:space="0" w:color="auto"/>
          </w:divBdr>
        </w:div>
        <w:div w:id="1710689617">
          <w:marLeft w:val="0"/>
          <w:marRight w:val="0"/>
          <w:marTop w:val="0"/>
          <w:marBottom w:val="0"/>
          <w:divBdr>
            <w:top w:val="none" w:sz="0" w:space="0" w:color="auto"/>
            <w:left w:val="none" w:sz="0" w:space="0" w:color="auto"/>
            <w:bottom w:val="none" w:sz="0" w:space="0" w:color="auto"/>
            <w:right w:val="none" w:sz="0" w:space="0" w:color="auto"/>
          </w:divBdr>
        </w:div>
        <w:div w:id="1893887590">
          <w:marLeft w:val="0"/>
          <w:marRight w:val="0"/>
          <w:marTop w:val="0"/>
          <w:marBottom w:val="0"/>
          <w:divBdr>
            <w:top w:val="none" w:sz="0" w:space="0" w:color="auto"/>
            <w:left w:val="none" w:sz="0" w:space="0" w:color="auto"/>
            <w:bottom w:val="none" w:sz="0" w:space="0" w:color="auto"/>
            <w:right w:val="none" w:sz="0" w:space="0" w:color="auto"/>
          </w:divBdr>
        </w:div>
        <w:div w:id="1577664365">
          <w:marLeft w:val="0"/>
          <w:marRight w:val="0"/>
          <w:marTop w:val="0"/>
          <w:marBottom w:val="0"/>
          <w:divBdr>
            <w:top w:val="none" w:sz="0" w:space="0" w:color="auto"/>
            <w:left w:val="none" w:sz="0" w:space="0" w:color="auto"/>
            <w:bottom w:val="none" w:sz="0" w:space="0" w:color="auto"/>
            <w:right w:val="none" w:sz="0" w:space="0" w:color="auto"/>
          </w:divBdr>
        </w:div>
        <w:div w:id="1623727026">
          <w:marLeft w:val="0"/>
          <w:marRight w:val="0"/>
          <w:marTop w:val="0"/>
          <w:marBottom w:val="0"/>
          <w:divBdr>
            <w:top w:val="none" w:sz="0" w:space="0" w:color="auto"/>
            <w:left w:val="none" w:sz="0" w:space="0" w:color="auto"/>
            <w:bottom w:val="none" w:sz="0" w:space="0" w:color="auto"/>
            <w:right w:val="none" w:sz="0" w:space="0" w:color="auto"/>
          </w:divBdr>
        </w:div>
        <w:div w:id="311911422">
          <w:marLeft w:val="0"/>
          <w:marRight w:val="0"/>
          <w:marTop w:val="0"/>
          <w:marBottom w:val="0"/>
          <w:divBdr>
            <w:top w:val="none" w:sz="0" w:space="0" w:color="auto"/>
            <w:left w:val="none" w:sz="0" w:space="0" w:color="auto"/>
            <w:bottom w:val="none" w:sz="0" w:space="0" w:color="auto"/>
            <w:right w:val="none" w:sz="0" w:space="0" w:color="auto"/>
          </w:divBdr>
        </w:div>
        <w:div w:id="920332848">
          <w:marLeft w:val="0"/>
          <w:marRight w:val="0"/>
          <w:marTop w:val="0"/>
          <w:marBottom w:val="0"/>
          <w:divBdr>
            <w:top w:val="none" w:sz="0" w:space="0" w:color="auto"/>
            <w:left w:val="none" w:sz="0" w:space="0" w:color="auto"/>
            <w:bottom w:val="none" w:sz="0" w:space="0" w:color="auto"/>
            <w:right w:val="none" w:sz="0" w:space="0" w:color="auto"/>
          </w:divBdr>
        </w:div>
        <w:div w:id="73016227">
          <w:marLeft w:val="0"/>
          <w:marRight w:val="0"/>
          <w:marTop w:val="0"/>
          <w:marBottom w:val="0"/>
          <w:divBdr>
            <w:top w:val="none" w:sz="0" w:space="0" w:color="auto"/>
            <w:left w:val="none" w:sz="0" w:space="0" w:color="auto"/>
            <w:bottom w:val="none" w:sz="0" w:space="0" w:color="auto"/>
            <w:right w:val="none" w:sz="0" w:space="0" w:color="auto"/>
          </w:divBdr>
        </w:div>
        <w:div w:id="817385705">
          <w:marLeft w:val="0"/>
          <w:marRight w:val="0"/>
          <w:marTop w:val="0"/>
          <w:marBottom w:val="0"/>
          <w:divBdr>
            <w:top w:val="none" w:sz="0" w:space="0" w:color="auto"/>
            <w:left w:val="none" w:sz="0" w:space="0" w:color="auto"/>
            <w:bottom w:val="none" w:sz="0" w:space="0" w:color="auto"/>
            <w:right w:val="none" w:sz="0" w:space="0" w:color="auto"/>
          </w:divBdr>
        </w:div>
        <w:div w:id="234780158">
          <w:marLeft w:val="0"/>
          <w:marRight w:val="0"/>
          <w:marTop w:val="0"/>
          <w:marBottom w:val="0"/>
          <w:divBdr>
            <w:top w:val="none" w:sz="0" w:space="0" w:color="auto"/>
            <w:left w:val="none" w:sz="0" w:space="0" w:color="auto"/>
            <w:bottom w:val="none" w:sz="0" w:space="0" w:color="auto"/>
            <w:right w:val="none" w:sz="0" w:space="0" w:color="auto"/>
          </w:divBdr>
        </w:div>
        <w:div w:id="811673500">
          <w:marLeft w:val="0"/>
          <w:marRight w:val="0"/>
          <w:marTop w:val="0"/>
          <w:marBottom w:val="0"/>
          <w:divBdr>
            <w:top w:val="none" w:sz="0" w:space="0" w:color="auto"/>
            <w:left w:val="none" w:sz="0" w:space="0" w:color="auto"/>
            <w:bottom w:val="none" w:sz="0" w:space="0" w:color="auto"/>
            <w:right w:val="none" w:sz="0" w:space="0" w:color="auto"/>
          </w:divBdr>
        </w:div>
        <w:div w:id="350693572">
          <w:marLeft w:val="0"/>
          <w:marRight w:val="0"/>
          <w:marTop w:val="0"/>
          <w:marBottom w:val="0"/>
          <w:divBdr>
            <w:top w:val="none" w:sz="0" w:space="0" w:color="auto"/>
            <w:left w:val="none" w:sz="0" w:space="0" w:color="auto"/>
            <w:bottom w:val="none" w:sz="0" w:space="0" w:color="auto"/>
            <w:right w:val="none" w:sz="0" w:space="0" w:color="auto"/>
          </w:divBdr>
        </w:div>
        <w:div w:id="2029523880">
          <w:marLeft w:val="0"/>
          <w:marRight w:val="0"/>
          <w:marTop w:val="0"/>
          <w:marBottom w:val="0"/>
          <w:divBdr>
            <w:top w:val="none" w:sz="0" w:space="0" w:color="auto"/>
            <w:left w:val="none" w:sz="0" w:space="0" w:color="auto"/>
            <w:bottom w:val="none" w:sz="0" w:space="0" w:color="auto"/>
            <w:right w:val="none" w:sz="0" w:space="0" w:color="auto"/>
          </w:divBdr>
        </w:div>
        <w:div w:id="613710927">
          <w:marLeft w:val="0"/>
          <w:marRight w:val="0"/>
          <w:marTop w:val="0"/>
          <w:marBottom w:val="0"/>
          <w:divBdr>
            <w:top w:val="none" w:sz="0" w:space="0" w:color="auto"/>
            <w:left w:val="none" w:sz="0" w:space="0" w:color="auto"/>
            <w:bottom w:val="none" w:sz="0" w:space="0" w:color="auto"/>
            <w:right w:val="none" w:sz="0" w:space="0" w:color="auto"/>
          </w:divBdr>
        </w:div>
        <w:div w:id="539712328">
          <w:marLeft w:val="0"/>
          <w:marRight w:val="0"/>
          <w:marTop w:val="0"/>
          <w:marBottom w:val="0"/>
          <w:divBdr>
            <w:top w:val="none" w:sz="0" w:space="0" w:color="auto"/>
            <w:left w:val="none" w:sz="0" w:space="0" w:color="auto"/>
            <w:bottom w:val="none" w:sz="0" w:space="0" w:color="auto"/>
            <w:right w:val="none" w:sz="0" w:space="0" w:color="auto"/>
          </w:divBdr>
        </w:div>
        <w:div w:id="1963345243">
          <w:marLeft w:val="0"/>
          <w:marRight w:val="0"/>
          <w:marTop w:val="0"/>
          <w:marBottom w:val="0"/>
          <w:divBdr>
            <w:top w:val="none" w:sz="0" w:space="0" w:color="auto"/>
            <w:left w:val="none" w:sz="0" w:space="0" w:color="auto"/>
            <w:bottom w:val="none" w:sz="0" w:space="0" w:color="auto"/>
            <w:right w:val="none" w:sz="0" w:space="0" w:color="auto"/>
          </w:divBdr>
        </w:div>
        <w:div w:id="1478302154">
          <w:marLeft w:val="0"/>
          <w:marRight w:val="0"/>
          <w:marTop w:val="0"/>
          <w:marBottom w:val="0"/>
          <w:divBdr>
            <w:top w:val="none" w:sz="0" w:space="0" w:color="auto"/>
            <w:left w:val="none" w:sz="0" w:space="0" w:color="auto"/>
            <w:bottom w:val="none" w:sz="0" w:space="0" w:color="auto"/>
            <w:right w:val="none" w:sz="0" w:space="0" w:color="auto"/>
          </w:divBdr>
        </w:div>
        <w:div w:id="1927956833">
          <w:marLeft w:val="0"/>
          <w:marRight w:val="0"/>
          <w:marTop w:val="0"/>
          <w:marBottom w:val="0"/>
          <w:divBdr>
            <w:top w:val="none" w:sz="0" w:space="0" w:color="auto"/>
            <w:left w:val="none" w:sz="0" w:space="0" w:color="auto"/>
            <w:bottom w:val="none" w:sz="0" w:space="0" w:color="auto"/>
            <w:right w:val="none" w:sz="0" w:space="0" w:color="auto"/>
          </w:divBdr>
        </w:div>
        <w:div w:id="620960049">
          <w:marLeft w:val="0"/>
          <w:marRight w:val="0"/>
          <w:marTop w:val="0"/>
          <w:marBottom w:val="0"/>
          <w:divBdr>
            <w:top w:val="none" w:sz="0" w:space="0" w:color="auto"/>
            <w:left w:val="none" w:sz="0" w:space="0" w:color="auto"/>
            <w:bottom w:val="none" w:sz="0" w:space="0" w:color="auto"/>
            <w:right w:val="none" w:sz="0" w:space="0" w:color="auto"/>
          </w:divBdr>
        </w:div>
        <w:div w:id="71046649">
          <w:marLeft w:val="0"/>
          <w:marRight w:val="0"/>
          <w:marTop w:val="0"/>
          <w:marBottom w:val="0"/>
          <w:divBdr>
            <w:top w:val="none" w:sz="0" w:space="0" w:color="auto"/>
            <w:left w:val="none" w:sz="0" w:space="0" w:color="auto"/>
            <w:bottom w:val="none" w:sz="0" w:space="0" w:color="auto"/>
            <w:right w:val="none" w:sz="0" w:space="0" w:color="auto"/>
          </w:divBdr>
        </w:div>
        <w:div w:id="893273910">
          <w:marLeft w:val="0"/>
          <w:marRight w:val="0"/>
          <w:marTop w:val="0"/>
          <w:marBottom w:val="0"/>
          <w:divBdr>
            <w:top w:val="none" w:sz="0" w:space="0" w:color="auto"/>
            <w:left w:val="none" w:sz="0" w:space="0" w:color="auto"/>
            <w:bottom w:val="none" w:sz="0" w:space="0" w:color="auto"/>
            <w:right w:val="none" w:sz="0" w:space="0" w:color="auto"/>
          </w:divBdr>
        </w:div>
        <w:div w:id="171801924">
          <w:marLeft w:val="0"/>
          <w:marRight w:val="0"/>
          <w:marTop w:val="0"/>
          <w:marBottom w:val="0"/>
          <w:divBdr>
            <w:top w:val="none" w:sz="0" w:space="0" w:color="auto"/>
            <w:left w:val="none" w:sz="0" w:space="0" w:color="auto"/>
            <w:bottom w:val="none" w:sz="0" w:space="0" w:color="auto"/>
            <w:right w:val="none" w:sz="0" w:space="0" w:color="auto"/>
          </w:divBdr>
        </w:div>
        <w:div w:id="1269695638">
          <w:marLeft w:val="0"/>
          <w:marRight w:val="0"/>
          <w:marTop w:val="0"/>
          <w:marBottom w:val="0"/>
          <w:divBdr>
            <w:top w:val="none" w:sz="0" w:space="0" w:color="auto"/>
            <w:left w:val="none" w:sz="0" w:space="0" w:color="auto"/>
            <w:bottom w:val="none" w:sz="0" w:space="0" w:color="auto"/>
            <w:right w:val="none" w:sz="0" w:space="0" w:color="auto"/>
          </w:divBdr>
        </w:div>
        <w:div w:id="126167276">
          <w:marLeft w:val="0"/>
          <w:marRight w:val="0"/>
          <w:marTop w:val="0"/>
          <w:marBottom w:val="0"/>
          <w:divBdr>
            <w:top w:val="none" w:sz="0" w:space="0" w:color="auto"/>
            <w:left w:val="none" w:sz="0" w:space="0" w:color="auto"/>
            <w:bottom w:val="none" w:sz="0" w:space="0" w:color="auto"/>
            <w:right w:val="none" w:sz="0" w:space="0" w:color="auto"/>
          </w:divBdr>
        </w:div>
        <w:div w:id="95951330">
          <w:marLeft w:val="0"/>
          <w:marRight w:val="0"/>
          <w:marTop w:val="0"/>
          <w:marBottom w:val="0"/>
          <w:divBdr>
            <w:top w:val="none" w:sz="0" w:space="0" w:color="auto"/>
            <w:left w:val="none" w:sz="0" w:space="0" w:color="auto"/>
            <w:bottom w:val="none" w:sz="0" w:space="0" w:color="auto"/>
            <w:right w:val="none" w:sz="0" w:space="0" w:color="auto"/>
          </w:divBdr>
        </w:div>
        <w:div w:id="2121994151">
          <w:marLeft w:val="0"/>
          <w:marRight w:val="0"/>
          <w:marTop w:val="0"/>
          <w:marBottom w:val="0"/>
          <w:divBdr>
            <w:top w:val="none" w:sz="0" w:space="0" w:color="auto"/>
            <w:left w:val="none" w:sz="0" w:space="0" w:color="auto"/>
            <w:bottom w:val="none" w:sz="0" w:space="0" w:color="auto"/>
            <w:right w:val="none" w:sz="0" w:space="0" w:color="auto"/>
          </w:divBdr>
        </w:div>
        <w:div w:id="2048021350">
          <w:marLeft w:val="0"/>
          <w:marRight w:val="0"/>
          <w:marTop w:val="0"/>
          <w:marBottom w:val="0"/>
          <w:divBdr>
            <w:top w:val="none" w:sz="0" w:space="0" w:color="auto"/>
            <w:left w:val="none" w:sz="0" w:space="0" w:color="auto"/>
            <w:bottom w:val="none" w:sz="0" w:space="0" w:color="auto"/>
            <w:right w:val="none" w:sz="0" w:space="0" w:color="auto"/>
          </w:divBdr>
        </w:div>
        <w:div w:id="522210962">
          <w:marLeft w:val="0"/>
          <w:marRight w:val="0"/>
          <w:marTop w:val="0"/>
          <w:marBottom w:val="0"/>
          <w:divBdr>
            <w:top w:val="none" w:sz="0" w:space="0" w:color="auto"/>
            <w:left w:val="none" w:sz="0" w:space="0" w:color="auto"/>
            <w:bottom w:val="none" w:sz="0" w:space="0" w:color="auto"/>
            <w:right w:val="none" w:sz="0" w:space="0" w:color="auto"/>
          </w:divBdr>
        </w:div>
        <w:div w:id="1523275845">
          <w:marLeft w:val="0"/>
          <w:marRight w:val="0"/>
          <w:marTop w:val="0"/>
          <w:marBottom w:val="0"/>
          <w:divBdr>
            <w:top w:val="none" w:sz="0" w:space="0" w:color="auto"/>
            <w:left w:val="none" w:sz="0" w:space="0" w:color="auto"/>
            <w:bottom w:val="none" w:sz="0" w:space="0" w:color="auto"/>
            <w:right w:val="none" w:sz="0" w:space="0" w:color="auto"/>
          </w:divBdr>
        </w:div>
        <w:div w:id="2056545231">
          <w:marLeft w:val="0"/>
          <w:marRight w:val="0"/>
          <w:marTop w:val="0"/>
          <w:marBottom w:val="0"/>
          <w:divBdr>
            <w:top w:val="none" w:sz="0" w:space="0" w:color="auto"/>
            <w:left w:val="none" w:sz="0" w:space="0" w:color="auto"/>
            <w:bottom w:val="none" w:sz="0" w:space="0" w:color="auto"/>
            <w:right w:val="none" w:sz="0" w:space="0" w:color="auto"/>
          </w:divBdr>
        </w:div>
        <w:div w:id="701904481">
          <w:marLeft w:val="0"/>
          <w:marRight w:val="0"/>
          <w:marTop w:val="0"/>
          <w:marBottom w:val="0"/>
          <w:divBdr>
            <w:top w:val="none" w:sz="0" w:space="0" w:color="auto"/>
            <w:left w:val="none" w:sz="0" w:space="0" w:color="auto"/>
            <w:bottom w:val="none" w:sz="0" w:space="0" w:color="auto"/>
            <w:right w:val="none" w:sz="0" w:space="0" w:color="auto"/>
          </w:divBdr>
        </w:div>
        <w:div w:id="906919155">
          <w:marLeft w:val="0"/>
          <w:marRight w:val="0"/>
          <w:marTop w:val="0"/>
          <w:marBottom w:val="0"/>
          <w:divBdr>
            <w:top w:val="none" w:sz="0" w:space="0" w:color="auto"/>
            <w:left w:val="none" w:sz="0" w:space="0" w:color="auto"/>
            <w:bottom w:val="none" w:sz="0" w:space="0" w:color="auto"/>
            <w:right w:val="none" w:sz="0" w:space="0" w:color="auto"/>
          </w:divBdr>
        </w:div>
        <w:div w:id="1204291939">
          <w:marLeft w:val="0"/>
          <w:marRight w:val="0"/>
          <w:marTop w:val="0"/>
          <w:marBottom w:val="0"/>
          <w:divBdr>
            <w:top w:val="none" w:sz="0" w:space="0" w:color="auto"/>
            <w:left w:val="none" w:sz="0" w:space="0" w:color="auto"/>
            <w:bottom w:val="none" w:sz="0" w:space="0" w:color="auto"/>
            <w:right w:val="none" w:sz="0" w:space="0" w:color="auto"/>
          </w:divBdr>
        </w:div>
        <w:div w:id="544947256">
          <w:marLeft w:val="0"/>
          <w:marRight w:val="0"/>
          <w:marTop w:val="0"/>
          <w:marBottom w:val="0"/>
          <w:divBdr>
            <w:top w:val="none" w:sz="0" w:space="0" w:color="auto"/>
            <w:left w:val="none" w:sz="0" w:space="0" w:color="auto"/>
            <w:bottom w:val="none" w:sz="0" w:space="0" w:color="auto"/>
            <w:right w:val="none" w:sz="0" w:space="0" w:color="auto"/>
          </w:divBdr>
        </w:div>
        <w:div w:id="1550189177">
          <w:marLeft w:val="0"/>
          <w:marRight w:val="0"/>
          <w:marTop w:val="0"/>
          <w:marBottom w:val="0"/>
          <w:divBdr>
            <w:top w:val="none" w:sz="0" w:space="0" w:color="auto"/>
            <w:left w:val="none" w:sz="0" w:space="0" w:color="auto"/>
            <w:bottom w:val="none" w:sz="0" w:space="0" w:color="auto"/>
            <w:right w:val="none" w:sz="0" w:space="0" w:color="auto"/>
          </w:divBdr>
        </w:div>
        <w:div w:id="1410494791">
          <w:marLeft w:val="0"/>
          <w:marRight w:val="0"/>
          <w:marTop w:val="0"/>
          <w:marBottom w:val="0"/>
          <w:divBdr>
            <w:top w:val="none" w:sz="0" w:space="0" w:color="auto"/>
            <w:left w:val="none" w:sz="0" w:space="0" w:color="auto"/>
            <w:bottom w:val="none" w:sz="0" w:space="0" w:color="auto"/>
            <w:right w:val="none" w:sz="0" w:space="0" w:color="auto"/>
          </w:divBdr>
        </w:div>
        <w:div w:id="1426420024">
          <w:marLeft w:val="0"/>
          <w:marRight w:val="0"/>
          <w:marTop w:val="0"/>
          <w:marBottom w:val="0"/>
          <w:divBdr>
            <w:top w:val="none" w:sz="0" w:space="0" w:color="auto"/>
            <w:left w:val="none" w:sz="0" w:space="0" w:color="auto"/>
            <w:bottom w:val="none" w:sz="0" w:space="0" w:color="auto"/>
            <w:right w:val="none" w:sz="0" w:space="0" w:color="auto"/>
          </w:divBdr>
        </w:div>
        <w:div w:id="191891854">
          <w:marLeft w:val="0"/>
          <w:marRight w:val="0"/>
          <w:marTop w:val="0"/>
          <w:marBottom w:val="0"/>
          <w:divBdr>
            <w:top w:val="none" w:sz="0" w:space="0" w:color="auto"/>
            <w:left w:val="none" w:sz="0" w:space="0" w:color="auto"/>
            <w:bottom w:val="none" w:sz="0" w:space="0" w:color="auto"/>
            <w:right w:val="none" w:sz="0" w:space="0" w:color="auto"/>
          </w:divBdr>
        </w:div>
        <w:div w:id="253712815">
          <w:marLeft w:val="0"/>
          <w:marRight w:val="0"/>
          <w:marTop w:val="0"/>
          <w:marBottom w:val="0"/>
          <w:divBdr>
            <w:top w:val="none" w:sz="0" w:space="0" w:color="auto"/>
            <w:left w:val="none" w:sz="0" w:space="0" w:color="auto"/>
            <w:bottom w:val="none" w:sz="0" w:space="0" w:color="auto"/>
            <w:right w:val="none" w:sz="0" w:space="0" w:color="auto"/>
          </w:divBdr>
        </w:div>
        <w:div w:id="928808419">
          <w:marLeft w:val="0"/>
          <w:marRight w:val="0"/>
          <w:marTop w:val="0"/>
          <w:marBottom w:val="0"/>
          <w:divBdr>
            <w:top w:val="none" w:sz="0" w:space="0" w:color="auto"/>
            <w:left w:val="none" w:sz="0" w:space="0" w:color="auto"/>
            <w:bottom w:val="none" w:sz="0" w:space="0" w:color="auto"/>
            <w:right w:val="none" w:sz="0" w:space="0" w:color="auto"/>
          </w:divBdr>
        </w:div>
        <w:div w:id="477461086">
          <w:marLeft w:val="0"/>
          <w:marRight w:val="0"/>
          <w:marTop w:val="0"/>
          <w:marBottom w:val="0"/>
          <w:divBdr>
            <w:top w:val="none" w:sz="0" w:space="0" w:color="auto"/>
            <w:left w:val="none" w:sz="0" w:space="0" w:color="auto"/>
            <w:bottom w:val="none" w:sz="0" w:space="0" w:color="auto"/>
            <w:right w:val="none" w:sz="0" w:space="0" w:color="auto"/>
          </w:divBdr>
        </w:div>
        <w:div w:id="121971785">
          <w:marLeft w:val="0"/>
          <w:marRight w:val="0"/>
          <w:marTop w:val="0"/>
          <w:marBottom w:val="0"/>
          <w:divBdr>
            <w:top w:val="none" w:sz="0" w:space="0" w:color="auto"/>
            <w:left w:val="none" w:sz="0" w:space="0" w:color="auto"/>
            <w:bottom w:val="none" w:sz="0" w:space="0" w:color="auto"/>
            <w:right w:val="none" w:sz="0" w:space="0" w:color="auto"/>
          </w:divBdr>
        </w:div>
        <w:div w:id="200871564">
          <w:marLeft w:val="0"/>
          <w:marRight w:val="0"/>
          <w:marTop w:val="0"/>
          <w:marBottom w:val="0"/>
          <w:divBdr>
            <w:top w:val="none" w:sz="0" w:space="0" w:color="auto"/>
            <w:left w:val="none" w:sz="0" w:space="0" w:color="auto"/>
            <w:bottom w:val="none" w:sz="0" w:space="0" w:color="auto"/>
            <w:right w:val="none" w:sz="0" w:space="0" w:color="auto"/>
          </w:divBdr>
        </w:div>
        <w:div w:id="694842247">
          <w:marLeft w:val="0"/>
          <w:marRight w:val="0"/>
          <w:marTop w:val="0"/>
          <w:marBottom w:val="0"/>
          <w:divBdr>
            <w:top w:val="none" w:sz="0" w:space="0" w:color="auto"/>
            <w:left w:val="none" w:sz="0" w:space="0" w:color="auto"/>
            <w:bottom w:val="none" w:sz="0" w:space="0" w:color="auto"/>
            <w:right w:val="none" w:sz="0" w:space="0" w:color="auto"/>
          </w:divBdr>
        </w:div>
        <w:div w:id="575214054">
          <w:marLeft w:val="0"/>
          <w:marRight w:val="0"/>
          <w:marTop w:val="0"/>
          <w:marBottom w:val="0"/>
          <w:divBdr>
            <w:top w:val="none" w:sz="0" w:space="0" w:color="auto"/>
            <w:left w:val="none" w:sz="0" w:space="0" w:color="auto"/>
            <w:bottom w:val="none" w:sz="0" w:space="0" w:color="auto"/>
            <w:right w:val="none" w:sz="0" w:space="0" w:color="auto"/>
          </w:divBdr>
        </w:div>
        <w:div w:id="1000354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539/jmr.v13n1p1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296213-9F2C-47CB-B6A9-CE68BAC0AC36}"/>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7</Pages>
  <Words>1556</Words>
  <Characters>8874</Characters>
  <Application>Microsoft Office Word</Application>
  <DocSecurity>8</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166</cp:revision>
  <dcterms:created xsi:type="dcterms:W3CDTF">2022-10-27T14:06:00Z</dcterms:created>
  <dcterms:modified xsi:type="dcterms:W3CDTF">2022-10-27T18:38:00Z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