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437BBA"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437BBA"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437BBA">
        <w:rPr>
          <w:rFonts w:cstheme="minorHAnsi"/>
          <w:b/>
          <w:bCs/>
          <w:color w:val="316192"/>
          <w:sz w:val="28"/>
          <w:szCs w:val="26"/>
        </w:rPr>
        <w:t>Marquette University</w:t>
      </w:r>
    </w:p>
    <w:p w14:paraId="158D4B9F" w14:textId="77777777" w:rsidR="000A7622" w:rsidRPr="00437BBA" w:rsidRDefault="000A7622" w:rsidP="00D14423">
      <w:pPr>
        <w:autoSpaceDE w:val="0"/>
        <w:autoSpaceDN w:val="0"/>
        <w:adjustRightInd w:val="0"/>
        <w:rPr>
          <w:rFonts w:cstheme="minorHAnsi"/>
          <w:b/>
          <w:bCs/>
          <w:color w:val="316192"/>
          <w:sz w:val="40"/>
          <w:szCs w:val="36"/>
        </w:rPr>
      </w:pPr>
      <w:proofErr w:type="spellStart"/>
      <w:r w:rsidRPr="00437BBA">
        <w:rPr>
          <w:rFonts w:cstheme="minorHAnsi"/>
          <w:b/>
          <w:bCs/>
          <w:color w:val="316192"/>
          <w:sz w:val="40"/>
          <w:szCs w:val="36"/>
        </w:rPr>
        <w:t>e-Publications@Marquette</w:t>
      </w:r>
      <w:proofErr w:type="spellEnd"/>
    </w:p>
    <w:p w14:paraId="689ACF87" w14:textId="77777777" w:rsidR="000A7622" w:rsidRPr="00437BBA" w:rsidRDefault="000A7622" w:rsidP="00D14423">
      <w:pPr>
        <w:autoSpaceDE w:val="0"/>
        <w:autoSpaceDN w:val="0"/>
        <w:adjustRightInd w:val="0"/>
        <w:rPr>
          <w:rFonts w:cstheme="minorHAnsi"/>
          <w:b/>
          <w:bCs/>
          <w:i/>
          <w:iCs/>
        </w:rPr>
      </w:pPr>
    </w:p>
    <w:p w14:paraId="161853CC" w14:textId="0C2A6618" w:rsidR="000A7622" w:rsidRPr="00437BBA" w:rsidRDefault="008337E9" w:rsidP="00D14423">
      <w:pPr>
        <w:autoSpaceDE w:val="0"/>
        <w:autoSpaceDN w:val="0"/>
        <w:adjustRightInd w:val="0"/>
        <w:rPr>
          <w:rFonts w:cstheme="minorHAnsi"/>
          <w:b/>
          <w:bCs/>
          <w:i/>
          <w:iCs/>
          <w:sz w:val="32"/>
          <w:szCs w:val="32"/>
        </w:rPr>
      </w:pPr>
      <w:r w:rsidRPr="00437BBA">
        <w:rPr>
          <w:rFonts w:cstheme="minorHAnsi"/>
          <w:b/>
          <w:bCs/>
          <w:i/>
          <w:iCs/>
          <w:sz w:val="32"/>
          <w:szCs w:val="32"/>
        </w:rPr>
        <w:t xml:space="preserve">Civil, Construction and Environmental Engineering </w:t>
      </w:r>
      <w:r w:rsidR="000A7622" w:rsidRPr="00437BBA">
        <w:rPr>
          <w:rFonts w:cstheme="minorHAnsi"/>
          <w:b/>
          <w:bCs/>
          <w:i/>
          <w:iCs/>
          <w:sz w:val="32"/>
          <w:szCs w:val="32"/>
        </w:rPr>
        <w:t>Faculty Research and Publications/</w:t>
      </w:r>
      <w:r w:rsidR="009732A9" w:rsidRPr="00437BBA">
        <w:rPr>
          <w:rFonts w:cstheme="minorHAnsi"/>
          <w:b/>
          <w:bCs/>
          <w:i/>
          <w:iCs/>
          <w:sz w:val="32"/>
          <w:szCs w:val="32"/>
        </w:rPr>
        <w:t xml:space="preserve">College of </w:t>
      </w:r>
      <w:r w:rsidRPr="00437BBA">
        <w:rPr>
          <w:rFonts w:cstheme="minorHAnsi"/>
          <w:b/>
          <w:bCs/>
          <w:i/>
          <w:iCs/>
          <w:sz w:val="32"/>
          <w:szCs w:val="32"/>
        </w:rPr>
        <w:t>Engineering</w:t>
      </w:r>
    </w:p>
    <w:bookmarkEnd w:id="1"/>
    <w:p w14:paraId="3E538636" w14:textId="77777777" w:rsidR="000A7622" w:rsidRPr="00437BBA" w:rsidRDefault="000A7622" w:rsidP="00D14423">
      <w:pPr>
        <w:jc w:val="center"/>
        <w:rPr>
          <w:rFonts w:cstheme="minorHAnsi"/>
          <w:b/>
          <w:bCs/>
          <w:i/>
          <w:iCs/>
        </w:rPr>
      </w:pPr>
    </w:p>
    <w:p w14:paraId="25509BF0" w14:textId="3FC0B04E" w:rsidR="000A7622" w:rsidRPr="00437BBA" w:rsidRDefault="000A7622" w:rsidP="00D14423">
      <w:pPr>
        <w:jc w:val="center"/>
        <w:rPr>
          <w:rFonts w:cstheme="minorHAnsi"/>
          <w:sz w:val="24"/>
          <w:szCs w:val="24"/>
        </w:rPr>
      </w:pPr>
      <w:r w:rsidRPr="00437BBA">
        <w:rPr>
          <w:rFonts w:cstheme="minorHAnsi"/>
          <w:b/>
          <w:bCs/>
          <w:i/>
          <w:iCs/>
          <w:sz w:val="24"/>
          <w:szCs w:val="24"/>
        </w:rPr>
        <w:t xml:space="preserve">This paper is NOT THE PUBLISHED VERSION; </w:t>
      </w:r>
      <w:r w:rsidRPr="00437BBA">
        <w:rPr>
          <w:rFonts w:cstheme="minorHAnsi"/>
          <w:b/>
          <w:bCs/>
          <w:sz w:val="24"/>
          <w:szCs w:val="24"/>
        </w:rPr>
        <w:t xml:space="preserve">but the author’s final, peer-reviewed manuscript. </w:t>
      </w:r>
      <w:r w:rsidRPr="00437BBA">
        <w:rPr>
          <w:rFonts w:cstheme="minorHAnsi"/>
          <w:sz w:val="24"/>
          <w:szCs w:val="24"/>
        </w:rPr>
        <w:t xml:space="preserve">The published version may be accessed by following the link in </w:t>
      </w:r>
      <w:proofErr w:type="spellStart"/>
      <w:r w:rsidRPr="00437BBA">
        <w:rPr>
          <w:rFonts w:cstheme="minorHAnsi"/>
          <w:sz w:val="24"/>
          <w:szCs w:val="24"/>
        </w:rPr>
        <w:t>th</w:t>
      </w:r>
      <w:proofErr w:type="spellEnd"/>
      <w:r w:rsidRPr="00437BBA">
        <w:rPr>
          <w:rFonts w:cstheme="minorHAnsi"/>
          <w:sz w:val="24"/>
          <w:szCs w:val="24"/>
        </w:rPr>
        <w:t xml:space="preserve"> citation below.</w:t>
      </w:r>
    </w:p>
    <w:p w14:paraId="207B0342" w14:textId="77777777" w:rsidR="000A7622" w:rsidRPr="00437BBA" w:rsidRDefault="000A7622" w:rsidP="00D14423">
      <w:pPr>
        <w:jc w:val="center"/>
        <w:rPr>
          <w:rFonts w:cstheme="minorHAnsi"/>
          <w:sz w:val="24"/>
          <w:szCs w:val="24"/>
        </w:rPr>
      </w:pPr>
    </w:p>
    <w:p w14:paraId="2A38AFE1" w14:textId="1D99ED56" w:rsidR="000A7622" w:rsidRPr="00437BBA" w:rsidRDefault="0063739D" w:rsidP="00D14423">
      <w:pPr>
        <w:rPr>
          <w:rFonts w:cstheme="minorHAnsi"/>
          <w:sz w:val="24"/>
          <w:szCs w:val="24"/>
        </w:rPr>
      </w:pPr>
      <w:proofErr w:type="spellStart"/>
      <w:r w:rsidRPr="00437BBA">
        <w:rPr>
          <w:rFonts w:cstheme="minorHAnsi"/>
          <w:i/>
          <w:sz w:val="24"/>
          <w:szCs w:val="24"/>
          <w:lang w:val="fr-FR"/>
        </w:rPr>
        <w:t>Chemosphere</w:t>
      </w:r>
      <w:proofErr w:type="spellEnd"/>
      <w:r w:rsidR="000A7622" w:rsidRPr="00437BBA">
        <w:rPr>
          <w:rFonts w:cstheme="minorHAnsi"/>
          <w:sz w:val="24"/>
          <w:szCs w:val="24"/>
          <w:lang w:val="fr-FR"/>
        </w:rPr>
        <w:t xml:space="preserve">, Vol. </w:t>
      </w:r>
      <w:r w:rsidRPr="00437BBA">
        <w:rPr>
          <w:rFonts w:cstheme="minorHAnsi"/>
          <w:sz w:val="24"/>
          <w:szCs w:val="24"/>
          <w:lang w:val="fr-FR"/>
        </w:rPr>
        <w:t>217</w:t>
      </w:r>
      <w:r w:rsidR="000A7622" w:rsidRPr="00437BBA">
        <w:rPr>
          <w:rFonts w:cstheme="minorHAnsi"/>
          <w:sz w:val="24"/>
          <w:szCs w:val="24"/>
          <w:lang w:val="fr-FR"/>
        </w:rPr>
        <w:t xml:space="preserve"> (</w:t>
      </w:r>
      <w:proofErr w:type="spellStart"/>
      <w:r w:rsidRPr="00437BBA">
        <w:rPr>
          <w:rFonts w:cstheme="minorHAnsi"/>
          <w:sz w:val="24"/>
          <w:szCs w:val="24"/>
          <w:lang w:val="fr-FR"/>
        </w:rPr>
        <w:t>February</w:t>
      </w:r>
      <w:proofErr w:type="spellEnd"/>
      <w:r w:rsidRPr="00437BBA">
        <w:rPr>
          <w:rFonts w:cstheme="minorHAnsi"/>
          <w:sz w:val="24"/>
          <w:szCs w:val="24"/>
          <w:lang w:val="fr-FR"/>
        </w:rPr>
        <w:t xml:space="preserve"> 2019</w:t>
      </w:r>
      <w:proofErr w:type="gramStart"/>
      <w:r w:rsidR="000A7622" w:rsidRPr="00437BBA">
        <w:rPr>
          <w:rFonts w:cstheme="minorHAnsi"/>
          <w:sz w:val="24"/>
          <w:szCs w:val="24"/>
          <w:lang w:val="fr-FR"/>
        </w:rPr>
        <w:t>):</w:t>
      </w:r>
      <w:proofErr w:type="gramEnd"/>
      <w:r w:rsidR="000A7622" w:rsidRPr="00437BBA">
        <w:rPr>
          <w:rFonts w:cstheme="minorHAnsi"/>
          <w:sz w:val="24"/>
          <w:szCs w:val="24"/>
          <w:lang w:val="fr-FR"/>
        </w:rPr>
        <w:t xml:space="preserve"> </w:t>
      </w:r>
      <w:r w:rsidRPr="00437BBA">
        <w:rPr>
          <w:rFonts w:cstheme="minorHAnsi"/>
          <w:sz w:val="24"/>
          <w:szCs w:val="24"/>
          <w:lang w:val="fr-FR"/>
        </w:rPr>
        <w:t>111-121</w:t>
      </w:r>
      <w:r w:rsidR="000A7622" w:rsidRPr="00437BBA">
        <w:rPr>
          <w:rFonts w:cstheme="minorHAnsi"/>
          <w:sz w:val="24"/>
          <w:szCs w:val="24"/>
          <w:lang w:val="fr-FR"/>
        </w:rPr>
        <w:t xml:space="preserve">. </w:t>
      </w:r>
      <w:hyperlink r:id="rId8" w:history="1">
        <w:r w:rsidR="000A7622" w:rsidRPr="00437BBA">
          <w:rPr>
            <w:rFonts w:cstheme="minorHAnsi"/>
            <w:color w:val="0563C1" w:themeColor="hyperlink"/>
            <w:sz w:val="24"/>
            <w:szCs w:val="24"/>
            <w:u w:val="single"/>
            <w:lang w:val="fr-FR"/>
          </w:rPr>
          <w:t>DOI</w:t>
        </w:r>
      </w:hyperlink>
      <w:r w:rsidR="000A7622" w:rsidRPr="00437BBA">
        <w:rPr>
          <w:rFonts w:cstheme="minorHAnsi"/>
          <w:sz w:val="24"/>
          <w:szCs w:val="24"/>
          <w:lang w:val="fr-FR"/>
        </w:rPr>
        <w:t xml:space="preserve">. </w:t>
      </w:r>
      <w:r w:rsidR="000A7622" w:rsidRPr="00437BBA">
        <w:rPr>
          <w:rFonts w:cstheme="minorHAnsi"/>
          <w:sz w:val="24"/>
          <w:szCs w:val="24"/>
        </w:rPr>
        <w:t xml:space="preserve">This article is © </w:t>
      </w:r>
      <w:r w:rsidR="00A36664" w:rsidRPr="00437BBA">
        <w:rPr>
          <w:rFonts w:cstheme="minorHAnsi"/>
          <w:sz w:val="24"/>
          <w:szCs w:val="24"/>
        </w:rPr>
        <w:t>Elsevier</w:t>
      </w:r>
      <w:r w:rsidR="000A7622" w:rsidRPr="00437BBA">
        <w:rPr>
          <w:rFonts w:cstheme="minorHAnsi"/>
          <w:sz w:val="24"/>
          <w:szCs w:val="24"/>
        </w:rPr>
        <w:t xml:space="preserve"> and permission has been granted for this version to appear in </w:t>
      </w:r>
      <w:hyperlink r:id="rId9" w:history="1">
        <w:proofErr w:type="spellStart"/>
        <w:r w:rsidR="000A7622" w:rsidRPr="00437BBA">
          <w:rPr>
            <w:rFonts w:cstheme="minorHAnsi"/>
            <w:color w:val="0563C1" w:themeColor="hyperlink"/>
            <w:sz w:val="24"/>
            <w:szCs w:val="24"/>
            <w:u w:val="single"/>
          </w:rPr>
          <w:t>e-Publications@Marquette</w:t>
        </w:r>
        <w:proofErr w:type="spellEnd"/>
      </w:hyperlink>
      <w:r w:rsidR="000A7622" w:rsidRPr="00437BBA">
        <w:rPr>
          <w:rFonts w:cstheme="minorHAnsi"/>
          <w:sz w:val="24"/>
          <w:szCs w:val="24"/>
        </w:rPr>
        <w:t xml:space="preserve">. </w:t>
      </w:r>
      <w:r w:rsidR="00A36664" w:rsidRPr="00437BBA">
        <w:rPr>
          <w:rFonts w:cstheme="minorHAnsi"/>
          <w:sz w:val="24"/>
          <w:szCs w:val="24"/>
        </w:rPr>
        <w:t>Elsevier</w:t>
      </w:r>
      <w:r w:rsidR="000A7622" w:rsidRPr="00437BBA">
        <w:rPr>
          <w:rFonts w:cstheme="minorHAnsi"/>
          <w:sz w:val="24"/>
          <w:szCs w:val="24"/>
        </w:rPr>
        <w:t xml:space="preserve"> does not grant permission for this article to be further copied/distributed or hosted elsewhere without the express permission from </w:t>
      </w:r>
      <w:r w:rsidR="00A36664" w:rsidRPr="00437BBA">
        <w:rPr>
          <w:rFonts w:cstheme="minorHAnsi"/>
          <w:sz w:val="24"/>
          <w:szCs w:val="24"/>
        </w:rPr>
        <w:t>Elsevier</w:t>
      </w:r>
      <w:r w:rsidR="000A7622" w:rsidRPr="00437BBA">
        <w:rPr>
          <w:rFonts w:cstheme="minorHAnsi"/>
          <w:sz w:val="24"/>
          <w:szCs w:val="24"/>
        </w:rPr>
        <w:t xml:space="preserve">. </w:t>
      </w:r>
    </w:p>
    <w:p w14:paraId="3A60C804" w14:textId="6A1C3BA4" w:rsidR="000D2D80" w:rsidRPr="00437BBA" w:rsidRDefault="000D2D80" w:rsidP="000D2D80">
      <w:pPr>
        <w:pStyle w:val="Title"/>
        <w:rPr>
          <w:rFonts w:asciiTheme="minorHAnsi" w:hAnsiTheme="minorHAnsi" w:cstheme="minorHAnsi"/>
        </w:rPr>
      </w:pPr>
      <w:r w:rsidRPr="00437BBA">
        <w:rPr>
          <w:rStyle w:val="title-text"/>
          <w:rFonts w:asciiTheme="minorHAnsi" w:hAnsiTheme="minorHAnsi" w:cstheme="minorHAnsi"/>
          <w:color w:val="505050"/>
        </w:rPr>
        <w:t>From Micro to Macro-Contaminants: The Impact of Low-Energy Titanium Dioxide Photocatalysis Followed by Filtration on The Mitigation of Drinking Water Organics</w:t>
      </w:r>
    </w:p>
    <w:p w14:paraId="49CD5F7D" w14:textId="7AA780E5" w:rsidR="00EE7801" w:rsidRPr="00437BBA" w:rsidRDefault="00EE7801" w:rsidP="00D14423">
      <w:pPr>
        <w:rPr>
          <w:rFonts w:cstheme="minorHAnsi"/>
          <w:sz w:val="24"/>
          <w:szCs w:val="24"/>
        </w:rPr>
      </w:pPr>
    </w:p>
    <w:p w14:paraId="589185A7" w14:textId="6CC77E8E" w:rsidR="00E61BB3" w:rsidRPr="00437BBA" w:rsidRDefault="006339A4" w:rsidP="009F0F05">
      <w:pPr>
        <w:pStyle w:val="NoSpacing"/>
        <w:rPr>
          <w:rFonts w:cstheme="minorHAnsi"/>
          <w:sz w:val="32"/>
          <w:szCs w:val="32"/>
        </w:rPr>
      </w:pPr>
      <w:r w:rsidRPr="00437BBA">
        <w:rPr>
          <w:rFonts w:cstheme="minorHAnsi"/>
          <w:sz w:val="32"/>
          <w:szCs w:val="32"/>
        </w:rPr>
        <w:t>Brooke K.</w:t>
      </w:r>
      <w:r w:rsidR="00E61BB3" w:rsidRPr="00437BBA">
        <w:rPr>
          <w:rFonts w:cstheme="minorHAnsi"/>
          <w:sz w:val="32"/>
          <w:szCs w:val="32"/>
        </w:rPr>
        <w:t xml:space="preserve"> </w:t>
      </w:r>
      <w:r w:rsidRPr="00437BBA">
        <w:rPr>
          <w:rFonts w:cstheme="minorHAnsi"/>
          <w:sz w:val="32"/>
          <w:szCs w:val="32"/>
        </w:rPr>
        <w:t>Mayer</w:t>
      </w:r>
    </w:p>
    <w:p w14:paraId="4BA09961" w14:textId="5B56BA0B" w:rsidR="00E61BB3" w:rsidRPr="00437BBA" w:rsidRDefault="009F0F05" w:rsidP="009F0F05">
      <w:pPr>
        <w:pStyle w:val="NoSpacing"/>
        <w:rPr>
          <w:rFonts w:cstheme="minorHAnsi"/>
          <w:sz w:val="24"/>
          <w:szCs w:val="24"/>
        </w:rPr>
      </w:pPr>
      <w:r w:rsidRPr="00437BBA">
        <w:rPr>
          <w:rFonts w:cstheme="minorHAnsi"/>
          <w:color w:val="737373"/>
          <w:sz w:val="24"/>
          <w:szCs w:val="24"/>
        </w:rPr>
        <w:t>Department of Civil, Construction and Environmental Engineering, Marquette University, Milwaukee, WI</w:t>
      </w:r>
    </w:p>
    <w:p w14:paraId="20F803F4" w14:textId="3C4F0EC3" w:rsidR="00E61BB3" w:rsidRPr="00437BBA" w:rsidRDefault="006339A4" w:rsidP="009F0F05">
      <w:pPr>
        <w:pStyle w:val="NoSpacing"/>
        <w:rPr>
          <w:rFonts w:cstheme="minorHAnsi"/>
          <w:sz w:val="32"/>
          <w:szCs w:val="32"/>
        </w:rPr>
      </w:pPr>
      <w:proofErr w:type="spellStart"/>
      <w:r w:rsidRPr="00437BBA">
        <w:rPr>
          <w:rFonts w:cstheme="minorHAnsi"/>
          <w:sz w:val="32"/>
          <w:szCs w:val="32"/>
        </w:rPr>
        <w:t>Carlan</w:t>
      </w:r>
      <w:proofErr w:type="spellEnd"/>
      <w:r w:rsidR="00E61BB3" w:rsidRPr="00437BBA">
        <w:rPr>
          <w:rFonts w:cstheme="minorHAnsi"/>
          <w:sz w:val="32"/>
          <w:szCs w:val="32"/>
        </w:rPr>
        <w:t xml:space="preserve"> </w:t>
      </w:r>
      <w:r w:rsidRPr="00437BBA">
        <w:rPr>
          <w:rFonts w:cstheme="minorHAnsi"/>
          <w:sz w:val="32"/>
          <w:szCs w:val="32"/>
        </w:rPr>
        <w:t>Johnson</w:t>
      </w:r>
    </w:p>
    <w:p w14:paraId="3D103CC6" w14:textId="77777777" w:rsidR="009F0F05" w:rsidRPr="00437BBA" w:rsidRDefault="009F0F05" w:rsidP="009F0F05">
      <w:pPr>
        <w:pStyle w:val="NoSpacing"/>
        <w:rPr>
          <w:rFonts w:cstheme="minorHAnsi"/>
          <w:sz w:val="24"/>
          <w:szCs w:val="24"/>
        </w:rPr>
      </w:pPr>
      <w:r w:rsidRPr="00437BBA">
        <w:rPr>
          <w:rFonts w:cstheme="minorHAnsi"/>
          <w:color w:val="737373"/>
          <w:sz w:val="24"/>
          <w:szCs w:val="24"/>
        </w:rPr>
        <w:t>Department of Civil, Construction and Environmental Engineering, Marquette University, Milwaukee, WI</w:t>
      </w:r>
    </w:p>
    <w:p w14:paraId="625DE30D" w14:textId="172976CD" w:rsidR="00E61BB3" w:rsidRPr="00437BBA" w:rsidRDefault="006339A4" w:rsidP="009F0F05">
      <w:pPr>
        <w:pStyle w:val="NoSpacing"/>
        <w:rPr>
          <w:rFonts w:cstheme="minorHAnsi"/>
          <w:sz w:val="32"/>
          <w:szCs w:val="32"/>
        </w:rPr>
      </w:pPr>
      <w:r w:rsidRPr="00437BBA">
        <w:rPr>
          <w:rFonts w:cstheme="minorHAnsi"/>
          <w:sz w:val="32"/>
          <w:szCs w:val="32"/>
        </w:rPr>
        <w:t>Yu</w:t>
      </w:r>
      <w:r w:rsidR="00E61BB3" w:rsidRPr="00437BBA">
        <w:rPr>
          <w:rFonts w:cstheme="minorHAnsi"/>
          <w:sz w:val="32"/>
          <w:szCs w:val="32"/>
        </w:rPr>
        <w:t xml:space="preserve"> </w:t>
      </w:r>
      <w:r w:rsidRPr="00437BBA">
        <w:rPr>
          <w:rFonts w:cstheme="minorHAnsi"/>
          <w:sz w:val="32"/>
          <w:szCs w:val="32"/>
        </w:rPr>
        <w:t>Yang</w:t>
      </w:r>
    </w:p>
    <w:p w14:paraId="04CF9201" w14:textId="77777777" w:rsidR="009F0F05" w:rsidRPr="00437BBA" w:rsidRDefault="009F0F05" w:rsidP="009F0F05">
      <w:pPr>
        <w:pStyle w:val="NoSpacing"/>
        <w:rPr>
          <w:rFonts w:cstheme="minorHAnsi"/>
          <w:sz w:val="24"/>
          <w:szCs w:val="24"/>
        </w:rPr>
      </w:pPr>
      <w:r w:rsidRPr="00437BBA">
        <w:rPr>
          <w:rFonts w:cstheme="minorHAnsi"/>
          <w:color w:val="737373"/>
          <w:sz w:val="24"/>
          <w:szCs w:val="24"/>
        </w:rPr>
        <w:t>Department of Civil, Construction and Environmental Engineering, Marquette University, Milwaukee, WI</w:t>
      </w:r>
    </w:p>
    <w:p w14:paraId="40796CFA" w14:textId="36B235C5" w:rsidR="00E61BB3" w:rsidRPr="00437BBA" w:rsidRDefault="006339A4" w:rsidP="009F0F05">
      <w:pPr>
        <w:pStyle w:val="NoSpacing"/>
        <w:rPr>
          <w:rFonts w:cstheme="minorHAnsi"/>
          <w:sz w:val="32"/>
          <w:szCs w:val="32"/>
        </w:rPr>
      </w:pPr>
      <w:r w:rsidRPr="00437BBA">
        <w:rPr>
          <w:rFonts w:cstheme="minorHAnsi"/>
          <w:sz w:val="32"/>
          <w:szCs w:val="32"/>
        </w:rPr>
        <w:t>Nicole</w:t>
      </w:r>
      <w:r w:rsidR="00E61BB3" w:rsidRPr="00437BBA">
        <w:rPr>
          <w:rFonts w:cstheme="minorHAnsi"/>
          <w:sz w:val="32"/>
          <w:szCs w:val="32"/>
        </w:rPr>
        <w:t xml:space="preserve"> </w:t>
      </w:r>
      <w:proofErr w:type="spellStart"/>
      <w:r w:rsidRPr="00437BBA">
        <w:rPr>
          <w:rFonts w:cstheme="minorHAnsi"/>
          <w:sz w:val="32"/>
          <w:szCs w:val="32"/>
        </w:rPr>
        <w:t>Wellenstein</w:t>
      </w:r>
      <w:proofErr w:type="spellEnd"/>
    </w:p>
    <w:p w14:paraId="6E6A32B4" w14:textId="77777777" w:rsidR="009F0F05" w:rsidRPr="00437BBA" w:rsidRDefault="009F0F05" w:rsidP="009F0F05">
      <w:pPr>
        <w:pStyle w:val="NoSpacing"/>
        <w:rPr>
          <w:rFonts w:cstheme="minorHAnsi"/>
          <w:sz w:val="24"/>
          <w:szCs w:val="24"/>
        </w:rPr>
      </w:pPr>
      <w:r w:rsidRPr="00437BBA">
        <w:rPr>
          <w:rFonts w:cstheme="minorHAnsi"/>
          <w:color w:val="737373"/>
          <w:sz w:val="24"/>
          <w:szCs w:val="24"/>
        </w:rPr>
        <w:t>Department of Civil, Construction and Environmental Engineering, Marquette University, Milwaukee, WI</w:t>
      </w:r>
    </w:p>
    <w:p w14:paraId="4F4BE29C" w14:textId="5345701D" w:rsidR="00E61BB3" w:rsidRPr="00437BBA" w:rsidRDefault="006339A4" w:rsidP="009F0F05">
      <w:pPr>
        <w:pStyle w:val="NoSpacing"/>
        <w:rPr>
          <w:rFonts w:cstheme="minorHAnsi"/>
          <w:sz w:val="32"/>
          <w:szCs w:val="32"/>
        </w:rPr>
      </w:pPr>
      <w:r w:rsidRPr="00437BBA">
        <w:rPr>
          <w:rFonts w:cstheme="minorHAnsi"/>
          <w:sz w:val="32"/>
          <w:szCs w:val="32"/>
        </w:rPr>
        <w:lastRenderedPageBreak/>
        <w:t>Emily</w:t>
      </w:r>
      <w:r w:rsidR="00E61BB3" w:rsidRPr="00437BBA">
        <w:rPr>
          <w:rFonts w:cstheme="minorHAnsi"/>
          <w:sz w:val="32"/>
          <w:szCs w:val="32"/>
        </w:rPr>
        <w:t xml:space="preserve"> </w:t>
      </w:r>
      <w:r w:rsidRPr="00437BBA">
        <w:rPr>
          <w:rFonts w:cstheme="minorHAnsi"/>
          <w:sz w:val="32"/>
          <w:szCs w:val="32"/>
        </w:rPr>
        <w:t>Maher</w:t>
      </w:r>
    </w:p>
    <w:p w14:paraId="42C70D25" w14:textId="77777777" w:rsidR="009F0F05" w:rsidRPr="00437BBA" w:rsidRDefault="009F0F05" w:rsidP="009F0F05">
      <w:pPr>
        <w:pStyle w:val="NoSpacing"/>
        <w:rPr>
          <w:rFonts w:cstheme="minorHAnsi"/>
          <w:sz w:val="24"/>
          <w:szCs w:val="24"/>
        </w:rPr>
      </w:pPr>
      <w:r w:rsidRPr="00437BBA">
        <w:rPr>
          <w:rFonts w:cstheme="minorHAnsi"/>
          <w:color w:val="737373"/>
          <w:sz w:val="24"/>
          <w:szCs w:val="24"/>
        </w:rPr>
        <w:t>Department of Civil, Construction and Environmental Engineering, Marquette University, Milwaukee, WI</w:t>
      </w:r>
    </w:p>
    <w:p w14:paraId="0708BA3F" w14:textId="29EAF2EF" w:rsidR="006339A4" w:rsidRPr="00437BBA" w:rsidRDefault="006339A4" w:rsidP="009F0F05">
      <w:pPr>
        <w:pStyle w:val="NoSpacing"/>
        <w:rPr>
          <w:rFonts w:cstheme="minorHAnsi"/>
          <w:sz w:val="32"/>
          <w:szCs w:val="32"/>
        </w:rPr>
      </w:pPr>
      <w:r w:rsidRPr="00437BBA">
        <w:rPr>
          <w:rFonts w:cstheme="minorHAnsi"/>
          <w:sz w:val="32"/>
          <w:szCs w:val="32"/>
        </w:rPr>
        <w:t>Patrick J.</w:t>
      </w:r>
      <w:r w:rsidR="00E61BB3" w:rsidRPr="00437BBA">
        <w:rPr>
          <w:rFonts w:cstheme="minorHAnsi"/>
          <w:sz w:val="32"/>
          <w:szCs w:val="32"/>
        </w:rPr>
        <w:t xml:space="preserve"> </w:t>
      </w:r>
      <w:r w:rsidRPr="00437BBA">
        <w:rPr>
          <w:rFonts w:cstheme="minorHAnsi"/>
          <w:sz w:val="32"/>
          <w:szCs w:val="32"/>
        </w:rPr>
        <w:t>McNamara</w:t>
      </w:r>
    </w:p>
    <w:bookmarkEnd w:id="2"/>
    <w:p w14:paraId="6D2044C1" w14:textId="77777777" w:rsidR="009F0F05" w:rsidRPr="00437BBA" w:rsidRDefault="009F0F05" w:rsidP="009F0F05">
      <w:pPr>
        <w:pStyle w:val="NoSpacing"/>
        <w:rPr>
          <w:rFonts w:cstheme="minorHAnsi"/>
          <w:sz w:val="24"/>
          <w:szCs w:val="24"/>
        </w:rPr>
      </w:pPr>
      <w:r w:rsidRPr="00437BBA">
        <w:rPr>
          <w:rFonts w:cstheme="minorHAnsi"/>
          <w:color w:val="737373"/>
          <w:sz w:val="24"/>
          <w:szCs w:val="24"/>
        </w:rPr>
        <w:t>Department of Civil, Construction and Environmental Engineering, Marquette University, Milwaukee, WI</w:t>
      </w:r>
    </w:p>
    <w:p w14:paraId="5BC0075B" w14:textId="5451AE7C" w:rsidR="000A7622" w:rsidRPr="00437BBA" w:rsidRDefault="000A7622" w:rsidP="000A7622">
      <w:pPr>
        <w:rPr>
          <w:rFonts w:cstheme="minorHAnsi"/>
        </w:rPr>
      </w:pPr>
    </w:p>
    <w:p w14:paraId="58939E42" w14:textId="77777777" w:rsidR="008C6DA5" w:rsidRPr="00437BBA" w:rsidRDefault="008C6DA5" w:rsidP="0010522F">
      <w:pPr>
        <w:pStyle w:val="Heading1"/>
        <w:rPr>
          <w:rFonts w:asciiTheme="minorHAnsi" w:hAnsiTheme="minorHAnsi" w:cstheme="minorHAnsi"/>
          <w:sz w:val="36"/>
          <w:szCs w:val="36"/>
          <w:lang w:val="en"/>
        </w:rPr>
      </w:pPr>
      <w:r w:rsidRPr="00437BBA">
        <w:rPr>
          <w:rFonts w:asciiTheme="minorHAnsi" w:hAnsiTheme="minorHAnsi" w:cstheme="minorHAnsi"/>
          <w:lang w:val="en"/>
        </w:rPr>
        <w:t>Abstract</w:t>
      </w:r>
    </w:p>
    <w:p w14:paraId="322B2A1C" w14:textId="77777777" w:rsidR="008C6DA5" w:rsidRPr="00437BBA" w:rsidRDefault="008C6DA5" w:rsidP="003448A0">
      <w:pPr>
        <w:rPr>
          <w:rFonts w:cstheme="minorHAnsi"/>
          <w:color w:val="2E2E2E"/>
          <w:lang w:val="en"/>
        </w:rPr>
      </w:pPr>
      <w:r w:rsidRPr="00437BBA">
        <w:rPr>
          <w:rFonts w:cstheme="minorHAnsi"/>
          <w:color w:val="2E2E2E"/>
          <w:lang w:val="en"/>
        </w:rPr>
        <w:t>This study evaluated strategies targeting macro- and micro-organic </w:t>
      </w:r>
      <w:hyperlink r:id="rId10" w:tooltip="Learn more about Contaminant from ScienceDirect's AI-generated Topic Pages" w:history="1">
        <w:r w:rsidRPr="00437BBA">
          <w:rPr>
            <w:rStyle w:val="Hyperlink"/>
            <w:rFonts w:eastAsiaTheme="majorEastAsia" w:cstheme="minorHAnsi"/>
            <w:color w:val="0C7DBB"/>
            <w:lang w:val="en"/>
          </w:rPr>
          <w:t>contaminant</w:t>
        </w:r>
      </w:hyperlink>
      <w:r w:rsidRPr="00437BBA">
        <w:rPr>
          <w:rFonts w:cstheme="minorHAnsi"/>
          <w:color w:val="2E2E2E"/>
          <w:lang w:val="en"/>
        </w:rPr>
        <w:t> </w:t>
      </w:r>
      <w:hyperlink r:id="rId11" w:tooltip="Learn more about Mitigation from ScienceDirect's AI-generated Topic Pages" w:history="1">
        <w:r w:rsidRPr="00437BBA">
          <w:rPr>
            <w:rStyle w:val="Hyperlink"/>
            <w:rFonts w:eastAsiaTheme="majorEastAsia" w:cstheme="minorHAnsi"/>
            <w:color w:val="0C7DBB"/>
            <w:lang w:val="en"/>
          </w:rPr>
          <w:t>mitigation</w:t>
        </w:r>
      </w:hyperlink>
      <w:r w:rsidRPr="00437BBA">
        <w:rPr>
          <w:rFonts w:cstheme="minorHAnsi"/>
          <w:color w:val="2E2E2E"/>
          <w:lang w:val="en"/>
        </w:rPr>
        <w:t> using low-energy </w:t>
      </w:r>
      <w:hyperlink r:id="rId12" w:tooltip="Learn more about Titanium Dioxide from ScienceDirect's AI-generated Topic Pages" w:history="1">
        <w:r w:rsidRPr="00437BBA">
          <w:rPr>
            <w:rStyle w:val="Hyperlink"/>
            <w:rFonts w:eastAsiaTheme="majorEastAsia" w:cstheme="minorHAnsi"/>
            <w:color w:val="0C7DBB"/>
            <w:lang w:val="en"/>
          </w:rPr>
          <w:t>titanium dioxide</w:t>
        </w:r>
      </w:hyperlink>
      <w:r w:rsidRPr="00437BBA">
        <w:rPr>
          <w:rFonts w:cstheme="minorHAnsi"/>
          <w:color w:val="2E2E2E"/>
          <w:lang w:val="en"/>
        </w:rPr>
        <w:t> </w:t>
      </w:r>
      <w:hyperlink r:id="rId13" w:tooltip="Learn more about Photocatalysis from ScienceDirect's AI-generated Topic Pages" w:history="1">
        <w:r w:rsidRPr="00437BBA">
          <w:rPr>
            <w:rStyle w:val="Hyperlink"/>
            <w:rFonts w:eastAsiaTheme="majorEastAsia" w:cstheme="minorHAnsi"/>
            <w:color w:val="0C7DBB"/>
            <w:lang w:val="en"/>
          </w:rPr>
          <w:t>photocatalysis</w:t>
        </w:r>
      </w:hyperlink>
      <w:r w:rsidRPr="00437BBA">
        <w:rPr>
          <w:rFonts w:cstheme="minorHAnsi"/>
          <w:color w:val="2E2E2E"/>
          <w:lang w:val="en"/>
        </w:rPr>
        <w:t>. Energy inputs of 1, 2, and 5 kWh m</w:t>
      </w:r>
      <w:r w:rsidRPr="00437BBA">
        <w:rPr>
          <w:rFonts w:cstheme="minorHAnsi"/>
          <w:color w:val="2E2E2E"/>
          <w:vertAlign w:val="superscript"/>
          <w:lang w:val="en"/>
        </w:rPr>
        <w:t>−3</w:t>
      </w:r>
      <w:r w:rsidRPr="00437BBA">
        <w:rPr>
          <w:rFonts w:cstheme="minorHAnsi"/>
          <w:color w:val="2E2E2E"/>
          <w:lang w:val="en"/>
        </w:rPr>
        <w:t> resulted in incomplete </w:t>
      </w:r>
      <w:hyperlink r:id="rId14" w:tooltip="Learn more about Oxidation from ScienceDirect's AI-generated Topic Pages" w:history="1">
        <w:r w:rsidRPr="00437BBA">
          <w:rPr>
            <w:rStyle w:val="Hyperlink"/>
            <w:rFonts w:eastAsiaTheme="majorEastAsia" w:cstheme="minorHAnsi"/>
            <w:color w:val="0C7DBB"/>
            <w:lang w:val="en"/>
          </w:rPr>
          <w:t>oxidation</w:t>
        </w:r>
      </w:hyperlink>
      <w:r w:rsidRPr="00437BBA">
        <w:rPr>
          <w:rFonts w:cstheme="minorHAnsi"/>
          <w:color w:val="2E2E2E"/>
          <w:lang w:val="en"/>
        </w:rPr>
        <w:t> of macro-organic natural organic matter, signified by greater reductions of UV</w:t>
      </w:r>
      <w:r w:rsidRPr="00437BBA">
        <w:rPr>
          <w:rFonts w:cstheme="minorHAnsi"/>
          <w:color w:val="2E2E2E"/>
          <w:vertAlign w:val="subscript"/>
          <w:lang w:val="en"/>
        </w:rPr>
        <w:t>254</w:t>
      </w:r>
      <w:r w:rsidRPr="00437BBA">
        <w:rPr>
          <w:rFonts w:cstheme="minorHAnsi"/>
          <w:color w:val="2E2E2E"/>
          <w:lang w:val="en"/>
        </w:rPr>
        <w:t> and specific ultraviolet UV absorbance (SUVA) in comparison to </w:t>
      </w:r>
      <w:hyperlink r:id="rId15" w:tooltip="Learn more about Dissolved Organic Carbon from ScienceDirect's AI-generated Topic Pages" w:history="1">
        <w:r w:rsidRPr="00437BBA">
          <w:rPr>
            <w:rStyle w:val="Hyperlink"/>
            <w:rFonts w:eastAsiaTheme="majorEastAsia" w:cstheme="minorHAnsi"/>
            <w:color w:val="0C7DBB"/>
            <w:lang w:val="en"/>
          </w:rPr>
          <w:t>dissolved organic carbon</w:t>
        </w:r>
      </w:hyperlink>
      <w:r w:rsidRPr="00437BBA">
        <w:rPr>
          <w:rFonts w:cstheme="minorHAnsi"/>
          <w:color w:val="2E2E2E"/>
          <w:lang w:val="en"/>
        </w:rPr>
        <w:t> (DOC). The rate of UV</w:t>
      </w:r>
      <w:r w:rsidRPr="00437BBA">
        <w:rPr>
          <w:rFonts w:cstheme="minorHAnsi"/>
          <w:color w:val="2E2E2E"/>
          <w:vertAlign w:val="subscript"/>
          <w:lang w:val="en"/>
        </w:rPr>
        <w:t>254</w:t>
      </w:r>
      <w:r w:rsidRPr="00437BBA">
        <w:rPr>
          <w:rFonts w:cstheme="minorHAnsi"/>
          <w:color w:val="2E2E2E"/>
          <w:lang w:val="en"/>
        </w:rPr>
        <w:t> removal was 3 orders of magnitude greater than the rate of DOC degradation. Incomplete oxidation improved operation of downstream filtration processes. Photocatalysis at 2 kWh m</w:t>
      </w:r>
      <w:r w:rsidRPr="00437BBA">
        <w:rPr>
          <w:rFonts w:cstheme="minorHAnsi"/>
          <w:color w:val="2E2E2E"/>
          <w:vertAlign w:val="superscript"/>
          <w:lang w:val="en"/>
        </w:rPr>
        <w:t>−3</w:t>
      </w:r>
      <w:r w:rsidRPr="00437BBA">
        <w:rPr>
          <w:rFonts w:cstheme="minorHAnsi"/>
          <w:color w:val="2E2E2E"/>
          <w:lang w:val="en"/>
        </w:rPr>
        <w:t> increased the bed life of downstream granular activated carbon (GAC) filtration by 340% relative to direct filtration </w:t>
      </w:r>
      <w:hyperlink r:id="rId16" w:tooltip="Learn more about Pretreatment from ScienceDirect's AI-generated Topic Pages" w:history="1">
        <w:r w:rsidRPr="00437BBA">
          <w:rPr>
            <w:rStyle w:val="Hyperlink"/>
            <w:rFonts w:eastAsiaTheme="majorEastAsia" w:cstheme="minorHAnsi"/>
            <w:color w:val="0C7DBB"/>
            <w:lang w:val="en"/>
          </w:rPr>
          <w:t>pretreatment</w:t>
        </w:r>
      </w:hyperlink>
      <w:r w:rsidRPr="00437BBA">
        <w:rPr>
          <w:rFonts w:cstheme="minorHAnsi"/>
          <w:color w:val="2E2E2E"/>
          <w:lang w:val="en"/>
        </w:rPr>
        <w:t>. Likewise, photocatalysis operated ahead of </w:t>
      </w:r>
      <w:hyperlink r:id="rId17" w:tooltip="Learn more about Microfiltration from ScienceDirect's AI-generated Topic Pages" w:history="1">
        <w:r w:rsidRPr="00437BBA">
          <w:rPr>
            <w:rStyle w:val="Hyperlink"/>
            <w:rFonts w:eastAsiaTheme="majorEastAsia" w:cstheme="minorHAnsi"/>
            <w:color w:val="0C7DBB"/>
            <w:lang w:val="en"/>
          </w:rPr>
          <w:t>microfiltration</w:t>
        </w:r>
      </w:hyperlink>
      <w:r w:rsidRPr="00437BBA">
        <w:rPr>
          <w:rFonts w:cstheme="minorHAnsi"/>
          <w:color w:val="2E2E2E"/>
          <w:lang w:val="en"/>
        </w:rPr>
        <w:t> decreased </w:t>
      </w:r>
      <w:hyperlink r:id="rId18" w:tooltip="Learn more about Fouling from ScienceDirect's AI-generated Topic Pages" w:history="1">
        <w:r w:rsidRPr="00437BBA">
          <w:rPr>
            <w:rStyle w:val="Hyperlink"/>
            <w:rFonts w:eastAsiaTheme="majorEastAsia" w:cstheme="minorHAnsi"/>
            <w:color w:val="0C7DBB"/>
            <w:lang w:val="en"/>
          </w:rPr>
          <w:t>fouling</w:t>
        </w:r>
      </w:hyperlink>
      <w:r w:rsidRPr="00437BBA">
        <w:rPr>
          <w:rFonts w:cstheme="minorHAnsi"/>
          <w:color w:val="2E2E2E"/>
          <w:lang w:val="en"/>
        </w:rPr>
        <w:t>, resulting in longer filter run times. Using 2 kWh m</w:t>
      </w:r>
      <w:r w:rsidRPr="00437BBA">
        <w:rPr>
          <w:rFonts w:cstheme="minorHAnsi"/>
          <w:color w:val="2E2E2E"/>
          <w:vertAlign w:val="superscript"/>
          <w:lang w:val="en"/>
        </w:rPr>
        <w:t>−3</w:t>
      </w:r>
      <w:r w:rsidRPr="00437BBA">
        <w:rPr>
          <w:rFonts w:cstheme="minorHAnsi"/>
          <w:color w:val="2E2E2E"/>
          <w:lang w:val="en"/>
        </w:rPr>
        <w:t> photocatalysis increased filter run time by 36 times in comparison to direct filtration. Furthermore, levels of DOC and UV</w:t>
      </w:r>
      <w:r w:rsidRPr="00437BBA">
        <w:rPr>
          <w:rFonts w:cstheme="minorHAnsi"/>
          <w:color w:val="2E2E2E"/>
          <w:vertAlign w:val="subscript"/>
          <w:lang w:val="en"/>
        </w:rPr>
        <w:t>254</w:t>
      </w:r>
      <w:r w:rsidRPr="00437BBA">
        <w:rPr>
          <w:rFonts w:cstheme="minorHAnsi"/>
          <w:color w:val="2E2E2E"/>
          <w:lang w:val="en"/>
        </w:rPr>
        <w:t xml:space="preserve"> in the membrane permeate improved (with no change in removal across the membrane) using </w:t>
      </w:r>
      <w:proofErr w:type="gramStart"/>
      <w:r w:rsidRPr="00437BBA">
        <w:rPr>
          <w:rFonts w:cstheme="minorHAnsi"/>
          <w:color w:val="2E2E2E"/>
          <w:lang w:val="en"/>
        </w:rPr>
        <w:t>low-energy</w:t>
      </w:r>
      <w:proofErr w:type="gramEnd"/>
      <w:r w:rsidRPr="00437BBA">
        <w:rPr>
          <w:rFonts w:cstheme="minorHAnsi"/>
          <w:color w:val="2E2E2E"/>
          <w:lang w:val="en"/>
        </w:rPr>
        <w:t xml:space="preserve"> photocatalysis pretreatments. While high-energy UV inputs provided high levels of removal of the estrogenic micro-organics estrone (E1), 17β-estradiol (E2), estriol (E3), and 17α-</w:t>
      </w:r>
      <w:proofErr w:type="spellStart"/>
      <w:r w:rsidRPr="00437BBA">
        <w:rPr>
          <w:rFonts w:cstheme="minorHAnsi"/>
          <w:color w:val="2E2E2E"/>
          <w:lang w:val="en"/>
        </w:rPr>
        <w:t>ethynlestradiol</w:t>
      </w:r>
      <w:proofErr w:type="spellEnd"/>
      <w:r w:rsidRPr="00437BBA">
        <w:rPr>
          <w:rFonts w:cstheme="minorHAnsi"/>
          <w:color w:val="2E2E2E"/>
          <w:lang w:val="en"/>
        </w:rPr>
        <w:t xml:space="preserve"> (EE2), low-energy photocatalysis did not enhance removal of estrogens beyond levels achieved by </w:t>
      </w:r>
      <w:hyperlink r:id="rId19" w:tooltip="Learn more about Photolysis from ScienceDirect's AI-generated Topic Pages" w:history="1">
        <w:r w:rsidRPr="00437BBA">
          <w:rPr>
            <w:rStyle w:val="Hyperlink"/>
            <w:rFonts w:eastAsiaTheme="majorEastAsia" w:cstheme="minorHAnsi"/>
            <w:color w:val="0C7DBB"/>
            <w:lang w:val="en"/>
          </w:rPr>
          <w:t>photolysis</w:t>
        </w:r>
      </w:hyperlink>
      <w:r w:rsidRPr="00437BBA">
        <w:rPr>
          <w:rFonts w:cstheme="minorHAnsi"/>
          <w:color w:val="2E2E2E"/>
          <w:lang w:val="en"/>
        </w:rPr>
        <w:t> alone. In the cases of E1 and E3, the addition of TiO</w:t>
      </w:r>
      <w:r w:rsidRPr="00437BBA">
        <w:rPr>
          <w:rFonts w:cstheme="minorHAnsi"/>
          <w:color w:val="2E2E2E"/>
          <w:vertAlign w:val="subscript"/>
          <w:lang w:val="en"/>
        </w:rPr>
        <w:t>2</w:t>
      </w:r>
      <w:r w:rsidRPr="00437BBA">
        <w:rPr>
          <w:rFonts w:cstheme="minorHAnsi"/>
          <w:color w:val="2E2E2E"/>
          <w:lang w:val="en"/>
        </w:rPr>
        <w:t> as a photocatalyst reduced degradation rates of estrogens compared to UV photolysis. Overall, process electrical energy per order magnitude reductions (EEOs) greatly improved using photocatalysis, versus photolysis, for the macro-organics DOC, UV</w:t>
      </w:r>
      <w:r w:rsidRPr="00437BBA">
        <w:rPr>
          <w:rFonts w:cstheme="minorHAnsi"/>
          <w:color w:val="2E2E2E"/>
          <w:vertAlign w:val="subscript"/>
          <w:lang w:val="en"/>
        </w:rPr>
        <w:t>254</w:t>
      </w:r>
      <w:r w:rsidRPr="00437BBA">
        <w:rPr>
          <w:rFonts w:cstheme="minorHAnsi"/>
          <w:color w:val="2E2E2E"/>
          <w:lang w:val="en"/>
        </w:rPr>
        <w:t>, and SUVA; however, energy required for removal of estrogens was similar between photolysis and photocatalysis.</w:t>
      </w:r>
    </w:p>
    <w:p w14:paraId="3CFB4FBC" w14:textId="77777777" w:rsidR="008C6DA5" w:rsidRPr="00437BBA" w:rsidRDefault="008C6DA5" w:rsidP="003448A0">
      <w:pPr>
        <w:rPr>
          <w:rFonts w:cstheme="minorHAnsi"/>
          <w:color w:val="505050"/>
        </w:rPr>
      </w:pPr>
      <w:r w:rsidRPr="00437BBA">
        <w:rPr>
          <w:rFonts w:cstheme="minorHAnsi"/>
          <w:color w:val="505050"/>
        </w:rPr>
        <w:t>Graphical abstract</w:t>
      </w:r>
    </w:p>
    <w:p w14:paraId="102EB7CA" w14:textId="65587019" w:rsidR="008C6DA5" w:rsidRPr="00437BBA" w:rsidRDefault="008C6DA5" w:rsidP="008C6DA5">
      <w:pPr>
        <w:pStyle w:val="NormalWeb"/>
        <w:spacing w:before="0" w:beforeAutospacing="0" w:after="0" w:afterAutospacing="0" w:line="390" w:lineRule="atLeast"/>
        <w:rPr>
          <w:rStyle w:val="display"/>
          <w:rFonts w:asciiTheme="minorHAnsi" w:eastAsiaTheme="majorEastAsia" w:hAnsiTheme="minorHAnsi" w:cstheme="minorHAnsi"/>
          <w:color w:val="2E2E2E"/>
          <w:sz w:val="27"/>
          <w:szCs w:val="27"/>
        </w:rPr>
      </w:pPr>
      <w:r w:rsidRPr="00437BBA">
        <w:rPr>
          <w:rFonts w:asciiTheme="minorHAnsi" w:hAnsiTheme="minorHAnsi" w:cstheme="minorHAnsi"/>
          <w:noProof/>
          <w:color w:val="2E2E2E"/>
          <w:sz w:val="27"/>
          <w:szCs w:val="27"/>
        </w:rPr>
        <w:drawing>
          <wp:inline distT="0" distB="0" distL="0" distR="0" wp14:anchorId="0A263A24" wp14:editId="6D25BD3C">
            <wp:extent cx="4762500" cy="762000"/>
            <wp:effectExtent l="0" t="0" r="0" b="0"/>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762500" cy="762000"/>
                    </a:xfrm>
                    <a:prstGeom prst="rect">
                      <a:avLst/>
                    </a:prstGeom>
                    <a:noFill/>
                    <a:ln>
                      <a:noFill/>
                    </a:ln>
                  </pic:spPr>
                </pic:pic>
              </a:graphicData>
            </a:graphic>
          </wp:inline>
        </w:drawing>
      </w:r>
    </w:p>
    <w:p w14:paraId="3872C3FC" w14:textId="77777777" w:rsidR="008C6DA5" w:rsidRPr="00437BBA" w:rsidRDefault="008C6DA5" w:rsidP="00E121C2">
      <w:pPr>
        <w:pStyle w:val="Heading1"/>
        <w:rPr>
          <w:rFonts w:asciiTheme="minorHAnsi" w:hAnsiTheme="minorHAnsi" w:cstheme="minorHAnsi"/>
        </w:rPr>
      </w:pPr>
      <w:r w:rsidRPr="00437BBA">
        <w:rPr>
          <w:rFonts w:asciiTheme="minorHAnsi" w:hAnsiTheme="minorHAnsi" w:cstheme="minorHAnsi"/>
        </w:rPr>
        <w:t>Keywords</w:t>
      </w:r>
    </w:p>
    <w:p w14:paraId="1F85AC80" w14:textId="0B398BF4" w:rsidR="008C6DA5" w:rsidRPr="00437BBA" w:rsidRDefault="008C6DA5" w:rsidP="003448A0">
      <w:pPr>
        <w:rPr>
          <w:rFonts w:cstheme="minorHAnsi"/>
        </w:rPr>
      </w:pPr>
      <w:r w:rsidRPr="00437BBA">
        <w:rPr>
          <w:rFonts w:cstheme="minorHAnsi"/>
        </w:rPr>
        <w:t>UV photolysis</w:t>
      </w:r>
      <w:r w:rsidR="00E121C2" w:rsidRPr="00437BBA">
        <w:rPr>
          <w:rFonts w:cstheme="minorHAnsi"/>
        </w:rPr>
        <w:t xml:space="preserve">, </w:t>
      </w:r>
      <w:r w:rsidRPr="00437BBA">
        <w:rPr>
          <w:rFonts w:cstheme="minorHAnsi"/>
        </w:rPr>
        <w:t>Natural organic matter (NOM)</w:t>
      </w:r>
      <w:r w:rsidR="00E121C2" w:rsidRPr="00437BBA">
        <w:rPr>
          <w:rFonts w:cstheme="minorHAnsi"/>
        </w:rPr>
        <w:t xml:space="preserve">, </w:t>
      </w:r>
      <w:r w:rsidRPr="00437BBA">
        <w:rPr>
          <w:rFonts w:cstheme="minorHAnsi"/>
        </w:rPr>
        <w:t>Dissolved organic carbon (DOC)</w:t>
      </w:r>
      <w:r w:rsidR="00E121C2" w:rsidRPr="00437BBA">
        <w:rPr>
          <w:rFonts w:cstheme="minorHAnsi"/>
        </w:rPr>
        <w:t xml:space="preserve">, </w:t>
      </w:r>
      <w:r w:rsidRPr="00437BBA">
        <w:rPr>
          <w:rFonts w:cstheme="minorHAnsi"/>
        </w:rPr>
        <w:t>Estrogens</w:t>
      </w:r>
      <w:r w:rsidR="00E121C2" w:rsidRPr="00437BBA">
        <w:rPr>
          <w:rFonts w:cstheme="minorHAnsi"/>
        </w:rPr>
        <w:t xml:space="preserve">, </w:t>
      </w:r>
      <w:r w:rsidRPr="00437BBA">
        <w:rPr>
          <w:rFonts w:cstheme="minorHAnsi"/>
        </w:rPr>
        <w:t>Advanced oxidation process (AOP)</w:t>
      </w:r>
      <w:r w:rsidR="005667CE" w:rsidRPr="00437BBA">
        <w:rPr>
          <w:rFonts w:cstheme="minorHAnsi"/>
        </w:rPr>
        <w:t xml:space="preserve">, </w:t>
      </w:r>
      <w:r w:rsidRPr="00437BBA">
        <w:rPr>
          <w:rFonts w:cstheme="minorHAnsi"/>
        </w:rPr>
        <w:t>Granular activated carbon (GAC)</w:t>
      </w:r>
    </w:p>
    <w:p w14:paraId="66375FB2" w14:textId="77777777" w:rsidR="008C6DA5" w:rsidRPr="00437BBA" w:rsidRDefault="008C6DA5" w:rsidP="005667CE">
      <w:pPr>
        <w:pStyle w:val="Heading1"/>
        <w:rPr>
          <w:rFonts w:asciiTheme="minorHAnsi" w:hAnsiTheme="minorHAnsi" w:cstheme="minorHAnsi"/>
          <w:sz w:val="36"/>
          <w:szCs w:val="36"/>
        </w:rPr>
      </w:pPr>
      <w:r w:rsidRPr="00437BBA">
        <w:rPr>
          <w:rFonts w:asciiTheme="minorHAnsi" w:hAnsiTheme="minorHAnsi" w:cstheme="minorHAnsi"/>
        </w:rPr>
        <w:t>1. Introduction</w:t>
      </w:r>
    </w:p>
    <w:p w14:paraId="755F2E84" w14:textId="0B8D0357" w:rsidR="008C6DA5" w:rsidRPr="00437BBA" w:rsidRDefault="0050521D" w:rsidP="003448A0">
      <w:pPr>
        <w:rPr>
          <w:rFonts w:cstheme="minorHAnsi"/>
          <w:color w:val="2E2E2E"/>
        </w:rPr>
      </w:pPr>
      <w:hyperlink r:id="rId21" w:tooltip="Learn more about Advanced Oxidation Process from ScienceDirect's AI-generated Topic Pages" w:history="1">
        <w:r w:rsidR="008C6DA5" w:rsidRPr="00437BBA">
          <w:rPr>
            <w:rStyle w:val="Hyperlink"/>
            <w:rFonts w:eastAsiaTheme="majorEastAsia" w:cstheme="minorHAnsi"/>
            <w:color w:val="0C7DBB"/>
          </w:rPr>
          <w:t>Advanced oxidation processes</w:t>
        </w:r>
      </w:hyperlink>
      <w:r w:rsidR="008C6DA5" w:rsidRPr="00437BBA">
        <w:rPr>
          <w:rFonts w:cstheme="minorHAnsi"/>
          <w:color w:val="2E2E2E"/>
        </w:rPr>
        <w:t> (AOPs) generate nonspecific reactive radical species, primarily </w:t>
      </w:r>
      <w:hyperlink r:id="rId22" w:tooltip="Learn more about Hydroxyl Radical from ScienceDirect's AI-generated Topic Pages" w:history="1">
        <w:r w:rsidR="008C6DA5" w:rsidRPr="00437BBA">
          <w:rPr>
            <w:rStyle w:val="Hyperlink"/>
            <w:rFonts w:eastAsiaTheme="majorEastAsia" w:cstheme="minorHAnsi"/>
            <w:color w:val="0C7DBB"/>
          </w:rPr>
          <w:t>hydroxyl radicals</w:t>
        </w:r>
      </w:hyperlink>
      <w:r w:rsidR="008C6DA5" w:rsidRPr="00437BBA">
        <w:rPr>
          <w:rFonts w:cstheme="minorHAnsi"/>
          <w:color w:val="2E2E2E"/>
        </w:rPr>
        <w:t> (HO</w:t>
      </w:r>
      <w:r w:rsidR="00526CB7" w:rsidRPr="00437BBA">
        <w:rPr>
          <w:rFonts w:cstheme="minorHAnsi"/>
          <w:color w:val="2E2E2E"/>
        </w:rPr>
        <w:t>•</w:t>
      </w:r>
      <w:r w:rsidR="008C6DA5" w:rsidRPr="00437BBA">
        <w:rPr>
          <w:rFonts w:cstheme="minorHAnsi"/>
          <w:color w:val="2E2E2E"/>
        </w:rPr>
        <w:t>), capable of simultaneously mitigating a wide array of </w:t>
      </w:r>
      <w:hyperlink r:id="rId23" w:tooltip="Learn more about Organic Contaminant from ScienceDirect's AI-generated Topic Pages" w:history="1">
        <w:r w:rsidR="008C6DA5" w:rsidRPr="00437BBA">
          <w:rPr>
            <w:rStyle w:val="Hyperlink"/>
            <w:rFonts w:eastAsiaTheme="majorEastAsia" w:cstheme="minorHAnsi"/>
            <w:color w:val="0C7DBB"/>
          </w:rPr>
          <w:t>organic contaminants</w:t>
        </w:r>
      </w:hyperlink>
      <w:r w:rsidR="008C6DA5" w:rsidRPr="00437BBA">
        <w:rPr>
          <w:rFonts w:cstheme="minorHAnsi"/>
          <w:color w:val="2E2E2E"/>
        </w:rPr>
        <w:t xml:space="preserve">. Rather than merely capturing and transferring them to another phase, AOPs </w:t>
      </w:r>
      <w:proofErr w:type="gramStart"/>
      <w:r w:rsidR="008C6DA5" w:rsidRPr="00437BBA">
        <w:rPr>
          <w:rFonts w:cstheme="minorHAnsi"/>
          <w:color w:val="2E2E2E"/>
        </w:rPr>
        <w:t>are able to</w:t>
      </w:r>
      <w:proofErr w:type="gramEnd"/>
      <w:r w:rsidR="008C6DA5" w:rsidRPr="00437BBA">
        <w:rPr>
          <w:rFonts w:cstheme="minorHAnsi"/>
          <w:color w:val="2E2E2E"/>
        </w:rPr>
        <w:t xml:space="preserve"> mineralize organics. Semiconductor </w:t>
      </w:r>
      <w:hyperlink r:id="rId24" w:tooltip="Learn more about Photocatalysis from ScienceDirect's AI-generated Topic Pages" w:history="1">
        <w:r w:rsidR="008C6DA5" w:rsidRPr="00437BBA">
          <w:rPr>
            <w:rStyle w:val="Hyperlink"/>
            <w:rFonts w:eastAsiaTheme="majorEastAsia" w:cstheme="minorHAnsi"/>
            <w:color w:val="0C7DBB"/>
          </w:rPr>
          <w:t>photocatalysis</w:t>
        </w:r>
      </w:hyperlink>
      <w:r w:rsidR="008C6DA5" w:rsidRPr="00437BBA">
        <w:rPr>
          <w:rFonts w:cstheme="minorHAnsi"/>
          <w:color w:val="2E2E2E"/>
        </w:rPr>
        <w:t>, e.g., irradiating </w:t>
      </w:r>
      <w:hyperlink r:id="rId25" w:tooltip="Learn more about Titanium Dioxide from ScienceDirect's AI-generated Topic Pages" w:history="1">
        <w:r w:rsidR="008C6DA5" w:rsidRPr="00437BBA">
          <w:rPr>
            <w:rStyle w:val="Hyperlink"/>
            <w:rFonts w:eastAsiaTheme="majorEastAsia" w:cstheme="minorHAnsi"/>
            <w:color w:val="0C7DBB"/>
          </w:rPr>
          <w:t>titanium dioxide</w:t>
        </w:r>
      </w:hyperlink>
      <w:r w:rsidR="008C6DA5" w:rsidRPr="00437BBA">
        <w:rPr>
          <w:rFonts w:cstheme="minorHAnsi"/>
          <w:color w:val="2E2E2E"/>
        </w:rPr>
        <w:t> (TiO</w:t>
      </w:r>
      <w:r w:rsidR="008C6DA5" w:rsidRPr="00437BBA">
        <w:rPr>
          <w:rFonts w:cstheme="minorHAnsi"/>
          <w:color w:val="2E2E2E"/>
          <w:vertAlign w:val="subscript"/>
        </w:rPr>
        <w:t>2</w:t>
      </w:r>
      <w:r w:rsidR="008C6DA5" w:rsidRPr="00437BBA">
        <w:rPr>
          <w:rFonts w:cstheme="minorHAnsi"/>
          <w:color w:val="2E2E2E"/>
        </w:rPr>
        <w:t>) </w:t>
      </w:r>
      <w:hyperlink r:id="rId26" w:tooltip="Learn more about Nanoparticles from ScienceDirect's AI-generated Topic Pages" w:history="1">
        <w:r w:rsidR="008C6DA5" w:rsidRPr="00437BBA">
          <w:rPr>
            <w:rStyle w:val="Hyperlink"/>
            <w:rFonts w:eastAsiaTheme="majorEastAsia" w:cstheme="minorHAnsi"/>
            <w:color w:val="0C7DBB"/>
          </w:rPr>
          <w:t>nanoparticles</w:t>
        </w:r>
      </w:hyperlink>
      <w:r w:rsidR="008C6DA5" w:rsidRPr="00437BBA">
        <w:rPr>
          <w:rFonts w:cstheme="minorHAnsi"/>
          <w:color w:val="2E2E2E"/>
        </w:rPr>
        <w:t> at λ &lt; 387 nm to produce HO</w:t>
      </w:r>
      <w:r w:rsidR="00FC1CAF" w:rsidRPr="00437BBA">
        <w:rPr>
          <w:rFonts w:cstheme="minorHAnsi"/>
          <w:noProof/>
          <w:color w:val="2E2E2E"/>
        </w:rPr>
        <w:t>•</w:t>
      </w:r>
      <w:r w:rsidR="008C6DA5" w:rsidRPr="00437BBA">
        <w:rPr>
          <w:rFonts w:cstheme="minorHAnsi"/>
          <w:color w:val="2E2E2E"/>
        </w:rPr>
        <w:t>, is a promising AOP used to degrade aquatic environmental </w:t>
      </w:r>
      <w:hyperlink r:id="rId27" w:tooltip="Learn more about Contaminant from ScienceDirect's AI-generated Topic Pages" w:history="1">
        <w:r w:rsidR="008C6DA5" w:rsidRPr="00437BBA">
          <w:rPr>
            <w:rStyle w:val="Hyperlink"/>
            <w:rFonts w:eastAsiaTheme="majorEastAsia" w:cstheme="minorHAnsi"/>
            <w:color w:val="0C7DBB"/>
          </w:rPr>
          <w:t>pollutants</w:t>
        </w:r>
      </w:hyperlink>
      <w:r w:rsidR="008C6DA5" w:rsidRPr="00437BBA">
        <w:rPr>
          <w:rFonts w:cstheme="minorHAnsi"/>
          <w:color w:val="2E2E2E"/>
        </w:rPr>
        <w:t> (</w:t>
      </w:r>
      <w:bookmarkStart w:id="3" w:name="bbib36"/>
      <w:r w:rsidR="008C6DA5" w:rsidRPr="00437BBA">
        <w:rPr>
          <w:rFonts w:cstheme="minorHAnsi"/>
          <w:color w:val="2E2E2E"/>
        </w:rPr>
        <w:fldChar w:fldCharType="begin"/>
      </w:r>
      <w:r w:rsidR="008C6DA5" w:rsidRPr="00437BBA">
        <w:rPr>
          <w:rFonts w:cstheme="minorHAnsi"/>
          <w:color w:val="2E2E2E"/>
        </w:rPr>
        <w:instrText xml:space="preserve"> HYPERLINK "https://0-www-sciencedirect-com.libus.csd.mu.edu/science/article/pii/S0045653518320885" \l "bib36" </w:instrText>
      </w:r>
      <w:r w:rsidR="008C6DA5" w:rsidRPr="00437BBA">
        <w:rPr>
          <w:rFonts w:cstheme="minorHAnsi"/>
          <w:color w:val="2E2E2E"/>
        </w:rPr>
        <w:fldChar w:fldCharType="separate"/>
      </w:r>
      <w:r w:rsidR="008C6DA5" w:rsidRPr="00437BBA">
        <w:rPr>
          <w:rStyle w:val="Hyperlink"/>
          <w:rFonts w:eastAsiaTheme="majorEastAsia" w:cstheme="minorHAnsi"/>
          <w:color w:val="0C7DBB"/>
        </w:rPr>
        <w:t>Liu et al., 2008b</w:t>
      </w:r>
      <w:r w:rsidR="008C6DA5" w:rsidRPr="00437BBA">
        <w:rPr>
          <w:rFonts w:cstheme="minorHAnsi"/>
          <w:color w:val="2E2E2E"/>
        </w:rPr>
        <w:fldChar w:fldCharType="end"/>
      </w:r>
      <w:r w:rsidR="008C6DA5" w:rsidRPr="00437BBA">
        <w:rPr>
          <w:rFonts w:cstheme="minorHAnsi"/>
          <w:color w:val="2E2E2E"/>
        </w:rPr>
        <w:t>; </w:t>
      </w:r>
      <w:bookmarkStart w:id="4" w:name="bbib68"/>
      <w:r w:rsidR="008C6DA5" w:rsidRPr="00437BBA">
        <w:rPr>
          <w:rFonts w:cstheme="minorHAnsi"/>
          <w:color w:val="2E2E2E"/>
        </w:rPr>
        <w:fldChar w:fldCharType="begin"/>
      </w:r>
      <w:r w:rsidR="008C6DA5" w:rsidRPr="00437BBA">
        <w:rPr>
          <w:rFonts w:cstheme="minorHAnsi"/>
          <w:color w:val="2E2E2E"/>
        </w:rPr>
        <w:instrText xml:space="preserve"> HYPERLINK "https://0-www-sciencedirect-com.libus.csd.mu.edu/science/article/pii/S0045653518320885" \l "bib68" </w:instrText>
      </w:r>
      <w:r w:rsidR="008C6DA5" w:rsidRPr="00437BBA">
        <w:rPr>
          <w:rFonts w:cstheme="minorHAnsi"/>
          <w:color w:val="2E2E2E"/>
        </w:rPr>
        <w:fldChar w:fldCharType="separate"/>
      </w:r>
      <w:r w:rsidR="008C6DA5" w:rsidRPr="00437BBA">
        <w:rPr>
          <w:rStyle w:val="Hyperlink"/>
          <w:rFonts w:eastAsiaTheme="majorEastAsia" w:cstheme="minorHAnsi"/>
          <w:color w:val="0C7DBB"/>
        </w:rPr>
        <w:t>Zhang et al., 2007</w:t>
      </w:r>
      <w:r w:rsidR="008C6DA5" w:rsidRPr="00437BBA">
        <w:rPr>
          <w:rFonts w:cstheme="minorHAnsi"/>
          <w:color w:val="2E2E2E"/>
        </w:rPr>
        <w:fldChar w:fldCharType="end"/>
      </w:r>
      <w:r w:rsidR="008C6DA5" w:rsidRPr="00437BBA">
        <w:rPr>
          <w:rFonts w:cstheme="minorHAnsi"/>
          <w:color w:val="2E2E2E"/>
        </w:rPr>
        <w:t>). Photocatalysis has demonstrated efficacy in treating organic contaminants such as </w:t>
      </w:r>
      <w:hyperlink r:id="rId28" w:tooltip="Learn more about Disinfection Byproduct from ScienceDirect's AI-generated Topic Pages" w:history="1">
        <w:r w:rsidR="008C6DA5" w:rsidRPr="00437BBA">
          <w:rPr>
            <w:rStyle w:val="Hyperlink"/>
            <w:rFonts w:eastAsiaTheme="majorEastAsia" w:cstheme="minorHAnsi"/>
            <w:color w:val="0C7DBB"/>
          </w:rPr>
          <w:t>disinfection byproducts</w:t>
        </w:r>
      </w:hyperlink>
      <w:r w:rsidR="008C6DA5" w:rsidRPr="00437BBA">
        <w:rPr>
          <w:rFonts w:cstheme="minorHAnsi"/>
          <w:color w:val="2E2E2E"/>
        </w:rPr>
        <w:t> (DBPs) and DBP precursors (</w:t>
      </w:r>
      <w:bookmarkStart w:id="5" w:name="bbib6"/>
      <w:r w:rsidR="008C6DA5" w:rsidRPr="00437BBA">
        <w:rPr>
          <w:rFonts w:cstheme="minorHAnsi"/>
          <w:color w:val="2E2E2E"/>
        </w:rPr>
        <w:fldChar w:fldCharType="begin"/>
      </w:r>
      <w:r w:rsidR="008C6DA5" w:rsidRPr="00437BBA">
        <w:rPr>
          <w:rFonts w:cstheme="minorHAnsi"/>
          <w:color w:val="2E2E2E"/>
        </w:rPr>
        <w:instrText xml:space="preserve"> HYPERLINK "https://0-www-sciencedirect-com.libus.csd.mu.edu/science/article/pii/S0045653518320885" \l "bib6" </w:instrText>
      </w:r>
      <w:r w:rsidR="008C6DA5" w:rsidRPr="00437BBA">
        <w:rPr>
          <w:rFonts w:cstheme="minorHAnsi"/>
          <w:color w:val="2E2E2E"/>
        </w:rPr>
        <w:fldChar w:fldCharType="separate"/>
      </w:r>
      <w:r w:rsidR="008C6DA5" w:rsidRPr="00437BBA">
        <w:rPr>
          <w:rStyle w:val="Hyperlink"/>
          <w:rFonts w:eastAsiaTheme="majorEastAsia" w:cstheme="minorHAnsi"/>
          <w:color w:val="0C7DBB"/>
        </w:rPr>
        <w:t>Chin and Bérubé, 2005</w:t>
      </w:r>
      <w:r w:rsidR="008C6DA5" w:rsidRPr="00437BBA">
        <w:rPr>
          <w:rFonts w:cstheme="minorHAnsi"/>
          <w:color w:val="2E2E2E"/>
        </w:rPr>
        <w:fldChar w:fldCharType="end"/>
      </w:r>
      <w:bookmarkEnd w:id="5"/>
      <w:r w:rsidR="008C6DA5" w:rsidRPr="00437BBA">
        <w:rPr>
          <w:rFonts w:cstheme="minorHAnsi"/>
          <w:color w:val="2E2E2E"/>
        </w:rPr>
        <w:t>; </w:t>
      </w:r>
      <w:bookmarkStart w:id="6" w:name="bbib16"/>
      <w:r w:rsidR="008C6DA5" w:rsidRPr="00437BBA">
        <w:rPr>
          <w:rFonts w:cstheme="minorHAnsi"/>
          <w:color w:val="2E2E2E"/>
        </w:rPr>
        <w:fldChar w:fldCharType="begin"/>
      </w:r>
      <w:r w:rsidR="008C6DA5" w:rsidRPr="00437BBA">
        <w:rPr>
          <w:rFonts w:cstheme="minorHAnsi"/>
          <w:color w:val="2E2E2E"/>
        </w:rPr>
        <w:instrText xml:space="preserve"> HYPERLINK "https://0-www-sciencedirect-com.libus.csd.mu.edu/science/article/pii/S0045653518320885" \l "bib16" </w:instrText>
      </w:r>
      <w:r w:rsidR="008C6DA5" w:rsidRPr="00437BBA">
        <w:rPr>
          <w:rFonts w:cstheme="minorHAnsi"/>
          <w:color w:val="2E2E2E"/>
        </w:rPr>
        <w:fldChar w:fldCharType="separate"/>
      </w:r>
      <w:r w:rsidR="008C6DA5" w:rsidRPr="00437BBA">
        <w:rPr>
          <w:rStyle w:val="Hyperlink"/>
          <w:rFonts w:eastAsiaTheme="majorEastAsia" w:cstheme="minorHAnsi"/>
          <w:color w:val="0C7DBB"/>
        </w:rPr>
        <w:t>Gerrity et al., 2008</w:t>
      </w:r>
      <w:r w:rsidR="008C6DA5" w:rsidRPr="00437BBA">
        <w:rPr>
          <w:rFonts w:cstheme="minorHAnsi"/>
          <w:color w:val="2E2E2E"/>
        </w:rPr>
        <w:fldChar w:fldCharType="end"/>
      </w:r>
      <w:r w:rsidR="008C6DA5" w:rsidRPr="00437BBA">
        <w:rPr>
          <w:rFonts w:cstheme="minorHAnsi"/>
          <w:color w:val="2E2E2E"/>
        </w:rPr>
        <w:t>; </w:t>
      </w:r>
      <w:bookmarkStart w:id="7" w:name="bbib18"/>
      <w:proofErr w:type="spellStart"/>
      <w:r w:rsidR="008C6DA5" w:rsidRPr="00437BBA">
        <w:rPr>
          <w:rFonts w:cstheme="minorHAnsi"/>
          <w:color w:val="2E2E2E"/>
        </w:rPr>
        <w:fldChar w:fldCharType="begin"/>
      </w:r>
      <w:r w:rsidR="008C6DA5" w:rsidRPr="00437BBA">
        <w:rPr>
          <w:rFonts w:cstheme="minorHAnsi"/>
          <w:color w:val="2E2E2E"/>
        </w:rPr>
        <w:instrText xml:space="preserve"> HYPERLINK "https://0-www-sciencedirect-com.libus.csd.mu.edu/science/article/pii/S0045653518320885" \l "bib18" </w:instrText>
      </w:r>
      <w:r w:rsidR="008C6DA5" w:rsidRPr="00437BBA">
        <w:rPr>
          <w:rFonts w:cstheme="minorHAnsi"/>
          <w:color w:val="2E2E2E"/>
        </w:rPr>
        <w:fldChar w:fldCharType="separate"/>
      </w:r>
      <w:r w:rsidR="008C6DA5" w:rsidRPr="00437BBA">
        <w:rPr>
          <w:rStyle w:val="Hyperlink"/>
          <w:rFonts w:eastAsiaTheme="majorEastAsia" w:cstheme="minorHAnsi"/>
          <w:color w:val="0C7DBB"/>
        </w:rPr>
        <w:t>Glauner</w:t>
      </w:r>
      <w:proofErr w:type="spellEnd"/>
      <w:r w:rsidR="008C6DA5" w:rsidRPr="00437BBA">
        <w:rPr>
          <w:rStyle w:val="Hyperlink"/>
          <w:rFonts w:eastAsiaTheme="majorEastAsia" w:cstheme="minorHAnsi"/>
          <w:color w:val="0C7DBB"/>
        </w:rPr>
        <w:t xml:space="preserve"> et al., 2005</w:t>
      </w:r>
      <w:r w:rsidR="008C6DA5" w:rsidRPr="00437BBA">
        <w:rPr>
          <w:rFonts w:cstheme="minorHAnsi"/>
          <w:color w:val="2E2E2E"/>
        </w:rPr>
        <w:fldChar w:fldCharType="end"/>
      </w:r>
      <w:bookmarkEnd w:id="7"/>
      <w:r w:rsidR="008C6DA5" w:rsidRPr="00437BBA">
        <w:rPr>
          <w:rFonts w:cstheme="minorHAnsi"/>
          <w:color w:val="2E2E2E"/>
        </w:rPr>
        <w:t>; </w:t>
      </w:r>
      <w:bookmarkStart w:id="8" w:name="bbib20"/>
      <w:r w:rsidR="008C6DA5" w:rsidRPr="00437BBA">
        <w:rPr>
          <w:rFonts w:cstheme="minorHAnsi"/>
          <w:color w:val="2E2E2E"/>
        </w:rPr>
        <w:fldChar w:fldCharType="begin"/>
      </w:r>
      <w:r w:rsidR="008C6DA5" w:rsidRPr="00437BBA">
        <w:rPr>
          <w:rFonts w:cstheme="minorHAnsi"/>
          <w:color w:val="2E2E2E"/>
        </w:rPr>
        <w:instrText xml:space="preserve"> HYPERLINK "https://0-www-sciencedirect-com.libus.csd.mu.edu/science/article/pii/S0045653518320885" \l "bib20" </w:instrText>
      </w:r>
      <w:r w:rsidR="008C6DA5" w:rsidRPr="00437BBA">
        <w:rPr>
          <w:rFonts w:cstheme="minorHAnsi"/>
          <w:color w:val="2E2E2E"/>
        </w:rPr>
        <w:fldChar w:fldCharType="separate"/>
      </w:r>
      <w:r w:rsidR="008C6DA5" w:rsidRPr="00437BBA">
        <w:rPr>
          <w:rStyle w:val="Hyperlink"/>
          <w:rFonts w:eastAsiaTheme="majorEastAsia" w:cstheme="minorHAnsi"/>
          <w:color w:val="0C7DBB"/>
        </w:rPr>
        <w:t>Hand et al., 1995</w:t>
      </w:r>
      <w:r w:rsidR="008C6DA5" w:rsidRPr="00437BBA">
        <w:rPr>
          <w:rFonts w:cstheme="minorHAnsi"/>
          <w:color w:val="2E2E2E"/>
        </w:rPr>
        <w:fldChar w:fldCharType="end"/>
      </w:r>
      <w:bookmarkEnd w:id="8"/>
      <w:r w:rsidR="008C6DA5" w:rsidRPr="00437BBA">
        <w:rPr>
          <w:rFonts w:cstheme="minorHAnsi"/>
          <w:color w:val="2E2E2E"/>
        </w:rPr>
        <w:t>; </w:t>
      </w:r>
      <w:bookmarkStart w:id="9" w:name="bbib27"/>
      <w:proofErr w:type="spellStart"/>
      <w:r w:rsidR="008C6DA5" w:rsidRPr="00437BBA">
        <w:rPr>
          <w:rFonts w:cstheme="minorHAnsi"/>
          <w:color w:val="2E2E2E"/>
        </w:rPr>
        <w:fldChar w:fldCharType="begin"/>
      </w:r>
      <w:r w:rsidR="008C6DA5" w:rsidRPr="00437BBA">
        <w:rPr>
          <w:rFonts w:cstheme="minorHAnsi"/>
          <w:color w:val="2E2E2E"/>
        </w:rPr>
        <w:instrText xml:space="preserve"> HYPERLINK "https://0-www-sciencedirect-com.libus.csd.mu.edu/science/article/pii/S0045653518320885" \l "bib27" </w:instrText>
      </w:r>
      <w:r w:rsidR="008C6DA5" w:rsidRPr="00437BBA">
        <w:rPr>
          <w:rFonts w:cstheme="minorHAnsi"/>
          <w:color w:val="2E2E2E"/>
        </w:rPr>
        <w:fldChar w:fldCharType="separate"/>
      </w:r>
      <w:r w:rsidR="008C6DA5" w:rsidRPr="00437BBA">
        <w:rPr>
          <w:rStyle w:val="Hyperlink"/>
          <w:rFonts w:eastAsiaTheme="majorEastAsia" w:cstheme="minorHAnsi"/>
          <w:color w:val="0C7DBB"/>
        </w:rPr>
        <w:t>Kleiser</w:t>
      </w:r>
      <w:proofErr w:type="spellEnd"/>
      <w:r w:rsidR="008C6DA5" w:rsidRPr="00437BBA">
        <w:rPr>
          <w:rStyle w:val="Hyperlink"/>
          <w:rFonts w:eastAsiaTheme="majorEastAsia" w:cstheme="minorHAnsi"/>
          <w:color w:val="0C7DBB"/>
        </w:rPr>
        <w:t xml:space="preserve"> and </w:t>
      </w:r>
      <w:proofErr w:type="spellStart"/>
      <w:r w:rsidR="008C6DA5" w:rsidRPr="00437BBA">
        <w:rPr>
          <w:rStyle w:val="Hyperlink"/>
          <w:rFonts w:eastAsiaTheme="majorEastAsia" w:cstheme="minorHAnsi"/>
          <w:color w:val="0C7DBB"/>
        </w:rPr>
        <w:t>Frimmel</w:t>
      </w:r>
      <w:proofErr w:type="spellEnd"/>
      <w:r w:rsidR="008C6DA5" w:rsidRPr="00437BBA">
        <w:rPr>
          <w:rStyle w:val="Hyperlink"/>
          <w:rFonts w:eastAsiaTheme="majorEastAsia" w:cstheme="minorHAnsi"/>
          <w:color w:val="0C7DBB"/>
        </w:rPr>
        <w:t>, 2000</w:t>
      </w:r>
      <w:r w:rsidR="008C6DA5" w:rsidRPr="00437BBA">
        <w:rPr>
          <w:rFonts w:cstheme="minorHAnsi"/>
          <w:color w:val="2E2E2E"/>
        </w:rPr>
        <w:fldChar w:fldCharType="end"/>
      </w:r>
      <w:r w:rsidR="008C6DA5" w:rsidRPr="00437BBA">
        <w:rPr>
          <w:rFonts w:cstheme="minorHAnsi"/>
          <w:color w:val="2E2E2E"/>
        </w:rPr>
        <w:t>; </w:t>
      </w:r>
      <w:bookmarkStart w:id="10" w:name="bbib34"/>
      <w:r w:rsidR="008C6DA5" w:rsidRPr="00437BBA">
        <w:rPr>
          <w:rFonts w:cstheme="minorHAnsi"/>
          <w:color w:val="2E2E2E"/>
        </w:rPr>
        <w:fldChar w:fldCharType="begin"/>
      </w:r>
      <w:r w:rsidR="008C6DA5" w:rsidRPr="00437BBA">
        <w:rPr>
          <w:rFonts w:cstheme="minorHAnsi"/>
          <w:color w:val="2E2E2E"/>
        </w:rPr>
        <w:instrText xml:space="preserve"> HYPERLINK "https://0-www-sciencedirect-com.libus.csd.mu.edu/science/article/pii/S0045653518320885" \l "bib34" </w:instrText>
      </w:r>
      <w:r w:rsidR="008C6DA5" w:rsidRPr="00437BBA">
        <w:rPr>
          <w:rFonts w:cstheme="minorHAnsi"/>
          <w:color w:val="2E2E2E"/>
        </w:rPr>
        <w:fldChar w:fldCharType="separate"/>
      </w:r>
      <w:r w:rsidR="008C6DA5" w:rsidRPr="00437BBA">
        <w:rPr>
          <w:rStyle w:val="Hyperlink"/>
          <w:rFonts w:eastAsiaTheme="majorEastAsia" w:cstheme="minorHAnsi"/>
          <w:color w:val="0C7DBB"/>
        </w:rPr>
        <w:t>Liu et al., 2007</w:t>
      </w:r>
      <w:r w:rsidR="008C6DA5" w:rsidRPr="00437BBA">
        <w:rPr>
          <w:rFonts w:cstheme="minorHAnsi"/>
          <w:color w:val="2E2E2E"/>
        </w:rPr>
        <w:fldChar w:fldCharType="end"/>
      </w:r>
      <w:bookmarkEnd w:id="10"/>
      <w:r w:rsidR="008C6DA5" w:rsidRPr="00437BBA">
        <w:rPr>
          <w:rFonts w:cstheme="minorHAnsi"/>
          <w:color w:val="2E2E2E"/>
        </w:rPr>
        <w:t>; </w:t>
      </w:r>
      <w:bookmarkStart w:id="11" w:name="bbib39"/>
      <w:r w:rsidR="008C6DA5" w:rsidRPr="00437BBA">
        <w:rPr>
          <w:rFonts w:cstheme="minorHAnsi"/>
          <w:color w:val="2E2E2E"/>
        </w:rPr>
        <w:fldChar w:fldCharType="begin"/>
      </w:r>
      <w:r w:rsidR="008C6DA5" w:rsidRPr="00437BBA">
        <w:rPr>
          <w:rFonts w:cstheme="minorHAnsi"/>
          <w:color w:val="2E2E2E"/>
        </w:rPr>
        <w:instrText xml:space="preserve"> HYPERLINK "https://0-www-sciencedirect-com.libus.csd.mu.edu/science/article/pii/S0045653518320885" \l "bib39" </w:instrText>
      </w:r>
      <w:r w:rsidR="008C6DA5" w:rsidRPr="00437BBA">
        <w:rPr>
          <w:rFonts w:cstheme="minorHAnsi"/>
          <w:color w:val="2E2E2E"/>
        </w:rPr>
        <w:fldChar w:fldCharType="separate"/>
      </w:r>
      <w:r w:rsidR="008C6DA5" w:rsidRPr="00437BBA">
        <w:rPr>
          <w:rStyle w:val="Hyperlink"/>
          <w:rFonts w:eastAsiaTheme="majorEastAsia" w:cstheme="minorHAnsi"/>
          <w:color w:val="0C7DBB"/>
        </w:rPr>
        <w:t>Mayer et al., 2014</w:t>
      </w:r>
      <w:r w:rsidR="008C6DA5" w:rsidRPr="00437BBA">
        <w:rPr>
          <w:rFonts w:cstheme="minorHAnsi"/>
          <w:color w:val="2E2E2E"/>
        </w:rPr>
        <w:fldChar w:fldCharType="end"/>
      </w:r>
      <w:r w:rsidR="008C6DA5" w:rsidRPr="00437BBA">
        <w:rPr>
          <w:rFonts w:cstheme="minorHAnsi"/>
          <w:color w:val="2E2E2E"/>
        </w:rPr>
        <w:t>; </w:t>
      </w:r>
      <w:bookmarkStart w:id="12" w:name="bbib60"/>
      <w:r w:rsidR="008C6DA5" w:rsidRPr="00437BBA">
        <w:rPr>
          <w:rFonts w:cstheme="minorHAnsi"/>
          <w:color w:val="2E2E2E"/>
        </w:rPr>
        <w:fldChar w:fldCharType="begin"/>
      </w:r>
      <w:r w:rsidR="008C6DA5" w:rsidRPr="00437BBA">
        <w:rPr>
          <w:rFonts w:cstheme="minorHAnsi"/>
          <w:color w:val="2E2E2E"/>
        </w:rPr>
        <w:instrText xml:space="preserve"> HYPERLINK "https://0-www-sciencedirect-com.libus.csd.mu.edu/science/article/pii/S0045653518320885" \l "bib60" </w:instrText>
      </w:r>
      <w:r w:rsidR="008C6DA5" w:rsidRPr="00437BBA">
        <w:rPr>
          <w:rFonts w:cstheme="minorHAnsi"/>
          <w:color w:val="2E2E2E"/>
        </w:rPr>
        <w:fldChar w:fldCharType="separate"/>
      </w:r>
      <w:r w:rsidR="008C6DA5" w:rsidRPr="00437BBA">
        <w:rPr>
          <w:rStyle w:val="Hyperlink"/>
          <w:rFonts w:eastAsiaTheme="majorEastAsia" w:cstheme="minorHAnsi"/>
          <w:color w:val="0C7DBB"/>
        </w:rPr>
        <w:t xml:space="preserve">Toor and </w:t>
      </w:r>
      <w:proofErr w:type="spellStart"/>
      <w:r w:rsidR="008C6DA5" w:rsidRPr="00437BBA">
        <w:rPr>
          <w:rStyle w:val="Hyperlink"/>
          <w:rFonts w:eastAsiaTheme="majorEastAsia" w:cstheme="minorHAnsi"/>
          <w:color w:val="0C7DBB"/>
        </w:rPr>
        <w:t>Mohseni</w:t>
      </w:r>
      <w:proofErr w:type="spellEnd"/>
      <w:r w:rsidR="008C6DA5" w:rsidRPr="00437BBA">
        <w:rPr>
          <w:rStyle w:val="Hyperlink"/>
          <w:rFonts w:eastAsiaTheme="majorEastAsia" w:cstheme="minorHAnsi"/>
          <w:color w:val="0C7DBB"/>
        </w:rPr>
        <w:t>, 2007</w:t>
      </w:r>
      <w:r w:rsidR="008C6DA5" w:rsidRPr="00437BBA">
        <w:rPr>
          <w:rFonts w:cstheme="minorHAnsi"/>
          <w:color w:val="2E2E2E"/>
        </w:rPr>
        <w:fldChar w:fldCharType="end"/>
      </w:r>
      <w:bookmarkEnd w:id="12"/>
      <w:r w:rsidR="008C6DA5" w:rsidRPr="00437BBA">
        <w:rPr>
          <w:rFonts w:cstheme="minorHAnsi"/>
          <w:color w:val="2E2E2E"/>
        </w:rPr>
        <w:t>); </w:t>
      </w:r>
      <w:hyperlink r:id="rId29" w:tooltip="Learn more about Micro-Organism from ScienceDirect's AI-generated Topic Pages" w:history="1">
        <w:r w:rsidR="008C6DA5" w:rsidRPr="00437BBA">
          <w:rPr>
            <w:rStyle w:val="Hyperlink"/>
            <w:rFonts w:eastAsiaTheme="majorEastAsia" w:cstheme="minorHAnsi"/>
            <w:color w:val="0C7DBB"/>
          </w:rPr>
          <w:t>microorganisms</w:t>
        </w:r>
      </w:hyperlink>
      <w:r w:rsidR="008C6DA5" w:rsidRPr="00437BBA">
        <w:rPr>
          <w:rFonts w:cstheme="minorHAnsi"/>
          <w:color w:val="2E2E2E"/>
        </w:rPr>
        <w:t> (</w:t>
      </w:r>
      <w:bookmarkStart w:id="13" w:name="bbib7"/>
      <w:r w:rsidR="008C6DA5" w:rsidRPr="00437BBA">
        <w:rPr>
          <w:rFonts w:cstheme="minorHAnsi"/>
          <w:color w:val="2E2E2E"/>
        </w:rPr>
        <w:fldChar w:fldCharType="begin"/>
      </w:r>
      <w:r w:rsidR="008C6DA5" w:rsidRPr="00437BBA">
        <w:rPr>
          <w:rFonts w:cstheme="minorHAnsi"/>
          <w:color w:val="2E2E2E"/>
        </w:rPr>
        <w:instrText xml:space="preserve"> HYPERLINK "https://0-www-sciencedirect-com.libus.csd.mu.edu/science/article/pii/S0045653518320885" \l "bib7" </w:instrText>
      </w:r>
      <w:r w:rsidR="008C6DA5" w:rsidRPr="00437BBA">
        <w:rPr>
          <w:rFonts w:cstheme="minorHAnsi"/>
          <w:color w:val="2E2E2E"/>
        </w:rPr>
        <w:fldChar w:fldCharType="separate"/>
      </w:r>
      <w:r w:rsidR="008C6DA5" w:rsidRPr="00437BBA">
        <w:rPr>
          <w:rStyle w:val="Hyperlink"/>
          <w:rFonts w:eastAsiaTheme="majorEastAsia" w:cstheme="minorHAnsi"/>
          <w:color w:val="0C7DBB"/>
        </w:rPr>
        <w:t>Cho et al., 2005</w:t>
      </w:r>
      <w:r w:rsidR="008C6DA5" w:rsidRPr="00437BBA">
        <w:rPr>
          <w:rFonts w:cstheme="minorHAnsi"/>
          <w:color w:val="2E2E2E"/>
        </w:rPr>
        <w:fldChar w:fldCharType="end"/>
      </w:r>
      <w:bookmarkEnd w:id="13"/>
      <w:r w:rsidR="008C6DA5" w:rsidRPr="00437BBA">
        <w:rPr>
          <w:rFonts w:cstheme="minorHAnsi"/>
          <w:color w:val="2E2E2E"/>
        </w:rPr>
        <w:t>; </w:t>
      </w:r>
      <w:hyperlink r:id="rId30" w:anchor="bib16" w:history="1">
        <w:r w:rsidR="008C6DA5" w:rsidRPr="00437BBA">
          <w:rPr>
            <w:rStyle w:val="Hyperlink"/>
            <w:rFonts w:eastAsiaTheme="majorEastAsia" w:cstheme="minorHAnsi"/>
            <w:color w:val="0C7DBB"/>
          </w:rPr>
          <w:t>Gerrity et al., 2008</w:t>
        </w:r>
      </w:hyperlink>
      <w:r w:rsidR="008C6DA5" w:rsidRPr="00437BBA">
        <w:rPr>
          <w:rFonts w:cstheme="minorHAnsi"/>
          <w:color w:val="2E2E2E"/>
        </w:rPr>
        <w:t>; </w:t>
      </w:r>
      <w:bookmarkStart w:id="14" w:name="bbib37"/>
      <w:r w:rsidR="008C6DA5" w:rsidRPr="00437BBA">
        <w:rPr>
          <w:rFonts w:cstheme="minorHAnsi"/>
          <w:color w:val="2E2E2E"/>
        </w:rPr>
        <w:fldChar w:fldCharType="begin"/>
      </w:r>
      <w:r w:rsidR="008C6DA5" w:rsidRPr="00437BBA">
        <w:rPr>
          <w:rFonts w:cstheme="minorHAnsi"/>
          <w:color w:val="2E2E2E"/>
        </w:rPr>
        <w:instrText xml:space="preserve"> HYPERLINK "https://0-www-sciencedirect-com.libus.csd.mu.edu/science/article/pii/S0045653518320885" \l "bib37" </w:instrText>
      </w:r>
      <w:r w:rsidR="008C6DA5" w:rsidRPr="00437BBA">
        <w:rPr>
          <w:rFonts w:cstheme="minorHAnsi"/>
          <w:color w:val="2E2E2E"/>
        </w:rPr>
        <w:fldChar w:fldCharType="separate"/>
      </w:r>
      <w:r w:rsidR="008C6DA5" w:rsidRPr="00437BBA">
        <w:rPr>
          <w:rStyle w:val="Hyperlink"/>
          <w:rFonts w:eastAsiaTheme="majorEastAsia" w:cstheme="minorHAnsi"/>
          <w:color w:val="0C7DBB"/>
        </w:rPr>
        <w:t>Matsunaga et al., 1988</w:t>
      </w:r>
      <w:r w:rsidR="008C6DA5" w:rsidRPr="00437BBA">
        <w:rPr>
          <w:rFonts w:cstheme="minorHAnsi"/>
          <w:color w:val="2E2E2E"/>
        </w:rPr>
        <w:fldChar w:fldCharType="end"/>
      </w:r>
      <w:bookmarkEnd w:id="14"/>
      <w:r w:rsidR="008C6DA5" w:rsidRPr="00437BBA">
        <w:rPr>
          <w:rFonts w:cstheme="minorHAnsi"/>
          <w:color w:val="2E2E2E"/>
        </w:rPr>
        <w:t>; </w:t>
      </w:r>
      <w:bookmarkStart w:id="15" w:name="bbib52"/>
      <w:r w:rsidR="008C6DA5" w:rsidRPr="00437BBA">
        <w:rPr>
          <w:rFonts w:cstheme="minorHAnsi"/>
          <w:color w:val="2E2E2E"/>
        </w:rPr>
        <w:fldChar w:fldCharType="begin"/>
      </w:r>
      <w:r w:rsidR="008C6DA5" w:rsidRPr="00437BBA">
        <w:rPr>
          <w:rFonts w:cstheme="minorHAnsi"/>
          <w:color w:val="2E2E2E"/>
        </w:rPr>
        <w:instrText xml:space="preserve"> HYPERLINK "https://0-www-sciencedirect-com.libus.csd.mu.edu/science/article/pii/S0045653518320885" \l "bib52" </w:instrText>
      </w:r>
      <w:r w:rsidR="008C6DA5" w:rsidRPr="00437BBA">
        <w:rPr>
          <w:rFonts w:cstheme="minorHAnsi"/>
          <w:color w:val="2E2E2E"/>
        </w:rPr>
        <w:fldChar w:fldCharType="separate"/>
      </w:r>
      <w:r w:rsidR="008C6DA5" w:rsidRPr="00437BBA">
        <w:rPr>
          <w:rStyle w:val="Hyperlink"/>
          <w:rFonts w:eastAsiaTheme="majorEastAsia" w:cstheme="minorHAnsi"/>
          <w:color w:val="0C7DBB"/>
        </w:rPr>
        <w:t>Ryu et al., 2008</w:t>
      </w:r>
      <w:r w:rsidR="008C6DA5" w:rsidRPr="00437BBA">
        <w:rPr>
          <w:rFonts w:cstheme="minorHAnsi"/>
          <w:color w:val="2E2E2E"/>
        </w:rPr>
        <w:fldChar w:fldCharType="end"/>
      </w:r>
      <w:bookmarkEnd w:id="15"/>
      <w:r w:rsidR="008C6DA5" w:rsidRPr="00437BBA">
        <w:rPr>
          <w:rFonts w:cstheme="minorHAnsi"/>
          <w:color w:val="2E2E2E"/>
        </w:rPr>
        <w:t>); toxic organics (</w:t>
      </w:r>
      <w:bookmarkStart w:id="16" w:name="bbib2"/>
      <w:r w:rsidR="008C6DA5" w:rsidRPr="00437BBA">
        <w:rPr>
          <w:rFonts w:cstheme="minorHAnsi"/>
          <w:color w:val="2E2E2E"/>
        </w:rPr>
        <w:fldChar w:fldCharType="begin"/>
      </w:r>
      <w:r w:rsidR="008C6DA5" w:rsidRPr="00437BBA">
        <w:rPr>
          <w:rFonts w:cstheme="minorHAnsi"/>
          <w:color w:val="2E2E2E"/>
        </w:rPr>
        <w:instrText xml:space="preserve"> HYPERLINK "https://0-www-sciencedirect-com.libus.csd.mu.edu/science/article/pii/S0045653518320885" \l "bib2" </w:instrText>
      </w:r>
      <w:r w:rsidR="008C6DA5" w:rsidRPr="00437BBA">
        <w:rPr>
          <w:rFonts w:cstheme="minorHAnsi"/>
          <w:color w:val="2E2E2E"/>
        </w:rPr>
        <w:fldChar w:fldCharType="separate"/>
      </w:r>
      <w:r w:rsidR="008C6DA5" w:rsidRPr="00437BBA">
        <w:rPr>
          <w:rStyle w:val="Hyperlink"/>
          <w:rFonts w:eastAsiaTheme="majorEastAsia" w:cstheme="minorHAnsi"/>
          <w:color w:val="0C7DBB"/>
        </w:rPr>
        <w:t>Barreto et al., 1995</w:t>
      </w:r>
      <w:r w:rsidR="008C6DA5" w:rsidRPr="00437BBA">
        <w:rPr>
          <w:rFonts w:cstheme="minorHAnsi"/>
          <w:color w:val="2E2E2E"/>
        </w:rPr>
        <w:fldChar w:fldCharType="end"/>
      </w:r>
      <w:bookmarkEnd w:id="16"/>
      <w:r w:rsidR="008C6DA5" w:rsidRPr="00437BBA">
        <w:rPr>
          <w:rFonts w:cstheme="minorHAnsi"/>
          <w:color w:val="2E2E2E"/>
        </w:rPr>
        <w:t>; </w:t>
      </w:r>
      <w:bookmarkStart w:id="17" w:name="bbib44"/>
      <w:r w:rsidR="008C6DA5" w:rsidRPr="00437BBA">
        <w:rPr>
          <w:rFonts w:cstheme="minorHAnsi"/>
          <w:color w:val="2E2E2E"/>
        </w:rPr>
        <w:fldChar w:fldCharType="begin"/>
      </w:r>
      <w:r w:rsidR="008C6DA5" w:rsidRPr="00437BBA">
        <w:rPr>
          <w:rFonts w:cstheme="minorHAnsi"/>
          <w:color w:val="2E2E2E"/>
        </w:rPr>
        <w:instrText xml:space="preserve"> HYPERLINK "https://0-www-sciencedirect-com.libus.csd.mu.edu/science/article/pii/S0045653518320885" \l "bib44" </w:instrText>
      </w:r>
      <w:r w:rsidR="008C6DA5" w:rsidRPr="00437BBA">
        <w:rPr>
          <w:rFonts w:cstheme="minorHAnsi"/>
          <w:color w:val="2E2E2E"/>
        </w:rPr>
        <w:fldChar w:fldCharType="separate"/>
      </w:r>
      <w:r w:rsidR="008C6DA5" w:rsidRPr="00437BBA">
        <w:rPr>
          <w:rStyle w:val="Hyperlink"/>
          <w:rFonts w:eastAsiaTheme="majorEastAsia" w:cstheme="minorHAnsi"/>
          <w:color w:val="0C7DBB"/>
        </w:rPr>
        <w:t>Orlov et al., 2007</w:t>
      </w:r>
      <w:r w:rsidR="008C6DA5" w:rsidRPr="00437BBA">
        <w:rPr>
          <w:rFonts w:cstheme="minorHAnsi"/>
          <w:color w:val="2E2E2E"/>
        </w:rPr>
        <w:fldChar w:fldCharType="end"/>
      </w:r>
      <w:bookmarkEnd w:id="17"/>
      <w:r w:rsidR="008C6DA5" w:rsidRPr="00437BBA">
        <w:rPr>
          <w:rFonts w:cstheme="minorHAnsi"/>
          <w:color w:val="2E2E2E"/>
        </w:rPr>
        <w:t>); and </w:t>
      </w:r>
      <w:hyperlink r:id="rId31" w:tooltip="Learn more about Endocrine Disruptor from ScienceDirect's AI-generated Topic Pages" w:history="1">
        <w:r w:rsidR="008C6DA5" w:rsidRPr="00437BBA">
          <w:rPr>
            <w:rStyle w:val="Hyperlink"/>
            <w:rFonts w:eastAsiaTheme="majorEastAsia" w:cstheme="minorHAnsi"/>
            <w:color w:val="0C7DBB"/>
          </w:rPr>
          <w:t>endocrine disruptors</w:t>
        </w:r>
      </w:hyperlink>
      <w:r w:rsidR="008C6DA5" w:rsidRPr="00437BBA">
        <w:rPr>
          <w:rFonts w:cstheme="minorHAnsi"/>
          <w:color w:val="2E2E2E"/>
        </w:rPr>
        <w:t>, </w:t>
      </w:r>
      <w:hyperlink r:id="rId32" w:tooltip="Learn more about PPCP from ScienceDirect's AI-generated Topic Pages" w:history="1">
        <w:r w:rsidR="008C6DA5" w:rsidRPr="00437BBA">
          <w:rPr>
            <w:rStyle w:val="Hyperlink"/>
            <w:rFonts w:eastAsiaTheme="majorEastAsia" w:cstheme="minorHAnsi"/>
            <w:color w:val="0C7DBB"/>
          </w:rPr>
          <w:t>pharmaceuticals and personal care products</w:t>
        </w:r>
      </w:hyperlink>
      <w:r w:rsidR="008C6DA5" w:rsidRPr="00437BBA">
        <w:rPr>
          <w:rFonts w:cstheme="minorHAnsi"/>
          <w:color w:val="2E2E2E"/>
        </w:rPr>
        <w:t> (</w:t>
      </w:r>
      <w:bookmarkStart w:id="18" w:name="bbib3"/>
      <w:proofErr w:type="spellStart"/>
      <w:r w:rsidR="008C6DA5" w:rsidRPr="00437BBA">
        <w:rPr>
          <w:rFonts w:cstheme="minorHAnsi"/>
          <w:color w:val="2E2E2E"/>
        </w:rPr>
        <w:fldChar w:fldCharType="begin"/>
      </w:r>
      <w:r w:rsidR="008C6DA5" w:rsidRPr="00437BBA">
        <w:rPr>
          <w:rFonts w:cstheme="minorHAnsi"/>
          <w:color w:val="2E2E2E"/>
        </w:rPr>
        <w:instrText xml:space="preserve"> HYPERLINK "https://0-www-sciencedirect-com.libus.csd.mu.edu/science/article/pii/S0045653518320885" \l "bib3" </w:instrText>
      </w:r>
      <w:r w:rsidR="008C6DA5" w:rsidRPr="00437BBA">
        <w:rPr>
          <w:rFonts w:cstheme="minorHAnsi"/>
          <w:color w:val="2E2E2E"/>
        </w:rPr>
        <w:fldChar w:fldCharType="separate"/>
      </w:r>
      <w:r w:rsidR="008C6DA5" w:rsidRPr="00437BBA">
        <w:rPr>
          <w:rStyle w:val="Hyperlink"/>
          <w:rFonts w:eastAsiaTheme="majorEastAsia" w:cstheme="minorHAnsi"/>
          <w:color w:val="0C7DBB"/>
        </w:rPr>
        <w:t>Benotti</w:t>
      </w:r>
      <w:proofErr w:type="spellEnd"/>
      <w:r w:rsidR="008C6DA5" w:rsidRPr="00437BBA">
        <w:rPr>
          <w:rStyle w:val="Hyperlink"/>
          <w:rFonts w:eastAsiaTheme="majorEastAsia" w:cstheme="minorHAnsi"/>
          <w:color w:val="0C7DBB"/>
        </w:rPr>
        <w:t xml:space="preserve"> et al., 2009</w:t>
      </w:r>
      <w:r w:rsidR="008C6DA5" w:rsidRPr="00437BBA">
        <w:rPr>
          <w:rFonts w:cstheme="minorHAnsi"/>
          <w:color w:val="2E2E2E"/>
        </w:rPr>
        <w:fldChar w:fldCharType="end"/>
      </w:r>
      <w:r w:rsidR="008C6DA5" w:rsidRPr="00437BBA">
        <w:rPr>
          <w:rFonts w:cstheme="minorHAnsi"/>
          <w:color w:val="2E2E2E"/>
        </w:rPr>
        <w:t>; </w:t>
      </w:r>
      <w:bookmarkStart w:id="19" w:name="bbib23"/>
      <w:proofErr w:type="spellStart"/>
      <w:r w:rsidR="008C6DA5" w:rsidRPr="00437BBA">
        <w:rPr>
          <w:rFonts w:cstheme="minorHAnsi"/>
          <w:color w:val="2E2E2E"/>
        </w:rPr>
        <w:fldChar w:fldCharType="begin"/>
      </w:r>
      <w:r w:rsidR="008C6DA5" w:rsidRPr="00437BBA">
        <w:rPr>
          <w:rFonts w:cstheme="minorHAnsi"/>
          <w:color w:val="2E2E2E"/>
        </w:rPr>
        <w:instrText xml:space="preserve"> HYPERLINK "https://0-www-sciencedirect-com.libus.csd.mu.edu/science/article/pii/S0045653518320885" \l "bib23" </w:instrText>
      </w:r>
      <w:r w:rsidR="008C6DA5" w:rsidRPr="00437BBA">
        <w:rPr>
          <w:rFonts w:cstheme="minorHAnsi"/>
          <w:color w:val="2E2E2E"/>
        </w:rPr>
        <w:fldChar w:fldCharType="separate"/>
      </w:r>
      <w:r w:rsidR="008C6DA5" w:rsidRPr="00437BBA">
        <w:rPr>
          <w:rStyle w:val="Hyperlink"/>
          <w:rFonts w:eastAsiaTheme="majorEastAsia" w:cstheme="minorHAnsi"/>
          <w:color w:val="0C7DBB"/>
        </w:rPr>
        <w:t>Kaneco</w:t>
      </w:r>
      <w:proofErr w:type="spellEnd"/>
      <w:r w:rsidR="008C6DA5" w:rsidRPr="00437BBA">
        <w:rPr>
          <w:rStyle w:val="Hyperlink"/>
          <w:rFonts w:eastAsiaTheme="majorEastAsia" w:cstheme="minorHAnsi"/>
          <w:color w:val="0C7DBB"/>
        </w:rPr>
        <w:t xml:space="preserve"> et al., 2004</w:t>
      </w:r>
      <w:r w:rsidR="008C6DA5" w:rsidRPr="00437BBA">
        <w:rPr>
          <w:rFonts w:cstheme="minorHAnsi"/>
          <w:color w:val="2E2E2E"/>
        </w:rPr>
        <w:fldChar w:fldCharType="end"/>
      </w:r>
      <w:bookmarkEnd w:id="19"/>
      <w:r w:rsidR="008C6DA5" w:rsidRPr="00437BBA">
        <w:rPr>
          <w:rFonts w:cstheme="minorHAnsi"/>
          <w:color w:val="2E2E2E"/>
        </w:rPr>
        <w:t>; </w:t>
      </w:r>
      <w:bookmarkStart w:id="20" w:name="bbib58"/>
      <w:proofErr w:type="spellStart"/>
      <w:r w:rsidR="008C6DA5" w:rsidRPr="00437BBA">
        <w:rPr>
          <w:rFonts w:cstheme="minorHAnsi"/>
          <w:color w:val="2E2E2E"/>
        </w:rPr>
        <w:fldChar w:fldCharType="begin"/>
      </w:r>
      <w:r w:rsidR="008C6DA5" w:rsidRPr="00437BBA">
        <w:rPr>
          <w:rFonts w:cstheme="minorHAnsi"/>
          <w:color w:val="2E2E2E"/>
        </w:rPr>
        <w:instrText xml:space="preserve"> HYPERLINK "https://0-www-sciencedirect-com.libus.csd.mu.edu/science/article/pii/S0045653518320885" \l "bib58" </w:instrText>
      </w:r>
      <w:r w:rsidR="008C6DA5" w:rsidRPr="00437BBA">
        <w:rPr>
          <w:rFonts w:cstheme="minorHAnsi"/>
          <w:color w:val="2E2E2E"/>
        </w:rPr>
        <w:fldChar w:fldCharType="separate"/>
      </w:r>
      <w:r w:rsidR="008C6DA5" w:rsidRPr="00437BBA">
        <w:rPr>
          <w:rStyle w:val="Hyperlink"/>
          <w:rFonts w:eastAsiaTheme="majorEastAsia" w:cstheme="minorHAnsi"/>
          <w:color w:val="0C7DBB"/>
        </w:rPr>
        <w:t>Thiruvenkatachari</w:t>
      </w:r>
      <w:proofErr w:type="spellEnd"/>
      <w:r w:rsidR="008C6DA5" w:rsidRPr="00437BBA">
        <w:rPr>
          <w:rStyle w:val="Hyperlink"/>
          <w:rFonts w:eastAsiaTheme="majorEastAsia" w:cstheme="minorHAnsi"/>
          <w:color w:val="0C7DBB"/>
        </w:rPr>
        <w:t xml:space="preserve"> et al., 2007</w:t>
      </w:r>
      <w:r w:rsidR="008C6DA5" w:rsidRPr="00437BBA">
        <w:rPr>
          <w:rFonts w:cstheme="minorHAnsi"/>
          <w:color w:val="2E2E2E"/>
        </w:rPr>
        <w:fldChar w:fldCharType="end"/>
      </w:r>
      <w:bookmarkEnd w:id="20"/>
      <w:r w:rsidR="008C6DA5" w:rsidRPr="00437BBA">
        <w:rPr>
          <w:rFonts w:cstheme="minorHAnsi"/>
          <w:color w:val="2E2E2E"/>
        </w:rPr>
        <w:t>; </w:t>
      </w:r>
      <w:bookmarkStart w:id="21" w:name="bbib67"/>
      <w:r w:rsidR="008C6DA5" w:rsidRPr="00437BBA">
        <w:rPr>
          <w:rFonts w:cstheme="minorHAnsi"/>
          <w:color w:val="2E2E2E"/>
        </w:rPr>
        <w:fldChar w:fldCharType="begin"/>
      </w:r>
      <w:r w:rsidR="008C6DA5" w:rsidRPr="00437BBA">
        <w:rPr>
          <w:rFonts w:cstheme="minorHAnsi"/>
          <w:color w:val="2E2E2E"/>
        </w:rPr>
        <w:instrText xml:space="preserve"> HYPERLINK "https://0-www-sciencedirect-com.libus.csd.mu.edu/science/article/pii/S0045653518320885" \l "bib67" </w:instrText>
      </w:r>
      <w:r w:rsidR="008C6DA5" w:rsidRPr="00437BBA">
        <w:rPr>
          <w:rFonts w:cstheme="minorHAnsi"/>
          <w:color w:val="2E2E2E"/>
        </w:rPr>
        <w:fldChar w:fldCharType="separate"/>
      </w:r>
      <w:r w:rsidR="008C6DA5" w:rsidRPr="00437BBA">
        <w:rPr>
          <w:rStyle w:val="Hyperlink"/>
          <w:rFonts w:eastAsiaTheme="majorEastAsia" w:cstheme="minorHAnsi"/>
          <w:color w:val="0C7DBB"/>
        </w:rPr>
        <w:t>Yu et al., 2006</w:t>
      </w:r>
      <w:r w:rsidR="008C6DA5" w:rsidRPr="00437BBA">
        <w:rPr>
          <w:rFonts w:cstheme="minorHAnsi"/>
          <w:color w:val="2E2E2E"/>
        </w:rPr>
        <w:fldChar w:fldCharType="end"/>
      </w:r>
      <w:bookmarkEnd w:id="21"/>
      <w:r w:rsidR="008C6DA5" w:rsidRPr="00437BBA">
        <w:rPr>
          <w:rFonts w:cstheme="minorHAnsi"/>
          <w:color w:val="2E2E2E"/>
        </w:rPr>
        <w:t>). However, no known full-scale municipal </w:t>
      </w:r>
      <w:hyperlink r:id="rId33" w:tooltip="Learn more about Water Purification from ScienceDirect's AI-generated Topic Pages" w:history="1">
        <w:r w:rsidR="008C6DA5" w:rsidRPr="00437BBA">
          <w:rPr>
            <w:rStyle w:val="Hyperlink"/>
            <w:rFonts w:eastAsiaTheme="majorEastAsia" w:cstheme="minorHAnsi"/>
            <w:color w:val="0C7DBB"/>
          </w:rPr>
          <w:t>water treatment</w:t>
        </w:r>
      </w:hyperlink>
      <w:r w:rsidR="008C6DA5" w:rsidRPr="00437BBA">
        <w:rPr>
          <w:rFonts w:cstheme="minorHAnsi"/>
          <w:color w:val="2E2E2E"/>
        </w:rPr>
        <w:t> TiO</w:t>
      </w:r>
      <w:r w:rsidR="008C6DA5" w:rsidRPr="00437BBA">
        <w:rPr>
          <w:rFonts w:cstheme="minorHAnsi"/>
          <w:color w:val="2E2E2E"/>
          <w:vertAlign w:val="subscript"/>
        </w:rPr>
        <w:t>2</w:t>
      </w:r>
      <w:r w:rsidR="008C6DA5" w:rsidRPr="00437BBA">
        <w:rPr>
          <w:rFonts w:cstheme="minorHAnsi"/>
          <w:color w:val="2E2E2E"/>
        </w:rPr>
        <w:t> photocatalysis operations currently exist.</w:t>
      </w:r>
    </w:p>
    <w:p w14:paraId="6C858768" w14:textId="77777777" w:rsidR="005667CE" w:rsidRPr="00437BBA" w:rsidRDefault="005667CE" w:rsidP="003448A0">
      <w:pPr>
        <w:rPr>
          <w:rFonts w:cstheme="minorHAnsi"/>
          <w:color w:val="2E2E2E"/>
        </w:rPr>
      </w:pPr>
    </w:p>
    <w:p w14:paraId="5F886BA6" w14:textId="1A8B922B" w:rsidR="008C6DA5" w:rsidRPr="00437BBA" w:rsidRDefault="008C6DA5" w:rsidP="003448A0">
      <w:pPr>
        <w:rPr>
          <w:rFonts w:cstheme="minorHAnsi"/>
          <w:color w:val="2E2E2E"/>
        </w:rPr>
      </w:pPr>
      <w:r w:rsidRPr="00437BBA">
        <w:rPr>
          <w:rFonts w:cstheme="minorHAnsi"/>
          <w:color w:val="2E2E2E"/>
        </w:rPr>
        <w:t>One barrier to implementation is that, while TiO</w:t>
      </w:r>
      <w:r w:rsidRPr="00437BBA">
        <w:rPr>
          <w:rFonts w:cstheme="minorHAnsi"/>
          <w:color w:val="2E2E2E"/>
          <w:vertAlign w:val="subscript"/>
        </w:rPr>
        <w:t>2</w:t>
      </w:r>
      <w:r w:rsidRPr="00437BBA">
        <w:rPr>
          <w:rFonts w:cstheme="minorHAnsi"/>
          <w:color w:val="2E2E2E"/>
        </w:rPr>
        <w:t> photocatalysis has the potential to mineralize organic contaminants, high levels of energy input are required to do so, e.g., ≥80 kWh m</w:t>
      </w:r>
      <w:r w:rsidRPr="00437BBA">
        <w:rPr>
          <w:rFonts w:cstheme="minorHAnsi"/>
          <w:color w:val="2E2E2E"/>
          <w:vertAlign w:val="superscript"/>
        </w:rPr>
        <w:t>−3</w:t>
      </w:r>
      <w:r w:rsidRPr="00437BBA">
        <w:rPr>
          <w:rFonts w:cstheme="minorHAnsi"/>
          <w:color w:val="2E2E2E"/>
        </w:rPr>
        <w:t> (</w:t>
      </w:r>
      <w:bookmarkStart w:id="22" w:name="bbib15"/>
      <w:r w:rsidRPr="00437BBA">
        <w:rPr>
          <w:rFonts w:cstheme="minorHAnsi"/>
          <w:color w:val="2E2E2E"/>
        </w:rPr>
        <w:fldChar w:fldCharType="begin"/>
      </w:r>
      <w:r w:rsidRPr="00437BBA">
        <w:rPr>
          <w:rFonts w:cstheme="minorHAnsi"/>
          <w:color w:val="2E2E2E"/>
        </w:rPr>
        <w:instrText xml:space="preserve"> HYPERLINK "https://0-www-sciencedirect-com.libus.csd.mu.edu/science/article/pii/S0045653518320885" \l "bib15" </w:instrText>
      </w:r>
      <w:r w:rsidRPr="00437BBA">
        <w:rPr>
          <w:rFonts w:cstheme="minorHAnsi"/>
          <w:color w:val="2E2E2E"/>
        </w:rPr>
        <w:fldChar w:fldCharType="separate"/>
      </w:r>
      <w:r w:rsidRPr="00437BBA">
        <w:rPr>
          <w:rStyle w:val="Hyperlink"/>
          <w:rFonts w:eastAsiaTheme="majorEastAsia" w:cstheme="minorHAnsi"/>
          <w:color w:val="0C7DBB"/>
        </w:rPr>
        <w:t>Gerrity et al., 2009</w:t>
      </w:r>
      <w:r w:rsidRPr="00437BBA">
        <w:rPr>
          <w:rFonts w:cstheme="minorHAnsi"/>
          <w:color w:val="2E2E2E"/>
        </w:rPr>
        <w:fldChar w:fldCharType="end"/>
      </w:r>
      <w:r w:rsidRPr="00437BBA">
        <w:rPr>
          <w:rFonts w:cstheme="minorHAnsi"/>
          <w:color w:val="2E2E2E"/>
        </w:rPr>
        <w:t>; </w:t>
      </w:r>
      <w:hyperlink r:id="rId34" w:anchor="bib39" w:history="1">
        <w:r w:rsidRPr="00437BBA">
          <w:rPr>
            <w:rStyle w:val="Hyperlink"/>
            <w:rFonts w:eastAsiaTheme="majorEastAsia" w:cstheme="minorHAnsi"/>
            <w:color w:val="0C7DBB"/>
          </w:rPr>
          <w:t>Mayer et al., 2014</w:t>
        </w:r>
      </w:hyperlink>
      <w:r w:rsidRPr="00437BBA">
        <w:rPr>
          <w:rFonts w:cstheme="minorHAnsi"/>
          <w:color w:val="2E2E2E"/>
        </w:rPr>
        <w:t>; </w:t>
      </w:r>
      <w:bookmarkStart w:id="23" w:name="bbib69"/>
      <w:r w:rsidRPr="00437BBA">
        <w:rPr>
          <w:rFonts w:cstheme="minorHAnsi"/>
          <w:color w:val="2E2E2E"/>
        </w:rPr>
        <w:fldChar w:fldCharType="begin"/>
      </w:r>
      <w:r w:rsidRPr="00437BBA">
        <w:rPr>
          <w:rFonts w:cstheme="minorHAnsi"/>
          <w:color w:val="2E2E2E"/>
        </w:rPr>
        <w:instrText xml:space="preserve"> HYPERLINK "https://0-www-sciencedirect-com.libus.csd.mu.edu/science/article/pii/S0045653518320885" \l "bib69" </w:instrText>
      </w:r>
      <w:r w:rsidRPr="00437BBA">
        <w:rPr>
          <w:rFonts w:cstheme="minorHAnsi"/>
          <w:color w:val="2E2E2E"/>
        </w:rPr>
        <w:fldChar w:fldCharType="separate"/>
      </w:r>
      <w:r w:rsidRPr="00437BBA">
        <w:rPr>
          <w:rStyle w:val="Hyperlink"/>
          <w:rFonts w:eastAsiaTheme="majorEastAsia" w:cstheme="minorHAnsi"/>
          <w:color w:val="0C7DBB"/>
        </w:rPr>
        <w:t>Zhao et al., 2006</w:t>
      </w:r>
      <w:r w:rsidRPr="00437BBA">
        <w:rPr>
          <w:rFonts w:cstheme="minorHAnsi"/>
          <w:color w:val="2E2E2E"/>
        </w:rPr>
        <w:fldChar w:fldCharType="end"/>
      </w:r>
      <w:bookmarkEnd w:id="23"/>
      <w:r w:rsidRPr="00437BBA">
        <w:rPr>
          <w:rFonts w:cstheme="minorHAnsi"/>
          <w:color w:val="2E2E2E"/>
        </w:rPr>
        <w:t>). In comparison to organic destruction, the energy required to produce a UV dose of 40 </w:t>
      </w:r>
      <w:proofErr w:type="spellStart"/>
      <w:r w:rsidRPr="00437BBA">
        <w:rPr>
          <w:rFonts w:cstheme="minorHAnsi"/>
          <w:color w:val="2E2E2E"/>
        </w:rPr>
        <w:t>mJ</w:t>
      </w:r>
      <w:proofErr w:type="spellEnd"/>
      <w:r w:rsidRPr="00437BBA">
        <w:rPr>
          <w:rFonts w:cstheme="minorHAnsi"/>
          <w:color w:val="2E2E2E"/>
        </w:rPr>
        <w:t> cm</w:t>
      </w:r>
      <w:r w:rsidRPr="00437BBA">
        <w:rPr>
          <w:rFonts w:cstheme="minorHAnsi"/>
          <w:color w:val="2E2E2E"/>
          <w:vertAlign w:val="superscript"/>
        </w:rPr>
        <w:t>−2</w:t>
      </w:r>
      <w:r w:rsidRPr="00437BBA">
        <w:rPr>
          <w:rFonts w:cstheme="minorHAnsi"/>
          <w:color w:val="2E2E2E"/>
        </w:rPr>
        <w:t> ranges from approximately 0.003 to 0.025 kWh m</w:t>
      </w:r>
      <w:r w:rsidRPr="00437BBA">
        <w:rPr>
          <w:rFonts w:cstheme="minorHAnsi"/>
          <w:color w:val="2E2E2E"/>
          <w:vertAlign w:val="superscript"/>
        </w:rPr>
        <w:t>−3</w:t>
      </w:r>
      <w:r w:rsidRPr="00437BBA">
        <w:rPr>
          <w:rFonts w:cstheme="minorHAnsi"/>
          <w:color w:val="2E2E2E"/>
        </w:rPr>
        <w:t> (</w:t>
      </w:r>
      <w:bookmarkStart w:id="24" w:name="bbib11"/>
      <w:r w:rsidRPr="00437BBA">
        <w:rPr>
          <w:rFonts w:cstheme="minorHAnsi"/>
          <w:color w:val="2E2E2E"/>
        </w:rPr>
        <w:fldChar w:fldCharType="begin"/>
      </w:r>
      <w:r w:rsidRPr="00437BBA">
        <w:rPr>
          <w:rFonts w:cstheme="minorHAnsi"/>
          <w:color w:val="2E2E2E"/>
        </w:rPr>
        <w:instrText xml:space="preserve"> HYPERLINK "https://0-www-sciencedirect-com.libus.csd.mu.edu/science/article/pii/S0045653518320885" \l "bib11" </w:instrText>
      </w:r>
      <w:r w:rsidRPr="00437BBA">
        <w:rPr>
          <w:rFonts w:cstheme="minorHAnsi"/>
          <w:color w:val="2E2E2E"/>
        </w:rPr>
        <w:fldChar w:fldCharType="separate"/>
      </w:r>
      <w:r w:rsidRPr="00437BBA">
        <w:rPr>
          <w:rStyle w:val="Hyperlink"/>
          <w:rFonts w:eastAsiaTheme="majorEastAsia" w:cstheme="minorHAnsi"/>
          <w:color w:val="0C7DBB"/>
        </w:rPr>
        <w:t>Crittenden et al., 2012</w:t>
      </w:r>
      <w:r w:rsidRPr="00437BBA">
        <w:rPr>
          <w:rFonts w:cstheme="minorHAnsi"/>
          <w:color w:val="2E2E2E"/>
        </w:rPr>
        <w:fldChar w:fldCharType="end"/>
      </w:r>
      <w:bookmarkEnd w:id="24"/>
      <w:r w:rsidRPr="00437BBA">
        <w:rPr>
          <w:rFonts w:cstheme="minorHAnsi"/>
          <w:color w:val="2E2E2E"/>
        </w:rPr>
        <w:t>; </w:t>
      </w:r>
      <w:bookmarkStart w:id="25" w:name="bbib62"/>
      <w:r w:rsidRPr="00437BBA">
        <w:rPr>
          <w:rFonts w:cstheme="minorHAnsi"/>
          <w:color w:val="2E2E2E"/>
        </w:rPr>
        <w:fldChar w:fldCharType="begin"/>
      </w:r>
      <w:r w:rsidRPr="00437BBA">
        <w:rPr>
          <w:rFonts w:cstheme="minorHAnsi"/>
          <w:color w:val="2E2E2E"/>
        </w:rPr>
        <w:instrText xml:space="preserve"> HYPERLINK "https://0-www-sciencedirect-com.libus.csd.mu.edu/science/article/pii/S0045653518320885" \l "bib62" </w:instrText>
      </w:r>
      <w:r w:rsidRPr="00437BBA">
        <w:rPr>
          <w:rFonts w:cstheme="minorHAnsi"/>
          <w:color w:val="2E2E2E"/>
        </w:rPr>
        <w:fldChar w:fldCharType="separate"/>
      </w:r>
      <w:r w:rsidRPr="00437BBA">
        <w:rPr>
          <w:rStyle w:val="Hyperlink"/>
          <w:rFonts w:eastAsiaTheme="majorEastAsia" w:cstheme="minorHAnsi"/>
          <w:color w:val="0C7DBB"/>
        </w:rPr>
        <w:t>USEPA, 2006b</w:t>
      </w:r>
      <w:r w:rsidRPr="00437BBA">
        <w:rPr>
          <w:rFonts w:cstheme="minorHAnsi"/>
          <w:color w:val="2E2E2E"/>
        </w:rPr>
        <w:fldChar w:fldCharType="end"/>
      </w:r>
      <w:bookmarkEnd w:id="25"/>
      <w:r w:rsidRPr="00437BBA">
        <w:rPr>
          <w:rFonts w:cstheme="minorHAnsi"/>
          <w:color w:val="2E2E2E"/>
        </w:rPr>
        <w:t>). For perspective, the USEPA-specified </w:t>
      </w:r>
      <w:hyperlink r:id="rId35" w:tooltip="Learn more about Fluence from ScienceDirect's AI-generated Topic Pages" w:history="1">
        <w:r w:rsidRPr="00437BBA">
          <w:rPr>
            <w:rStyle w:val="Hyperlink"/>
            <w:rFonts w:eastAsiaTheme="majorEastAsia" w:cstheme="minorHAnsi"/>
            <w:color w:val="0C7DBB"/>
          </w:rPr>
          <w:t>fluence</w:t>
        </w:r>
      </w:hyperlink>
      <w:r w:rsidRPr="00437BBA">
        <w:rPr>
          <w:rFonts w:cstheme="minorHAnsi"/>
          <w:color w:val="2E2E2E"/>
        </w:rPr>
        <w:t> for 4</w:t>
      </w:r>
      <w:r w:rsidR="005667CE" w:rsidRPr="00437BBA">
        <w:rPr>
          <w:rFonts w:cstheme="minorHAnsi"/>
          <w:color w:val="2E2E2E"/>
        </w:rPr>
        <w:t xml:space="preserve"> </w:t>
      </w:r>
      <w:r w:rsidRPr="00437BBA">
        <w:rPr>
          <w:rFonts w:cstheme="minorHAnsi"/>
          <w:color w:val="2E2E2E"/>
        </w:rPr>
        <w:t>log </w:t>
      </w:r>
      <w:hyperlink r:id="rId36" w:tooltip="Learn more about Deactivation from ScienceDirect's AI-generated Topic Pages" w:history="1">
        <w:r w:rsidRPr="00437BBA">
          <w:rPr>
            <w:rStyle w:val="Hyperlink"/>
            <w:rFonts w:eastAsiaTheme="majorEastAsia" w:cstheme="minorHAnsi"/>
            <w:color w:val="0C7DBB"/>
          </w:rPr>
          <w:t>inactivation</w:t>
        </w:r>
      </w:hyperlink>
      <w:r w:rsidRPr="00437BBA">
        <w:rPr>
          <w:rFonts w:cstheme="minorHAnsi"/>
          <w:color w:val="2E2E2E"/>
        </w:rPr>
        <w:t> of </w:t>
      </w:r>
      <w:r w:rsidRPr="00437BBA">
        <w:rPr>
          <w:rStyle w:val="Emphasis"/>
          <w:rFonts w:cstheme="minorHAnsi"/>
          <w:color w:val="2E2E2E"/>
        </w:rPr>
        <w:t>Cryptosporidium</w:t>
      </w:r>
      <w:r w:rsidRPr="00437BBA">
        <w:rPr>
          <w:rFonts w:cstheme="minorHAnsi"/>
          <w:color w:val="2E2E2E"/>
        </w:rPr>
        <w:t> or </w:t>
      </w:r>
      <w:r w:rsidRPr="00437BBA">
        <w:rPr>
          <w:rStyle w:val="Emphasis"/>
          <w:rFonts w:cstheme="minorHAnsi"/>
          <w:color w:val="2E2E2E"/>
        </w:rPr>
        <w:t>Giardia</w:t>
      </w:r>
      <w:r w:rsidRPr="00437BBA">
        <w:rPr>
          <w:rFonts w:cstheme="minorHAnsi"/>
          <w:color w:val="2E2E2E"/>
        </w:rPr>
        <w:t> is 22 </w:t>
      </w:r>
      <w:proofErr w:type="spellStart"/>
      <w:r w:rsidRPr="00437BBA">
        <w:rPr>
          <w:rFonts w:cstheme="minorHAnsi"/>
          <w:color w:val="2E2E2E"/>
        </w:rPr>
        <w:t>mJ</w:t>
      </w:r>
      <w:proofErr w:type="spellEnd"/>
      <w:r w:rsidRPr="00437BBA">
        <w:rPr>
          <w:rFonts w:cstheme="minorHAnsi"/>
          <w:color w:val="2E2E2E"/>
        </w:rPr>
        <w:t> cm</w:t>
      </w:r>
      <w:r w:rsidRPr="00437BBA">
        <w:rPr>
          <w:rFonts w:cstheme="minorHAnsi"/>
          <w:color w:val="2E2E2E"/>
          <w:vertAlign w:val="superscript"/>
        </w:rPr>
        <w:t>−2</w:t>
      </w:r>
      <w:r w:rsidRPr="00437BBA">
        <w:rPr>
          <w:rFonts w:cstheme="minorHAnsi"/>
          <w:color w:val="2E2E2E"/>
        </w:rPr>
        <w:t> and 186 </w:t>
      </w:r>
      <w:proofErr w:type="spellStart"/>
      <w:r w:rsidRPr="00437BBA">
        <w:rPr>
          <w:rFonts w:cstheme="minorHAnsi"/>
          <w:color w:val="2E2E2E"/>
        </w:rPr>
        <w:t>mJ</w:t>
      </w:r>
      <w:proofErr w:type="spellEnd"/>
      <w:r w:rsidRPr="00437BBA">
        <w:rPr>
          <w:rFonts w:cstheme="minorHAnsi"/>
          <w:color w:val="2E2E2E"/>
        </w:rPr>
        <w:t> cm</w:t>
      </w:r>
      <w:r w:rsidRPr="00437BBA">
        <w:rPr>
          <w:rFonts w:cstheme="minorHAnsi"/>
          <w:color w:val="2E2E2E"/>
          <w:vertAlign w:val="superscript"/>
        </w:rPr>
        <w:t>−2</w:t>
      </w:r>
      <w:r w:rsidRPr="00437BBA">
        <w:rPr>
          <w:rFonts w:cstheme="minorHAnsi"/>
          <w:color w:val="2E2E2E"/>
        </w:rPr>
        <w:t xml:space="preserve"> for viruses. Though high-energy operations may be feasible for small-scale treatment of highly contaminated streams (e.g., localized destruction of </w:t>
      </w:r>
      <w:proofErr w:type="spellStart"/>
      <w:r w:rsidRPr="00437BBA">
        <w:rPr>
          <w:rFonts w:cstheme="minorHAnsi"/>
          <w:color w:val="2E2E2E"/>
        </w:rPr>
        <w:t>organopesticides</w:t>
      </w:r>
      <w:proofErr w:type="spellEnd"/>
      <w:r w:rsidRPr="00437BBA">
        <w:rPr>
          <w:rFonts w:cstheme="minorHAnsi"/>
          <w:color w:val="2E2E2E"/>
        </w:rPr>
        <w:t>), they are not feasible for typical water treatment applications. Accordingly, a better understanding of the impact of low-energy AOPs on organics – both macro-organics (e.g., natural organic matter) and micro-organics (e.g., estrogenic micropollutants) – is needed.</w:t>
      </w:r>
    </w:p>
    <w:p w14:paraId="0F969626" w14:textId="77777777" w:rsidR="008C6DA5" w:rsidRPr="00437BBA" w:rsidRDefault="008C6DA5" w:rsidP="005667CE">
      <w:pPr>
        <w:pStyle w:val="Heading2"/>
        <w:rPr>
          <w:rFonts w:asciiTheme="minorHAnsi" w:hAnsiTheme="minorHAnsi" w:cstheme="minorHAnsi"/>
          <w:sz w:val="27"/>
          <w:szCs w:val="27"/>
        </w:rPr>
      </w:pPr>
      <w:r w:rsidRPr="00437BBA">
        <w:rPr>
          <w:rFonts w:asciiTheme="minorHAnsi" w:hAnsiTheme="minorHAnsi" w:cstheme="minorHAnsi"/>
        </w:rPr>
        <w:t>1.1. Macro-organics: natural organic matter</w:t>
      </w:r>
    </w:p>
    <w:p w14:paraId="1F0AF74A" w14:textId="77777777" w:rsidR="008C6DA5" w:rsidRPr="00437BBA" w:rsidRDefault="008C6DA5" w:rsidP="007E7DF2">
      <w:pPr>
        <w:rPr>
          <w:rFonts w:cstheme="minorHAnsi"/>
          <w:color w:val="2E2E2E"/>
        </w:rPr>
      </w:pPr>
      <w:r w:rsidRPr="00437BBA">
        <w:rPr>
          <w:rFonts w:cstheme="minorHAnsi"/>
          <w:color w:val="2E2E2E"/>
        </w:rPr>
        <w:t>Natural organic matter (NOM) derives from decomposing plant and animal residues and </w:t>
      </w:r>
      <w:hyperlink r:id="rId37" w:tooltip="Learn more about Microbial Activity from ScienceDirect's AI-generated Topic Pages" w:history="1">
        <w:r w:rsidRPr="00437BBA">
          <w:rPr>
            <w:rStyle w:val="Hyperlink"/>
            <w:rFonts w:eastAsiaTheme="majorEastAsia" w:cstheme="minorHAnsi"/>
            <w:color w:val="0C7DBB"/>
          </w:rPr>
          <w:t>microbial activity</w:t>
        </w:r>
      </w:hyperlink>
      <w:r w:rsidRPr="00437BBA">
        <w:rPr>
          <w:rFonts w:cstheme="minorHAnsi"/>
          <w:color w:val="2E2E2E"/>
        </w:rPr>
        <w:t> and is ubiquitous in surface and </w:t>
      </w:r>
      <w:hyperlink r:id="rId38" w:tooltip="Learn more about Groundwater from ScienceDirect's AI-generated Topic Pages" w:history="1">
        <w:r w:rsidRPr="00437BBA">
          <w:rPr>
            <w:rStyle w:val="Hyperlink"/>
            <w:rFonts w:eastAsiaTheme="majorEastAsia" w:cstheme="minorHAnsi"/>
            <w:color w:val="0C7DBB"/>
          </w:rPr>
          <w:t>groundwaters</w:t>
        </w:r>
      </w:hyperlink>
      <w:r w:rsidRPr="00437BBA">
        <w:rPr>
          <w:rFonts w:cstheme="minorHAnsi"/>
          <w:color w:val="2E2E2E"/>
        </w:rPr>
        <w:t> (</w:t>
      </w:r>
      <w:bookmarkStart w:id="26" w:name="bbib28"/>
      <w:r w:rsidRPr="00437BBA">
        <w:rPr>
          <w:rFonts w:cstheme="minorHAnsi"/>
          <w:color w:val="2E2E2E"/>
        </w:rPr>
        <w:fldChar w:fldCharType="begin"/>
      </w:r>
      <w:r w:rsidRPr="00437BBA">
        <w:rPr>
          <w:rFonts w:cstheme="minorHAnsi"/>
          <w:color w:val="2E2E2E"/>
        </w:rPr>
        <w:instrText xml:space="preserve"> HYPERLINK "https://0-www-sciencedirect-com.libus.csd.mu.edu/science/article/pii/S0045653518320885" \l "bib28" </w:instrText>
      </w:r>
      <w:r w:rsidRPr="00437BBA">
        <w:rPr>
          <w:rFonts w:cstheme="minorHAnsi"/>
          <w:color w:val="2E2E2E"/>
        </w:rPr>
        <w:fldChar w:fldCharType="separate"/>
      </w:r>
      <w:r w:rsidRPr="00437BBA">
        <w:rPr>
          <w:rStyle w:val="Hyperlink"/>
          <w:rFonts w:eastAsiaTheme="majorEastAsia" w:cstheme="minorHAnsi"/>
          <w:color w:val="0C7DBB"/>
        </w:rPr>
        <w:t>Krasner et al., 2006</w:t>
      </w:r>
      <w:r w:rsidRPr="00437BBA">
        <w:rPr>
          <w:rFonts w:cstheme="minorHAnsi"/>
          <w:color w:val="2E2E2E"/>
        </w:rPr>
        <w:fldChar w:fldCharType="end"/>
      </w:r>
      <w:bookmarkEnd w:id="26"/>
      <w:r w:rsidRPr="00437BBA">
        <w:rPr>
          <w:rFonts w:cstheme="minorHAnsi"/>
          <w:color w:val="2E2E2E"/>
        </w:rPr>
        <w:t>; </w:t>
      </w:r>
      <w:hyperlink r:id="rId39" w:anchor="bib36" w:history="1">
        <w:r w:rsidRPr="00437BBA">
          <w:rPr>
            <w:rStyle w:val="Hyperlink"/>
            <w:rFonts w:eastAsiaTheme="majorEastAsia" w:cstheme="minorHAnsi"/>
            <w:color w:val="0C7DBB"/>
          </w:rPr>
          <w:t>Liu et al., 2008b</w:t>
        </w:r>
      </w:hyperlink>
      <w:r w:rsidRPr="00437BBA">
        <w:rPr>
          <w:rFonts w:cstheme="minorHAnsi"/>
          <w:color w:val="2E2E2E"/>
        </w:rPr>
        <w:t>; </w:t>
      </w:r>
      <w:bookmarkStart w:id="27" w:name="bbib57"/>
      <w:r w:rsidRPr="00437BBA">
        <w:rPr>
          <w:rFonts w:cstheme="minorHAnsi"/>
          <w:color w:val="2E2E2E"/>
        </w:rPr>
        <w:fldChar w:fldCharType="begin"/>
      </w:r>
      <w:r w:rsidRPr="00437BBA">
        <w:rPr>
          <w:rFonts w:cstheme="minorHAnsi"/>
          <w:color w:val="2E2E2E"/>
        </w:rPr>
        <w:instrText xml:space="preserve"> HYPERLINK "https://0-www-sciencedirect-com.libus.csd.mu.edu/science/article/pii/S0045653518320885" \l "bib57" </w:instrText>
      </w:r>
      <w:r w:rsidRPr="00437BBA">
        <w:rPr>
          <w:rFonts w:cstheme="minorHAnsi"/>
          <w:color w:val="2E2E2E"/>
        </w:rPr>
        <w:fldChar w:fldCharType="separate"/>
      </w:r>
      <w:r w:rsidRPr="00437BBA">
        <w:rPr>
          <w:rStyle w:val="Hyperlink"/>
          <w:rFonts w:eastAsiaTheme="majorEastAsia" w:cstheme="minorHAnsi"/>
          <w:color w:val="0C7DBB"/>
        </w:rPr>
        <w:t>Stevenson, 1994</w:t>
      </w:r>
      <w:r w:rsidRPr="00437BBA">
        <w:rPr>
          <w:rFonts w:cstheme="minorHAnsi"/>
          <w:color w:val="2E2E2E"/>
        </w:rPr>
        <w:fldChar w:fldCharType="end"/>
      </w:r>
      <w:bookmarkEnd w:id="27"/>
      <w:r w:rsidRPr="00437BBA">
        <w:rPr>
          <w:rFonts w:cstheme="minorHAnsi"/>
          <w:color w:val="2E2E2E"/>
        </w:rPr>
        <w:t>). While its presence does not pose a direct threat to human health, it does introduce other concerns, most notably the production of potentially carcinogenic, mutagenic, genotoxic, and teratogenic DBPs when it reacts with oxidizing </w:t>
      </w:r>
      <w:hyperlink r:id="rId40" w:tooltip="Learn more about Antiseptics from ScienceDirect's AI-generated Topic Pages" w:history="1">
        <w:r w:rsidRPr="00437BBA">
          <w:rPr>
            <w:rStyle w:val="Hyperlink"/>
            <w:rFonts w:eastAsiaTheme="majorEastAsia" w:cstheme="minorHAnsi"/>
            <w:color w:val="0C7DBB"/>
          </w:rPr>
          <w:t>disinfectants</w:t>
        </w:r>
      </w:hyperlink>
      <w:r w:rsidRPr="00437BBA">
        <w:rPr>
          <w:rFonts w:cstheme="minorHAnsi"/>
          <w:color w:val="2E2E2E"/>
        </w:rPr>
        <w:t> such as </w:t>
      </w:r>
      <w:hyperlink r:id="rId41" w:tooltip="Learn more about Chlorine from ScienceDirect's AI-generated Topic Pages" w:history="1">
        <w:r w:rsidRPr="00437BBA">
          <w:rPr>
            <w:rStyle w:val="Hyperlink"/>
            <w:rFonts w:eastAsiaTheme="majorEastAsia" w:cstheme="minorHAnsi"/>
            <w:color w:val="0C7DBB"/>
          </w:rPr>
          <w:t>chlorine</w:t>
        </w:r>
      </w:hyperlink>
      <w:r w:rsidRPr="00437BBA">
        <w:rPr>
          <w:rFonts w:cstheme="minorHAnsi"/>
          <w:color w:val="2E2E2E"/>
        </w:rPr>
        <w:t> (</w:t>
      </w:r>
      <w:bookmarkStart w:id="28" w:name="bbib19"/>
      <w:proofErr w:type="spellStart"/>
      <w:r w:rsidRPr="00437BBA">
        <w:rPr>
          <w:rFonts w:cstheme="minorHAnsi"/>
          <w:color w:val="2E2E2E"/>
        </w:rPr>
        <w:fldChar w:fldCharType="begin"/>
      </w:r>
      <w:r w:rsidRPr="00437BBA">
        <w:rPr>
          <w:rFonts w:cstheme="minorHAnsi"/>
          <w:color w:val="2E2E2E"/>
        </w:rPr>
        <w:instrText xml:space="preserve"> HYPERLINK "https://0-www-sciencedirect-com.libus.csd.mu.edu/science/article/pii/S0045653518320885" \l "bib19" </w:instrText>
      </w:r>
      <w:r w:rsidRPr="00437BBA">
        <w:rPr>
          <w:rFonts w:cstheme="minorHAnsi"/>
          <w:color w:val="2E2E2E"/>
        </w:rPr>
        <w:fldChar w:fldCharType="separate"/>
      </w:r>
      <w:r w:rsidRPr="00437BBA">
        <w:rPr>
          <w:rStyle w:val="Hyperlink"/>
          <w:rFonts w:eastAsiaTheme="majorEastAsia" w:cstheme="minorHAnsi"/>
          <w:color w:val="0C7DBB"/>
        </w:rPr>
        <w:t>Hamidin</w:t>
      </w:r>
      <w:proofErr w:type="spellEnd"/>
      <w:r w:rsidRPr="00437BBA">
        <w:rPr>
          <w:rStyle w:val="Hyperlink"/>
          <w:rFonts w:eastAsiaTheme="majorEastAsia" w:cstheme="minorHAnsi"/>
          <w:color w:val="0C7DBB"/>
        </w:rPr>
        <w:t xml:space="preserve"> et al., 2008</w:t>
      </w:r>
      <w:r w:rsidRPr="00437BBA">
        <w:rPr>
          <w:rFonts w:cstheme="minorHAnsi"/>
          <w:color w:val="2E2E2E"/>
        </w:rPr>
        <w:fldChar w:fldCharType="end"/>
      </w:r>
      <w:bookmarkEnd w:id="28"/>
      <w:r w:rsidRPr="00437BBA">
        <w:rPr>
          <w:rFonts w:cstheme="minorHAnsi"/>
          <w:color w:val="2E2E2E"/>
        </w:rPr>
        <w:t>; </w:t>
      </w:r>
      <w:bookmarkStart w:id="29" w:name="bbib49"/>
      <w:r w:rsidRPr="00437BBA">
        <w:rPr>
          <w:rFonts w:cstheme="minorHAnsi"/>
          <w:color w:val="2E2E2E"/>
        </w:rPr>
        <w:fldChar w:fldCharType="begin"/>
      </w:r>
      <w:r w:rsidRPr="00437BBA">
        <w:rPr>
          <w:rFonts w:cstheme="minorHAnsi"/>
          <w:color w:val="2E2E2E"/>
        </w:rPr>
        <w:instrText xml:space="preserve"> HYPERLINK "https://0-www-sciencedirect-com.libus.csd.mu.edu/science/article/pii/S0045653518320885" \l "bib49" </w:instrText>
      </w:r>
      <w:r w:rsidRPr="00437BBA">
        <w:rPr>
          <w:rFonts w:cstheme="minorHAnsi"/>
          <w:color w:val="2E2E2E"/>
        </w:rPr>
        <w:fldChar w:fldCharType="separate"/>
      </w:r>
      <w:r w:rsidRPr="00437BBA">
        <w:rPr>
          <w:rStyle w:val="Hyperlink"/>
          <w:rFonts w:eastAsiaTheme="majorEastAsia" w:cstheme="minorHAnsi"/>
          <w:color w:val="0C7DBB"/>
        </w:rPr>
        <w:t>Richardson et al., 2007</w:t>
      </w:r>
      <w:r w:rsidRPr="00437BBA">
        <w:rPr>
          <w:rFonts w:cstheme="minorHAnsi"/>
          <w:color w:val="2E2E2E"/>
        </w:rPr>
        <w:fldChar w:fldCharType="end"/>
      </w:r>
      <w:bookmarkEnd w:id="29"/>
      <w:r w:rsidRPr="00437BBA">
        <w:rPr>
          <w:rFonts w:cstheme="minorHAnsi"/>
          <w:color w:val="2E2E2E"/>
        </w:rPr>
        <w:t>). The most common strategies for DBP </w:t>
      </w:r>
      <w:hyperlink r:id="rId42" w:tooltip="Learn more about Mitigation from ScienceDirect's AI-generated Topic Pages" w:history="1">
        <w:r w:rsidRPr="00437BBA">
          <w:rPr>
            <w:rStyle w:val="Hyperlink"/>
            <w:rFonts w:eastAsiaTheme="majorEastAsia" w:cstheme="minorHAnsi"/>
            <w:color w:val="0C7DBB"/>
          </w:rPr>
          <w:t>mitigation</w:t>
        </w:r>
      </w:hyperlink>
      <w:r w:rsidRPr="00437BBA">
        <w:rPr>
          <w:rFonts w:cstheme="minorHAnsi"/>
          <w:color w:val="2E2E2E"/>
        </w:rPr>
        <w:t> target removal of precursor NOM prior to </w:t>
      </w:r>
      <w:hyperlink r:id="rId43" w:tooltip="Learn more about Disinfection from ScienceDirect's AI-generated Topic Pages" w:history="1">
        <w:r w:rsidRPr="00437BBA">
          <w:rPr>
            <w:rStyle w:val="Hyperlink"/>
            <w:rFonts w:eastAsiaTheme="majorEastAsia" w:cstheme="minorHAnsi"/>
            <w:color w:val="0C7DBB"/>
          </w:rPr>
          <w:t>disinfection</w:t>
        </w:r>
      </w:hyperlink>
      <w:r w:rsidRPr="00437BBA">
        <w:rPr>
          <w:rFonts w:cstheme="minorHAnsi"/>
          <w:color w:val="2E2E2E"/>
        </w:rPr>
        <w:t> (</w:t>
      </w:r>
      <w:bookmarkStart w:id="30" w:name="bbib30"/>
      <w:r w:rsidRPr="00437BBA">
        <w:rPr>
          <w:rFonts w:cstheme="minorHAnsi"/>
          <w:color w:val="2E2E2E"/>
        </w:rPr>
        <w:fldChar w:fldCharType="begin"/>
      </w:r>
      <w:r w:rsidRPr="00437BBA">
        <w:rPr>
          <w:rFonts w:cstheme="minorHAnsi"/>
          <w:color w:val="2E2E2E"/>
        </w:rPr>
        <w:instrText xml:space="preserve"> HYPERLINK "https://0-www-sciencedirect-com.libus.csd.mu.edu/science/article/pii/S0045653518320885" \l "bib30" </w:instrText>
      </w:r>
      <w:r w:rsidRPr="00437BBA">
        <w:rPr>
          <w:rFonts w:cstheme="minorHAnsi"/>
          <w:color w:val="2E2E2E"/>
        </w:rPr>
        <w:fldChar w:fldCharType="separate"/>
      </w:r>
      <w:r w:rsidRPr="00437BBA">
        <w:rPr>
          <w:rStyle w:val="Hyperlink"/>
          <w:rFonts w:eastAsiaTheme="majorEastAsia" w:cstheme="minorHAnsi"/>
          <w:color w:val="0C7DBB"/>
        </w:rPr>
        <w:t xml:space="preserve">Kulkarni and </w:t>
      </w:r>
      <w:proofErr w:type="spellStart"/>
      <w:r w:rsidRPr="00437BBA">
        <w:rPr>
          <w:rStyle w:val="Hyperlink"/>
          <w:rFonts w:eastAsiaTheme="majorEastAsia" w:cstheme="minorHAnsi"/>
          <w:color w:val="0C7DBB"/>
        </w:rPr>
        <w:t>Chellam</w:t>
      </w:r>
      <w:proofErr w:type="spellEnd"/>
      <w:r w:rsidRPr="00437BBA">
        <w:rPr>
          <w:rStyle w:val="Hyperlink"/>
          <w:rFonts w:eastAsiaTheme="majorEastAsia" w:cstheme="minorHAnsi"/>
          <w:color w:val="0C7DBB"/>
        </w:rPr>
        <w:t>, 2010</w:t>
      </w:r>
      <w:r w:rsidRPr="00437BBA">
        <w:rPr>
          <w:rFonts w:cstheme="minorHAnsi"/>
          <w:color w:val="2E2E2E"/>
        </w:rPr>
        <w:fldChar w:fldCharType="end"/>
      </w:r>
      <w:r w:rsidRPr="00437BBA">
        <w:rPr>
          <w:rFonts w:cstheme="minorHAnsi"/>
          <w:color w:val="2E2E2E"/>
        </w:rPr>
        <w:t>). Best available techniques include enhanced </w:t>
      </w:r>
      <w:hyperlink r:id="rId44" w:tooltip="Learn more about Coagulation from ScienceDirect's AI-generated Topic Pages" w:history="1">
        <w:r w:rsidRPr="00437BBA">
          <w:rPr>
            <w:rStyle w:val="Hyperlink"/>
            <w:rFonts w:eastAsiaTheme="majorEastAsia" w:cstheme="minorHAnsi"/>
            <w:color w:val="0C7DBB"/>
          </w:rPr>
          <w:t>coagulation</w:t>
        </w:r>
      </w:hyperlink>
      <w:r w:rsidRPr="00437BBA">
        <w:rPr>
          <w:rFonts w:cstheme="minorHAnsi"/>
          <w:color w:val="2E2E2E"/>
        </w:rPr>
        <w:t> or softening, granular activated carbon (GAC), or membrane filtration (</w:t>
      </w:r>
      <w:hyperlink r:id="rId45" w:anchor="bib30" w:history="1">
        <w:r w:rsidRPr="00437BBA">
          <w:rPr>
            <w:rStyle w:val="Hyperlink"/>
            <w:rFonts w:eastAsiaTheme="majorEastAsia" w:cstheme="minorHAnsi"/>
            <w:color w:val="0C7DBB"/>
          </w:rPr>
          <w:t xml:space="preserve">Kulkarni and </w:t>
        </w:r>
        <w:proofErr w:type="spellStart"/>
        <w:r w:rsidRPr="00437BBA">
          <w:rPr>
            <w:rStyle w:val="Hyperlink"/>
            <w:rFonts w:eastAsiaTheme="majorEastAsia" w:cstheme="minorHAnsi"/>
            <w:color w:val="0C7DBB"/>
          </w:rPr>
          <w:t>Chellam</w:t>
        </w:r>
        <w:proofErr w:type="spellEnd"/>
        <w:r w:rsidRPr="00437BBA">
          <w:rPr>
            <w:rStyle w:val="Hyperlink"/>
            <w:rFonts w:eastAsiaTheme="majorEastAsia" w:cstheme="minorHAnsi"/>
            <w:color w:val="0C7DBB"/>
          </w:rPr>
          <w:t>, 2010</w:t>
        </w:r>
      </w:hyperlink>
      <w:bookmarkEnd w:id="30"/>
      <w:r w:rsidRPr="00437BBA">
        <w:rPr>
          <w:rFonts w:cstheme="minorHAnsi"/>
          <w:color w:val="2E2E2E"/>
        </w:rPr>
        <w:t>; </w:t>
      </w:r>
      <w:hyperlink r:id="rId46" w:anchor="bib36" w:history="1">
        <w:r w:rsidRPr="00437BBA">
          <w:rPr>
            <w:rStyle w:val="Hyperlink"/>
            <w:rFonts w:eastAsiaTheme="majorEastAsia" w:cstheme="minorHAnsi"/>
            <w:color w:val="0C7DBB"/>
          </w:rPr>
          <w:t>Liu et al., 2008b</w:t>
        </w:r>
      </w:hyperlink>
      <w:r w:rsidRPr="00437BBA">
        <w:rPr>
          <w:rFonts w:cstheme="minorHAnsi"/>
          <w:color w:val="2E2E2E"/>
        </w:rPr>
        <w:t>; </w:t>
      </w:r>
      <w:hyperlink r:id="rId47" w:anchor="bib39" w:history="1">
        <w:r w:rsidRPr="00437BBA">
          <w:rPr>
            <w:rStyle w:val="Hyperlink"/>
            <w:rFonts w:eastAsiaTheme="majorEastAsia" w:cstheme="minorHAnsi"/>
            <w:color w:val="0C7DBB"/>
          </w:rPr>
          <w:t>Mayer et al., 2014</w:t>
        </w:r>
      </w:hyperlink>
      <w:r w:rsidRPr="00437BBA">
        <w:rPr>
          <w:rFonts w:cstheme="minorHAnsi"/>
          <w:color w:val="2E2E2E"/>
        </w:rPr>
        <w:t>; </w:t>
      </w:r>
      <w:bookmarkStart w:id="31" w:name="bbib61"/>
      <w:r w:rsidRPr="00437BBA">
        <w:rPr>
          <w:rFonts w:cstheme="minorHAnsi"/>
          <w:color w:val="2E2E2E"/>
        </w:rPr>
        <w:fldChar w:fldCharType="begin"/>
      </w:r>
      <w:r w:rsidRPr="00437BBA">
        <w:rPr>
          <w:rFonts w:cstheme="minorHAnsi"/>
          <w:color w:val="2E2E2E"/>
        </w:rPr>
        <w:instrText xml:space="preserve"> HYPERLINK "https://0-www-sciencedirect-com.libus.csd.mu.edu/science/article/pii/S0045653518320885" \l "bib61" </w:instrText>
      </w:r>
      <w:r w:rsidRPr="00437BBA">
        <w:rPr>
          <w:rFonts w:cstheme="minorHAnsi"/>
          <w:color w:val="2E2E2E"/>
        </w:rPr>
        <w:fldChar w:fldCharType="separate"/>
      </w:r>
      <w:r w:rsidRPr="00437BBA">
        <w:rPr>
          <w:rStyle w:val="Hyperlink"/>
          <w:rFonts w:eastAsiaTheme="majorEastAsia" w:cstheme="minorHAnsi"/>
          <w:color w:val="0C7DBB"/>
        </w:rPr>
        <w:t>USEPA, 2006a</w:t>
      </w:r>
      <w:r w:rsidRPr="00437BBA">
        <w:rPr>
          <w:rFonts w:cstheme="minorHAnsi"/>
          <w:color w:val="2E2E2E"/>
        </w:rPr>
        <w:fldChar w:fldCharType="end"/>
      </w:r>
      <w:r w:rsidRPr="00437BBA">
        <w:rPr>
          <w:rFonts w:cstheme="minorHAnsi"/>
          <w:color w:val="2E2E2E"/>
        </w:rPr>
        <w:t>). These practices are often sufficient to control DBP formation; however, the effectiveness of AOPs is also being investigated (</w:t>
      </w:r>
      <w:hyperlink r:id="rId48" w:anchor="bib15" w:history="1">
        <w:r w:rsidRPr="00437BBA">
          <w:rPr>
            <w:rStyle w:val="Hyperlink"/>
            <w:rFonts w:eastAsiaTheme="majorEastAsia" w:cstheme="minorHAnsi"/>
            <w:color w:val="0C7DBB"/>
          </w:rPr>
          <w:t>Gerrity et al., 2009</w:t>
        </w:r>
      </w:hyperlink>
      <w:r w:rsidRPr="00437BBA">
        <w:rPr>
          <w:rFonts w:cstheme="minorHAnsi"/>
          <w:color w:val="2E2E2E"/>
        </w:rPr>
        <w:t>; </w:t>
      </w:r>
      <w:proofErr w:type="spellStart"/>
      <w:r w:rsidR="00437BBA" w:rsidRPr="00437BBA">
        <w:fldChar w:fldCharType="begin"/>
      </w:r>
      <w:r w:rsidR="00437BBA" w:rsidRPr="00437BBA">
        <w:rPr>
          <w:rFonts w:cstheme="minorHAnsi"/>
        </w:rPr>
        <w:instrText xml:space="preserve"> HYPERLINK "https://0-www-sciencedirect-com.libus.csd.mu.edu/science/article/pii/S0045653518320885" \l "bib27" </w:instrText>
      </w:r>
      <w:r w:rsidR="00437BBA" w:rsidRPr="00437BBA">
        <w:fldChar w:fldCharType="separate"/>
      </w:r>
      <w:r w:rsidRPr="00437BBA">
        <w:rPr>
          <w:rStyle w:val="Hyperlink"/>
          <w:rFonts w:eastAsiaTheme="majorEastAsia" w:cstheme="minorHAnsi"/>
          <w:color w:val="0C7DBB"/>
        </w:rPr>
        <w:t>Kleiser</w:t>
      </w:r>
      <w:proofErr w:type="spellEnd"/>
      <w:r w:rsidRPr="00437BBA">
        <w:rPr>
          <w:rStyle w:val="Hyperlink"/>
          <w:rFonts w:eastAsiaTheme="majorEastAsia" w:cstheme="minorHAnsi"/>
          <w:color w:val="0C7DBB"/>
        </w:rPr>
        <w:t xml:space="preserve"> and </w:t>
      </w:r>
      <w:proofErr w:type="spellStart"/>
      <w:r w:rsidRPr="00437BBA">
        <w:rPr>
          <w:rStyle w:val="Hyperlink"/>
          <w:rFonts w:eastAsiaTheme="majorEastAsia" w:cstheme="minorHAnsi"/>
          <w:color w:val="0C7DBB"/>
        </w:rPr>
        <w:t>Frimmel</w:t>
      </w:r>
      <w:proofErr w:type="spellEnd"/>
      <w:r w:rsidRPr="00437BBA">
        <w:rPr>
          <w:rStyle w:val="Hyperlink"/>
          <w:rFonts w:eastAsiaTheme="majorEastAsia" w:cstheme="minorHAnsi"/>
          <w:color w:val="0C7DBB"/>
        </w:rPr>
        <w:t>, 2000</w:t>
      </w:r>
      <w:r w:rsidR="00437BBA" w:rsidRPr="00437BBA">
        <w:rPr>
          <w:rStyle w:val="Hyperlink"/>
          <w:rFonts w:eastAsiaTheme="majorEastAsia" w:cstheme="minorHAnsi"/>
          <w:color w:val="0C7DBB"/>
        </w:rPr>
        <w:fldChar w:fldCharType="end"/>
      </w:r>
      <w:bookmarkEnd w:id="9"/>
      <w:r w:rsidRPr="00437BBA">
        <w:rPr>
          <w:rFonts w:cstheme="minorHAnsi"/>
          <w:color w:val="2E2E2E"/>
        </w:rPr>
        <w:t>; </w:t>
      </w:r>
      <w:bookmarkStart w:id="32" w:name="bbib35"/>
      <w:r w:rsidRPr="00437BBA">
        <w:rPr>
          <w:rFonts w:cstheme="minorHAnsi"/>
          <w:color w:val="2E2E2E"/>
        </w:rPr>
        <w:fldChar w:fldCharType="begin"/>
      </w:r>
      <w:r w:rsidRPr="00437BBA">
        <w:rPr>
          <w:rFonts w:cstheme="minorHAnsi"/>
          <w:color w:val="2E2E2E"/>
        </w:rPr>
        <w:instrText xml:space="preserve"> HYPERLINK "https://0-www-sciencedirect-com.libus.csd.mu.edu/science/article/pii/S0045653518320885" \l "bib35" </w:instrText>
      </w:r>
      <w:r w:rsidRPr="00437BBA">
        <w:rPr>
          <w:rFonts w:cstheme="minorHAnsi"/>
          <w:color w:val="2E2E2E"/>
        </w:rPr>
        <w:fldChar w:fldCharType="separate"/>
      </w:r>
      <w:r w:rsidRPr="00437BBA">
        <w:rPr>
          <w:rStyle w:val="Hyperlink"/>
          <w:rFonts w:eastAsiaTheme="majorEastAsia" w:cstheme="minorHAnsi"/>
          <w:color w:val="0C7DBB"/>
        </w:rPr>
        <w:t>Liu et al., 2008a</w:t>
      </w:r>
      <w:r w:rsidRPr="00437BBA">
        <w:rPr>
          <w:rFonts w:cstheme="minorHAnsi"/>
          <w:color w:val="2E2E2E"/>
        </w:rPr>
        <w:fldChar w:fldCharType="end"/>
      </w:r>
      <w:r w:rsidRPr="00437BBA">
        <w:rPr>
          <w:rFonts w:cstheme="minorHAnsi"/>
          <w:color w:val="2E2E2E"/>
        </w:rPr>
        <w:t>, </w:t>
      </w:r>
      <w:hyperlink r:id="rId49" w:anchor="bib36" w:history="1">
        <w:r w:rsidRPr="00437BBA">
          <w:rPr>
            <w:rStyle w:val="Hyperlink"/>
            <w:rFonts w:eastAsiaTheme="majorEastAsia" w:cstheme="minorHAnsi"/>
            <w:color w:val="0C7DBB"/>
          </w:rPr>
          <w:t>2008b</w:t>
        </w:r>
      </w:hyperlink>
      <w:r w:rsidRPr="00437BBA">
        <w:rPr>
          <w:rFonts w:cstheme="minorHAnsi"/>
          <w:color w:val="2E2E2E"/>
        </w:rPr>
        <w:t>; </w:t>
      </w:r>
      <w:hyperlink r:id="rId50" w:anchor="bib39" w:history="1">
        <w:r w:rsidRPr="00437BBA">
          <w:rPr>
            <w:rStyle w:val="Hyperlink"/>
            <w:rFonts w:eastAsiaTheme="majorEastAsia" w:cstheme="minorHAnsi"/>
            <w:color w:val="0C7DBB"/>
          </w:rPr>
          <w:t>Mayer et al., 2014</w:t>
        </w:r>
      </w:hyperlink>
      <w:r w:rsidRPr="00437BBA">
        <w:rPr>
          <w:rFonts w:cstheme="minorHAnsi"/>
          <w:color w:val="2E2E2E"/>
        </w:rPr>
        <w:t>; </w:t>
      </w:r>
      <w:bookmarkStart w:id="33" w:name="bbib40"/>
      <w:r w:rsidRPr="00437BBA">
        <w:rPr>
          <w:rFonts w:cstheme="minorHAnsi"/>
          <w:color w:val="2E2E2E"/>
        </w:rPr>
        <w:fldChar w:fldCharType="begin"/>
      </w:r>
      <w:r w:rsidRPr="00437BBA">
        <w:rPr>
          <w:rFonts w:cstheme="minorHAnsi"/>
          <w:color w:val="2E2E2E"/>
        </w:rPr>
        <w:instrText xml:space="preserve"> HYPERLINK "https://0-www-sciencedirect-com.libus.csd.mu.edu/science/article/pii/S0045653518320885" \l "bib40" </w:instrText>
      </w:r>
      <w:r w:rsidRPr="00437BBA">
        <w:rPr>
          <w:rFonts w:cstheme="minorHAnsi"/>
          <w:color w:val="2E2E2E"/>
        </w:rPr>
        <w:fldChar w:fldCharType="separate"/>
      </w:r>
      <w:r w:rsidRPr="00437BBA">
        <w:rPr>
          <w:rStyle w:val="Hyperlink"/>
          <w:rFonts w:eastAsiaTheme="majorEastAsia" w:cstheme="minorHAnsi"/>
          <w:color w:val="0C7DBB"/>
        </w:rPr>
        <w:t>Mayer and Ryan, 2017</w:t>
      </w:r>
      <w:r w:rsidRPr="00437BBA">
        <w:rPr>
          <w:rFonts w:cstheme="minorHAnsi"/>
          <w:color w:val="2E2E2E"/>
        </w:rPr>
        <w:fldChar w:fldCharType="end"/>
      </w:r>
      <w:r w:rsidRPr="00437BBA">
        <w:rPr>
          <w:rFonts w:cstheme="minorHAnsi"/>
          <w:color w:val="2E2E2E"/>
        </w:rPr>
        <w:t>; </w:t>
      </w:r>
      <w:bookmarkStart w:id="34" w:name="bbib45"/>
      <w:r w:rsidRPr="00437BBA">
        <w:rPr>
          <w:rFonts w:cstheme="minorHAnsi"/>
          <w:color w:val="2E2E2E"/>
        </w:rPr>
        <w:fldChar w:fldCharType="begin"/>
      </w:r>
      <w:r w:rsidRPr="00437BBA">
        <w:rPr>
          <w:rFonts w:cstheme="minorHAnsi"/>
          <w:color w:val="2E2E2E"/>
        </w:rPr>
        <w:instrText xml:space="preserve"> HYPERLINK "https://0-www-sciencedirect-com.libus.csd.mu.edu/science/article/pii/S0045653518320885" \l "bib45" </w:instrText>
      </w:r>
      <w:r w:rsidRPr="00437BBA">
        <w:rPr>
          <w:rFonts w:cstheme="minorHAnsi"/>
          <w:color w:val="2E2E2E"/>
        </w:rPr>
        <w:fldChar w:fldCharType="separate"/>
      </w:r>
      <w:r w:rsidRPr="00437BBA">
        <w:rPr>
          <w:rStyle w:val="Hyperlink"/>
          <w:rFonts w:eastAsiaTheme="majorEastAsia" w:cstheme="minorHAnsi"/>
          <w:color w:val="0C7DBB"/>
        </w:rPr>
        <w:t>Philippe et al., 2010a</w:t>
      </w:r>
      <w:r w:rsidRPr="00437BBA">
        <w:rPr>
          <w:rFonts w:cstheme="minorHAnsi"/>
          <w:color w:val="2E2E2E"/>
        </w:rPr>
        <w:fldChar w:fldCharType="end"/>
      </w:r>
      <w:bookmarkEnd w:id="34"/>
      <w:r w:rsidRPr="00437BBA">
        <w:rPr>
          <w:rFonts w:cstheme="minorHAnsi"/>
          <w:color w:val="2E2E2E"/>
        </w:rPr>
        <w:t>, </w:t>
      </w:r>
      <w:bookmarkStart w:id="35" w:name="bbib46"/>
      <w:r w:rsidRPr="00437BBA">
        <w:rPr>
          <w:rFonts w:cstheme="minorHAnsi"/>
          <w:color w:val="2E2E2E"/>
        </w:rPr>
        <w:fldChar w:fldCharType="begin"/>
      </w:r>
      <w:r w:rsidRPr="00437BBA">
        <w:rPr>
          <w:rFonts w:cstheme="minorHAnsi"/>
          <w:color w:val="2E2E2E"/>
        </w:rPr>
        <w:instrText xml:space="preserve"> HYPERLINK "https://0-www-sciencedirect-com.libus.csd.mu.edu/science/article/pii/S0045653518320885" \l "bib46" </w:instrText>
      </w:r>
      <w:r w:rsidRPr="00437BBA">
        <w:rPr>
          <w:rFonts w:cstheme="minorHAnsi"/>
          <w:color w:val="2E2E2E"/>
        </w:rPr>
        <w:fldChar w:fldCharType="separate"/>
      </w:r>
      <w:r w:rsidRPr="00437BBA">
        <w:rPr>
          <w:rStyle w:val="Hyperlink"/>
          <w:rFonts w:eastAsiaTheme="majorEastAsia" w:cstheme="minorHAnsi"/>
          <w:color w:val="0C7DBB"/>
        </w:rPr>
        <w:t>2010b</w:t>
      </w:r>
      <w:r w:rsidRPr="00437BBA">
        <w:rPr>
          <w:rFonts w:cstheme="minorHAnsi"/>
          <w:color w:val="2E2E2E"/>
        </w:rPr>
        <w:fldChar w:fldCharType="end"/>
      </w:r>
      <w:bookmarkEnd w:id="35"/>
      <w:r w:rsidRPr="00437BBA">
        <w:rPr>
          <w:rFonts w:cstheme="minorHAnsi"/>
          <w:color w:val="2E2E2E"/>
        </w:rPr>
        <w:t>).</w:t>
      </w:r>
    </w:p>
    <w:p w14:paraId="16CC83B9" w14:textId="77777777" w:rsidR="005667CE" w:rsidRPr="00437BBA" w:rsidRDefault="005667CE" w:rsidP="007E7DF2">
      <w:pPr>
        <w:rPr>
          <w:rFonts w:cstheme="minorHAnsi"/>
          <w:color w:val="2E2E2E"/>
        </w:rPr>
      </w:pPr>
    </w:p>
    <w:p w14:paraId="02BD904D" w14:textId="77FB6A01" w:rsidR="008C6DA5" w:rsidRPr="00437BBA" w:rsidRDefault="008C6DA5" w:rsidP="007E7DF2">
      <w:pPr>
        <w:rPr>
          <w:rFonts w:cstheme="minorHAnsi"/>
          <w:color w:val="2E2E2E"/>
        </w:rPr>
      </w:pPr>
      <w:r w:rsidRPr="00437BBA">
        <w:rPr>
          <w:rFonts w:cstheme="minorHAnsi"/>
          <w:color w:val="2E2E2E"/>
        </w:rPr>
        <w:t>When operated at high-energy (e.g., 80 kWh m</w:t>
      </w:r>
      <w:r w:rsidRPr="00437BBA">
        <w:rPr>
          <w:rFonts w:cstheme="minorHAnsi"/>
          <w:color w:val="2E2E2E"/>
          <w:vertAlign w:val="superscript"/>
        </w:rPr>
        <w:t>−3</w:t>
      </w:r>
      <w:r w:rsidRPr="00437BBA">
        <w:rPr>
          <w:rFonts w:cstheme="minorHAnsi"/>
          <w:color w:val="2E2E2E"/>
        </w:rPr>
        <w:t>), AOPs such as photocatalysis can mineralize NOM. However, using more practical lower energy inputs yields incomplete </w:t>
      </w:r>
      <w:hyperlink r:id="rId51" w:tooltip="Learn more about Oxidation from ScienceDirect's AI-generated Topic Pages" w:history="1">
        <w:r w:rsidRPr="00437BBA">
          <w:rPr>
            <w:rStyle w:val="Hyperlink"/>
            <w:rFonts w:eastAsiaTheme="majorEastAsia" w:cstheme="minorHAnsi"/>
            <w:color w:val="0C7DBB"/>
          </w:rPr>
          <w:t>oxidation</w:t>
        </w:r>
      </w:hyperlink>
      <w:r w:rsidRPr="00437BBA">
        <w:rPr>
          <w:rFonts w:cstheme="minorHAnsi"/>
          <w:color w:val="2E2E2E"/>
        </w:rPr>
        <w:t>, resulting in shifts toward smaller, less aromatic, and more hydrophilic moieties, which can exacerbate DBP formation in subsequent disinfection processes (</w:t>
      </w:r>
      <w:bookmarkStart w:id="36" w:name="bbib14"/>
      <w:r w:rsidRPr="00437BBA">
        <w:rPr>
          <w:rFonts w:cstheme="minorHAnsi"/>
          <w:color w:val="2E2E2E"/>
        </w:rPr>
        <w:fldChar w:fldCharType="begin"/>
      </w:r>
      <w:r w:rsidRPr="00437BBA">
        <w:rPr>
          <w:rFonts w:cstheme="minorHAnsi"/>
          <w:color w:val="2E2E2E"/>
        </w:rPr>
        <w:instrText xml:space="preserve"> HYPERLINK "https://0-www-sciencedirect-com.libus.csd.mu.edu/science/article/pii/S0045653518320885" \l "bib14" </w:instrText>
      </w:r>
      <w:r w:rsidRPr="00437BBA">
        <w:rPr>
          <w:rFonts w:cstheme="minorHAnsi"/>
          <w:color w:val="2E2E2E"/>
        </w:rPr>
        <w:fldChar w:fldCharType="separate"/>
      </w:r>
      <w:r w:rsidRPr="00437BBA">
        <w:rPr>
          <w:rStyle w:val="Hyperlink"/>
          <w:rFonts w:eastAsiaTheme="majorEastAsia" w:cstheme="minorHAnsi"/>
          <w:color w:val="0C7DBB"/>
        </w:rPr>
        <w:t>Dotson et al., 2010</w:t>
      </w:r>
      <w:r w:rsidRPr="00437BBA">
        <w:rPr>
          <w:rFonts w:cstheme="minorHAnsi"/>
          <w:color w:val="2E2E2E"/>
        </w:rPr>
        <w:fldChar w:fldCharType="end"/>
      </w:r>
      <w:bookmarkEnd w:id="36"/>
      <w:r w:rsidRPr="00437BBA">
        <w:rPr>
          <w:rFonts w:cstheme="minorHAnsi"/>
          <w:color w:val="2E2E2E"/>
        </w:rPr>
        <w:t>; </w:t>
      </w:r>
      <w:hyperlink r:id="rId52" w:anchor="bib15" w:history="1">
        <w:r w:rsidRPr="00437BBA">
          <w:rPr>
            <w:rStyle w:val="Hyperlink"/>
            <w:rFonts w:eastAsiaTheme="majorEastAsia" w:cstheme="minorHAnsi"/>
            <w:color w:val="0C7DBB"/>
          </w:rPr>
          <w:t>Gerrity et al., 2009</w:t>
        </w:r>
      </w:hyperlink>
      <w:r w:rsidRPr="00437BBA">
        <w:rPr>
          <w:rFonts w:cstheme="minorHAnsi"/>
          <w:color w:val="2E2E2E"/>
        </w:rPr>
        <w:t>; </w:t>
      </w:r>
      <w:hyperlink r:id="rId53" w:anchor="bib35" w:history="1">
        <w:r w:rsidRPr="00437BBA">
          <w:rPr>
            <w:rStyle w:val="Hyperlink"/>
            <w:rFonts w:eastAsiaTheme="majorEastAsia" w:cstheme="minorHAnsi"/>
            <w:color w:val="0C7DBB"/>
          </w:rPr>
          <w:t>Liu et al., 2008a</w:t>
        </w:r>
      </w:hyperlink>
      <w:r w:rsidRPr="00437BBA">
        <w:rPr>
          <w:rFonts w:cstheme="minorHAnsi"/>
          <w:color w:val="2E2E2E"/>
        </w:rPr>
        <w:t>; </w:t>
      </w:r>
      <w:hyperlink r:id="rId54" w:anchor="bib39" w:history="1">
        <w:r w:rsidRPr="00437BBA">
          <w:rPr>
            <w:rStyle w:val="Hyperlink"/>
            <w:rFonts w:eastAsiaTheme="majorEastAsia" w:cstheme="minorHAnsi"/>
            <w:color w:val="0C7DBB"/>
          </w:rPr>
          <w:t>Mayer et al., 2014</w:t>
        </w:r>
      </w:hyperlink>
      <w:r w:rsidRPr="00437BBA">
        <w:rPr>
          <w:rFonts w:cstheme="minorHAnsi"/>
          <w:color w:val="2E2E2E"/>
        </w:rPr>
        <w:t>; </w:t>
      </w:r>
      <w:bookmarkStart w:id="37" w:name="bbib53"/>
      <w:proofErr w:type="spellStart"/>
      <w:r w:rsidRPr="00437BBA">
        <w:rPr>
          <w:rFonts w:cstheme="minorHAnsi"/>
          <w:color w:val="2E2E2E"/>
        </w:rPr>
        <w:fldChar w:fldCharType="begin"/>
      </w:r>
      <w:r w:rsidRPr="00437BBA">
        <w:rPr>
          <w:rFonts w:cstheme="minorHAnsi"/>
          <w:color w:val="2E2E2E"/>
        </w:rPr>
        <w:instrText xml:space="preserve"> HYPERLINK "https://0-www-sciencedirect-com.libus.csd.mu.edu/science/article/pii/S0045653518320885" \l "bib53" </w:instrText>
      </w:r>
      <w:r w:rsidRPr="00437BBA">
        <w:rPr>
          <w:rFonts w:cstheme="minorHAnsi"/>
          <w:color w:val="2E2E2E"/>
        </w:rPr>
        <w:fldChar w:fldCharType="separate"/>
      </w:r>
      <w:r w:rsidRPr="00437BBA">
        <w:rPr>
          <w:rStyle w:val="Hyperlink"/>
          <w:rFonts w:eastAsiaTheme="majorEastAsia" w:cstheme="minorHAnsi"/>
          <w:color w:val="0C7DBB"/>
        </w:rPr>
        <w:t>Sarathy</w:t>
      </w:r>
      <w:proofErr w:type="spellEnd"/>
      <w:r w:rsidRPr="00437BBA">
        <w:rPr>
          <w:rStyle w:val="Hyperlink"/>
          <w:rFonts w:eastAsiaTheme="majorEastAsia" w:cstheme="minorHAnsi"/>
          <w:color w:val="0C7DBB"/>
        </w:rPr>
        <w:t xml:space="preserve"> and </w:t>
      </w:r>
      <w:proofErr w:type="spellStart"/>
      <w:r w:rsidRPr="00437BBA">
        <w:rPr>
          <w:rStyle w:val="Hyperlink"/>
          <w:rFonts w:eastAsiaTheme="majorEastAsia" w:cstheme="minorHAnsi"/>
          <w:color w:val="0C7DBB"/>
        </w:rPr>
        <w:t>Mohseni</w:t>
      </w:r>
      <w:proofErr w:type="spellEnd"/>
      <w:r w:rsidRPr="00437BBA">
        <w:rPr>
          <w:rStyle w:val="Hyperlink"/>
          <w:rFonts w:eastAsiaTheme="majorEastAsia" w:cstheme="minorHAnsi"/>
          <w:color w:val="0C7DBB"/>
        </w:rPr>
        <w:t>, 2010</w:t>
      </w:r>
      <w:r w:rsidRPr="00437BBA">
        <w:rPr>
          <w:rFonts w:cstheme="minorHAnsi"/>
          <w:color w:val="2E2E2E"/>
        </w:rPr>
        <w:fldChar w:fldCharType="end"/>
      </w:r>
      <w:r w:rsidRPr="00437BBA">
        <w:rPr>
          <w:rFonts w:cstheme="minorHAnsi"/>
          <w:color w:val="2E2E2E"/>
        </w:rPr>
        <w:t>). Thus, combinations of low-energy TiO</w:t>
      </w:r>
      <w:r w:rsidRPr="00437BBA">
        <w:rPr>
          <w:rFonts w:cstheme="minorHAnsi"/>
          <w:color w:val="2E2E2E"/>
          <w:vertAlign w:val="subscript"/>
        </w:rPr>
        <w:t>2</w:t>
      </w:r>
      <w:r w:rsidRPr="00437BBA">
        <w:rPr>
          <w:rFonts w:cstheme="minorHAnsi"/>
          <w:color w:val="2E2E2E"/>
        </w:rPr>
        <w:t> photocatalysis (to break down complex organics) and other physicochemical operations such as filtration (to remove incomplete oxidation byproducts) may offer an effective alternative for controlling macro-organics and the related production of DBPs (</w:t>
      </w:r>
      <w:hyperlink r:id="rId55" w:anchor="bib40" w:history="1">
        <w:r w:rsidRPr="00437BBA">
          <w:rPr>
            <w:rStyle w:val="Hyperlink"/>
            <w:rFonts w:eastAsiaTheme="majorEastAsia" w:cstheme="minorHAnsi"/>
            <w:color w:val="0C7DBB"/>
          </w:rPr>
          <w:t>Mayer and Ryan, 2017</w:t>
        </w:r>
      </w:hyperlink>
      <w:bookmarkEnd w:id="33"/>
      <w:r w:rsidRPr="00437BBA">
        <w:rPr>
          <w:rFonts w:cstheme="minorHAnsi"/>
          <w:color w:val="2E2E2E"/>
        </w:rPr>
        <w:t>).</w:t>
      </w:r>
    </w:p>
    <w:p w14:paraId="031EACFE" w14:textId="77777777" w:rsidR="005667CE" w:rsidRPr="00437BBA" w:rsidRDefault="005667CE" w:rsidP="007E7DF2">
      <w:pPr>
        <w:rPr>
          <w:rFonts w:cstheme="minorHAnsi"/>
          <w:color w:val="2E2E2E"/>
        </w:rPr>
      </w:pPr>
    </w:p>
    <w:p w14:paraId="3D559936" w14:textId="77777777" w:rsidR="008C6DA5" w:rsidRPr="00437BBA" w:rsidRDefault="008C6DA5" w:rsidP="005667CE">
      <w:pPr>
        <w:pStyle w:val="Heading2"/>
        <w:rPr>
          <w:rFonts w:asciiTheme="minorHAnsi" w:hAnsiTheme="minorHAnsi" w:cstheme="minorHAnsi"/>
          <w:sz w:val="27"/>
          <w:szCs w:val="27"/>
        </w:rPr>
      </w:pPr>
      <w:r w:rsidRPr="00437BBA">
        <w:rPr>
          <w:rFonts w:asciiTheme="minorHAnsi" w:hAnsiTheme="minorHAnsi" w:cstheme="minorHAnsi"/>
        </w:rPr>
        <w:t>1.2. Micro-organics: estrogenic compounds</w:t>
      </w:r>
    </w:p>
    <w:p w14:paraId="17E39226" w14:textId="77777777" w:rsidR="008C6DA5" w:rsidRPr="00437BBA" w:rsidRDefault="008C6DA5" w:rsidP="007E7DF2">
      <w:pPr>
        <w:rPr>
          <w:rFonts w:cstheme="minorHAnsi"/>
          <w:color w:val="2E2E2E"/>
        </w:rPr>
      </w:pPr>
      <w:r w:rsidRPr="00437BBA">
        <w:rPr>
          <w:rFonts w:cstheme="minorHAnsi"/>
          <w:color w:val="2E2E2E"/>
        </w:rPr>
        <w:t>At the other end of the organic contaminant spectrum are </w:t>
      </w:r>
      <w:hyperlink r:id="rId56" w:tooltip="Learn more about Micropollutant from ScienceDirect's AI-generated Topic Pages" w:history="1">
        <w:r w:rsidRPr="00437BBA">
          <w:rPr>
            <w:rStyle w:val="Hyperlink"/>
            <w:rFonts w:eastAsiaTheme="majorEastAsia" w:cstheme="minorHAnsi"/>
            <w:color w:val="0C7DBB"/>
          </w:rPr>
          <w:t>micropollutants</w:t>
        </w:r>
      </w:hyperlink>
      <w:r w:rsidRPr="00437BBA">
        <w:rPr>
          <w:rFonts w:cstheme="minorHAnsi"/>
          <w:color w:val="2E2E2E"/>
        </w:rPr>
        <w:t>, including the steroidal estrogens estrone (E1), 17β-estradiol (E2), estriol (E3), and 17α-</w:t>
      </w:r>
      <w:proofErr w:type="spellStart"/>
      <w:r w:rsidRPr="00437BBA">
        <w:rPr>
          <w:rFonts w:cstheme="minorHAnsi"/>
          <w:color w:val="2E2E2E"/>
        </w:rPr>
        <w:t>ethynylestradiol</w:t>
      </w:r>
      <w:proofErr w:type="spellEnd"/>
      <w:r w:rsidRPr="00437BBA">
        <w:rPr>
          <w:rFonts w:cstheme="minorHAnsi"/>
          <w:color w:val="2E2E2E"/>
        </w:rPr>
        <w:t xml:space="preserve"> (EE2). In water and wastewater, these estrogens are among the most common and most potent endocrine disrupting chemicals (</w:t>
      </w:r>
      <w:bookmarkStart w:id="38" w:name="bbib29"/>
      <w:proofErr w:type="spellStart"/>
      <w:r w:rsidRPr="00437BBA">
        <w:rPr>
          <w:rFonts w:cstheme="minorHAnsi"/>
          <w:color w:val="2E2E2E"/>
        </w:rPr>
        <w:fldChar w:fldCharType="begin"/>
      </w:r>
      <w:r w:rsidRPr="00437BBA">
        <w:rPr>
          <w:rFonts w:cstheme="minorHAnsi"/>
          <w:color w:val="2E2E2E"/>
        </w:rPr>
        <w:instrText xml:space="preserve"> HYPERLINK "https://0-www-sciencedirect-com.libus.csd.mu.edu/science/article/pii/S0045653518320885" \l "bib29" </w:instrText>
      </w:r>
      <w:r w:rsidRPr="00437BBA">
        <w:rPr>
          <w:rFonts w:cstheme="minorHAnsi"/>
          <w:color w:val="2E2E2E"/>
        </w:rPr>
        <w:fldChar w:fldCharType="separate"/>
      </w:r>
      <w:r w:rsidRPr="00437BBA">
        <w:rPr>
          <w:rStyle w:val="Hyperlink"/>
          <w:rFonts w:eastAsiaTheme="majorEastAsia" w:cstheme="minorHAnsi"/>
          <w:color w:val="0C7DBB"/>
        </w:rPr>
        <w:t>Kuch</w:t>
      </w:r>
      <w:proofErr w:type="spellEnd"/>
      <w:r w:rsidRPr="00437BBA">
        <w:rPr>
          <w:rStyle w:val="Hyperlink"/>
          <w:rFonts w:eastAsiaTheme="majorEastAsia" w:cstheme="minorHAnsi"/>
          <w:color w:val="0C7DBB"/>
        </w:rPr>
        <w:t xml:space="preserve"> and </w:t>
      </w:r>
      <w:proofErr w:type="spellStart"/>
      <w:r w:rsidRPr="00437BBA">
        <w:rPr>
          <w:rStyle w:val="Hyperlink"/>
          <w:rFonts w:eastAsiaTheme="majorEastAsia" w:cstheme="minorHAnsi"/>
          <w:color w:val="0C7DBB"/>
        </w:rPr>
        <w:t>Ballschmiter</w:t>
      </w:r>
      <w:proofErr w:type="spellEnd"/>
      <w:r w:rsidRPr="00437BBA">
        <w:rPr>
          <w:rStyle w:val="Hyperlink"/>
          <w:rFonts w:eastAsiaTheme="majorEastAsia" w:cstheme="minorHAnsi"/>
          <w:color w:val="0C7DBB"/>
        </w:rPr>
        <w:t>, 2001</w:t>
      </w:r>
      <w:r w:rsidRPr="00437BBA">
        <w:rPr>
          <w:rFonts w:cstheme="minorHAnsi"/>
          <w:color w:val="2E2E2E"/>
        </w:rPr>
        <w:fldChar w:fldCharType="end"/>
      </w:r>
      <w:bookmarkEnd w:id="38"/>
      <w:r w:rsidRPr="00437BBA">
        <w:rPr>
          <w:rFonts w:cstheme="minorHAnsi"/>
          <w:color w:val="2E2E2E"/>
        </w:rPr>
        <w:t>; </w:t>
      </w:r>
      <w:bookmarkStart w:id="39" w:name="bbib50"/>
      <w:r w:rsidRPr="00437BBA">
        <w:rPr>
          <w:rFonts w:cstheme="minorHAnsi"/>
          <w:color w:val="2E2E2E"/>
        </w:rPr>
        <w:fldChar w:fldCharType="begin"/>
      </w:r>
      <w:r w:rsidRPr="00437BBA">
        <w:rPr>
          <w:rFonts w:cstheme="minorHAnsi"/>
          <w:color w:val="2E2E2E"/>
        </w:rPr>
        <w:instrText xml:space="preserve"> HYPERLINK "https://0-www-sciencedirect-com.libus.csd.mu.edu/science/article/pii/S0045653518320885" \l "bib50" </w:instrText>
      </w:r>
      <w:r w:rsidRPr="00437BBA">
        <w:rPr>
          <w:rFonts w:cstheme="minorHAnsi"/>
          <w:color w:val="2E2E2E"/>
        </w:rPr>
        <w:fldChar w:fldCharType="separate"/>
      </w:r>
      <w:r w:rsidRPr="00437BBA">
        <w:rPr>
          <w:rStyle w:val="Hyperlink"/>
          <w:rFonts w:eastAsiaTheme="majorEastAsia" w:cstheme="minorHAnsi"/>
          <w:color w:val="0C7DBB"/>
        </w:rPr>
        <w:t>Rodriguez-</w:t>
      </w:r>
      <w:proofErr w:type="spellStart"/>
      <w:r w:rsidRPr="00437BBA">
        <w:rPr>
          <w:rStyle w:val="Hyperlink"/>
          <w:rFonts w:eastAsiaTheme="majorEastAsia" w:cstheme="minorHAnsi"/>
          <w:color w:val="0C7DBB"/>
        </w:rPr>
        <w:t>Mozaz</w:t>
      </w:r>
      <w:proofErr w:type="spellEnd"/>
      <w:r w:rsidRPr="00437BBA">
        <w:rPr>
          <w:rStyle w:val="Hyperlink"/>
          <w:rFonts w:eastAsiaTheme="majorEastAsia" w:cstheme="minorHAnsi"/>
          <w:color w:val="0C7DBB"/>
        </w:rPr>
        <w:t xml:space="preserve"> et al., 2004</w:t>
      </w:r>
      <w:r w:rsidRPr="00437BBA">
        <w:rPr>
          <w:rFonts w:cstheme="minorHAnsi"/>
          <w:color w:val="2E2E2E"/>
        </w:rPr>
        <w:fldChar w:fldCharType="end"/>
      </w:r>
      <w:bookmarkEnd w:id="39"/>
      <w:r w:rsidRPr="00437BBA">
        <w:rPr>
          <w:rFonts w:cstheme="minorHAnsi"/>
          <w:color w:val="2E2E2E"/>
        </w:rPr>
        <w:t>), and may have a significant impact on ecological and human health (</w:t>
      </w:r>
      <w:bookmarkStart w:id="40" w:name="bbib13"/>
      <w:proofErr w:type="spellStart"/>
      <w:r w:rsidRPr="00437BBA">
        <w:rPr>
          <w:rFonts w:cstheme="minorHAnsi"/>
          <w:color w:val="2E2E2E"/>
        </w:rPr>
        <w:fldChar w:fldCharType="begin"/>
      </w:r>
      <w:r w:rsidRPr="00437BBA">
        <w:rPr>
          <w:rFonts w:cstheme="minorHAnsi"/>
          <w:color w:val="2E2E2E"/>
        </w:rPr>
        <w:instrText xml:space="preserve"> HYPERLINK "https://0-www-sciencedirect-com.libus.csd.mu.edu/science/article/pii/S0045653518320885" \l "bib13" </w:instrText>
      </w:r>
      <w:r w:rsidRPr="00437BBA">
        <w:rPr>
          <w:rFonts w:cstheme="minorHAnsi"/>
          <w:color w:val="2E2E2E"/>
        </w:rPr>
        <w:fldChar w:fldCharType="separate"/>
      </w:r>
      <w:r w:rsidRPr="00437BBA">
        <w:rPr>
          <w:rStyle w:val="Hyperlink"/>
          <w:rFonts w:eastAsiaTheme="majorEastAsia" w:cstheme="minorHAnsi"/>
          <w:color w:val="0C7DBB"/>
        </w:rPr>
        <w:t>Datson</w:t>
      </w:r>
      <w:proofErr w:type="spellEnd"/>
      <w:r w:rsidRPr="00437BBA">
        <w:rPr>
          <w:rStyle w:val="Hyperlink"/>
          <w:rFonts w:eastAsiaTheme="majorEastAsia" w:cstheme="minorHAnsi"/>
          <w:color w:val="0C7DBB"/>
        </w:rPr>
        <w:t xml:space="preserve"> et al., 2003</w:t>
      </w:r>
      <w:r w:rsidRPr="00437BBA">
        <w:rPr>
          <w:rFonts w:cstheme="minorHAnsi"/>
          <w:color w:val="2E2E2E"/>
        </w:rPr>
        <w:fldChar w:fldCharType="end"/>
      </w:r>
      <w:r w:rsidRPr="00437BBA">
        <w:rPr>
          <w:rFonts w:cstheme="minorHAnsi"/>
          <w:color w:val="2E2E2E"/>
        </w:rPr>
        <w:t>). Concern stems from hormonally-active compounds, such as </w:t>
      </w:r>
      <w:hyperlink r:id="rId57" w:tooltip="Learn more about Estrogenic Compound from ScienceDirect's AI-generated Topic Pages" w:history="1">
        <w:r w:rsidRPr="00437BBA">
          <w:rPr>
            <w:rStyle w:val="Hyperlink"/>
            <w:rFonts w:eastAsiaTheme="majorEastAsia" w:cstheme="minorHAnsi"/>
            <w:color w:val="0C7DBB"/>
          </w:rPr>
          <w:t>estrogenic compounds</w:t>
        </w:r>
      </w:hyperlink>
      <w:r w:rsidRPr="00437BBA">
        <w:rPr>
          <w:rFonts w:cstheme="minorHAnsi"/>
          <w:color w:val="2E2E2E"/>
        </w:rPr>
        <w:t>, being linked to adverse effects on </w:t>
      </w:r>
      <w:hyperlink r:id="rId58" w:tooltip="Learn more about Reproductive System from ScienceDirect's AI-generated Topic Pages" w:history="1">
        <w:r w:rsidRPr="00437BBA">
          <w:rPr>
            <w:rStyle w:val="Hyperlink"/>
            <w:rFonts w:eastAsiaTheme="majorEastAsia" w:cstheme="minorHAnsi"/>
            <w:color w:val="0C7DBB"/>
          </w:rPr>
          <w:t>reproductive systems</w:t>
        </w:r>
      </w:hyperlink>
      <w:r w:rsidRPr="00437BBA">
        <w:rPr>
          <w:rFonts w:cstheme="minorHAnsi"/>
          <w:color w:val="2E2E2E"/>
        </w:rPr>
        <w:t> in both humans (</w:t>
      </w:r>
      <w:proofErr w:type="spellStart"/>
      <w:r w:rsidR="00437BBA" w:rsidRPr="00437BBA">
        <w:fldChar w:fldCharType="begin"/>
      </w:r>
      <w:r w:rsidR="00437BBA" w:rsidRPr="00437BBA">
        <w:rPr>
          <w:rFonts w:cstheme="minorHAnsi"/>
        </w:rPr>
        <w:instrText xml:space="preserve"> HYPERLINK "https://0-www-sciencedirect-com.libus.csd.mu.edu/science/article/pii/S0045653518320885" \l "bib13" </w:instrText>
      </w:r>
      <w:r w:rsidR="00437BBA" w:rsidRPr="00437BBA">
        <w:fldChar w:fldCharType="separate"/>
      </w:r>
      <w:r w:rsidRPr="00437BBA">
        <w:rPr>
          <w:rStyle w:val="Hyperlink"/>
          <w:rFonts w:eastAsiaTheme="majorEastAsia" w:cstheme="minorHAnsi"/>
          <w:color w:val="0C7DBB"/>
        </w:rPr>
        <w:t>Datson</w:t>
      </w:r>
      <w:proofErr w:type="spellEnd"/>
      <w:r w:rsidRPr="00437BBA">
        <w:rPr>
          <w:rStyle w:val="Hyperlink"/>
          <w:rFonts w:eastAsiaTheme="majorEastAsia" w:cstheme="minorHAnsi"/>
          <w:color w:val="0C7DBB"/>
        </w:rPr>
        <w:t xml:space="preserve"> et al., 2003</w:t>
      </w:r>
      <w:r w:rsidR="00437BBA" w:rsidRPr="00437BBA">
        <w:rPr>
          <w:rStyle w:val="Hyperlink"/>
          <w:rFonts w:eastAsiaTheme="majorEastAsia" w:cstheme="minorHAnsi"/>
          <w:color w:val="0C7DBB"/>
        </w:rPr>
        <w:fldChar w:fldCharType="end"/>
      </w:r>
      <w:bookmarkEnd w:id="40"/>
      <w:r w:rsidRPr="00437BBA">
        <w:rPr>
          <w:rFonts w:cstheme="minorHAnsi"/>
          <w:color w:val="2E2E2E"/>
        </w:rPr>
        <w:t>) and aquatic species (</w:t>
      </w:r>
      <w:bookmarkStart w:id="41" w:name="bbib25"/>
      <w:r w:rsidRPr="00437BBA">
        <w:rPr>
          <w:rFonts w:cstheme="minorHAnsi"/>
          <w:color w:val="2E2E2E"/>
        </w:rPr>
        <w:fldChar w:fldCharType="begin"/>
      </w:r>
      <w:r w:rsidRPr="00437BBA">
        <w:rPr>
          <w:rFonts w:cstheme="minorHAnsi"/>
          <w:color w:val="2E2E2E"/>
        </w:rPr>
        <w:instrText xml:space="preserve"> HYPERLINK "https://0-www-sciencedirect-com.libus.csd.mu.edu/science/article/pii/S0045653518320885" \l "bib25" </w:instrText>
      </w:r>
      <w:r w:rsidRPr="00437BBA">
        <w:rPr>
          <w:rFonts w:cstheme="minorHAnsi"/>
          <w:color w:val="2E2E2E"/>
        </w:rPr>
        <w:fldChar w:fldCharType="separate"/>
      </w:r>
      <w:r w:rsidRPr="00437BBA">
        <w:rPr>
          <w:rStyle w:val="Hyperlink"/>
          <w:rFonts w:eastAsiaTheme="majorEastAsia" w:cstheme="minorHAnsi"/>
          <w:color w:val="0C7DBB"/>
        </w:rPr>
        <w:t>Kidd et al., 2007</w:t>
      </w:r>
      <w:r w:rsidRPr="00437BBA">
        <w:rPr>
          <w:rFonts w:cstheme="minorHAnsi"/>
          <w:color w:val="2E2E2E"/>
        </w:rPr>
        <w:fldChar w:fldCharType="end"/>
      </w:r>
      <w:bookmarkEnd w:id="41"/>
      <w:r w:rsidRPr="00437BBA">
        <w:rPr>
          <w:rFonts w:cstheme="minorHAnsi"/>
          <w:color w:val="2E2E2E"/>
        </w:rPr>
        <w:t>). </w:t>
      </w:r>
      <w:bookmarkStart w:id="42" w:name="bappsec1"/>
      <w:r w:rsidRPr="00437BBA">
        <w:rPr>
          <w:rFonts w:cstheme="minorHAnsi"/>
          <w:color w:val="2E2E2E"/>
        </w:rPr>
        <w:fldChar w:fldCharType="begin"/>
      </w:r>
      <w:r w:rsidRPr="00437BBA">
        <w:rPr>
          <w:rFonts w:cstheme="minorHAnsi"/>
          <w:color w:val="2E2E2E"/>
        </w:rPr>
        <w:instrText xml:space="preserve"> HYPERLINK "https://0-www-sciencedirect-com.libus.csd.mu.edu/science/article/pii/S0045653518320885" \l "appsec1" </w:instrText>
      </w:r>
      <w:r w:rsidRPr="00437BBA">
        <w:rPr>
          <w:rFonts w:cstheme="minorHAnsi"/>
          <w:color w:val="2E2E2E"/>
        </w:rPr>
        <w:fldChar w:fldCharType="separate"/>
      </w:r>
      <w:r w:rsidRPr="00437BBA">
        <w:rPr>
          <w:rStyle w:val="Hyperlink"/>
          <w:rFonts w:eastAsiaTheme="majorEastAsia" w:cstheme="minorHAnsi"/>
          <w:color w:val="0C7DBB"/>
        </w:rPr>
        <w:t>Table S1 in the Supplementary Information (SI)</w:t>
      </w:r>
      <w:r w:rsidRPr="00437BBA">
        <w:rPr>
          <w:rFonts w:cstheme="minorHAnsi"/>
          <w:color w:val="2E2E2E"/>
        </w:rPr>
        <w:fldChar w:fldCharType="end"/>
      </w:r>
      <w:r w:rsidRPr="00437BBA">
        <w:rPr>
          <w:rFonts w:cstheme="minorHAnsi"/>
          <w:color w:val="2E2E2E"/>
        </w:rPr>
        <w:t> shows key physicochemical estrogen characteristics.</w:t>
      </w:r>
    </w:p>
    <w:p w14:paraId="106A8B02" w14:textId="77777777" w:rsidR="008C6DA5" w:rsidRPr="00437BBA" w:rsidRDefault="008C6DA5" w:rsidP="007E7DF2">
      <w:pPr>
        <w:rPr>
          <w:rFonts w:cstheme="minorHAnsi"/>
          <w:color w:val="2E2E2E"/>
        </w:rPr>
      </w:pPr>
      <w:r w:rsidRPr="00437BBA">
        <w:rPr>
          <w:rFonts w:cstheme="minorHAnsi"/>
          <w:color w:val="2E2E2E"/>
        </w:rPr>
        <w:t>Estrogenic micropollutants persist through conventional treatments such as coagulation and chlorine disinfection (</w:t>
      </w:r>
      <w:bookmarkStart w:id="43" w:name="bbib64"/>
      <w:proofErr w:type="spellStart"/>
      <w:r w:rsidRPr="00437BBA">
        <w:rPr>
          <w:rFonts w:cstheme="minorHAnsi"/>
          <w:color w:val="2E2E2E"/>
        </w:rPr>
        <w:fldChar w:fldCharType="begin"/>
      </w:r>
      <w:r w:rsidRPr="00437BBA">
        <w:rPr>
          <w:rFonts w:cstheme="minorHAnsi"/>
          <w:color w:val="2E2E2E"/>
        </w:rPr>
        <w:instrText xml:space="preserve"> HYPERLINK "https://0-www-sciencedirect-com.libus.csd.mu.edu/science/article/pii/S0045653518320885" \l "bib64" </w:instrText>
      </w:r>
      <w:r w:rsidRPr="00437BBA">
        <w:rPr>
          <w:rFonts w:cstheme="minorHAnsi"/>
          <w:color w:val="2E2E2E"/>
        </w:rPr>
        <w:fldChar w:fldCharType="separate"/>
      </w:r>
      <w:r w:rsidRPr="00437BBA">
        <w:rPr>
          <w:rStyle w:val="Hyperlink"/>
          <w:rFonts w:eastAsiaTheme="majorEastAsia" w:cstheme="minorHAnsi"/>
          <w:color w:val="0C7DBB"/>
        </w:rPr>
        <w:t>Westerhoff</w:t>
      </w:r>
      <w:proofErr w:type="spellEnd"/>
      <w:r w:rsidRPr="00437BBA">
        <w:rPr>
          <w:rStyle w:val="Hyperlink"/>
          <w:rFonts w:eastAsiaTheme="majorEastAsia" w:cstheme="minorHAnsi"/>
          <w:color w:val="0C7DBB"/>
        </w:rPr>
        <w:t xml:space="preserve"> et al., 2005</w:t>
      </w:r>
      <w:r w:rsidRPr="00437BBA">
        <w:rPr>
          <w:rFonts w:cstheme="minorHAnsi"/>
          <w:color w:val="2E2E2E"/>
        </w:rPr>
        <w:fldChar w:fldCharType="end"/>
      </w:r>
      <w:r w:rsidRPr="00437BBA">
        <w:rPr>
          <w:rFonts w:cstheme="minorHAnsi"/>
          <w:color w:val="2E2E2E"/>
        </w:rPr>
        <w:t>). While conventional </w:t>
      </w:r>
      <w:hyperlink r:id="rId59" w:tooltip="Learn more about Drinking Water Treatment from ScienceDirect's AI-generated Topic Pages" w:history="1">
        <w:r w:rsidRPr="00437BBA">
          <w:rPr>
            <w:rStyle w:val="Hyperlink"/>
            <w:rFonts w:eastAsiaTheme="majorEastAsia" w:cstheme="minorHAnsi"/>
            <w:color w:val="0C7DBB"/>
          </w:rPr>
          <w:t>drinking water treatment</w:t>
        </w:r>
      </w:hyperlink>
      <w:r w:rsidRPr="00437BBA">
        <w:rPr>
          <w:rFonts w:cstheme="minorHAnsi"/>
          <w:color w:val="2E2E2E"/>
        </w:rPr>
        <w:t> processes such as coagulation and </w:t>
      </w:r>
      <w:hyperlink r:id="rId60" w:tooltip="Learn more about Sedimentation from ScienceDirect's AI-generated Topic Pages" w:history="1">
        <w:r w:rsidRPr="00437BBA">
          <w:rPr>
            <w:rStyle w:val="Hyperlink"/>
            <w:rFonts w:eastAsiaTheme="majorEastAsia" w:cstheme="minorHAnsi"/>
            <w:color w:val="0C7DBB"/>
          </w:rPr>
          <w:t>sedimentation</w:t>
        </w:r>
      </w:hyperlink>
      <w:r w:rsidRPr="00437BBA">
        <w:rPr>
          <w:rFonts w:cstheme="minorHAnsi"/>
          <w:color w:val="2E2E2E"/>
        </w:rPr>
        <w:t> may only remove a fraction of estrogenic compounds (approximately ≤50%), AOPs can remove over 90% (</w:t>
      </w:r>
      <w:bookmarkStart w:id="44" w:name="bbib5"/>
      <w:r w:rsidRPr="00437BBA">
        <w:rPr>
          <w:rFonts w:cstheme="minorHAnsi"/>
          <w:color w:val="2E2E2E"/>
        </w:rPr>
        <w:fldChar w:fldCharType="begin"/>
      </w:r>
      <w:r w:rsidRPr="00437BBA">
        <w:rPr>
          <w:rFonts w:cstheme="minorHAnsi"/>
          <w:color w:val="2E2E2E"/>
        </w:rPr>
        <w:instrText xml:space="preserve"> HYPERLINK "https://0-www-sciencedirect-com.libus.csd.mu.edu/science/article/pii/S0045653518320885" \l "bib5" </w:instrText>
      </w:r>
      <w:r w:rsidRPr="00437BBA">
        <w:rPr>
          <w:rFonts w:cstheme="minorHAnsi"/>
          <w:color w:val="2E2E2E"/>
        </w:rPr>
        <w:fldChar w:fldCharType="separate"/>
      </w:r>
      <w:r w:rsidRPr="00437BBA">
        <w:rPr>
          <w:rStyle w:val="Hyperlink"/>
          <w:rFonts w:eastAsiaTheme="majorEastAsia" w:cstheme="minorHAnsi"/>
          <w:color w:val="0C7DBB"/>
        </w:rPr>
        <w:t>Chen et al., 2007</w:t>
      </w:r>
      <w:r w:rsidRPr="00437BBA">
        <w:rPr>
          <w:rFonts w:cstheme="minorHAnsi"/>
          <w:color w:val="2E2E2E"/>
        </w:rPr>
        <w:fldChar w:fldCharType="end"/>
      </w:r>
      <w:bookmarkEnd w:id="44"/>
      <w:r w:rsidRPr="00437BBA">
        <w:rPr>
          <w:rFonts w:cstheme="minorHAnsi"/>
          <w:color w:val="2E2E2E"/>
        </w:rPr>
        <w:t>; </w:t>
      </w:r>
      <w:proofErr w:type="spellStart"/>
      <w:r w:rsidR="00437BBA" w:rsidRPr="00437BBA">
        <w:fldChar w:fldCharType="begin"/>
      </w:r>
      <w:r w:rsidR="00437BBA" w:rsidRPr="00437BBA">
        <w:rPr>
          <w:rFonts w:cstheme="minorHAnsi"/>
        </w:rPr>
        <w:instrText xml:space="preserve"> HYPERLINK "https://0-www-sciencedirect-com.libus.csd.mu.edu/science/article/pii/S0045653518320885" \l "bib64" </w:instrText>
      </w:r>
      <w:r w:rsidR="00437BBA" w:rsidRPr="00437BBA">
        <w:fldChar w:fldCharType="separate"/>
      </w:r>
      <w:r w:rsidRPr="00437BBA">
        <w:rPr>
          <w:rStyle w:val="Hyperlink"/>
          <w:rFonts w:eastAsiaTheme="majorEastAsia" w:cstheme="minorHAnsi"/>
          <w:color w:val="0C7DBB"/>
        </w:rPr>
        <w:t>Westerhoff</w:t>
      </w:r>
      <w:proofErr w:type="spellEnd"/>
      <w:r w:rsidRPr="00437BBA">
        <w:rPr>
          <w:rStyle w:val="Hyperlink"/>
          <w:rFonts w:eastAsiaTheme="majorEastAsia" w:cstheme="minorHAnsi"/>
          <w:color w:val="0C7DBB"/>
        </w:rPr>
        <w:t xml:space="preserve"> et al., 2005</w:t>
      </w:r>
      <w:r w:rsidR="00437BBA" w:rsidRPr="00437BBA">
        <w:rPr>
          <w:rStyle w:val="Hyperlink"/>
          <w:rFonts w:eastAsiaTheme="majorEastAsia" w:cstheme="minorHAnsi"/>
          <w:color w:val="0C7DBB"/>
        </w:rPr>
        <w:fldChar w:fldCharType="end"/>
      </w:r>
      <w:bookmarkEnd w:id="43"/>
      <w:r w:rsidRPr="00437BBA">
        <w:rPr>
          <w:rFonts w:cstheme="minorHAnsi"/>
          <w:color w:val="2E2E2E"/>
        </w:rPr>
        <w:t>). Complete </w:t>
      </w:r>
      <w:hyperlink r:id="rId61" w:tooltip="Learn more about Mineralization from ScienceDirect's AI-generated Topic Pages" w:history="1">
        <w:r w:rsidRPr="00437BBA">
          <w:rPr>
            <w:rStyle w:val="Hyperlink"/>
            <w:rFonts w:eastAsiaTheme="majorEastAsia" w:cstheme="minorHAnsi"/>
            <w:color w:val="0C7DBB"/>
          </w:rPr>
          <w:t>mineralization</w:t>
        </w:r>
      </w:hyperlink>
      <w:r w:rsidRPr="00437BBA">
        <w:rPr>
          <w:rFonts w:cstheme="minorHAnsi"/>
          <w:color w:val="2E2E2E"/>
        </w:rPr>
        <w:t> to CO</w:t>
      </w:r>
      <w:r w:rsidRPr="00437BBA">
        <w:rPr>
          <w:rFonts w:cstheme="minorHAnsi"/>
          <w:color w:val="2E2E2E"/>
          <w:vertAlign w:val="subscript"/>
        </w:rPr>
        <w:t>2</w:t>
      </w:r>
      <w:r w:rsidRPr="00437BBA">
        <w:rPr>
          <w:rFonts w:cstheme="minorHAnsi"/>
          <w:color w:val="2E2E2E"/>
        </w:rPr>
        <w:t> occurs only with the use of high-energy inputs (</w:t>
      </w:r>
      <w:bookmarkStart w:id="45" w:name="bbib42"/>
      <w:proofErr w:type="spellStart"/>
      <w:r w:rsidRPr="00437BBA">
        <w:rPr>
          <w:rFonts w:cstheme="minorHAnsi"/>
          <w:color w:val="2E2E2E"/>
        </w:rPr>
        <w:fldChar w:fldCharType="begin"/>
      </w:r>
      <w:r w:rsidRPr="00437BBA">
        <w:rPr>
          <w:rFonts w:cstheme="minorHAnsi"/>
          <w:color w:val="2E2E2E"/>
        </w:rPr>
        <w:instrText xml:space="preserve"> HYPERLINK "https://0-www-sciencedirect-com.libus.csd.mu.edu/science/article/pii/S0045653518320885" \l "bib42" </w:instrText>
      </w:r>
      <w:r w:rsidRPr="00437BBA">
        <w:rPr>
          <w:rFonts w:cstheme="minorHAnsi"/>
          <w:color w:val="2E2E2E"/>
        </w:rPr>
        <w:fldChar w:fldCharType="separate"/>
      </w:r>
      <w:r w:rsidRPr="00437BBA">
        <w:rPr>
          <w:rStyle w:val="Hyperlink"/>
          <w:rFonts w:eastAsiaTheme="majorEastAsia" w:cstheme="minorHAnsi"/>
          <w:color w:val="0C7DBB"/>
        </w:rPr>
        <w:t>Nomiyama</w:t>
      </w:r>
      <w:proofErr w:type="spellEnd"/>
      <w:r w:rsidRPr="00437BBA">
        <w:rPr>
          <w:rStyle w:val="Hyperlink"/>
          <w:rFonts w:eastAsiaTheme="majorEastAsia" w:cstheme="minorHAnsi"/>
          <w:color w:val="0C7DBB"/>
        </w:rPr>
        <w:t xml:space="preserve"> et al., 2007</w:t>
      </w:r>
      <w:r w:rsidRPr="00437BBA">
        <w:rPr>
          <w:rFonts w:cstheme="minorHAnsi"/>
          <w:color w:val="2E2E2E"/>
        </w:rPr>
        <w:fldChar w:fldCharType="end"/>
      </w:r>
      <w:bookmarkEnd w:id="45"/>
      <w:r w:rsidRPr="00437BBA">
        <w:rPr>
          <w:rFonts w:cstheme="minorHAnsi"/>
          <w:color w:val="2E2E2E"/>
        </w:rPr>
        <w:t>). Alternatively, using low-energy inputs, partial oxidation, e.g., oxidation of hydroxyl groups to </w:t>
      </w:r>
      <w:hyperlink r:id="rId62" w:tooltip="Learn more about Ketone from ScienceDirect's AI-generated Topic Pages" w:history="1">
        <w:r w:rsidRPr="00437BBA">
          <w:rPr>
            <w:rStyle w:val="Hyperlink"/>
            <w:rFonts w:eastAsiaTheme="majorEastAsia" w:cstheme="minorHAnsi"/>
            <w:color w:val="0C7DBB"/>
          </w:rPr>
          <w:t>ketones</w:t>
        </w:r>
      </w:hyperlink>
      <w:r w:rsidRPr="00437BBA">
        <w:rPr>
          <w:rFonts w:cstheme="minorHAnsi"/>
          <w:color w:val="2E2E2E"/>
        </w:rPr>
        <w:t>, may proceed, thereby reducing the estrogenic activity of the compound without demanding the high-energy input required to achieve complete oxidation (</w:t>
      </w:r>
      <w:bookmarkStart w:id="46" w:name="bbib9"/>
      <w:r w:rsidRPr="00437BBA">
        <w:rPr>
          <w:rFonts w:cstheme="minorHAnsi"/>
          <w:color w:val="2E2E2E"/>
        </w:rPr>
        <w:fldChar w:fldCharType="begin"/>
      </w:r>
      <w:r w:rsidRPr="00437BBA">
        <w:rPr>
          <w:rFonts w:cstheme="minorHAnsi"/>
          <w:color w:val="2E2E2E"/>
        </w:rPr>
        <w:instrText xml:space="preserve"> HYPERLINK "https://0-www-sciencedirect-com.libus.csd.mu.edu/science/article/pii/S0045653518320885" \l "bib9" </w:instrText>
      </w:r>
      <w:r w:rsidRPr="00437BBA">
        <w:rPr>
          <w:rFonts w:cstheme="minorHAnsi"/>
          <w:color w:val="2E2E2E"/>
        </w:rPr>
        <w:fldChar w:fldCharType="separate"/>
      </w:r>
      <w:r w:rsidRPr="00437BBA">
        <w:rPr>
          <w:rStyle w:val="Hyperlink"/>
          <w:rFonts w:eastAsiaTheme="majorEastAsia" w:cstheme="minorHAnsi"/>
          <w:color w:val="0C7DBB"/>
        </w:rPr>
        <w:t>Coleman et al., 2004</w:t>
      </w:r>
      <w:r w:rsidRPr="00437BBA">
        <w:rPr>
          <w:rFonts w:cstheme="minorHAnsi"/>
          <w:color w:val="2E2E2E"/>
        </w:rPr>
        <w:fldChar w:fldCharType="end"/>
      </w:r>
      <w:bookmarkEnd w:id="46"/>
      <w:r w:rsidRPr="00437BBA">
        <w:rPr>
          <w:rFonts w:cstheme="minorHAnsi"/>
          <w:color w:val="2E2E2E"/>
        </w:rPr>
        <w:t>; </w:t>
      </w:r>
      <w:bookmarkStart w:id="47" w:name="bbib43"/>
      <w:proofErr w:type="spellStart"/>
      <w:r w:rsidRPr="00437BBA">
        <w:rPr>
          <w:rFonts w:cstheme="minorHAnsi"/>
          <w:color w:val="2E2E2E"/>
        </w:rPr>
        <w:fldChar w:fldCharType="begin"/>
      </w:r>
      <w:r w:rsidRPr="00437BBA">
        <w:rPr>
          <w:rFonts w:cstheme="minorHAnsi"/>
          <w:color w:val="2E2E2E"/>
        </w:rPr>
        <w:instrText xml:space="preserve"> HYPERLINK "https://0-www-sciencedirect-com.libus.csd.mu.edu/science/article/pii/S0045653518320885" \l "bib43" </w:instrText>
      </w:r>
      <w:r w:rsidRPr="00437BBA">
        <w:rPr>
          <w:rFonts w:cstheme="minorHAnsi"/>
          <w:color w:val="2E2E2E"/>
        </w:rPr>
        <w:fldChar w:fldCharType="separate"/>
      </w:r>
      <w:r w:rsidRPr="00437BBA">
        <w:rPr>
          <w:rStyle w:val="Hyperlink"/>
          <w:rFonts w:eastAsiaTheme="majorEastAsia" w:cstheme="minorHAnsi"/>
          <w:color w:val="0C7DBB"/>
        </w:rPr>
        <w:t>Ohko</w:t>
      </w:r>
      <w:proofErr w:type="spellEnd"/>
      <w:r w:rsidRPr="00437BBA">
        <w:rPr>
          <w:rStyle w:val="Hyperlink"/>
          <w:rFonts w:eastAsiaTheme="majorEastAsia" w:cstheme="minorHAnsi"/>
          <w:color w:val="0C7DBB"/>
        </w:rPr>
        <w:t xml:space="preserve"> et al., 2002</w:t>
      </w:r>
      <w:r w:rsidRPr="00437BBA">
        <w:rPr>
          <w:rFonts w:cstheme="minorHAnsi"/>
          <w:color w:val="2E2E2E"/>
        </w:rPr>
        <w:fldChar w:fldCharType="end"/>
      </w:r>
      <w:r w:rsidRPr="00437BBA">
        <w:rPr>
          <w:rFonts w:cstheme="minorHAnsi"/>
          <w:color w:val="2E2E2E"/>
        </w:rPr>
        <w:t>). Reduction in estrogenic activity is typically observed simultaneously with degradation of the parent estrogen, bypassing the need for molecular mineralization (</w:t>
      </w:r>
      <w:bookmarkStart w:id="48" w:name="bbib32"/>
      <w:r w:rsidRPr="00437BBA">
        <w:rPr>
          <w:rFonts w:cstheme="minorHAnsi"/>
          <w:color w:val="2E2E2E"/>
        </w:rPr>
        <w:fldChar w:fldCharType="begin"/>
      </w:r>
      <w:r w:rsidRPr="00437BBA">
        <w:rPr>
          <w:rFonts w:cstheme="minorHAnsi"/>
          <w:color w:val="2E2E2E"/>
        </w:rPr>
        <w:instrText xml:space="preserve"> HYPERLINK "https://0-www-sciencedirect-com.libus.csd.mu.edu/science/article/pii/S0045653518320885" \l "bib32" </w:instrText>
      </w:r>
      <w:r w:rsidRPr="00437BBA">
        <w:rPr>
          <w:rFonts w:cstheme="minorHAnsi"/>
          <w:color w:val="2E2E2E"/>
        </w:rPr>
        <w:fldChar w:fldCharType="separate"/>
      </w:r>
      <w:r w:rsidRPr="00437BBA">
        <w:rPr>
          <w:rStyle w:val="Hyperlink"/>
          <w:rFonts w:eastAsiaTheme="majorEastAsia" w:cstheme="minorHAnsi"/>
          <w:color w:val="0C7DBB"/>
        </w:rPr>
        <w:t>Li Puma et al., 2010</w:t>
      </w:r>
      <w:r w:rsidRPr="00437BBA">
        <w:rPr>
          <w:rFonts w:cstheme="minorHAnsi"/>
          <w:color w:val="2E2E2E"/>
        </w:rPr>
        <w:fldChar w:fldCharType="end"/>
      </w:r>
      <w:r w:rsidRPr="00437BBA">
        <w:rPr>
          <w:rFonts w:cstheme="minorHAnsi"/>
          <w:color w:val="2E2E2E"/>
        </w:rPr>
        <w:t>).</w:t>
      </w:r>
    </w:p>
    <w:p w14:paraId="62637EFA" w14:textId="77777777" w:rsidR="008C6DA5" w:rsidRPr="00437BBA" w:rsidRDefault="008C6DA5" w:rsidP="008C6DA5">
      <w:pPr>
        <w:pStyle w:val="Heading3"/>
        <w:spacing w:before="0" w:line="390" w:lineRule="atLeast"/>
        <w:rPr>
          <w:rFonts w:asciiTheme="minorHAnsi" w:hAnsiTheme="minorHAnsi" w:cstheme="minorHAnsi"/>
          <w:color w:val="505050"/>
          <w:sz w:val="27"/>
          <w:szCs w:val="27"/>
        </w:rPr>
      </w:pPr>
      <w:r w:rsidRPr="00437BBA">
        <w:rPr>
          <w:rFonts w:asciiTheme="minorHAnsi" w:hAnsiTheme="minorHAnsi" w:cstheme="minorHAnsi"/>
          <w:color w:val="505050"/>
        </w:rPr>
        <w:t>1.3. Sequential low-energy TiO</w:t>
      </w:r>
      <w:r w:rsidRPr="00437BBA">
        <w:rPr>
          <w:rFonts w:asciiTheme="minorHAnsi" w:hAnsiTheme="minorHAnsi" w:cstheme="minorHAnsi"/>
          <w:color w:val="505050"/>
          <w:sz w:val="23"/>
          <w:szCs w:val="23"/>
          <w:vertAlign w:val="subscript"/>
        </w:rPr>
        <w:t>2</w:t>
      </w:r>
      <w:r w:rsidRPr="00437BBA">
        <w:rPr>
          <w:rFonts w:asciiTheme="minorHAnsi" w:hAnsiTheme="minorHAnsi" w:cstheme="minorHAnsi"/>
          <w:color w:val="505050"/>
        </w:rPr>
        <w:t> photocatalysis and filtration</w:t>
      </w:r>
    </w:p>
    <w:p w14:paraId="1E0B1FF4" w14:textId="77777777" w:rsidR="008C6DA5" w:rsidRPr="00437BBA" w:rsidRDefault="008C6DA5" w:rsidP="00475AC3">
      <w:pPr>
        <w:rPr>
          <w:rFonts w:cstheme="minorHAnsi"/>
        </w:rPr>
      </w:pPr>
      <w:r w:rsidRPr="00437BBA">
        <w:rPr>
          <w:rFonts w:cstheme="minorHAnsi"/>
        </w:rPr>
        <w:t>Using low-energy inputs, TiO</w:t>
      </w:r>
      <w:r w:rsidRPr="00437BBA">
        <w:rPr>
          <w:rFonts w:cstheme="minorHAnsi"/>
          <w:vertAlign w:val="subscript"/>
        </w:rPr>
        <w:t>2</w:t>
      </w:r>
      <w:r w:rsidRPr="00437BBA">
        <w:rPr>
          <w:rFonts w:cstheme="minorHAnsi"/>
        </w:rPr>
        <w:t> photocatalysis is likely to cause incomplete oxidation. By itself, this transformation may not confer great benefits (and may even exacerbate DBP formation (</w:t>
      </w:r>
      <w:hyperlink r:id="rId63" w:anchor="bib15" w:history="1">
        <w:r w:rsidRPr="00437BBA">
          <w:rPr>
            <w:rStyle w:val="Hyperlink"/>
            <w:rFonts w:eastAsiaTheme="majorEastAsia" w:cstheme="minorHAnsi"/>
            <w:color w:val="0C7DBB"/>
          </w:rPr>
          <w:t>Gerrity et al., 2009</w:t>
        </w:r>
      </w:hyperlink>
      <w:bookmarkEnd w:id="22"/>
      <w:r w:rsidRPr="00437BBA">
        <w:rPr>
          <w:rFonts w:cstheme="minorHAnsi"/>
        </w:rPr>
        <w:t>; </w:t>
      </w:r>
      <w:bookmarkStart w:id="49" w:name="bbib38"/>
      <w:r w:rsidRPr="00437BBA">
        <w:rPr>
          <w:rFonts w:cstheme="minorHAnsi"/>
        </w:rPr>
        <w:fldChar w:fldCharType="begin"/>
      </w:r>
      <w:r w:rsidRPr="00437BBA">
        <w:rPr>
          <w:rFonts w:cstheme="minorHAnsi"/>
        </w:rPr>
        <w:instrText xml:space="preserve"> HYPERLINK "https://0-www-sciencedirect-com.libus.csd.mu.edu/science/article/pii/S0045653518320885" \l "bib38" </w:instrText>
      </w:r>
      <w:r w:rsidRPr="00437BBA">
        <w:rPr>
          <w:rFonts w:cstheme="minorHAnsi"/>
        </w:rPr>
        <w:fldChar w:fldCharType="separate"/>
      </w:r>
      <w:r w:rsidRPr="00437BBA">
        <w:rPr>
          <w:rStyle w:val="Hyperlink"/>
          <w:rFonts w:eastAsiaTheme="majorEastAsia" w:cstheme="minorHAnsi"/>
          <w:color w:val="0C7DBB"/>
        </w:rPr>
        <w:t>Mayer et al., 2015</w:t>
      </w:r>
      <w:r w:rsidRPr="00437BBA">
        <w:rPr>
          <w:rFonts w:cstheme="minorHAnsi"/>
        </w:rPr>
        <w:fldChar w:fldCharType="end"/>
      </w:r>
      <w:bookmarkEnd w:id="49"/>
      <w:r w:rsidRPr="00437BBA">
        <w:rPr>
          <w:rFonts w:cstheme="minorHAnsi"/>
        </w:rPr>
        <w:t>, </w:t>
      </w:r>
      <w:hyperlink r:id="rId64" w:anchor="bib39" w:history="1">
        <w:r w:rsidRPr="00437BBA">
          <w:rPr>
            <w:rStyle w:val="Hyperlink"/>
            <w:rFonts w:eastAsiaTheme="majorEastAsia" w:cstheme="minorHAnsi"/>
            <w:color w:val="0C7DBB"/>
          </w:rPr>
          <w:t>2014</w:t>
        </w:r>
      </w:hyperlink>
      <w:r w:rsidRPr="00437BBA">
        <w:rPr>
          <w:rFonts w:cstheme="minorHAnsi"/>
        </w:rPr>
        <w:t>)). However, when used as a </w:t>
      </w:r>
      <w:hyperlink r:id="rId65" w:tooltip="Learn more about Pretreatment from ScienceDirect's AI-generated Topic Pages" w:history="1">
        <w:r w:rsidRPr="00437BBA">
          <w:rPr>
            <w:rStyle w:val="Hyperlink"/>
            <w:rFonts w:eastAsiaTheme="majorEastAsia" w:cstheme="minorHAnsi"/>
            <w:color w:val="0C7DBB"/>
          </w:rPr>
          <w:t>pretreatment</w:t>
        </w:r>
      </w:hyperlink>
      <w:r w:rsidRPr="00437BBA">
        <w:rPr>
          <w:rFonts w:cstheme="minorHAnsi"/>
        </w:rPr>
        <w:t> for downstream processes, this conversion may offer advantages by harnessing multiple mechanisms of contaminant mitigation. In addition to photon-driven oxidation, which provides microbial inactivation and oxidation of organics, downstream filtration provides physical removal via adsorption and/or straining. Filter operation may also improve, e.g., extended filter life.</w:t>
      </w:r>
    </w:p>
    <w:p w14:paraId="2BD59308" w14:textId="77777777" w:rsidR="008C6DA5" w:rsidRPr="00437BBA" w:rsidRDefault="008C6DA5" w:rsidP="00475AC3">
      <w:pPr>
        <w:rPr>
          <w:rFonts w:cstheme="minorHAnsi"/>
        </w:rPr>
      </w:pPr>
      <w:r w:rsidRPr="00437BBA">
        <w:rPr>
          <w:rFonts w:cstheme="minorHAnsi"/>
        </w:rPr>
        <w:t>For removal of organic matter, granular activated carbon (GAC) filters are considered one of the best available technologies (</w:t>
      </w:r>
      <w:hyperlink r:id="rId66" w:anchor="bib61" w:history="1">
        <w:r w:rsidRPr="00437BBA">
          <w:rPr>
            <w:rStyle w:val="Hyperlink"/>
            <w:rFonts w:eastAsiaTheme="majorEastAsia" w:cstheme="minorHAnsi"/>
            <w:color w:val="0C7DBB"/>
          </w:rPr>
          <w:t>USEPA, 2006a</w:t>
        </w:r>
      </w:hyperlink>
      <w:bookmarkEnd w:id="31"/>
      <w:r w:rsidRPr="00437BBA">
        <w:rPr>
          <w:rFonts w:cstheme="minorHAnsi"/>
        </w:rPr>
        <w:t>). However, the number of available GAC adsorption sites is finite, and GAC must be replaced or regenerated periodically using heat or acid treatment to re-activate the sites. This reactivation process increases costs, particularly for municipal systems with variable influent water quality. Use of low-energy TiO</w:t>
      </w:r>
      <w:r w:rsidRPr="00437BBA">
        <w:rPr>
          <w:rFonts w:cstheme="minorHAnsi"/>
          <w:vertAlign w:val="subscript"/>
        </w:rPr>
        <w:t>2</w:t>
      </w:r>
      <w:r w:rsidRPr="00437BBA">
        <w:rPr>
          <w:rFonts w:cstheme="minorHAnsi"/>
        </w:rPr>
        <w:t> photocatalysis ahead of GAC filters may improve filter operation while also efficiently removing NOM, which subsequently assists with DBP mitigation. Incomplete oxidation via low-energy AOPs yields smaller, less aromatic, and more hydrophilic organics (</w:t>
      </w:r>
      <w:bookmarkStart w:id="50" w:name="bbib31"/>
      <w:proofErr w:type="spellStart"/>
      <w:r w:rsidRPr="00437BBA">
        <w:rPr>
          <w:rFonts w:cstheme="minorHAnsi"/>
        </w:rPr>
        <w:fldChar w:fldCharType="begin"/>
      </w:r>
      <w:r w:rsidRPr="00437BBA">
        <w:rPr>
          <w:rFonts w:cstheme="minorHAnsi"/>
        </w:rPr>
        <w:instrText xml:space="preserve"> HYPERLINK "https://0-www-sciencedirect-com.libus.csd.mu.edu/science/article/pii/S0045653518320885" \l "bib31" </w:instrText>
      </w:r>
      <w:r w:rsidRPr="00437BBA">
        <w:rPr>
          <w:rFonts w:cstheme="minorHAnsi"/>
        </w:rPr>
        <w:fldChar w:fldCharType="separate"/>
      </w:r>
      <w:r w:rsidRPr="00437BBA">
        <w:rPr>
          <w:rStyle w:val="Hyperlink"/>
          <w:rFonts w:eastAsiaTheme="majorEastAsia" w:cstheme="minorHAnsi"/>
          <w:color w:val="0C7DBB"/>
        </w:rPr>
        <w:t>Lamsal</w:t>
      </w:r>
      <w:proofErr w:type="spellEnd"/>
      <w:r w:rsidRPr="00437BBA">
        <w:rPr>
          <w:rStyle w:val="Hyperlink"/>
          <w:rFonts w:eastAsiaTheme="majorEastAsia" w:cstheme="minorHAnsi"/>
          <w:color w:val="0C7DBB"/>
        </w:rPr>
        <w:t xml:space="preserve"> et al., 2011</w:t>
      </w:r>
      <w:r w:rsidRPr="00437BBA">
        <w:rPr>
          <w:rFonts w:cstheme="minorHAnsi"/>
        </w:rPr>
        <w:fldChar w:fldCharType="end"/>
      </w:r>
      <w:bookmarkEnd w:id="50"/>
      <w:r w:rsidRPr="00437BBA">
        <w:rPr>
          <w:rFonts w:cstheme="minorHAnsi"/>
        </w:rPr>
        <w:t>; </w:t>
      </w:r>
      <w:hyperlink r:id="rId67" w:anchor="bib36" w:history="1">
        <w:r w:rsidRPr="00437BBA">
          <w:rPr>
            <w:rStyle w:val="Hyperlink"/>
            <w:rFonts w:eastAsiaTheme="majorEastAsia" w:cstheme="minorHAnsi"/>
            <w:color w:val="0C7DBB"/>
          </w:rPr>
          <w:t>Liu et al., 2008b</w:t>
        </w:r>
      </w:hyperlink>
      <w:r w:rsidRPr="00437BBA">
        <w:rPr>
          <w:rFonts w:cstheme="minorHAnsi"/>
        </w:rPr>
        <w:t>, </w:t>
      </w:r>
      <w:hyperlink r:id="rId68" w:anchor="bib35" w:history="1">
        <w:r w:rsidRPr="00437BBA">
          <w:rPr>
            <w:rStyle w:val="Hyperlink"/>
            <w:rFonts w:eastAsiaTheme="majorEastAsia" w:cstheme="minorHAnsi"/>
            <w:color w:val="0C7DBB"/>
          </w:rPr>
          <w:t>2008a</w:t>
        </w:r>
      </w:hyperlink>
      <w:bookmarkEnd w:id="32"/>
      <w:r w:rsidRPr="00437BBA">
        <w:rPr>
          <w:rFonts w:cstheme="minorHAnsi"/>
        </w:rPr>
        <w:t>; </w:t>
      </w:r>
      <w:hyperlink r:id="rId69" w:anchor="bib39" w:history="1">
        <w:r w:rsidRPr="00437BBA">
          <w:rPr>
            <w:rStyle w:val="Hyperlink"/>
            <w:rFonts w:eastAsiaTheme="majorEastAsia" w:cstheme="minorHAnsi"/>
            <w:color w:val="0C7DBB"/>
          </w:rPr>
          <w:t>Mayer et al., 2014</w:t>
        </w:r>
      </w:hyperlink>
      <w:bookmarkEnd w:id="11"/>
      <w:r w:rsidRPr="00437BBA">
        <w:rPr>
          <w:rFonts w:cstheme="minorHAnsi"/>
        </w:rPr>
        <w:t>; </w:t>
      </w:r>
      <w:bookmarkStart w:id="51" w:name="bbib41"/>
      <w:r w:rsidRPr="00437BBA">
        <w:rPr>
          <w:rFonts w:cstheme="minorHAnsi"/>
        </w:rPr>
        <w:fldChar w:fldCharType="begin"/>
      </w:r>
      <w:r w:rsidRPr="00437BBA">
        <w:rPr>
          <w:rFonts w:cstheme="minorHAnsi"/>
        </w:rPr>
        <w:instrText xml:space="preserve"> HYPERLINK "https://0-www-sciencedirect-com.libus.csd.mu.edu/science/article/pii/S0045653518320885" \l "bib41" </w:instrText>
      </w:r>
      <w:r w:rsidRPr="00437BBA">
        <w:rPr>
          <w:rFonts w:cstheme="minorHAnsi"/>
        </w:rPr>
        <w:fldChar w:fldCharType="separate"/>
      </w:r>
      <w:r w:rsidRPr="00437BBA">
        <w:rPr>
          <w:rStyle w:val="Hyperlink"/>
          <w:rFonts w:eastAsiaTheme="majorEastAsia" w:cstheme="minorHAnsi"/>
          <w:color w:val="0C7DBB"/>
        </w:rPr>
        <w:t>Metz et al., 2011</w:t>
      </w:r>
      <w:r w:rsidRPr="00437BBA">
        <w:rPr>
          <w:rFonts w:cstheme="minorHAnsi"/>
        </w:rPr>
        <w:fldChar w:fldCharType="end"/>
      </w:r>
      <w:bookmarkEnd w:id="51"/>
      <w:r w:rsidRPr="00437BBA">
        <w:rPr>
          <w:rFonts w:cstheme="minorHAnsi"/>
        </w:rPr>
        <w:t>; </w:t>
      </w:r>
      <w:proofErr w:type="spellStart"/>
      <w:r w:rsidR="00437BBA" w:rsidRPr="00437BBA">
        <w:fldChar w:fldCharType="begin"/>
      </w:r>
      <w:r w:rsidR="00437BBA" w:rsidRPr="00437BBA">
        <w:rPr>
          <w:rFonts w:cstheme="minorHAnsi"/>
        </w:rPr>
        <w:instrText xml:space="preserve"> HYPERLINK "https://0-www-sciencedirect-com.libus.csd.mu.edu/science/article/pii/S0045653518320885" \l "bib53" </w:instrText>
      </w:r>
      <w:r w:rsidR="00437BBA" w:rsidRPr="00437BBA">
        <w:fldChar w:fldCharType="separate"/>
      </w:r>
      <w:r w:rsidRPr="00437BBA">
        <w:rPr>
          <w:rStyle w:val="Hyperlink"/>
          <w:rFonts w:eastAsiaTheme="majorEastAsia" w:cstheme="minorHAnsi"/>
          <w:color w:val="0C7DBB"/>
        </w:rPr>
        <w:t>Sarathy</w:t>
      </w:r>
      <w:proofErr w:type="spellEnd"/>
      <w:r w:rsidRPr="00437BBA">
        <w:rPr>
          <w:rStyle w:val="Hyperlink"/>
          <w:rFonts w:eastAsiaTheme="majorEastAsia" w:cstheme="minorHAnsi"/>
          <w:color w:val="0C7DBB"/>
        </w:rPr>
        <w:t xml:space="preserve"> and </w:t>
      </w:r>
      <w:proofErr w:type="spellStart"/>
      <w:r w:rsidRPr="00437BBA">
        <w:rPr>
          <w:rStyle w:val="Hyperlink"/>
          <w:rFonts w:eastAsiaTheme="majorEastAsia" w:cstheme="minorHAnsi"/>
          <w:color w:val="0C7DBB"/>
        </w:rPr>
        <w:t>Mohseni</w:t>
      </w:r>
      <w:proofErr w:type="spellEnd"/>
      <w:r w:rsidRPr="00437BBA">
        <w:rPr>
          <w:rStyle w:val="Hyperlink"/>
          <w:rFonts w:eastAsiaTheme="majorEastAsia" w:cstheme="minorHAnsi"/>
          <w:color w:val="0C7DBB"/>
        </w:rPr>
        <w:t>, 2010</w:t>
      </w:r>
      <w:r w:rsidR="00437BBA" w:rsidRPr="00437BBA">
        <w:rPr>
          <w:rStyle w:val="Hyperlink"/>
          <w:rFonts w:eastAsiaTheme="majorEastAsia" w:cstheme="minorHAnsi"/>
          <w:color w:val="0C7DBB"/>
        </w:rPr>
        <w:fldChar w:fldCharType="end"/>
      </w:r>
      <w:bookmarkEnd w:id="37"/>
      <w:r w:rsidRPr="00437BBA">
        <w:rPr>
          <w:rFonts w:cstheme="minorHAnsi"/>
        </w:rPr>
        <w:t xml:space="preserve">). The smaller size </w:t>
      </w:r>
      <w:proofErr w:type="spellStart"/>
      <w:r w:rsidRPr="00437BBA">
        <w:rPr>
          <w:rFonts w:cstheme="minorHAnsi"/>
        </w:rPr>
        <w:t>humic</w:t>
      </w:r>
      <w:proofErr w:type="spellEnd"/>
      <w:r w:rsidRPr="00437BBA">
        <w:rPr>
          <w:rFonts w:cstheme="minorHAnsi"/>
        </w:rPr>
        <w:t xml:space="preserve"> fractions generally adsorb more efficiently on GAC as the smaller molecules may be better able to access </w:t>
      </w:r>
      <w:hyperlink r:id="rId70" w:tooltip="Learn more about Adsorbent from ScienceDirect's AI-generated Topic Pages" w:history="1">
        <w:r w:rsidRPr="00437BBA">
          <w:rPr>
            <w:rStyle w:val="Hyperlink"/>
            <w:rFonts w:eastAsiaTheme="majorEastAsia" w:cstheme="minorHAnsi"/>
            <w:color w:val="0C7DBB"/>
          </w:rPr>
          <w:t>adsorbent</w:t>
        </w:r>
      </w:hyperlink>
      <w:r w:rsidRPr="00437BBA">
        <w:rPr>
          <w:rFonts w:cstheme="minorHAnsi"/>
        </w:rPr>
        <w:t> surfaces (some </w:t>
      </w:r>
      <w:proofErr w:type="spellStart"/>
      <w:r w:rsidR="00437BBA" w:rsidRPr="00437BBA">
        <w:fldChar w:fldCharType="begin"/>
      </w:r>
      <w:r w:rsidR="00437BBA" w:rsidRPr="00437BBA">
        <w:rPr>
          <w:rFonts w:cstheme="minorHAnsi"/>
        </w:rPr>
        <w:instrText xml:space="preserve"> HYPERLINK "https://0-www-sciencedirect-com.libus.csd.mu.edu/topics/earth-and-planetary-sciences/humic-substance" \o "Learn more about Humic Substance from ScienceDirect's AI-generated Topic Pages" </w:instrText>
      </w:r>
      <w:r w:rsidR="00437BBA" w:rsidRPr="00437BBA">
        <w:fldChar w:fldCharType="separate"/>
      </w:r>
      <w:r w:rsidRPr="00437BBA">
        <w:rPr>
          <w:rStyle w:val="Hyperlink"/>
          <w:rFonts w:eastAsiaTheme="majorEastAsia" w:cstheme="minorHAnsi"/>
          <w:color w:val="0C7DBB"/>
        </w:rPr>
        <w:t>humic</w:t>
      </w:r>
      <w:proofErr w:type="spellEnd"/>
      <w:r w:rsidRPr="00437BBA">
        <w:rPr>
          <w:rStyle w:val="Hyperlink"/>
          <w:rFonts w:eastAsiaTheme="majorEastAsia" w:cstheme="minorHAnsi"/>
          <w:color w:val="0C7DBB"/>
        </w:rPr>
        <w:t xml:space="preserve"> substances</w:t>
      </w:r>
      <w:r w:rsidR="00437BBA" w:rsidRPr="00437BBA">
        <w:rPr>
          <w:rStyle w:val="Hyperlink"/>
          <w:rFonts w:eastAsiaTheme="majorEastAsia" w:cstheme="minorHAnsi"/>
          <w:color w:val="0C7DBB"/>
        </w:rPr>
        <w:fldChar w:fldCharType="end"/>
      </w:r>
      <w:r w:rsidRPr="00437BBA">
        <w:rPr>
          <w:rFonts w:cstheme="minorHAnsi"/>
        </w:rPr>
        <w:t> are on the order of 4.7–33 Å, whereas activated carbon may have pores widths ≤20 Å) (</w:t>
      </w:r>
      <w:bookmarkStart w:id="52" w:name="bbib26"/>
      <w:r w:rsidRPr="00437BBA">
        <w:rPr>
          <w:rFonts w:cstheme="minorHAnsi"/>
        </w:rPr>
        <w:fldChar w:fldCharType="begin"/>
      </w:r>
      <w:r w:rsidRPr="00437BBA">
        <w:rPr>
          <w:rFonts w:cstheme="minorHAnsi"/>
        </w:rPr>
        <w:instrText xml:space="preserve"> HYPERLINK "https://0-www-sciencedirect-com.libus.csd.mu.edu/science/article/pii/S0045653518320885" \l "bib26" </w:instrText>
      </w:r>
      <w:r w:rsidRPr="00437BBA">
        <w:rPr>
          <w:rFonts w:cstheme="minorHAnsi"/>
        </w:rPr>
        <w:fldChar w:fldCharType="separate"/>
      </w:r>
      <w:r w:rsidRPr="00437BBA">
        <w:rPr>
          <w:rStyle w:val="Hyperlink"/>
          <w:rFonts w:eastAsiaTheme="majorEastAsia" w:cstheme="minorHAnsi"/>
          <w:color w:val="0C7DBB"/>
        </w:rPr>
        <w:t>Kilduff et al., 1996</w:t>
      </w:r>
      <w:r w:rsidRPr="00437BBA">
        <w:rPr>
          <w:rFonts w:cstheme="minorHAnsi"/>
        </w:rPr>
        <w:fldChar w:fldCharType="end"/>
      </w:r>
      <w:bookmarkEnd w:id="52"/>
      <w:r w:rsidRPr="00437BBA">
        <w:rPr>
          <w:rFonts w:cstheme="minorHAnsi"/>
        </w:rPr>
        <w:t>; </w:t>
      </w:r>
      <w:bookmarkStart w:id="53" w:name="bbib59"/>
      <w:r w:rsidRPr="00437BBA">
        <w:rPr>
          <w:rFonts w:cstheme="minorHAnsi"/>
        </w:rPr>
        <w:fldChar w:fldCharType="begin"/>
      </w:r>
      <w:r w:rsidRPr="00437BBA">
        <w:rPr>
          <w:rFonts w:cstheme="minorHAnsi"/>
        </w:rPr>
        <w:instrText xml:space="preserve"> HYPERLINK "https://0-www-sciencedirect-com.libus.csd.mu.edu/science/article/pii/S0045653518320885" \l "bib59" </w:instrText>
      </w:r>
      <w:r w:rsidRPr="00437BBA">
        <w:rPr>
          <w:rFonts w:cstheme="minorHAnsi"/>
        </w:rPr>
        <w:fldChar w:fldCharType="separate"/>
      </w:r>
      <w:r w:rsidRPr="00437BBA">
        <w:rPr>
          <w:rStyle w:val="Hyperlink"/>
          <w:rFonts w:eastAsiaTheme="majorEastAsia" w:cstheme="minorHAnsi"/>
          <w:color w:val="0C7DBB"/>
        </w:rPr>
        <w:t>Thurman, 1982</w:t>
      </w:r>
      <w:r w:rsidRPr="00437BBA">
        <w:rPr>
          <w:rFonts w:cstheme="minorHAnsi"/>
        </w:rPr>
        <w:fldChar w:fldCharType="end"/>
      </w:r>
      <w:bookmarkEnd w:id="53"/>
      <w:r w:rsidRPr="00437BBA">
        <w:rPr>
          <w:rFonts w:cstheme="minorHAnsi"/>
        </w:rPr>
        <w:t>).</w:t>
      </w:r>
    </w:p>
    <w:p w14:paraId="3B766702" w14:textId="77777777" w:rsidR="008C6DA5" w:rsidRPr="00437BBA" w:rsidRDefault="008C6DA5" w:rsidP="00475AC3">
      <w:pPr>
        <w:rPr>
          <w:rFonts w:cstheme="minorHAnsi"/>
        </w:rPr>
      </w:pPr>
      <w:r w:rsidRPr="00437BBA">
        <w:rPr>
          <w:rFonts w:cstheme="minorHAnsi"/>
        </w:rPr>
        <w:t>Incomplete oxidation </w:t>
      </w:r>
      <w:hyperlink r:id="rId71" w:tooltip="Learn more about By-Product from ScienceDirect's AI-generated Topic Pages" w:history="1">
        <w:r w:rsidRPr="00437BBA">
          <w:rPr>
            <w:rStyle w:val="Hyperlink"/>
            <w:rFonts w:eastAsiaTheme="majorEastAsia" w:cstheme="minorHAnsi"/>
            <w:color w:val="0C7DBB"/>
          </w:rPr>
          <w:t>byproducts</w:t>
        </w:r>
      </w:hyperlink>
      <w:r w:rsidRPr="00437BBA">
        <w:rPr>
          <w:rFonts w:cstheme="minorHAnsi"/>
        </w:rPr>
        <w:t> may also reduce </w:t>
      </w:r>
      <w:hyperlink r:id="rId72" w:tooltip="Learn more about Membrane Fouling from ScienceDirect's AI-generated Topic Pages" w:history="1">
        <w:r w:rsidRPr="00437BBA">
          <w:rPr>
            <w:rStyle w:val="Hyperlink"/>
            <w:rFonts w:eastAsiaTheme="majorEastAsia" w:cstheme="minorHAnsi"/>
            <w:color w:val="0C7DBB"/>
          </w:rPr>
          <w:t>membrane fouling</w:t>
        </w:r>
      </w:hyperlink>
      <w:r w:rsidRPr="00437BBA">
        <w:rPr>
          <w:rFonts w:cstheme="minorHAnsi"/>
        </w:rPr>
        <w:t> due to removal or transformation of the major organic fraction linked to </w:t>
      </w:r>
      <w:hyperlink r:id="rId73" w:tooltip="Learn more about Fouling from ScienceDirect's AI-generated Topic Pages" w:history="1">
        <w:r w:rsidRPr="00437BBA">
          <w:rPr>
            <w:rStyle w:val="Hyperlink"/>
            <w:rFonts w:eastAsiaTheme="majorEastAsia" w:cstheme="minorHAnsi"/>
            <w:color w:val="0C7DBB"/>
          </w:rPr>
          <w:t>fouling</w:t>
        </w:r>
      </w:hyperlink>
      <w:r w:rsidRPr="00437BBA">
        <w:rPr>
          <w:rFonts w:cstheme="minorHAnsi"/>
        </w:rPr>
        <w:t> (</w:t>
      </w:r>
      <w:bookmarkStart w:id="54" w:name="bbib33"/>
      <w:r w:rsidRPr="00437BBA">
        <w:rPr>
          <w:rFonts w:cstheme="minorHAnsi"/>
        </w:rPr>
        <w:fldChar w:fldCharType="begin"/>
      </w:r>
      <w:r w:rsidRPr="00437BBA">
        <w:rPr>
          <w:rFonts w:cstheme="minorHAnsi"/>
        </w:rPr>
        <w:instrText xml:space="preserve"> HYPERLINK "https://0-www-sciencedirect-com.libus.csd.mu.edu/science/article/pii/S0045653518320885" \l "bib33" </w:instrText>
      </w:r>
      <w:r w:rsidRPr="00437BBA">
        <w:rPr>
          <w:rFonts w:cstheme="minorHAnsi"/>
        </w:rPr>
        <w:fldChar w:fldCharType="separate"/>
      </w:r>
      <w:r w:rsidRPr="00437BBA">
        <w:rPr>
          <w:rStyle w:val="Hyperlink"/>
          <w:rFonts w:eastAsiaTheme="majorEastAsia" w:cstheme="minorHAnsi"/>
          <w:color w:val="0C7DBB"/>
        </w:rPr>
        <w:t>Liu, 2009</w:t>
      </w:r>
      <w:r w:rsidRPr="00437BBA">
        <w:rPr>
          <w:rFonts w:cstheme="minorHAnsi"/>
        </w:rPr>
        <w:fldChar w:fldCharType="end"/>
      </w:r>
      <w:r w:rsidRPr="00437BBA">
        <w:rPr>
          <w:rFonts w:cstheme="minorHAnsi"/>
        </w:rPr>
        <w:t>). Membrane filtration can be hampered by operational issues such as membrane fouling caused by NOM adsorption or deposition, which is not satisfactorily controlled using conventional pretreatment methods such as coagulation/flocculation (</w:t>
      </w:r>
      <w:hyperlink r:id="rId74" w:anchor="bib33" w:history="1">
        <w:r w:rsidRPr="00437BBA">
          <w:rPr>
            <w:rStyle w:val="Hyperlink"/>
            <w:rFonts w:eastAsiaTheme="majorEastAsia" w:cstheme="minorHAnsi"/>
            <w:color w:val="0C7DBB"/>
          </w:rPr>
          <w:t>Liu, 2009</w:t>
        </w:r>
      </w:hyperlink>
      <w:r w:rsidRPr="00437BBA">
        <w:rPr>
          <w:rFonts w:cstheme="minorHAnsi"/>
        </w:rPr>
        <w:t>; </w:t>
      </w:r>
      <w:bookmarkStart w:id="55" w:name="bbib70"/>
      <w:proofErr w:type="spellStart"/>
      <w:r w:rsidRPr="00437BBA">
        <w:rPr>
          <w:rFonts w:cstheme="minorHAnsi"/>
        </w:rPr>
        <w:fldChar w:fldCharType="begin"/>
      </w:r>
      <w:r w:rsidRPr="00437BBA">
        <w:rPr>
          <w:rFonts w:cstheme="minorHAnsi"/>
        </w:rPr>
        <w:instrText xml:space="preserve"> HYPERLINK "https://0-www-sciencedirect-com.libus.csd.mu.edu/science/article/pii/S0045653518320885" \l "bib70" </w:instrText>
      </w:r>
      <w:r w:rsidRPr="00437BBA">
        <w:rPr>
          <w:rFonts w:cstheme="minorHAnsi"/>
        </w:rPr>
        <w:fldChar w:fldCharType="separate"/>
      </w:r>
      <w:r w:rsidRPr="00437BBA">
        <w:rPr>
          <w:rStyle w:val="Hyperlink"/>
          <w:rFonts w:eastAsiaTheme="majorEastAsia" w:cstheme="minorHAnsi"/>
          <w:color w:val="0C7DBB"/>
        </w:rPr>
        <w:t>Zularisam</w:t>
      </w:r>
      <w:proofErr w:type="spellEnd"/>
      <w:r w:rsidRPr="00437BBA">
        <w:rPr>
          <w:rStyle w:val="Hyperlink"/>
          <w:rFonts w:eastAsiaTheme="majorEastAsia" w:cstheme="minorHAnsi"/>
          <w:color w:val="0C7DBB"/>
        </w:rPr>
        <w:t xml:space="preserve"> et al., 2006</w:t>
      </w:r>
      <w:r w:rsidRPr="00437BBA">
        <w:rPr>
          <w:rFonts w:cstheme="minorHAnsi"/>
        </w:rPr>
        <w:fldChar w:fldCharType="end"/>
      </w:r>
      <w:bookmarkEnd w:id="55"/>
      <w:r w:rsidRPr="00437BBA">
        <w:rPr>
          <w:rFonts w:cstheme="minorHAnsi"/>
        </w:rPr>
        <w:t>). Initial research suggests that TiO</w:t>
      </w:r>
      <w:r w:rsidRPr="00437BBA">
        <w:rPr>
          <w:rFonts w:cstheme="minorHAnsi"/>
          <w:vertAlign w:val="subscript"/>
        </w:rPr>
        <w:t>2</w:t>
      </w:r>
      <w:r w:rsidRPr="00437BBA">
        <w:rPr>
          <w:rFonts w:cstheme="minorHAnsi"/>
        </w:rPr>
        <w:t> photocatalysis can effectively limit organic fouling on membranes by changing the </w:t>
      </w:r>
      <w:hyperlink r:id="rId75" w:tooltip="Learn more about Physicochemical Property from ScienceDirect's AI-generated Topic Pages" w:history="1">
        <w:r w:rsidRPr="00437BBA">
          <w:rPr>
            <w:rStyle w:val="Hyperlink"/>
            <w:rFonts w:eastAsiaTheme="majorEastAsia" w:cstheme="minorHAnsi"/>
            <w:color w:val="0C7DBB"/>
          </w:rPr>
          <w:t>physicochemical properties</w:t>
        </w:r>
      </w:hyperlink>
      <w:r w:rsidRPr="00437BBA">
        <w:rPr>
          <w:rFonts w:cstheme="minorHAnsi"/>
        </w:rPr>
        <w:t> of the organic matter through removal and transformation of large, hydrophobic NOM compounds (</w:t>
      </w:r>
      <w:bookmarkStart w:id="56" w:name="bbib22"/>
      <w:r w:rsidRPr="00437BBA">
        <w:rPr>
          <w:rFonts w:cstheme="minorHAnsi"/>
        </w:rPr>
        <w:fldChar w:fldCharType="begin"/>
      </w:r>
      <w:r w:rsidRPr="00437BBA">
        <w:rPr>
          <w:rFonts w:cstheme="minorHAnsi"/>
        </w:rPr>
        <w:instrText xml:space="preserve"> HYPERLINK "https://0-www-sciencedirect-com.libus.csd.mu.edu/science/article/pii/S0045653518320885" \l "bib22" </w:instrText>
      </w:r>
      <w:r w:rsidRPr="00437BBA">
        <w:rPr>
          <w:rFonts w:cstheme="minorHAnsi"/>
        </w:rPr>
        <w:fldChar w:fldCharType="separate"/>
      </w:r>
      <w:r w:rsidRPr="00437BBA">
        <w:rPr>
          <w:rStyle w:val="Hyperlink"/>
          <w:rFonts w:eastAsiaTheme="majorEastAsia" w:cstheme="minorHAnsi"/>
          <w:color w:val="0C7DBB"/>
        </w:rPr>
        <w:t>Huang et al., 2008</w:t>
      </w:r>
      <w:r w:rsidRPr="00437BBA">
        <w:rPr>
          <w:rFonts w:cstheme="minorHAnsi"/>
        </w:rPr>
        <w:fldChar w:fldCharType="end"/>
      </w:r>
      <w:bookmarkEnd w:id="56"/>
      <w:r w:rsidRPr="00437BBA">
        <w:rPr>
          <w:rFonts w:cstheme="minorHAnsi"/>
        </w:rPr>
        <w:t>; </w:t>
      </w:r>
      <w:hyperlink r:id="rId76" w:anchor="bib33" w:history="1">
        <w:r w:rsidRPr="00437BBA">
          <w:rPr>
            <w:rStyle w:val="Hyperlink"/>
            <w:rFonts w:eastAsiaTheme="majorEastAsia" w:cstheme="minorHAnsi"/>
            <w:color w:val="0C7DBB"/>
          </w:rPr>
          <w:t>Liu, 2009</w:t>
        </w:r>
      </w:hyperlink>
      <w:bookmarkEnd w:id="54"/>
      <w:r w:rsidRPr="00437BBA">
        <w:rPr>
          <w:rFonts w:cstheme="minorHAnsi"/>
        </w:rPr>
        <w:t>).</w:t>
      </w:r>
    </w:p>
    <w:p w14:paraId="485A8E0B" w14:textId="77777777" w:rsidR="008C6DA5" w:rsidRPr="00437BBA" w:rsidRDefault="008C6DA5" w:rsidP="00475AC3">
      <w:pPr>
        <w:rPr>
          <w:rFonts w:cstheme="minorHAnsi"/>
        </w:rPr>
      </w:pPr>
      <w:r w:rsidRPr="00437BBA">
        <w:rPr>
          <w:rFonts w:cstheme="minorHAnsi"/>
        </w:rPr>
        <w:t xml:space="preserve">This study assessed the impact of </w:t>
      </w:r>
      <w:proofErr w:type="gramStart"/>
      <w:r w:rsidRPr="00437BBA">
        <w:rPr>
          <w:rFonts w:cstheme="minorHAnsi"/>
        </w:rPr>
        <w:t>low-energy</w:t>
      </w:r>
      <w:proofErr w:type="gramEnd"/>
      <w:r w:rsidRPr="00437BBA">
        <w:rPr>
          <w:rFonts w:cstheme="minorHAnsi"/>
        </w:rPr>
        <w:t xml:space="preserve"> photocatalysis on macro-organic matter (targeting partial NOM removal and improvement in downstream filtration processes) and estrogenic micro-organics (E1, E2, E3, and EE2). The specific objectives were to 1) assess removal of macro-organics (DOC, UV</w:t>
      </w:r>
      <w:r w:rsidRPr="00437BBA">
        <w:rPr>
          <w:rFonts w:cstheme="minorHAnsi"/>
          <w:vertAlign w:val="subscript"/>
        </w:rPr>
        <w:t>254</w:t>
      </w:r>
      <w:r w:rsidRPr="00437BBA">
        <w:rPr>
          <w:rFonts w:cstheme="minorHAnsi"/>
        </w:rPr>
        <w:t>, and SUVA) at each stage of sequential low-energy photocatalysis followed by GAC or membrane filtration, 2) quantify changes in GAC or membrane filtration performance (bed lives or time to foul, respectively) using low-energy photocatalysis ahead of filtration, and 3) evaluate the removal of the micro-organics E1, E2, E3, and EE2 using low-energy photocatalysis.</w:t>
      </w:r>
    </w:p>
    <w:p w14:paraId="55081F6D" w14:textId="77777777" w:rsidR="008C6DA5" w:rsidRPr="00437BBA" w:rsidRDefault="008C6DA5" w:rsidP="00475AC3">
      <w:pPr>
        <w:pStyle w:val="Heading1"/>
        <w:rPr>
          <w:rFonts w:asciiTheme="minorHAnsi" w:hAnsiTheme="minorHAnsi" w:cstheme="minorHAnsi"/>
          <w:sz w:val="36"/>
          <w:szCs w:val="36"/>
        </w:rPr>
      </w:pPr>
      <w:r w:rsidRPr="00437BBA">
        <w:rPr>
          <w:rFonts w:asciiTheme="minorHAnsi" w:hAnsiTheme="minorHAnsi" w:cstheme="minorHAnsi"/>
        </w:rPr>
        <w:t>2. Materials and methods</w:t>
      </w:r>
    </w:p>
    <w:p w14:paraId="33AA73DD" w14:textId="77777777" w:rsidR="008C6DA5" w:rsidRPr="00437BBA" w:rsidRDefault="008C6DA5" w:rsidP="00475AC3">
      <w:pPr>
        <w:pStyle w:val="Heading2"/>
        <w:rPr>
          <w:rFonts w:asciiTheme="minorHAnsi" w:hAnsiTheme="minorHAnsi" w:cstheme="minorHAnsi"/>
        </w:rPr>
      </w:pPr>
      <w:r w:rsidRPr="00437BBA">
        <w:rPr>
          <w:rFonts w:asciiTheme="minorHAnsi" w:hAnsiTheme="minorHAnsi" w:cstheme="minorHAnsi"/>
        </w:rPr>
        <w:t>2.1. Test water preparation</w:t>
      </w:r>
    </w:p>
    <w:p w14:paraId="2D2BA1E7" w14:textId="77777777" w:rsidR="008C6DA5" w:rsidRPr="00437BBA" w:rsidRDefault="008C6DA5" w:rsidP="00475AC3">
      <w:pPr>
        <w:rPr>
          <w:rFonts w:cstheme="minorHAnsi"/>
        </w:rPr>
      </w:pPr>
      <w:r w:rsidRPr="00437BBA">
        <w:rPr>
          <w:rFonts w:cstheme="minorHAnsi"/>
        </w:rPr>
        <w:t>All macro-organic test waters were prepared by dissolving technical-grade </w:t>
      </w:r>
      <w:proofErr w:type="spellStart"/>
      <w:r w:rsidR="00437BBA" w:rsidRPr="00437BBA">
        <w:fldChar w:fldCharType="begin"/>
      </w:r>
      <w:r w:rsidR="00437BBA" w:rsidRPr="00437BBA">
        <w:rPr>
          <w:rFonts w:cstheme="minorHAnsi"/>
        </w:rPr>
        <w:instrText xml:space="preserve"> HYPERLINK "https://0-www-sciencedirect-com.libus.csd.mu.edu/topics/earth-and-planetary-sciences/humic-acid" \o "Learn more about Humic Acid from ScienceDirect's AI-generated Topic Pages" </w:instrText>
      </w:r>
      <w:r w:rsidR="00437BBA" w:rsidRPr="00437BBA">
        <w:fldChar w:fldCharType="separate"/>
      </w:r>
      <w:r w:rsidRPr="00437BBA">
        <w:rPr>
          <w:rStyle w:val="Hyperlink"/>
          <w:rFonts w:eastAsiaTheme="majorEastAsia" w:cstheme="minorHAnsi"/>
          <w:color w:val="0C7DBB"/>
        </w:rPr>
        <w:t>humic</w:t>
      </w:r>
      <w:proofErr w:type="spellEnd"/>
      <w:r w:rsidRPr="00437BBA">
        <w:rPr>
          <w:rStyle w:val="Hyperlink"/>
          <w:rFonts w:eastAsiaTheme="majorEastAsia" w:cstheme="minorHAnsi"/>
          <w:color w:val="0C7DBB"/>
        </w:rPr>
        <w:t xml:space="preserve"> acid</w:t>
      </w:r>
      <w:r w:rsidR="00437BBA" w:rsidRPr="00437BBA">
        <w:rPr>
          <w:rStyle w:val="Hyperlink"/>
          <w:rFonts w:eastAsiaTheme="majorEastAsia" w:cstheme="minorHAnsi"/>
          <w:color w:val="0C7DBB"/>
        </w:rPr>
        <w:fldChar w:fldCharType="end"/>
      </w:r>
      <w:r w:rsidRPr="00437BBA">
        <w:rPr>
          <w:rFonts w:cstheme="minorHAnsi"/>
        </w:rPr>
        <w:t> sodium salt (Sigma-Aldrich, St. Louis, MO) in Milli-Q water to obtain a concentration of approximately 5 mg L</w:t>
      </w:r>
      <w:r w:rsidRPr="00437BBA">
        <w:rPr>
          <w:rFonts w:cstheme="minorHAnsi"/>
          <w:vertAlign w:val="superscript"/>
        </w:rPr>
        <w:t>−1</w:t>
      </w:r>
      <w:r w:rsidRPr="00437BBA">
        <w:rPr>
          <w:rFonts w:cstheme="minorHAnsi"/>
        </w:rPr>
        <w:t> </w:t>
      </w:r>
      <w:hyperlink r:id="rId77" w:tooltip="Learn more about Dissolved Organic Carbon from ScienceDirect's AI-generated Topic Pages" w:history="1">
        <w:r w:rsidRPr="00437BBA">
          <w:rPr>
            <w:rStyle w:val="Hyperlink"/>
            <w:rFonts w:eastAsiaTheme="majorEastAsia" w:cstheme="minorHAnsi"/>
            <w:color w:val="0C7DBB"/>
          </w:rPr>
          <w:t>dissolved organic carbon</w:t>
        </w:r>
      </w:hyperlink>
      <w:r w:rsidRPr="00437BBA">
        <w:rPr>
          <w:rFonts w:cstheme="minorHAnsi"/>
        </w:rPr>
        <w:t> (DOC). In this study, DOC was used as a bulk measure of NOM quantity, while UV absorbance at 254 nm (UV</w:t>
      </w:r>
      <w:r w:rsidRPr="00437BBA">
        <w:rPr>
          <w:rFonts w:cstheme="minorHAnsi"/>
          <w:vertAlign w:val="subscript"/>
        </w:rPr>
        <w:t>254</w:t>
      </w:r>
      <w:r w:rsidRPr="00437BBA">
        <w:rPr>
          <w:rFonts w:cstheme="minorHAnsi"/>
        </w:rPr>
        <w:t>) and specific UV absorbance (SUVA) were used as indicators of NOM character (i.e., aromaticity). SUVA was calculated by normalizing UV</w:t>
      </w:r>
      <w:r w:rsidRPr="00437BBA">
        <w:rPr>
          <w:rFonts w:cstheme="minorHAnsi"/>
          <w:vertAlign w:val="subscript"/>
        </w:rPr>
        <w:t>254</w:t>
      </w:r>
      <w:r w:rsidRPr="00437BBA">
        <w:rPr>
          <w:rFonts w:cstheme="minorHAnsi"/>
        </w:rPr>
        <w:t> with respect to DOC. Each of these parameters has been used as a surrogate measure of NOM, and in modeling DBP formation potential (</w:t>
      </w:r>
      <w:bookmarkStart w:id="57" w:name="bbib8"/>
      <w:r w:rsidRPr="00437BBA">
        <w:rPr>
          <w:rFonts w:cstheme="minorHAnsi"/>
        </w:rPr>
        <w:fldChar w:fldCharType="begin"/>
      </w:r>
      <w:r w:rsidRPr="00437BBA">
        <w:rPr>
          <w:rFonts w:cstheme="minorHAnsi"/>
        </w:rPr>
        <w:instrText xml:space="preserve"> HYPERLINK "https://0-www-sciencedirect-com.libus.csd.mu.edu/science/article/pii/S0045653518320885" \l "bib8" </w:instrText>
      </w:r>
      <w:r w:rsidRPr="00437BBA">
        <w:rPr>
          <w:rFonts w:cstheme="minorHAnsi"/>
        </w:rPr>
        <w:fldChar w:fldCharType="separate"/>
      </w:r>
      <w:r w:rsidRPr="00437BBA">
        <w:rPr>
          <w:rStyle w:val="Hyperlink"/>
          <w:rFonts w:eastAsiaTheme="majorEastAsia" w:cstheme="minorHAnsi"/>
          <w:color w:val="0C7DBB"/>
        </w:rPr>
        <w:t>Chowdhury et al., 2009</w:t>
      </w:r>
      <w:r w:rsidRPr="00437BBA">
        <w:rPr>
          <w:rFonts w:cstheme="minorHAnsi"/>
        </w:rPr>
        <w:fldChar w:fldCharType="end"/>
      </w:r>
      <w:bookmarkEnd w:id="57"/>
      <w:r w:rsidRPr="00437BBA">
        <w:rPr>
          <w:rFonts w:cstheme="minorHAnsi"/>
        </w:rPr>
        <w:t>).</w:t>
      </w:r>
    </w:p>
    <w:p w14:paraId="7DEEF2BB" w14:textId="77777777" w:rsidR="008C6DA5" w:rsidRPr="00437BBA" w:rsidRDefault="008C6DA5" w:rsidP="00475AC3">
      <w:pPr>
        <w:rPr>
          <w:rFonts w:cstheme="minorHAnsi"/>
        </w:rPr>
      </w:pPr>
      <w:r w:rsidRPr="00437BBA">
        <w:rPr>
          <w:rFonts w:cstheme="minorHAnsi"/>
        </w:rPr>
        <w:t>To avoid interference, micro-organic estrogen tests were performed separately from macro-organic carbon tests. The estrogens (≥97% </w:t>
      </w:r>
      <w:hyperlink r:id="rId78" w:tooltip="Learn more about Purity from ScienceDirect's AI-generated Topic Pages" w:history="1">
        <w:r w:rsidRPr="00437BBA">
          <w:rPr>
            <w:rStyle w:val="Hyperlink"/>
            <w:rFonts w:eastAsiaTheme="majorEastAsia" w:cstheme="minorHAnsi"/>
            <w:color w:val="0C7DBB"/>
          </w:rPr>
          <w:t>purity</w:t>
        </w:r>
      </w:hyperlink>
      <w:r w:rsidRPr="00437BBA">
        <w:rPr>
          <w:rFonts w:cstheme="minorHAnsi"/>
        </w:rPr>
        <w:t> E1, E2, E3, and EE2, Sigma-Aldrich) were pre-dissolved in HPLC-grade </w:t>
      </w:r>
      <w:hyperlink r:id="rId79" w:tooltip="Learn more about Methyl Alcohol from ScienceDirect's AI-generated Topic Pages" w:history="1">
        <w:r w:rsidRPr="00437BBA">
          <w:rPr>
            <w:rStyle w:val="Hyperlink"/>
            <w:rFonts w:eastAsiaTheme="majorEastAsia" w:cstheme="minorHAnsi"/>
            <w:color w:val="0C7DBB"/>
          </w:rPr>
          <w:t>methanol</w:t>
        </w:r>
      </w:hyperlink>
      <w:r w:rsidRPr="00437BBA">
        <w:rPr>
          <w:rFonts w:cstheme="minorHAnsi"/>
        </w:rPr>
        <w:t> (99%, Sigma-Aldrich, St. Louis, MO) for use as a stock solution. Synthetic water was prepared for each test by spiking the estrogens into Milli-Q water to achieve final concentrations of approximately 380 </w:t>
      </w:r>
      <w:proofErr w:type="spellStart"/>
      <w:r w:rsidRPr="00437BBA">
        <w:rPr>
          <w:rFonts w:cstheme="minorHAnsi"/>
        </w:rPr>
        <w:t>μg</w:t>
      </w:r>
      <w:proofErr w:type="spellEnd"/>
      <w:r w:rsidRPr="00437BBA">
        <w:rPr>
          <w:rFonts w:cstheme="minorHAnsi"/>
        </w:rPr>
        <w:t> L</w:t>
      </w:r>
      <w:r w:rsidRPr="00437BBA">
        <w:rPr>
          <w:rFonts w:cstheme="minorHAnsi"/>
          <w:vertAlign w:val="superscript"/>
        </w:rPr>
        <w:t>−1</w:t>
      </w:r>
      <w:r w:rsidRPr="00437BBA">
        <w:rPr>
          <w:rFonts w:cstheme="minorHAnsi"/>
        </w:rPr>
        <w:t> each. These concentrations were higher than typical environmental levels (ng L</w:t>
      </w:r>
      <w:r w:rsidRPr="00437BBA">
        <w:rPr>
          <w:rFonts w:cstheme="minorHAnsi"/>
          <w:vertAlign w:val="superscript"/>
        </w:rPr>
        <w:t>−1</w:t>
      </w:r>
      <w:proofErr w:type="gramStart"/>
      <w:r w:rsidRPr="00437BBA">
        <w:rPr>
          <w:rFonts w:cstheme="minorHAnsi"/>
        </w:rPr>
        <w:t>), but</w:t>
      </w:r>
      <w:proofErr w:type="gramEnd"/>
      <w:r w:rsidRPr="00437BBA">
        <w:rPr>
          <w:rFonts w:cstheme="minorHAnsi"/>
        </w:rPr>
        <w:t xml:space="preserve"> facilitated analysis of high degrees of removal. To negate co-solvent effects, the volumetric ratio of methanol stock to water was below 0.5% for all tests (</w:t>
      </w:r>
      <w:bookmarkStart w:id="58" w:name="bbib55"/>
      <w:proofErr w:type="spellStart"/>
      <w:r w:rsidRPr="00437BBA">
        <w:rPr>
          <w:rFonts w:cstheme="minorHAnsi"/>
        </w:rPr>
        <w:fldChar w:fldCharType="begin"/>
      </w:r>
      <w:r w:rsidRPr="00437BBA">
        <w:rPr>
          <w:rFonts w:cstheme="minorHAnsi"/>
        </w:rPr>
        <w:instrText xml:space="preserve"> HYPERLINK "https://0-www-sciencedirect-com.libus.csd.mu.edu/science/article/pii/S0045653518320885" \l "bib55" </w:instrText>
      </w:r>
      <w:r w:rsidRPr="00437BBA">
        <w:rPr>
          <w:rFonts w:cstheme="minorHAnsi"/>
        </w:rPr>
        <w:fldChar w:fldCharType="separate"/>
      </w:r>
      <w:r w:rsidRPr="00437BBA">
        <w:rPr>
          <w:rStyle w:val="Hyperlink"/>
          <w:rFonts w:eastAsiaTheme="majorEastAsia" w:cstheme="minorHAnsi"/>
          <w:color w:val="0C7DBB"/>
        </w:rPr>
        <w:t>Schwarzenbach</w:t>
      </w:r>
      <w:proofErr w:type="spellEnd"/>
      <w:r w:rsidRPr="00437BBA">
        <w:rPr>
          <w:rStyle w:val="Hyperlink"/>
          <w:rFonts w:eastAsiaTheme="majorEastAsia" w:cstheme="minorHAnsi"/>
          <w:color w:val="0C7DBB"/>
        </w:rPr>
        <w:t xml:space="preserve"> et al., 2005</w:t>
      </w:r>
      <w:r w:rsidRPr="00437BBA">
        <w:rPr>
          <w:rFonts w:cstheme="minorHAnsi"/>
        </w:rPr>
        <w:fldChar w:fldCharType="end"/>
      </w:r>
      <w:bookmarkEnd w:id="58"/>
      <w:r w:rsidRPr="00437BBA">
        <w:rPr>
          <w:rFonts w:cstheme="minorHAnsi"/>
        </w:rPr>
        <w:t>): 2 mL estrogen stocks in methanol in 2 L water. The stock solution was mixed in a closed vessel on a stir plate for 12 h to ensure homogenous influent.</w:t>
      </w:r>
    </w:p>
    <w:p w14:paraId="52E2EBA4" w14:textId="77777777" w:rsidR="008C6DA5" w:rsidRPr="00437BBA" w:rsidRDefault="008C6DA5" w:rsidP="00475AC3">
      <w:pPr>
        <w:pStyle w:val="Heading2"/>
        <w:rPr>
          <w:rFonts w:asciiTheme="minorHAnsi" w:hAnsiTheme="minorHAnsi" w:cstheme="minorHAnsi"/>
          <w:sz w:val="27"/>
          <w:szCs w:val="27"/>
        </w:rPr>
      </w:pPr>
      <w:r w:rsidRPr="00437BBA">
        <w:rPr>
          <w:rFonts w:asciiTheme="minorHAnsi" w:hAnsiTheme="minorHAnsi" w:cstheme="minorHAnsi"/>
        </w:rPr>
        <w:t>2.2. Photocatalysis</w:t>
      </w:r>
    </w:p>
    <w:p w14:paraId="6676C838" w14:textId="77777777" w:rsidR="008C6DA5" w:rsidRPr="00437BBA" w:rsidRDefault="0050521D" w:rsidP="00475AC3">
      <w:pPr>
        <w:rPr>
          <w:rFonts w:cstheme="minorHAnsi"/>
          <w:color w:val="2E2E2E"/>
        </w:rPr>
      </w:pPr>
      <w:hyperlink r:id="rId80" w:anchor="appsec1" w:history="1">
        <w:r w:rsidR="008C6DA5" w:rsidRPr="00437BBA">
          <w:rPr>
            <w:rStyle w:val="Hyperlink"/>
            <w:rFonts w:eastAsiaTheme="majorEastAsia" w:cstheme="minorHAnsi"/>
            <w:color w:val="0C7DBB"/>
          </w:rPr>
          <w:t>Fig. S1</w:t>
        </w:r>
      </w:hyperlink>
      <w:r w:rsidR="008C6DA5" w:rsidRPr="00437BBA">
        <w:rPr>
          <w:rFonts w:cstheme="minorHAnsi"/>
          <w:color w:val="2E2E2E"/>
        </w:rPr>
        <w:t> in the SI illustrates the experimental approach. All UV and </w:t>
      </w:r>
      <w:hyperlink r:id="rId81" w:tooltip="Learn more about Photocatalysis from ScienceDirect's AI-generated Topic Pages" w:history="1">
        <w:r w:rsidR="008C6DA5" w:rsidRPr="00437BBA">
          <w:rPr>
            <w:rStyle w:val="Hyperlink"/>
            <w:rFonts w:eastAsiaTheme="majorEastAsia" w:cstheme="minorHAnsi"/>
            <w:color w:val="0C7DBB"/>
          </w:rPr>
          <w:t>photocatalysis</w:t>
        </w:r>
      </w:hyperlink>
      <w:r w:rsidR="008C6DA5" w:rsidRPr="00437BBA">
        <w:rPr>
          <w:rFonts w:cstheme="minorHAnsi"/>
          <w:color w:val="2E2E2E"/>
        </w:rPr>
        <w:t> tests were performed in replicate (n = 3–8 independent experiments) using a bench-scale, batch-mode recirculating continuous flow system consisting of a 2-gal (7.57-L) stainless steel </w:t>
      </w:r>
      <w:hyperlink r:id="rId82" w:tooltip="Learn more about Reservoir from ScienceDirect's AI-generated Topic Pages" w:history="1">
        <w:r w:rsidR="008C6DA5" w:rsidRPr="00437BBA">
          <w:rPr>
            <w:rStyle w:val="Hyperlink"/>
            <w:rFonts w:eastAsiaTheme="majorEastAsia" w:cstheme="minorHAnsi"/>
            <w:color w:val="0C7DBB"/>
          </w:rPr>
          <w:t>reservoir</w:t>
        </w:r>
      </w:hyperlink>
      <w:r w:rsidR="008C6DA5" w:rsidRPr="00437BBA">
        <w:rPr>
          <w:rFonts w:cstheme="minorHAnsi"/>
          <w:color w:val="2E2E2E"/>
        </w:rPr>
        <w:t>, Tetra Whisper</w:t>
      </w:r>
      <w:r w:rsidR="008C6DA5" w:rsidRPr="00437BBA">
        <w:rPr>
          <w:rFonts w:cstheme="minorHAnsi"/>
          <w:color w:val="2E2E2E"/>
          <w:vertAlign w:val="superscript"/>
        </w:rPr>
        <w:t>®</w:t>
      </w:r>
      <w:r w:rsidR="008C6DA5" w:rsidRPr="00437BBA">
        <w:rPr>
          <w:rFonts w:cstheme="minorHAnsi"/>
          <w:color w:val="2E2E2E"/>
        </w:rPr>
        <w:t> air pump and stainless steel aeration wand, a stainless steel motorized inline pump, and a 17-W low-pressure UV-light (Aqua-Pure APUV2, λ = 254 nm, I</w:t>
      </w:r>
      <w:r w:rsidR="008C6DA5" w:rsidRPr="00437BBA">
        <w:rPr>
          <w:rFonts w:cstheme="minorHAnsi"/>
          <w:color w:val="2E2E2E"/>
          <w:vertAlign w:val="subscript"/>
        </w:rPr>
        <w:t>o</w:t>
      </w:r>
      <w:r w:rsidR="008C6DA5" w:rsidRPr="00437BBA">
        <w:rPr>
          <w:rFonts w:cstheme="minorHAnsi"/>
          <w:color w:val="2E2E2E"/>
        </w:rPr>
        <w:t> = 5 </w:t>
      </w:r>
      <w:proofErr w:type="spellStart"/>
      <w:r w:rsidR="008C6DA5" w:rsidRPr="00437BBA">
        <w:rPr>
          <w:rFonts w:cstheme="minorHAnsi"/>
          <w:color w:val="2E2E2E"/>
        </w:rPr>
        <w:t>μW</w:t>
      </w:r>
      <w:proofErr w:type="spellEnd"/>
      <w:r w:rsidR="008C6DA5" w:rsidRPr="00437BBA">
        <w:rPr>
          <w:rFonts w:cstheme="minorHAnsi"/>
          <w:color w:val="2E2E2E"/>
        </w:rPr>
        <w:t> cm</w:t>
      </w:r>
      <w:r w:rsidR="008C6DA5" w:rsidRPr="00437BBA">
        <w:rPr>
          <w:rFonts w:cstheme="minorHAnsi"/>
          <w:color w:val="2E2E2E"/>
          <w:vertAlign w:val="superscript"/>
        </w:rPr>
        <w:t>−2</w:t>
      </w:r>
      <w:r w:rsidR="008C6DA5" w:rsidRPr="00437BBA">
        <w:rPr>
          <w:rFonts w:cstheme="minorHAnsi"/>
          <w:color w:val="2E2E2E"/>
        </w:rPr>
        <w:t xml:space="preserve"> at 1 m in air at room temperature) connected with stainless steel piping and fittings. The continuously recirculating system flowrate was maintained at approximately 1.5 </w:t>
      </w:r>
      <w:proofErr w:type="spellStart"/>
      <w:r w:rsidR="008C6DA5" w:rsidRPr="00437BBA">
        <w:rPr>
          <w:rFonts w:cstheme="minorHAnsi"/>
          <w:color w:val="2E2E2E"/>
        </w:rPr>
        <w:t>gpm</w:t>
      </w:r>
      <w:proofErr w:type="spellEnd"/>
      <w:r w:rsidR="008C6DA5" w:rsidRPr="00437BBA">
        <w:rPr>
          <w:rFonts w:cstheme="minorHAnsi"/>
          <w:color w:val="2E2E2E"/>
        </w:rPr>
        <w:t xml:space="preserve"> (8.18 m</w:t>
      </w:r>
      <w:r w:rsidR="008C6DA5" w:rsidRPr="00437BBA">
        <w:rPr>
          <w:rFonts w:cstheme="minorHAnsi"/>
          <w:color w:val="2E2E2E"/>
          <w:vertAlign w:val="superscript"/>
        </w:rPr>
        <w:t>3</w:t>
      </w:r>
      <w:r w:rsidR="008C6DA5" w:rsidRPr="00437BBA">
        <w:rPr>
          <w:rFonts w:cstheme="minorHAnsi"/>
          <w:color w:val="2E2E2E"/>
        </w:rPr>
        <w:t> d</w:t>
      </w:r>
      <w:r w:rsidR="008C6DA5" w:rsidRPr="00437BBA">
        <w:rPr>
          <w:rFonts w:cstheme="minorHAnsi"/>
          <w:color w:val="2E2E2E"/>
          <w:vertAlign w:val="superscript"/>
        </w:rPr>
        <w:t>−1</w:t>
      </w:r>
      <w:r w:rsidR="008C6DA5" w:rsidRPr="00437BBA">
        <w:rPr>
          <w:rFonts w:cstheme="minorHAnsi"/>
          <w:color w:val="2E2E2E"/>
        </w:rPr>
        <w:t xml:space="preserve">) using a </w:t>
      </w:r>
      <w:proofErr w:type="gramStart"/>
      <w:r w:rsidR="008C6DA5" w:rsidRPr="00437BBA">
        <w:rPr>
          <w:rFonts w:cstheme="minorHAnsi"/>
          <w:color w:val="2E2E2E"/>
        </w:rPr>
        <w:t>stainless steel</w:t>
      </w:r>
      <w:proofErr w:type="gramEnd"/>
      <w:r w:rsidR="008C6DA5" w:rsidRPr="00437BBA">
        <w:rPr>
          <w:rFonts w:cstheme="minorHAnsi"/>
          <w:color w:val="2E2E2E"/>
        </w:rPr>
        <w:t xml:space="preserve"> ball valve. The UV lamp </w:t>
      </w:r>
      <w:proofErr w:type="gramStart"/>
      <w:r w:rsidR="008C6DA5" w:rsidRPr="00437BBA">
        <w:rPr>
          <w:rFonts w:cstheme="minorHAnsi"/>
          <w:color w:val="2E2E2E"/>
        </w:rPr>
        <w:t>was allowed to</w:t>
      </w:r>
      <w:proofErr w:type="gramEnd"/>
      <w:r w:rsidR="008C6DA5" w:rsidRPr="00437BBA">
        <w:rPr>
          <w:rFonts w:cstheme="minorHAnsi"/>
          <w:color w:val="2E2E2E"/>
        </w:rPr>
        <w:t xml:space="preserve"> warm for 5 min prior to initiating experiments.</w:t>
      </w:r>
    </w:p>
    <w:p w14:paraId="75EBFDC8" w14:textId="77777777" w:rsidR="008C6DA5" w:rsidRPr="00437BBA" w:rsidRDefault="008C6DA5" w:rsidP="00475AC3">
      <w:pPr>
        <w:rPr>
          <w:rFonts w:cstheme="minorHAnsi"/>
          <w:color w:val="2E2E2E"/>
        </w:rPr>
      </w:pPr>
      <w:r w:rsidRPr="00437BBA">
        <w:rPr>
          <w:rFonts w:cstheme="minorHAnsi"/>
          <w:color w:val="2E2E2E"/>
        </w:rPr>
        <w:t>Titanium (IV) </w:t>
      </w:r>
      <w:hyperlink r:id="rId83" w:tooltip="Learn more about Dioxide from ScienceDirect's AI-generated Topic Pages" w:history="1">
        <w:r w:rsidRPr="00437BBA">
          <w:rPr>
            <w:rStyle w:val="Hyperlink"/>
            <w:rFonts w:eastAsiaTheme="majorEastAsia" w:cstheme="minorHAnsi"/>
            <w:color w:val="0C7DBB"/>
          </w:rPr>
          <w:t>dioxide</w:t>
        </w:r>
      </w:hyperlink>
      <w:r w:rsidRPr="00437BBA">
        <w:rPr>
          <w:rFonts w:cstheme="minorHAnsi"/>
          <w:color w:val="2E2E2E"/>
        </w:rPr>
        <w:t> (</w:t>
      </w:r>
      <w:proofErr w:type="spellStart"/>
      <w:r w:rsidRPr="00437BBA">
        <w:rPr>
          <w:rFonts w:cstheme="minorHAnsi"/>
          <w:color w:val="2E2E2E"/>
        </w:rPr>
        <w:t>Aeroxide</w:t>
      </w:r>
      <w:proofErr w:type="spellEnd"/>
      <w:r w:rsidRPr="00437BBA">
        <w:rPr>
          <w:rFonts w:cstheme="minorHAnsi"/>
          <w:color w:val="2E2E2E"/>
          <w:vertAlign w:val="superscript"/>
        </w:rPr>
        <w:t>®</w:t>
      </w:r>
      <w:r w:rsidRPr="00437BBA">
        <w:rPr>
          <w:rFonts w:cstheme="minorHAnsi"/>
          <w:color w:val="2E2E2E"/>
        </w:rPr>
        <w:t> P25 TiO</w:t>
      </w:r>
      <w:r w:rsidRPr="00437BBA">
        <w:rPr>
          <w:rFonts w:cstheme="minorHAnsi"/>
          <w:color w:val="2E2E2E"/>
          <w:vertAlign w:val="subscript"/>
        </w:rPr>
        <w:t>2</w:t>
      </w:r>
      <w:r w:rsidRPr="00437BBA">
        <w:rPr>
          <w:rFonts w:cstheme="minorHAnsi"/>
          <w:color w:val="2E2E2E"/>
        </w:rPr>
        <w:t>, approximately 80% </w:t>
      </w:r>
      <w:hyperlink r:id="rId84" w:tooltip="Learn more about Anatase from ScienceDirect's AI-generated Topic Pages" w:history="1">
        <w:r w:rsidRPr="00437BBA">
          <w:rPr>
            <w:rStyle w:val="Hyperlink"/>
            <w:rFonts w:eastAsiaTheme="majorEastAsia" w:cstheme="minorHAnsi"/>
            <w:color w:val="0C7DBB"/>
          </w:rPr>
          <w:t>anatase</w:t>
        </w:r>
      </w:hyperlink>
      <w:r w:rsidRPr="00437BBA">
        <w:rPr>
          <w:rFonts w:cstheme="minorHAnsi"/>
          <w:color w:val="2E2E2E"/>
        </w:rPr>
        <w:t> and 20% </w:t>
      </w:r>
      <w:hyperlink r:id="rId85" w:tooltip="Learn more about Rutile from ScienceDirect's AI-generated Topic Pages" w:history="1">
        <w:r w:rsidRPr="00437BBA">
          <w:rPr>
            <w:rStyle w:val="Hyperlink"/>
            <w:rFonts w:eastAsiaTheme="majorEastAsia" w:cstheme="minorHAnsi"/>
            <w:color w:val="0C7DBB"/>
          </w:rPr>
          <w:t>rutile</w:t>
        </w:r>
      </w:hyperlink>
      <w:r w:rsidRPr="00437BBA">
        <w:rPr>
          <w:rFonts w:cstheme="minorHAnsi"/>
          <w:color w:val="2E2E2E"/>
        </w:rPr>
        <w:t>, ≥99.5% trace metals basis, Sigma-Aldrich) with an average primary particle size of 21 nm (which form aggregates several hundred nm in size) was added as a one-time addition to the influent water at a concentration of 0.1 g L</w:t>
      </w:r>
      <w:r w:rsidRPr="00437BBA">
        <w:rPr>
          <w:rFonts w:cstheme="minorHAnsi"/>
          <w:color w:val="2E2E2E"/>
          <w:vertAlign w:val="superscript"/>
        </w:rPr>
        <w:t>−1</w:t>
      </w:r>
      <w:r w:rsidRPr="00437BBA">
        <w:rPr>
          <w:rFonts w:cstheme="minorHAnsi"/>
          <w:color w:val="2E2E2E"/>
        </w:rPr>
        <w:t> for all photocatalysis tests. Optimum TiO</w:t>
      </w:r>
      <w:r w:rsidRPr="00437BBA">
        <w:rPr>
          <w:rFonts w:cstheme="minorHAnsi"/>
          <w:color w:val="2E2E2E"/>
          <w:vertAlign w:val="subscript"/>
        </w:rPr>
        <w:t>2</w:t>
      </w:r>
      <w:r w:rsidRPr="00437BBA">
        <w:rPr>
          <w:rFonts w:cstheme="minorHAnsi"/>
          <w:color w:val="2E2E2E"/>
        </w:rPr>
        <w:t> loading is reportedly 0.05–1 g L</w:t>
      </w:r>
      <w:r w:rsidRPr="00437BBA">
        <w:rPr>
          <w:rFonts w:cstheme="minorHAnsi"/>
          <w:color w:val="2E2E2E"/>
          <w:vertAlign w:val="superscript"/>
        </w:rPr>
        <w:t>−1</w:t>
      </w:r>
      <w:r w:rsidRPr="00437BBA">
        <w:rPr>
          <w:rFonts w:cstheme="minorHAnsi"/>
          <w:color w:val="2E2E2E"/>
        </w:rPr>
        <w:t>, whereas higher concentrations can negatively impact estrogen removal (</w:t>
      </w:r>
      <w:bookmarkStart w:id="59" w:name="bbib56"/>
      <w:proofErr w:type="spellStart"/>
      <w:r w:rsidRPr="00437BBA">
        <w:rPr>
          <w:rFonts w:cstheme="minorHAnsi"/>
          <w:color w:val="2E2E2E"/>
        </w:rPr>
        <w:fldChar w:fldCharType="begin"/>
      </w:r>
      <w:r w:rsidRPr="00437BBA">
        <w:rPr>
          <w:rFonts w:cstheme="minorHAnsi"/>
          <w:color w:val="2E2E2E"/>
        </w:rPr>
        <w:instrText xml:space="preserve"> HYPERLINK "https://0-www-sciencedirect-com.libus.csd.mu.edu/science/article/pii/S0045653518320885" \l "bib56" </w:instrText>
      </w:r>
      <w:r w:rsidRPr="00437BBA">
        <w:rPr>
          <w:rFonts w:cstheme="minorHAnsi"/>
          <w:color w:val="2E2E2E"/>
        </w:rPr>
        <w:fldChar w:fldCharType="separate"/>
      </w:r>
      <w:r w:rsidRPr="00437BBA">
        <w:rPr>
          <w:rStyle w:val="Hyperlink"/>
          <w:rFonts w:eastAsiaTheme="majorEastAsia" w:cstheme="minorHAnsi"/>
          <w:color w:val="0C7DBB"/>
        </w:rPr>
        <w:t>Sornalingam</w:t>
      </w:r>
      <w:proofErr w:type="spellEnd"/>
      <w:r w:rsidRPr="00437BBA">
        <w:rPr>
          <w:rStyle w:val="Hyperlink"/>
          <w:rFonts w:eastAsiaTheme="majorEastAsia" w:cstheme="minorHAnsi"/>
          <w:color w:val="0C7DBB"/>
        </w:rPr>
        <w:t xml:space="preserve"> et al., 2016</w:t>
      </w:r>
      <w:r w:rsidRPr="00437BBA">
        <w:rPr>
          <w:rFonts w:cstheme="minorHAnsi"/>
          <w:color w:val="2E2E2E"/>
        </w:rPr>
        <w:fldChar w:fldCharType="end"/>
      </w:r>
      <w:r w:rsidRPr="00437BBA">
        <w:rPr>
          <w:rFonts w:cstheme="minorHAnsi"/>
          <w:color w:val="2E2E2E"/>
        </w:rPr>
        <w:t>). In this study, preliminary tests comparing 0.1, 0.3, 0.5, and 1 g L</w:t>
      </w:r>
      <w:r w:rsidRPr="00437BBA">
        <w:rPr>
          <w:rFonts w:cstheme="minorHAnsi"/>
          <w:color w:val="2E2E2E"/>
          <w:vertAlign w:val="superscript"/>
        </w:rPr>
        <w:t>−1</w:t>
      </w:r>
      <w:r w:rsidRPr="00437BBA">
        <w:rPr>
          <w:rFonts w:cstheme="minorHAnsi"/>
          <w:color w:val="2E2E2E"/>
        </w:rPr>
        <w:t> TiO</w:t>
      </w:r>
      <w:r w:rsidRPr="00437BBA">
        <w:rPr>
          <w:rFonts w:cstheme="minorHAnsi"/>
          <w:color w:val="2E2E2E"/>
          <w:vertAlign w:val="subscript"/>
        </w:rPr>
        <w:t>2</w:t>
      </w:r>
      <w:r w:rsidRPr="00437BBA">
        <w:rPr>
          <w:rFonts w:cstheme="minorHAnsi"/>
          <w:color w:val="2E2E2E"/>
        </w:rPr>
        <w:t> demonstrated that 0.1 g L</w:t>
      </w:r>
      <w:r w:rsidRPr="00437BBA">
        <w:rPr>
          <w:rFonts w:cstheme="minorHAnsi"/>
          <w:color w:val="2E2E2E"/>
          <w:vertAlign w:val="superscript"/>
        </w:rPr>
        <w:t>−1</w:t>
      </w:r>
      <w:r w:rsidRPr="00437BBA">
        <w:rPr>
          <w:rFonts w:cstheme="minorHAnsi"/>
          <w:color w:val="2E2E2E"/>
        </w:rPr>
        <w:t> provided the greatest photocatalytic </w:t>
      </w:r>
      <w:hyperlink r:id="rId86" w:tooltip="Learn more about Augmentation from ScienceDirect's AI-generated Topic Pages" w:history="1">
        <w:r w:rsidRPr="00437BBA">
          <w:rPr>
            <w:rStyle w:val="Hyperlink"/>
            <w:rFonts w:eastAsiaTheme="majorEastAsia" w:cstheme="minorHAnsi"/>
            <w:color w:val="0C7DBB"/>
          </w:rPr>
          <w:t>enhancement</w:t>
        </w:r>
      </w:hyperlink>
      <w:r w:rsidRPr="00437BBA">
        <w:rPr>
          <w:rFonts w:cstheme="minorHAnsi"/>
          <w:color w:val="2E2E2E"/>
        </w:rPr>
        <w:t> beyond physical </w:t>
      </w:r>
      <w:hyperlink r:id="rId87" w:tooltip="Learn more about Contaminant from ScienceDirect's AI-generated Topic Pages" w:history="1">
        <w:r w:rsidRPr="00437BBA">
          <w:rPr>
            <w:rStyle w:val="Hyperlink"/>
            <w:rFonts w:eastAsiaTheme="majorEastAsia" w:cstheme="minorHAnsi"/>
            <w:color w:val="0C7DBB"/>
          </w:rPr>
          <w:t>contaminant</w:t>
        </w:r>
      </w:hyperlink>
      <w:r w:rsidRPr="00437BBA">
        <w:rPr>
          <w:rFonts w:cstheme="minorHAnsi"/>
          <w:color w:val="2E2E2E"/>
        </w:rPr>
        <w:t> removal via adsorption on the TiO</w:t>
      </w:r>
      <w:r w:rsidRPr="00437BBA">
        <w:rPr>
          <w:rFonts w:cstheme="minorHAnsi"/>
          <w:color w:val="2E2E2E"/>
          <w:vertAlign w:val="subscript"/>
        </w:rPr>
        <w:t>2</w:t>
      </w:r>
      <w:r w:rsidRPr="00437BBA">
        <w:rPr>
          <w:rFonts w:cstheme="minorHAnsi"/>
          <w:color w:val="2E2E2E"/>
        </w:rPr>
        <w:t> surface (data shown in the SI). The TiO</w:t>
      </w:r>
      <w:r w:rsidRPr="00437BBA">
        <w:rPr>
          <w:rFonts w:cstheme="minorHAnsi"/>
          <w:color w:val="2E2E2E"/>
          <w:vertAlign w:val="subscript"/>
        </w:rPr>
        <w:t>2</w:t>
      </w:r>
      <w:r w:rsidRPr="00437BBA">
        <w:rPr>
          <w:rFonts w:cstheme="minorHAnsi"/>
          <w:color w:val="2E2E2E"/>
        </w:rPr>
        <w:t> photocatalysis experiments were run at low-level AOP energy (electrical) inputs of 1, 2, and 5 kWh m</w:t>
      </w:r>
      <w:r w:rsidRPr="00437BBA">
        <w:rPr>
          <w:rFonts w:cstheme="minorHAnsi"/>
          <w:color w:val="2E2E2E"/>
          <w:vertAlign w:val="superscript"/>
        </w:rPr>
        <w:t>−3</w:t>
      </w:r>
      <w:r w:rsidRPr="00437BBA">
        <w:rPr>
          <w:rFonts w:cstheme="minorHAnsi"/>
          <w:color w:val="2E2E2E"/>
        </w:rPr>
        <w:t> to encourage partial </w:t>
      </w:r>
      <w:hyperlink r:id="rId88" w:tooltip="Learn more about Oxidation from ScienceDirect's AI-generated Topic Pages" w:history="1">
        <w:r w:rsidRPr="00437BBA">
          <w:rPr>
            <w:rStyle w:val="Hyperlink"/>
            <w:rFonts w:eastAsiaTheme="majorEastAsia" w:cstheme="minorHAnsi"/>
            <w:color w:val="0C7DBB"/>
          </w:rPr>
          <w:t>oxidation</w:t>
        </w:r>
      </w:hyperlink>
      <w:r w:rsidRPr="00437BBA">
        <w:rPr>
          <w:rFonts w:cstheme="minorHAnsi"/>
          <w:color w:val="2E2E2E"/>
        </w:rPr>
        <w:t>. Additionally, 80 kWh m</w:t>
      </w:r>
      <w:r w:rsidRPr="00437BBA">
        <w:rPr>
          <w:rFonts w:cstheme="minorHAnsi"/>
          <w:color w:val="2E2E2E"/>
          <w:vertAlign w:val="superscript"/>
        </w:rPr>
        <w:t>−3</w:t>
      </w:r>
      <w:r w:rsidRPr="00437BBA">
        <w:rPr>
          <w:rFonts w:cstheme="minorHAnsi"/>
          <w:color w:val="2E2E2E"/>
        </w:rPr>
        <w:t> tests were used as a high energy, or near complete oxidation, control. The energy inputs were achieved by treating the water samples in the recirculating reactor for varying time intervals. At all energy levels, UV-only (no TiO</w:t>
      </w:r>
      <w:r w:rsidRPr="00437BBA">
        <w:rPr>
          <w:rFonts w:cstheme="minorHAnsi"/>
          <w:color w:val="2E2E2E"/>
          <w:vertAlign w:val="subscript"/>
        </w:rPr>
        <w:t>2</w:t>
      </w:r>
      <w:r w:rsidRPr="00437BBA">
        <w:rPr>
          <w:rFonts w:cstheme="minorHAnsi"/>
          <w:color w:val="2E2E2E"/>
        </w:rPr>
        <w:t> added) tests were performed in parallel to photocatalysis to assess the impact of UV </w:t>
      </w:r>
      <w:hyperlink r:id="rId89" w:tooltip="Learn more about Photolysis from ScienceDirect's AI-generated Topic Pages" w:history="1">
        <w:r w:rsidRPr="00437BBA">
          <w:rPr>
            <w:rStyle w:val="Hyperlink"/>
            <w:rFonts w:eastAsiaTheme="majorEastAsia" w:cstheme="minorHAnsi"/>
            <w:color w:val="0C7DBB"/>
          </w:rPr>
          <w:t>photolysis</w:t>
        </w:r>
      </w:hyperlink>
      <w:r w:rsidRPr="00437BBA">
        <w:rPr>
          <w:rFonts w:cstheme="minorHAnsi"/>
          <w:color w:val="2E2E2E"/>
        </w:rPr>
        <w:t> by itself. Dark adsorption, i.e., TiO</w:t>
      </w:r>
      <w:r w:rsidRPr="00437BBA">
        <w:rPr>
          <w:rFonts w:cstheme="minorHAnsi"/>
          <w:color w:val="2E2E2E"/>
          <w:vertAlign w:val="subscript"/>
        </w:rPr>
        <w:t>2</w:t>
      </w:r>
      <w:r w:rsidRPr="00437BBA">
        <w:rPr>
          <w:rFonts w:cstheme="minorHAnsi"/>
          <w:color w:val="2E2E2E"/>
        </w:rPr>
        <w:t>-only (0 kWh m</w:t>
      </w:r>
      <w:r w:rsidRPr="00437BBA">
        <w:rPr>
          <w:rFonts w:cstheme="minorHAnsi"/>
          <w:color w:val="2E2E2E"/>
          <w:vertAlign w:val="superscript"/>
        </w:rPr>
        <w:t>−3</w:t>
      </w:r>
      <w:r w:rsidRPr="00437BBA">
        <w:rPr>
          <w:rFonts w:cstheme="minorHAnsi"/>
          <w:color w:val="2E2E2E"/>
        </w:rPr>
        <w:t>), tests were performed as controls to assess physical removal of contaminants due to adsorption onto the TiO</w:t>
      </w:r>
      <w:r w:rsidRPr="00437BBA">
        <w:rPr>
          <w:rFonts w:cstheme="minorHAnsi"/>
          <w:color w:val="2E2E2E"/>
          <w:vertAlign w:val="subscript"/>
        </w:rPr>
        <w:t>2</w:t>
      </w:r>
      <w:r w:rsidRPr="00437BBA">
        <w:rPr>
          <w:rFonts w:cstheme="minorHAnsi"/>
          <w:color w:val="2E2E2E"/>
        </w:rPr>
        <w:t> surface. Photocatalysis samples were collected for analysis of DOC, UV</w:t>
      </w:r>
      <w:r w:rsidRPr="00437BBA">
        <w:rPr>
          <w:rFonts w:cstheme="minorHAnsi"/>
          <w:color w:val="2E2E2E"/>
          <w:vertAlign w:val="subscript"/>
        </w:rPr>
        <w:t>254</w:t>
      </w:r>
      <w:r w:rsidRPr="00437BBA">
        <w:rPr>
          <w:rFonts w:cstheme="minorHAnsi"/>
          <w:color w:val="2E2E2E"/>
        </w:rPr>
        <w:t>, and SUVA or E1, E2, E3, and EE2. Following photocatalysis and in-line filtration to remove TiO</w:t>
      </w:r>
      <w:r w:rsidRPr="00437BBA">
        <w:rPr>
          <w:rFonts w:cstheme="minorHAnsi"/>
          <w:color w:val="2E2E2E"/>
          <w:vertAlign w:val="subscript"/>
        </w:rPr>
        <w:t>2</w:t>
      </w:r>
      <w:r w:rsidRPr="00437BBA">
        <w:rPr>
          <w:rFonts w:cstheme="minorHAnsi"/>
          <w:color w:val="2E2E2E"/>
        </w:rPr>
        <w:t> aggregates (0.45 </w:t>
      </w:r>
      <w:proofErr w:type="spellStart"/>
      <w:r w:rsidRPr="00437BBA">
        <w:rPr>
          <w:rFonts w:cstheme="minorHAnsi"/>
          <w:color w:val="2E2E2E"/>
        </w:rPr>
        <w:t>μm</w:t>
      </w:r>
      <w:proofErr w:type="spellEnd"/>
      <w:r w:rsidRPr="00437BBA">
        <w:rPr>
          <w:rFonts w:cstheme="minorHAnsi"/>
          <w:color w:val="2E2E2E"/>
        </w:rPr>
        <w:t xml:space="preserve"> PTFE </w:t>
      </w:r>
      <w:hyperlink r:id="rId90" w:tooltip="Learn more about Syrinx from ScienceDirect's AI-generated Topic Pages" w:history="1">
        <w:r w:rsidRPr="00437BBA">
          <w:rPr>
            <w:rStyle w:val="Hyperlink"/>
            <w:rFonts w:eastAsiaTheme="majorEastAsia" w:cstheme="minorHAnsi"/>
            <w:color w:val="0C7DBB"/>
          </w:rPr>
          <w:t>syringe</w:t>
        </w:r>
      </w:hyperlink>
      <w:r w:rsidRPr="00437BBA">
        <w:rPr>
          <w:rFonts w:cstheme="minorHAnsi"/>
          <w:color w:val="2E2E2E"/>
        </w:rPr>
        <w:t xml:space="preserve"> filters, </w:t>
      </w:r>
      <w:proofErr w:type="spellStart"/>
      <w:r w:rsidRPr="00437BBA">
        <w:rPr>
          <w:rFonts w:cstheme="minorHAnsi"/>
          <w:color w:val="2E2E2E"/>
        </w:rPr>
        <w:t>Agela</w:t>
      </w:r>
      <w:proofErr w:type="spellEnd"/>
      <w:r w:rsidRPr="00437BBA">
        <w:rPr>
          <w:rFonts w:cstheme="minorHAnsi"/>
          <w:color w:val="2E2E2E"/>
        </w:rPr>
        <w:t xml:space="preserve"> Technologies, Wilmington, DE), the macro-organic waters were treated with lab-scale GAC or membrane filtration, as illustrated in </w:t>
      </w:r>
      <w:hyperlink r:id="rId91" w:anchor="appsec1" w:history="1">
        <w:r w:rsidRPr="00437BBA">
          <w:rPr>
            <w:rStyle w:val="Hyperlink"/>
            <w:rFonts w:eastAsiaTheme="majorEastAsia" w:cstheme="minorHAnsi"/>
            <w:color w:val="0C7DBB"/>
          </w:rPr>
          <w:t>Fig. S1</w:t>
        </w:r>
      </w:hyperlink>
      <w:r w:rsidRPr="00437BBA">
        <w:rPr>
          <w:rFonts w:cstheme="minorHAnsi"/>
          <w:color w:val="2E2E2E"/>
        </w:rPr>
        <w:t>.</w:t>
      </w:r>
    </w:p>
    <w:p w14:paraId="7973E201" w14:textId="77777777" w:rsidR="008C6DA5" w:rsidRPr="00437BBA" w:rsidRDefault="008C6DA5" w:rsidP="00475AC3">
      <w:pPr>
        <w:pStyle w:val="Heading2"/>
        <w:rPr>
          <w:rFonts w:asciiTheme="minorHAnsi" w:hAnsiTheme="minorHAnsi" w:cstheme="minorHAnsi"/>
        </w:rPr>
      </w:pPr>
      <w:r w:rsidRPr="00437BBA">
        <w:rPr>
          <w:rFonts w:asciiTheme="minorHAnsi" w:hAnsiTheme="minorHAnsi" w:cstheme="minorHAnsi"/>
        </w:rPr>
        <w:t>2.3. Filtration</w:t>
      </w:r>
    </w:p>
    <w:p w14:paraId="6DB24668" w14:textId="77777777" w:rsidR="008C6DA5" w:rsidRPr="00437BBA" w:rsidRDefault="008C6DA5" w:rsidP="00475AC3">
      <w:pPr>
        <w:pStyle w:val="Heading3"/>
        <w:rPr>
          <w:rFonts w:asciiTheme="minorHAnsi" w:hAnsiTheme="minorHAnsi" w:cstheme="minorHAnsi"/>
        </w:rPr>
      </w:pPr>
      <w:r w:rsidRPr="00437BBA">
        <w:rPr>
          <w:rFonts w:asciiTheme="minorHAnsi" w:hAnsiTheme="minorHAnsi" w:cstheme="minorHAnsi"/>
        </w:rPr>
        <w:t>2.3.1. GAC filtration</w:t>
      </w:r>
    </w:p>
    <w:p w14:paraId="6B440255" w14:textId="77777777" w:rsidR="008C6DA5" w:rsidRPr="00437BBA" w:rsidRDefault="008C6DA5" w:rsidP="00475AC3">
      <w:pPr>
        <w:rPr>
          <w:rFonts w:cstheme="minorHAnsi"/>
        </w:rPr>
      </w:pPr>
      <w:r w:rsidRPr="00437BBA">
        <w:rPr>
          <w:rFonts w:cstheme="minorHAnsi"/>
        </w:rPr>
        <w:t>Calgon Carbon (Moon Township, PA) FILTRASORB® 400 GAC was ground with an Automatic Burr Mill coffee grinder and sieved using No. 170 and No. 140 sieves (Thermo Fisher Scientific, Hampton, NH) to obtain a particle size between 90 and 106 </w:t>
      </w:r>
      <w:proofErr w:type="spellStart"/>
      <w:r w:rsidRPr="00437BBA">
        <w:rPr>
          <w:rFonts w:cstheme="minorHAnsi"/>
        </w:rPr>
        <w:t>μm</w:t>
      </w:r>
      <w:proofErr w:type="spellEnd"/>
      <w:r w:rsidRPr="00437BBA">
        <w:rPr>
          <w:rFonts w:cstheme="minorHAnsi"/>
        </w:rPr>
        <w:t>. This particle size was scaled to the column size in accordance with recommendations based on the dispersed-flow pore </w:t>
      </w:r>
      <w:hyperlink r:id="rId92" w:tooltip="Learn more about Surface Diffusion from ScienceDirect's AI-generated Topic Pages" w:history="1">
        <w:r w:rsidRPr="00437BBA">
          <w:rPr>
            <w:rStyle w:val="Hyperlink"/>
            <w:rFonts w:cstheme="minorHAnsi"/>
            <w:color w:val="auto"/>
            <w:u w:val="none"/>
          </w:rPr>
          <w:t>surface diffusion</w:t>
        </w:r>
      </w:hyperlink>
      <w:r w:rsidRPr="00437BBA">
        <w:rPr>
          <w:rFonts w:cstheme="minorHAnsi"/>
        </w:rPr>
        <w:t> model (DFPSDM) (</w:t>
      </w:r>
      <w:bookmarkStart w:id="60" w:name="bbib1"/>
      <w:r w:rsidRPr="00437BBA">
        <w:rPr>
          <w:rFonts w:cstheme="minorHAnsi"/>
        </w:rPr>
        <w:fldChar w:fldCharType="begin"/>
      </w:r>
      <w:r w:rsidRPr="00437BBA">
        <w:rPr>
          <w:rFonts w:cstheme="minorHAnsi"/>
        </w:rPr>
        <w:instrText xml:space="preserve"> HYPERLINK "https://0-www-sciencedirect-com.libus.csd.mu.edu/science/article/pii/S0045653518320885" \l "bib1" </w:instrText>
      </w:r>
      <w:r w:rsidRPr="00437BBA">
        <w:rPr>
          <w:rFonts w:cstheme="minorHAnsi"/>
        </w:rPr>
        <w:fldChar w:fldCharType="separate"/>
      </w:r>
      <w:r w:rsidRPr="00437BBA">
        <w:rPr>
          <w:rStyle w:val="Hyperlink"/>
          <w:rFonts w:cstheme="minorHAnsi"/>
          <w:color w:val="auto"/>
          <w:u w:val="none"/>
        </w:rPr>
        <w:t>ASTM, 2014</w:t>
      </w:r>
      <w:r w:rsidRPr="00437BBA">
        <w:rPr>
          <w:rFonts w:cstheme="minorHAnsi"/>
        </w:rPr>
        <w:fldChar w:fldCharType="end"/>
      </w:r>
      <w:r w:rsidRPr="00437BBA">
        <w:rPr>
          <w:rFonts w:cstheme="minorHAnsi"/>
        </w:rPr>
        <w:t>; </w:t>
      </w:r>
      <w:bookmarkStart w:id="61" w:name="bbib10"/>
      <w:r w:rsidRPr="00437BBA">
        <w:rPr>
          <w:rFonts w:cstheme="minorHAnsi"/>
        </w:rPr>
        <w:fldChar w:fldCharType="begin"/>
      </w:r>
      <w:r w:rsidRPr="00437BBA">
        <w:rPr>
          <w:rFonts w:cstheme="minorHAnsi"/>
        </w:rPr>
        <w:instrText xml:space="preserve"> HYPERLINK "https://0-www-sciencedirect-com.libus.csd.mu.edu/science/article/pii/S0045653518320885" \l "bib10" </w:instrText>
      </w:r>
      <w:r w:rsidRPr="00437BBA">
        <w:rPr>
          <w:rFonts w:cstheme="minorHAnsi"/>
        </w:rPr>
        <w:fldChar w:fldCharType="separate"/>
      </w:r>
      <w:r w:rsidRPr="00437BBA">
        <w:rPr>
          <w:rStyle w:val="Hyperlink"/>
          <w:rFonts w:cstheme="minorHAnsi"/>
          <w:color w:val="auto"/>
          <w:u w:val="none"/>
        </w:rPr>
        <w:t>Crittenden et al., 1986</w:t>
      </w:r>
      <w:r w:rsidRPr="00437BBA">
        <w:rPr>
          <w:rFonts w:cstheme="minorHAnsi"/>
        </w:rPr>
        <w:fldChar w:fldCharType="end"/>
      </w:r>
      <w:bookmarkEnd w:id="61"/>
      <w:r w:rsidRPr="00437BBA">
        <w:rPr>
          <w:rFonts w:cstheme="minorHAnsi"/>
        </w:rPr>
        <w:t xml:space="preserve">). The sieved GAC was rinsed for 15 min, which was </w:t>
      </w:r>
      <w:proofErr w:type="gramStart"/>
      <w:r w:rsidRPr="00437BBA">
        <w:rPr>
          <w:rFonts w:cstheme="minorHAnsi"/>
        </w:rPr>
        <w:t>sufficient</w:t>
      </w:r>
      <w:proofErr w:type="gramEnd"/>
      <w:r w:rsidRPr="00437BBA">
        <w:rPr>
          <w:rFonts w:cstheme="minorHAnsi"/>
        </w:rPr>
        <w:t xml:space="preserve"> time to achieve no change in DOC in the rinse water. The GAC was stored in Milli-Q water until use in rapid small-scale column tests (RSSCTs).</w:t>
      </w:r>
    </w:p>
    <w:p w14:paraId="2B1A6F24" w14:textId="77777777" w:rsidR="008C6DA5" w:rsidRPr="00437BBA" w:rsidRDefault="008C6DA5" w:rsidP="00475AC3">
      <w:pPr>
        <w:rPr>
          <w:rFonts w:cstheme="minorHAnsi"/>
        </w:rPr>
      </w:pPr>
      <w:r w:rsidRPr="00437BBA">
        <w:rPr>
          <w:rFonts w:cstheme="minorHAnsi"/>
        </w:rPr>
        <w:t>The RSSCTs were conducted in accordance with American Society for Testing and Materials D6586-03 (</w:t>
      </w:r>
      <w:hyperlink r:id="rId93" w:anchor="bib1" w:history="1">
        <w:r w:rsidRPr="00437BBA">
          <w:rPr>
            <w:rStyle w:val="Hyperlink"/>
            <w:rFonts w:cstheme="minorHAnsi"/>
            <w:color w:val="auto"/>
            <w:u w:val="none"/>
          </w:rPr>
          <w:t>ASTM, 2014</w:t>
        </w:r>
      </w:hyperlink>
      <w:bookmarkEnd w:id="60"/>
      <w:r w:rsidRPr="00437BBA">
        <w:rPr>
          <w:rFonts w:cstheme="minorHAnsi"/>
        </w:rPr>
        <w:t>) using 1.1 cm diameter x 60 cm long glass columns (Ace Glass, Vineland, NJ), 5 mm beads (Ace Glass), fine glass wool, 350 </w:t>
      </w:r>
      <w:proofErr w:type="spellStart"/>
      <w:r w:rsidRPr="00437BBA">
        <w:rPr>
          <w:rFonts w:cstheme="minorHAnsi"/>
        </w:rPr>
        <w:t>μm</w:t>
      </w:r>
      <w:proofErr w:type="spellEnd"/>
      <w:r w:rsidRPr="00437BBA">
        <w:rPr>
          <w:rFonts w:cstheme="minorHAnsi"/>
        </w:rPr>
        <w:t xml:space="preserve"> mesh screens with </w:t>
      </w:r>
      <w:hyperlink r:id="rId94" w:tooltip="Learn more about Polytetrafluoroethylene from ScienceDirect's AI-generated Topic Pages" w:history="1">
        <w:r w:rsidRPr="00437BBA">
          <w:rPr>
            <w:rStyle w:val="Hyperlink"/>
            <w:rFonts w:cstheme="minorHAnsi"/>
            <w:color w:val="auto"/>
            <w:u w:val="none"/>
          </w:rPr>
          <w:t>polytetrafluoroethylene</w:t>
        </w:r>
      </w:hyperlink>
      <w:r w:rsidRPr="00437BBA">
        <w:rPr>
          <w:rFonts w:cstheme="minorHAnsi"/>
        </w:rPr>
        <w:t> (PTFE) support rings, and approximately 27 g (wet weight) of GAC. Column arrangement was similar to that described by </w:t>
      </w:r>
      <w:bookmarkStart w:id="62" w:name="bbib12"/>
      <w:r w:rsidRPr="00437BBA">
        <w:rPr>
          <w:rFonts w:cstheme="minorHAnsi"/>
        </w:rPr>
        <w:fldChar w:fldCharType="begin"/>
      </w:r>
      <w:r w:rsidRPr="00437BBA">
        <w:rPr>
          <w:rFonts w:cstheme="minorHAnsi"/>
        </w:rPr>
        <w:instrText xml:space="preserve"> HYPERLINK "https://0-www-sciencedirect-com.libus.csd.mu.edu/science/article/pii/S0045653518320885" \l "bib12" </w:instrText>
      </w:r>
      <w:r w:rsidRPr="00437BBA">
        <w:rPr>
          <w:rFonts w:cstheme="minorHAnsi"/>
        </w:rPr>
        <w:fldChar w:fldCharType="separate"/>
      </w:r>
      <w:r w:rsidRPr="00437BBA">
        <w:rPr>
          <w:rStyle w:val="Hyperlink"/>
          <w:rFonts w:cstheme="minorHAnsi"/>
          <w:color w:val="auto"/>
          <w:u w:val="none"/>
        </w:rPr>
        <w:t>Daugherty (2011)</w:t>
      </w:r>
      <w:r w:rsidRPr="00437BBA">
        <w:rPr>
          <w:rFonts w:cstheme="minorHAnsi"/>
        </w:rPr>
        <w:fldChar w:fldCharType="end"/>
      </w:r>
      <w:bookmarkEnd w:id="62"/>
      <w:r w:rsidRPr="00437BBA">
        <w:rPr>
          <w:rFonts w:cstheme="minorHAnsi"/>
        </w:rPr>
        <w:t>. A model NE-9000 peristaltic pump (New Era Pump Systems, Inc., Farmingdale, NY) with PTFE </w:t>
      </w:r>
      <w:hyperlink r:id="rId95" w:tooltip="Learn more about Pipes (Tubes) from ScienceDirect's AI-generated Topic Pages" w:history="1">
        <w:r w:rsidRPr="00437BBA">
          <w:rPr>
            <w:rStyle w:val="Hyperlink"/>
            <w:rFonts w:cstheme="minorHAnsi"/>
            <w:color w:val="auto"/>
            <w:u w:val="none"/>
          </w:rPr>
          <w:t>tubing</w:t>
        </w:r>
      </w:hyperlink>
      <w:r w:rsidRPr="00437BBA">
        <w:rPr>
          <w:rFonts w:cstheme="minorHAnsi"/>
        </w:rPr>
        <w:t> delivered water to the columns at a flowrate of 7.5 mL min−1. The columns were backwashed and rinsed with Milli-Q water prior to use to ensure that carbon losses from the column were ≤0.3 mg L−1 DOC. Column </w:t>
      </w:r>
      <w:hyperlink r:id="rId96" w:tooltip="Learn more about Effluent from ScienceDirect's AI-generated Topic Pages" w:history="1">
        <w:r w:rsidRPr="00437BBA">
          <w:rPr>
            <w:rStyle w:val="Hyperlink"/>
            <w:rFonts w:cstheme="minorHAnsi"/>
            <w:color w:val="auto"/>
            <w:u w:val="none"/>
          </w:rPr>
          <w:t>effluent</w:t>
        </w:r>
      </w:hyperlink>
      <w:r w:rsidRPr="00437BBA">
        <w:rPr>
          <w:rFonts w:cstheme="minorHAnsi"/>
        </w:rPr>
        <w:t> samples were collected every 5 min for the first 40 min, with post-breakthrough (C/Co = 5%) sample collection tapering off until the effluent concentration was approximately constant (&lt;5% concentration change between sampling points).</w:t>
      </w:r>
    </w:p>
    <w:p w14:paraId="30268016" w14:textId="77777777" w:rsidR="008C6DA5" w:rsidRPr="00437BBA" w:rsidRDefault="008C6DA5" w:rsidP="00475AC3">
      <w:pPr>
        <w:pStyle w:val="Heading3"/>
        <w:rPr>
          <w:rFonts w:asciiTheme="minorHAnsi" w:hAnsiTheme="minorHAnsi" w:cstheme="minorHAnsi"/>
        </w:rPr>
      </w:pPr>
      <w:r w:rsidRPr="00437BBA">
        <w:rPr>
          <w:rFonts w:asciiTheme="minorHAnsi" w:hAnsiTheme="minorHAnsi" w:cstheme="minorHAnsi"/>
        </w:rPr>
        <w:t>2.3.2. Membrane filtration</w:t>
      </w:r>
    </w:p>
    <w:p w14:paraId="500C94D2" w14:textId="77777777" w:rsidR="008C6DA5" w:rsidRPr="00437BBA" w:rsidRDefault="008C6DA5" w:rsidP="00475AC3">
      <w:pPr>
        <w:rPr>
          <w:rFonts w:cstheme="minorHAnsi"/>
        </w:rPr>
      </w:pPr>
      <w:r w:rsidRPr="00437BBA">
        <w:rPr>
          <w:rFonts w:cstheme="minorHAnsi"/>
        </w:rPr>
        <w:t xml:space="preserve">The membrane filtration testing system consisted of an EMD Millipore 5-L dispensing pressure vessel (Model XX6700P05, Darmstadt Germany), EMD Millipore 5122 </w:t>
      </w:r>
      <w:proofErr w:type="spellStart"/>
      <w:r w:rsidRPr="00437BBA">
        <w:rPr>
          <w:rFonts w:cstheme="minorHAnsi"/>
        </w:rPr>
        <w:t>Amicon</w:t>
      </w:r>
      <w:proofErr w:type="spellEnd"/>
      <w:r w:rsidRPr="00437BBA">
        <w:rPr>
          <w:rFonts w:cstheme="minorHAnsi"/>
        </w:rPr>
        <w:t xml:space="preserve"> Stirred Cell (Model 8050), top-loading balance (Model MS3002S, Mettler-Toledo, Inc., Columbus, OH), and 0.1 </w:t>
      </w:r>
      <w:proofErr w:type="spellStart"/>
      <w:r w:rsidRPr="00437BBA">
        <w:rPr>
          <w:rFonts w:cstheme="minorHAnsi"/>
        </w:rPr>
        <w:t>μm</w:t>
      </w:r>
      <w:proofErr w:type="spellEnd"/>
      <w:r w:rsidRPr="00437BBA">
        <w:rPr>
          <w:rFonts w:cstheme="minorHAnsi"/>
        </w:rPr>
        <w:t xml:space="preserve"> pore size </w:t>
      </w:r>
      <w:proofErr w:type="spellStart"/>
      <w:r w:rsidRPr="00437BBA">
        <w:rPr>
          <w:rFonts w:cstheme="minorHAnsi"/>
        </w:rPr>
        <w:t>Durapore</w:t>
      </w:r>
      <w:proofErr w:type="spellEnd"/>
      <w:r w:rsidRPr="00437BBA">
        <w:rPr>
          <w:rFonts w:cstheme="minorHAnsi"/>
        </w:rPr>
        <w:t> </w:t>
      </w:r>
      <w:hyperlink r:id="rId97" w:tooltip="Learn more about Vinylidene from ScienceDirect's AI-generated Topic Pages" w:history="1">
        <w:r w:rsidRPr="00437BBA">
          <w:rPr>
            <w:rStyle w:val="Hyperlink"/>
            <w:rFonts w:eastAsiaTheme="majorEastAsia" w:cstheme="minorHAnsi"/>
            <w:color w:val="0C7DBB"/>
          </w:rPr>
          <w:t>polyvinylidene</w:t>
        </w:r>
      </w:hyperlink>
      <w:r w:rsidRPr="00437BBA">
        <w:rPr>
          <w:rFonts w:cstheme="minorHAnsi"/>
        </w:rPr>
        <w:t> </w:t>
      </w:r>
      <w:hyperlink r:id="rId98" w:tooltip="Learn more about Fluoride from ScienceDirect's AI-generated Topic Pages" w:history="1">
        <w:r w:rsidRPr="00437BBA">
          <w:rPr>
            <w:rStyle w:val="Hyperlink"/>
            <w:rFonts w:eastAsiaTheme="majorEastAsia" w:cstheme="minorHAnsi"/>
            <w:color w:val="0C7DBB"/>
          </w:rPr>
          <w:t>fluoride</w:t>
        </w:r>
      </w:hyperlink>
      <w:r w:rsidRPr="00437BBA">
        <w:rPr>
          <w:rFonts w:cstheme="minorHAnsi"/>
        </w:rPr>
        <w:t> membrane filter discs. Effluent from the photocatalysis experiments was added to the vessel, which was pressurized to 30 psi with nitrogen gas. </w:t>
      </w:r>
      <w:hyperlink r:id="rId99" w:tooltip="Learn more about Membrane Fouling from ScienceDirect's AI-generated Topic Pages" w:history="1">
        <w:r w:rsidRPr="00437BBA">
          <w:rPr>
            <w:rStyle w:val="Hyperlink"/>
            <w:rFonts w:eastAsiaTheme="majorEastAsia" w:cstheme="minorHAnsi"/>
            <w:color w:val="0C7DBB"/>
          </w:rPr>
          <w:t>Membrane fouling</w:t>
        </w:r>
      </w:hyperlink>
      <w:r w:rsidRPr="00437BBA">
        <w:rPr>
          <w:rFonts w:cstheme="minorHAnsi"/>
        </w:rPr>
        <w:t> was assessed by flow of permeate passing through the membrane under constant pressure, quantified as the cumulative mass of permeate collected. Permeate mass was recorded every 10 s until the membrane had fouled, as signified by negligible water passage across the membrane (i.e., negligible change in the mass of permeate). Filter run times were assessed as described in the SI.</w:t>
      </w:r>
    </w:p>
    <w:p w14:paraId="0DB62B69" w14:textId="77777777" w:rsidR="008C6DA5" w:rsidRPr="00437BBA" w:rsidRDefault="008C6DA5" w:rsidP="00475AC3">
      <w:pPr>
        <w:pStyle w:val="Heading2"/>
        <w:rPr>
          <w:rFonts w:asciiTheme="minorHAnsi" w:hAnsiTheme="minorHAnsi" w:cstheme="minorHAnsi"/>
          <w:sz w:val="27"/>
          <w:szCs w:val="27"/>
        </w:rPr>
      </w:pPr>
      <w:r w:rsidRPr="00437BBA">
        <w:rPr>
          <w:rFonts w:asciiTheme="minorHAnsi" w:hAnsiTheme="minorHAnsi" w:cstheme="minorHAnsi"/>
        </w:rPr>
        <w:t>2.4. Analytical measurements</w:t>
      </w:r>
    </w:p>
    <w:p w14:paraId="20AC1CEF" w14:textId="77777777" w:rsidR="008C6DA5" w:rsidRPr="00437BBA" w:rsidRDefault="008C6DA5" w:rsidP="00475AC3">
      <w:pPr>
        <w:rPr>
          <w:rFonts w:cstheme="minorHAnsi"/>
        </w:rPr>
      </w:pPr>
      <w:r w:rsidRPr="00437BBA">
        <w:rPr>
          <w:rFonts w:cstheme="minorHAnsi"/>
        </w:rPr>
        <w:t>All macro-organic samples were acidified with HCl, filtered using sterile 0.45 </w:t>
      </w:r>
      <w:proofErr w:type="spellStart"/>
      <w:r w:rsidRPr="00437BBA">
        <w:rPr>
          <w:rFonts w:cstheme="minorHAnsi"/>
        </w:rPr>
        <w:t>μm</w:t>
      </w:r>
      <w:proofErr w:type="spellEnd"/>
      <w:r w:rsidRPr="00437BBA">
        <w:rPr>
          <w:rFonts w:cstheme="minorHAnsi"/>
        </w:rPr>
        <w:t xml:space="preserve"> PTFE syringe filters (</w:t>
      </w:r>
      <w:proofErr w:type="spellStart"/>
      <w:r w:rsidRPr="00437BBA">
        <w:rPr>
          <w:rFonts w:cstheme="minorHAnsi"/>
        </w:rPr>
        <w:t>Agela</w:t>
      </w:r>
      <w:proofErr w:type="spellEnd"/>
      <w:r w:rsidRPr="00437BBA">
        <w:rPr>
          <w:rFonts w:cstheme="minorHAnsi"/>
        </w:rPr>
        <w:t xml:space="preserve"> Technologies, Wilmington, DE), and analyzed for DOC and UV</w:t>
      </w:r>
      <w:r w:rsidRPr="00437BBA">
        <w:rPr>
          <w:rFonts w:cstheme="minorHAnsi"/>
          <w:vertAlign w:val="subscript"/>
        </w:rPr>
        <w:t>254</w:t>
      </w:r>
      <w:r w:rsidRPr="00437BBA">
        <w:rPr>
          <w:rFonts w:cstheme="minorHAnsi"/>
        </w:rPr>
        <w:t> in accordance with USEPA Method 415.3 (</w:t>
      </w:r>
      <w:bookmarkStart w:id="63" w:name="bbib47"/>
      <w:r w:rsidRPr="00437BBA">
        <w:rPr>
          <w:rFonts w:cstheme="minorHAnsi"/>
        </w:rPr>
        <w:fldChar w:fldCharType="begin"/>
      </w:r>
      <w:r w:rsidRPr="00437BBA">
        <w:rPr>
          <w:rFonts w:cstheme="minorHAnsi"/>
        </w:rPr>
        <w:instrText xml:space="preserve"> HYPERLINK "https://0-www-sciencedirect-com.libus.csd.mu.edu/science/article/pii/S0045653518320885" \l "bib47" </w:instrText>
      </w:r>
      <w:r w:rsidRPr="00437BBA">
        <w:rPr>
          <w:rFonts w:cstheme="minorHAnsi"/>
        </w:rPr>
        <w:fldChar w:fldCharType="separate"/>
      </w:r>
      <w:r w:rsidRPr="00437BBA">
        <w:rPr>
          <w:rStyle w:val="Hyperlink"/>
          <w:rFonts w:eastAsiaTheme="majorEastAsia" w:cstheme="minorHAnsi"/>
          <w:color w:val="0C7DBB"/>
        </w:rPr>
        <w:t xml:space="preserve">Potter and </w:t>
      </w:r>
      <w:proofErr w:type="spellStart"/>
      <w:r w:rsidRPr="00437BBA">
        <w:rPr>
          <w:rStyle w:val="Hyperlink"/>
          <w:rFonts w:eastAsiaTheme="majorEastAsia" w:cstheme="minorHAnsi"/>
          <w:color w:val="0C7DBB"/>
        </w:rPr>
        <w:t>Wimsatt</w:t>
      </w:r>
      <w:proofErr w:type="spellEnd"/>
      <w:r w:rsidRPr="00437BBA">
        <w:rPr>
          <w:rStyle w:val="Hyperlink"/>
          <w:rFonts w:eastAsiaTheme="majorEastAsia" w:cstheme="minorHAnsi"/>
          <w:color w:val="0C7DBB"/>
        </w:rPr>
        <w:t>, 2005</w:t>
      </w:r>
      <w:r w:rsidRPr="00437BBA">
        <w:rPr>
          <w:rFonts w:cstheme="minorHAnsi"/>
        </w:rPr>
        <w:fldChar w:fldCharType="end"/>
      </w:r>
      <w:bookmarkEnd w:id="63"/>
      <w:r w:rsidRPr="00437BBA">
        <w:rPr>
          <w:rFonts w:cstheme="minorHAnsi"/>
        </w:rPr>
        <w:t xml:space="preserve">). A Thermo Scientific (Waltham, MA) </w:t>
      </w:r>
      <w:proofErr w:type="spellStart"/>
      <w:r w:rsidRPr="00437BBA">
        <w:rPr>
          <w:rFonts w:cstheme="minorHAnsi"/>
        </w:rPr>
        <w:t>Genesys</w:t>
      </w:r>
      <w:proofErr w:type="spellEnd"/>
      <w:r w:rsidRPr="00437BBA">
        <w:rPr>
          <w:rFonts w:cstheme="minorHAnsi"/>
        </w:rPr>
        <w:t xml:space="preserve"> 20 spectrophotometer was used to measure UV</w:t>
      </w:r>
      <w:r w:rsidRPr="00437BBA">
        <w:rPr>
          <w:rFonts w:cstheme="minorHAnsi"/>
          <w:vertAlign w:val="subscript"/>
        </w:rPr>
        <w:t>254</w:t>
      </w:r>
      <w:r w:rsidRPr="00437BBA">
        <w:rPr>
          <w:rFonts w:cstheme="minorHAnsi"/>
        </w:rPr>
        <w:t>. A Shimadzu (Kyoto, Japan) TOC-VCSN </w:t>
      </w:r>
      <w:hyperlink r:id="rId100" w:tooltip="Learn more about Total Organic Carbon from ScienceDirect's AI-generated Topic Pages" w:history="1">
        <w:r w:rsidRPr="00437BBA">
          <w:rPr>
            <w:rStyle w:val="Hyperlink"/>
            <w:rFonts w:eastAsiaTheme="majorEastAsia" w:cstheme="minorHAnsi"/>
            <w:color w:val="0C7DBB"/>
          </w:rPr>
          <w:t>Total Organic Carbon</w:t>
        </w:r>
      </w:hyperlink>
      <w:r w:rsidRPr="00437BBA">
        <w:rPr>
          <w:rFonts w:cstheme="minorHAnsi"/>
        </w:rPr>
        <w:t> analyzer was used to measure DOC. All </w:t>
      </w:r>
      <w:hyperlink r:id="rId101" w:tooltip="Learn more about Glassware from ScienceDirect's AI-generated Topic Pages" w:history="1">
        <w:r w:rsidRPr="00437BBA">
          <w:rPr>
            <w:rStyle w:val="Hyperlink"/>
            <w:rFonts w:eastAsiaTheme="majorEastAsia" w:cstheme="minorHAnsi"/>
            <w:color w:val="0C7DBB"/>
          </w:rPr>
          <w:t>glassware</w:t>
        </w:r>
      </w:hyperlink>
      <w:r w:rsidRPr="00437BBA">
        <w:rPr>
          <w:rFonts w:cstheme="minorHAnsi"/>
        </w:rPr>
        <w:t> used for macro-organic testing was acid washed with HCl and baked at 550 °C prior to use.</w:t>
      </w:r>
    </w:p>
    <w:p w14:paraId="05DEC2BC" w14:textId="77777777" w:rsidR="008C6DA5" w:rsidRPr="00437BBA" w:rsidRDefault="008C6DA5" w:rsidP="00475AC3">
      <w:pPr>
        <w:rPr>
          <w:rFonts w:cstheme="minorHAnsi"/>
        </w:rPr>
      </w:pPr>
      <w:r w:rsidRPr="00437BBA">
        <w:rPr>
          <w:rFonts w:cstheme="minorHAnsi"/>
        </w:rPr>
        <w:t>For micro-organic estrogen analysis, samples were filtered using sterile 0.22 </w:t>
      </w:r>
      <w:proofErr w:type="spellStart"/>
      <w:r w:rsidRPr="00437BBA">
        <w:rPr>
          <w:rFonts w:cstheme="minorHAnsi"/>
        </w:rPr>
        <w:t>μm</w:t>
      </w:r>
      <w:proofErr w:type="spellEnd"/>
      <w:r w:rsidRPr="00437BBA">
        <w:rPr>
          <w:rFonts w:cstheme="minorHAnsi"/>
        </w:rPr>
        <w:t xml:space="preserve"> PTFE syringe filters (</w:t>
      </w:r>
      <w:proofErr w:type="spellStart"/>
      <w:r w:rsidRPr="00437BBA">
        <w:rPr>
          <w:rFonts w:cstheme="minorHAnsi"/>
        </w:rPr>
        <w:t>Agela</w:t>
      </w:r>
      <w:proofErr w:type="spellEnd"/>
      <w:r w:rsidRPr="00437BBA">
        <w:rPr>
          <w:rFonts w:cstheme="minorHAnsi"/>
        </w:rPr>
        <w:t xml:space="preserve"> Technologies) to remove TiO</w:t>
      </w:r>
      <w:r w:rsidRPr="00437BBA">
        <w:rPr>
          <w:rFonts w:cstheme="minorHAnsi"/>
          <w:vertAlign w:val="subscript"/>
        </w:rPr>
        <w:t>2</w:t>
      </w:r>
      <w:r w:rsidRPr="00437BBA">
        <w:rPr>
          <w:rFonts w:cstheme="minorHAnsi"/>
        </w:rPr>
        <w:t> and minimize clogging in subsequent liquid chromatography-mass </w:t>
      </w:r>
      <w:hyperlink r:id="rId102" w:tooltip="Learn more about Spectroscopy from ScienceDirect's AI-generated Topic Pages" w:history="1">
        <w:r w:rsidRPr="00437BBA">
          <w:rPr>
            <w:rStyle w:val="Hyperlink"/>
            <w:rFonts w:eastAsiaTheme="majorEastAsia" w:cstheme="minorHAnsi"/>
            <w:color w:val="0C7DBB"/>
          </w:rPr>
          <w:t>spectrometry</w:t>
        </w:r>
      </w:hyperlink>
      <w:r w:rsidRPr="00437BBA">
        <w:rPr>
          <w:rFonts w:cstheme="minorHAnsi"/>
        </w:rPr>
        <w:t> (LC-MS) analysis. A Shimadzu LCMS-2020 equipped with a Phenomenex</w:t>
      </w:r>
      <w:r w:rsidRPr="00437BBA">
        <w:rPr>
          <w:rFonts w:cstheme="minorHAnsi"/>
          <w:vertAlign w:val="superscript"/>
        </w:rPr>
        <w:t>®</w:t>
      </w:r>
      <w:r w:rsidRPr="00437BBA">
        <w:rPr>
          <w:rFonts w:cstheme="minorHAnsi"/>
        </w:rPr>
        <w:t> </w:t>
      </w:r>
      <w:proofErr w:type="spellStart"/>
      <w:r w:rsidRPr="00437BBA">
        <w:rPr>
          <w:rFonts w:cstheme="minorHAnsi"/>
        </w:rPr>
        <w:t>Kinetex</w:t>
      </w:r>
      <w:proofErr w:type="spellEnd"/>
      <w:r w:rsidRPr="00437BBA">
        <w:rPr>
          <w:rFonts w:cstheme="minorHAnsi"/>
          <w:vertAlign w:val="superscript"/>
        </w:rPr>
        <w:t>®</w:t>
      </w:r>
      <w:r w:rsidRPr="00437BBA">
        <w:rPr>
          <w:rFonts w:cstheme="minorHAnsi"/>
        </w:rPr>
        <w:t> 5μ EVO C18 100A 100 × 3.0 mm reversed phase column was operated in </w:t>
      </w:r>
      <w:hyperlink r:id="rId103" w:tooltip="Learn more about Negative Ion from ScienceDirect's AI-generated Topic Pages" w:history="1">
        <w:r w:rsidRPr="00437BBA">
          <w:rPr>
            <w:rStyle w:val="Hyperlink"/>
            <w:rFonts w:eastAsiaTheme="majorEastAsia" w:cstheme="minorHAnsi"/>
            <w:color w:val="0C7DBB"/>
          </w:rPr>
          <w:t>negative ion</w:t>
        </w:r>
      </w:hyperlink>
      <w:r w:rsidRPr="00437BBA">
        <w:rPr>
          <w:rFonts w:cstheme="minorHAnsi"/>
        </w:rPr>
        <w:t> mode for quantification of the estrogens. The SI provides additional details on the LC-MS method. In the case of non-detects, the minimum detection limit (MDL, 4–16 </w:t>
      </w:r>
      <w:proofErr w:type="spellStart"/>
      <w:r w:rsidRPr="00437BBA">
        <w:rPr>
          <w:rFonts w:cstheme="minorHAnsi"/>
        </w:rPr>
        <w:t>μg</w:t>
      </w:r>
      <w:proofErr w:type="spellEnd"/>
      <w:r w:rsidRPr="00437BBA">
        <w:rPr>
          <w:rFonts w:cstheme="minorHAnsi"/>
        </w:rPr>
        <w:t> L</w:t>
      </w:r>
      <w:r w:rsidRPr="00437BBA">
        <w:rPr>
          <w:rFonts w:cstheme="minorHAnsi"/>
          <w:vertAlign w:val="superscript"/>
        </w:rPr>
        <w:t>−1</w:t>
      </w:r>
      <w:r w:rsidRPr="00437BBA">
        <w:rPr>
          <w:rFonts w:cstheme="minorHAnsi"/>
        </w:rPr>
        <w:t>) was used to calculate estrogen removals. All glassware used for micro-organics was washed with soap and water and rinsed three times in lab-grade methanol. Between uses, the amber sample collection vials were rinsed in deionized water, sonicated in methanol for 20 min, dried, and then baked at 550 °C for 1 h.</w:t>
      </w:r>
    </w:p>
    <w:p w14:paraId="4DE16BD4" w14:textId="77777777" w:rsidR="008C6DA5" w:rsidRPr="00437BBA" w:rsidRDefault="008C6DA5" w:rsidP="00475AC3">
      <w:pPr>
        <w:pStyle w:val="Heading2"/>
        <w:rPr>
          <w:rFonts w:asciiTheme="minorHAnsi" w:hAnsiTheme="minorHAnsi" w:cstheme="minorHAnsi"/>
          <w:sz w:val="27"/>
          <w:szCs w:val="27"/>
        </w:rPr>
      </w:pPr>
      <w:r w:rsidRPr="00437BBA">
        <w:rPr>
          <w:rFonts w:asciiTheme="minorHAnsi" w:hAnsiTheme="minorHAnsi" w:cstheme="minorHAnsi"/>
        </w:rPr>
        <w:t>2.5. Data analysis and statistics</w:t>
      </w:r>
    </w:p>
    <w:p w14:paraId="1CDFCF78" w14:textId="77777777" w:rsidR="00CD14A7" w:rsidRPr="00437BBA" w:rsidRDefault="008C6DA5" w:rsidP="00475AC3">
      <w:pPr>
        <w:rPr>
          <w:rStyle w:val="label"/>
          <w:rFonts w:cstheme="minorHAnsi"/>
          <w:color w:val="2E2E2E"/>
        </w:rPr>
      </w:pPr>
      <w:r w:rsidRPr="00437BBA">
        <w:rPr>
          <w:rFonts w:cstheme="minorHAnsi"/>
        </w:rPr>
        <w:t>Rates of organic degradation were assessed using pseudo-first order kinetic modeling of target removal with respect to treatment time. The electrical energy per order of magnitude removal (EEO), a commonly used metric enabling comparisons amongst treatment processes (</w:t>
      </w:r>
      <w:bookmarkStart w:id="64" w:name="bbib4"/>
      <w:r w:rsidRPr="00437BBA">
        <w:rPr>
          <w:rFonts w:cstheme="minorHAnsi"/>
        </w:rPr>
        <w:fldChar w:fldCharType="begin"/>
      </w:r>
      <w:r w:rsidRPr="00437BBA">
        <w:rPr>
          <w:rFonts w:cstheme="minorHAnsi"/>
        </w:rPr>
        <w:instrText xml:space="preserve"> HYPERLINK "https://0-www-sciencedirect-com.libus.csd.mu.edu/science/article/pii/S0045653518320885" \l "bib4" </w:instrText>
      </w:r>
      <w:r w:rsidRPr="00437BBA">
        <w:rPr>
          <w:rFonts w:cstheme="minorHAnsi"/>
        </w:rPr>
        <w:fldChar w:fldCharType="separate"/>
      </w:r>
      <w:r w:rsidRPr="00437BBA">
        <w:rPr>
          <w:rStyle w:val="Hyperlink"/>
          <w:rFonts w:eastAsiaTheme="majorEastAsia" w:cstheme="minorHAnsi"/>
          <w:color w:val="0C7DBB"/>
        </w:rPr>
        <w:t>Bolton et al., 1996</w:t>
      </w:r>
      <w:r w:rsidRPr="00437BBA">
        <w:rPr>
          <w:rFonts w:cstheme="minorHAnsi"/>
        </w:rPr>
        <w:fldChar w:fldCharType="end"/>
      </w:r>
      <w:r w:rsidRPr="00437BBA">
        <w:rPr>
          <w:rFonts w:cstheme="minorHAnsi"/>
        </w:rPr>
        <w:t>), was calculated for each treatment scenario using first order kinetic terms, as shown by Equation </w:t>
      </w:r>
      <w:bookmarkStart w:id="65" w:name="bfd1"/>
      <w:r w:rsidRPr="00437BBA">
        <w:rPr>
          <w:rFonts w:cstheme="minorHAnsi"/>
        </w:rPr>
        <w:fldChar w:fldCharType="begin"/>
      </w:r>
      <w:r w:rsidRPr="00437BBA">
        <w:rPr>
          <w:rFonts w:cstheme="minorHAnsi"/>
        </w:rPr>
        <w:instrText xml:space="preserve"> HYPERLINK "https://0-www-sciencedirect-com.libus.csd.mu.edu/science/article/pii/S0045653518320885" \l "fd1" </w:instrText>
      </w:r>
      <w:r w:rsidRPr="00437BBA">
        <w:rPr>
          <w:rFonts w:cstheme="minorHAnsi"/>
        </w:rPr>
        <w:fldChar w:fldCharType="separate"/>
      </w:r>
      <w:r w:rsidRPr="00437BBA">
        <w:rPr>
          <w:rStyle w:val="Hyperlink"/>
          <w:rFonts w:eastAsiaTheme="majorEastAsia" w:cstheme="minorHAnsi"/>
          <w:color w:val="0C7DBB"/>
        </w:rPr>
        <w:t>(1)</w:t>
      </w:r>
      <w:r w:rsidRPr="00437BBA">
        <w:rPr>
          <w:rFonts w:cstheme="minorHAnsi"/>
        </w:rPr>
        <w:fldChar w:fldCharType="end"/>
      </w:r>
      <w:bookmarkEnd w:id="65"/>
      <w:r w:rsidRPr="00437BBA">
        <w:rPr>
          <w:rFonts w:cstheme="minorHAnsi"/>
        </w:rPr>
        <w:t> (</w:t>
      </w:r>
      <w:bookmarkStart w:id="66" w:name="bbib17"/>
      <w:r w:rsidRPr="00437BBA">
        <w:rPr>
          <w:rFonts w:cstheme="minorHAnsi"/>
        </w:rPr>
        <w:fldChar w:fldCharType="begin"/>
      </w:r>
      <w:r w:rsidRPr="00437BBA">
        <w:rPr>
          <w:rFonts w:cstheme="minorHAnsi"/>
        </w:rPr>
        <w:instrText xml:space="preserve"> HYPERLINK "https://0-www-sciencedirect-com.libus.csd.mu.edu/science/article/pii/S0045653518320885" \l "bib17" </w:instrText>
      </w:r>
      <w:r w:rsidRPr="00437BBA">
        <w:rPr>
          <w:rFonts w:cstheme="minorHAnsi"/>
        </w:rPr>
        <w:fldChar w:fldCharType="separate"/>
      </w:r>
      <w:r w:rsidRPr="00437BBA">
        <w:rPr>
          <w:rStyle w:val="Hyperlink"/>
          <w:rFonts w:eastAsiaTheme="majorEastAsia" w:cstheme="minorHAnsi"/>
          <w:color w:val="0C7DBB"/>
        </w:rPr>
        <w:t>Gerrity et al., 2010</w:t>
      </w:r>
      <w:r w:rsidRPr="00437BBA">
        <w:rPr>
          <w:rFonts w:cstheme="minorHAnsi"/>
        </w:rPr>
        <w:fldChar w:fldCharType="end"/>
      </w:r>
      <w:r w:rsidRPr="00437BBA">
        <w:rPr>
          <w:rFonts w:cstheme="minorHAnsi"/>
        </w:rPr>
        <w:t>).</w:t>
      </w:r>
      <w:r w:rsidRPr="00437BBA">
        <w:rPr>
          <w:rStyle w:val="label"/>
          <w:rFonts w:cstheme="minorHAnsi"/>
          <w:color w:val="2E2E2E"/>
        </w:rPr>
        <w:t>(1)</w:t>
      </w:r>
    </w:p>
    <w:p w14:paraId="2006B27F" w14:textId="77777777" w:rsidR="00CD14A7" w:rsidRPr="00437BBA" w:rsidRDefault="00CD14A7" w:rsidP="00475AC3">
      <w:pPr>
        <w:rPr>
          <w:rStyle w:val="mathjaxerror"/>
          <w:rFonts w:cstheme="minorHAnsi"/>
          <w:iCs/>
          <w:color w:val="000000" w:themeColor="text1"/>
        </w:rPr>
      </w:pPr>
      <m:oMathPara>
        <m:oMath>
          <m:r>
            <w:rPr>
              <w:rStyle w:val="mathjaxerror"/>
              <w:rFonts w:ascii="Cambria Math" w:hAnsi="Cambria Math" w:cstheme="minorHAnsi"/>
              <w:color w:val="000000" w:themeColor="text1"/>
              <w:sz w:val="28"/>
              <w:szCs w:val="28"/>
            </w:rPr>
            <m:t>EEO=</m:t>
          </m:r>
          <m:f>
            <m:fPr>
              <m:ctrlPr>
                <w:rPr>
                  <w:rStyle w:val="mathjaxerror"/>
                  <w:rFonts w:ascii="Cambria Math" w:hAnsi="Cambria Math" w:cstheme="minorHAnsi"/>
                  <w:iCs/>
                  <w:color w:val="000000" w:themeColor="text1"/>
                  <w:sz w:val="28"/>
                  <w:szCs w:val="28"/>
                </w:rPr>
              </m:ctrlPr>
            </m:fPr>
            <m:num>
              <m:func>
                <m:funcPr>
                  <m:ctrlPr>
                    <w:rPr>
                      <w:rStyle w:val="mathjaxerror"/>
                      <w:rFonts w:ascii="Cambria Math" w:hAnsi="Cambria Math" w:cstheme="minorHAnsi"/>
                      <w:iCs/>
                      <w:color w:val="000000" w:themeColor="text1"/>
                      <w:sz w:val="28"/>
                      <w:szCs w:val="28"/>
                    </w:rPr>
                  </m:ctrlPr>
                </m:funcPr>
                <m:fName>
                  <m:r>
                    <m:rPr>
                      <m:sty m:val="p"/>
                    </m:rPr>
                    <w:rPr>
                      <w:rStyle w:val="mathjaxerror"/>
                      <w:rFonts w:ascii="Cambria Math" w:hAnsi="Cambria Math" w:cstheme="minorHAnsi"/>
                      <w:color w:val="000000" w:themeColor="text1"/>
                      <w:sz w:val="28"/>
                      <w:szCs w:val="28"/>
                    </w:rPr>
                    <m:t>ln</m:t>
                  </m:r>
                </m:fName>
                <m:e>
                  <m:d>
                    <m:dPr>
                      <m:ctrlPr>
                        <w:rPr>
                          <w:rStyle w:val="mathjaxerror"/>
                          <w:rFonts w:ascii="Cambria Math" w:hAnsi="Cambria Math" w:cstheme="minorHAnsi"/>
                          <w:i/>
                          <w:iCs/>
                          <w:color w:val="000000" w:themeColor="text1"/>
                          <w:sz w:val="28"/>
                          <w:szCs w:val="28"/>
                        </w:rPr>
                      </m:ctrlPr>
                    </m:dPr>
                    <m:e>
                      <m:r>
                        <w:rPr>
                          <w:rStyle w:val="mathjaxerror"/>
                          <w:rFonts w:ascii="Cambria Math" w:hAnsi="Cambria Math" w:cstheme="minorHAnsi"/>
                          <w:color w:val="000000" w:themeColor="text1"/>
                          <w:sz w:val="28"/>
                          <w:szCs w:val="28"/>
                        </w:rPr>
                        <m:t>0.1</m:t>
                      </m:r>
                    </m:e>
                  </m:d>
                </m:e>
              </m:func>
            </m:num>
            <m:den>
              <m:r>
                <w:rPr>
                  <w:rStyle w:val="mathjaxerror"/>
                  <w:rFonts w:ascii="Cambria Math" w:hAnsi="Cambria Math" w:cstheme="minorHAnsi"/>
                  <w:color w:val="000000" w:themeColor="text1"/>
                  <w:sz w:val="28"/>
                  <w:szCs w:val="28"/>
                </w:rPr>
                <m:t>k</m:t>
              </m:r>
            </m:den>
          </m:f>
          <m:r>
            <w:rPr>
              <w:rStyle w:val="mathjaxerror"/>
              <w:rFonts w:ascii="Cambria Math" w:hAnsi="Cambria Math" w:cstheme="minorHAnsi"/>
              <w:color w:val="000000" w:themeColor="text1"/>
              <w:sz w:val="28"/>
              <w:szCs w:val="28"/>
            </w:rPr>
            <m:t>=</m:t>
          </m:r>
          <m:f>
            <m:fPr>
              <m:ctrlPr>
                <w:rPr>
                  <w:rStyle w:val="mathjaxerror"/>
                  <w:rFonts w:ascii="Cambria Math" w:hAnsi="Cambria Math" w:cstheme="minorHAnsi"/>
                  <w:iCs/>
                  <w:color w:val="000000" w:themeColor="text1"/>
                  <w:sz w:val="28"/>
                  <w:szCs w:val="28"/>
                </w:rPr>
              </m:ctrlPr>
            </m:fPr>
            <m:num>
              <m:func>
                <m:funcPr>
                  <m:ctrlPr>
                    <w:rPr>
                      <w:rStyle w:val="mathjaxerror"/>
                      <w:rFonts w:ascii="Cambria Math" w:hAnsi="Cambria Math" w:cstheme="minorHAnsi"/>
                      <w:iCs/>
                      <w:color w:val="000000" w:themeColor="text1"/>
                      <w:sz w:val="28"/>
                      <w:szCs w:val="28"/>
                    </w:rPr>
                  </m:ctrlPr>
                </m:funcPr>
                <m:fName>
                  <m:r>
                    <m:rPr>
                      <m:sty m:val="p"/>
                    </m:rPr>
                    <w:rPr>
                      <w:rStyle w:val="mathjaxerror"/>
                      <w:rFonts w:ascii="Cambria Math" w:hAnsi="Cambria Math" w:cstheme="minorHAnsi"/>
                      <w:color w:val="000000" w:themeColor="text1"/>
                      <w:sz w:val="28"/>
                      <w:szCs w:val="28"/>
                    </w:rPr>
                    <m:t>ln</m:t>
                  </m:r>
                </m:fName>
                <m:e>
                  <m:d>
                    <m:dPr>
                      <m:ctrlPr>
                        <w:rPr>
                          <w:rStyle w:val="mathjaxerror"/>
                          <w:rFonts w:ascii="Cambria Math" w:hAnsi="Cambria Math" w:cstheme="minorHAnsi"/>
                          <w:i/>
                          <w:iCs/>
                          <w:color w:val="000000" w:themeColor="text1"/>
                          <w:sz w:val="28"/>
                          <w:szCs w:val="28"/>
                        </w:rPr>
                      </m:ctrlPr>
                    </m:dPr>
                    <m:e>
                      <m:r>
                        <w:rPr>
                          <w:rStyle w:val="mathjaxerror"/>
                          <w:rFonts w:ascii="Cambria Math" w:hAnsi="Cambria Math" w:cstheme="minorHAnsi"/>
                          <w:color w:val="000000" w:themeColor="text1"/>
                          <w:sz w:val="28"/>
                          <w:szCs w:val="28"/>
                        </w:rPr>
                        <m:t>0.1</m:t>
                      </m:r>
                    </m:e>
                  </m:d>
                </m:e>
              </m:func>
            </m:num>
            <m:den>
              <m:r>
                <m:rPr>
                  <m:nor/>
                </m:rPr>
                <w:rPr>
                  <w:rStyle w:val="mathjaxerror"/>
                  <w:rFonts w:cstheme="minorHAnsi"/>
                  <w:iCs/>
                  <w:color w:val="000000" w:themeColor="text1"/>
                  <w:sz w:val="28"/>
                  <w:szCs w:val="28"/>
                </w:rPr>
                <m:t>slopeofenergyinput</m:t>
              </m:r>
              <m:d>
                <m:dPr>
                  <m:ctrlPr>
                    <w:rPr>
                      <w:rStyle w:val="mathjaxerror"/>
                      <w:rFonts w:ascii="Cambria Math" w:hAnsi="Cambria Math" w:cstheme="minorHAnsi"/>
                      <w:i/>
                      <w:iCs/>
                      <w:color w:val="000000" w:themeColor="text1"/>
                      <w:sz w:val="28"/>
                      <w:szCs w:val="28"/>
                    </w:rPr>
                  </m:ctrlPr>
                </m:dPr>
                <m:e>
                  <m:r>
                    <m:rPr>
                      <m:nor/>
                    </m:rPr>
                    <w:rPr>
                      <w:rStyle w:val="mathjaxerror"/>
                      <w:rFonts w:cstheme="minorHAnsi"/>
                      <w:iCs/>
                      <w:color w:val="000000" w:themeColor="text1"/>
                      <w:sz w:val="28"/>
                      <w:szCs w:val="28"/>
                    </w:rPr>
                    <m:t>kWh</m:t>
                  </m:r>
                  <m:sSup>
                    <m:sSupPr>
                      <m:ctrlPr>
                        <w:rPr>
                          <w:rStyle w:val="mathjaxerror"/>
                          <w:rFonts w:ascii="Cambria Math" w:hAnsi="Cambria Math" w:cstheme="minorHAnsi"/>
                          <w:iCs/>
                          <w:color w:val="000000" w:themeColor="text1"/>
                          <w:sz w:val="28"/>
                          <w:szCs w:val="28"/>
                        </w:rPr>
                      </m:ctrlPr>
                    </m:sSupPr>
                    <m:e>
                      <m:r>
                        <m:rPr>
                          <m:nor/>
                        </m:rPr>
                        <w:rPr>
                          <w:rStyle w:val="mathjaxerror"/>
                          <w:rFonts w:cstheme="minorHAnsi"/>
                          <w:iCs/>
                          <w:color w:val="000000" w:themeColor="text1"/>
                          <w:sz w:val="28"/>
                          <w:szCs w:val="28"/>
                        </w:rPr>
                        <m:t>m</m:t>
                      </m:r>
                    </m:e>
                    <m:sup>
                      <m:r>
                        <w:rPr>
                          <w:rStyle w:val="mathjaxerror"/>
                          <w:rFonts w:ascii="Cambria Math" w:hAnsi="Cambria Math" w:cstheme="minorHAnsi"/>
                          <w:color w:val="000000" w:themeColor="text1"/>
                          <w:sz w:val="28"/>
                          <w:szCs w:val="28"/>
                        </w:rPr>
                        <m:t>-3</m:t>
                      </m:r>
                    </m:sup>
                  </m:sSup>
                </m:e>
              </m:d>
              <m:r>
                <m:rPr>
                  <m:nor/>
                </m:rPr>
                <w:rPr>
                  <w:rStyle w:val="mathjaxerror"/>
                  <w:rFonts w:cstheme="minorHAnsi"/>
                  <w:iCs/>
                  <w:color w:val="000000" w:themeColor="text1"/>
                  <w:sz w:val="28"/>
                  <w:szCs w:val="28"/>
                </w:rPr>
                <m:t>vs.ln</m:t>
              </m:r>
              <m:d>
                <m:dPr>
                  <m:ctrlPr>
                    <w:rPr>
                      <w:rStyle w:val="mathjaxerror"/>
                      <w:rFonts w:ascii="Cambria Math" w:hAnsi="Cambria Math" w:cstheme="minorHAnsi"/>
                      <w:i/>
                      <w:iCs/>
                      <w:color w:val="000000" w:themeColor="text1"/>
                      <w:sz w:val="28"/>
                      <w:szCs w:val="28"/>
                    </w:rPr>
                  </m:ctrlPr>
                </m:dPr>
                <m:e>
                  <m:f>
                    <m:fPr>
                      <m:type m:val="lin"/>
                      <m:ctrlPr>
                        <w:rPr>
                          <w:rStyle w:val="mathjaxerror"/>
                          <w:rFonts w:ascii="Cambria Math" w:hAnsi="Cambria Math" w:cstheme="minorHAnsi"/>
                          <w:iCs/>
                          <w:color w:val="000000" w:themeColor="text1"/>
                          <w:sz w:val="28"/>
                          <w:szCs w:val="28"/>
                        </w:rPr>
                      </m:ctrlPr>
                    </m:fPr>
                    <m:num>
                      <m:r>
                        <m:rPr>
                          <m:nor/>
                        </m:rPr>
                        <w:rPr>
                          <w:rStyle w:val="mathjaxerror"/>
                          <w:rFonts w:cstheme="minorHAnsi"/>
                          <w:iCs/>
                          <w:color w:val="000000" w:themeColor="text1"/>
                          <w:sz w:val="28"/>
                          <w:szCs w:val="28"/>
                        </w:rPr>
                        <m:t>C</m:t>
                      </m:r>
                    </m:num>
                    <m:den>
                      <m:sSub>
                        <m:sSubPr>
                          <m:ctrlPr>
                            <w:rPr>
                              <w:rStyle w:val="mathjaxerror"/>
                              <w:rFonts w:ascii="Cambria Math" w:hAnsi="Cambria Math" w:cstheme="minorHAnsi"/>
                              <w:iCs/>
                              <w:color w:val="000000" w:themeColor="text1"/>
                              <w:sz w:val="28"/>
                              <w:szCs w:val="28"/>
                            </w:rPr>
                          </m:ctrlPr>
                        </m:sSubPr>
                        <m:e>
                          <m:r>
                            <m:rPr>
                              <m:nor/>
                            </m:rPr>
                            <w:rPr>
                              <w:rStyle w:val="mathjaxerror"/>
                              <w:rFonts w:cstheme="minorHAnsi"/>
                              <w:iCs/>
                              <w:color w:val="000000" w:themeColor="text1"/>
                              <w:sz w:val="28"/>
                              <w:szCs w:val="28"/>
                            </w:rPr>
                            <m:t>C</m:t>
                          </m:r>
                        </m:e>
                        <m:sub>
                          <m:r>
                            <m:rPr>
                              <m:nor/>
                            </m:rPr>
                            <w:rPr>
                              <w:rStyle w:val="mathjaxerror"/>
                              <w:rFonts w:cstheme="minorHAnsi"/>
                              <w:iCs/>
                              <w:color w:val="000000" w:themeColor="text1"/>
                              <w:sz w:val="28"/>
                              <w:szCs w:val="28"/>
                            </w:rPr>
                            <m:t>o</m:t>
                          </m:r>
                        </m:sub>
                      </m:sSub>
                    </m:den>
                  </m:f>
                </m:e>
              </m:d>
            </m:den>
          </m:f>
        </m:oMath>
      </m:oMathPara>
    </w:p>
    <w:p w14:paraId="040EE6FD" w14:textId="6659D9D5" w:rsidR="008C6DA5" w:rsidRPr="00437BBA" w:rsidRDefault="008C6DA5" w:rsidP="00475AC3">
      <w:pPr>
        <w:rPr>
          <w:rFonts w:cstheme="minorHAnsi"/>
        </w:rPr>
      </w:pPr>
      <w:r w:rsidRPr="00437BBA">
        <w:rPr>
          <w:rFonts w:cstheme="minorHAnsi"/>
        </w:rPr>
        <w:t>Datasets were assessed for statistical differences using one-way ANOVA (results and additional description in the SI), followed by post-hoc multiple comparison using the Tukey test. The </w:t>
      </w:r>
      <w:hyperlink r:id="rId104" w:tooltip="Learn more about Kolmogorov-Smirnov Test from ScienceDirect's AI-generated Topic Pages" w:history="1">
        <w:r w:rsidRPr="00437BBA">
          <w:rPr>
            <w:rStyle w:val="Hyperlink"/>
            <w:rFonts w:eastAsiaTheme="majorEastAsia" w:cstheme="minorHAnsi"/>
            <w:color w:val="0C7DBB"/>
          </w:rPr>
          <w:t>Kolmogorov-Smirnov test</w:t>
        </w:r>
      </w:hyperlink>
      <w:r w:rsidRPr="00437BBA">
        <w:rPr>
          <w:rFonts w:cstheme="minorHAnsi"/>
        </w:rPr>
        <w:t xml:space="preserve"> with </w:t>
      </w:r>
      <w:proofErr w:type="spellStart"/>
      <w:r w:rsidRPr="00437BBA">
        <w:rPr>
          <w:rFonts w:cstheme="minorHAnsi"/>
        </w:rPr>
        <w:t>Dallal</w:t>
      </w:r>
      <w:proofErr w:type="spellEnd"/>
      <w:r w:rsidRPr="00437BBA">
        <w:rPr>
          <w:rFonts w:cstheme="minorHAnsi"/>
        </w:rPr>
        <w:t>-Wilkinson-</w:t>
      </w:r>
      <w:proofErr w:type="spellStart"/>
      <w:r w:rsidRPr="00437BBA">
        <w:rPr>
          <w:rFonts w:cstheme="minorHAnsi"/>
        </w:rPr>
        <w:t>Lilliefor</w:t>
      </w:r>
      <w:proofErr w:type="spellEnd"/>
      <w:r w:rsidRPr="00437BBA">
        <w:rPr>
          <w:rFonts w:cstheme="minorHAnsi"/>
        </w:rPr>
        <w:t xml:space="preserve"> corrected p values (minimum n = 5) was used to gauge normality, and showed that most of the analyzable data followed a </w:t>
      </w:r>
      <w:hyperlink r:id="rId105" w:tooltip="Learn more about Normal Density Functions from ScienceDirect's AI-generated Topic Pages" w:history="1">
        <w:r w:rsidRPr="00437BBA">
          <w:rPr>
            <w:rStyle w:val="Hyperlink"/>
            <w:rFonts w:eastAsiaTheme="majorEastAsia" w:cstheme="minorHAnsi"/>
            <w:color w:val="0C7DBB"/>
          </w:rPr>
          <w:t>normal distribution</w:t>
        </w:r>
      </w:hyperlink>
      <w:r w:rsidRPr="00437BBA">
        <w:rPr>
          <w:rFonts w:cstheme="minorHAnsi"/>
        </w:rPr>
        <w:t>. Assuming Gaussian distributions, Pearson </w:t>
      </w:r>
      <w:hyperlink r:id="rId106" w:tooltip="Learn more about Correlation Coefficient from ScienceDirect's AI-generated Topic Pages" w:history="1">
        <w:r w:rsidRPr="00437BBA">
          <w:rPr>
            <w:rStyle w:val="Hyperlink"/>
            <w:rFonts w:eastAsiaTheme="majorEastAsia" w:cstheme="minorHAnsi"/>
            <w:color w:val="0C7DBB"/>
          </w:rPr>
          <w:t>correlation coefficients</w:t>
        </w:r>
      </w:hyperlink>
      <w:r w:rsidRPr="00437BBA">
        <w:rPr>
          <w:rFonts w:cstheme="minorHAnsi"/>
        </w:rPr>
        <w:t> were computed to assess correlations between datasets. Differences in kinetic degradation rates were evaluated using sum of squares tests. All statistics were performed using GraphPad Prism 6 software at a significance level of α = 0.05. Microsoft Excel 2016 was used to plot all results.</w:t>
      </w:r>
    </w:p>
    <w:p w14:paraId="4AC02D55" w14:textId="77777777" w:rsidR="008C6DA5" w:rsidRPr="00437BBA" w:rsidRDefault="008C6DA5" w:rsidP="00475AC3">
      <w:pPr>
        <w:pStyle w:val="Heading1"/>
        <w:rPr>
          <w:rFonts w:asciiTheme="minorHAnsi" w:hAnsiTheme="minorHAnsi" w:cstheme="minorHAnsi"/>
          <w:sz w:val="36"/>
          <w:szCs w:val="36"/>
        </w:rPr>
      </w:pPr>
      <w:r w:rsidRPr="00437BBA">
        <w:rPr>
          <w:rFonts w:asciiTheme="minorHAnsi" w:hAnsiTheme="minorHAnsi" w:cstheme="minorHAnsi"/>
        </w:rPr>
        <w:t>3. Results and discussion</w:t>
      </w:r>
    </w:p>
    <w:p w14:paraId="49980346" w14:textId="77777777" w:rsidR="008C6DA5" w:rsidRPr="00437BBA" w:rsidRDefault="008C6DA5" w:rsidP="00475AC3">
      <w:pPr>
        <w:pStyle w:val="Heading2"/>
        <w:rPr>
          <w:rFonts w:asciiTheme="minorHAnsi" w:hAnsiTheme="minorHAnsi" w:cstheme="minorHAnsi"/>
        </w:rPr>
      </w:pPr>
      <w:r w:rsidRPr="00437BBA">
        <w:rPr>
          <w:rFonts w:asciiTheme="minorHAnsi" w:hAnsiTheme="minorHAnsi" w:cstheme="minorHAnsi"/>
        </w:rPr>
        <w:t>3.1. Macro-organic photocatalysis</w:t>
      </w:r>
    </w:p>
    <w:p w14:paraId="67C275C2" w14:textId="77777777" w:rsidR="008C6DA5" w:rsidRPr="00437BBA" w:rsidRDefault="008C6DA5" w:rsidP="00475AC3">
      <w:pPr>
        <w:rPr>
          <w:rFonts w:cstheme="minorHAnsi"/>
          <w:color w:val="2E2E2E"/>
        </w:rPr>
      </w:pPr>
      <w:r w:rsidRPr="00437BBA">
        <w:rPr>
          <w:rFonts w:cstheme="minorHAnsi"/>
          <w:color w:val="2E2E2E"/>
        </w:rPr>
        <w:t>Percent reduction of DOC, UV</w:t>
      </w:r>
      <w:r w:rsidRPr="00437BBA">
        <w:rPr>
          <w:rFonts w:cstheme="minorHAnsi"/>
          <w:color w:val="2E2E2E"/>
          <w:vertAlign w:val="subscript"/>
        </w:rPr>
        <w:t>254</w:t>
      </w:r>
      <w:r w:rsidRPr="00437BBA">
        <w:rPr>
          <w:rFonts w:cstheme="minorHAnsi"/>
          <w:color w:val="2E2E2E"/>
        </w:rPr>
        <w:t>, and SUVA during UV </w:t>
      </w:r>
      <w:hyperlink r:id="rId107" w:tooltip="Learn more about Photolysis from ScienceDirect's AI-generated Topic Pages" w:history="1">
        <w:r w:rsidRPr="00437BBA">
          <w:rPr>
            <w:rStyle w:val="Hyperlink"/>
            <w:rFonts w:eastAsiaTheme="majorEastAsia" w:cstheme="minorHAnsi"/>
            <w:color w:val="0C7DBB"/>
          </w:rPr>
          <w:t>photolysis</w:t>
        </w:r>
      </w:hyperlink>
      <w:r w:rsidRPr="00437BBA">
        <w:rPr>
          <w:rFonts w:cstheme="minorHAnsi"/>
          <w:color w:val="2E2E2E"/>
        </w:rPr>
        <w:t> and TiO</w:t>
      </w:r>
      <w:r w:rsidRPr="00437BBA">
        <w:rPr>
          <w:rFonts w:cstheme="minorHAnsi"/>
          <w:color w:val="2E2E2E"/>
          <w:vertAlign w:val="subscript"/>
        </w:rPr>
        <w:t>2</w:t>
      </w:r>
      <w:r w:rsidRPr="00437BBA">
        <w:rPr>
          <w:rFonts w:cstheme="minorHAnsi"/>
          <w:color w:val="2E2E2E"/>
        </w:rPr>
        <w:t> </w:t>
      </w:r>
      <w:hyperlink r:id="rId108" w:tooltip="Learn more about Photocatalysis from ScienceDirect's AI-generated Topic Pages" w:history="1">
        <w:r w:rsidRPr="00437BBA">
          <w:rPr>
            <w:rStyle w:val="Hyperlink"/>
            <w:rFonts w:eastAsiaTheme="majorEastAsia" w:cstheme="minorHAnsi"/>
            <w:color w:val="0C7DBB"/>
          </w:rPr>
          <w:t>photocatalysis</w:t>
        </w:r>
      </w:hyperlink>
      <w:r w:rsidRPr="00437BBA">
        <w:rPr>
          <w:rFonts w:cstheme="minorHAnsi"/>
          <w:color w:val="2E2E2E"/>
        </w:rPr>
        <w:t> increased with increasing system energy input (</w:t>
      </w:r>
      <w:bookmarkStart w:id="67" w:name="bfig1"/>
      <w:r w:rsidRPr="00437BBA">
        <w:rPr>
          <w:rFonts w:cstheme="minorHAnsi"/>
          <w:color w:val="2E2E2E"/>
        </w:rPr>
        <w:fldChar w:fldCharType="begin"/>
      </w:r>
      <w:r w:rsidRPr="00437BBA">
        <w:rPr>
          <w:rFonts w:cstheme="minorHAnsi"/>
          <w:color w:val="2E2E2E"/>
        </w:rPr>
        <w:instrText xml:space="preserve"> HYPERLINK "https://0-www-sciencedirect-com.libus.csd.mu.edu/science/article/pii/S0045653518320885" \l "fig1" </w:instrText>
      </w:r>
      <w:r w:rsidRPr="00437BBA">
        <w:rPr>
          <w:rFonts w:cstheme="minorHAnsi"/>
          <w:color w:val="2E2E2E"/>
        </w:rPr>
        <w:fldChar w:fldCharType="separate"/>
      </w:r>
      <w:r w:rsidRPr="00437BBA">
        <w:rPr>
          <w:rStyle w:val="Hyperlink"/>
          <w:rFonts w:eastAsiaTheme="majorEastAsia" w:cstheme="minorHAnsi"/>
          <w:color w:val="0C7DBB"/>
        </w:rPr>
        <w:t>Fig. 1</w:t>
      </w:r>
      <w:r w:rsidRPr="00437BBA">
        <w:rPr>
          <w:rFonts w:cstheme="minorHAnsi"/>
          <w:color w:val="2E2E2E"/>
        </w:rPr>
        <w:fldChar w:fldCharType="end"/>
      </w:r>
      <w:r w:rsidRPr="00437BBA">
        <w:rPr>
          <w:rFonts w:cstheme="minorHAnsi"/>
          <w:color w:val="2E2E2E"/>
        </w:rPr>
        <w:t>). At low-energy inputs (≤5 kWh m</w:t>
      </w:r>
      <w:r w:rsidRPr="00437BBA">
        <w:rPr>
          <w:rFonts w:cstheme="minorHAnsi"/>
          <w:color w:val="2E2E2E"/>
          <w:vertAlign w:val="superscript"/>
        </w:rPr>
        <w:t>−3</w:t>
      </w:r>
      <w:r w:rsidRPr="00437BBA">
        <w:rPr>
          <w:rFonts w:cstheme="minorHAnsi"/>
          <w:color w:val="2E2E2E"/>
        </w:rPr>
        <w:t>), UV alone did not effectively reduce the concentration of DOC, nor did it reduce aromaticity. However, 80 kWh m</w:t>
      </w:r>
      <w:r w:rsidRPr="00437BBA">
        <w:rPr>
          <w:rFonts w:cstheme="minorHAnsi"/>
          <w:color w:val="2E2E2E"/>
          <w:vertAlign w:val="superscript"/>
        </w:rPr>
        <w:t>−3</w:t>
      </w:r>
      <w:r w:rsidRPr="00437BBA">
        <w:rPr>
          <w:rFonts w:cstheme="minorHAnsi"/>
          <w:color w:val="2E2E2E"/>
        </w:rPr>
        <w:t> UV-only treatment offered significant removal of DOC coupled with shifts in its character, as signified by significant improvements in UV</w:t>
      </w:r>
      <w:r w:rsidRPr="00437BBA">
        <w:rPr>
          <w:rFonts w:cstheme="minorHAnsi"/>
          <w:color w:val="2E2E2E"/>
          <w:vertAlign w:val="subscript"/>
        </w:rPr>
        <w:t>254</w:t>
      </w:r>
      <w:r w:rsidRPr="00437BBA">
        <w:rPr>
          <w:rFonts w:cstheme="minorHAnsi"/>
          <w:color w:val="2E2E2E"/>
        </w:rPr>
        <w:t> and SUVA removal (Tukey p &lt; 0.0001). The SI includes a full summary of study statistics. Photolytic degradation of the macro-organics followed pseudo-first order kinetics, with UV</w:t>
      </w:r>
      <w:r w:rsidRPr="00437BBA">
        <w:rPr>
          <w:rFonts w:cstheme="minorHAnsi"/>
          <w:color w:val="2E2E2E"/>
          <w:vertAlign w:val="subscript"/>
        </w:rPr>
        <w:t>254</w:t>
      </w:r>
      <w:r w:rsidRPr="00437BBA">
        <w:rPr>
          <w:rFonts w:cstheme="minorHAnsi"/>
          <w:color w:val="2E2E2E"/>
        </w:rPr>
        <w:t> degrading at a significantly higher rate than DOC (nearly 5 times faster, as shown in </w:t>
      </w:r>
      <w:bookmarkStart w:id="68" w:name="bfig2"/>
      <w:r w:rsidRPr="00437BBA">
        <w:rPr>
          <w:rFonts w:cstheme="minorHAnsi"/>
          <w:color w:val="2E2E2E"/>
        </w:rPr>
        <w:fldChar w:fldCharType="begin"/>
      </w:r>
      <w:r w:rsidRPr="00437BBA">
        <w:rPr>
          <w:rFonts w:cstheme="minorHAnsi"/>
          <w:color w:val="2E2E2E"/>
        </w:rPr>
        <w:instrText xml:space="preserve"> HYPERLINK "https://0-www-sciencedirect-com.libus.csd.mu.edu/science/article/pii/S0045653518320885" \l "fig2" </w:instrText>
      </w:r>
      <w:r w:rsidRPr="00437BBA">
        <w:rPr>
          <w:rFonts w:cstheme="minorHAnsi"/>
          <w:color w:val="2E2E2E"/>
        </w:rPr>
        <w:fldChar w:fldCharType="separate"/>
      </w:r>
      <w:r w:rsidRPr="00437BBA">
        <w:rPr>
          <w:rStyle w:val="Hyperlink"/>
          <w:rFonts w:eastAsiaTheme="majorEastAsia" w:cstheme="minorHAnsi"/>
          <w:color w:val="0C7DBB"/>
        </w:rPr>
        <w:t>Fig. 2</w:t>
      </w:r>
      <w:r w:rsidRPr="00437BBA">
        <w:rPr>
          <w:rFonts w:cstheme="minorHAnsi"/>
          <w:color w:val="2E2E2E"/>
        </w:rPr>
        <w:fldChar w:fldCharType="end"/>
      </w:r>
      <w:r w:rsidRPr="00437BBA">
        <w:rPr>
          <w:rFonts w:cstheme="minorHAnsi"/>
          <w:color w:val="2E2E2E"/>
        </w:rPr>
        <w:t>, p &lt; 0.0001).</w:t>
      </w:r>
    </w:p>
    <w:p w14:paraId="2A2C91CF" w14:textId="20FCFB0C" w:rsidR="008C6DA5" w:rsidRPr="00437BBA" w:rsidRDefault="008C6DA5" w:rsidP="00475AC3">
      <w:pPr>
        <w:spacing w:after="0" w:line="390" w:lineRule="atLeast"/>
        <w:rPr>
          <w:rFonts w:cstheme="minorHAnsi"/>
          <w:color w:val="2E2E2E"/>
          <w:sz w:val="27"/>
          <w:szCs w:val="27"/>
        </w:rPr>
      </w:pPr>
      <w:r w:rsidRPr="00437BBA">
        <w:rPr>
          <w:rFonts w:cstheme="minorHAnsi"/>
          <w:noProof/>
          <w:color w:val="2E2E2E"/>
          <w:sz w:val="27"/>
          <w:szCs w:val="27"/>
        </w:rPr>
        <w:drawing>
          <wp:inline distT="0" distB="0" distL="0" distR="0" wp14:anchorId="0C60BE86" wp14:editId="5935CE8E">
            <wp:extent cx="2743200" cy="3520440"/>
            <wp:effectExtent l="0" t="0" r="0" b="3810"/>
            <wp:docPr id="10" name="Picture 10" descr="Fig. 1. Percent reduction of a) DOC, b) UV254, and c) SUVA using varying energy inputs for UV photolysis and TiO2 photocatalysis (0.1 g L−1 TiO2) treatments. Bars represent the mean removal for replicate experiments (n = 3–6) and error bars indicate ± 1 standard devi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 1"/>
                    <pic:cNvPicPr>
                      <a:picLocks noChangeAspect="1" noChangeArrowheads="1"/>
                    </pic:cNvPicPr>
                  </pic:nvPicPr>
                  <pic:blipFill>
                    <a:blip r:embed="rId109" cstate="print">
                      <a:extLst>
                        <a:ext uri="{28A0092B-C50C-407E-A947-70E740481C1C}">
                          <a14:useLocalDpi xmlns:a14="http://schemas.microsoft.com/office/drawing/2010/main" val="0"/>
                        </a:ext>
                      </a:extLst>
                    </a:blip>
                    <a:srcRect/>
                    <a:stretch>
                      <a:fillRect/>
                    </a:stretch>
                  </pic:blipFill>
                  <pic:spPr bwMode="auto">
                    <a:xfrm>
                      <a:off x="0" y="0"/>
                      <a:ext cx="2743200" cy="3520440"/>
                    </a:xfrm>
                    <a:prstGeom prst="rect">
                      <a:avLst/>
                    </a:prstGeom>
                    <a:noFill/>
                    <a:ln>
                      <a:noFill/>
                    </a:ln>
                  </pic:spPr>
                </pic:pic>
              </a:graphicData>
            </a:graphic>
          </wp:inline>
        </w:drawing>
      </w:r>
    </w:p>
    <w:p w14:paraId="0A6238EF" w14:textId="77777777" w:rsidR="008C6DA5" w:rsidRPr="00437BBA" w:rsidRDefault="008C6DA5" w:rsidP="00475AC3">
      <w:pPr>
        <w:pStyle w:val="NoSpacing"/>
        <w:rPr>
          <w:rFonts w:cstheme="minorHAnsi"/>
          <w:color w:val="323232"/>
          <w:sz w:val="20"/>
          <w:szCs w:val="20"/>
        </w:rPr>
      </w:pPr>
      <w:r w:rsidRPr="00437BBA">
        <w:rPr>
          <w:rStyle w:val="label"/>
          <w:rFonts w:cstheme="minorHAnsi"/>
          <w:color w:val="323232"/>
          <w:sz w:val="20"/>
          <w:szCs w:val="20"/>
        </w:rPr>
        <w:t>Fig. 1</w:t>
      </w:r>
      <w:r w:rsidRPr="00437BBA">
        <w:rPr>
          <w:rFonts w:cstheme="minorHAnsi"/>
          <w:color w:val="323232"/>
          <w:sz w:val="20"/>
          <w:szCs w:val="20"/>
        </w:rPr>
        <w:t>. Percent reduction of a) DOC, b) UV</w:t>
      </w:r>
      <w:r w:rsidRPr="00437BBA">
        <w:rPr>
          <w:rFonts w:cstheme="minorHAnsi"/>
          <w:color w:val="323232"/>
          <w:sz w:val="20"/>
          <w:szCs w:val="20"/>
          <w:vertAlign w:val="subscript"/>
        </w:rPr>
        <w:t>254</w:t>
      </w:r>
      <w:r w:rsidRPr="00437BBA">
        <w:rPr>
          <w:rFonts w:cstheme="minorHAnsi"/>
          <w:color w:val="323232"/>
          <w:sz w:val="20"/>
          <w:szCs w:val="20"/>
        </w:rPr>
        <w:t>, and c) SUVA using varying energy inputs for UV </w:t>
      </w:r>
      <w:hyperlink r:id="rId110" w:tooltip="Learn more about Photolysis from ScienceDirect's AI-generated Topic Pages" w:history="1">
        <w:r w:rsidRPr="00437BBA">
          <w:rPr>
            <w:rStyle w:val="Hyperlink"/>
            <w:rFonts w:eastAsiaTheme="majorEastAsia" w:cstheme="minorHAnsi"/>
            <w:color w:val="0C7DBB"/>
            <w:sz w:val="20"/>
            <w:szCs w:val="20"/>
          </w:rPr>
          <w:t>photolysis</w:t>
        </w:r>
      </w:hyperlink>
      <w:r w:rsidRPr="00437BBA">
        <w:rPr>
          <w:rFonts w:cstheme="minorHAnsi"/>
          <w:color w:val="323232"/>
          <w:sz w:val="20"/>
          <w:szCs w:val="20"/>
        </w:rPr>
        <w:t> and TiO</w:t>
      </w:r>
      <w:r w:rsidRPr="00437BBA">
        <w:rPr>
          <w:rFonts w:cstheme="minorHAnsi"/>
          <w:color w:val="323232"/>
          <w:sz w:val="20"/>
          <w:szCs w:val="20"/>
          <w:vertAlign w:val="subscript"/>
        </w:rPr>
        <w:t>2</w:t>
      </w:r>
      <w:r w:rsidRPr="00437BBA">
        <w:rPr>
          <w:rFonts w:cstheme="minorHAnsi"/>
          <w:color w:val="323232"/>
          <w:sz w:val="20"/>
          <w:szCs w:val="20"/>
        </w:rPr>
        <w:t> </w:t>
      </w:r>
      <w:hyperlink r:id="rId111" w:tooltip="Learn more about Photocatalysis from ScienceDirect's AI-generated Topic Pages" w:history="1">
        <w:r w:rsidRPr="00437BBA">
          <w:rPr>
            <w:rStyle w:val="Hyperlink"/>
            <w:rFonts w:eastAsiaTheme="majorEastAsia" w:cstheme="minorHAnsi"/>
            <w:color w:val="0C7DBB"/>
            <w:sz w:val="20"/>
            <w:szCs w:val="20"/>
          </w:rPr>
          <w:t>photocatalysis</w:t>
        </w:r>
      </w:hyperlink>
      <w:r w:rsidRPr="00437BBA">
        <w:rPr>
          <w:rFonts w:cstheme="minorHAnsi"/>
          <w:color w:val="323232"/>
          <w:sz w:val="20"/>
          <w:szCs w:val="20"/>
        </w:rPr>
        <w:t> (0.1 g L</w:t>
      </w:r>
      <w:r w:rsidRPr="00437BBA">
        <w:rPr>
          <w:rFonts w:cstheme="minorHAnsi"/>
          <w:color w:val="323232"/>
          <w:sz w:val="20"/>
          <w:szCs w:val="20"/>
          <w:vertAlign w:val="superscript"/>
        </w:rPr>
        <w:t>−1</w:t>
      </w:r>
      <w:r w:rsidRPr="00437BBA">
        <w:rPr>
          <w:rFonts w:cstheme="minorHAnsi"/>
          <w:color w:val="323232"/>
          <w:sz w:val="20"/>
          <w:szCs w:val="20"/>
        </w:rPr>
        <w:t> TiO</w:t>
      </w:r>
      <w:r w:rsidRPr="00437BBA">
        <w:rPr>
          <w:rFonts w:cstheme="minorHAnsi"/>
          <w:color w:val="323232"/>
          <w:sz w:val="20"/>
          <w:szCs w:val="20"/>
          <w:vertAlign w:val="subscript"/>
        </w:rPr>
        <w:t>2</w:t>
      </w:r>
      <w:r w:rsidRPr="00437BBA">
        <w:rPr>
          <w:rFonts w:cstheme="minorHAnsi"/>
          <w:color w:val="323232"/>
          <w:sz w:val="20"/>
          <w:szCs w:val="20"/>
        </w:rPr>
        <w:t>) treatments. Bars represent the mean removal for replicate experiments (n = 3–6) and error bars indicate ± 1 standard deviation.</w:t>
      </w:r>
    </w:p>
    <w:p w14:paraId="752ED986" w14:textId="5AFF8495" w:rsidR="008C6DA5" w:rsidRPr="00437BBA" w:rsidRDefault="008C6DA5" w:rsidP="00FA7348">
      <w:pPr>
        <w:spacing w:after="0" w:line="390" w:lineRule="atLeast"/>
        <w:rPr>
          <w:rFonts w:cstheme="minorHAnsi"/>
          <w:color w:val="2E2E2E"/>
          <w:sz w:val="27"/>
          <w:szCs w:val="27"/>
        </w:rPr>
      </w:pPr>
      <w:r w:rsidRPr="00437BBA">
        <w:rPr>
          <w:rFonts w:cstheme="minorHAnsi"/>
          <w:noProof/>
          <w:color w:val="2E2E2E"/>
          <w:sz w:val="27"/>
          <w:szCs w:val="27"/>
        </w:rPr>
        <w:drawing>
          <wp:inline distT="0" distB="0" distL="0" distR="0" wp14:anchorId="7679DA11" wp14:editId="42B6C7E6">
            <wp:extent cx="2743200" cy="1874520"/>
            <wp:effectExtent l="0" t="0" r="0" b="0"/>
            <wp:docPr id="9" name="Picture 9" descr="Fig. 2. Organic degradation profiles for varying levels of treatment using UV photolysis (●) or TiO2 photocatalysis ( ) (0.1 g L−1 TiO2). The points represent the mean values of replicate experiments (n = 3–6). The solid lines show best-fit linear regression with zero intercept models with associated rate constants (k) ± 95% confidence intervals. The dotted lines show the 95% confidence intervals. Plots a through c show pseudo-first order models for a) DOC, b) UV254, and c) SUVA. Plots d through f show second order models for d) DOC, e) UV254, and f) SUVA. For UV photolysis, pseudo-first order kinetics provided strong fits to the data, whereas for TiO2 photocatalysis, second order kinetics were more sui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 2"/>
                    <pic:cNvPicPr>
                      <a:picLocks noChangeAspect="1" noChangeArrowheads="1"/>
                    </pic:cNvPicPr>
                  </pic:nvPicPr>
                  <pic:blipFill>
                    <a:blip r:embed="rId112" cstate="print">
                      <a:extLst>
                        <a:ext uri="{28A0092B-C50C-407E-A947-70E740481C1C}">
                          <a14:useLocalDpi xmlns:a14="http://schemas.microsoft.com/office/drawing/2010/main" val="0"/>
                        </a:ext>
                      </a:extLst>
                    </a:blip>
                    <a:srcRect/>
                    <a:stretch>
                      <a:fillRect/>
                    </a:stretch>
                  </pic:blipFill>
                  <pic:spPr bwMode="auto">
                    <a:xfrm>
                      <a:off x="0" y="0"/>
                      <a:ext cx="2743200" cy="1874520"/>
                    </a:xfrm>
                    <a:prstGeom prst="rect">
                      <a:avLst/>
                    </a:prstGeom>
                    <a:noFill/>
                    <a:ln>
                      <a:noFill/>
                    </a:ln>
                  </pic:spPr>
                </pic:pic>
              </a:graphicData>
            </a:graphic>
          </wp:inline>
        </w:drawing>
      </w:r>
    </w:p>
    <w:p w14:paraId="71A5F978" w14:textId="073A0889" w:rsidR="008C6DA5" w:rsidRPr="00437BBA" w:rsidRDefault="008C6DA5" w:rsidP="00FA7348">
      <w:pPr>
        <w:pStyle w:val="NoSpacing"/>
        <w:rPr>
          <w:rFonts w:cstheme="minorHAnsi"/>
          <w:color w:val="323232"/>
          <w:sz w:val="20"/>
          <w:szCs w:val="20"/>
        </w:rPr>
      </w:pPr>
      <w:r w:rsidRPr="00437BBA">
        <w:rPr>
          <w:rStyle w:val="label"/>
          <w:rFonts w:cstheme="minorHAnsi"/>
          <w:color w:val="323232"/>
          <w:sz w:val="20"/>
          <w:szCs w:val="20"/>
        </w:rPr>
        <w:t>Fig. 2</w:t>
      </w:r>
      <w:r w:rsidRPr="00437BBA">
        <w:rPr>
          <w:rFonts w:cstheme="minorHAnsi"/>
          <w:color w:val="323232"/>
          <w:sz w:val="20"/>
          <w:szCs w:val="20"/>
        </w:rPr>
        <w:t>. Organic degradation profiles for varying levels of treatment using UV </w:t>
      </w:r>
      <w:hyperlink r:id="rId113" w:tooltip="Learn more about Photolysis from ScienceDirect's AI-generated Topic Pages" w:history="1">
        <w:r w:rsidRPr="00437BBA">
          <w:rPr>
            <w:rStyle w:val="Hyperlink"/>
            <w:rFonts w:eastAsiaTheme="majorEastAsia" w:cstheme="minorHAnsi"/>
            <w:color w:val="0C7DBB"/>
            <w:sz w:val="20"/>
            <w:szCs w:val="20"/>
          </w:rPr>
          <w:t>photolysis</w:t>
        </w:r>
      </w:hyperlink>
      <w:r w:rsidRPr="00437BBA">
        <w:rPr>
          <w:rFonts w:cstheme="minorHAnsi"/>
          <w:color w:val="323232"/>
          <w:sz w:val="20"/>
          <w:szCs w:val="20"/>
        </w:rPr>
        <w:t> (●) or TiO</w:t>
      </w:r>
      <w:r w:rsidRPr="00437BBA">
        <w:rPr>
          <w:rFonts w:cstheme="minorHAnsi"/>
          <w:color w:val="323232"/>
          <w:sz w:val="20"/>
          <w:szCs w:val="20"/>
          <w:vertAlign w:val="subscript"/>
        </w:rPr>
        <w:t>2</w:t>
      </w:r>
      <w:r w:rsidRPr="00437BBA">
        <w:rPr>
          <w:rFonts w:cstheme="minorHAnsi"/>
          <w:color w:val="323232"/>
          <w:sz w:val="20"/>
          <w:szCs w:val="20"/>
        </w:rPr>
        <w:t> </w:t>
      </w:r>
      <w:hyperlink r:id="rId114" w:tooltip="Learn more about Photocatalysis from ScienceDirect's AI-generated Topic Pages" w:history="1">
        <w:r w:rsidRPr="00437BBA">
          <w:rPr>
            <w:rStyle w:val="Hyperlink"/>
            <w:rFonts w:eastAsiaTheme="majorEastAsia" w:cstheme="minorHAnsi"/>
            <w:color w:val="0C7DBB"/>
            <w:sz w:val="20"/>
            <w:szCs w:val="20"/>
          </w:rPr>
          <w:t>photocatalysis</w:t>
        </w:r>
      </w:hyperlink>
      <w:r w:rsidRPr="00437BBA">
        <w:rPr>
          <w:rFonts w:cstheme="minorHAnsi"/>
          <w:color w:val="323232"/>
          <w:sz w:val="20"/>
          <w:szCs w:val="20"/>
        </w:rPr>
        <w:t> (</w:t>
      </w:r>
      <w:r w:rsidR="00EE3BE8" w:rsidRPr="00437BBA">
        <w:rPr>
          <w:rFonts w:cstheme="minorHAnsi"/>
          <w:noProof/>
          <w:color w:val="323232"/>
          <w:sz w:val="20"/>
          <w:szCs w:val="20"/>
        </w:rPr>
        <w:t>⁰</w:t>
      </w:r>
      <w:r w:rsidRPr="00437BBA">
        <w:rPr>
          <w:rFonts w:cstheme="minorHAnsi"/>
          <w:color w:val="323232"/>
          <w:sz w:val="20"/>
          <w:szCs w:val="20"/>
        </w:rPr>
        <w:t>) (0.1 g L</w:t>
      </w:r>
      <w:r w:rsidRPr="00437BBA">
        <w:rPr>
          <w:rFonts w:cstheme="minorHAnsi"/>
          <w:color w:val="323232"/>
          <w:sz w:val="20"/>
          <w:szCs w:val="20"/>
          <w:vertAlign w:val="superscript"/>
        </w:rPr>
        <w:t>−1</w:t>
      </w:r>
      <w:r w:rsidRPr="00437BBA">
        <w:rPr>
          <w:rFonts w:cstheme="minorHAnsi"/>
          <w:color w:val="323232"/>
          <w:sz w:val="20"/>
          <w:szCs w:val="20"/>
        </w:rPr>
        <w:t> TiO</w:t>
      </w:r>
      <w:r w:rsidRPr="00437BBA">
        <w:rPr>
          <w:rFonts w:cstheme="minorHAnsi"/>
          <w:color w:val="323232"/>
          <w:sz w:val="20"/>
          <w:szCs w:val="20"/>
          <w:vertAlign w:val="subscript"/>
        </w:rPr>
        <w:t>2</w:t>
      </w:r>
      <w:r w:rsidRPr="00437BBA">
        <w:rPr>
          <w:rFonts w:cstheme="minorHAnsi"/>
          <w:color w:val="323232"/>
          <w:sz w:val="20"/>
          <w:szCs w:val="20"/>
        </w:rPr>
        <w:t>). The points represent the mean values of replicate experiments (n = 3–6). The solid lines show best-fit linear regression with zero intercept models with associated rate constants (k) ± 95% confidence intervals. The dotted lines show the 95% confidence intervals. Plots a through c show pseudo-first order models for a) DOC, b) UV</w:t>
      </w:r>
      <w:r w:rsidRPr="00437BBA">
        <w:rPr>
          <w:rFonts w:cstheme="minorHAnsi"/>
          <w:color w:val="323232"/>
          <w:sz w:val="20"/>
          <w:szCs w:val="20"/>
          <w:vertAlign w:val="subscript"/>
        </w:rPr>
        <w:t>254</w:t>
      </w:r>
      <w:r w:rsidRPr="00437BBA">
        <w:rPr>
          <w:rFonts w:cstheme="minorHAnsi"/>
          <w:color w:val="323232"/>
          <w:sz w:val="20"/>
          <w:szCs w:val="20"/>
        </w:rPr>
        <w:t>, and c) SUVA. Plots d through f show second order models for d) DOC, e) UV</w:t>
      </w:r>
      <w:r w:rsidRPr="00437BBA">
        <w:rPr>
          <w:rFonts w:cstheme="minorHAnsi"/>
          <w:color w:val="323232"/>
          <w:sz w:val="20"/>
          <w:szCs w:val="20"/>
          <w:vertAlign w:val="subscript"/>
        </w:rPr>
        <w:t>254</w:t>
      </w:r>
      <w:r w:rsidRPr="00437BBA">
        <w:rPr>
          <w:rFonts w:cstheme="minorHAnsi"/>
          <w:color w:val="323232"/>
          <w:sz w:val="20"/>
          <w:szCs w:val="20"/>
        </w:rPr>
        <w:t>, and f) SUVA. For UV photolysis, pseudo-first order kinetics provided strong fits to the data, whereas for TiO</w:t>
      </w:r>
      <w:r w:rsidRPr="00437BBA">
        <w:rPr>
          <w:rFonts w:cstheme="minorHAnsi"/>
          <w:color w:val="323232"/>
          <w:sz w:val="20"/>
          <w:szCs w:val="20"/>
          <w:vertAlign w:val="subscript"/>
        </w:rPr>
        <w:t>2</w:t>
      </w:r>
      <w:r w:rsidRPr="00437BBA">
        <w:rPr>
          <w:rFonts w:cstheme="minorHAnsi"/>
          <w:color w:val="323232"/>
          <w:sz w:val="20"/>
          <w:szCs w:val="20"/>
        </w:rPr>
        <w:t> photocatalysis, second order kinetics were more suitable.</w:t>
      </w:r>
    </w:p>
    <w:p w14:paraId="12AF1515" w14:textId="77777777" w:rsidR="00FA7348" w:rsidRPr="00437BBA" w:rsidRDefault="00FA7348" w:rsidP="008C6DA5">
      <w:pPr>
        <w:pStyle w:val="NormalWeb"/>
        <w:spacing w:before="0" w:beforeAutospacing="0" w:after="0" w:afterAutospacing="0" w:line="330" w:lineRule="atLeast"/>
        <w:ind w:left="360" w:right="360"/>
        <w:rPr>
          <w:rFonts w:asciiTheme="minorHAnsi" w:hAnsiTheme="minorHAnsi" w:cstheme="minorHAnsi"/>
          <w:color w:val="323232"/>
        </w:rPr>
      </w:pPr>
    </w:p>
    <w:p w14:paraId="07606DCD" w14:textId="77777777" w:rsidR="008C6DA5" w:rsidRPr="00437BBA" w:rsidRDefault="008C6DA5" w:rsidP="00FA7348">
      <w:pPr>
        <w:rPr>
          <w:rFonts w:cstheme="minorHAnsi"/>
        </w:rPr>
      </w:pPr>
      <w:r w:rsidRPr="00437BBA">
        <w:rPr>
          <w:rFonts w:cstheme="minorHAnsi"/>
        </w:rPr>
        <w:t>The addition of TiO</w:t>
      </w:r>
      <w:r w:rsidRPr="00437BBA">
        <w:rPr>
          <w:rFonts w:cstheme="minorHAnsi"/>
          <w:vertAlign w:val="subscript"/>
        </w:rPr>
        <w:t>2</w:t>
      </w:r>
      <w:r w:rsidRPr="00437BBA">
        <w:rPr>
          <w:rFonts w:cstheme="minorHAnsi"/>
        </w:rPr>
        <w:t> yielded significantly higher rates of macro-organic degradation compared to UV photolysis (</w:t>
      </w:r>
      <w:hyperlink r:id="rId115" w:anchor="fig2" w:history="1">
        <w:r w:rsidRPr="00437BBA">
          <w:rPr>
            <w:rStyle w:val="Hyperlink"/>
            <w:rFonts w:eastAsiaTheme="majorEastAsia" w:cstheme="minorHAnsi"/>
            <w:color w:val="0C7DBB"/>
          </w:rPr>
          <w:t>Fig. 2</w:t>
        </w:r>
      </w:hyperlink>
      <w:r w:rsidRPr="00437BBA">
        <w:rPr>
          <w:rFonts w:cstheme="minorHAnsi"/>
        </w:rPr>
        <w:t>, p &lt; 0.007). Of note, while macro-organic degradation was better characterized by first order kinetics for UV photolysis, </w:t>
      </w:r>
      <w:hyperlink r:id="rId116" w:anchor="fig2" w:history="1">
        <w:r w:rsidRPr="00437BBA">
          <w:rPr>
            <w:rStyle w:val="Hyperlink"/>
            <w:rFonts w:eastAsiaTheme="majorEastAsia" w:cstheme="minorHAnsi"/>
            <w:color w:val="0C7DBB"/>
          </w:rPr>
          <w:t>Fig. 2</w:t>
        </w:r>
      </w:hyperlink>
      <w:r w:rsidRPr="00437BBA">
        <w:rPr>
          <w:rFonts w:cstheme="minorHAnsi"/>
        </w:rPr>
        <w:t> shows that second-order kinetics provided a much better fit for TiO</w:t>
      </w:r>
      <w:r w:rsidRPr="00437BBA">
        <w:rPr>
          <w:rFonts w:cstheme="minorHAnsi"/>
          <w:vertAlign w:val="subscript"/>
        </w:rPr>
        <w:t>2</w:t>
      </w:r>
      <w:r w:rsidRPr="00437BBA">
        <w:rPr>
          <w:rFonts w:cstheme="minorHAnsi"/>
        </w:rPr>
        <w:t> photocatalytic degradation. The improvements in macro-organic degradation using photocatalysis are further illustrated in </w:t>
      </w:r>
      <w:hyperlink r:id="rId117" w:anchor="fig1" w:history="1">
        <w:r w:rsidRPr="00437BBA">
          <w:rPr>
            <w:rStyle w:val="Hyperlink"/>
            <w:rFonts w:eastAsiaTheme="majorEastAsia" w:cstheme="minorHAnsi"/>
            <w:color w:val="0C7DBB"/>
          </w:rPr>
          <w:t>Fig. 1</w:t>
        </w:r>
      </w:hyperlink>
      <w:r w:rsidRPr="00437BBA">
        <w:rPr>
          <w:rFonts w:cstheme="minorHAnsi"/>
        </w:rPr>
        <w:t>, which shows significantly greater DOC, UV</w:t>
      </w:r>
      <w:r w:rsidRPr="00437BBA">
        <w:rPr>
          <w:rFonts w:cstheme="minorHAnsi"/>
          <w:vertAlign w:val="subscript"/>
        </w:rPr>
        <w:t>254</w:t>
      </w:r>
      <w:r w:rsidRPr="00437BBA">
        <w:rPr>
          <w:rFonts w:cstheme="minorHAnsi"/>
        </w:rPr>
        <w:t>, and SUVA removal at each energy level using photocatalysis versus UV alone. Process EEOs clearly demonstrated that TiO</w:t>
      </w:r>
      <w:r w:rsidRPr="00437BBA">
        <w:rPr>
          <w:rFonts w:cstheme="minorHAnsi"/>
          <w:vertAlign w:val="subscript"/>
        </w:rPr>
        <w:t>2</w:t>
      </w:r>
      <w:r w:rsidRPr="00437BBA">
        <w:rPr>
          <w:rFonts w:cstheme="minorHAnsi"/>
        </w:rPr>
        <w:t> photocatalysis substantially improved degradation of macro-organics in comparison to photolysis treatment (</w:t>
      </w:r>
      <w:bookmarkStart w:id="69" w:name="bfig3"/>
      <w:r w:rsidRPr="00437BBA">
        <w:rPr>
          <w:rFonts w:cstheme="minorHAnsi"/>
        </w:rPr>
        <w:fldChar w:fldCharType="begin"/>
      </w:r>
      <w:r w:rsidRPr="00437BBA">
        <w:rPr>
          <w:rFonts w:cstheme="minorHAnsi"/>
        </w:rPr>
        <w:instrText xml:space="preserve"> HYPERLINK "https://0-www-sciencedirect-com.libus.csd.mu.edu/science/article/pii/S0045653518320885" \l "fig3" </w:instrText>
      </w:r>
      <w:r w:rsidRPr="00437BBA">
        <w:rPr>
          <w:rFonts w:cstheme="minorHAnsi"/>
        </w:rPr>
        <w:fldChar w:fldCharType="separate"/>
      </w:r>
      <w:r w:rsidRPr="00437BBA">
        <w:rPr>
          <w:rStyle w:val="Hyperlink"/>
          <w:rFonts w:eastAsiaTheme="majorEastAsia" w:cstheme="minorHAnsi"/>
          <w:color w:val="0C7DBB"/>
        </w:rPr>
        <w:t>Fig. 3</w:t>
      </w:r>
      <w:r w:rsidRPr="00437BBA">
        <w:rPr>
          <w:rFonts w:cstheme="minorHAnsi"/>
        </w:rPr>
        <w:fldChar w:fldCharType="end"/>
      </w:r>
      <w:r w:rsidRPr="00437BBA">
        <w:rPr>
          <w:rFonts w:cstheme="minorHAnsi"/>
        </w:rPr>
        <w:t>).</w:t>
      </w:r>
    </w:p>
    <w:p w14:paraId="19611908" w14:textId="67D4BD1F" w:rsidR="008C6DA5" w:rsidRPr="00437BBA" w:rsidRDefault="008C6DA5" w:rsidP="00FA7348">
      <w:pPr>
        <w:spacing w:after="0" w:line="390" w:lineRule="atLeast"/>
        <w:rPr>
          <w:rFonts w:cstheme="minorHAnsi"/>
          <w:color w:val="2E2E2E"/>
          <w:sz w:val="27"/>
          <w:szCs w:val="27"/>
        </w:rPr>
      </w:pPr>
      <w:r w:rsidRPr="00437BBA">
        <w:rPr>
          <w:rFonts w:cstheme="minorHAnsi"/>
          <w:noProof/>
          <w:color w:val="2E2E2E"/>
          <w:sz w:val="27"/>
          <w:szCs w:val="27"/>
        </w:rPr>
        <w:drawing>
          <wp:inline distT="0" distB="0" distL="0" distR="0" wp14:anchorId="5E3EB6F8" wp14:editId="19E5C70F">
            <wp:extent cx="2743200" cy="1719072"/>
            <wp:effectExtent l="0" t="0" r="0" b="0"/>
            <wp:docPr id="7" name="Picture 7" descr="Fig. 3. Comparison of electrical energy efficiency per order magnitude (EEO) for the macro-organics and micro-organics using UV photolysis compared to TiO2 photocatalysis. Values were calculated based on first order kinetic degradation modeling (using k ± 95% confidence interval), in accordance with the EEO figure-of-merit definition (Bolton et al., 19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 3"/>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2743200" cy="1719072"/>
                    </a:xfrm>
                    <a:prstGeom prst="rect">
                      <a:avLst/>
                    </a:prstGeom>
                    <a:noFill/>
                    <a:ln>
                      <a:noFill/>
                    </a:ln>
                  </pic:spPr>
                </pic:pic>
              </a:graphicData>
            </a:graphic>
          </wp:inline>
        </w:drawing>
      </w:r>
    </w:p>
    <w:p w14:paraId="0D1D22B1" w14:textId="77777777" w:rsidR="008C6DA5" w:rsidRPr="00437BBA" w:rsidRDefault="008C6DA5" w:rsidP="00FA7348">
      <w:pPr>
        <w:pStyle w:val="NoSpacing"/>
        <w:rPr>
          <w:rFonts w:cstheme="minorHAnsi"/>
          <w:sz w:val="20"/>
          <w:szCs w:val="20"/>
        </w:rPr>
      </w:pPr>
      <w:r w:rsidRPr="00437BBA">
        <w:rPr>
          <w:rStyle w:val="label"/>
          <w:rFonts w:cstheme="minorHAnsi"/>
          <w:color w:val="323232"/>
          <w:sz w:val="20"/>
          <w:szCs w:val="20"/>
        </w:rPr>
        <w:t>Fig. 3</w:t>
      </w:r>
      <w:r w:rsidRPr="00437BBA">
        <w:rPr>
          <w:rFonts w:cstheme="minorHAnsi"/>
          <w:sz w:val="20"/>
          <w:szCs w:val="20"/>
        </w:rPr>
        <w:t>. Comparison of electrical energy efficiency per order magnitude (EEO) for the macro-organics and micro-organics using UV </w:t>
      </w:r>
      <w:hyperlink r:id="rId119" w:tooltip="Learn more about Photolysis from ScienceDirect's AI-generated Topic Pages" w:history="1">
        <w:r w:rsidRPr="00437BBA">
          <w:rPr>
            <w:rStyle w:val="Hyperlink"/>
            <w:rFonts w:eastAsiaTheme="majorEastAsia" w:cstheme="minorHAnsi"/>
            <w:color w:val="0C7DBB"/>
            <w:sz w:val="20"/>
            <w:szCs w:val="20"/>
          </w:rPr>
          <w:t>photolysis</w:t>
        </w:r>
      </w:hyperlink>
      <w:r w:rsidRPr="00437BBA">
        <w:rPr>
          <w:rFonts w:cstheme="minorHAnsi"/>
          <w:sz w:val="20"/>
          <w:szCs w:val="20"/>
        </w:rPr>
        <w:t> compared to TiO</w:t>
      </w:r>
      <w:r w:rsidRPr="00437BBA">
        <w:rPr>
          <w:rFonts w:cstheme="minorHAnsi"/>
          <w:sz w:val="20"/>
          <w:szCs w:val="20"/>
          <w:vertAlign w:val="subscript"/>
        </w:rPr>
        <w:t>2</w:t>
      </w:r>
      <w:r w:rsidRPr="00437BBA">
        <w:rPr>
          <w:rFonts w:cstheme="minorHAnsi"/>
          <w:sz w:val="20"/>
          <w:szCs w:val="20"/>
        </w:rPr>
        <w:t> </w:t>
      </w:r>
      <w:hyperlink r:id="rId120" w:tooltip="Learn more about Photocatalysis from ScienceDirect's AI-generated Topic Pages" w:history="1">
        <w:r w:rsidRPr="00437BBA">
          <w:rPr>
            <w:rStyle w:val="Hyperlink"/>
            <w:rFonts w:eastAsiaTheme="majorEastAsia" w:cstheme="minorHAnsi"/>
            <w:color w:val="0C7DBB"/>
            <w:sz w:val="20"/>
            <w:szCs w:val="20"/>
          </w:rPr>
          <w:t>photocatalysis</w:t>
        </w:r>
      </w:hyperlink>
      <w:r w:rsidRPr="00437BBA">
        <w:rPr>
          <w:rFonts w:cstheme="minorHAnsi"/>
          <w:sz w:val="20"/>
          <w:szCs w:val="20"/>
        </w:rPr>
        <w:t>. Values were calculated based on first order kinetic degradation modeling (using k ± 95% confidence interval), in accordance with the EEO </w:t>
      </w:r>
      <w:hyperlink r:id="rId121" w:tooltip="Learn more about Figure of Merit from ScienceDirect's AI-generated Topic Pages" w:history="1">
        <w:r w:rsidRPr="00437BBA">
          <w:rPr>
            <w:rStyle w:val="Hyperlink"/>
            <w:rFonts w:eastAsiaTheme="majorEastAsia" w:cstheme="minorHAnsi"/>
            <w:color w:val="0C7DBB"/>
            <w:sz w:val="20"/>
            <w:szCs w:val="20"/>
          </w:rPr>
          <w:t>figure-of-merit</w:t>
        </w:r>
      </w:hyperlink>
      <w:r w:rsidRPr="00437BBA">
        <w:rPr>
          <w:rFonts w:cstheme="minorHAnsi"/>
          <w:sz w:val="20"/>
          <w:szCs w:val="20"/>
        </w:rPr>
        <w:t> definition (</w:t>
      </w:r>
      <w:hyperlink r:id="rId122" w:anchor="bib4" w:history="1">
        <w:r w:rsidRPr="00437BBA">
          <w:rPr>
            <w:rStyle w:val="Hyperlink"/>
            <w:rFonts w:eastAsiaTheme="majorEastAsia" w:cstheme="minorHAnsi"/>
            <w:color w:val="0C7DBB"/>
            <w:sz w:val="20"/>
            <w:szCs w:val="20"/>
          </w:rPr>
          <w:t>Bolton et al., 1996</w:t>
        </w:r>
      </w:hyperlink>
      <w:bookmarkEnd w:id="64"/>
      <w:r w:rsidRPr="00437BBA">
        <w:rPr>
          <w:rFonts w:cstheme="minorHAnsi"/>
          <w:sz w:val="20"/>
          <w:szCs w:val="20"/>
        </w:rPr>
        <w:t>).</w:t>
      </w:r>
    </w:p>
    <w:p w14:paraId="0EFB851C" w14:textId="77777777" w:rsidR="00FA7348" w:rsidRPr="00437BBA" w:rsidRDefault="00FA7348" w:rsidP="008C6DA5">
      <w:pPr>
        <w:pStyle w:val="NormalWeb"/>
        <w:spacing w:before="0" w:beforeAutospacing="0" w:after="0" w:afterAutospacing="0" w:line="390" w:lineRule="atLeast"/>
        <w:rPr>
          <w:rFonts w:asciiTheme="minorHAnsi" w:hAnsiTheme="minorHAnsi" w:cstheme="minorHAnsi"/>
          <w:color w:val="2E2E2E"/>
          <w:sz w:val="27"/>
          <w:szCs w:val="27"/>
        </w:rPr>
      </w:pPr>
    </w:p>
    <w:p w14:paraId="31C894FA" w14:textId="19B34F72" w:rsidR="008C6DA5" w:rsidRPr="00437BBA" w:rsidRDefault="008C6DA5" w:rsidP="00FA7348">
      <w:pPr>
        <w:rPr>
          <w:rFonts w:cstheme="minorHAnsi"/>
        </w:rPr>
      </w:pPr>
      <w:r w:rsidRPr="00437BBA">
        <w:rPr>
          <w:rFonts w:cstheme="minorHAnsi"/>
        </w:rPr>
        <w:t>Significant improvements beyond dark adsorption alone were observed for photocatalytic degradation of DOC using energy inputs ≥2 kWh m</w:t>
      </w:r>
      <w:r w:rsidRPr="00437BBA">
        <w:rPr>
          <w:rFonts w:cstheme="minorHAnsi"/>
          <w:vertAlign w:val="superscript"/>
        </w:rPr>
        <w:t>−3</w:t>
      </w:r>
      <w:r w:rsidRPr="00437BBA">
        <w:rPr>
          <w:rFonts w:cstheme="minorHAnsi"/>
        </w:rPr>
        <w:t> (Tukey &lt;0.03). UV</w:t>
      </w:r>
      <w:r w:rsidRPr="00437BBA">
        <w:rPr>
          <w:rFonts w:cstheme="minorHAnsi"/>
          <w:vertAlign w:val="subscript"/>
        </w:rPr>
        <w:t>254</w:t>
      </w:r>
      <w:r w:rsidRPr="00437BBA">
        <w:rPr>
          <w:rFonts w:cstheme="minorHAnsi"/>
        </w:rPr>
        <w:t> and SUVA reduction improved significantly beyond dark adsorption for energy inputs ≥1 kWh m</w:t>
      </w:r>
      <w:r w:rsidRPr="00437BBA">
        <w:rPr>
          <w:rFonts w:cstheme="minorHAnsi"/>
          <w:vertAlign w:val="superscript"/>
        </w:rPr>
        <w:t>−3</w:t>
      </w:r>
      <w:r w:rsidRPr="00437BBA">
        <w:rPr>
          <w:rFonts w:cstheme="minorHAnsi"/>
        </w:rPr>
        <w:t> (Tukey p &lt; 0.0001), signifying changes in aromaticity prior to </w:t>
      </w:r>
      <w:hyperlink r:id="rId123" w:tooltip="Learn more about Mineralization from ScienceDirect's AI-generated Topic Pages" w:history="1">
        <w:r w:rsidRPr="00437BBA">
          <w:rPr>
            <w:rStyle w:val="Hyperlink"/>
            <w:rFonts w:eastAsiaTheme="majorEastAsia" w:cstheme="minorHAnsi"/>
            <w:color w:val="0C7DBB"/>
          </w:rPr>
          <w:t>mineralization</w:t>
        </w:r>
      </w:hyperlink>
      <w:r w:rsidRPr="00437BBA">
        <w:rPr>
          <w:rFonts w:cstheme="minorHAnsi"/>
        </w:rPr>
        <w:t>. For UV</w:t>
      </w:r>
      <w:r w:rsidRPr="00437BBA">
        <w:rPr>
          <w:rFonts w:cstheme="minorHAnsi"/>
          <w:vertAlign w:val="subscript"/>
        </w:rPr>
        <w:t>254</w:t>
      </w:r>
      <w:r w:rsidRPr="00437BBA">
        <w:rPr>
          <w:rFonts w:cstheme="minorHAnsi"/>
        </w:rPr>
        <w:t> and SUVA, 80 kWh m</w:t>
      </w:r>
      <w:r w:rsidRPr="00437BBA">
        <w:rPr>
          <w:rFonts w:cstheme="minorHAnsi"/>
          <w:vertAlign w:val="superscript"/>
        </w:rPr>
        <w:t>−3</w:t>
      </w:r>
      <w:r w:rsidRPr="00437BBA">
        <w:rPr>
          <w:rFonts w:cstheme="minorHAnsi"/>
        </w:rPr>
        <w:t> did not significantly improve removal beyond that achieved using 5 kWh m</w:t>
      </w:r>
      <w:r w:rsidRPr="00437BBA">
        <w:rPr>
          <w:rFonts w:cstheme="minorHAnsi"/>
          <w:vertAlign w:val="superscript"/>
        </w:rPr>
        <w:t>−3</w:t>
      </w:r>
      <w:r w:rsidRPr="00437BBA">
        <w:rPr>
          <w:rFonts w:cstheme="minorHAnsi"/>
        </w:rPr>
        <w:t> (Tukey p &gt; 0.36). Thus, while additional mineralization is possible using 80 kWh m</w:t>
      </w:r>
      <w:r w:rsidRPr="00437BBA">
        <w:rPr>
          <w:rFonts w:cstheme="minorHAnsi"/>
          <w:vertAlign w:val="superscript"/>
        </w:rPr>
        <w:t>−3</w:t>
      </w:r>
      <w:r w:rsidRPr="00437BBA">
        <w:rPr>
          <w:rFonts w:cstheme="minorHAnsi"/>
        </w:rPr>
        <w:t xml:space="preserve">, as signified by 79% DOC removal, </w:t>
      </w:r>
      <w:proofErr w:type="gramStart"/>
      <w:r w:rsidRPr="00437BBA">
        <w:rPr>
          <w:rFonts w:cstheme="minorHAnsi"/>
        </w:rPr>
        <w:t>the vast majority of</w:t>
      </w:r>
      <w:proofErr w:type="gramEnd"/>
      <w:r w:rsidRPr="00437BBA">
        <w:rPr>
          <w:rFonts w:cstheme="minorHAnsi"/>
        </w:rPr>
        <w:t xml:space="preserve"> the aromatic portion was oxidized using a relatively low-energy input of 5 kWh m</w:t>
      </w:r>
      <w:r w:rsidRPr="00437BBA">
        <w:rPr>
          <w:rFonts w:cstheme="minorHAnsi"/>
          <w:vertAlign w:val="superscript"/>
        </w:rPr>
        <w:t>−3</w:t>
      </w:r>
      <w:r w:rsidRPr="00437BBA">
        <w:rPr>
          <w:rFonts w:cstheme="minorHAnsi"/>
        </w:rPr>
        <w:t> (96% and 88% removal of UV</w:t>
      </w:r>
      <w:r w:rsidRPr="00437BBA">
        <w:rPr>
          <w:rFonts w:cstheme="minorHAnsi"/>
          <w:vertAlign w:val="subscript"/>
        </w:rPr>
        <w:t>254</w:t>
      </w:r>
      <w:r w:rsidRPr="00437BBA">
        <w:rPr>
          <w:rFonts w:cstheme="minorHAnsi"/>
        </w:rPr>
        <w:t> and SUVA, respectively). Accordingly, the photocatalytic rate of UV</w:t>
      </w:r>
      <w:r w:rsidRPr="00437BBA">
        <w:rPr>
          <w:rFonts w:cstheme="minorHAnsi"/>
          <w:vertAlign w:val="subscript"/>
        </w:rPr>
        <w:t>254</w:t>
      </w:r>
      <w:r w:rsidRPr="00437BBA">
        <w:rPr>
          <w:rFonts w:cstheme="minorHAnsi"/>
        </w:rPr>
        <w:t> reduction was significantly greater than DOC (three orders of magnitude higher, </w:t>
      </w:r>
      <w:hyperlink r:id="rId124" w:anchor="fig2" w:history="1">
        <w:r w:rsidRPr="00437BBA">
          <w:rPr>
            <w:rStyle w:val="Hyperlink"/>
            <w:rFonts w:eastAsiaTheme="majorEastAsia" w:cstheme="minorHAnsi"/>
            <w:color w:val="0C7DBB"/>
          </w:rPr>
          <w:t>Fig. 2</w:t>
        </w:r>
      </w:hyperlink>
      <w:bookmarkEnd w:id="68"/>
      <w:r w:rsidRPr="00437BBA">
        <w:rPr>
          <w:rFonts w:cstheme="minorHAnsi"/>
        </w:rPr>
        <w:t>, p &lt; 0.0001).</w:t>
      </w:r>
    </w:p>
    <w:p w14:paraId="770808E4" w14:textId="77777777" w:rsidR="008C6DA5" w:rsidRPr="00437BBA" w:rsidRDefault="008C6DA5" w:rsidP="00FA7348">
      <w:pPr>
        <w:pStyle w:val="Heading2"/>
        <w:rPr>
          <w:rFonts w:asciiTheme="minorHAnsi" w:hAnsiTheme="minorHAnsi" w:cstheme="minorHAnsi"/>
          <w:sz w:val="27"/>
          <w:szCs w:val="27"/>
        </w:rPr>
      </w:pPr>
      <w:r w:rsidRPr="00437BBA">
        <w:rPr>
          <w:rFonts w:asciiTheme="minorHAnsi" w:hAnsiTheme="minorHAnsi" w:cstheme="minorHAnsi"/>
        </w:rPr>
        <w:t>3.2. Macro-organic filtration</w:t>
      </w:r>
    </w:p>
    <w:p w14:paraId="0A4A1D60" w14:textId="77777777" w:rsidR="008C6DA5" w:rsidRPr="00437BBA" w:rsidRDefault="008C6DA5" w:rsidP="00FA7348">
      <w:pPr>
        <w:rPr>
          <w:rFonts w:cstheme="minorHAnsi"/>
        </w:rPr>
      </w:pPr>
      <w:r w:rsidRPr="00437BBA">
        <w:rPr>
          <w:rFonts w:cstheme="minorHAnsi"/>
        </w:rPr>
        <w:t>In addition to the direct removal (DOC) and shifts in character (aromaticity, i.e., UV</w:t>
      </w:r>
      <w:r w:rsidRPr="00437BBA">
        <w:rPr>
          <w:rFonts w:cstheme="minorHAnsi"/>
          <w:vertAlign w:val="subscript"/>
        </w:rPr>
        <w:t>254</w:t>
      </w:r>
      <w:r w:rsidRPr="00437BBA">
        <w:rPr>
          <w:rFonts w:cstheme="minorHAnsi"/>
        </w:rPr>
        <w:t>, SUVA) of macro-organic matter during low-energy photocatalytic treatment, these changes in water quality improved the operation of subsequent GAC and membrane filtration processes.</w:t>
      </w:r>
    </w:p>
    <w:p w14:paraId="585599CE" w14:textId="77777777" w:rsidR="008C6DA5" w:rsidRPr="00437BBA" w:rsidRDefault="008C6DA5" w:rsidP="00FA7348">
      <w:pPr>
        <w:pStyle w:val="Heading3"/>
        <w:rPr>
          <w:rFonts w:asciiTheme="minorHAnsi" w:hAnsiTheme="minorHAnsi" w:cstheme="minorHAnsi"/>
        </w:rPr>
      </w:pPr>
      <w:r w:rsidRPr="00437BBA">
        <w:rPr>
          <w:rFonts w:asciiTheme="minorHAnsi" w:hAnsiTheme="minorHAnsi" w:cstheme="minorHAnsi"/>
        </w:rPr>
        <w:t>3.2.1. GAC filtration</w:t>
      </w:r>
    </w:p>
    <w:p w14:paraId="66FA5AEF" w14:textId="77777777" w:rsidR="008C6DA5" w:rsidRPr="00437BBA" w:rsidRDefault="008C6DA5" w:rsidP="00FA7348">
      <w:pPr>
        <w:rPr>
          <w:rFonts w:cstheme="minorHAnsi"/>
          <w:color w:val="2E2E2E"/>
        </w:rPr>
      </w:pPr>
      <w:r w:rsidRPr="00437BBA">
        <w:rPr>
          <w:rFonts w:cstheme="minorHAnsi"/>
          <w:color w:val="2E2E2E"/>
        </w:rPr>
        <w:t>Normalized UV</w:t>
      </w:r>
      <w:r w:rsidRPr="00437BBA">
        <w:rPr>
          <w:rFonts w:cstheme="minorHAnsi"/>
          <w:color w:val="2E2E2E"/>
          <w:vertAlign w:val="subscript"/>
        </w:rPr>
        <w:t>254</w:t>
      </w:r>
      <w:r w:rsidRPr="00437BBA">
        <w:rPr>
          <w:rFonts w:cstheme="minorHAnsi"/>
          <w:color w:val="2E2E2E"/>
        </w:rPr>
        <w:t> absorbance of the GAC RSSCT </w:t>
      </w:r>
      <w:hyperlink r:id="rId125" w:tooltip="Learn more about Effluent from ScienceDirect's AI-generated Topic Pages" w:history="1">
        <w:r w:rsidRPr="00437BBA">
          <w:rPr>
            <w:rStyle w:val="Hyperlink"/>
            <w:rFonts w:eastAsiaTheme="majorEastAsia" w:cstheme="minorHAnsi"/>
            <w:color w:val="0C7DBB"/>
          </w:rPr>
          <w:t>effluent</w:t>
        </w:r>
      </w:hyperlink>
      <w:r w:rsidRPr="00437BBA">
        <w:rPr>
          <w:rFonts w:cstheme="minorHAnsi"/>
          <w:color w:val="2E2E2E"/>
        </w:rPr>
        <w:t> versus bed volumes treated is shown in </w:t>
      </w:r>
      <w:bookmarkStart w:id="70" w:name="bfig4"/>
      <w:r w:rsidRPr="00437BBA">
        <w:rPr>
          <w:rFonts w:cstheme="minorHAnsi"/>
          <w:color w:val="2E2E2E"/>
        </w:rPr>
        <w:fldChar w:fldCharType="begin"/>
      </w:r>
      <w:r w:rsidRPr="00437BBA">
        <w:rPr>
          <w:rFonts w:cstheme="minorHAnsi"/>
          <w:color w:val="2E2E2E"/>
        </w:rPr>
        <w:instrText xml:space="preserve"> HYPERLINK "https://0-www-sciencedirect-com.libus.csd.mu.edu/science/article/pii/S0045653518320885" \l "fig4" </w:instrText>
      </w:r>
      <w:r w:rsidRPr="00437BBA">
        <w:rPr>
          <w:rFonts w:cstheme="minorHAnsi"/>
          <w:color w:val="2E2E2E"/>
        </w:rPr>
        <w:fldChar w:fldCharType="separate"/>
      </w:r>
      <w:r w:rsidRPr="00437BBA">
        <w:rPr>
          <w:rStyle w:val="Hyperlink"/>
          <w:rFonts w:eastAsiaTheme="majorEastAsia" w:cstheme="minorHAnsi"/>
          <w:color w:val="0C7DBB"/>
        </w:rPr>
        <w:t>Fig. 4</w:t>
      </w:r>
      <w:r w:rsidRPr="00437BBA">
        <w:rPr>
          <w:rFonts w:cstheme="minorHAnsi"/>
          <w:color w:val="2E2E2E"/>
        </w:rPr>
        <w:fldChar w:fldCharType="end"/>
      </w:r>
      <w:bookmarkEnd w:id="70"/>
      <w:r w:rsidRPr="00437BBA">
        <w:rPr>
          <w:rFonts w:cstheme="minorHAnsi"/>
          <w:color w:val="2E2E2E"/>
        </w:rPr>
        <w:t>. As illustrated, the number of bed volumes treated prior to breakthrough (defined as A/</w:t>
      </w:r>
      <w:proofErr w:type="spellStart"/>
      <w:r w:rsidRPr="00437BBA">
        <w:rPr>
          <w:rFonts w:cstheme="minorHAnsi"/>
          <w:color w:val="2E2E2E"/>
        </w:rPr>
        <w:t>A</w:t>
      </w:r>
      <w:r w:rsidRPr="00437BBA">
        <w:rPr>
          <w:rFonts w:cstheme="minorHAnsi"/>
          <w:color w:val="2E2E2E"/>
          <w:vertAlign w:val="subscript"/>
        </w:rPr>
        <w:t>o</w:t>
      </w:r>
      <w:proofErr w:type="spellEnd"/>
      <w:r w:rsidRPr="00437BBA">
        <w:rPr>
          <w:rFonts w:cstheme="minorHAnsi"/>
          <w:color w:val="2E2E2E"/>
        </w:rPr>
        <w:t> = 5%) significantly increased beyond GAC filtration alone using 2 kWh m</w:t>
      </w:r>
      <w:r w:rsidRPr="00437BBA">
        <w:rPr>
          <w:rFonts w:cstheme="minorHAnsi"/>
          <w:color w:val="2E2E2E"/>
          <w:vertAlign w:val="superscript"/>
        </w:rPr>
        <w:t>−3</w:t>
      </w:r>
      <w:r w:rsidRPr="00437BBA">
        <w:rPr>
          <w:rFonts w:cstheme="minorHAnsi"/>
          <w:color w:val="2E2E2E"/>
        </w:rPr>
        <w:t> photocatalysis (Tukey p = 0.0006), whereas no improvement was observed using 1 kWh/m</w:t>
      </w:r>
      <w:r w:rsidRPr="00437BBA">
        <w:rPr>
          <w:rFonts w:cstheme="minorHAnsi"/>
          <w:color w:val="2E2E2E"/>
          <w:vertAlign w:val="superscript"/>
        </w:rPr>
        <w:t>3</w:t>
      </w:r>
      <w:r w:rsidRPr="00437BBA">
        <w:rPr>
          <w:rFonts w:cstheme="minorHAnsi"/>
          <w:color w:val="2E2E2E"/>
        </w:rPr>
        <w:t> photocatalysis, (Tukey p = 0.9217). Based on the mean values of triplicate experiments, 2 kWh m</w:t>
      </w:r>
      <w:r w:rsidRPr="00437BBA">
        <w:rPr>
          <w:rFonts w:cstheme="minorHAnsi"/>
          <w:color w:val="2E2E2E"/>
          <w:vertAlign w:val="superscript"/>
        </w:rPr>
        <w:t>−3</w:t>
      </w:r>
      <w:r w:rsidRPr="00437BBA">
        <w:rPr>
          <w:rFonts w:cstheme="minorHAnsi"/>
          <w:color w:val="2E2E2E"/>
        </w:rPr>
        <w:t> photocatalysis extended the filter bed life by 340% compared to no photocatalysis </w:t>
      </w:r>
      <w:hyperlink r:id="rId126" w:tooltip="Learn more about Pretreatment from ScienceDirect's AI-generated Topic Pages" w:history="1">
        <w:r w:rsidRPr="00437BBA">
          <w:rPr>
            <w:rStyle w:val="Hyperlink"/>
            <w:rFonts w:eastAsiaTheme="majorEastAsia" w:cstheme="minorHAnsi"/>
            <w:color w:val="0C7DBB"/>
          </w:rPr>
          <w:t>pretreatment</w:t>
        </w:r>
      </w:hyperlink>
      <w:r w:rsidRPr="00437BBA">
        <w:rPr>
          <w:rFonts w:cstheme="minorHAnsi"/>
          <w:color w:val="2E2E2E"/>
        </w:rPr>
        <w:t> (direct filtration) and 266% compared to 1 kWh m</w:t>
      </w:r>
      <w:r w:rsidRPr="00437BBA">
        <w:rPr>
          <w:rFonts w:cstheme="minorHAnsi"/>
          <w:color w:val="2E2E2E"/>
          <w:vertAlign w:val="superscript"/>
        </w:rPr>
        <w:t>−3</w:t>
      </w:r>
      <w:r w:rsidRPr="00437BBA">
        <w:rPr>
          <w:rFonts w:cstheme="minorHAnsi"/>
          <w:color w:val="2E2E2E"/>
        </w:rPr>
        <w:t> photocatalysis. This is consistent with the significant improvement in DOC reduction observed using 2 kWh m</w:t>
      </w:r>
      <w:r w:rsidRPr="00437BBA">
        <w:rPr>
          <w:rFonts w:cstheme="minorHAnsi"/>
          <w:color w:val="2E2E2E"/>
          <w:vertAlign w:val="superscript"/>
        </w:rPr>
        <w:t>−3</w:t>
      </w:r>
      <w:r w:rsidRPr="00437BBA">
        <w:rPr>
          <w:rFonts w:cstheme="minorHAnsi"/>
          <w:color w:val="2E2E2E"/>
        </w:rPr>
        <w:t> (</w:t>
      </w:r>
      <w:hyperlink r:id="rId127" w:anchor="fig1" w:history="1">
        <w:r w:rsidRPr="00437BBA">
          <w:rPr>
            <w:rStyle w:val="Hyperlink"/>
            <w:rFonts w:eastAsiaTheme="majorEastAsia" w:cstheme="minorHAnsi"/>
            <w:color w:val="0C7DBB"/>
          </w:rPr>
          <w:t>Fig. 1</w:t>
        </w:r>
      </w:hyperlink>
      <w:r w:rsidRPr="00437BBA">
        <w:rPr>
          <w:rFonts w:cstheme="minorHAnsi"/>
          <w:color w:val="2E2E2E"/>
        </w:rPr>
        <w:t xml:space="preserve">). No macro-organic breakthrough was recorded for the </w:t>
      </w:r>
      <w:proofErr w:type="gramStart"/>
      <w:r w:rsidRPr="00437BBA">
        <w:rPr>
          <w:rFonts w:cstheme="minorHAnsi"/>
          <w:color w:val="2E2E2E"/>
        </w:rPr>
        <w:t>5 kWh</w:t>
      </w:r>
      <w:proofErr w:type="gramEnd"/>
      <w:r w:rsidRPr="00437BBA">
        <w:rPr>
          <w:rFonts w:cstheme="minorHAnsi"/>
          <w:color w:val="2E2E2E"/>
        </w:rPr>
        <w:t xml:space="preserve"> m</w:t>
      </w:r>
      <w:r w:rsidRPr="00437BBA">
        <w:rPr>
          <w:rFonts w:cstheme="minorHAnsi"/>
          <w:color w:val="2E2E2E"/>
          <w:vertAlign w:val="superscript"/>
        </w:rPr>
        <w:t>−3</w:t>
      </w:r>
      <w:r w:rsidRPr="00437BBA">
        <w:rPr>
          <w:rFonts w:cstheme="minorHAnsi"/>
          <w:color w:val="2E2E2E"/>
        </w:rPr>
        <w:t> treatment during the 200 bed volume test period. Thus, high-energy 80 kWh m</w:t>
      </w:r>
      <w:r w:rsidRPr="00437BBA">
        <w:rPr>
          <w:rFonts w:cstheme="minorHAnsi"/>
          <w:color w:val="2E2E2E"/>
          <w:vertAlign w:val="superscript"/>
        </w:rPr>
        <w:t>−3</w:t>
      </w:r>
      <w:r w:rsidRPr="00437BBA">
        <w:rPr>
          <w:rFonts w:cstheme="minorHAnsi"/>
          <w:color w:val="2E2E2E"/>
        </w:rPr>
        <w:t> was not tested in the RSSCTs as similar results were anticipated based on significant DOC removal using this photocatalysis energy input. The associated DOC </w:t>
      </w:r>
      <w:hyperlink r:id="rId128" w:tooltip="Learn more about Breakthrough Curve from ScienceDirect's AI-generated Topic Pages" w:history="1">
        <w:r w:rsidRPr="00437BBA">
          <w:rPr>
            <w:rStyle w:val="Hyperlink"/>
            <w:rFonts w:eastAsiaTheme="majorEastAsia" w:cstheme="minorHAnsi"/>
            <w:color w:val="0C7DBB"/>
          </w:rPr>
          <w:t>breakthrough curves</w:t>
        </w:r>
      </w:hyperlink>
      <w:r w:rsidRPr="00437BBA">
        <w:rPr>
          <w:rFonts w:cstheme="minorHAnsi"/>
          <w:color w:val="2E2E2E"/>
        </w:rPr>
        <w:t>, exhibiting similar trends, are shown in the SI.</w:t>
      </w:r>
    </w:p>
    <w:p w14:paraId="2D7F80A1" w14:textId="6A0CABF9" w:rsidR="008C6DA5" w:rsidRPr="00437BBA" w:rsidRDefault="008C6DA5" w:rsidP="00673F8A">
      <w:pPr>
        <w:spacing w:after="0" w:line="390" w:lineRule="atLeast"/>
        <w:rPr>
          <w:rFonts w:cstheme="minorHAnsi"/>
          <w:color w:val="2E2E2E"/>
          <w:sz w:val="27"/>
          <w:szCs w:val="27"/>
        </w:rPr>
      </w:pPr>
      <w:r w:rsidRPr="00437BBA">
        <w:rPr>
          <w:rFonts w:cstheme="minorHAnsi"/>
          <w:noProof/>
          <w:color w:val="2E2E2E"/>
          <w:sz w:val="27"/>
          <w:szCs w:val="27"/>
        </w:rPr>
        <w:drawing>
          <wp:inline distT="0" distB="0" distL="0" distR="0" wp14:anchorId="26FE327E" wp14:editId="1FDB1B3C">
            <wp:extent cx="2743200" cy="1755648"/>
            <wp:effectExtent l="0" t="0" r="0" b="0"/>
            <wp:docPr id="6" name="Picture 6" descr="Fig. 4. Granular activated carbon (GAC) filter performance showing the averages of triplicate tests for effluent UV254 breakthrough curves for samples treated with varying low-energy input TiO2 photocatalysis coupled with GAC filtration. Error bars show ±1 standard deviation; some are too small to see clear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 4"/>
                    <pic:cNvPicPr>
                      <a:picLocks noChangeAspect="1" noChangeArrowheads="1"/>
                    </pic:cNvPicPr>
                  </pic:nvPicPr>
                  <pic:blipFill>
                    <a:blip r:embed="rId129">
                      <a:extLst>
                        <a:ext uri="{28A0092B-C50C-407E-A947-70E740481C1C}">
                          <a14:useLocalDpi xmlns:a14="http://schemas.microsoft.com/office/drawing/2010/main" val="0"/>
                        </a:ext>
                      </a:extLst>
                    </a:blip>
                    <a:srcRect/>
                    <a:stretch>
                      <a:fillRect/>
                    </a:stretch>
                  </pic:blipFill>
                  <pic:spPr bwMode="auto">
                    <a:xfrm>
                      <a:off x="0" y="0"/>
                      <a:ext cx="2743200" cy="1755648"/>
                    </a:xfrm>
                    <a:prstGeom prst="rect">
                      <a:avLst/>
                    </a:prstGeom>
                    <a:noFill/>
                    <a:ln>
                      <a:noFill/>
                    </a:ln>
                  </pic:spPr>
                </pic:pic>
              </a:graphicData>
            </a:graphic>
          </wp:inline>
        </w:drawing>
      </w:r>
    </w:p>
    <w:p w14:paraId="41433C40" w14:textId="48774233" w:rsidR="008C6DA5" w:rsidRPr="00437BBA" w:rsidRDefault="008C6DA5" w:rsidP="00673F8A">
      <w:pPr>
        <w:pStyle w:val="NoSpacing"/>
        <w:rPr>
          <w:rFonts w:cstheme="minorHAnsi"/>
          <w:color w:val="323232"/>
          <w:sz w:val="20"/>
          <w:szCs w:val="20"/>
        </w:rPr>
      </w:pPr>
      <w:r w:rsidRPr="00437BBA">
        <w:rPr>
          <w:rStyle w:val="label"/>
          <w:rFonts w:cstheme="minorHAnsi"/>
          <w:color w:val="323232"/>
          <w:sz w:val="20"/>
          <w:szCs w:val="20"/>
        </w:rPr>
        <w:t>Fig. 4</w:t>
      </w:r>
      <w:r w:rsidRPr="00437BBA">
        <w:rPr>
          <w:rFonts w:cstheme="minorHAnsi"/>
          <w:color w:val="323232"/>
          <w:sz w:val="20"/>
          <w:szCs w:val="20"/>
        </w:rPr>
        <w:t>. Granular activated carbon (GAC) filter performance showing the averages of triplicate tests for </w:t>
      </w:r>
      <w:hyperlink r:id="rId130" w:tooltip="Learn more about Effluent from ScienceDirect's AI-generated Topic Pages" w:history="1">
        <w:r w:rsidRPr="00437BBA">
          <w:rPr>
            <w:rStyle w:val="Hyperlink"/>
            <w:rFonts w:eastAsiaTheme="majorEastAsia" w:cstheme="minorHAnsi"/>
            <w:color w:val="0C7DBB"/>
            <w:sz w:val="20"/>
            <w:szCs w:val="20"/>
          </w:rPr>
          <w:t>effluent</w:t>
        </w:r>
      </w:hyperlink>
      <w:r w:rsidRPr="00437BBA">
        <w:rPr>
          <w:rFonts w:cstheme="minorHAnsi"/>
          <w:color w:val="323232"/>
          <w:sz w:val="20"/>
          <w:szCs w:val="20"/>
        </w:rPr>
        <w:t> UV</w:t>
      </w:r>
      <w:r w:rsidRPr="00437BBA">
        <w:rPr>
          <w:rFonts w:cstheme="minorHAnsi"/>
          <w:color w:val="323232"/>
          <w:sz w:val="20"/>
          <w:szCs w:val="20"/>
          <w:vertAlign w:val="subscript"/>
        </w:rPr>
        <w:t>254</w:t>
      </w:r>
      <w:r w:rsidRPr="00437BBA">
        <w:rPr>
          <w:rFonts w:cstheme="minorHAnsi"/>
          <w:color w:val="323232"/>
          <w:sz w:val="20"/>
          <w:szCs w:val="20"/>
        </w:rPr>
        <w:t> </w:t>
      </w:r>
      <w:hyperlink r:id="rId131" w:tooltip="Learn more about Breakthrough Curve from ScienceDirect's AI-generated Topic Pages" w:history="1">
        <w:r w:rsidRPr="00437BBA">
          <w:rPr>
            <w:rStyle w:val="Hyperlink"/>
            <w:rFonts w:eastAsiaTheme="majorEastAsia" w:cstheme="minorHAnsi"/>
            <w:color w:val="0C7DBB"/>
            <w:sz w:val="20"/>
            <w:szCs w:val="20"/>
          </w:rPr>
          <w:t>breakthrough curves</w:t>
        </w:r>
      </w:hyperlink>
      <w:r w:rsidRPr="00437BBA">
        <w:rPr>
          <w:rFonts w:cstheme="minorHAnsi"/>
          <w:color w:val="323232"/>
          <w:sz w:val="20"/>
          <w:szCs w:val="20"/>
        </w:rPr>
        <w:t> for samples treated with varying low-energy input TiO</w:t>
      </w:r>
      <w:r w:rsidRPr="00437BBA">
        <w:rPr>
          <w:rFonts w:cstheme="minorHAnsi"/>
          <w:color w:val="323232"/>
          <w:sz w:val="20"/>
          <w:szCs w:val="20"/>
          <w:vertAlign w:val="subscript"/>
        </w:rPr>
        <w:t>2</w:t>
      </w:r>
      <w:r w:rsidRPr="00437BBA">
        <w:rPr>
          <w:rFonts w:cstheme="minorHAnsi"/>
          <w:color w:val="323232"/>
          <w:sz w:val="20"/>
          <w:szCs w:val="20"/>
        </w:rPr>
        <w:t> </w:t>
      </w:r>
      <w:hyperlink r:id="rId132" w:tooltip="Learn more about Photocatalysis from ScienceDirect's AI-generated Topic Pages" w:history="1">
        <w:r w:rsidRPr="00437BBA">
          <w:rPr>
            <w:rStyle w:val="Hyperlink"/>
            <w:rFonts w:eastAsiaTheme="majorEastAsia" w:cstheme="minorHAnsi"/>
            <w:color w:val="0C7DBB"/>
            <w:sz w:val="20"/>
            <w:szCs w:val="20"/>
          </w:rPr>
          <w:t>photocatalysis</w:t>
        </w:r>
      </w:hyperlink>
      <w:r w:rsidRPr="00437BBA">
        <w:rPr>
          <w:rFonts w:cstheme="minorHAnsi"/>
          <w:color w:val="323232"/>
          <w:sz w:val="20"/>
          <w:szCs w:val="20"/>
        </w:rPr>
        <w:t> coupled with GAC filtration. Error bars show ±1 standard deviation; some are too small to see clearly.</w:t>
      </w:r>
    </w:p>
    <w:p w14:paraId="223389D4" w14:textId="77777777" w:rsidR="00673F8A" w:rsidRPr="00437BBA" w:rsidRDefault="00673F8A" w:rsidP="008C6DA5">
      <w:pPr>
        <w:pStyle w:val="NormalWeb"/>
        <w:spacing w:before="0" w:beforeAutospacing="0" w:after="0" w:afterAutospacing="0" w:line="330" w:lineRule="atLeast"/>
        <w:ind w:left="360" w:right="360"/>
        <w:rPr>
          <w:rFonts w:asciiTheme="minorHAnsi" w:hAnsiTheme="minorHAnsi" w:cstheme="minorHAnsi"/>
          <w:color w:val="323232"/>
        </w:rPr>
      </w:pPr>
    </w:p>
    <w:p w14:paraId="4B6B2C9B" w14:textId="77777777" w:rsidR="008C6DA5" w:rsidRPr="00437BBA" w:rsidRDefault="008C6DA5" w:rsidP="00673F8A">
      <w:pPr>
        <w:pStyle w:val="Heading3"/>
        <w:rPr>
          <w:rFonts w:asciiTheme="minorHAnsi" w:hAnsiTheme="minorHAnsi" w:cstheme="minorHAnsi"/>
        </w:rPr>
      </w:pPr>
      <w:r w:rsidRPr="00437BBA">
        <w:rPr>
          <w:rFonts w:asciiTheme="minorHAnsi" w:hAnsiTheme="minorHAnsi" w:cstheme="minorHAnsi"/>
        </w:rPr>
        <w:t>3.2.2. Membrane filtration</w:t>
      </w:r>
    </w:p>
    <w:p w14:paraId="699B097A" w14:textId="77777777" w:rsidR="008C6DA5" w:rsidRPr="00437BBA" w:rsidRDefault="008C6DA5" w:rsidP="00673F8A">
      <w:pPr>
        <w:rPr>
          <w:rFonts w:cstheme="minorHAnsi"/>
        </w:rPr>
      </w:pPr>
      <w:r w:rsidRPr="00437BBA">
        <w:rPr>
          <w:rFonts w:cstheme="minorHAnsi"/>
        </w:rPr>
        <w:t>Mass of the filter permeate treated over time was used as an indicator of filter performance, as shown in </w:t>
      </w:r>
      <w:bookmarkStart w:id="71" w:name="bfig5"/>
      <w:r w:rsidRPr="00437BBA">
        <w:rPr>
          <w:rFonts w:cstheme="minorHAnsi"/>
        </w:rPr>
        <w:fldChar w:fldCharType="begin"/>
      </w:r>
      <w:r w:rsidRPr="00437BBA">
        <w:rPr>
          <w:rFonts w:cstheme="minorHAnsi"/>
        </w:rPr>
        <w:instrText xml:space="preserve"> HYPERLINK "https://0-www-sciencedirect-com.libus.csd.mu.edu/science/article/pii/S0045653518320885" \l "fig5" </w:instrText>
      </w:r>
      <w:r w:rsidRPr="00437BBA">
        <w:rPr>
          <w:rFonts w:cstheme="minorHAnsi"/>
        </w:rPr>
        <w:fldChar w:fldCharType="separate"/>
      </w:r>
      <w:r w:rsidRPr="00437BBA">
        <w:rPr>
          <w:rStyle w:val="Hyperlink"/>
          <w:rFonts w:eastAsiaTheme="majorEastAsia" w:cstheme="minorHAnsi"/>
          <w:color w:val="0C7DBB"/>
        </w:rPr>
        <w:t>Fig. 5</w:t>
      </w:r>
      <w:r w:rsidRPr="00437BBA">
        <w:rPr>
          <w:rFonts w:cstheme="minorHAnsi"/>
        </w:rPr>
        <w:fldChar w:fldCharType="end"/>
      </w:r>
      <w:bookmarkEnd w:id="71"/>
      <w:r w:rsidRPr="00437BBA">
        <w:rPr>
          <w:rFonts w:cstheme="minorHAnsi"/>
        </w:rPr>
        <w:t>. As illustrated, significantly reduced </w:t>
      </w:r>
      <w:hyperlink r:id="rId133" w:tooltip="Learn more about Fouling from ScienceDirect's AI-generated Topic Pages" w:history="1">
        <w:r w:rsidRPr="00437BBA">
          <w:rPr>
            <w:rStyle w:val="Hyperlink"/>
            <w:rFonts w:eastAsiaTheme="majorEastAsia" w:cstheme="minorHAnsi"/>
            <w:color w:val="0C7DBB"/>
          </w:rPr>
          <w:t>fouling</w:t>
        </w:r>
      </w:hyperlink>
      <w:r w:rsidRPr="00437BBA">
        <w:rPr>
          <w:rFonts w:cstheme="minorHAnsi"/>
        </w:rPr>
        <w:t> was observed at 1 kWh m</w:t>
      </w:r>
      <w:r w:rsidRPr="00437BBA">
        <w:rPr>
          <w:rFonts w:cstheme="minorHAnsi"/>
          <w:vertAlign w:val="superscript"/>
        </w:rPr>
        <w:t>−3</w:t>
      </w:r>
      <w:r w:rsidRPr="00437BBA">
        <w:rPr>
          <w:rFonts w:cstheme="minorHAnsi"/>
        </w:rPr>
        <w:t> compared to the no photocatalysis sample (Tukey p &lt; 0.0001), which was consistent with significant reduction of UV</w:t>
      </w:r>
      <w:r w:rsidRPr="00437BBA">
        <w:rPr>
          <w:rFonts w:cstheme="minorHAnsi"/>
          <w:vertAlign w:val="subscript"/>
        </w:rPr>
        <w:t>254</w:t>
      </w:r>
      <w:r w:rsidRPr="00437BBA">
        <w:rPr>
          <w:rFonts w:cstheme="minorHAnsi"/>
        </w:rPr>
        <w:t> and SUVA at 1 kWh m</w:t>
      </w:r>
      <w:r w:rsidRPr="00437BBA">
        <w:rPr>
          <w:rFonts w:cstheme="minorHAnsi"/>
          <w:vertAlign w:val="superscript"/>
        </w:rPr>
        <w:t>−3</w:t>
      </w:r>
      <w:r w:rsidRPr="00437BBA">
        <w:rPr>
          <w:rFonts w:cstheme="minorHAnsi"/>
        </w:rPr>
        <w:t> (</w:t>
      </w:r>
      <w:hyperlink r:id="rId134" w:anchor="fig1" w:history="1">
        <w:r w:rsidRPr="00437BBA">
          <w:rPr>
            <w:rStyle w:val="Hyperlink"/>
            <w:rFonts w:eastAsiaTheme="majorEastAsia" w:cstheme="minorHAnsi"/>
            <w:color w:val="0C7DBB"/>
          </w:rPr>
          <w:t>Fig. 1</w:t>
        </w:r>
      </w:hyperlink>
      <w:r w:rsidRPr="00437BBA">
        <w:rPr>
          <w:rFonts w:cstheme="minorHAnsi"/>
        </w:rPr>
        <w:t>). Using 1, 2, and 5 kWh m</w:t>
      </w:r>
      <w:r w:rsidRPr="00437BBA">
        <w:rPr>
          <w:rFonts w:cstheme="minorHAnsi"/>
          <w:vertAlign w:val="superscript"/>
        </w:rPr>
        <w:t>−3</w:t>
      </w:r>
      <w:r w:rsidRPr="00437BBA">
        <w:rPr>
          <w:rFonts w:cstheme="minorHAnsi"/>
        </w:rPr>
        <w:t> energy inputs, TiO</w:t>
      </w:r>
      <w:r w:rsidRPr="00437BBA">
        <w:rPr>
          <w:rFonts w:cstheme="minorHAnsi"/>
          <w:vertAlign w:val="subscript"/>
        </w:rPr>
        <w:t>2</w:t>
      </w:r>
      <w:r w:rsidRPr="00437BBA">
        <w:rPr>
          <w:rFonts w:cstheme="minorHAnsi"/>
        </w:rPr>
        <w:t xml:space="preserve"> photocatalysis pretreatment was able to extend filter run time by 30, 36, and </w:t>
      </w:r>
      <w:proofErr w:type="gramStart"/>
      <w:r w:rsidRPr="00437BBA">
        <w:rPr>
          <w:rFonts w:cstheme="minorHAnsi"/>
        </w:rPr>
        <w:t>47 fold</w:t>
      </w:r>
      <w:proofErr w:type="gramEnd"/>
      <w:r w:rsidRPr="00437BBA">
        <w:rPr>
          <w:rFonts w:cstheme="minorHAnsi"/>
        </w:rPr>
        <w:t>, respectively, in comparison to direct filtration (additional description in the SI). Thus, coupling the partial </w:t>
      </w:r>
      <w:hyperlink r:id="rId135" w:tooltip="Learn more about Oxidation from ScienceDirect's AI-generated Topic Pages" w:history="1">
        <w:r w:rsidRPr="00437BBA">
          <w:rPr>
            <w:rStyle w:val="Hyperlink"/>
            <w:rFonts w:eastAsiaTheme="majorEastAsia" w:cstheme="minorHAnsi"/>
            <w:color w:val="0C7DBB"/>
          </w:rPr>
          <w:t>oxidation</w:t>
        </w:r>
      </w:hyperlink>
      <w:r w:rsidRPr="00437BBA">
        <w:rPr>
          <w:rFonts w:cstheme="minorHAnsi"/>
        </w:rPr>
        <w:t> and change in character provided by low-energy TiO</w:t>
      </w:r>
      <w:r w:rsidRPr="00437BBA">
        <w:rPr>
          <w:rFonts w:cstheme="minorHAnsi"/>
          <w:vertAlign w:val="subscript"/>
        </w:rPr>
        <w:t>2</w:t>
      </w:r>
      <w:r w:rsidRPr="00437BBA">
        <w:rPr>
          <w:rFonts w:cstheme="minorHAnsi"/>
        </w:rPr>
        <w:t> photocatalysis with membrane filtration reduced </w:t>
      </w:r>
      <w:hyperlink r:id="rId136" w:tooltip="Learn more about Membrane Fouling from ScienceDirect's AI-generated Topic Pages" w:history="1">
        <w:r w:rsidRPr="00437BBA">
          <w:rPr>
            <w:rStyle w:val="Hyperlink"/>
            <w:rFonts w:eastAsiaTheme="majorEastAsia" w:cstheme="minorHAnsi"/>
            <w:color w:val="0C7DBB"/>
          </w:rPr>
          <w:t>membrane fouling</w:t>
        </w:r>
      </w:hyperlink>
      <w:r w:rsidRPr="00437BBA">
        <w:rPr>
          <w:rFonts w:cstheme="minorHAnsi"/>
        </w:rPr>
        <w:t>, thereby extending the life of the filter. Pearson correlation statistics suggest that changes in both organic quantity (DOC) and character (UV</w:t>
      </w:r>
      <w:r w:rsidRPr="00437BBA">
        <w:rPr>
          <w:rFonts w:cstheme="minorHAnsi"/>
          <w:vertAlign w:val="subscript"/>
        </w:rPr>
        <w:t>254</w:t>
      </w:r>
      <w:r w:rsidRPr="00437BBA">
        <w:rPr>
          <w:rFonts w:cstheme="minorHAnsi"/>
        </w:rPr>
        <w:t>) contributed to improvements in run time, with UV</w:t>
      </w:r>
      <w:r w:rsidRPr="00437BBA">
        <w:rPr>
          <w:rFonts w:cstheme="minorHAnsi"/>
          <w:vertAlign w:val="subscript"/>
        </w:rPr>
        <w:t>254</w:t>
      </w:r>
      <w:r w:rsidRPr="00437BBA">
        <w:rPr>
          <w:rFonts w:cstheme="minorHAnsi"/>
        </w:rPr>
        <w:t> having a more significant correlation (r value = −0.9173 and −0.9562 and p value = 0.0282 and 0.0109 for DOC and UV</w:t>
      </w:r>
      <w:r w:rsidRPr="00437BBA">
        <w:rPr>
          <w:rFonts w:cstheme="minorHAnsi"/>
          <w:vertAlign w:val="subscript"/>
        </w:rPr>
        <w:t>254</w:t>
      </w:r>
      <w:r w:rsidRPr="00437BBA">
        <w:rPr>
          <w:rFonts w:cstheme="minorHAnsi"/>
        </w:rPr>
        <w:t>, respectively).</w:t>
      </w:r>
    </w:p>
    <w:p w14:paraId="7BC77EFC" w14:textId="73E54E28" w:rsidR="008C6DA5" w:rsidRPr="00437BBA" w:rsidRDefault="008C6DA5" w:rsidP="00673F8A">
      <w:pPr>
        <w:spacing w:after="0" w:line="390" w:lineRule="atLeast"/>
        <w:rPr>
          <w:rFonts w:cstheme="minorHAnsi"/>
          <w:color w:val="2E2E2E"/>
          <w:sz w:val="27"/>
          <w:szCs w:val="27"/>
        </w:rPr>
      </w:pPr>
      <w:r w:rsidRPr="00437BBA">
        <w:rPr>
          <w:rFonts w:cstheme="minorHAnsi"/>
          <w:noProof/>
          <w:color w:val="2E2E2E"/>
          <w:sz w:val="27"/>
          <w:szCs w:val="27"/>
        </w:rPr>
        <w:drawing>
          <wp:inline distT="0" distB="0" distL="0" distR="0" wp14:anchorId="00E3E2EB" wp14:editId="4606D385">
            <wp:extent cx="2743200" cy="1755648"/>
            <wp:effectExtent l="0" t="0" r="0" b="0"/>
            <wp:docPr id="5" name="Picture 5" descr="Fig. 5. Membrane filter performance showing the averages of triplicate tests assessing mass of the permeate as a function of time using varying low-energy input TiO2 photocatalysis coupled with microfiltration (dotted lines show ±95% confidence interv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g. 5"/>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2743200" cy="1755648"/>
                    </a:xfrm>
                    <a:prstGeom prst="rect">
                      <a:avLst/>
                    </a:prstGeom>
                    <a:noFill/>
                    <a:ln>
                      <a:noFill/>
                    </a:ln>
                  </pic:spPr>
                </pic:pic>
              </a:graphicData>
            </a:graphic>
          </wp:inline>
        </w:drawing>
      </w:r>
    </w:p>
    <w:p w14:paraId="1540E7E2" w14:textId="77777777" w:rsidR="008C6DA5" w:rsidRPr="00437BBA" w:rsidRDefault="008C6DA5" w:rsidP="00673F8A">
      <w:pPr>
        <w:pStyle w:val="NoSpacing"/>
        <w:rPr>
          <w:rFonts w:cstheme="minorHAnsi"/>
        </w:rPr>
      </w:pPr>
      <w:r w:rsidRPr="00437BBA">
        <w:rPr>
          <w:rStyle w:val="label"/>
          <w:rFonts w:cstheme="minorHAnsi"/>
          <w:color w:val="323232"/>
        </w:rPr>
        <w:t>Fig. 5</w:t>
      </w:r>
      <w:r w:rsidRPr="00437BBA">
        <w:rPr>
          <w:rFonts w:cstheme="minorHAnsi"/>
        </w:rPr>
        <w:t>. Membrane filter performance showing the averages of triplicate tests assessing mass of the permeate as a function of time using varying low-energy input TiO</w:t>
      </w:r>
      <w:r w:rsidRPr="00437BBA">
        <w:rPr>
          <w:rFonts w:cstheme="minorHAnsi"/>
          <w:vertAlign w:val="subscript"/>
        </w:rPr>
        <w:t>2</w:t>
      </w:r>
      <w:r w:rsidRPr="00437BBA">
        <w:rPr>
          <w:rFonts w:cstheme="minorHAnsi"/>
        </w:rPr>
        <w:t> </w:t>
      </w:r>
      <w:hyperlink r:id="rId138" w:tooltip="Learn more about Photocatalysis from ScienceDirect's AI-generated Topic Pages" w:history="1">
        <w:r w:rsidRPr="00437BBA">
          <w:rPr>
            <w:rStyle w:val="Hyperlink"/>
            <w:rFonts w:eastAsiaTheme="majorEastAsia" w:cstheme="minorHAnsi"/>
            <w:color w:val="0C7DBB"/>
          </w:rPr>
          <w:t>photocatalysis</w:t>
        </w:r>
      </w:hyperlink>
      <w:r w:rsidRPr="00437BBA">
        <w:rPr>
          <w:rFonts w:cstheme="minorHAnsi"/>
        </w:rPr>
        <w:t> coupled with </w:t>
      </w:r>
      <w:hyperlink r:id="rId139" w:tooltip="Learn more about Microfiltration from ScienceDirect's AI-generated Topic Pages" w:history="1">
        <w:r w:rsidRPr="00437BBA">
          <w:rPr>
            <w:rStyle w:val="Hyperlink"/>
            <w:rFonts w:eastAsiaTheme="majorEastAsia" w:cstheme="minorHAnsi"/>
            <w:color w:val="0C7DBB"/>
          </w:rPr>
          <w:t>microfiltration</w:t>
        </w:r>
      </w:hyperlink>
      <w:r w:rsidRPr="00437BBA">
        <w:rPr>
          <w:rFonts w:cstheme="minorHAnsi"/>
        </w:rPr>
        <w:t> (dotted lines show ±95% confidence intervals).</w:t>
      </w:r>
    </w:p>
    <w:p w14:paraId="54586162" w14:textId="77777777" w:rsidR="00673F8A" w:rsidRPr="00437BBA" w:rsidRDefault="00673F8A" w:rsidP="008C6DA5">
      <w:pPr>
        <w:pStyle w:val="NormalWeb"/>
        <w:spacing w:before="0" w:beforeAutospacing="0" w:after="0" w:afterAutospacing="0" w:line="390" w:lineRule="atLeast"/>
        <w:rPr>
          <w:rFonts w:asciiTheme="minorHAnsi" w:hAnsiTheme="minorHAnsi" w:cstheme="minorHAnsi"/>
          <w:color w:val="2E2E2E"/>
          <w:sz w:val="27"/>
          <w:szCs w:val="27"/>
        </w:rPr>
      </w:pPr>
    </w:p>
    <w:p w14:paraId="760C8DA8" w14:textId="0E43A688" w:rsidR="008C6DA5" w:rsidRPr="00437BBA" w:rsidRDefault="008C6DA5" w:rsidP="00673F8A">
      <w:pPr>
        <w:rPr>
          <w:rFonts w:cstheme="minorHAnsi"/>
        </w:rPr>
      </w:pPr>
      <w:r w:rsidRPr="00437BBA">
        <w:rPr>
          <w:rFonts w:cstheme="minorHAnsi"/>
        </w:rPr>
        <w:t>As organics degrade through partial oxidation caused by low-energy TiO</w:t>
      </w:r>
      <w:r w:rsidRPr="00437BBA">
        <w:rPr>
          <w:rFonts w:cstheme="minorHAnsi"/>
          <w:vertAlign w:val="subscript"/>
        </w:rPr>
        <w:t>2</w:t>
      </w:r>
      <w:r w:rsidRPr="00437BBA">
        <w:rPr>
          <w:rFonts w:cstheme="minorHAnsi"/>
        </w:rPr>
        <w:t> photocatalysis, there is potential for increases in NOM in the </w:t>
      </w:r>
      <w:hyperlink r:id="rId140" w:tooltip="Learn more about Microfiltration from ScienceDirect's AI-generated Topic Pages" w:history="1">
        <w:r w:rsidRPr="00437BBA">
          <w:rPr>
            <w:rStyle w:val="Hyperlink"/>
            <w:rFonts w:eastAsiaTheme="majorEastAsia" w:cstheme="minorHAnsi"/>
            <w:color w:val="0C7DBB"/>
          </w:rPr>
          <w:t>microfiltration</w:t>
        </w:r>
      </w:hyperlink>
      <w:r w:rsidRPr="00437BBA">
        <w:rPr>
          <w:rFonts w:cstheme="minorHAnsi"/>
        </w:rPr>
        <w:t xml:space="preserve"> permeate as smaller compounds pass through unabated. Here, quality of the membrane </w:t>
      </w:r>
      <w:proofErr w:type="gramStart"/>
      <w:r w:rsidRPr="00437BBA">
        <w:rPr>
          <w:rFonts w:cstheme="minorHAnsi"/>
        </w:rPr>
        <w:t>permeate</w:t>
      </w:r>
      <w:proofErr w:type="gramEnd"/>
      <w:r w:rsidRPr="00437BBA">
        <w:rPr>
          <w:rFonts w:cstheme="minorHAnsi"/>
        </w:rPr>
        <w:t xml:space="preserve"> improved with increasing levels of photocatalytic treatment (levels of both DOC and UV</w:t>
      </w:r>
      <w:r w:rsidRPr="00437BBA">
        <w:rPr>
          <w:rFonts w:cstheme="minorHAnsi"/>
          <w:vertAlign w:val="subscript"/>
        </w:rPr>
        <w:t>254</w:t>
      </w:r>
      <w:r w:rsidRPr="00437BBA">
        <w:rPr>
          <w:rFonts w:cstheme="minorHAnsi"/>
        </w:rPr>
        <w:t> in the permeate decreased), generally in step with improved influent quality. Specifically, percent DOC removal across the membrane did not change significantly with treatment (ANOVA, p = 0.9091). Using 5 kWh m</w:t>
      </w:r>
      <w:r w:rsidRPr="00437BBA">
        <w:rPr>
          <w:rFonts w:cstheme="minorHAnsi"/>
          <w:vertAlign w:val="superscript"/>
        </w:rPr>
        <w:t>−3</w:t>
      </w:r>
      <w:r w:rsidRPr="00437BBA">
        <w:rPr>
          <w:rFonts w:cstheme="minorHAnsi"/>
        </w:rPr>
        <w:t>, UV</w:t>
      </w:r>
      <w:r w:rsidRPr="00437BBA">
        <w:rPr>
          <w:rFonts w:cstheme="minorHAnsi"/>
          <w:vertAlign w:val="subscript"/>
        </w:rPr>
        <w:t>254</w:t>
      </w:r>
      <w:r w:rsidRPr="00437BBA">
        <w:rPr>
          <w:rFonts w:cstheme="minorHAnsi"/>
        </w:rPr>
        <w:t> was not detected in the filtered samples (which differed significantly from other levels of energy input, Tukey p &lt; 0.0263); levels of UV</w:t>
      </w:r>
      <w:r w:rsidRPr="00437BBA">
        <w:rPr>
          <w:rFonts w:cstheme="minorHAnsi"/>
          <w:vertAlign w:val="subscript"/>
        </w:rPr>
        <w:t>254</w:t>
      </w:r>
      <w:r w:rsidRPr="00437BBA">
        <w:rPr>
          <w:rFonts w:cstheme="minorHAnsi"/>
        </w:rPr>
        <w:t> in the effluent using other energy inputs did not differ significantly (Tukey p &gt; 0.9712).</w:t>
      </w:r>
    </w:p>
    <w:p w14:paraId="5AA36DF3" w14:textId="77777777" w:rsidR="008C6DA5" w:rsidRPr="00437BBA" w:rsidRDefault="008C6DA5" w:rsidP="00673F8A">
      <w:pPr>
        <w:pStyle w:val="Heading2"/>
        <w:rPr>
          <w:rFonts w:asciiTheme="minorHAnsi" w:hAnsiTheme="minorHAnsi" w:cstheme="minorHAnsi"/>
          <w:sz w:val="27"/>
          <w:szCs w:val="27"/>
        </w:rPr>
      </w:pPr>
      <w:r w:rsidRPr="00437BBA">
        <w:rPr>
          <w:rFonts w:asciiTheme="minorHAnsi" w:hAnsiTheme="minorHAnsi" w:cstheme="minorHAnsi"/>
        </w:rPr>
        <w:t>3.3. Micro-organic photocatalysis: degradation of estrogens</w:t>
      </w:r>
    </w:p>
    <w:p w14:paraId="4ABDF04C" w14:textId="77777777" w:rsidR="008C6DA5" w:rsidRPr="00437BBA" w:rsidRDefault="008C6DA5" w:rsidP="00673F8A">
      <w:pPr>
        <w:rPr>
          <w:rFonts w:cstheme="minorHAnsi"/>
        </w:rPr>
      </w:pPr>
      <w:r w:rsidRPr="00437BBA">
        <w:rPr>
          <w:rFonts w:cstheme="minorHAnsi"/>
        </w:rPr>
        <w:t>As shown in </w:t>
      </w:r>
      <w:bookmarkStart w:id="72" w:name="bfig6"/>
      <w:r w:rsidRPr="00437BBA">
        <w:rPr>
          <w:rFonts w:cstheme="minorHAnsi"/>
        </w:rPr>
        <w:fldChar w:fldCharType="begin"/>
      </w:r>
      <w:r w:rsidRPr="00437BBA">
        <w:rPr>
          <w:rFonts w:cstheme="minorHAnsi"/>
        </w:rPr>
        <w:instrText xml:space="preserve"> HYPERLINK "https://0-www-sciencedirect-com.libus.csd.mu.edu/science/article/pii/S0045653518320885" \l "fig6" </w:instrText>
      </w:r>
      <w:r w:rsidRPr="00437BBA">
        <w:rPr>
          <w:rFonts w:cstheme="minorHAnsi"/>
        </w:rPr>
        <w:fldChar w:fldCharType="separate"/>
      </w:r>
      <w:r w:rsidRPr="00437BBA">
        <w:rPr>
          <w:rStyle w:val="Hyperlink"/>
          <w:rFonts w:eastAsiaTheme="majorEastAsia" w:cstheme="minorHAnsi"/>
          <w:color w:val="0C7DBB"/>
        </w:rPr>
        <w:t>Fig. 6</w:t>
      </w:r>
      <w:r w:rsidRPr="00437BBA">
        <w:rPr>
          <w:rFonts w:cstheme="minorHAnsi"/>
        </w:rPr>
        <w:fldChar w:fldCharType="end"/>
      </w:r>
      <w:r w:rsidRPr="00437BBA">
        <w:rPr>
          <w:rFonts w:cstheme="minorHAnsi"/>
        </w:rPr>
        <w:t>, using 80 kWh m</w:t>
      </w:r>
      <w:r w:rsidRPr="00437BBA">
        <w:rPr>
          <w:rFonts w:cstheme="minorHAnsi"/>
          <w:vertAlign w:val="superscript"/>
        </w:rPr>
        <w:t>−3</w:t>
      </w:r>
      <w:r w:rsidRPr="00437BBA">
        <w:rPr>
          <w:rFonts w:cstheme="minorHAnsi"/>
        </w:rPr>
        <w:t> of UV alone provided ≥95% removal of each estrogen (estrogens were not detected in the treated samples; thus the MDL was used to calculate removal). The photolysis profiles of E2, E3, and EE2 were similar for the conditions tested, but E1 degradation was much faster, in agreement with results reported by </w:t>
      </w:r>
      <w:hyperlink r:id="rId141" w:anchor="bib32" w:history="1">
        <w:r w:rsidRPr="00437BBA">
          <w:rPr>
            <w:rStyle w:val="Hyperlink"/>
            <w:rFonts w:eastAsiaTheme="majorEastAsia" w:cstheme="minorHAnsi"/>
            <w:color w:val="0C7DBB"/>
          </w:rPr>
          <w:t>Li Puma et al. (2010)</w:t>
        </w:r>
      </w:hyperlink>
      <w:r w:rsidRPr="00437BBA">
        <w:rPr>
          <w:rFonts w:cstheme="minorHAnsi"/>
        </w:rPr>
        <w:t>. For E1, even relatively low UV inputs provided high levels of removal, with no significant improvement using energy inputs greater than 2 kWh m</w:t>
      </w:r>
      <w:r w:rsidRPr="00437BBA">
        <w:rPr>
          <w:rFonts w:cstheme="minorHAnsi"/>
          <w:vertAlign w:val="superscript"/>
        </w:rPr>
        <w:t>−3</w:t>
      </w:r>
      <w:r w:rsidRPr="00437BBA">
        <w:rPr>
          <w:rFonts w:cstheme="minorHAnsi"/>
        </w:rPr>
        <w:t> (93% removal, Tukey p &gt; 0.81). Rapid E1 degradation to levels at or near the MDL led to an extremely poor fit using pseudo first-order kinetic modeling (</w:t>
      </w:r>
      <w:bookmarkStart w:id="73" w:name="bfig7"/>
      <w:r w:rsidRPr="00437BBA">
        <w:rPr>
          <w:rFonts w:cstheme="minorHAnsi"/>
        </w:rPr>
        <w:fldChar w:fldCharType="begin"/>
      </w:r>
      <w:r w:rsidRPr="00437BBA">
        <w:rPr>
          <w:rFonts w:cstheme="minorHAnsi"/>
        </w:rPr>
        <w:instrText xml:space="preserve"> HYPERLINK "https://0-www-sciencedirect-com.libus.csd.mu.edu/science/article/pii/S0045653518320885" \l "fig7" </w:instrText>
      </w:r>
      <w:r w:rsidRPr="00437BBA">
        <w:rPr>
          <w:rFonts w:cstheme="minorHAnsi"/>
        </w:rPr>
        <w:fldChar w:fldCharType="separate"/>
      </w:r>
      <w:r w:rsidRPr="00437BBA">
        <w:rPr>
          <w:rStyle w:val="Hyperlink"/>
          <w:rFonts w:eastAsiaTheme="majorEastAsia" w:cstheme="minorHAnsi"/>
          <w:color w:val="0C7DBB"/>
        </w:rPr>
        <w:t>Fig. 7</w:t>
      </w:r>
      <w:r w:rsidRPr="00437BBA">
        <w:rPr>
          <w:rFonts w:cstheme="minorHAnsi"/>
        </w:rPr>
        <w:fldChar w:fldCharType="end"/>
      </w:r>
      <w:r w:rsidRPr="00437BBA">
        <w:rPr>
          <w:rFonts w:cstheme="minorHAnsi"/>
        </w:rPr>
        <w:t>; zero and second order kinetics also provided poor fits). However, E2, E3, and EE2 demonstrated strong pseudo first-order behavior, consistent with most reports of </w:t>
      </w:r>
      <w:hyperlink r:id="rId142" w:tooltip="Learn more about Photodegradation from ScienceDirect's AI-generated Topic Pages" w:history="1">
        <w:r w:rsidRPr="00437BBA">
          <w:rPr>
            <w:rStyle w:val="Hyperlink"/>
            <w:rFonts w:eastAsiaTheme="majorEastAsia" w:cstheme="minorHAnsi"/>
            <w:color w:val="0C7DBB"/>
          </w:rPr>
          <w:t>photodegradation</w:t>
        </w:r>
      </w:hyperlink>
      <w:r w:rsidRPr="00437BBA">
        <w:rPr>
          <w:rFonts w:cstheme="minorHAnsi"/>
        </w:rPr>
        <w:t> of estrogenic steroidal hormones (</w:t>
      </w:r>
      <w:proofErr w:type="spellStart"/>
      <w:r w:rsidR="00437BBA" w:rsidRPr="00437BBA">
        <w:fldChar w:fldCharType="begin"/>
      </w:r>
      <w:r w:rsidR="00437BBA" w:rsidRPr="00437BBA">
        <w:rPr>
          <w:rFonts w:cstheme="minorHAnsi"/>
        </w:rPr>
        <w:instrText xml:space="preserve"> HYPERLINK "https://0-www-sciencedirect-com.libus.csd.mu.edu/science/article/pii/S0045653518320885" \l "bib56" </w:instrText>
      </w:r>
      <w:r w:rsidR="00437BBA" w:rsidRPr="00437BBA">
        <w:fldChar w:fldCharType="separate"/>
      </w:r>
      <w:r w:rsidRPr="00437BBA">
        <w:rPr>
          <w:rStyle w:val="Hyperlink"/>
          <w:rFonts w:eastAsiaTheme="majorEastAsia" w:cstheme="minorHAnsi"/>
          <w:color w:val="0C7DBB"/>
        </w:rPr>
        <w:t>Sornalingam</w:t>
      </w:r>
      <w:proofErr w:type="spellEnd"/>
      <w:r w:rsidRPr="00437BBA">
        <w:rPr>
          <w:rStyle w:val="Hyperlink"/>
          <w:rFonts w:eastAsiaTheme="majorEastAsia" w:cstheme="minorHAnsi"/>
          <w:color w:val="0C7DBB"/>
        </w:rPr>
        <w:t xml:space="preserve"> et al., 2016</w:t>
      </w:r>
      <w:r w:rsidR="00437BBA" w:rsidRPr="00437BBA">
        <w:rPr>
          <w:rStyle w:val="Hyperlink"/>
          <w:rFonts w:eastAsiaTheme="majorEastAsia" w:cstheme="minorHAnsi"/>
          <w:color w:val="0C7DBB"/>
        </w:rPr>
        <w:fldChar w:fldCharType="end"/>
      </w:r>
      <w:r w:rsidRPr="00437BBA">
        <w:rPr>
          <w:rFonts w:cstheme="minorHAnsi"/>
        </w:rPr>
        <w:t>). For these three estrogens, the overall rate of photolytic removal varied significantly (p &lt; 0.0001; although the difference is likely minimal in application), following the trend k</w:t>
      </w:r>
      <w:r w:rsidRPr="00437BBA">
        <w:rPr>
          <w:rFonts w:cstheme="minorHAnsi"/>
          <w:vertAlign w:val="subscript"/>
        </w:rPr>
        <w:t>E3</w:t>
      </w:r>
      <w:r w:rsidRPr="00437BBA">
        <w:rPr>
          <w:rFonts w:cstheme="minorHAnsi"/>
        </w:rPr>
        <w:t> &gt; k</w:t>
      </w:r>
      <w:r w:rsidRPr="00437BBA">
        <w:rPr>
          <w:rFonts w:cstheme="minorHAnsi"/>
          <w:vertAlign w:val="subscript"/>
        </w:rPr>
        <w:t>E2</w:t>
      </w:r>
      <w:r w:rsidRPr="00437BBA">
        <w:rPr>
          <w:rFonts w:cstheme="minorHAnsi"/>
        </w:rPr>
        <w:t> &gt; k</w:t>
      </w:r>
      <w:r w:rsidRPr="00437BBA">
        <w:rPr>
          <w:rFonts w:cstheme="minorHAnsi"/>
          <w:vertAlign w:val="subscript"/>
        </w:rPr>
        <w:t>EE2</w:t>
      </w:r>
      <w:r w:rsidRPr="00437BBA">
        <w:rPr>
          <w:rFonts w:cstheme="minorHAnsi"/>
        </w:rPr>
        <w:t>. </w:t>
      </w:r>
      <w:hyperlink r:id="rId143" w:anchor="bib32" w:history="1">
        <w:r w:rsidRPr="00437BBA">
          <w:rPr>
            <w:rStyle w:val="Hyperlink"/>
            <w:rFonts w:eastAsiaTheme="majorEastAsia" w:cstheme="minorHAnsi"/>
            <w:color w:val="0C7DBB"/>
          </w:rPr>
          <w:t>Li Puma et al. (2010)</w:t>
        </w:r>
      </w:hyperlink>
      <w:r w:rsidRPr="00437BBA">
        <w:rPr>
          <w:rFonts w:cstheme="minorHAnsi"/>
        </w:rPr>
        <w:t> reported the same trend. However, relative rates have most often been reported as k</w:t>
      </w:r>
      <w:r w:rsidRPr="00437BBA">
        <w:rPr>
          <w:rFonts w:cstheme="minorHAnsi"/>
          <w:vertAlign w:val="subscript"/>
        </w:rPr>
        <w:t>E1</w:t>
      </w:r>
      <w:r w:rsidRPr="00437BBA">
        <w:rPr>
          <w:rFonts w:cstheme="minorHAnsi"/>
        </w:rPr>
        <w:t> &gt; k</w:t>
      </w:r>
      <w:r w:rsidRPr="00437BBA">
        <w:rPr>
          <w:rFonts w:cstheme="minorHAnsi"/>
          <w:vertAlign w:val="subscript"/>
        </w:rPr>
        <w:t>EE2</w:t>
      </w:r>
      <w:r w:rsidRPr="00437BBA">
        <w:rPr>
          <w:rFonts w:cstheme="minorHAnsi"/>
        </w:rPr>
        <w:t> &gt; k</w:t>
      </w:r>
      <w:r w:rsidRPr="00437BBA">
        <w:rPr>
          <w:rFonts w:cstheme="minorHAnsi"/>
          <w:vertAlign w:val="subscript"/>
        </w:rPr>
        <w:t>E2</w:t>
      </w:r>
      <w:r w:rsidRPr="00437BBA">
        <w:rPr>
          <w:rFonts w:cstheme="minorHAnsi"/>
        </w:rPr>
        <w:t> &gt; k</w:t>
      </w:r>
      <w:r w:rsidRPr="00437BBA">
        <w:rPr>
          <w:rFonts w:cstheme="minorHAnsi"/>
          <w:vertAlign w:val="subscript"/>
        </w:rPr>
        <w:t>E3</w:t>
      </w:r>
      <w:r w:rsidRPr="00437BBA">
        <w:rPr>
          <w:rFonts w:cstheme="minorHAnsi"/>
        </w:rPr>
        <w:t> for both photolysis and TiO</w:t>
      </w:r>
      <w:r w:rsidRPr="00437BBA">
        <w:rPr>
          <w:rFonts w:cstheme="minorHAnsi"/>
          <w:vertAlign w:val="subscript"/>
        </w:rPr>
        <w:t>2</w:t>
      </w:r>
      <w:r w:rsidRPr="00437BBA">
        <w:rPr>
          <w:rFonts w:cstheme="minorHAnsi"/>
        </w:rPr>
        <w:t> photocatalysis (</w:t>
      </w:r>
      <w:proofErr w:type="spellStart"/>
      <w:r w:rsidR="00437BBA" w:rsidRPr="00437BBA">
        <w:fldChar w:fldCharType="begin"/>
      </w:r>
      <w:r w:rsidR="00437BBA" w:rsidRPr="00437BBA">
        <w:rPr>
          <w:rFonts w:cstheme="minorHAnsi"/>
        </w:rPr>
        <w:instrText xml:space="preserve"> HYPERLINK "https://0-www-sciencedirect-com.libus.csd.mu.edu/science/article/pii/S0045653518320885" \l "bib56" </w:instrText>
      </w:r>
      <w:r w:rsidR="00437BBA" w:rsidRPr="00437BBA">
        <w:fldChar w:fldCharType="separate"/>
      </w:r>
      <w:r w:rsidRPr="00437BBA">
        <w:rPr>
          <w:rStyle w:val="Hyperlink"/>
          <w:rFonts w:eastAsiaTheme="majorEastAsia" w:cstheme="minorHAnsi"/>
          <w:color w:val="0C7DBB"/>
        </w:rPr>
        <w:t>Sornalingam</w:t>
      </w:r>
      <w:proofErr w:type="spellEnd"/>
      <w:r w:rsidRPr="00437BBA">
        <w:rPr>
          <w:rStyle w:val="Hyperlink"/>
          <w:rFonts w:eastAsiaTheme="majorEastAsia" w:cstheme="minorHAnsi"/>
          <w:color w:val="0C7DBB"/>
        </w:rPr>
        <w:t xml:space="preserve"> et al., 2016</w:t>
      </w:r>
      <w:r w:rsidR="00437BBA" w:rsidRPr="00437BBA">
        <w:rPr>
          <w:rStyle w:val="Hyperlink"/>
          <w:rFonts w:eastAsiaTheme="majorEastAsia" w:cstheme="minorHAnsi"/>
          <w:color w:val="0C7DBB"/>
        </w:rPr>
        <w:fldChar w:fldCharType="end"/>
      </w:r>
      <w:r w:rsidRPr="00437BBA">
        <w:rPr>
          <w:rFonts w:cstheme="minorHAnsi"/>
        </w:rPr>
        <w:t>).</w:t>
      </w:r>
    </w:p>
    <w:p w14:paraId="73B87876" w14:textId="04975F03" w:rsidR="008C6DA5" w:rsidRPr="00437BBA" w:rsidRDefault="008C6DA5" w:rsidP="008C6DA5">
      <w:pPr>
        <w:spacing w:line="390" w:lineRule="atLeast"/>
        <w:rPr>
          <w:rFonts w:cstheme="minorHAnsi"/>
          <w:color w:val="2E2E2E"/>
          <w:sz w:val="27"/>
          <w:szCs w:val="27"/>
        </w:rPr>
      </w:pPr>
      <w:r w:rsidRPr="00437BBA">
        <w:rPr>
          <w:rFonts w:cstheme="minorHAnsi"/>
          <w:noProof/>
          <w:color w:val="2E2E2E"/>
          <w:sz w:val="27"/>
          <w:szCs w:val="27"/>
        </w:rPr>
        <w:drawing>
          <wp:inline distT="0" distB="0" distL="0" distR="0" wp14:anchorId="41850E5D" wp14:editId="4C128640">
            <wp:extent cx="2743200" cy="1819656"/>
            <wp:effectExtent l="0" t="0" r="0" b="9525"/>
            <wp:docPr id="4" name="Picture 4" descr="Fig. 6. Percent reduction of a) E1, b) E2, c) E3, and d) EE2 estrogens as a function of energy inputs for UV photolysis and TiO2 photocatalysis (0.1 g L−1 TiO2) treatments. Bars represent the mean reduction in replicate experiments (n = 3–8) and error bars indicate ± 1 standard deviation. Bars denoted with an asterisk (*) signify datasets in which all treated samples were below the minimum detection limit (MDL), in which case removals were calculated using the MDL (4–16 μg L−1) as the final concent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g. 6"/>
                    <pic:cNvPicPr>
                      <a:picLocks noChangeAspect="1" noChangeArrowheads="1"/>
                    </pic:cNvPicPr>
                  </pic:nvPicPr>
                  <pic:blipFill>
                    <a:blip r:embed="rId144" cstate="print">
                      <a:extLst>
                        <a:ext uri="{28A0092B-C50C-407E-A947-70E740481C1C}">
                          <a14:useLocalDpi xmlns:a14="http://schemas.microsoft.com/office/drawing/2010/main" val="0"/>
                        </a:ext>
                      </a:extLst>
                    </a:blip>
                    <a:srcRect/>
                    <a:stretch>
                      <a:fillRect/>
                    </a:stretch>
                  </pic:blipFill>
                  <pic:spPr bwMode="auto">
                    <a:xfrm>
                      <a:off x="0" y="0"/>
                      <a:ext cx="2743200" cy="1819656"/>
                    </a:xfrm>
                    <a:prstGeom prst="rect">
                      <a:avLst/>
                    </a:prstGeom>
                    <a:noFill/>
                    <a:ln>
                      <a:noFill/>
                    </a:ln>
                  </pic:spPr>
                </pic:pic>
              </a:graphicData>
            </a:graphic>
          </wp:inline>
        </w:drawing>
      </w:r>
    </w:p>
    <w:p w14:paraId="2CE72486" w14:textId="66F3745E" w:rsidR="008C6DA5" w:rsidRPr="00437BBA" w:rsidRDefault="008C6DA5" w:rsidP="00673F8A">
      <w:pPr>
        <w:pStyle w:val="NoSpacing"/>
        <w:rPr>
          <w:rFonts w:cstheme="minorHAnsi"/>
          <w:color w:val="323232"/>
          <w:sz w:val="20"/>
          <w:szCs w:val="20"/>
        </w:rPr>
      </w:pPr>
      <w:r w:rsidRPr="00437BBA">
        <w:rPr>
          <w:rStyle w:val="label"/>
          <w:rFonts w:cstheme="minorHAnsi"/>
          <w:color w:val="323232"/>
          <w:sz w:val="20"/>
          <w:szCs w:val="20"/>
        </w:rPr>
        <w:t>Fig. 6</w:t>
      </w:r>
      <w:r w:rsidRPr="00437BBA">
        <w:rPr>
          <w:rFonts w:cstheme="minorHAnsi"/>
          <w:color w:val="323232"/>
          <w:sz w:val="20"/>
          <w:szCs w:val="20"/>
        </w:rPr>
        <w:t>. Percent reduction of a) E1, b) E2, c) E3, and d) EE2 estrogens as a function of energy inputs for UV </w:t>
      </w:r>
      <w:hyperlink r:id="rId145" w:tooltip="Learn more about Photolysis from ScienceDirect's AI-generated Topic Pages" w:history="1">
        <w:r w:rsidRPr="00437BBA">
          <w:rPr>
            <w:rStyle w:val="Hyperlink"/>
            <w:rFonts w:eastAsiaTheme="majorEastAsia" w:cstheme="minorHAnsi"/>
            <w:color w:val="0C7DBB"/>
            <w:sz w:val="20"/>
            <w:szCs w:val="20"/>
          </w:rPr>
          <w:t>photolysis</w:t>
        </w:r>
      </w:hyperlink>
      <w:r w:rsidRPr="00437BBA">
        <w:rPr>
          <w:rFonts w:cstheme="minorHAnsi"/>
          <w:color w:val="323232"/>
          <w:sz w:val="20"/>
          <w:szCs w:val="20"/>
        </w:rPr>
        <w:t> and TiO</w:t>
      </w:r>
      <w:r w:rsidRPr="00437BBA">
        <w:rPr>
          <w:rFonts w:cstheme="minorHAnsi"/>
          <w:color w:val="323232"/>
          <w:sz w:val="20"/>
          <w:szCs w:val="20"/>
          <w:vertAlign w:val="subscript"/>
        </w:rPr>
        <w:t>2</w:t>
      </w:r>
      <w:r w:rsidRPr="00437BBA">
        <w:rPr>
          <w:rFonts w:cstheme="minorHAnsi"/>
          <w:color w:val="323232"/>
          <w:sz w:val="20"/>
          <w:szCs w:val="20"/>
        </w:rPr>
        <w:t> </w:t>
      </w:r>
      <w:hyperlink r:id="rId146" w:tooltip="Learn more about Photocatalysis from ScienceDirect's AI-generated Topic Pages" w:history="1">
        <w:r w:rsidRPr="00437BBA">
          <w:rPr>
            <w:rStyle w:val="Hyperlink"/>
            <w:rFonts w:eastAsiaTheme="majorEastAsia" w:cstheme="minorHAnsi"/>
            <w:color w:val="0C7DBB"/>
            <w:sz w:val="20"/>
            <w:szCs w:val="20"/>
          </w:rPr>
          <w:t>photocatalysis</w:t>
        </w:r>
      </w:hyperlink>
      <w:r w:rsidRPr="00437BBA">
        <w:rPr>
          <w:rFonts w:cstheme="minorHAnsi"/>
          <w:color w:val="323232"/>
          <w:sz w:val="20"/>
          <w:szCs w:val="20"/>
        </w:rPr>
        <w:t> (0.1 g L</w:t>
      </w:r>
      <w:r w:rsidRPr="00437BBA">
        <w:rPr>
          <w:rFonts w:cstheme="minorHAnsi"/>
          <w:color w:val="323232"/>
          <w:sz w:val="20"/>
          <w:szCs w:val="20"/>
          <w:vertAlign w:val="superscript"/>
        </w:rPr>
        <w:t>−1</w:t>
      </w:r>
      <w:r w:rsidRPr="00437BBA">
        <w:rPr>
          <w:rFonts w:cstheme="minorHAnsi"/>
          <w:color w:val="323232"/>
          <w:sz w:val="20"/>
          <w:szCs w:val="20"/>
        </w:rPr>
        <w:t> TiO</w:t>
      </w:r>
      <w:r w:rsidRPr="00437BBA">
        <w:rPr>
          <w:rFonts w:cstheme="minorHAnsi"/>
          <w:color w:val="323232"/>
          <w:sz w:val="20"/>
          <w:szCs w:val="20"/>
          <w:vertAlign w:val="subscript"/>
        </w:rPr>
        <w:t>2</w:t>
      </w:r>
      <w:r w:rsidRPr="00437BBA">
        <w:rPr>
          <w:rFonts w:cstheme="minorHAnsi"/>
          <w:color w:val="323232"/>
          <w:sz w:val="20"/>
          <w:szCs w:val="20"/>
        </w:rPr>
        <w:t>) treatments. Bars represent the mean reduction in replicate experiments (n = 3–8) and error bars indicate ± 1 standard deviation. Bars denoted with an asterisk (*) signify datasets in which all treated samples were below the minimum detection limit (MDL), in which case removals were calculated using the MDL (4–16 </w:t>
      </w:r>
      <w:proofErr w:type="spellStart"/>
      <w:r w:rsidRPr="00437BBA">
        <w:rPr>
          <w:rFonts w:cstheme="minorHAnsi"/>
          <w:color w:val="323232"/>
          <w:sz w:val="20"/>
          <w:szCs w:val="20"/>
        </w:rPr>
        <w:t>μg</w:t>
      </w:r>
      <w:proofErr w:type="spellEnd"/>
      <w:r w:rsidRPr="00437BBA">
        <w:rPr>
          <w:rFonts w:cstheme="minorHAnsi"/>
          <w:color w:val="323232"/>
          <w:sz w:val="20"/>
          <w:szCs w:val="20"/>
        </w:rPr>
        <w:t> L</w:t>
      </w:r>
      <w:r w:rsidRPr="00437BBA">
        <w:rPr>
          <w:rFonts w:cstheme="minorHAnsi"/>
          <w:color w:val="323232"/>
          <w:sz w:val="20"/>
          <w:szCs w:val="20"/>
          <w:vertAlign w:val="superscript"/>
        </w:rPr>
        <w:t>−1</w:t>
      </w:r>
      <w:r w:rsidRPr="00437BBA">
        <w:rPr>
          <w:rFonts w:cstheme="minorHAnsi"/>
          <w:color w:val="323232"/>
          <w:sz w:val="20"/>
          <w:szCs w:val="20"/>
        </w:rPr>
        <w:t>) as the final concentration.</w:t>
      </w:r>
    </w:p>
    <w:p w14:paraId="24C43170" w14:textId="77777777" w:rsidR="00673F8A" w:rsidRPr="00437BBA" w:rsidRDefault="00673F8A" w:rsidP="008C6DA5">
      <w:pPr>
        <w:pStyle w:val="NormalWeb"/>
        <w:spacing w:before="0" w:beforeAutospacing="0" w:after="0" w:afterAutospacing="0" w:line="330" w:lineRule="atLeast"/>
        <w:ind w:left="360" w:right="360"/>
        <w:rPr>
          <w:rFonts w:asciiTheme="minorHAnsi" w:hAnsiTheme="minorHAnsi" w:cstheme="minorHAnsi"/>
          <w:color w:val="323232"/>
        </w:rPr>
      </w:pPr>
    </w:p>
    <w:p w14:paraId="3A7103B8" w14:textId="4A81DE44" w:rsidR="008C6DA5" w:rsidRPr="00437BBA" w:rsidRDefault="008C6DA5" w:rsidP="008C6DA5">
      <w:pPr>
        <w:spacing w:line="390" w:lineRule="atLeast"/>
        <w:rPr>
          <w:rFonts w:cstheme="minorHAnsi"/>
          <w:color w:val="2E2E2E"/>
          <w:sz w:val="27"/>
          <w:szCs w:val="27"/>
        </w:rPr>
      </w:pPr>
      <w:r w:rsidRPr="00437BBA">
        <w:rPr>
          <w:rFonts w:cstheme="minorHAnsi"/>
          <w:noProof/>
          <w:color w:val="2E2E2E"/>
          <w:sz w:val="27"/>
          <w:szCs w:val="27"/>
        </w:rPr>
        <w:drawing>
          <wp:inline distT="0" distB="0" distL="0" distR="0" wp14:anchorId="2884DA15" wp14:editId="6A7DADA6">
            <wp:extent cx="2743200" cy="1901952"/>
            <wp:effectExtent l="0" t="0" r="0" b="3175"/>
            <wp:docPr id="3" name="Picture 3" descr="Fig. 7. Estrogen degradation profiles for varying levels of UV photolysis (●) or TiO2 photocatalysis ( ) (0.1 g L−1 TiO2) treatment for a) E1, b) E2, c) E3, and d) EE2. The points represent the mean values of replicate experiments (n = 3–8). The solid lines show best-fit linear regression with zero intercept models with associated pseudo-first order kinetic rate constants (k) ± 95% confidence intervals. The dotted lines show the 95% confidence interv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g. 7"/>
                    <pic:cNvPicPr>
                      <a:picLocks noChangeAspect="1" noChangeArrowheads="1"/>
                    </pic:cNvPicPr>
                  </pic:nvPicPr>
                  <pic:blipFill>
                    <a:blip r:embed="rId147" cstate="print">
                      <a:extLst>
                        <a:ext uri="{28A0092B-C50C-407E-A947-70E740481C1C}">
                          <a14:useLocalDpi xmlns:a14="http://schemas.microsoft.com/office/drawing/2010/main" val="0"/>
                        </a:ext>
                      </a:extLst>
                    </a:blip>
                    <a:srcRect/>
                    <a:stretch>
                      <a:fillRect/>
                    </a:stretch>
                  </pic:blipFill>
                  <pic:spPr bwMode="auto">
                    <a:xfrm>
                      <a:off x="0" y="0"/>
                      <a:ext cx="2743200" cy="1901952"/>
                    </a:xfrm>
                    <a:prstGeom prst="rect">
                      <a:avLst/>
                    </a:prstGeom>
                    <a:noFill/>
                    <a:ln>
                      <a:noFill/>
                    </a:ln>
                  </pic:spPr>
                </pic:pic>
              </a:graphicData>
            </a:graphic>
          </wp:inline>
        </w:drawing>
      </w:r>
    </w:p>
    <w:p w14:paraId="48BE3371" w14:textId="25E273D9" w:rsidR="008C6DA5" w:rsidRPr="00437BBA" w:rsidRDefault="008C6DA5" w:rsidP="00673F8A">
      <w:pPr>
        <w:pStyle w:val="NoSpacing"/>
        <w:rPr>
          <w:rFonts w:cstheme="minorHAnsi"/>
          <w:color w:val="323232"/>
          <w:sz w:val="20"/>
          <w:szCs w:val="20"/>
        </w:rPr>
      </w:pPr>
      <w:r w:rsidRPr="00437BBA">
        <w:rPr>
          <w:rStyle w:val="label"/>
          <w:rFonts w:cstheme="minorHAnsi"/>
          <w:color w:val="323232"/>
          <w:sz w:val="20"/>
          <w:szCs w:val="20"/>
        </w:rPr>
        <w:t>Fig. 7</w:t>
      </w:r>
      <w:r w:rsidRPr="00437BBA">
        <w:rPr>
          <w:rFonts w:cstheme="minorHAnsi"/>
          <w:color w:val="323232"/>
          <w:sz w:val="20"/>
          <w:szCs w:val="20"/>
        </w:rPr>
        <w:t>. Estrogen degradation profiles for varying levels of UV </w:t>
      </w:r>
      <w:hyperlink r:id="rId148" w:tooltip="Learn more about Photolysis from ScienceDirect's AI-generated Topic Pages" w:history="1">
        <w:r w:rsidRPr="00437BBA">
          <w:rPr>
            <w:rStyle w:val="Hyperlink"/>
            <w:rFonts w:eastAsiaTheme="majorEastAsia" w:cstheme="minorHAnsi"/>
            <w:color w:val="0C7DBB"/>
            <w:sz w:val="20"/>
            <w:szCs w:val="20"/>
          </w:rPr>
          <w:t>photolysis</w:t>
        </w:r>
      </w:hyperlink>
      <w:r w:rsidRPr="00437BBA">
        <w:rPr>
          <w:rFonts w:cstheme="minorHAnsi"/>
          <w:color w:val="323232"/>
          <w:sz w:val="20"/>
          <w:szCs w:val="20"/>
        </w:rPr>
        <w:t> (●) or TiO</w:t>
      </w:r>
      <w:r w:rsidRPr="00437BBA">
        <w:rPr>
          <w:rFonts w:cstheme="minorHAnsi"/>
          <w:color w:val="323232"/>
          <w:sz w:val="20"/>
          <w:szCs w:val="20"/>
          <w:vertAlign w:val="subscript"/>
        </w:rPr>
        <w:t>2</w:t>
      </w:r>
      <w:r w:rsidRPr="00437BBA">
        <w:rPr>
          <w:rFonts w:cstheme="minorHAnsi"/>
          <w:color w:val="323232"/>
          <w:sz w:val="20"/>
          <w:szCs w:val="20"/>
        </w:rPr>
        <w:t> </w:t>
      </w:r>
      <w:hyperlink r:id="rId149" w:tooltip="Learn more about Photocatalysis from ScienceDirect's AI-generated Topic Pages" w:history="1">
        <w:r w:rsidRPr="00437BBA">
          <w:rPr>
            <w:rStyle w:val="Hyperlink"/>
            <w:rFonts w:eastAsiaTheme="majorEastAsia" w:cstheme="minorHAnsi"/>
            <w:color w:val="0C7DBB"/>
            <w:sz w:val="20"/>
            <w:szCs w:val="20"/>
          </w:rPr>
          <w:t>photocatalysis</w:t>
        </w:r>
      </w:hyperlink>
      <w:r w:rsidRPr="00437BBA">
        <w:rPr>
          <w:rFonts w:cstheme="minorHAnsi"/>
          <w:color w:val="323232"/>
          <w:sz w:val="20"/>
          <w:szCs w:val="20"/>
        </w:rPr>
        <w:t> (</w:t>
      </w:r>
      <w:r w:rsidR="007452F7" w:rsidRPr="00437BBA">
        <w:rPr>
          <w:rFonts w:cstheme="minorHAnsi"/>
          <w:noProof/>
          <w:color w:val="323232"/>
          <w:sz w:val="20"/>
          <w:szCs w:val="20"/>
        </w:rPr>
        <w:t>⁰</w:t>
      </w:r>
      <w:r w:rsidRPr="00437BBA">
        <w:rPr>
          <w:rFonts w:cstheme="minorHAnsi"/>
          <w:color w:val="323232"/>
          <w:sz w:val="20"/>
          <w:szCs w:val="20"/>
        </w:rPr>
        <w:t>) (0.1 g L</w:t>
      </w:r>
      <w:r w:rsidRPr="00437BBA">
        <w:rPr>
          <w:rFonts w:cstheme="minorHAnsi"/>
          <w:color w:val="323232"/>
          <w:sz w:val="20"/>
          <w:szCs w:val="20"/>
          <w:vertAlign w:val="superscript"/>
        </w:rPr>
        <w:t>−1</w:t>
      </w:r>
      <w:r w:rsidRPr="00437BBA">
        <w:rPr>
          <w:rFonts w:cstheme="minorHAnsi"/>
          <w:color w:val="323232"/>
          <w:sz w:val="20"/>
          <w:szCs w:val="20"/>
        </w:rPr>
        <w:t> TiO</w:t>
      </w:r>
      <w:r w:rsidRPr="00437BBA">
        <w:rPr>
          <w:rFonts w:cstheme="minorHAnsi"/>
          <w:color w:val="323232"/>
          <w:sz w:val="20"/>
          <w:szCs w:val="20"/>
          <w:vertAlign w:val="subscript"/>
        </w:rPr>
        <w:t>2</w:t>
      </w:r>
      <w:r w:rsidRPr="00437BBA">
        <w:rPr>
          <w:rFonts w:cstheme="minorHAnsi"/>
          <w:color w:val="323232"/>
          <w:sz w:val="20"/>
          <w:szCs w:val="20"/>
        </w:rPr>
        <w:t>) treatment for a) E1, b) E2, c) E3, and d) EE2. The points represent the mean values of replicate experiments (n = 3–8). The solid lines show best-fit linear regression with zero intercept models with associated pseudo-first order kinetic rate constants (k) ± 95% confidence intervals. The dotted lines show the 95% confidence intervals.</w:t>
      </w:r>
    </w:p>
    <w:p w14:paraId="104D70DA" w14:textId="77777777" w:rsidR="00673F8A" w:rsidRPr="00437BBA" w:rsidRDefault="00673F8A" w:rsidP="008C6DA5">
      <w:pPr>
        <w:pStyle w:val="NormalWeb"/>
        <w:spacing w:before="0" w:beforeAutospacing="0" w:after="0" w:afterAutospacing="0" w:line="390" w:lineRule="atLeast"/>
        <w:rPr>
          <w:rFonts w:asciiTheme="minorHAnsi" w:hAnsiTheme="minorHAnsi" w:cstheme="minorHAnsi"/>
          <w:color w:val="2E2E2E"/>
          <w:sz w:val="27"/>
          <w:szCs w:val="27"/>
        </w:rPr>
      </w:pPr>
    </w:p>
    <w:p w14:paraId="43C8562F" w14:textId="61B24D54" w:rsidR="008C6DA5" w:rsidRPr="00437BBA" w:rsidRDefault="008C6DA5" w:rsidP="00673F8A">
      <w:pPr>
        <w:rPr>
          <w:rFonts w:cstheme="minorHAnsi"/>
        </w:rPr>
      </w:pPr>
      <w:r w:rsidRPr="00437BBA">
        <w:rPr>
          <w:rFonts w:cstheme="minorHAnsi"/>
        </w:rPr>
        <w:t>Estrogen removals using TiO</w:t>
      </w:r>
      <w:r w:rsidRPr="00437BBA">
        <w:rPr>
          <w:rFonts w:cstheme="minorHAnsi"/>
          <w:vertAlign w:val="subscript"/>
        </w:rPr>
        <w:t>2</w:t>
      </w:r>
      <w:r w:rsidRPr="00437BBA">
        <w:rPr>
          <w:rFonts w:cstheme="minorHAnsi"/>
        </w:rPr>
        <w:t> photocatalysis are compared to UV photolysis in </w:t>
      </w:r>
      <w:hyperlink r:id="rId150" w:anchor="fig6" w:history="1">
        <w:r w:rsidRPr="00437BBA">
          <w:rPr>
            <w:rStyle w:val="Hyperlink"/>
            <w:rFonts w:eastAsiaTheme="majorEastAsia" w:cstheme="minorHAnsi"/>
            <w:color w:val="0C7DBB"/>
          </w:rPr>
          <w:t>Fig. 6</w:t>
        </w:r>
      </w:hyperlink>
      <w:bookmarkEnd w:id="72"/>
      <w:r w:rsidRPr="00437BBA">
        <w:rPr>
          <w:rFonts w:cstheme="minorHAnsi"/>
        </w:rPr>
        <w:t>. Estrogens E1, E2, E3, and EE2 are moderately hydrophobic weak acids present as uncharged molecules at neutral pH levels (</w:t>
      </w:r>
      <w:bookmarkStart w:id="74" w:name="bbib21"/>
      <w:proofErr w:type="spellStart"/>
      <w:r w:rsidRPr="00437BBA">
        <w:rPr>
          <w:rFonts w:cstheme="minorHAnsi"/>
        </w:rPr>
        <w:fldChar w:fldCharType="begin"/>
      </w:r>
      <w:r w:rsidRPr="00437BBA">
        <w:rPr>
          <w:rFonts w:cstheme="minorHAnsi"/>
        </w:rPr>
        <w:instrText xml:space="preserve"> HYPERLINK "https://0-www-sciencedirect-com.libus.csd.mu.edu/science/article/pii/S0045653518320885" \l "bib21" </w:instrText>
      </w:r>
      <w:r w:rsidRPr="00437BBA">
        <w:rPr>
          <w:rFonts w:cstheme="minorHAnsi"/>
        </w:rPr>
        <w:fldChar w:fldCharType="separate"/>
      </w:r>
      <w:r w:rsidRPr="00437BBA">
        <w:rPr>
          <w:rStyle w:val="Hyperlink"/>
          <w:rFonts w:eastAsiaTheme="majorEastAsia" w:cstheme="minorHAnsi"/>
          <w:color w:val="0C7DBB"/>
        </w:rPr>
        <w:t>Hanselman</w:t>
      </w:r>
      <w:proofErr w:type="spellEnd"/>
      <w:r w:rsidRPr="00437BBA">
        <w:rPr>
          <w:rStyle w:val="Hyperlink"/>
          <w:rFonts w:eastAsiaTheme="majorEastAsia" w:cstheme="minorHAnsi"/>
          <w:color w:val="0C7DBB"/>
        </w:rPr>
        <w:t xml:space="preserve"> et al., 2003</w:t>
      </w:r>
      <w:r w:rsidRPr="00437BBA">
        <w:rPr>
          <w:rFonts w:cstheme="minorHAnsi"/>
        </w:rPr>
        <w:fldChar w:fldCharType="end"/>
      </w:r>
      <w:bookmarkEnd w:id="74"/>
      <w:r w:rsidRPr="00437BBA">
        <w:rPr>
          <w:rFonts w:cstheme="minorHAnsi"/>
        </w:rPr>
        <w:t>). As such, they did not adsorb to TiO</w:t>
      </w:r>
      <w:r w:rsidRPr="00437BBA">
        <w:rPr>
          <w:rFonts w:cstheme="minorHAnsi"/>
          <w:vertAlign w:val="subscript"/>
        </w:rPr>
        <w:t>2</w:t>
      </w:r>
      <w:r w:rsidRPr="00437BBA">
        <w:rPr>
          <w:rFonts w:cstheme="minorHAnsi"/>
        </w:rPr>
        <w:t> to a large extent, as shown by the dark adsorption 0 kWh m</w:t>
      </w:r>
      <w:r w:rsidRPr="00437BBA">
        <w:rPr>
          <w:rFonts w:cstheme="minorHAnsi"/>
          <w:vertAlign w:val="superscript"/>
        </w:rPr>
        <w:t>−3</w:t>
      </w:r>
      <w:r w:rsidRPr="00437BBA">
        <w:rPr>
          <w:rFonts w:cstheme="minorHAnsi"/>
        </w:rPr>
        <w:t> controls. For E3 and EE2, the UV and photocatalysis results for given energy inputs were not statistically different (Tukey p &gt; 0.08, with the exception of 5 kWh m</w:t>
      </w:r>
      <w:r w:rsidRPr="00437BBA">
        <w:rPr>
          <w:rFonts w:cstheme="minorHAnsi"/>
          <w:vertAlign w:val="superscript"/>
        </w:rPr>
        <w:t>−3</w:t>
      </w:r>
      <w:r w:rsidRPr="00437BBA">
        <w:rPr>
          <w:rFonts w:cstheme="minorHAnsi"/>
        </w:rPr>
        <w:t>, wherein photocatalysis was worse than UV alone), indicating that photocatalysis did not improve micro-organic removal. In the case of E2, low-energy inputs of 1 and 2 kWh m</w:t>
      </w:r>
      <w:r w:rsidRPr="00437BBA">
        <w:rPr>
          <w:rFonts w:cstheme="minorHAnsi"/>
          <w:vertAlign w:val="superscript"/>
        </w:rPr>
        <w:t>−3</w:t>
      </w:r>
      <w:r w:rsidRPr="00437BBA">
        <w:rPr>
          <w:rFonts w:cstheme="minorHAnsi"/>
        </w:rPr>
        <w:t> did not improve removal beyond dark adsorption on the TiO</w:t>
      </w:r>
      <w:r w:rsidRPr="00437BBA">
        <w:rPr>
          <w:rFonts w:cstheme="minorHAnsi"/>
          <w:vertAlign w:val="subscript"/>
        </w:rPr>
        <w:t>2</w:t>
      </w:r>
      <w:r w:rsidRPr="00437BBA">
        <w:rPr>
          <w:rFonts w:cstheme="minorHAnsi"/>
        </w:rPr>
        <w:t> surface (Tukey p &gt; 0.47). However, at these energy levels, photocatalysis did enhance E2 degradation beyond photolysis alone (Tukey p &lt; 0.0007), whereas there was no significant difference between treatments at higher energy inputs (Tukey p &gt; 0.99).</w:t>
      </w:r>
    </w:p>
    <w:p w14:paraId="779F24A2" w14:textId="047E2F8C" w:rsidR="008C6DA5" w:rsidRPr="00437BBA" w:rsidRDefault="008C6DA5" w:rsidP="00673F8A">
      <w:pPr>
        <w:rPr>
          <w:rFonts w:cstheme="minorHAnsi"/>
        </w:rPr>
      </w:pPr>
      <w:r w:rsidRPr="00437BBA">
        <w:rPr>
          <w:rFonts w:cstheme="minorHAnsi"/>
        </w:rPr>
        <w:t>In the case of E1, photocatalysis significantly decreased removals (Tukey p &lt; 0.0001), with the exception of the high-energy 80 kWh m</w:t>
      </w:r>
      <w:r w:rsidRPr="00437BBA">
        <w:rPr>
          <w:rFonts w:cstheme="minorHAnsi"/>
          <w:vertAlign w:val="superscript"/>
        </w:rPr>
        <w:t>−3</w:t>
      </w:r>
      <w:r w:rsidRPr="00437BBA">
        <w:rPr>
          <w:rFonts w:cstheme="minorHAnsi"/>
        </w:rPr>
        <w:t> treatment, where reductions due to photocatalysis were the same as using photolysis. Accordingly, for </w:t>
      </w:r>
      <w:hyperlink r:id="rId151" w:tooltip="Learn more about Contaminant from ScienceDirect's AI-generated Topic Pages" w:history="1">
        <w:r w:rsidRPr="00437BBA">
          <w:rPr>
            <w:rStyle w:val="Hyperlink"/>
            <w:rFonts w:eastAsiaTheme="majorEastAsia" w:cstheme="minorHAnsi"/>
            <w:color w:val="0C7DBB"/>
          </w:rPr>
          <w:t>contaminants</w:t>
        </w:r>
      </w:hyperlink>
      <w:r w:rsidRPr="00437BBA">
        <w:rPr>
          <w:rFonts w:cstheme="minorHAnsi"/>
        </w:rPr>
        <w:t> that are efficiently photodegraded, the addition of suspended TiO</w:t>
      </w:r>
      <w:r w:rsidRPr="00437BBA">
        <w:rPr>
          <w:rFonts w:cstheme="minorHAnsi"/>
          <w:vertAlign w:val="subscript"/>
        </w:rPr>
        <w:t>2</w:t>
      </w:r>
      <w:r w:rsidRPr="00437BBA">
        <w:rPr>
          <w:rFonts w:cstheme="minorHAnsi"/>
        </w:rPr>
        <w:t> may actually detract from removal as UV </w:t>
      </w:r>
      <w:hyperlink r:id="rId152" w:tooltip="Learn more about Transmittance from ScienceDirect's AI-generated Topic Pages" w:history="1">
        <w:r w:rsidRPr="00437BBA">
          <w:rPr>
            <w:rStyle w:val="Hyperlink"/>
            <w:rFonts w:eastAsiaTheme="majorEastAsia" w:cstheme="minorHAnsi"/>
            <w:color w:val="0C7DBB"/>
          </w:rPr>
          <w:t>transmittance</w:t>
        </w:r>
      </w:hyperlink>
      <w:r w:rsidRPr="00437BBA">
        <w:rPr>
          <w:rFonts w:cstheme="minorHAnsi"/>
        </w:rPr>
        <w:t> declines due to blocking/refraction caused by the TiO</w:t>
      </w:r>
      <w:r w:rsidRPr="00437BBA">
        <w:rPr>
          <w:rFonts w:cstheme="minorHAnsi"/>
          <w:vertAlign w:val="subscript"/>
        </w:rPr>
        <w:t>2</w:t>
      </w:r>
      <w:r w:rsidRPr="00437BBA">
        <w:rPr>
          <w:rFonts w:cstheme="minorHAnsi"/>
        </w:rPr>
        <w:t> </w:t>
      </w:r>
      <w:hyperlink r:id="rId153" w:tooltip="Learn more about Nanoparticles from ScienceDirect's AI-generated Topic Pages" w:history="1">
        <w:r w:rsidRPr="00437BBA">
          <w:rPr>
            <w:rStyle w:val="Hyperlink"/>
            <w:rFonts w:eastAsiaTheme="majorEastAsia" w:cstheme="minorHAnsi"/>
            <w:color w:val="0C7DBB"/>
          </w:rPr>
          <w:t>nanoparticles</w:t>
        </w:r>
      </w:hyperlink>
      <w:r w:rsidRPr="00437BBA">
        <w:rPr>
          <w:rFonts w:cstheme="minorHAnsi"/>
        </w:rPr>
        <w:t>. This effect has been hypothesized as the basis for decreased virus </w:t>
      </w:r>
      <w:hyperlink r:id="rId154" w:tooltip="Learn more about Deactivation from ScienceDirect's AI-generated Topic Pages" w:history="1">
        <w:r w:rsidRPr="00437BBA">
          <w:rPr>
            <w:rStyle w:val="Hyperlink"/>
            <w:rFonts w:eastAsiaTheme="majorEastAsia" w:cstheme="minorHAnsi"/>
            <w:color w:val="0C7DBB"/>
          </w:rPr>
          <w:t>inactivation</w:t>
        </w:r>
      </w:hyperlink>
      <w:r w:rsidRPr="00437BBA">
        <w:rPr>
          <w:rFonts w:cstheme="minorHAnsi"/>
        </w:rPr>
        <w:t> using a collimated beam photocatalysis reactor (</w:t>
      </w:r>
      <w:hyperlink r:id="rId155" w:anchor="bib16" w:history="1">
        <w:r w:rsidRPr="00437BBA">
          <w:rPr>
            <w:rStyle w:val="Hyperlink"/>
            <w:rFonts w:eastAsiaTheme="majorEastAsia" w:cstheme="minorHAnsi"/>
            <w:color w:val="0C7DBB"/>
          </w:rPr>
          <w:t>Gerrity et al., 2008</w:t>
        </w:r>
      </w:hyperlink>
      <w:bookmarkEnd w:id="6"/>
      <w:r w:rsidRPr="00437BBA">
        <w:rPr>
          <w:rFonts w:cstheme="minorHAnsi"/>
        </w:rPr>
        <w:t>). In contrast, </w:t>
      </w:r>
      <w:hyperlink r:id="rId156" w:anchor="bib32" w:history="1">
        <w:r w:rsidRPr="00437BBA">
          <w:rPr>
            <w:rStyle w:val="Hyperlink"/>
            <w:rFonts w:eastAsiaTheme="majorEastAsia" w:cstheme="minorHAnsi"/>
            <w:color w:val="0C7DBB"/>
          </w:rPr>
          <w:t>Li Puma et al. (2010)</w:t>
        </w:r>
      </w:hyperlink>
      <w:bookmarkEnd w:id="48"/>
      <w:r w:rsidRPr="00437BBA">
        <w:rPr>
          <w:rFonts w:cstheme="minorHAnsi"/>
        </w:rPr>
        <w:t> observed improvements in degradation of E1, E2, E3, and EE2 using photocatalysis. A higher TiO</w:t>
      </w:r>
      <w:r w:rsidRPr="00437BBA">
        <w:rPr>
          <w:rFonts w:cstheme="minorHAnsi"/>
          <w:vertAlign w:val="subscript"/>
        </w:rPr>
        <w:t>2</w:t>
      </w:r>
      <w:r w:rsidRPr="00437BBA">
        <w:rPr>
          <w:rFonts w:cstheme="minorHAnsi"/>
        </w:rPr>
        <w:t> dose of 0.4 g L</w:t>
      </w:r>
      <w:r w:rsidRPr="00437BBA">
        <w:rPr>
          <w:rFonts w:cstheme="minorHAnsi"/>
          <w:vertAlign w:val="superscript"/>
        </w:rPr>
        <w:t>−1</w:t>
      </w:r>
      <w:r w:rsidRPr="00437BBA">
        <w:rPr>
          <w:rFonts w:cstheme="minorHAnsi"/>
        </w:rPr>
        <w:t> was used in their study, whereas a dose of 0.1 g L</w:t>
      </w:r>
      <w:r w:rsidRPr="00437BBA">
        <w:rPr>
          <w:rFonts w:cstheme="minorHAnsi"/>
          <w:vertAlign w:val="superscript"/>
        </w:rPr>
        <w:t>−1</w:t>
      </w:r>
      <w:r w:rsidRPr="00437BBA">
        <w:rPr>
          <w:rFonts w:cstheme="minorHAnsi"/>
        </w:rPr>
        <w:t> was used here. </w:t>
      </w:r>
      <w:hyperlink r:id="rId157" w:anchor="bib68" w:history="1">
        <w:r w:rsidRPr="00437BBA">
          <w:rPr>
            <w:rStyle w:val="Hyperlink"/>
            <w:rFonts w:eastAsiaTheme="majorEastAsia" w:cstheme="minorHAnsi"/>
            <w:color w:val="0C7DBB"/>
          </w:rPr>
          <w:t>Zhang et al. (2007)</w:t>
        </w:r>
      </w:hyperlink>
      <w:bookmarkEnd w:id="4"/>
      <w:r w:rsidRPr="00437BBA">
        <w:rPr>
          <w:rFonts w:cstheme="minorHAnsi"/>
        </w:rPr>
        <w:t> reported that E1 and E2 removal increased with increasing TiO</w:t>
      </w:r>
      <w:r w:rsidRPr="00437BBA">
        <w:rPr>
          <w:rFonts w:cstheme="minorHAnsi"/>
          <w:vertAlign w:val="subscript"/>
        </w:rPr>
        <w:t>2</w:t>
      </w:r>
      <w:r w:rsidRPr="00437BBA">
        <w:rPr>
          <w:rFonts w:cstheme="minorHAnsi"/>
        </w:rPr>
        <w:t> dose from 0.5 to 2 g L</w:t>
      </w:r>
      <w:r w:rsidRPr="00437BBA">
        <w:rPr>
          <w:rFonts w:cstheme="minorHAnsi"/>
          <w:vertAlign w:val="superscript"/>
        </w:rPr>
        <w:t>−1</w:t>
      </w:r>
      <w:r w:rsidRPr="00437BBA">
        <w:rPr>
          <w:rFonts w:cstheme="minorHAnsi"/>
        </w:rPr>
        <w:t>. Thus, it is possible that the higher TiO</w:t>
      </w:r>
      <w:r w:rsidRPr="00437BBA">
        <w:rPr>
          <w:rFonts w:cstheme="minorHAnsi"/>
          <w:vertAlign w:val="subscript"/>
        </w:rPr>
        <w:t>2</w:t>
      </w:r>
      <w:r w:rsidRPr="00437BBA">
        <w:rPr>
          <w:rFonts w:cstheme="minorHAnsi"/>
        </w:rPr>
        <w:t> dose provided sufficient HO</w:t>
      </w:r>
      <w:r w:rsidR="00AA32A3" w:rsidRPr="00437BBA">
        <w:rPr>
          <w:rFonts w:cstheme="minorHAnsi"/>
        </w:rPr>
        <w:t>•</w:t>
      </w:r>
      <w:r w:rsidRPr="00437BBA">
        <w:rPr>
          <w:rFonts w:cstheme="minorHAnsi"/>
        </w:rPr>
        <w:t> such that a tipping point between decreased photolysis and increased photocatalysis was achieved.</w:t>
      </w:r>
    </w:p>
    <w:p w14:paraId="2F4D59B5" w14:textId="77777777" w:rsidR="008C6DA5" w:rsidRPr="00437BBA" w:rsidRDefault="008C6DA5" w:rsidP="00673F8A">
      <w:pPr>
        <w:rPr>
          <w:rFonts w:cstheme="minorHAnsi"/>
        </w:rPr>
      </w:pPr>
      <w:r w:rsidRPr="00437BBA">
        <w:rPr>
          <w:rFonts w:cstheme="minorHAnsi"/>
        </w:rPr>
        <w:t>Considering all data points, the overall pseudo-first order rate of photocatalytic degradation followed the trend k</w:t>
      </w:r>
      <w:r w:rsidRPr="00437BBA">
        <w:rPr>
          <w:rFonts w:cstheme="minorHAnsi"/>
          <w:vertAlign w:val="subscript"/>
        </w:rPr>
        <w:t>E1</w:t>
      </w:r>
      <w:r w:rsidRPr="00437BBA">
        <w:rPr>
          <w:rFonts w:cstheme="minorHAnsi"/>
        </w:rPr>
        <w:t> &gt; k</w:t>
      </w:r>
      <w:r w:rsidRPr="00437BBA">
        <w:rPr>
          <w:rFonts w:cstheme="minorHAnsi"/>
          <w:vertAlign w:val="subscript"/>
        </w:rPr>
        <w:t>E2</w:t>
      </w:r>
      <w:r w:rsidRPr="00437BBA">
        <w:rPr>
          <w:rFonts w:cstheme="minorHAnsi"/>
        </w:rPr>
        <w:t> &gt; k</w:t>
      </w:r>
      <w:r w:rsidRPr="00437BBA">
        <w:rPr>
          <w:rFonts w:cstheme="minorHAnsi"/>
          <w:vertAlign w:val="subscript"/>
        </w:rPr>
        <w:t>EE2</w:t>
      </w:r>
      <w:r w:rsidRPr="00437BBA">
        <w:rPr>
          <w:rFonts w:cstheme="minorHAnsi"/>
        </w:rPr>
        <w:t> &gt; k</w:t>
      </w:r>
      <w:r w:rsidRPr="00437BBA">
        <w:rPr>
          <w:rFonts w:cstheme="minorHAnsi"/>
          <w:vertAlign w:val="subscript"/>
        </w:rPr>
        <w:t>E3</w:t>
      </w:r>
      <w:r w:rsidRPr="00437BBA">
        <w:rPr>
          <w:rFonts w:cstheme="minorHAnsi"/>
        </w:rPr>
        <w:t> (</w:t>
      </w:r>
      <w:hyperlink r:id="rId158" w:anchor="fig7" w:history="1">
        <w:r w:rsidRPr="00437BBA">
          <w:rPr>
            <w:rStyle w:val="Hyperlink"/>
            <w:rFonts w:eastAsiaTheme="majorEastAsia" w:cstheme="minorHAnsi"/>
            <w:color w:val="0C7DBB"/>
          </w:rPr>
          <w:t>Fig. 7</w:t>
        </w:r>
      </w:hyperlink>
      <w:bookmarkEnd w:id="73"/>
      <w:r w:rsidRPr="00437BBA">
        <w:rPr>
          <w:rFonts w:cstheme="minorHAnsi"/>
        </w:rPr>
        <w:t>, Tukey p &lt; 0.0001). The resulting EEOs (</w:t>
      </w:r>
      <w:hyperlink r:id="rId159" w:anchor="fig3" w:history="1">
        <w:r w:rsidRPr="00437BBA">
          <w:rPr>
            <w:rStyle w:val="Hyperlink"/>
            <w:rFonts w:eastAsiaTheme="majorEastAsia" w:cstheme="minorHAnsi"/>
            <w:color w:val="0C7DBB"/>
          </w:rPr>
          <w:t>Fig. 3</w:t>
        </w:r>
      </w:hyperlink>
      <w:r w:rsidRPr="00437BBA">
        <w:rPr>
          <w:rFonts w:cstheme="minorHAnsi"/>
        </w:rPr>
        <w:t>) indicate that photocatalysis improved treatment efficiency for all targeted organics except E3. Of note, while the EEO values for E1 indicate slight photocatalytic improvement, E1 demonstrated a poor fit to the pseudo-first order kinetic model, which introduced considerable uncertainty in subsequent calculations (as reflected by the error bars in </w:t>
      </w:r>
      <w:hyperlink r:id="rId160" w:anchor="fig3" w:history="1">
        <w:r w:rsidRPr="00437BBA">
          <w:rPr>
            <w:rStyle w:val="Hyperlink"/>
            <w:rFonts w:eastAsiaTheme="majorEastAsia" w:cstheme="minorHAnsi"/>
            <w:color w:val="0C7DBB"/>
          </w:rPr>
          <w:t>Fig. 3</w:t>
        </w:r>
      </w:hyperlink>
      <w:bookmarkEnd w:id="69"/>
      <w:r w:rsidRPr="00437BBA">
        <w:rPr>
          <w:rFonts w:cstheme="minorHAnsi"/>
        </w:rPr>
        <w:t>). Although EEO values facilitate process comparisons, as they are independent of the nature of the treatment system, experimental conditions influence EEO. For example, the experimentally-determined EEO for UV treatment of E1 was 42.9 in this study, whereas </w:t>
      </w:r>
      <w:bookmarkStart w:id="75" w:name="bbib54"/>
      <w:r w:rsidRPr="00437BBA">
        <w:rPr>
          <w:rFonts w:cstheme="minorHAnsi"/>
        </w:rPr>
        <w:fldChar w:fldCharType="begin"/>
      </w:r>
      <w:r w:rsidRPr="00437BBA">
        <w:rPr>
          <w:rFonts w:cstheme="minorHAnsi"/>
        </w:rPr>
        <w:instrText xml:space="preserve"> HYPERLINK "https://0-www-sciencedirect-com.libus.csd.mu.edu/science/article/pii/S0045653518320885" \l "bib54" </w:instrText>
      </w:r>
      <w:r w:rsidRPr="00437BBA">
        <w:rPr>
          <w:rFonts w:cstheme="minorHAnsi"/>
        </w:rPr>
        <w:fldChar w:fldCharType="separate"/>
      </w:r>
      <w:r w:rsidRPr="00437BBA">
        <w:rPr>
          <w:rStyle w:val="Hyperlink"/>
          <w:rFonts w:eastAsiaTheme="majorEastAsia" w:cstheme="minorHAnsi"/>
          <w:color w:val="0C7DBB"/>
        </w:rPr>
        <w:t>Sarkar et al. (2014)</w:t>
      </w:r>
      <w:r w:rsidRPr="00437BBA">
        <w:rPr>
          <w:rFonts w:cstheme="minorHAnsi"/>
        </w:rPr>
        <w:fldChar w:fldCharType="end"/>
      </w:r>
      <w:bookmarkEnd w:id="75"/>
      <w:r w:rsidRPr="00437BBA">
        <w:rPr>
          <w:rFonts w:cstheme="minorHAnsi"/>
        </w:rPr>
        <w:t> reported 14.2. For greater perspective, </w:t>
      </w:r>
      <w:hyperlink r:id="rId161" w:anchor="appsec1" w:history="1">
        <w:r w:rsidRPr="00437BBA">
          <w:rPr>
            <w:rStyle w:val="Hyperlink"/>
            <w:rFonts w:eastAsiaTheme="majorEastAsia" w:cstheme="minorHAnsi"/>
            <w:color w:val="0C7DBB"/>
          </w:rPr>
          <w:t>Fig. S4</w:t>
        </w:r>
      </w:hyperlink>
      <w:bookmarkEnd w:id="42"/>
      <w:r w:rsidRPr="00437BBA">
        <w:rPr>
          <w:rFonts w:cstheme="minorHAnsi"/>
        </w:rPr>
        <w:t> in the SI shows EEO values for E1 determined in this study in comparison to EEOs reported using a range of AOPs.</w:t>
      </w:r>
    </w:p>
    <w:p w14:paraId="45773C29" w14:textId="77777777" w:rsidR="008C6DA5" w:rsidRPr="00437BBA" w:rsidRDefault="008C6DA5" w:rsidP="00673F8A">
      <w:pPr>
        <w:rPr>
          <w:rFonts w:cstheme="minorHAnsi"/>
        </w:rPr>
      </w:pPr>
      <w:r w:rsidRPr="00437BBA">
        <w:rPr>
          <w:rFonts w:cstheme="minorHAnsi"/>
        </w:rPr>
        <w:t>The ratios of EEO</w:t>
      </w:r>
      <w:r w:rsidRPr="00437BBA">
        <w:rPr>
          <w:rFonts w:cstheme="minorHAnsi"/>
          <w:vertAlign w:val="subscript"/>
        </w:rPr>
        <w:t>Tio2</w:t>
      </w:r>
      <w:r w:rsidRPr="00437BBA">
        <w:rPr>
          <w:rFonts w:cstheme="minorHAnsi"/>
        </w:rPr>
        <w:t>:EEO</w:t>
      </w:r>
      <w:r w:rsidRPr="00437BBA">
        <w:rPr>
          <w:rFonts w:cstheme="minorHAnsi"/>
          <w:vertAlign w:val="subscript"/>
        </w:rPr>
        <w:t>UV</w:t>
      </w:r>
      <w:r w:rsidRPr="00437BBA">
        <w:rPr>
          <w:rFonts w:cstheme="minorHAnsi"/>
        </w:rPr>
        <w:t> were 0.91 for E1, 0.81 for E2, 1.31 for E3, 0.75 for EE2, 0.30 for DOC, 0.44 for UV</w:t>
      </w:r>
      <w:r w:rsidRPr="00437BBA">
        <w:rPr>
          <w:rFonts w:cstheme="minorHAnsi"/>
          <w:vertAlign w:val="subscript"/>
        </w:rPr>
        <w:t>254</w:t>
      </w:r>
      <w:r w:rsidRPr="00437BBA">
        <w:rPr>
          <w:rFonts w:cstheme="minorHAnsi"/>
        </w:rPr>
        <w:t>, and 0.56 for SUVA. This indicates that photocatalysis offers greater improvement in degradation of macro-organics in comparison to micro-organics. As photolysis alone is not very effective in degrading DOC (</w:t>
      </w:r>
      <w:hyperlink r:id="rId162" w:anchor="fig1" w:history="1">
        <w:r w:rsidRPr="00437BBA">
          <w:rPr>
            <w:rStyle w:val="Hyperlink"/>
            <w:rFonts w:eastAsiaTheme="majorEastAsia" w:cstheme="minorHAnsi"/>
            <w:color w:val="0C7DBB"/>
          </w:rPr>
          <w:t>Fig. 1</w:t>
        </w:r>
      </w:hyperlink>
      <w:bookmarkEnd w:id="67"/>
      <w:r w:rsidRPr="00437BBA">
        <w:rPr>
          <w:rFonts w:cstheme="minorHAnsi"/>
        </w:rPr>
        <w:t>), it makes sense that AOPs offer greater opportunities for improvement.</w:t>
      </w:r>
    </w:p>
    <w:p w14:paraId="0A4BCEB5" w14:textId="77777777" w:rsidR="008C6DA5" w:rsidRPr="00437BBA" w:rsidRDefault="008C6DA5" w:rsidP="00673F8A">
      <w:pPr>
        <w:rPr>
          <w:rFonts w:cstheme="minorHAnsi"/>
        </w:rPr>
      </w:pPr>
      <w:r w:rsidRPr="00437BBA">
        <w:rPr>
          <w:rFonts w:cstheme="minorHAnsi"/>
        </w:rPr>
        <w:t>The degree of oxidative degradation of micro-organics (pharmaceutical and personal care products) has previously been correlated to degradation of macro-organics – specifically reductions in UV</w:t>
      </w:r>
      <w:r w:rsidRPr="00437BBA">
        <w:rPr>
          <w:rFonts w:cstheme="minorHAnsi"/>
          <w:vertAlign w:val="subscript"/>
        </w:rPr>
        <w:t>254</w:t>
      </w:r>
      <w:r w:rsidRPr="00437BBA">
        <w:rPr>
          <w:rFonts w:cstheme="minorHAnsi"/>
        </w:rPr>
        <w:t> (</w:t>
      </w:r>
      <w:hyperlink r:id="rId163" w:anchor="bib17" w:history="1">
        <w:r w:rsidRPr="00437BBA">
          <w:rPr>
            <w:rStyle w:val="Hyperlink"/>
            <w:rFonts w:eastAsiaTheme="majorEastAsia" w:cstheme="minorHAnsi"/>
            <w:color w:val="0C7DBB"/>
          </w:rPr>
          <w:t>Gerrity et al., 2010</w:t>
        </w:r>
      </w:hyperlink>
      <w:bookmarkEnd w:id="66"/>
      <w:r w:rsidRPr="00437BBA">
        <w:rPr>
          <w:rFonts w:cstheme="minorHAnsi"/>
        </w:rPr>
        <w:t>; </w:t>
      </w:r>
      <w:bookmarkStart w:id="76" w:name="bbib63"/>
      <w:r w:rsidRPr="00437BBA">
        <w:rPr>
          <w:rFonts w:cstheme="minorHAnsi"/>
        </w:rPr>
        <w:fldChar w:fldCharType="begin"/>
      </w:r>
      <w:r w:rsidRPr="00437BBA">
        <w:rPr>
          <w:rFonts w:cstheme="minorHAnsi"/>
        </w:rPr>
        <w:instrText xml:space="preserve"> HYPERLINK "https://0-www-sciencedirect-com.libus.csd.mu.edu/science/article/pii/S0045653518320885" \l "bib63" </w:instrText>
      </w:r>
      <w:r w:rsidRPr="00437BBA">
        <w:rPr>
          <w:rFonts w:cstheme="minorHAnsi"/>
        </w:rPr>
        <w:fldChar w:fldCharType="separate"/>
      </w:r>
      <w:r w:rsidRPr="00437BBA">
        <w:rPr>
          <w:rStyle w:val="Hyperlink"/>
          <w:rFonts w:eastAsiaTheme="majorEastAsia" w:cstheme="minorHAnsi"/>
          <w:color w:val="0C7DBB"/>
        </w:rPr>
        <w:t>Wert et al., 2009</w:t>
      </w:r>
      <w:r w:rsidRPr="00437BBA">
        <w:rPr>
          <w:rFonts w:cstheme="minorHAnsi"/>
        </w:rPr>
        <w:fldChar w:fldCharType="end"/>
      </w:r>
      <w:bookmarkEnd w:id="76"/>
      <w:r w:rsidRPr="00437BBA">
        <w:rPr>
          <w:rFonts w:cstheme="minorHAnsi"/>
        </w:rPr>
        <w:t>). In this study, UV</w:t>
      </w:r>
      <w:r w:rsidRPr="00437BBA">
        <w:rPr>
          <w:rFonts w:cstheme="minorHAnsi"/>
          <w:vertAlign w:val="subscript"/>
        </w:rPr>
        <w:t>254</w:t>
      </w:r>
      <w:r w:rsidRPr="00437BBA">
        <w:rPr>
          <w:rFonts w:cstheme="minorHAnsi"/>
        </w:rPr>
        <w:t> removal using UV alone demonstrated strong positive correlations to all other target contaminants (p &lt; 0.01) except E1, removal of which did not correlate to any other contaminant. Conversely, for TiO</w:t>
      </w:r>
      <w:r w:rsidRPr="00437BBA">
        <w:rPr>
          <w:rFonts w:cstheme="minorHAnsi"/>
          <w:vertAlign w:val="subscript"/>
        </w:rPr>
        <w:t>2</w:t>
      </w:r>
      <w:r w:rsidRPr="00437BBA">
        <w:rPr>
          <w:rFonts w:cstheme="minorHAnsi"/>
        </w:rPr>
        <w:t> photocatalysis, removal of each estrogen correlated strongly to the other estrogens, but not to macro-organic removal (full statistics shown in the SI).</w:t>
      </w:r>
    </w:p>
    <w:p w14:paraId="1945B91E" w14:textId="77777777" w:rsidR="008C6DA5" w:rsidRPr="00437BBA" w:rsidRDefault="008C6DA5" w:rsidP="00673F8A">
      <w:pPr>
        <w:rPr>
          <w:rFonts w:cstheme="minorHAnsi"/>
        </w:rPr>
      </w:pPr>
      <w:r w:rsidRPr="00437BBA">
        <w:rPr>
          <w:rFonts w:cstheme="minorHAnsi"/>
        </w:rPr>
        <w:t xml:space="preserve">Although there is no universal reaction pathway for the </w:t>
      </w:r>
      <w:proofErr w:type="spellStart"/>
      <w:r w:rsidRPr="00437BBA">
        <w:rPr>
          <w:rFonts w:cstheme="minorHAnsi"/>
        </w:rPr>
        <w:t>phototransformation</w:t>
      </w:r>
      <w:proofErr w:type="spellEnd"/>
      <w:r w:rsidRPr="00437BBA">
        <w:rPr>
          <w:rFonts w:cstheme="minorHAnsi"/>
        </w:rPr>
        <w:t xml:space="preserve"> of estrogens (</w:t>
      </w:r>
      <w:proofErr w:type="spellStart"/>
      <w:r w:rsidR="00437BBA" w:rsidRPr="00437BBA">
        <w:fldChar w:fldCharType="begin"/>
      </w:r>
      <w:r w:rsidR="00437BBA" w:rsidRPr="00437BBA">
        <w:rPr>
          <w:rFonts w:cstheme="minorHAnsi"/>
        </w:rPr>
        <w:instrText xml:space="preserve"> HYPERLINK "https://0-www-sciencedirect-com.libus.csd.mu.edu/science/article/pii/S0045653518320885" \l "bib56" </w:instrText>
      </w:r>
      <w:r w:rsidR="00437BBA" w:rsidRPr="00437BBA">
        <w:fldChar w:fldCharType="separate"/>
      </w:r>
      <w:r w:rsidRPr="00437BBA">
        <w:rPr>
          <w:rStyle w:val="Hyperlink"/>
          <w:rFonts w:eastAsiaTheme="majorEastAsia" w:cstheme="minorHAnsi"/>
          <w:color w:val="0C7DBB"/>
        </w:rPr>
        <w:t>Sornalingam</w:t>
      </w:r>
      <w:proofErr w:type="spellEnd"/>
      <w:r w:rsidRPr="00437BBA">
        <w:rPr>
          <w:rStyle w:val="Hyperlink"/>
          <w:rFonts w:eastAsiaTheme="majorEastAsia" w:cstheme="minorHAnsi"/>
          <w:color w:val="0C7DBB"/>
        </w:rPr>
        <w:t xml:space="preserve"> et al., 2016</w:t>
      </w:r>
      <w:r w:rsidR="00437BBA" w:rsidRPr="00437BBA">
        <w:rPr>
          <w:rStyle w:val="Hyperlink"/>
          <w:rFonts w:eastAsiaTheme="majorEastAsia" w:cstheme="minorHAnsi"/>
          <w:color w:val="0C7DBB"/>
        </w:rPr>
        <w:fldChar w:fldCharType="end"/>
      </w:r>
      <w:bookmarkEnd w:id="59"/>
      <w:r w:rsidRPr="00437BBA">
        <w:rPr>
          <w:rFonts w:cstheme="minorHAnsi"/>
        </w:rPr>
        <w:t>), </w:t>
      </w:r>
      <w:hyperlink r:id="rId164" w:tooltip="Learn more about By-Product from ScienceDirect's AI-generated Topic Pages" w:history="1">
        <w:r w:rsidRPr="00437BBA">
          <w:rPr>
            <w:rStyle w:val="Hyperlink"/>
            <w:rFonts w:eastAsiaTheme="majorEastAsia" w:cstheme="minorHAnsi"/>
            <w:color w:val="0C7DBB"/>
          </w:rPr>
          <w:t>byproducts</w:t>
        </w:r>
      </w:hyperlink>
      <w:r w:rsidRPr="00437BBA">
        <w:rPr>
          <w:rFonts w:cstheme="minorHAnsi"/>
        </w:rPr>
        <w:t> can have important ramifications. For the incomplete oxidation scenarios encountered during low-energy photocatalysis, the byproducts and their relative threats compared to parent compounds are also relevant (</w:t>
      </w:r>
      <w:bookmarkStart w:id="77" w:name="bbib51"/>
      <w:proofErr w:type="spellStart"/>
      <w:r w:rsidRPr="00437BBA">
        <w:rPr>
          <w:rFonts w:cstheme="minorHAnsi"/>
        </w:rPr>
        <w:fldChar w:fldCharType="begin"/>
      </w:r>
      <w:r w:rsidRPr="00437BBA">
        <w:rPr>
          <w:rFonts w:cstheme="minorHAnsi"/>
        </w:rPr>
        <w:instrText xml:space="preserve"> HYPERLINK "https://0-www-sciencedirect-com.libus.csd.mu.edu/science/article/pii/S0045653518320885" \l "bib51" </w:instrText>
      </w:r>
      <w:r w:rsidRPr="00437BBA">
        <w:rPr>
          <w:rFonts w:cstheme="minorHAnsi"/>
        </w:rPr>
        <w:fldChar w:fldCharType="separate"/>
      </w:r>
      <w:r w:rsidRPr="00437BBA">
        <w:rPr>
          <w:rStyle w:val="Hyperlink"/>
          <w:rFonts w:eastAsiaTheme="majorEastAsia" w:cstheme="minorHAnsi"/>
          <w:color w:val="0C7DBB"/>
        </w:rPr>
        <w:t>Rosenfeldt</w:t>
      </w:r>
      <w:proofErr w:type="spellEnd"/>
      <w:r w:rsidRPr="00437BBA">
        <w:rPr>
          <w:rStyle w:val="Hyperlink"/>
          <w:rFonts w:eastAsiaTheme="majorEastAsia" w:cstheme="minorHAnsi"/>
          <w:color w:val="0C7DBB"/>
        </w:rPr>
        <w:t xml:space="preserve"> and Linden, 2004</w:t>
      </w:r>
      <w:r w:rsidRPr="00437BBA">
        <w:rPr>
          <w:rFonts w:cstheme="minorHAnsi"/>
        </w:rPr>
        <w:fldChar w:fldCharType="end"/>
      </w:r>
      <w:bookmarkEnd w:id="77"/>
      <w:r w:rsidRPr="00437BBA">
        <w:rPr>
          <w:rFonts w:cstheme="minorHAnsi"/>
        </w:rPr>
        <w:t>). </w:t>
      </w:r>
      <w:proofErr w:type="spellStart"/>
      <w:r w:rsidR="00437BBA" w:rsidRPr="00437BBA">
        <w:fldChar w:fldCharType="begin"/>
      </w:r>
      <w:r w:rsidR="00437BBA" w:rsidRPr="00437BBA">
        <w:rPr>
          <w:rFonts w:cstheme="minorHAnsi"/>
        </w:rPr>
        <w:instrText xml:space="preserve"> HYPERLINK "https://0-www-sciencedirect-com.libus.csd.mu.edu/science/article/pii/S0045653518320885" \l "bib43" </w:instrText>
      </w:r>
      <w:r w:rsidR="00437BBA" w:rsidRPr="00437BBA">
        <w:fldChar w:fldCharType="separate"/>
      </w:r>
      <w:r w:rsidRPr="00437BBA">
        <w:rPr>
          <w:rStyle w:val="Hyperlink"/>
          <w:rFonts w:eastAsiaTheme="majorEastAsia" w:cstheme="minorHAnsi"/>
          <w:color w:val="0C7DBB"/>
        </w:rPr>
        <w:t>Ohko</w:t>
      </w:r>
      <w:proofErr w:type="spellEnd"/>
      <w:r w:rsidRPr="00437BBA">
        <w:rPr>
          <w:rStyle w:val="Hyperlink"/>
          <w:rFonts w:eastAsiaTheme="majorEastAsia" w:cstheme="minorHAnsi"/>
          <w:color w:val="0C7DBB"/>
        </w:rPr>
        <w:t xml:space="preserve"> et al. (2002)</w:t>
      </w:r>
      <w:r w:rsidR="00437BBA" w:rsidRPr="00437BBA">
        <w:rPr>
          <w:rStyle w:val="Hyperlink"/>
          <w:rFonts w:eastAsiaTheme="majorEastAsia" w:cstheme="minorHAnsi"/>
          <w:color w:val="0C7DBB"/>
        </w:rPr>
        <w:fldChar w:fldCharType="end"/>
      </w:r>
      <w:r w:rsidRPr="00437BBA">
        <w:rPr>
          <w:rFonts w:cstheme="minorHAnsi"/>
        </w:rPr>
        <w:t> used a combination of lab experiments and theoretical calculations of frontier electron densities to demonstrate that TiO</w:t>
      </w:r>
      <w:r w:rsidRPr="00437BBA">
        <w:rPr>
          <w:rFonts w:cstheme="minorHAnsi"/>
          <w:vertAlign w:val="subscript"/>
        </w:rPr>
        <w:t>2</w:t>
      </w:r>
      <w:r w:rsidRPr="00437BBA">
        <w:rPr>
          <w:rFonts w:cstheme="minorHAnsi"/>
        </w:rPr>
        <w:t> photocatalytic degradation of E2 is initiated by oxidation of the </w:t>
      </w:r>
      <w:hyperlink r:id="rId165" w:tooltip="Learn more about Phenol from ScienceDirect's AI-generated Topic Pages" w:history="1">
        <w:r w:rsidRPr="00437BBA">
          <w:rPr>
            <w:rStyle w:val="Hyperlink"/>
            <w:rFonts w:eastAsiaTheme="majorEastAsia" w:cstheme="minorHAnsi"/>
            <w:color w:val="0C7DBB"/>
          </w:rPr>
          <w:t>phenol</w:t>
        </w:r>
      </w:hyperlink>
      <w:r w:rsidRPr="00437BBA">
        <w:rPr>
          <w:rFonts w:cstheme="minorHAnsi"/>
        </w:rPr>
        <w:t> moiety. The </w:t>
      </w:r>
      <w:hyperlink r:id="rId166" w:tooltip="Learn more about Resultant from ScienceDirect's AI-generated Topic Pages" w:history="1">
        <w:r w:rsidRPr="00437BBA">
          <w:rPr>
            <w:rStyle w:val="Hyperlink"/>
            <w:rFonts w:eastAsiaTheme="majorEastAsia" w:cstheme="minorHAnsi"/>
            <w:color w:val="0C7DBB"/>
          </w:rPr>
          <w:t>resultant</w:t>
        </w:r>
      </w:hyperlink>
      <w:r w:rsidRPr="00437BBA">
        <w:rPr>
          <w:rFonts w:cstheme="minorHAnsi"/>
        </w:rPr>
        <w:t> intermediate degradation byproducts, 10ε-17β-dihydroxy-1,4-estradien-3-one and testosterone-like species, exhibited negligible estrogenic activity (</w:t>
      </w:r>
      <w:proofErr w:type="spellStart"/>
      <w:r w:rsidR="00437BBA" w:rsidRPr="00437BBA">
        <w:fldChar w:fldCharType="begin"/>
      </w:r>
      <w:r w:rsidR="00437BBA" w:rsidRPr="00437BBA">
        <w:rPr>
          <w:rFonts w:cstheme="minorHAnsi"/>
        </w:rPr>
        <w:instrText xml:space="preserve"> HYPERLINK "https://0-www-sciencedirect-com.libus.csd.mu.edu/science/article/pii/S0045653518320885" \l "bib43" </w:instrText>
      </w:r>
      <w:r w:rsidR="00437BBA" w:rsidRPr="00437BBA">
        <w:fldChar w:fldCharType="separate"/>
      </w:r>
      <w:r w:rsidRPr="00437BBA">
        <w:rPr>
          <w:rStyle w:val="Hyperlink"/>
          <w:rFonts w:eastAsiaTheme="majorEastAsia" w:cstheme="minorHAnsi"/>
          <w:color w:val="0C7DBB"/>
        </w:rPr>
        <w:t>Ohko</w:t>
      </w:r>
      <w:proofErr w:type="spellEnd"/>
      <w:r w:rsidRPr="00437BBA">
        <w:rPr>
          <w:rStyle w:val="Hyperlink"/>
          <w:rFonts w:eastAsiaTheme="majorEastAsia" w:cstheme="minorHAnsi"/>
          <w:color w:val="0C7DBB"/>
        </w:rPr>
        <w:t xml:space="preserve"> et al., 2002</w:t>
      </w:r>
      <w:r w:rsidR="00437BBA" w:rsidRPr="00437BBA">
        <w:rPr>
          <w:rStyle w:val="Hyperlink"/>
          <w:rFonts w:eastAsiaTheme="majorEastAsia" w:cstheme="minorHAnsi"/>
          <w:color w:val="0C7DBB"/>
        </w:rPr>
        <w:fldChar w:fldCharType="end"/>
      </w:r>
      <w:r w:rsidRPr="00437BBA">
        <w:rPr>
          <w:rFonts w:cstheme="minorHAnsi"/>
        </w:rPr>
        <w:t>). Other steroidal estrogens, including E1, E3, and EE2, would be expected to degrade in a similar manner, wherein estrogenic activity is almost completely lost in the first step of photocatalytic oxidation, oxidation of the phenol moiety (</w:t>
      </w:r>
      <w:proofErr w:type="spellStart"/>
      <w:r w:rsidR="00437BBA" w:rsidRPr="00437BBA">
        <w:fldChar w:fldCharType="begin"/>
      </w:r>
      <w:r w:rsidR="00437BBA" w:rsidRPr="00437BBA">
        <w:rPr>
          <w:rFonts w:cstheme="minorHAnsi"/>
        </w:rPr>
        <w:instrText xml:space="preserve"> HYPERLINK "https://0-www-sciencedirect-com.libus.csd.mu.edu/science/article/pii/S0045653518320885" \l "bib43" </w:instrText>
      </w:r>
      <w:r w:rsidR="00437BBA" w:rsidRPr="00437BBA">
        <w:fldChar w:fldCharType="separate"/>
      </w:r>
      <w:r w:rsidRPr="00437BBA">
        <w:rPr>
          <w:rStyle w:val="Hyperlink"/>
          <w:rFonts w:eastAsiaTheme="majorEastAsia" w:cstheme="minorHAnsi"/>
          <w:color w:val="0C7DBB"/>
        </w:rPr>
        <w:t>Ohko</w:t>
      </w:r>
      <w:proofErr w:type="spellEnd"/>
      <w:r w:rsidRPr="00437BBA">
        <w:rPr>
          <w:rStyle w:val="Hyperlink"/>
          <w:rFonts w:eastAsiaTheme="majorEastAsia" w:cstheme="minorHAnsi"/>
          <w:color w:val="0C7DBB"/>
        </w:rPr>
        <w:t xml:space="preserve"> et al., 2002</w:t>
      </w:r>
      <w:r w:rsidR="00437BBA" w:rsidRPr="00437BBA">
        <w:rPr>
          <w:rStyle w:val="Hyperlink"/>
          <w:rFonts w:eastAsiaTheme="majorEastAsia" w:cstheme="minorHAnsi"/>
          <w:color w:val="0C7DBB"/>
        </w:rPr>
        <w:fldChar w:fldCharType="end"/>
      </w:r>
      <w:r w:rsidRPr="00437BBA">
        <w:rPr>
          <w:rFonts w:cstheme="minorHAnsi"/>
        </w:rPr>
        <w:t>). Similarly, </w:t>
      </w:r>
      <w:proofErr w:type="spellStart"/>
      <w:r w:rsidR="00437BBA" w:rsidRPr="00437BBA">
        <w:fldChar w:fldCharType="begin"/>
      </w:r>
      <w:r w:rsidR="00437BBA" w:rsidRPr="00437BBA">
        <w:rPr>
          <w:rFonts w:cstheme="minorHAnsi"/>
        </w:rPr>
        <w:instrText xml:space="preserve"> HYPERLINK "https://0-www-sciencedirect-com.libus.csd.mu.edu/science/article/pii/S0045653518320885" \l "bib3" </w:instrText>
      </w:r>
      <w:r w:rsidR="00437BBA" w:rsidRPr="00437BBA">
        <w:fldChar w:fldCharType="separate"/>
      </w:r>
      <w:r w:rsidRPr="00437BBA">
        <w:rPr>
          <w:rStyle w:val="Hyperlink"/>
          <w:rFonts w:eastAsiaTheme="majorEastAsia" w:cstheme="minorHAnsi"/>
          <w:color w:val="0C7DBB"/>
        </w:rPr>
        <w:t>Benotti</w:t>
      </w:r>
      <w:proofErr w:type="spellEnd"/>
      <w:r w:rsidRPr="00437BBA">
        <w:rPr>
          <w:rStyle w:val="Hyperlink"/>
          <w:rFonts w:eastAsiaTheme="majorEastAsia" w:cstheme="minorHAnsi"/>
          <w:color w:val="0C7DBB"/>
        </w:rPr>
        <w:t xml:space="preserve"> et al. (2009)</w:t>
      </w:r>
      <w:r w:rsidR="00437BBA" w:rsidRPr="00437BBA">
        <w:rPr>
          <w:rStyle w:val="Hyperlink"/>
          <w:rFonts w:eastAsiaTheme="majorEastAsia" w:cstheme="minorHAnsi"/>
          <w:color w:val="0C7DBB"/>
        </w:rPr>
        <w:fldChar w:fldCharType="end"/>
      </w:r>
      <w:bookmarkEnd w:id="18"/>
      <w:r w:rsidRPr="00437BBA">
        <w:rPr>
          <w:rFonts w:cstheme="minorHAnsi"/>
        </w:rPr>
        <w:t xml:space="preserve"> observed rapid loss of </w:t>
      </w:r>
      <w:proofErr w:type="spellStart"/>
      <w:r w:rsidRPr="00437BBA">
        <w:rPr>
          <w:rFonts w:cstheme="minorHAnsi"/>
        </w:rPr>
        <w:t>estrogenicity</w:t>
      </w:r>
      <w:proofErr w:type="spellEnd"/>
      <w:r w:rsidRPr="00437BBA">
        <w:rPr>
          <w:rFonts w:cstheme="minorHAnsi"/>
        </w:rPr>
        <w:t xml:space="preserve"> in a pilot-scale photocatalytic membrane reactor, with no byproducts exhibiting </w:t>
      </w:r>
      <w:proofErr w:type="spellStart"/>
      <w:r w:rsidRPr="00437BBA">
        <w:rPr>
          <w:rFonts w:cstheme="minorHAnsi"/>
        </w:rPr>
        <w:t>estrogenicity</w:t>
      </w:r>
      <w:proofErr w:type="spellEnd"/>
      <w:r w:rsidRPr="00437BBA">
        <w:rPr>
          <w:rFonts w:cstheme="minorHAnsi"/>
        </w:rPr>
        <w:t>.</w:t>
      </w:r>
    </w:p>
    <w:p w14:paraId="22DB72B1" w14:textId="77777777" w:rsidR="008C6DA5" w:rsidRPr="00437BBA" w:rsidRDefault="008C6DA5" w:rsidP="00673F8A">
      <w:pPr>
        <w:pStyle w:val="Heading1"/>
        <w:rPr>
          <w:rFonts w:asciiTheme="minorHAnsi" w:hAnsiTheme="minorHAnsi" w:cstheme="minorHAnsi"/>
          <w:sz w:val="36"/>
          <w:szCs w:val="36"/>
        </w:rPr>
      </w:pPr>
      <w:r w:rsidRPr="00437BBA">
        <w:rPr>
          <w:rFonts w:asciiTheme="minorHAnsi" w:hAnsiTheme="minorHAnsi" w:cstheme="minorHAnsi"/>
        </w:rPr>
        <w:t>4. Conclusions</w:t>
      </w:r>
    </w:p>
    <w:p w14:paraId="57CBAC04" w14:textId="77777777" w:rsidR="008C6DA5" w:rsidRPr="00437BBA" w:rsidRDefault="0050521D" w:rsidP="00673F8A">
      <w:pPr>
        <w:rPr>
          <w:rFonts w:cstheme="minorHAnsi"/>
          <w:color w:val="2E2E2E"/>
        </w:rPr>
      </w:pPr>
      <w:hyperlink r:id="rId167" w:tooltip="Learn more about Advanced Oxidation Process from ScienceDirect's AI-generated Topic Pages" w:history="1">
        <w:r w:rsidR="008C6DA5" w:rsidRPr="00437BBA">
          <w:rPr>
            <w:rStyle w:val="Hyperlink"/>
            <w:rFonts w:eastAsiaTheme="majorEastAsia" w:cstheme="minorHAnsi"/>
            <w:color w:val="0C7DBB"/>
          </w:rPr>
          <w:t>Advanced oxidation processes</w:t>
        </w:r>
      </w:hyperlink>
      <w:r w:rsidR="008C6DA5" w:rsidRPr="00437BBA">
        <w:rPr>
          <w:rFonts w:cstheme="minorHAnsi"/>
          <w:color w:val="2E2E2E"/>
        </w:rPr>
        <w:t> such as TiO</w:t>
      </w:r>
      <w:r w:rsidR="008C6DA5" w:rsidRPr="00437BBA">
        <w:rPr>
          <w:rFonts w:cstheme="minorHAnsi"/>
          <w:color w:val="2E2E2E"/>
          <w:vertAlign w:val="subscript"/>
        </w:rPr>
        <w:t>2</w:t>
      </w:r>
      <w:r w:rsidR="008C6DA5" w:rsidRPr="00437BBA">
        <w:rPr>
          <w:rFonts w:cstheme="minorHAnsi"/>
          <w:color w:val="2E2E2E"/>
        </w:rPr>
        <w:t> </w:t>
      </w:r>
      <w:hyperlink r:id="rId168" w:tooltip="Learn more about Photocatalysis from ScienceDirect's AI-generated Topic Pages" w:history="1">
        <w:r w:rsidR="008C6DA5" w:rsidRPr="00437BBA">
          <w:rPr>
            <w:rStyle w:val="Hyperlink"/>
            <w:rFonts w:eastAsiaTheme="majorEastAsia" w:cstheme="minorHAnsi"/>
            <w:color w:val="0C7DBB"/>
          </w:rPr>
          <w:t>photocatalysis</w:t>
        </w:r>
      </w:hyperlink>
      <w:r w:rsidR="008C6DA5" w:rsidRPr="00437BBA">
        <w:rPr>
          <w:rFonts w:cstheme="minorHAnsi"/>
          <w:color w:val="2E2E2E"/>
        </w:rPr>
        <w:t> have considerable potential for mitigating recalcitrant water and wastewater </w:t>
      </w:r>
      <w:hyperlink r:id="rId169" w:tooltip="Learn more about Contaminant from ScienceDirect's AI-generated Topic Pages" w:history="1">
        <w:r w:rsidR="008C6DA5" w:rsidRPr="00437BBA">
          <w:rPr>
            <w:rStyle w:val="Hyperlink"/>
            <w:rFonts w:eastAsiaTheme="majorEastAsia" w:cstheme="minorHAnsi"/>
            <w:color w:val="0C7DBB"/>
          </w:rPr>
          <w:t>contaminants</w:t>
        </w:r>
      </w:hyperlink>
      <w:r w:rsidR="008C6DA5" w:rsidRPr="00437BBA">
        <w:rPr>
          <w:rFonts w:cstheme="minorHAnsi"/>
          <w:color w:val="2E2E2E"/>
        </w:rPr>
        <w:t>. However, the high energy and/or chemical inputs needed to mineralize target organics often make AOPs infeasible for adoption in typical </w:t>
      </w:r>
      <w:hyperlink r:id="rId170" w:tooltip="Learn more about Water Purification from ScienceDirect's AI-generated Topic Pages" w:history="1">
        <w:r w:rsidR="008C6DA5" w:rsidRPr="00437BBA">
          <w:rPr>
            <w:rStyle w:val="Hyperlink"/>
            <w:rFonts w:eastAsiaTheme="majorEastAsia" w:cstheme="minorHAnsi"/>
            <w:color w:val="0C7DBB"/>
          </w:rPr>
          <w:t>water treatment</w:t>
        </w:r>
      </w:hyperlink>
      <w:r w:rsidR="008C6DA5" w:rsidRPr="00437BBA">
        <w:rPr>
          <w:rFonts w:cstheme="minorHAnsi"/>
          <w:color w:val="2E2E2E"/>
        </w:rPr>
        <w:t> settings. Effective AOP implementation relies on viable strategies to reduce energy demands while meeting treatment objectives.</w:t>
      </w:r>
    </w:p>
    <w:p w14:paraId="3B930CBD" w14:textId="77777777" w:rsidR="008C6DA5" w:rsidRPr="00437BBA" w:rsidRDefault="008C6DA5" w:rsidP="00673F8A">
      <w:pPr>
        <w:rPr>
          <w:rFonts w:cstheme="minorHAnsi"/>
          <w:color w:val="2E2E2E"/>
        </w:rPr>
      </w:pPr>
      <w:r w:rsidRPr="00437BBA">
        <w:rPr>
          <w:rFonts w:cstheme="minorHAnsi"/>
          <w:color w:val="2E2E2E"/>
        </w:rPr>
        <w:t>In this study, low-energy photocatalytic treatment improved the degradation rate of most target </w:t>
      </w:r>
      <w:hyperlink r:id="rId171" w:tooltip="Learn more about Organic Contaminant from ScienceDirect's AI-generated Topic Pages" w:history="1">
        <w:r w:rsidRPr="00437BBA">
          <w:rPr>
            <w:rStyle w:val="Hyperlink"/>
            <w:rFonts w:eastAsiaTheme="majorEastAsia" w:cstheme="minorHAnsi"/>
            <w:color w:val="0C7DBB"/>
          </w:rPr>
          <w:t>organic contaminants</w:t>
        </w:r>
      </w:hyperlink>
      <w:r w:rsidRPr="00437BBA">
        <w:rPr>
          <w:rFonts w:cstheme="minorHAnsi"/>
          <w:color w:val="2E2E2E"/>
        </w:rPr>
        <w:t>, but not all. Compared to UV </w:t>
      </w:r>
      <w:hyperlink r:id="rId172" w:tooltip="Learn more about Photolysis from ScienceDirect's AI-generated Topic Pages" w:history="1">
        <w:r w:rsidRPr="00437BBA">
          <w:rPr>
            <w:rStyle w:val="Hyperlink"/>
            <w:rFonts w:eastAsiaTheme="majorEastAsia" w:cstheme="minorHAnsi"/>
            <w:color w:val="0C7DBB"/>
          </w:rPr>
          <w:t>photolysis</w:t>
        </w:r>
      </w:hyperlink>
      <w:r w:rsidRPr="00437BBA">
        <w:rPr>
          <w:rFonts w:cstheme="minorHAnsi"/>
          <w:color w:val="2E2E2E"/>
        </w:rPr>
        <w:t> alone, TiO</w:t>
      </w:r>
      <w:r w:rsidRPr="00437BBA">
        <w:rPr>
          <w:rFonts w:cstheme="minorHAnsi"/>
          <w:color w:val="2E2E2E"/>
          <w:vertAlign w:val="subscript"/>
        </w:rPr>
        <w:t>2</w:t>
      </w:r>
      <w:r w:rsidRPr="00437BBA">
        <w:rPr>
          <w:rFonts w:cstheme="minorHAnsi"/>
          <w:color w:val="2E2E2E"/>
        </w:rPr>
        <w:t> photocatalysis substantially improved removal of the aromatic macro-organic fraction (assessed as UV</w:t>
      </w:r>
      <w:r w:rsidRPr="00437BBA">
        <w:rPr>
          <w:rFonts w:cstheme="minorHAnsi"/>
          <w:color w:val="2E2E2E"/>
          <w:vertAlign w:val="subscript"/>
        </w:rPr>
        <w:t>254</w:t>
      </w:r>
      <w:r w:rsidRPr="00437BBA">
        <w:rPr>
          <w:rFonts w:cstheme="minorHAnsi"/>
          <w:color w:val="2E2E2E"/>
        </w:rPr>
        <w:t>). The rate of UV</w:t>
      </w:r>
      <w:r w:rsidRPr="00437BBA">
        <w:rPr>
          <w:rFonts w:cstheme="minorHAnsi"/>
          <w:color w:val="2E2E2E"/>
          <w:vertAlign w:val="subscript"/>
        </w:rPr>
        <w:t>254</w:t>
      </w:r>
      <w:r w:rsidRPr="00437BBA">
        <w:rPr>
          <w:rFonts w:cstheme="minorHAnsi"/>
          <w:color w:val="2E2E2E"/>
        </w:rPr>
        <w:t> removal was significantly higher than DOC, with a pseudo-first order rate constant (k</w:t>
      </w:r>
      <w:r w:rsidRPr="00437BBA">
        <w:rPr>
          <w:rFonts w:cstheme="minorHAnsi"/>
          <w:color w:val="2E2E2E"/>
          <w:vertAlign w:val="subscript"/>
        </w:rPr>
        <w:t>UV254</w:t>
      </w:r>
      <w:r w:rsidRPr="00437BBA">
        <w:rPr>
          <w:rFonts w:cstheme="minorHAnsi"/>
          <w:color w:val="2E2E2E"/>
        </w:rPr>
        <w:t xml:space="preserve">) three orders of magnitude higher than </w:t>
      </w:r>
      <w:proofErr w:type="spellStart"/>
      <w:r w:rsidRPr="00437BBA">
        <w:rPr>
          <w:rFonts w:cstheme="minorHAnsi"/>
          <w:color w:val="2E2E2E"/>
        </w:rPr>
        <w:t>k</w:t>
      </w:r>
      <w:r w:rsidRPr="00437BBA">
        <w:rPr>
          <w:rFonts w:cstheme="minorHAnsi"/>
          <w:color w:val="2E2E2E"/>
          <w:vertAlign w:val="subscript"/>
        </w:rPr>
        <w:t>DOC</w:t>
      </w:r>
      <w:proofErr w:type="spellEnd"/>
      <w:r w:rsidRPr="00437BBA">
        <w:rPr>
          <w:rFonts w:cstheme="minorHAnsi"/>
          <w:color w:val="2E2E2E"/>
        </w:rPr>
        <w:t>. However, photocatalytic degradation of the estrogens was approximately equivalent to photolysis (demonstrated by similar EEOs), or somewhat worse in the cases of E1 and E3.</w:t>
      </w:r>
    </w:p>
    <w:p w14:paraId="135C8F19" w14:textId="77777777" w:rsidR="008C6DA5" w:rsidRPr="00437BBA" w:rsidRDefault="008C6DA5" w:rsidP="00673F8A">
      <w:pPr>
        <w:rPr>
          <w:rFonts w:cstheme="minorHAnsi"/>
          <w:color w:val="2E2E2E"/>
        </w:rPr>
      </w:pPr>
      <w:r w:rsidRPr="00437BBA">
        <w:rPr>
          <w:rFonts w:cstheme="minorHAnsi"/>
          <w:color w:val="2E2E2E"/>
        </w:rPr>
        <w:t>The incomplete </w:t>
      </w:r>
      <w:hyperlink r:id="rId173" w:tooltip="Learn more about Oxidation from ScienceDirect's AI-generated Topic Pages" w:history="1">
        <w:r w:rsidRPr="00437BBA">
          <w:rPr>
            <w:rStyle w:val="Hyperlink"/>
            <w:rFonts w:eastAsiaTheme="majorEastAsia" w:cstheme="minorHAnsi"/>
            <w:color w:val="0C7DBB"/>
          </w:rPr>
          <w:t>oxidation</w:t>
        </w:r>
      </w:hyperlink>
      <w:r w:rsidRPr="00437BBA">
        <w:rPr>
          <w:rFonts w:cstheme="minorHAnsi"/>
          <w:color w:val="2E2E2E"/>
        </w:rPr>
        <w:t> of organics stemming from low-energy AOP operation can successfully mitigate some micro-organic contaminants. For example, the initial step in the photocatalytic degradation of estrogens – oxidation of the </w:t>
      </w:r>
      <w:hyperlink r:id="rId174" w:tooltip="Learn more about Phenol from ScienceDirect's AI-generated Topic Pages" w:history="1">
        <w:r w:rsidRPr="00437BBA">
          <w:rPr>
            <w:rStyle w:val="Hyperlink"/>
            <w:rFonts w:eastAsiaTheme="majorEastAsia" w:cstheme="minorHAnsi"/>
            <w:color w:val="0C7DBB"/>
          </w:rPr>
          <w:t>phenol</w:t>
        </w:r>
      </w:hyperlink>
      <w:r w:rsidRPr="00437BBA">
        <w:rPr>
          <w:rFonts w:cstheme="minorHAnsi"/>
          <w:color w:val="2E2E2E"/>
        </w:rPr>
        <w:t xml:space="preserve"> moiety – ostensibly reduces </w:t>
      </w:r>
      <w:proofErr w:type="spellStart"/>
      <w:r w:rsidRPr="00437BBA">
        <w:rPr>
          <w:rFonts w:cstheme="minorHAnsi"/>
          <w:color w:val="2E2E2E"/>
        </w:rPr>
        <w:t>estrogenicity</w:t>
      </w:r>
      <w:proofErr w:type="spellEnd"/>
      <w:r w:rsidRPr="00437BBA">
        <w:rPr>
          <w:rFonts w:cstheme="minorHAnsi"/>
          <w:color w:val="2E2E2E"/>
        </w:rPr>
        <w:t xml:space="preserve"> in step with degradation of the parent compound (</w:t>
      </w:r>
      <w:proofErr w:type="spellStart"/>
      <w:r w:rsidR="00437BBA" w:rsidRPr="00437BBA">
        <w:fldChar w:fldCharType="begin"/>
      </w:r>
      <w:r w:rsidR="00437BBA" w:rsidRPr="00437BBA">
        <w:rPr>
          <w:rFonts w:cstheme="minorHAnsi"/>
        </w:rPr>
        <w:instrText xml:space="preserve"> HYPERLINK "https://0-www-sciencedirect-com.libus.csd.mu.edu/science/article/pii/S0045653518320885" \l "bib43" </w:instrText>
      </w:r>
      <w:r w:rsidR="00437BBA" w:rsidRPr="00437BBA">
        <w:fldChar w:fldCharType="separate"/>
      </w:r>
      <w:r w:rsidRPr="00437BBA">
        <w:rPr>
          <w:rStyle w:val="Hyperlink"/>
          <w:rFonts w:eastAsiaTheme="majorEastAsia" w:cstheme="minorHAnsi"/>
          <w:color w:val="0C7DBB"/>
        </w:rPr>
        <w:t>Ohko</w:t>
      </w:r>
      <w:proofErr w:type="spellEnd"/>
      <w:r w:rsidRPr="00437BBA">
        <w:rPr>
          <w:rStyle w:val="Hyperlink"/>
          <w:rFonts w:eastAsiaTheme="majorEastAsia" w:cstheme="minorHAnsi"/>
          <w:color w:val="0C7DBB"/>
        </w:rPr>
        <w:t xml:space="preserve"> et al., 2002</w:t>
      </w:r>
      <w:r w:rsidR="00437BBA" w:rsidRPr="00437BBA">
        <w:rPr>
          <w:rStyle w:val="Hyperlink"/>
          <w:rFonts w:eastAsiaTheme="majorEastAsia" w:cstheme="minorHAnsi"/>
          <w:color w:val="0C7DBB"/>
        </w:rPr>
        <w:fldChar w:fldCharType="end"/>
      </w:r>
      <w:bookmarkEnd w:id="47"/>
      <w:r w:rsidRPr="00437BBA">
        <w:rPr>
          <w:rFonts w:cstheme="minorHAnsi"/>
          <w:color w:val="2E2E2E"/>
        </w:rPr>
        <w:t>). However, incomplete oxidation may exacerbate other issues, e.g., increasing DBP formation due to the production of more reactive </w:t>
      </w:r>
      <w:hyperlink r:id="rId175" w:tooltip="Learn more about Low Molecular Weight from ScienceDirect's AI-generated Topic Pages" w:history="1">
        <w:r w:rsidRPr="00437BBA">
          <w:rPr>
            <w:rStyle w:val="Hyperlink"/>
            <w:rFonts w:eastAsiaTheme="majorEastAsia" w:cstheme="minorHAnsi"/>
            <w:color w:val="0C7DBB"/>
          </w:rPr>
          <w:t>lower molecular weight</w:t>
        </w:r>
      </w:hyperlink>
      <w:r w:rsidRPr="00437BBA">
        <w:rPr>
          <w:rFonts w:cstheme="minorHAnsi"/>
          <w:color w:val="2E2E2E"/>
        </w:rPr>
        <w:t>, less aromatic macro-organic </w:t>
      </w:r>
      <w:hyperlink r:id="rId176" w:tooltip="Learn more about By-Product from ScienceDirect's AI-generated Topic Pages" w:history="1">
        <w:r w:rsidRPr="00437BBA">
          <w:rPr>
            <w:rStyle w:val="Hyperlink"/>
            <w:rFonts w:eastAsiaTheme="majorEastAsia" w:cstheme="minorHAnsi"/>
            <w:color w:val="0C7DBB"/>
          </w:rPr>
          <w:t>byproducts</w:t>
        </w:r>
      </w:hyperlink>
      <w:r w:rsidRPr="00437BBA">
        <w:rPr>
          <w:rFonts w:cstheme="minorHAnsi"/>
          <w:color w:val="2E2E2E"/>
        </w:rPr>
        <w:t>.</w:t>
      </w:r>
    </w:p>
    <w:p w14:paraId="60EA5CCA" w14:textId="77777777" w:rsidR="008C6DA5" w:rsidRPr="00437BBA" w:rsidRDefault="008C6DA5" w:rsidP="00673F8A">
      <w:pPr>
        <w:rPr>
          <w:rFonts w:cstheme="minorHAnsi"/>
          <w:color w:val="2E2E2E"/>
        </w:rPr>
      </w:pPr>
      <w:r w:rsidRPr="00437BBA">
        <w:rPr>
          <w:rFonts w:cstheme="minorHAnsi"/>
          <w:color w:val="2E2E2E"/>
        </w:rPr>
        <w:t>Accordingly, multi-barrier treatment strategies such as pairing low-energy AOP treatments with other processes, e.g., filtration, may confer treatment advantages. AOP-filtration sequences could help control organic contaminants, and also alleviate other negative impacts associated with NOM in </w:t>
      </w:r>
      <w:hyperlink r:id="rId177" w:tooltip="Learn more about Drinking Water from ScienceDirect's AI-generated Topic Pages" w:history="1">
        <w:r w:rsidRPr="00437BBA">
          <w:rPr>
            <w:rStyle w:val="Hyperlink"/>
            <w:rFonts w:eastAsiaTheme="majorEastAsia" w:cstheme="minorHAnsi"/>
            <w:color w:val="0C7DBB"/>
          </w:rPr>
          <w:t>drinking water</w:t>
        </w:r>
      </w:hyperlink>
      <w:r w:rsidRPr="00437BBA">
        <w:rPr>
          <w:rFonts w:cstheme="minorHAnsi"/>
          <w:color w:val="2E2E2E"/>
        </w:rPr>
        <w:t>, including DBP formation, degraded aesthetics (color, taste, and odor) (</w:t>
      </w:r>
      <w:hyperlink r:id="rId178" w:anchor="bib36" w:history="1">
        <w:r w:rsidRPr="00437BBA">
          <w:rPr>
            <w:rStyle w:val="Hyperlink"/>
            <w:rFonts w:eastAsiaTheme="majorEastAsia" w:cstheme="minorHAnsi"/>
            <w:color w:val="0C7DBB"/>
          </w:rPr>
          <w:t>Liu et al., 2008b</w:t>
        </w:r>
      </w:hyperlink>
      <w:r w:rsidRPr="00437BBA">
        <w:rPr>
          <w:rFonts w:cstheme="minorHAnsi"/>
          <w:color w:val="2E2E2E"/>
        </w:rPr>
        <w:t>), and interference with other water treatment processes such as activated carbon adsorption, membrane filtration, and ion exchange (</w:t>
      </w:r>
      <w:bookmarkStart w:id="78" w:name="bbib24"/>
      <w:proofErr w:type="spellStart"/>
      <w:r w:rsidRPr="00437BBA">
        <w:rPr>
          <w:rFonts w:cstheme="minorHAnsi"/>
          <w:color w:val="2E2E2E"/>
        </w:rPr>
        <w:fldChar w:fldCharType="begin"/>
      </w:r>
      <w:r w:rsidRPr="00437BBA">
        <w:rPr>
          <w:rFonts w:cstheme="minorHAnsi"/>
          <w:color w:val="2E2E2E"/>
        </w:rPr>
        <w:instrText xml:space="preserve"> HYPERLINK "https://0-www-sciencedirect-com.libus.csd.mu.edu/science/article/pii/S0045653518320885" \l "bib24" </w:instrText>
      </w:r>
      <w:r w:rsidRPr="00437BBA">
        <w:rPr>
          <w:rFonts w:cstheme="minorHAnsi"/>
          <w:color w:val="2E2E2E"/>
        </w:rPr>
        <w:fldChar w:fldCharType="separate"/>
      </w:r>
      <w:r w:rsidRPr="00437BBA">
        <w:rPr>
          <w:rStyle w:val="Hyperlink"/>
          <w:rFonts w:eastAsiaTheme="majorEastAsia" w:cstheme="minorHAnsi"/>
          <w:color w:val="0C7DBB"/>
        </w:rPr>
        <w:t>Karanfil</w:t>
      </w:r>
      <w:proofErr w:type="spellEnd"/>
      <w:r w:rsidRPr="00437BBA">
        <w:rPr>
          <w:rStyle w:val="Hyperlink"/>
          <w:rFonts w:eastAsiaTheme="majorEastAsia" w:cstheme="minorHAnsi"/>
          <w:color w:val="0C7DBB"/>
        </w:rPr>
        <w:t xml:space="preserve"> et al., 1999</w:t>
      </w:r>
      <w:r w:rsidRPr="00437BBA">
        <w:rPr>
          <w:rFonts w:cstheme="minorHAnsi"/>
          <w:color w:val="2E2E2E"/>
        </w:rPr>
        <w:fldChar w:fldCharType="end"/>
      </w:r>
      <w:bookmarkEnd w:id="78"/>
      <w:r w:rsidRPr="00437BBA">
        <w:rPr>
          <w:rFonts w:cstheme="minorHAnsi"/>
          <w:color w:val="2E2E2E"/>
        </w:rPr>
        <w:t>; </w:t>
      </w:r>
      <w:hyperlink r:id="rId179" w:anchor="bib36" w:history="1">
        <w:r w:rsidRPr="00437BBA">
          <w:rPr>
            <w:rStyle w:val="Hyperlink"/>
            <w:rFonts w:eastAsiaTheme="majorEastAsia" w:cstheme="minorHAnsi"/>
            <w:color w:val="0C7DBB"/>
          </w:rPr>
          <w:t>Liu et al., 2008b</w:t>
        </w:r>
      </w:hyperlink>
      <w:bookmarkEnd w:id="3"/>
      <w:r w:rsidRPr="00437BBA">
        <w:rPr>
          <w:rFonts w:cstheme="minorHAnsi"/>
          <w:color w:val="2E2E2E"/>
        </w:rPr>
        <w:t>; </w:t>
      </w:r>
      <w:bookmarkStart w:id="79" w:name="bbib66"/>
      <w:r w:rsidRPr="00437BBA">
        <w:rPr>
          <w:rFonts w:cstheme="minorHAnsi"/>
          <w:color w:val="2E2E2E"/>
        </w:rPr>
        <w:fldChar w:fldCharType="begin"/>
      </w:r>
      <w:r w:rsidRPr="00437BBA">
        <w:rPr>
          <w:rFonts w:cstheme="minorHAnsi"/>
          <w:color w:val="2E2E2E"/>
        </w:rPr>
        <w:instrText xml:space="preserve"> HYPERLINK "https://0-www-sciencedirect-com.libus.csd.mu.edu/science/article/pii/S0045653518320885" \l "bib66" </w:instrText>
      </w:r>
      <w:r w:rsidRPr="00437BBA">
        <w:rPr>
          <w:rFonts w:cstheme="minorHAnsi"/>
          <w:color w:val="2E2E2E"/>
        </w:rPr>
        <w:fldChar w:fldCharType="separate"/>
      </w:r>
      <w:r w:rsidRPr="00437BBA">
        <w:rPr>
          <w:rStyle w:val="Hyperlink"/>
          <w:rFonts w:eastAsiaTheme="majorEastAsia" w:cstheme="minorHAnsi"/>
          <w:color w:val="0C7DBB"/>
        </w:rPr>
        <w:t>Yoon et al., 1998</w:t>
      </w:r>
      <w:r w:rsidRPr="00437BBA">
        <w:rPr>
          <w:rFonts w:cstheme="minorHAnsi"/>
          <w:color w:val="2E2E2E"/>
        </w:rPr>
        <w:fldChar w:fldCharType="end"/>
      </w:r>
      <w:bookmarkEnd w:id="79"/>
      <w:r w:rsidRPr="00437BBA">
        <w:rPr>
          <w:rFonts w:cstheme="minorHAnsi"/>
          <w:color w:val="2E2E2E"/>
        </w:rPr>
        <w:t>). In this study, low-energy photocatalysis significantly improved downstream GAC and </w:t>
      </w:r>
      <w:hyperlink r:id="rId180" w:tooltip="Learn more about Microfiltration from ScienceDirect's AI-generated Topic Pages" w:history="1">
        <w:r w:rsidRPr="00437BBA">
          <w:rPr>
            <w:rStyle w:val="Hyperlink"/>
            <w:rFonts w:eastAsiaTheme="majorEastAsia" w:cstheme="minorHAnsi"/>
            <w:color w:val="0C7DBB"/>
          </w:rPr>
          <w:t>microfiltration</w:t>
        </w:r>
      </w:hyperlink>
      <w:r w:rsidRPr="00437BBA">
        <w:rPr>
          <w:rFonts w:cstheme="minorHAnsi"/>
          <w:color w:val="2E2E2E"/>
        </w:rPr>
        <w:t> membrane operation by extending filter life while maintaining </w:t>
      </w:r>
      <w:hyperlink r:id="rId181" w:tooltip="Learn more about Effluent from ScienceDirect's AI-generated Topic Pages" w:history="1">
        <w:r w:rsidRPr="00437BBA">
          <w:rPr>
            <w:rStyle w:val="Hyperlink"/>
            <w:rFonts w:eastAsiaTheme="majorEastAsia" w:cstheme="minorHAnsi"/>
            <w:color w:val="0C7DBB"/>
          </w:rPr>
          <w:t>effluent</w:t>
        </w:r>
      </w:hyperlink>
      <w:r w:rsidRPr="00437BBA">
        <w:rPr>
          <w:rFonts w:cstheme="minorHAnsi"/>
          <w:color w:val="2E2E2E"/>
        </w:rPr>
        <w:t> quality.</w:t>
      </w:r>
    </w:p>
    <w:p w14:paraId="19F69FC1" w14:textId="77777777" w:rsidR="008C6DA5" w:rsidRPr="00437BBA" w:rsidRDefault="008C6DA5" w:rsidP="00673F8A">
      <w:pPr>
        <w:rPr>
          <w:rFonts w:cstheme="minorHAnsi"/>
          <w:color w:val="2E2E2E"/>
        </w:rPr>
      </w:pPr>
      <w:r w:rsidRPr="00437BBA">
        <w:rPr>
          <w:rFonts w:cstheme="minorHAnsi"/>
          <w:color w:val="2E2E2E"/>
        </w:rPr>
        <w:t>Future assessments should evaluate more realistic water matrices, in which complex interactions between macro- and micro-organics likely influence contaminant removals. For example, </w:t>
      </w:r>
      <w:hyperlink r:id="rId182" w:tooltip="Learn more about Sorption from ScienceDirect's AI-generated Topic Pages" w:history="1">
        <w:r w:rsidRPr="00437BBA">
          <w:rPr>
            <w:rStyle w:val="Hyperlink"/>
            <w:rFonts w:eastAsiaTheme="majorEastAsia" w:cstheme="minorHAnsi"/>
            <w:color w:val="0C7DBB"/>
          </w:rPr>
          <w:t>sorption</w:t>
        </w:r>
      </w:hyperlink>
      <w:r w:rsidRPr="00437BBA">
        <w:rPr>
          <w:rFonts w:cstheme="minorHAnsi"/>
          <w:color w:val="2E2E2E"/>
        </w:rPr>
        <w:t> of hydrophobic estrogens to NOM can strongly influence behavior of these compounds in the environment and during treatment. Thus, if photocatalysis yields more hydrophilic species, less estrogen removal may be observed stemming from less adsorption on NOM and subsequent removal during filtration. Alternately, </w:t>
      </w:r>
      <w:bookmarkStart w:id="80" w:name="bbib65"/>
      <w:r w:rsidRPr="00437BBA">
        <w:rPr>
          <w:rFonts w:cstheme="minorHAnsi"/>
          <w:color w:val="2E2E2E"/>
        </w:rPr>
        <w:fldChar w:fldCharType="begin"/>
      </w:r>
      <w:r w:rsidRPr="00437BBA">
        <w:rPr>
          <w:rFonts w:cstheme="minorHAnsi"/>
          <w:color w:val="2E2E2E"/>
        </w:rPr>
        <w:instrText xml:space="preserve"> HYPERLINK "https://0-www-sciencedirect-com.libus.csd.mu.edu/science/article/pii/S0045653518320885" \l "bib65" </w:instrText>
      </w:r>
      <w:r w:rsidRPr="00437BBA">
        <w:rPr>
          <w:rFonts w:cstheme="minorHAnsi"/>
          <w:color w:val="2E2E2E"/>
        </w:rPr>
        <w:fldChar w:fldCharType="separate"/>
      </w:r>
      <w:r w:rsidRPr="00437BBA">
        <w:rPr>
          <w:rStyle w:val="Hyperlink"/>
          <w:rFonts w:eastAsiaTheme="majorEastAsia" w:cstheme="minorHAnsi"/>
          <w:color w:val="0C7DBB"/>
        </w:rPr>
        <w:t>Yamamoto et al. (2003)</w:t>
      </w:r>
      <w:r w:rsidRPr="00437BBA">
        <w:rPr>
          <w:rFonts w:cstheme="minorHAnsi"/>
          <w:color w:val="2E2E2E"/>
        </w:rPr>
        <w:fldChar w:fldCharType="end"/>
      </w:r>
      <w:bookmarkEnd w:id="80"/>
      <w:r w:rsidRPr="00437BBA">
        <w:rPr>
          <w:rFonts w:cstheme="minorHAnsi"/>
          <w:color w:val="2E2E2E"/>
        </w:rPr>
        <w:t> suggested that hydrophobic interactions were not the dominant mechanism for estrogen sorption on NOM, but that the phenolic groups of steroidal estrogens (and the related interactions between π-electrons and hydrogen bonds) may be more important. Accordingly, loss of these groups during photocatalysis could also impede their co-removal with NOM during filtration. It follows that the complex interactions between macro- and micro-organics and their relevance to paired AOP-filtration operations is of great interest in future research studies.</w:t>
      </w:r>
    </w:p>
    <w:p w14:paraId="255B77F2" w14:textId="77777777" w:rsidR="008C6DA5" w:rsidRPr="00437BBA" w:rsidRDefault="008C6DA5" w:rsidP="00673F8A">
      <w:pPr>
        <w:pStyle w:val="Heading1"/>
        <w:rPr>
          <w:rFonts w:asciiTheme="minorHAnsi" w:hAnsiTheme="minorHAnsi" w:cstheme="minorHAnsi"/>
          <w:sz w:val="36"/>
          <w:szCs w:val="36"/>
        </w:rPr>
      </w:pPr>
      <w:r w:rsidRPr="00437BBA">
        <w:rPr>
          <w:rFonts w:asciiTheme="minorHAnsi" w:hAnsiTheme="minorHAnsi" w:cstheme="minorHAnsi"/>
        </w:rPr>
        <w:t>Acknowledgements</w:t>
      </w:r>
    </w:p>
    <w:p w14:paraId="411547AB" w14:textId="77777777" w:rsidR="008C6DA5" w:rsidRPr="00437BBA" w:rsidRDefault="008C6DA5" w:rsidP="00673F8A">
      <w:pPr>
        <w:rPr>
          <w:rFonts w:cstheme="minorHAnsi"/>
        </w:rPr>
      </w:pPr>
      <w:r w:rsidRPr="00437BBA">
        <w:rPr>
          <w:rFonts w:cstheme="minorHAnsi"/>
        </w:rPr>
        <w:t>Support for this project was provided by the National Science Foundation and the Water Equipment and Policy Industry/University Cooperative </w:t>
      </w:r>
      <w:hyperlink r:id="rId183" w:tooltip="Learn more about Research Centre from ScienceDirect's AI-generated Topic Pages" w:history="1">
        <w:r w:rsidRPr="00437BBA">
          <w:rPr>
            <w:rStyle w:val="Hyperlink"/>
            <w:rFonts w:eastAsiaTheme="majorEastAsia" w:cstheme="minorHAnsi"/>
            <w:color w:val="0C7DBB"/>
          </w:rPr>
          <w:t>Research Center</w:t>
        </w:r>
      </w:hyperlink>
      <w:r w:rsidRPr="00437BBA">
        <w:rPr>
          <w:rFonts w:cstheme="minorHAnsi"/>
        </w:rPr>
        <w:t> (I/UCRC) through the Collaborative Opportunity for Research Between Centers (CORBI) program, Grant No. </w:t>
      </w:r>
      <w:hyperlink r:id="rId184" w:anchor="gs3" w:history="1">
        <w:r w:rsidRPr="00437BBA">
          <w:rPr>
            <w:rStyle w:val="Hyperlink"/>
            <w:rFonts w:eastAsiaTheme="majorEastAsia" w:cstheme="minorHAnsi"/>
            <w:color w:val="0C7DBB"/>
          </w:rPr>
          <w:t>IIP-0968844</w:t>
        </w:r>
      </w:hyperlink>
      <w:r w:rsidRPr="00437BBA">
        <w:rPr>
          <w:rFonts w:cstheme="minorHAnsi"/>
        </w:rPr>
        <w:t>. NW was funded by the Marquette University Opus College of Engineering Undergraduate Research Program. The authors acknowledge the use of the LC-MS from Marquette University, funded by the GHR Foundation.</w:t>
      </w:r>
    </w:p>
    <w:p w14:paraId="02D79B23" w14:textId="77777777" w:rsidR="008C6DA5" w:rsidRPr="00437BBA" w:rsidRDefault="008C6DA5" w:rsidP="008C6DA5">
      <w:pPr>
        <w:pStyle w:val="Heading2"/>
        <w:spacing w:after="240"/>
        <w:rPr>
          <w:rFonts w:asciiTheme="minorHAnsi" w:hAnsiTheme="minorHAnsi" w:cstheme="minorHAnsi"/>
          <w:color w:val="505050"/>
        </w:rPr>
      </w:pPr>
      <w:r w:rsidRPr="00437BBA">
        <w:rPr>
          <w:rFonts w:asciiTheme="minorHAnsi" w:hAnsiTheme="minorHAnsi" w:cstheme="minorHAnsi"/>
          <w:color w:val="505050"/>
        </w:rPr>
        <w:t>References</w:t>
      </w:r>
    </w:p>
    <w:p w14:paraId="369E18C6" w14:textId="030F8628" w:rsidR="008C6DA5" w:rsidRPr="00437BBA" w:rsidRDefault="0050521D" w:rsidP="00B30181">
      <w:pPr>
        <w:spacing w:after="0"/>
        <w:ind w:left="720" w:hanging="720"/>
        <w:rPr>
          <w:rFonts w:cstheme="minorHAnsi"/>
          <w:color w:val="323232"/>
        </w:rPr>
      </w:pPr>
      <w:hyperlink r:id="rId185" w:anchor="bbib1" w:history="1">
        <w:r w:rsidR="008C6DA5" w:rsidRPr="00437BBA">
          <w:rPr>
            <w:rStyle w:val="Hyperlink"/>
            <w:rFonts w:cstheme="minorHAnsi"/>
            <w:color w:val="0C7DBB"/>
          </w:rPr>
          <w:t>ASTM, 2014</w:t>
        </w:r>
      </w:hyperlink>
      <w:r w:rsidR="00B30181" w:rsidRPr="00437BBA">
        <w:rPr>
          <w:rStyle w:val="Hyperlink"/>
          <w:rFonts w:cstheme="minorHAnsi"/>
          <w:color w:val="0C7DBB"/>
        </w:rPr>
        <w:t xml:space="preserve"> </w:t>
      </w:r>
      <w:r w:rsidR="008C6DA5" w:rsidRPr="00437BBA">
        <w:rPr>
          <w:rFonts w:cstheme="minorHAnsi"/>
        </w:rPr>
        <w:t>ASTM</w:t>
      </w:r>
      <w:r w:rsidR="00B30181" w:rsidRPr="00437BBA">
        <w:rPr>
          <w:rFonts w:cstheme="minorHAnsi"/>
        </w:rPr>
        <w:t xml:space="preserve"> </w:t>
      </w:r>
      <w:r w:rsidR="008C6DA5" w:rsidRPr="00437BBA">
        <w:rPr>
          <w:rStyle w:val="Strong"/>
          <w:rFonts w:cstheme="minorHAnsi"/>
        </w:rPr>
        <w:t>D6586-03 Standard Practice for the Prediction of Contaminant Adsorption on GAC in Aqueous Systems Using Rapid Small-scale Column Tests</w:t>
      </w:r>
      <w:r w:rsidR="00B30181" w:rsidRPr="00437BBA">
        <w:rPr>
          <w:rStyle w:val="Strong"/>
          <w:rFonts w:cstheme="minorHAnsi"/>
        </w:rPr>
        <w:t xml:space="preserve"> </w:t>
      </w:r>
      <w:r w:rsidR="008C6DA5" w:rsidRPr="00437BBA">
        <w:rPr>
          <w:rFonts w:cstheme="minorHAnsi"/>
          <w:color w:val="323232"/>
        </w:rPr>
        <w:t>(2014), </w:t>
      </w:r>
      <w:hyperlink r:id="rId186" w:tgtFrame="_blank" w:history="1">
        <w:r w:rsidR="008C6DA5" w:rsidRPr="00437BBA">
          <w:rPr>
            <w:rStyle w:val="Hyperlink"/>
            <w:rFonts w:cstheme="minorHAnsi"/>
            <w:color w:val="0C7DBB"/>
          </w:rPr>
          <w:t>10.1520/D6586-03R08.2</w:t>
        </w:r>
      </w:hyperlink>
    </w:p>
    <w:p w14:paraId="0159C432" w14:textId="6ACEFB54" w:rsidR="008C6DA5" w:rsidRPr="00437BBA" w:rsidRDefault="0050521D" w:rsidP="00B30181">
      <w:pPr>
        <w:spacing w:after="0"/>
        <w:ind w:left="720" w:hanging="720"/>
        <w:rPr>
          <w:rFonts w:cstheme="minorHAnsi"/>
          <w:color w:val="323232"/>
        </w:rPr>
      </w:pPr>
      <w:hyperlink r:id="rId187" w:anchor="bbib2" w:history="1">
        <w:r w:rsidR="008C6DA5" w:rsidRPr="00437BBA">
          <w:rPr>
            <w:rStyle w:val="Hyperlink"/>
            <w:rFonts w:cstheme="minorHAnsi"/>
            <w:color w:val="0C7DBB"/>
          </w:rPr>
          <w:t>Barreto et al., 1995</w:t>
        </w:r>
      </w:hyperlink>
      <w:r w:rsidR="0011350E" w:rsidRPr="00437BBA">
        <w:rPr>
          <w:rStyle w:val="Hyperlink"/>
          <w:rFonts w:cstheme="minorHAnsi"/>
          <w:color w:val="0C7DBB"/>
        </w:rPr>
        <w:t xml:space="preserve"> </w:t>
      </w:r>
      <w:r w:rsidR="008C6DA5" w:rsidRPr="00437BBA">
        <w:rPr>
          <w:rFonts w:cstheme="minorHAnsi"/>
        </w:rPr>
        <w:t>R.D. Barreto, K.A. Gray, K. Anders</w:t>
      </w:r>
      <w:r w:rsidR="0011350E" w:rsidRPr="00437BBA">
        <w:rPr>
          <w:rFonts w:cstheme="minorHAnsi"/>
        </w:rPr>
        <w:t xml:space="preserve"> </w:t>
      </w:r>
      <w:r w:rsidR="008C6DA5" w:rsidRPr="00437BBA">
        <w:rPr>
          <w:rStyle w:val="Strong"/>
          <w:rFonts w:cstheme="minorHAnsi"/>
        </w:rPr>
        <w:t>Photocatalytic degradation of methyl-tert-butyl ether in TiO2 slurries: a proposed reaction scheme</w:t>
      </w:r>
      <w:r w:rsidR="0011350E" w:rsidRPr="00437BBA">
        <w:rPr>
          <w:rStyle w:val="Strong"/>
          <w:rFonts w:cstheme="minorHAnsi"/>
        </w:rPr>
        <w:t xml:space="preserve"> </w:t>
      </w:r>
      <w:r w:rsidR="008C6DA5" w:rsidRPr="00437BBA">
        <w:rPr>
          <w:rFonts w:cstheme="minorHAnsi"/>
          <w:color w:val="323232"/>
        </w:rPr>
        <w:t>Water Res., 29 (1995), pp. 1243-1248</w:t>
      </w:r>
    </w:p>
    <w:p w14:paraId="12566637" w14:textId="4FE03F5F" w:rsidR="008C6DA5" w:rsidRPr="00437BBA" w:rsidRDefault="0050521D" w:rsidP="00B30181">
      <w:pPr>
        <w:spacing w:after="0"/>
        <w:ind w:left="720" w:hanging="720"/>
        <w:rPr>
          <w:rFonts w:cstheme="minorHAnsi"/>
          <w:color w:val="323232"/>
        </w:rPr>
      </w:pPr>
      <w:hyperlink r:id="rId188" w:anchor="bbib3" w:history="1">
        <w:proofErr w:type="spellStart"/>
        <w:r w:rsidR="008C6DA5" w:rsidRPr="00437BBA">
          <w:rPr>
            <w:rStyle w:val="Hyperlink"/>
            <w:rFonts w:cstheme="minorHAnsi"/>
            <w:color w:val="0C7DBB"/>
          </w:rPr>
          <w:t>Benotti</w:t>
        </w:r>
        <w:proofErr w:type="spellEnd"/>
        <w:r w:rsidR="008C6DA5" w:rsidRPr="00437BBA">
          <w:rPr>
            <w:rStyle w:val="Hyperlink"/>
            <w:rFonts w:cstheme="minorHAnsi"/>
            <w:color w:val="0C7DBB"/>
          </w:rPr>
          <w:t xml:space="preserve"> et al., 2009</w:t>
        </w:r>
      </w:hyperlink>
      <w:r w:rsidR="0011350E" w:rsidRPr="00437BBA">
        <w:rPr>
          <w:rStyle w:val="Hyperlink"/>
          <w:rFonts w:cstheme="minorHAnsi"/>
          <w:color w:val="0C7DBB"/>
        </w:rPr>
        <w:t xml:space="preserve"> </w:t>
      </w:r>
      <w:r w:rsidR="008C6DA5" w:rsidRPr="00437BBA">
        <w:rPr>
          <w:rFonts w:cstheme="minorHAnsi"/>
        </w:rPr>
        <w:t>M.J. </w:t>
      </w:r>
      <w:proofErr w:type="spellStart"/>
      <w:r w:rsidR="008C6DA5" w:rsidRPr="00437BBA">
        <w:rPr>
          <w:rFonts w:cstheme="minorHAnsi"/>
        </w:rPr>
        <w:t>Benotti</w:t>
      </w:r>
      <w:proofErr w:type="spellEnd"/>
      <w:r w:rsidR="008C6DA5" w:rsidRPr="00437BBA">
        <w:rPr>
          <w:rFonts w:cstheme="minorHAnsi"/>
        </w:rPr>
        <w:t>, B.D. Stanford, E.C. Wert, S.A. Snyder</w:t>
      </w:r>
      <w:r w:rsidR="0011350E" w:rsidRPr="00437BBA">
        <w:rPr>
          <w:rFonts w:cstheme="minorHAnsi"/>
        </w:rPr>
        <w:t xml:space="preserve"> </w:t>
      </w:r>
      <w:r w:rsidR="008C6DA5" w:rsidRPr="00437BBA">
        <w:rPr>
          <w:rStyle w:val="Strong"/>
          <w:rFonts w:cstheme="minorHAnsi"/>
        </w:rPr>
        <w:t>Evaluation of a photocatalytic reactor membrane pilot system for the removal of pharmaceuticals and endocrine disrupting compounds from water</w:t>
      </w:r>
      <w:r w:rsidR="0011350E" w:rsidRPr="00437BBA">
        <w:rPr>
          <w:rStyle w:val="Strong"/>
          <w:rFonts w:cstheme="minorHAnsi"/>
        </w:rPr>
        <w:t xml:space="preserve"> </w:t>
      </w:r>
      <w:proofErr w:type="spellStart"/>
      <w:r w:rsidR="008C6DA5" w:rsidRPr="00437BBA">
        <w:rPr>
          <w:rFonts w:cstheme="minorHAnsi"/>
          <w:color w:val="323232"/>
        </w:rPr>
        <w:t>Water</w:t>
      </w:r>
      <w:proofErr w:type="spellEnd"/>
      <w:r w:rsidR="008C6DA5" w:rsidRPr="00437BBA">
        <w:rPr>
          <w:rFonts w:cstheme="minorHAnsi"/>
          <w:color w:val="323232"/>
        </w:rPr>
        <w:t xml:space="preserve"> Res., 43 (2009), pp. 1513-1522, </w:t>
      </w:r>
      <w:hyperlink r:id="rId189" w:tgtFrame="_blank" w:history="1">
        <w:r w:rsidR="008C6DA5" w:rsidRPr="00437BBA">
          <w:rPr>
            <w:rStyle w:val="Hyperlink"/>
            <w:rFonts w:cstheme="minorHAnsi"/>
            <w:color w:val="0C7DBB"/>
          </w:rPr>
          <w:t>10.1016/j.watres.2008.12.049</w:t>
        </w:r>
      </w:hyperlink>
    </w:p>
    <w:p w14:paraId="02827E08" w14:textId="599AD13D" w:rsidR="008C6DA5" w:rsidRPr="00437BBA" w:rsidRDefault="0050521D" w:rsidP="00B30181">
      <w:pPr>
        <w:spacing w:after="0"/>
        <w:ind w:left="720" w:hanging="720"/>
        <w:rPr>
          <w:rFonts w:cstheme="minorHAnsi"/>
          <w:color w:val="323232"/>
        </w:rPr>
      </w:pPr>
      <w:hyperlink r:id="rId190" w:anchor="bbib4" w:history="1">
        <w:r w:rsidR="008C6DA5" w:rsidRPr="00437BBA">
          <w:rPr>
            <w:rStyle w:val="Hyperlink"/>
            <w:rFonts w:cstheme="minorHAnsi"/>
            <w:color w:val="0C7DBB"/>
          </w:rPr>
          <w:t>Bolton et al., 1996</w:t>
        </w:r>
      </w:hyperlink>
      <w:r w:rsidR="0011350E" w:rsidRPr="00437BBA">
        <w:rPr>
          <w:rStyle w:val="Hyperlink"/>
          <w:rFonts w:cstheme="minorHAnsi"/>
          <w:color w:val="0C7DBB"/>
        </w:rPr>
        <w:t xml:space="preserve"> </w:t>
      </w:r>
      <w:r w:rsidR="008C6DA5" w:rsidRPr="00437BBA">
        <w:rPr>
          <w:rFonts w:cstheme="minorHAnsi"/>
        </w:rPr>
        <w:t>J.R. Bolton, K.G. Bircher, W. </w:t>
      </w:r>
      <w:proofErr w:type="spellStart"/>
      <w:r w:rsidR="008C6DA5" w:rsidRPr="00437BBA">
        <w:rPr>
          <w:rFonts w:cstheme="minorHAnsi"/>
        </w:rPr>
        <w:t>Tumas</w:t>
      </w:r>
      <w:proofErr w:type="spellEnd"/>
      <w:r w:rsidR="008C6DA5" w:rsidRPr="00437BBA">
        <w:rPr>
          <w:rFonts w:cstheme="minorHAnsi"/>
        </w:rPr>
        <w:t>, C.A. Tolman</w:t>
      </w:r>
      <w:r w:rsidR="0011350E" w:rsidRPr="00437BBA">
        <w:rPr>
          <w:rFonts w:cstheme="minorHAnsi"/>
        </w:rPr>
        <w:t xml:space="preserve"> </w:t>
      </w:r>
      <w:r w:rsidR="008C6DA5" w:rsidRPr="00437BBA">
        <w:rPr>
          <w:rStyle w:val="Strong"/>
          <w:rFonts w:cstheme="minorHAnsi"/>
        </w:rPr>
        <w:t>Figures-of-merit for the technical development and application of advanced oxidation processes</w:t>
      </w:r>
      <w:r w:rsidR="0011350E" w:rsidRPr="00437BBA">
        <w:rPr>
          <w:rStyle w:val="Strong"/>
          <w:rFonts w:cstheme="minorHAnsi"/>
        </w:rPr>
        <w:t xml:space="preserve"> </w:t>
      </w:r>
      <w:r w:rsidR="008C6DA5" w:rsidRPr="00437BBA">
        <w:rPr>
          <w:rFonts w:cstheme="minorHAnsi"/>
          <w:color w:val="323232"/>
        </w:rPr>
        <w:t>J. Adv. Oxid. Technol., 1 (1996), pp. 13-17, </w:t>
      </w:r>
      <w:hyperlink r:id="rId191" w:tgtFrame="_blank" w:history="1">
        <w:r w:rsidR="008C6DA5" w:rsidRPr="00437BBA">
          <w:rPr>
            <w:rStyle w:val="Hyperlink"/>
            <w:rFonts w:cstheme="minorHAnsi"/>
            <w:color w:val="0C7DBB"/>
          </w:rPr>
          <w:t>10.1515/jaots-1996-0104</w:t>
        </w:r>
      </w:hyperlink>
    </w:p>
    <w:p w14:paraId="23D1E374" w14:textId="7126907D" w:rsidR="008C6DA5" w:rsidRPr="00437BBA" w:rsidRDefault="0050521D" w:rsidP="00B30181">
      <w:pPr>
        <w:spacing w:after="0"/>
        <w:ind w:left="720" w:hanging="720"/>
        <w:rPr>
          <w:rFonts w:cstheme="minorHAnsi"/>
          <w:color w:val="323232"/>
        </w:rPr>
      </w:pPr>
      <w:hyperlink r:id="rId192" w:anchor="bbib5" w:history="1">
        <w:r w:rsidR="008C6DA5" w:rsidRPr="00437BBA">
          <w:rPr>
            <w:rStyle w:val="Hyperlink"/>
            <w:rFonts w:cstheme="minorHAnsi"/>
            <w:color w:val="0C7DBB"/>
          </w:rPr>
          <w:t>Chen et al., 2007</w:t>
        </w:r>
      </w:hyperlink>
      <w:r w:rsidR="0011350E" w:rsidRPr="00437BBA">
        <w:rPr>
          <w:rStyle w:val="Hyperlink"/>
          <w:rFonts w:cstheme="minorHAnsi"/>
          <w:color w:val="0C7DBB"/>
        </w:rPr>
        <w:t xml:space="preserve"> </w:t>
      </w:r>
      <w:r w:rsidR="008C6DA5" w:rsidRPr="00437BBA">
        <w:rPr>
          <w:rFonts w:cstheme="minorHAnsi"/>
        </w:rPr>
        <w:t>C.-Y. Chen, T.-Y. Wen, G.-S. Wang, H.-W. Cheng, Y.-H. Lin, G.-W. Lien</w:t>
      </w:r>
      <w:r w:rsidR="0011350E" w:rsidRPr="00437BBA">
        <w:rPr>
          <w:rFonts w:cstheme="minorHAnsi"/>
        </w:rPr>
        <w:t xml:space="preserve"> </w:t>
      </w:r>
      <w:r w:rsidR="008C6DA5" w:rsidRPr="00437BBA">
        <w:rPr>
          <w:rStyle w:val="Strong"/>
          <w:rFonts w:cstheme="minorHAnsi"/>
        </w:rPr>
        <w:t>Determining estrogenic steroids in Taipei waters and removal in drinking water treatment using high-flow solid-phase extraction and liquid chromatography/tandem mass spectrometry</w:t>
      </w:r>
      <w:r w:rsidR="0011350E" w:rsidRPr="00437BBA">
        <w:rPr>
          <w:rStyle w:val="Strong"/>
          <w:rFonts w:cstheme="minorHAnsi"/>
        </w:rPr>
        <w:t xml:space="preserve"> </w:t>
      </w:r>
      <w:r w:rsidR="008C6DA5" w:rsidRPr="00437BBA">
        <w:rPr>
          <w:rFonts w:cstheme="minorHAnsi"/>
          <w:color w:val="323232"/>
        </w:rPr>
        <w:t>Sci. Total Environ., 378 (2007), pp. 352-365, </w:t>
      </w:r>
      <w:hyperlink r:id="rId193" w:tgtFrame="_blank" w:history="1">
        <w:r w:rsidR="008C6DA5" w:rsidRPr="00437BBA">
          <w:rPr>
            <w:rStyle w:val="Hyperlink"/>
            <w:rFonts w:cstheme="minorHAnsi"/>
            <w:color w:val="0C7DBB"/>
          </w:rPr>
          <w:t>10.1016/j.scitotenv.2007.02.038</w:t>
        </w:r>
      </w:hyperlink>
    </w:p>
    <w:p w14:paraId="171C3071" w14:textId="019E779F" w:rsidR="008C6DA5" w:rsidRPr="00437BBA" w:rsidRDefault="0050521D" w:rsidP="00B30181">
      <w:pPr>
        <w:spacing w:after="0"/>
        <w:ind w:left="720" w:hanging="720"/>
        <w:rPr>
          <w:rFonts w:cstheme="minorHAnsi"/>
          <w:color w:val="323232"/>
        </w:rPr>
      </w:pPr>
      <w:hyperlink r:id="rId194" w:anchor="bbib6" w:history="1">
        <w:r w:rsidR="008C6DA5" w:rsidRPr="00437BBA">
          <w:rPr>
            <w:rStyle w:val="Hyperlink"/>
            <w:rFonts w:cstheme="minorHAnsi"/>
            <w:color w:val="0C7DBB"/>
          </w:rPr>
          <w:t>Chin and Bérubé, 2005</w:t>
        </w:r>
      </w:hyperlink>
      <w:r w:rsidR="0011350E" w:rsidRPr="00437BBA">
        <w:rPr>
          <w:rStyle w:val="Hyperlink"/>
          <w:rFonts w:cstheme="minorHAnsi"/>
          <w:color w:val="0C7DBB"/>
        </w:rPr>
        <w:t xml:space="preserve"> </w:t>
      </w:r>
      <w:r w:rsidR="008C6DA5" w:rsidRPr="00437BBA">
        <w:rPr>
          <w:rFonts w:cstheme="minorHAnsi"/>
        </w:rPr>
        <w:t>A. Chin, P.R. Bérubé</w:t>
      </w:r>
      <w:r w:rsidR="0011350E" w:rsidRPr="00437BBA">
        <w:rPr>
          <w:rFonts w:cstheme="minorHAnsi"/>
        </w:rPr>
        <w:t xml:space="preserve"> </w:t>
      </w:r>
      <w:r w:rsidR="008C6DA5" w:rsidRPr="00437BBA">
        <w:rPr>
          <w:rStyle w:val="Strong"/>
          <w:rFonts w:cstheme="minorHAnsi"/>
        </w:rPr>
        <w:t>Removal of disinfection by-product precursors with ozone-UV advanced oxidation process</w:t>
      </w:r>
      <w:r w:rsidR="0011350E" w:rsidRPr="00437BBA">
        <w:rPr>
          <w:rStyle w:val="Strong"/>
          <w:rFonts w:cstheme="minorHAnsi"/>
        </w:rPr>
        <w:t xml:space="preserve"> </w:t>
      </w:r>
      <w:r w:rsidR="008C6DA5" w:rsidRPr="00437BBA">
        <w:rPr>
          <w:rFonts w:cstheme="minorHAnsi"/>
          <w:color w:val="323232"/>
        </w:rPr>
        <w:t>Water Res., 39 (2005), pp. 2136-2144, </w:t>
      </w:r>
      <w:hyperlink r:id="rId195" w:tgtFrame="_blank" w:history="1">
        <w:r w:rsidR="008C6DA5" w:rsidRPr="00437BBA">
          <w:rPr>
            <w:rStyle w:val="Hyperlink"/>
            <w:rFonts w:cstheme="minorHAnsi"/>
            <w:color w:val="0C7DBB"/>
          </w:rPr>
          <w:t>10.1016/j.watres.2005.03.021</w:t>
        </w:r>
      </w:hyperlink>
    </w:p>
    <w:p w14:paraId="7EE45421" w14:textId="1A753831" w:rsidR="008C6DA5" w:rsidRPr="00437BBA" w:rsidRDefault="0050521D" w:rsidP="00B30181">
      <w:pPr>
        <w:spacing w:after="0"/>
        <w:ind w:left="720" w:hanging="720"/>
        <w:rPr>
          <w:rFonts w:cstheme="minorHAnsi"/>
          <w:color w:val="323232"/>
        </w:rPr>
      </w:pPr>
      <w:hyperlink r:id="rId196" w:anchor="bbib7" w:history="1">
        <w:r w:rsidR="008C6DA5" w:rsidRPr="00437BBA">
          <w:rPr>
            <w:rStyle w:val="Hyperlink"/>
            <w:rFonts w:cstheme="minorHAnsi"/>
            <w:color w:val="0C7DBB"/>
          </w:rPr>
          <w:t>Cho et al., 2005</w:t>
        </w:r>
      </w:hyperlink>
      <w:r w:rsidR="0011350E" w:rsidRPr="00437BBA">
        <w:rPr>
          <w:rStyle w:val="Hyperlink"/>
          <w:rFonts w:cstheme="minorHAnsi"/>
          <w:color w:val="0C7DBB"/>
        </w:rPr>
        <w:t xml:space="preserve"> </w:t>
      </w:r>
      <w:r w:rsidR="008C6DA5" w:rsidRPr="00437BBA">
        <w:rPr>
          <w:rFonts w:cstheme="minorHAnsi"/>
        </w:rPr>
        <w:t>M. Cho, H. Chung, W. Choi, J. Yoon</w:t>
      </w:r>
      <w:r w:rsidR="0011350E" w:rsidRPr="00437BBA">
        <w:rPr>
          <w:rFonts w:cstheme="minorHAnsi"/>
        </w:rPr>
        <w:t xml:space="preserve"> </w:t>
      </w:r>
      <w:r w:rsidR="008C6DA5" w:rsidRPr="00437BBA">
        <w:rPr>
          <w:rStyle w:val="Strong"/>
          <w:rFonts w:cstheme="minorHAnsi"/>
        </w:rPr>
        <w:t>Different inactivation behaviors of MS-2 phage and Escherichia coli in TiO2 photocatalytic disinfection</w:t>
      </w:r>
      <w:r w:rsidR="0011350E" w:rsidRPr="00437BBA">
        <w:rPr>
          <w:rStyle w:val="Strong"/>
          <w:rFonts w:cstheme="minorHAnsi"/>
        </w:rPr>
        <w:t xml:space="preserve"> </w:t>
      </w:r>
      <w:r w:rsidR="008C6DA5" w:rsidRPr="00437BBA">
        <w:rPr>
          <w:rFonts w:cstheme="minorHAnsi"/>
          <w:color w:val="323232"/>
        </w:rPr>
        <w:t>Appl. Environ. Microbiol., 71 (2005), pp. 270-275</w:t>
      </w:r>
    </w:p>
    <w:p w14:paraId="3E20FB41" w14:textId="40ECE43E" w:rsidR="008C6DA5" w:rsidRPr="00437BBA" w:rsidRDefault="0050521D" w:rsidP="00B30181">
      <w:pPr>
        <w:spacing w:after="0"/>
        <w:ind w:left="720" w:hanging="720"/>
        <w:rPr>
          <w:rFonts w:cstheme="minorHAnsi"/>
          <w:color w:val="323232"/>
        </w:rPr>
      </w:pPr>
      <w:hyperlink r:id="rId197" w:anchor="bbib8" w:history="1">
        <w:r w:rsidR="008C6DA5" w:rsidRPr="00437BBA">
          <w:rPr>
            <w:rStyle w:val="Hyperlink"/>
            <w:rFonts w:cstheme="minorHAnsi"/>
            <w:color w:val="0C7DBB"/>
          </w:rPr>
          <w:t>Chowdhury et al., 2009</w:t>
        </w:r>
      </w:hyperlink>
      <w:r w:rsidR="0011350E" w:rsidRPr="00437BBA">
        <w:rPr>
          <w:rStyle w:val="Hyperlink"/>
          <w:rFonts w:cstheme="minorHAnsi"/>
          <w:color w:val="0C7DBB"/>
        </w:rPr>
        <w:t xml:space="preserve"> </w:t>
      </w:r>
      <w:r w:rsidR="008C6DA5" w:rsidRPr="00437BBA">
        <w:rPr>
          <w:rFonts w:cstheme="minorHAnsi"/>
        </w:rPr>
        <w:t>S. Chowdhury, P. Champagne, P.J. McLellan</w:t>
      </w:r>
      <w:r w:rsidR="0011350E" w:rsidRPr="00437BBA">
        <w:rPr>
          <w:rFonts w:cstheme="minorHAnsi"/>
        </w:rPr>
        <w:t xml:space="preserve"> </w:t>
      </w:r>
      <w:r w:rsidR="008C6DA5" w:rsidRPr="00437BBA">
        <w:rPr>
          <w:rStyle w:val="Strong"/>
          <w:rFonts w:cstheme="minorHAnsi"/>
        </w:rPr>
        <w:t>Models for predicting disinfection byproduct (DBP) formation in drinking waters: a chronological review</w:t>
      </w:r>
      <w:r w:rsidR="0011350E" w:rsidRPr="00437BBA">
        <w:rPr>
          <w:rStyle w:val="Strong"/>
          <w:rFonts w:cstheme="minorHAnsi"/>
        </w:rPr>
        <w:t xml:space="preserve"> </w:t>
      </w:r>
      <w:r w:rsidR="008C6DA5" w:rsidRPr="00437BBA">
        <w:rPr>
          <w:rFonts w:cstheme="minorHAnsi"/>
          <w:color w:val="323232"/>
        </w:rPr>
        <w:t>Sci. Total Environ., 407 (2009), pp. 4189-4206, </w:t>
      </w:r>
      <w:hyperlink r:id="rId198" w:tgtFrame="_blank" w:history="1">
        <w:r w:rsidR="008C6DA5" w:rsidRPr="00437BBA">
          <w:rPr>
            <w:rStyle w:val="Hyperlink"/>
            <w:rFonts w:cstheme="minorHAnsi"/>
            <w:color w:val="0C7DBB"/>
          </w:rPr>
          <w:t>10.1016/j.scitotenv.2009.04.006</w:t>
        </w:r>
      </w:hyperlink>
    </w:p>
    <w:p w14:paraId="6FD110E5" w14:textId="4B83E923" w:rsidR="008C6DA5" w:rsidRPr="00437BBA" w:rsidRDefault="0050521D" w:rsidP="00B30181">
      <w:pPr>
        <w:spacing w:after="0"/>
        <w:ind w:left="720" w:hanging="720"/>
        <w:rPr>
          <w:rFonts w:cstheme="minorHAnsi"/>
          <w:color w:val="323232"/>
        </w:rPr>
      </w:pPr>
      <w:hyperlink r:id="rId199" w:anchor="bbib9" w:history="1">
        <w:r w:rsidR="008C6DA5" w:rsidRPr="00437BBA">
          <w:rPr>
            <w:rStyle w:val="Hyperlink"/>
            <w:rFonts w:cstheme="minorHAnsi"/>
            <w:color w:val="0C7DBB"/>
          </w:rPr>
          <w:t>Coleman et al., 2004</w:t>
        </w:r>
      </w:hyperlink>
      <w:r w:rsidR="0011350E" w:rsidRPr="00437BBA">
        <w:rPr>
          <w:rStyle w:val="Hyperlink"/>
          <w:rFonts w:cstheme="minorHAnsi"/>
          <w:color w:val="0C7DBB"/>
        </w:rPr>
        <w:t xml:space="preserve"> </w:t>
      </w:r>
      <w:r w:rsidR="008C6DA5" w:rsidRPr="00437BBA">
        <w:rPr>
          <w:rFonts w:cstheme="minorHAnsi"/>
        </w:rPr>
        <w:t>H.M. Coleman, E.J. Routledge, J.P. Sumpter, B.R. Eggins, J.A. Byrne</w:t>
      </w:r>
      <w:r w:rsidR="0011350E" w:rsidRPr="00437BBA">
        <w:rPr>
          <w:rFonts w:cstheme="minorHAnsi"/>
        </w:rPr>
        <w:t xml:space="preserve"> </w:t>
      </w:r>
      <w:r w:rsidR="008C6DA5" w:rsidRPr="00437BBA">
        <w:rPr>
          <w:rStyle w:val="Strong"/>
          <w:rFonts w:cstheme="minorHAnsi"/>
        </w:rPr>
        <w:t xml:space="preserve">Rapid loss of </w:t>
      </w:r>
      <w:proofErr w:type="spellStart"/>
      <w:r w:rsidR="008C6DA5" w:rsidRPr="00437BBA">
        <w:rPr>
          <w:rStyle w:val="Strong"/>
          <w:rFonts w:cstheme="minorHAnsi"/>
        </w:rPr>
        <w:t>estrogenicity</w:t>
      </w:r>
      <w:proofErr w:type="spellEnd"/>
      <w:r w:rsidR="008C6DA5" w:rsidRPr="00437BBA">
        <w:rPr>
          <w:rStyle w:val="Strong"/>
          <w:rFonts w:cstheme="minorHAnsi"/>
        </w:rPr>
        <w:t xml:space="preserve"> of steroid estrogens by UVA photolysis and photocatalysis over an </w:t>
      </w:r>
      <w:proofErr w:type="spellStart"/>
      <w:r w:rsidR="008C6DA5" w:rsidRPr="00437BBA">
        <w:rPr>
          <w:rStyle w:val="Strong"/>
          <w:rFonts w:cstheme="minorHAnsi"/>
        </w:rPr>
        <w:t>immobilised</w:t>
      </w:r>
      <w:proofErr w:type="spellEnd"/>
      <w:r w:rsidR="008C6DA5" w:rsidRPr="00437BBA">
        <w:rPr>
          <w:rStyle w:val="Strong"/>
          <w:rFonts w:cstheme="minorHAnsi"/>
        </w:rPr>
        <w:t xml:space="preserve"> titanium dioxide catalyst</w:t>
      </w:r>
      <w:r w:rsidR="0011350E" w:rsidRPr="00437BBA">
        <w:rPr>
          <w:rStyle w:val="Strong"/>
          <w:rFonts w:cstheme="minorHAnsi"/>
        </w:rPr>
        <w:t xml:space="preserve"> </w:t>
      </w:r>
      <w:r w:rsidR="008C6DA5" w:rsidRPr="00437BBA">
        <w:rPr>
          <w:rFonts w:cstheme="minorHAnsi"/>
          <w:color w:val="323232"/>
        </w:rPr>
        <w:t>Water Res., 38 (2004), pp. 3233-3240, </w:t>
      </w:r>
      <w:hyperlink r:id="rId200" w:tgtFrame="_blank" w:history="1">
        <w:r w:rsidR="008C6DA5" w:rsidRPr="00437BBA">
          <w:rPr>
            <w:rStyle w:val="Hyperlink"/>
            <w:rFonts w:cstheme="minorHAnsi"/>
            <w:color w:val="0C7DBB"/>
          </w:rPr>
          <w:t>10.1016/j.watres.2004.04.021</w:t>
        </w:r>
      </w:hyperlink>
    </w:p>
    <w:p w14:paraId="60753DEE" w14:textId="309A9CFD" w:rsidR="008C6DA5" w:rsidRPr="00437BBA" w:rsidRDefault="0050521D" w:rsidP="00B30181">
      <w:pPr>
        <w:spacing w:after="0"/>
        <w:ind w:left="720" w:hanging="720"/>
        <w:rPr>
          <w:rFonts w:cstheme="minorHAnsi"/>
          <w:color w:val="323232"/>
        </w:rPr>
      </w:pPr>
      <w:hyperlink r:id="rId201" w:anchor="bbib10" w:history="1">
        <w:r w:rsidR="008C6DA5" w:rsidRPr="00437BBA">
          <w:rPr>
            <w:rStyle w:val="Hyperlink"/>
            <w:rFonts w:cstheme="minorHAnsi"/>
            <w:color w:val="0C7DBB"/>
          </w:rPr>
          <w:t>Crittenden et al., 1986</w:t>
        </w:r>
      </w:hyperlink>
      <w:r w:rsidR="0011350E" w:rsidRPr="00437BBA">
        <w:rPr>
          <w:rStyle w:val="Hyperlink"/>
          <w:rFonts w:cstheme="minorHAnsi"/>
          <w:color w:val="0C7DBB"/>
        </w:rPr>
        <w:t xml:space="preserve"> </w:t>
      </w:r>
      <w:r w:rsidR="008C6DA5" w:rsidRPr="00437BBA">
        <w:rPr>
          <w:rFonts w:cstheme="minorHAnsi"/>
        </w:rPr>
        <w:t>J.C. Crittenden, J.K. Berrigan, D.W. Hand</w:t>
      </w:r>
      <w:r w:rsidR="0011350E" w:rsidRPr="00437BBA">
        <w:rPr>
          <w:rFonts w:cstheme="minorHAnsi"/>
        </w:rPr>
        <w:t xml:space="preserve"> </w:t>
      </w:r>
      <w:r w:rsidR="008C6DA5" w:rsidRPr="00437BBA">
        <w:rPr>
          <w:rStyle w:val="Strong"/>
          <w:rFonts w:cstheme="minorHAnsi"/>
        </w:rPr>
        <w:t>Design tests for a constant diffusivity</w:t>
      </w:r>
      <w:r w:rsidR="0011350E" w:rsidRPr="00437BBA">
        <w:rPr>
          <w:rStyle w:val="Strong"/>
          <w:rFonts w:cstheme="minorHAnsi"/>
        </w:rPr>
        <w:t xml:space="preserve"> </w:t>
      </w:r>
      <w:r w:rsidR="008C6DA5" w:rsidRPr="00437BBA">
        <w:rPr>
          <w:rFonts w:cstheme="minorHAnsi"/>
          <w:color w:val="323232"/>
        </w:rPr>
        <w:t xml:space="preserve">J. Water </w:t>
      </w:r>
      <w:proofErr w:type="spellStart"/>
      <w:r w:rsidR="008C6DA5" w:rsidRPr="00437BBA">
        <w:rPr>
          <w:rFonts w:cstheme="minorHAnsi"/>
          <w:color w:val="323232"/>
        </w:rPr>
        <w:t>Pollut</w:t>
      </w:r>
      <w:proofErr w:type="spellEnd"/>
      <w:r w:rsidR="008C6DA5" w:rsidRPr="00437BBA">
        <w:rPr>
          <w:rFonts w:cstheme="minorHAnsi"/>
          <w:color w:val="323232"/>
        </w:rPr>
        <w:t>. Control Fed., 58 (1986), pp. 312-319</w:t>
      </w:r>
    </w:p>
    <w:p w14:paraId="0C9EDF62" w14:textId="03C14507" w:rsidR="008C6DA5" w:rsidRPr="00437BBA" w:rsidRDefault="0050521D" w:rsidP="00B30181">
      <w:pPr>
        <w:spacing w:after="0"/>
        <w:ind w:left="720" w:hanging="720"/>
        <w:rPr>
          <w:rFonts w:cstheme="minorHAnsi"/>
          <w:color w:val="323232"/>
        </w:rPr>
      </w:pPr>
      <w:hyperlink r:id="rId202" w:anchor="bbib11" w:history="1">
        <w:r w:rsidR="008C6DA5" w:rsidRPr="00437BBA">
          <w:rPr>
            <w:rStyle w:val="Hyperlink"/>
            <w:rFonts w:cstheme="minorHAnsi"/>
            <w:color w:val="0C7DBB"/>
          </w:rPr>
          <w:t>Crittenden et al., 2012</w:t>
        </w:r>
      </w:hyperlink>
      <w:r w:rsidR="00252307" w:rsidRPr="00437BBA">
        <w:rPr>
          <w:rStyle w:val="Hyperlink"/>
          <w:rFonts w:cstheme="minorHAnsi"/>
          <w:color w:val="0C7DBB"/>
        </w:rPr>
        <w:t xml:space="preserve"> </w:t>
      </w:r>
      <w:r w:rsidR="008C6DA5" w:rsidRPr="00437BBA">
        <w:rPr>
          <w:rFonts w:cstheme="minorHAnsi"/>
        </w:rPr>
        <w:t>J.C. Crittenden, R.R. Trussell, D.W. Hand, K.J. Howe, G. Tchobanoglous</w:t>
      </w:r>
      <w:r w:rsidR="00252307" w:rsidRPr="00437BBA">
        <w:rPr>
          <w:rFonts w:cstheme="minorHAnsi"/>
        </w:rPr>
        <w:t xml:space="preserve"> </w:t>
      </w:r>
      <w:r w:rsidR="008C6DA5" w:rsidRPr="00437BBA">
        <w:rPr>
          <w:rStyle w:val="Strong"/>
          <w:rFonts w:cstheme="minorHAnsi"/>
        </w:rPr>
        <w:t>Water Treatment: Principles and Design</w:t>
      </w:r>
      <w:r w:rsidR="00252307" w:rsidRPr="00437BBA">
        <w:rPr>
          <w:rStyle w:val="Strong"/>
          <w:rFonts w:cstheme="minorHAnsi"/>
        </w:rPr>
        <w:t xml:space="preserve"> </w:t>
      </w:r>
      <w:r w:rsidR="008C6DA5" w:rsidRPr="00437BBA">
        <w:rPr>
          <w:rFonts w:cstheme="minorHAnsi"/>
          <w:color w:val="323232"/>
        </w:rPr>
        <w:t>(third ed.), John Wiley &amp; Sons, Hoboken, NJ (2012)</w:t>
      </w:r>
    </w:p>
    <w:p w14:paraId="368BA491" w14:textId="42E64C77" w:rsidR="008C6DA5" w:rsidRPr="00437BBA" w:rsidRDefault="0050521D" w:rsidP="00B30181">
      <w:pPr>
        <w:spacing w:after="0"/>
        <w:ind w:left="720" w:hanging="720"/>
        <w:rPr>
          <w:rFonts w:cstheme="minorHAnsi"/>
          <w:color w:val="323232"/>
        </w:rPr>
      </w:pPr>
      <w:hyperlink r:id="rId203" w:anchor="bbib12" w:history="1">
        <w:r w:rsidR="008C6DA5" w:rsidRPr="00437BBA">
          <w:rPr>
            <w:rStyle w:val="Hyperlink"/>
            <w:rFonts w:cstheme="minorHAnsi"/>
            <w:color w:val="0C7DBB"/>
          </w:rPr>
          <w:t>Daugherty, 2011</w:t>
        </w:r>
      </w:hyperlink>
      <w:r w:rsidR="00252307" w:rsidRPr="00437BBA">
        <w:rPr>
          <w:rStyle w:val="Hyperlink"/>
          <w:rFonts w:cstheme="minorHAnsi"/>
          <w:color w:val="0C7DBB"/>
        </w:rPr>
        <w:t xml:space="preserve"> </w:t>
      </w:r>
      <w:r w:rsidR="008C6DA5" w:rsidRPr="00437BBA">
        <w:rPr>
          <w:rFonts w:cstheme="minorHAnsi"/>
        </w:rPr>
        <w:t>E. Daugherty</w:t>
      </w:r>
      <w:r w:rsidR="00252307" w:rsidRPr="00437BBA">
        <w:rPr>
          <w:rFonts w:cstheme="minorHAnsi"/>
        </w:rPr>
        <w:t xml:space="preserve"> </w:t>
      </w:r>
      <w:r w:rsidR="008C6DA5" w:rsidRPr="00437BBA">
        <w:rPr>
          <w:rStyle w:val="Strong"/>
          <w:rFonts w:cstheme="minorHAnsi"/>
        </w:rPr>
        <w:t>Analysis of Photocatalysis for Precursor Removal and Formation Inhibition of Disinfection Byproducts</w:t>
      </w:r>
      <w:r w:rsidR="00252307" w:rsidRPr="00437BBA">
        <w:rPr>
          <w:rStyle w:val="Strong"/>
          <w:rFonts w:cstheme="minorHAnsi"/>
        </w:rPr>
        <w:t xml:space="preserve"> </w:t>
      </w:r>
      <w:r w:rsidR="008C6DA5" w:rsidRPr="00437BBA">
        <w:rPr>
          <w:rFonts w:cstheme="minorHAnsi"/>
          <w:color w:val="323232"/>
        </w:rPr>
        <w:t>MS. Thesis</w:t>
      </w:r>
      <w:r w:rsidR="00252307" w:rsidRPr="00437BBA">
        <w:rPr>
          <w:rFonts w:cstheme="minorHAnsi"/>
          <w:color w:val="323232"/>
        </w:rPr>
        <w:t xml:space="preserve"> </w:t>
      </w:r>
      <w:r w:rsidR="008C6DA5" w:rsidRPr="00437BBA">
        <w:rPr>
          <w:rFonts w:cstheme="minorHAnsi"/>
          <w:color w:val="323232"/>
        </w:rPr>
        <w:t>Arizona State University, Tempe, AZ (2011)</w:t>
      </w:r>
    </w:p>
    <w:p w14:paraId="35C1E6F4" w14:textId="037AC39C" w:rsidR="008C6DA5" w:rsidRPr="00437BBA" w:rsidRDefault="0050521D" w:rsidP="00B30181">
      <w:pPr>
        <w:spacing w:after="0"/>
        <w:ind w:left="720" w:hanging="720"/>
        <w:rPr>
          <w:rFonts w:cstheme="minorHAnsi"/>
          <w:color w:val="323232"/>
        </w:rPr>
      </w:pPr>
      <w:hyperlink r:id="rId204" w:anchor="bbib13" w:history="1">
        <w:proofErr w:type="spellStart"/>
        <w:r w:rsidR="008C6DA5" w:rsidRPr="00437BBA">
          <w:rPr>
            <w:rStyle w:val="Hyperlink"/>
            <w:rFonts w:cstheme="minorHAnsi"/>
            <w:color w:val="0C7DBB"/>
          </w:rPr>
          <w:t>Datson</w:t>
        </w:r>
        <w:proofErr w:type="spellEnd"/>
        <w:r w:rsidR="008C6DA5" w:rsidRPr="00437BBA">
          <w:rPr>
            <w:rStyle w:val="Hyperlink"/>
            <w:rFonts w:cstheme="minorHAnsi"/>
            <w:color w:val="0C7DBB"/>
          </w:rPr>
          <w:t xml:space="preserve"> et al., 2003</w:t>
        </w:r>
      </w:hyperlink>
      <w:r w:rsidR="00252307" w:rsidRPr="00437BBA">
        <w:rPr>
          <w:rStyle w:val="Hyperlink"/>
          <w:rFonts w:cstheme="minorHAnsi"/>
          <w:color w:val="0C7DBB"/>
        </w:rPr>
        <w:t xml:space="preserve"> </w:t>
      </w:r>
      <w:r w:rsidR="008C6DA5" w:rsidRPr="00437BBA">
        <w:rPr>
          <w:rFonts w:cstheme="minorHAnsi"/>
        </w:rPr>
        <w:t>G.P. </w:t>
      </w:r>
      <w:proofErr w:type="spellStart"/>
      <w:r w:rsidR="008C6DA5" w:rsidRPr="00437BBA">
        <w:rPr>
          <w:rFonts w:cstheme="minorHAnsi"/>
        </w:rPr>
        <w:t>Datson</w:t>
      </w:r>
      <w:proofErr w:type="spellEnd"/>
      <w:r w:rsidR="008C6DA5" w:rsidRPr="00437BBA">
        <w:rPr>
          <w:rFonts w:cstheme="minorHAnsi"/>
        </w:rPr>
        <w:t>, J.C. Cook, R.J. </w:t>
      </w:r>
      <w:proofErr w:type="spellStart"/>
      <w:r w:rsidR="008C6DA5" w:rsidRPr="00437BBA">
        <w:rPr>
          <w:rFonts w:cstheme="minorHAnsi"/>
        </w:rPr>
        <w:t>Kavlock</w:t>
      </w:r>
      <w:proofErr w:type="spellEnd"/>
      <w:r w:rsidR="00252307" w:rsidRPr="00437BBA">
        <w:rPr>
          <w:rFonts w:cstheme="minorHAnsi"/>
        </w:rPr>
        <w:t xml:space="preserve"> </w:t>
      </w:r>
      <w:r w:rsidR="008C6DA5" w:rsidRPr="00437BBA">
        <w:rPr>
          <w:rStyle w:val="Strong"/>
          <w:rFonts w:cstheme="minorHAnsi"/>
        </w:rPr>
        <w:t>Uncertainties for endocrine disrupters: our view on progress</w:t>
      </w:r>
      <w:r w:rsidR="00252307" w:rsidRPr="00437BBA">
        <w:rPr>
          <w:rStyle w:val="Strong"/>
          <w:rFonts w:cstheme="minorHAnsi"/>
        </w:rPr>
        <w:t xml:space="preserve"> </w:t>
      </w:r>
      <w:proofErr w:type="spellStart"/>
      <w:r w:rsidR="008C6DA5" w:rsidRPr="00437BBA">
        <w:rPr>
          <w:rFonts w:cstheme="minorHAnsi"/>
          <w:color w:val="323232"/>
        </w:rPr>
        <w:t>Toxicol</w:t>
      </w:r>
      <w:proofErr w:type="spellEnd"/>
      <w:r w:rsidR="008C6DA5" w:rsidRPr="00437BBA">
        <w:rPr>
          <w:rFonts w:cstheme="minorHAnsi"/>
          <w:color w:val="323232"/>
        </w:rPr>
        <w:t>. Sci., 74 (2003), pp. 245-252, </w:t>
      </w:r>
      <w:hyperlink r:id="rId205" w:tgtFrame="_blank" w:history="1">
        <w:r w:rsidR="008C6DA5" w:rsidRPr="00437BBA">
          <w:rPr>
            <w:rStyle w:val="Hyperlink"/>
            <w:rFonts w:cstheme="minorHAnsi"/>
            <w:color w:val="0C7DBB"/>
          </w:rPr>
          <w:t>10.1093/</w:t>
        </w:r>
        <w:proofErr w:type="spellStart"/>
        <w:r w:rsidR="008C6DA5" w:rsidRPr="00437BBA">
          <w:rPr>
            <w:rStyle w:val="Hyperlink"/>
            <w:rFonts w:cstheme="minorHAnsi"/>
            <w:color w:val="0C7DBB"/>
          </w:rPr>
          <w:t>toxsci</w:t>
        </w:r>
        <w:proofErr w:type="spellEnd"/>
        <w:r w:rsidR="008C6DA5" w:rsidRPr="00437BBA">
          <w:rPr>
            <w:rStyle w:val="Hyperlink"/>
            <w:rFonts w:cstheme="minorHAnsi"/>
            <w:color w:val="0C7DBB"/>
          </w:rPr>
          <w:t>/kfg015</w:t>
        </w:r>
      </w:hyperlink>
    </w:p>
    <w:p w14:paraId="225F3614" w14:textId="4D677171" w:rsidR="008C6DA5" w:rsidRPr="00437BBA" w:rsidRDefault="0050521D" w:rsidP="00B30181">
      <w:pPr>
        <w:spacing w:after="0"/>
        <w:ind w:left="720" w:hanging="720"/>
        <w:rPr>
          <w:rFonts w:cstheme="minorHAnsi"/>
          <w:color w:val="323232"/>
        </w:rPr>
      </w:pPr>
      <w:hyperlink r:id="rId206" w:anchor="bbib14" w:history="1">
        <w:r w:rsidR="008C6DA5" w:rsidRPr="00437BBA">
          <w:rPr>
            <w:rStyle w:val="Hyperlink"/>
            <w:rFonts w:cstheme="minorHAnsi"/>
            <w:color w:val="0C7DBB"/>
          </w:rPr>
          <w:t>Dotson et al., 2010</w:t>
        </w:r>
      </w:hyperlink>
      <w:r w:rsidR="00252307" w:rsidRPr="00437BBA">
        <w:rPr>
          <w:rStyle w:val="Hyperlink"/>
          <w:rFonts w:cstheme="minorHAnsi"/>
          <w:color w:val="0C7DBB"/>
        </w:rPr>
        <w:t xml:space="preserve"> </w:t>
      </w:r>
      <w:r w:rsidR="008C6DA5" w:rsidRPr="00437BBA">
        <w:rPr>
          <w:rFonts w:cstheme="minorHAnsi"/>
        </w:rPr>
        <w:t>A.D. Dotson, V.O.S. Keen, D. Metz, K.G. Linden</w:t>
      </w:r>
      <w:r w:rsidR="00252307" w:rsidRPr="00437BBA">
        <w:rPr>
          <w:rFonts w:cstheme="minorHAnsi"/>
        </w:rPr>
        <w:t xml:space="preserve"> </w:t>
      </w:r>
      <w:r w:rsidR="008C6DA5" w:rsidRPr="00437BBA">
        <w:rPr>
          <w:rStyle w:val="Strong"/>
          <w:rFonts w:cstheme="minorHAnsi"/>
        </w:rPr>
        <w:t>UV/H2O2 treatment of drinking water increases post-chlorination DBP formation</w:t>
      </w:r>
      <w:r w:rsidR="00252307" w:rsidRPr="00437BBA">
        <w:rPr>
          <w:rStyle w:val="Strong"/>
          <w:rFonts w:cstheme="minorHAnsi"/>
        </w:rPr>
        <w:t xml:space="preserve"> </w:t>
      </w:r>
      <w:r w:rsidR="008C6DA5" w:rsidRPr="00437BBA">
        <w:rPr>
          <w:rFonts w:cstheme="minorHAnsi"/>
          <w:color w:val="323232"/>
        </w:rPr>
        <w:t>Water Res., 44 (2010), pp. 3703-3713, </w:t>
      </w:r>
      <w:hyperlink r:id="rId207" w:tgtFrame="_blank" w:history="1">
        <w:r w:rsidR="008C6DA5" w:rsidRPr="00437BBA">
          <w:rPr>
            <w:rStyle w:val="Hyperlink"/>
            <w:rFonts w:cstheme="minorHAnsi"/>
            <w:color w:val="0C7DBB"/>
          </w:rPr>
          <w:t>10.1016/j.watres.2010.04.006</w:t>
        </w:r>
      </w:hyperlink>
    </w:p>
    <w:p w14:paraId="0B21CF93" w14:textId="3DDC89AC" w:rsidR="008C6DA5" w:rsidRPr="00437BBA" w:rsidRDefault="0050521D" w:rsidP="00B30181">
      <w:pPr>
        <w:spacing w:after="0"/>
        <w:ind w:left="720" w:hanging="720"/>
        <w:rPr>
          <w:rFonts w:cstheme="minorHAnsi"/>
          <w:color w:val="323232"/>
        </w:rPr>
      </w:pPr>
      <w:hyperlink r:id="rId208" w:anchor="bbib15" w:history="1">
        <w:r w:rsidR="008C6DA5" w:rsidRPr="00437BBA">
          <w:rPr>
            <w:rStyle w:val="Hyperlink"/>
            <w:rFonts w:cstheme="minorHAnsi"/>
            <w:color w:val="0C7DBB"/>
          </w:rPr>
          <w:t>Gerrity et al., 2009</w:t>
        </w:r>
      </w:hyperlink>
      <w:r w:rsidR="00252307" w:rsidRPr="00437BBA">
        <w:rPr>
          <w:rStyle w:val="Hyperlink"/>
          <w:rFonts w:cstheme="minorHAnsi"/>
          <w:color w:val="0C7DBB"/>
        </w:rPr>
        <w:t xml:space="preserve"> </w:t>
      </w:r>
      <w:r w:rsidR="008C6DA5" w:rsidRPr="00437BBA">
        <w:rPr>
          <w:rFonts w:cstheme="minorHAnsi"/>
        </w:rPr>
        <w:t>D. Gerrity, B. Mayer, H. Ryu, J. Crittenden, M. </w:t>
      </w:r>
      <w:proofErr w:type="spellStart"/>
      <w:r w:rsidR="008C6DA5" w:rsidRPr="00437BBA">
        <w:rPr>
          <w:rFonts w:cstheme="minorHAnsi"/>
        </w:rPr>
        <w:t>Abbaszadegan</w:t>
      </w:r>
      <w:proofErr w:type="spellEnd"/>
      <w:r w:rsidR="00252307" w:rsidRPr="00437BBA">
        <w:rPr>
          <w:rFonts w:cstheme="minorHAnsi"/>
        </w:rPr>
        <w:t xml:space="preserve"> </w:t>
      </w:r>
      <w:r w:rsidR="008C6DA5" w:rsidRPr="00437BBA">
        <w:rPr>
          <w:rStyle w:val="Strong"/>
          <w:rFonts w:cstheme="minorHAnsi"/>
        </w:rPr>
        <w:t>A comparison of pilot-scale photocatalysis and enhanced coagulation for disinfection byproduct mitigation</w:t>
      </w:r>
      <w:r w:rsidR="00252307" w:rsidRPr="00437BBA">
        <w:rPr>
          <w:rStyle w:val="Strong"/>
          <w:rFonts w:cstheme="minorHAnsi"/>
        </w:rPr>
        <w:t xml:space="preserve"> </w:t>
      </w:r>
      <w:r w:rsidR="008C6DA5" w:rsidRPr="00437BBA">
        <w:rPr>
          <w:rFonts w:cstheme="minorHAnsi"/>
          <w:color w:val="323232"/>
        </w:rPr>
        <w:t>Water Res., 43 (2009), pp. 1597-1610, </w:t>
      </w:r>
      <w:hyperlink r:id="rId209" w:tgtFrame="_blank" w:history="1">
        <w:r w:rsidR="008C6DA5" w:rsidRPr="00437BBA">
          <w:rPr>
            <w:rStyle w:val="Hyperlink"/>
            <w:rFonts w:cstheme="minorHAnsi"/>
            <w:color w:val="0C7DBB"/>
          </w:rPr>
          <w:t>10.1016/j.watres.2009.01.010</w:t>
        </w:r>
      </w:hyperlink>
    </w:p>
    <w:p w14:paraId="396632B1" w14:textId="171BE3CC" w:rsidR="008C6DA5" w:rsidRPr="00437BBA" w:rsidRDefault="0050521D" w:rsidP="00B30181">
      <w:pPr>
        <w:spacing w:after="0"/>
        <w:ind w:left="720" w:hanging="720"/>
        <w:rPr>
          <w:rFonts w:cstheme="minorHAnsi"/>
          <w:color w:val="323232"/>
        </w:rPr>
      </w:pPr>
      <w:hyperlink r:id="rId210" w:anchor="bbib16" w:history="1">
        <w:r w:rsidR="008C6DA5" w:rsidRPr="00437BBA">
          <w:rPr>
            <w:rStyle w:val="Hyperlink"/>
            <w:rFonts w:cstheme="minorHAnsi"/>
            <w:color w:val="0C7DBB"/>
          </w:rPr>
          <w:t>Gerrity et al., 2008</w:t>
        </w:r>
      </w:hyperlink>
      <w:r w:rsidR="00252307" w:rsidRPr="00437BBA">
        <w:rPr>
          <w:rStyle w:val="Hyperlink"/>
          <w:rFonts w:cstheme="minorHAnsi"/>
          <w:color w:val="0C7DBB"/>
        </w:rPr>
        <w:t xml:space="preserve"> </w:t>
      </w:r>
      <w:r w:rsidR="008C6DA5" w:rsidRPr="00437BBA">
        <w:rPr>
          <w:rFonts w:cstheme="minorHAnsi"/>
        </w:rPr>
        <w:t>D. Gerrity, H. Ryu, J. Crittenden, M. </w:t>
      </w:r>
      <w:proofErr w:type="spellStart"/>
      <w:r w:rsidR="008C6DA5" w:rsidRPr="00437BBA">
        <w:rPr>
          <w:rFonts w:cstheme="minorHAnsi"/>
        </w:rPr>
        <w:t>Abbaszadegan</w:t>
      </w:r>
      <w:proofErr w:type="spellEnd"/>
      <w:r w:rsidR="00252307" w:rsidRPr="00437BBA">
        <w:rPr>
          <w:rFonts w:cstheme="minorHAnsi"/>
        </w:rPr>
        <w:t xml:space="preserve"> </w:t>
      </w:r>
      <w:r w:rsidR="008C6DA5" w:rsidRPr="00437BBA">
        <w:rPr>
          <w:rStyle w:val="Strong"/>
          <w:rFonts w:cstheme="minorHAnsi"/>
        </w:rPr>
        <w:t>Photocatalytic inactivation of viruses using titanium dioxide nanoparticles and low-pressure UV light</w:t>
      </w:r>
      <w:r w:rsidR="00252307" w:rsidRPr="00437BBA">
        <w:rPr>
          <w:rStyle w:val="Strong"/>
          <w:rFonts w:cstheme="minorHAnsi"/>
        </w:rPr>
        <w:t xml:space="preserve"> </w:t>
      </w:r>
      <w:r w:rsidR="008C6DA5" w:rsidRPr="00437BBA">
        <w:rPr>
          <w:rFonts w:cstheme="minorHAnsi"/>
          <w:color w:val="323232"/>
        </w:rPr>
        <w:t>J. Environ. Sci. Heal. Part A Toxic Hazard. Subst. Environ. Eng., 43 (2008), pp. 1261-1270</w:t>
      </w:r>
    </w:p>
    <w:p w14:paraId="08BC72BB" w14:textId="79BEFEA0" w:rsidR="008C6DA5" w:rsidRPr="00437BBA" w:rsidRDefault="0050521D" w:rsidP="00B30181">
      <w:pPr>
        <w:spacing w:after="0"/>
        <w:ind w:left="720" w:hanging="720"/>
        <w:rPr>
          <w:rFonts w:cstheme="minorHAnsi"/>
          <w:color w:val="323232"/>
        </w:rPr>
      </w:pPr>
      <w:hyperlink r:id="rId211" w:anchor="bbib17" w:history="1">
        <w:r w:rsidR="008C6DA5" w:rsidRPr="00437BBA">
          <w:rPr>
            <w:rStyle w:val="Hyperlink"/>
            <w:rFonts w:cstheme="minorHAnsi"/>
            <w:color w:val="0C7DBB"/>
          </w:rPr>
          <w:t>Gerrity et al., 2010</w:t>
        </w:r>
      </w:hyperlink>
      <w:r w:rsidR="00252307" w:rsidRPr="00437BBA">
        <w:rPr>
          <w:rStyle w:val="Hyperlink"/>
          <w:rFonts w:cstheme="minorHAnsi"/>
          <w:color w:val="0C7DBB"/>
        </w:rPr>
        <w:t xml:space="preserve"> </w:t>
      </w:r>
      <w:r w:rsidR="008C6DA5" w:rsidRPr="00437BBA">
        <w:rPr>
          <w:rFonts w:cstheme="minorHAnsi"/>
        </w:rPr>
        <w:t>D. Gerrity, B.D. Stanford, R.A. Trenholm, S.A. Snyder</w:t>
      </w:r>
      <w:r w:rsidR="00252307" w:rsidRPr="00437BBA">
        <w:rPr>
          <w:rFonts w:cstheme="minorHAnsi"/>
        </w:rPr>
        <w:t xml:space="preserve"> </w:t>
      </w:r>
      <w:r w:rsidR="008C6DA5" w:rsidRPr="00437BBA">
        <w:rPr>
          <w:rStyle w:val="Strong"/>
          <w:rFonts w:cstheme="minorHAnsi"/>
        </w:rPr>
        <w:t>An evaluation of a pilot-scale nonthermal plasma advanced oxidation process for trace organic compound degradation</w:t>
      </w:r>
      <w:r w:rsidR="00252307" w:rsidRPr="00437BBA">
        <w:rPr>
          <w:rStyle w:val="Strong"/>
          <w:rFonts w:cstheme="minorHAnsi"/>
        </w:rPr>
        <w:t xml:space="preserve"> </w:t>
      </w:r>
      <w:r w:rsidR="008C6DA5" w:rsidRPr="00437BBA">
        <w:rPr>
          <w:rFonts w:cstheme="minorHAnsi"/>
          <w:color w:val="323232"/>
        </w:rPr>
        <w:t>Water Res., 44 (2010), pp. 493-504, </w:t>
      </w:r>
      <w:hyperlink r:id="rId212" w:tgtFrame="_blank" w:history="1">
        <w:r w:rsidR="008C6DA5" w:rsidRPr="00437BBA">
          <w:rPr>
            <w:rStyle w:val="Hyperlink"/>
            <w:rFonts w:cstheme="minorHAnsi"/>
            <w:color w:val="0C7DBB"/>
          </w:rPr>
          <w:t>10.1016/j.watres.2009.09.029</w:t>
        </w:r>
      </w:hyperlink>
    </w:p>
    <w:p w14:paraId="65F7C0D1" w14:textId="6B44004C" w:rsidR="008C6DA5" w:rsidRPr="00437BBA" w:rsidRDefault="0050521D" w:rsidP="00B30181">
      <w:pPr>
        <w:spacing w:after="0"/>
        <w:ind w:left="720" w:hanging="720"/>
        <w:rPr>
          <w:rFonts w:cstheme="minorHAnsi"/>
          <w:color w:val="323232"/>
        </w:rPr>
      </w:pPr>
      <w:hyperlink r:id="rId213" w:anchor="bbib18" w:history="1">
        <w:proofErr w:type="spellStart"/>
        <w:r w:rsidR="008C6DA5" w:rsidRPr="00437BBA">
          <w:rPr>
            <w:rStyle w:val="Hyperlink"/>
            <w:rFonts w:cstheme="minorHAnsi"/>
            <w:color w:val="0C7DBB"/>
          </w:rPr>
          <w:t>Glauner</w:t>
        </w:r>
        <w:proofErr w:type="spellEnd"/>
        <w:r w:rsidR="008C6DA5" w:rsidRPr="00437BBA">
          <w:rPr>
            <w:rStyle w:val="Hyperlink"/>
            <w:rFonts w:cstheme="minorHAnsi"/>
            <w:color w:val="0C7DBB"/>
          </w:rPr>
          <w:t xml:space="preserve"> et al., 2005</w:t>
        </w:r>
      </w:hyperlink>
      <w:r w:rsidR="00C80132" w:rsidRPr="00437BBA">
        <w:rPr>
          <w:rStyle w:val="Hyperlink"/>
          <w:rFonts w:cstheme="minorHAnsi"/>
          <w:color w:val="0C7DBB"/>
        </w:rPr>
        <w:t xml:space="preserve"> </w:t>
      </w:r>
      <w:r w:rsidR="008C6DA5" w:rsidRPr="00437BBA">
        <w:rPr>
          <w:rFonts w:cstheme="minorHAnsi"/>
        </w:rPr>
        <w:t>T. </w:t>
      </w:r>
      <w:proofErr w:type="spellStart"/>
      <w:r w:rsidR="008C6DA5" w:rsidRPr="00437BBA">
        <w:rPr>
          <w:rFonts w:cstheme="minorHAnsi"/>
        </w:rPr>
        <w:t>Glauner</w:t>
      </w:r>
      <w:proofErr w:type="spellEnd"/>
      <w:r w:rsidR="008C6DA5" w:rsidRPr="00437BBA">
        <w:rPr>
          <w:rFonts w:cstheme="minorHAnsi"/>
        </w:rPr>
        <w:t>, F. Kunz, C. </w:t>
      </w:r>
      <w:proofErr w:type="spellStart"/>
      <w:r w:rsidR="008C6DA5" w:rsidRPr="00437BBA">
        <w:rPr>
          <w:rFonts w:cstheme="minorHAnsi"/>
        </w:rPr>
        <w:t>Zwiener</w:t>
      </w:r>
      <w:proofErr w:type="spellEnd"/>
      <w:r w:rsidR="008C6DA5" w:rsidRPr="00437BBA">
        <w:rPr>
          <w:rFonts w:cstheme="minorHAnsi"/>
        </w:rPr>
        <w:t>, F. </w:t>
      </w:r>
      <w:proofErr w:type="spellStart"/>
      <w:r w:rsidR="008C6DA5" w:rsidRPr="00437BBA">
        <w:rPr>
          <w:rFonts w:cstheme="minorHAnsi"/>
        </w:rPr>
        <w:t>Frimmel</w:t>
      </w:r>
      <w:proofErr w:type="spellEnd"/>
      <w:r w:rsidR="00C80132" w:rsidRPr="00437BBA">
        <w:rPr>
          <w:rFonts w:cstheme="minorHAnsi"/>
        </w:rPr>
        <w:t xml:space="preserve"> </w:t>
      </w:r>
      <w:r w:rsidR="008C6DA5" w:rsidRPr="00437BBA">
        <w:rPr>
          <w:rStyle w:val="Strong"/>
          <w:rFonts w:cstheme="minorHAnsi"/>
        </w:rPr>
        <w:t>Elimination of swimming pool water disinfection by-products with advanced oxidation processes</w:t>
      </w:r>
      <w:r w:rsidR="00C80132" w:rsidRPr="00437BBA">
        <w:rPr>
          <w:rStyle w:val="Strong"/>
          <w:rFonts w:cstheme="minorHAnsi"/>
        </w:rPr>
        <w:t xml:space="preserve"> </w:t>
      </w:r>
      <w:r w:rsidR="008C6DA5" w:rsidRPr="00437BBA">
        <w:rPr>
          <w:rFonts w:cstheme="minorHAnsi"/>
          <w:color w:val="323232"/>
        </w:rPr>
        <w:t xml:space="preserve">Acta </w:t>
      </w:r>
      <w:proofErr w:type="spellStart"/>
      <w:r w:rsidR="008C6DA5" w:rsidRPr="00437BBA">
        <w:rPr>
          <w:rFonts w:cstheme="minorHAnsi"/>
          <w:color w:val="323232"/>
        </w:rPr>
        <w:t>Hydrochim</w:t>
      </w:r>
      <w:proofErr w:type="spellEnd"/>
      <w:r w:rsidR="008C6DA5" w:rsidRPr="00437BBA">
        <w:rPr>
          <w:rFonts w:cstheme="minorHAnsi"/>
          <w:color w:val="323232"/>
        </w:rPr>
        <w:t xml:space="preserve">. </w:t>
      </w:r>
      <w:proofErr w:type="spellStart"/>
      <w:r w:rsidR="008C6DA5" w:rsidRPr="00437BBA">
        <w:rPr>
          <w:rFonts w:cstheme="minorHAnsi"/>
          <w:color w:val="323232"/>
        </w:rPr>
        <w:t>Hydrobiol</w:t>
      </w:r>
      <w:proofErr w:type="spellEnd"/>
      <w:r w:rsidR="008C6DA5" w:rsidRPr="00437BBA">
        <w:rPr>
          <w:rFonts w:cstheme="minorHAnsi"/>
          <w:color w:val="323232"/>
        </w:rPr>
        <w:t>., 33 (2005), pp. 585-594</w:t>
      </w:r>
    </w:p>
    <w:p w14:paraId="6364C325" w14:textId="335351BC" w:rsidR="008C6DA5" w:rsidRPr="00437BBA" w:rsidRDefault="0050521D" w:rsidP="00B30181">
      <w:pPr>
        <w:spacing w:after="0"/>
        <w:ind w:left="720" w:hanging="720"/>
        <w:rPr>
          <w:rFonts w:cstheme="minorHAnsi"/>
          <w:color w:val="323232"/>
        </w:rPr>
      </w:pPr>
      <w:hyperlink r:id="rId214" w:anchor="bbib19" w:history="1">
        <w:proofErr w:type="spellStart"/>
        <w:r w:rsidR="008C6DA5" w:rsidRPr="00437BBA">
          <w:rPr>
            <w:rStyle w:val="Hyperlink"/>
            <w:rFonts w:cstheme="minorHAnsi"/>
            <w:color w:val="0C7DBB"/>
          </w:rPr>
          <w:t>Hamidin</w:t>
        </w:r>
        <w:proofErr w:type="spellEnd"/>
        <w:r w:rsidR="008C6DA5" w:rsidRPr="00437BBA">
          <w:rPr>
            <w:rStyle w:val="Hyperlink"/>
            <w:rFonts w:cstheme="minorHAnsi"/>
            <w:color w:val="0C7DBB"/>
          </w:rPr>
          <w:t xml:space="preserve"> et al., 2008</w:t>
        </w:r>
      </w:hyperlink>
      <w:r w:rsidR="00C80132" w:rsidRPr="00437BBA">
        <w:rPr>
          <w:rStyle w:val="Hyperlink"/>
          <w:rFonts w:cstheme="minorHAnsi"/>
          <w:color w:val="0C7DBB"/>
        </w:rPr>
        <w:t xml:space="preserve"> </w:t>
      </w:r>
      <w:r w:rsidR="008C6DA5" w:rsidRPr="00437BBA">
        <w:rPr>
          <w:rFonts w:cstheme="minorHAnsi"/>
        </w:rPr>
        <w:t>N. </w:t>
      </w:r>
      <w:proofErr w:type="spellStart"/>
      <w:r w:rsidR="008C6DA5" w:rsidRPr="00437BBA">
        <w:rPr>
          <w:rFonts w:cstheme="minorHAnsi"/>
        </w:rPr>
        <w:t>Hamidin</w:t>
      </w:r>
      <w:proofErr w:type="spellEnd"/>
      <w:r w:rsidR="008C6DA5" w:rsidRPr="00437BBA">
        <w:rPr>
          <w:rFonts w:cstheme="minorHAnsi"/>
        </w:rPr>
        <w:t>, Q.J. Yu, D.W. Connell</w:t>
      </w:r>
      <w:r w:rsidR="00C80132" w:rsidRPr="00437BBA">
        <w:rPr>
          <w:rFonts w:cstheme="minorHAnsi"/>
        </w:rPr>
        <w:t xml:space="preserve"> </w:t>
      </w:r>
      <w:r w:rsidR="008C6DA5" w:rsidRPr="00437BBA">
        <w:rPr>
          <w:rStyle w:val="Strong"/>
          <w:rFonts w:cstheme="minorHAnsi"/>
        </w:rPr>
        <w:t>Human health risk assessment of chlorinated disinfection by-products in drinking water using a probabilistic approach</w:t>
      </w:r>
      <w:r w:rsidR="00C80132" w:rsidRPr="00437BBA">
        <w:rPr>
          <w:rStyle w:val="Strong"/>
          <w:rFonts w:cstheme="minorHAnsi"/>
        </w:rPr>
        <w:t xml:space="preserve"> </w:t>
      </w:r>
      <w:r w:rsidR="008C6DA5" w:rsidRPr="00437BBA">
        <w:rPr>
          <w:rFonts w:cstheme="minorHAnsi"/>
          <w:color w:val="323232"/>
        </w:rPr>
        <w:t>Water Res., 42 (2008), pp. 3263-3274, </w:t>
      </w:r>
      <w:hyperlink r:id="rId215" w:tgtFrame="_blank" w:history="1">
        <w:r w:rsidR="008C6DA5" w:rsidRPr="00437BBA">
          <w:rPr>
            <w:rStyle w:val="Hyperlink"/>
            <w:rFonts w:cstheme="minorHAnsi"/>
            <w:color w:val="0C7DBB"/>
          </w:rPr>
          <w:t>10.1016/j.watres.2008.02.029</w:t>
        </w:r>
      </w:hyperlink>
    </w:p>
    <w:p w14:paraId="3B98C160" w14:textId="36CB5044" w:rsidR="008C6DA5" w:rsidRPr="00437BBA" w:rsidRDefault="0050521D" w:rsidP="00B30181">
      <w:pPr>
        <w:spacing w:after="0"/>
        <w:ind w:left="720" w:hanging="720"/>
        <w:rPr>
          <w:rFonts w:cstheme="minorHAnsi"/>
          <w:color w:val="323232"/>
        </w:rPr>
      </w:pPr>
      <w:hyperlink r:id="rId216" w:anchor="bbib20" w:history="1">
        <w:r w:rsidR="008C6DA5" w:rsidRPr="00437BBA">
          <w:rPr>
            <w:rStyle w:val="Hyperlink"/>
            <w:rFonts w:cstheme="minorHAnsi"/>
            <w:color w:val="0C7DBB"/>
          </w:rPr>
          <w:t>Hand et al., 1995</w:t>
        </w:r>
      </w:hyperlink>
      <w:r w:rsidR="00C80132" w:rsidRPr="00437BBA">
        <w:rPr>
          <w:rStyle w:val="Hyperlink"/>
          <w:rFonts w:cstheme="minorHAnsi"/>
          <w:color w:val="0C7DBB"/>
        </w:rPr>
        <w:t xml:space="preserve"> </w:t>
      </w:r>
      <w:r w:rsidR="008C6DA5" w:rsidRPr="00437BBA">
        <w:rPr>
          <w:rFonts w:cstheme="minorHAnsi"/>
        </w:rPr>
        <w:t>D. Hand, D. </w:t>
      </w:r>
      <w:proofErr w:type="spellStart"/>
      <w:r w:rsidR="008C6DA5" w:rsidRPr="00437BBA">
        <w:rPr>
          <w:rFonts w:cstheme="minorHAnsi"/>
        </w:rPr>
        <w:t>Perram</w:t>
      </w:r>
      <w:proofErr w:type="spellEnd"/>
      <w:r w:rsidR="008C6DA5" w:rsidRPr="00437BBA">
        <w:rPr>
          <w:rFonts w:cstheme="minorHAnsi"/>
        </w:rPr>
        <w:t>, J.C. Crittenden</w:t>
      </w:r>
      <w:r w:rsidR="00C80132" w:rsidRPr="00437BBA">
        <w:rPr>
          <w:rFonts w:cstheme="minorHAnsi"/>
        </w:rPr>
        <w:t xml:space="preserve"> </w:t>
      </w:r>
      <w:r w:rsidR="008C6DA5" w:rsidRPr="00437BBA">
        <w:rPr>
          <w:rStyle w:val="Strong"/>
          <w:rFonts w:cstheme="minorHAnsi"/>
        </w:rPr>
        <w:t>Destruction of DBP precursors with catalytic oxidation</w:t>
      </w:r>
      <w:r w:rsidR="00C80132" w:rsidRPr="00437BBA">
        <w:rPr>
          <w:rStyle w:val="Strong"/>
          <w:rFonts w:cstheme="minorHAnsi"/>
        </w:rPr>
        <w:t xml:space="preserve"> </w:t>
      </w:r>
      <w:r w:rsidR="008C6DA5" w:rsidRPr="00437BBA">
        <w:rPr>
          <w:rFonts w:cstheme="minorHAnsi"/>
          <w:color w:val="323232"/>
        </w:rPr>
        <w:t>J. Am. Water Works Assoc., 87 (1995), pp. 84-96</w:t>
      </w:r>
    </w:p>
    <w:p w14:paraId="40A01FEF" w14:textId="4916A903" w:rsidR="008C6DA5" w:rsidRPr="00437BBA" w:rsidRDefault="0050521D" w:rsidP="00B30181">
      <w:pPr>
        <w:spacing w:after="0"/>
        <w:ind w:left="720" w:hanging="720"/>
        <w:rPr>
          <w:rFonts w:cstheme="minorHAnsi"/>
          <w:color w:val="323232"/>
        </w:rPr>
      </w:pPr>
      <w:hyperlink r:id="rId217" w:anchor="bbib21" w:history="1">
        <w:proofErr w:type="spellStart"/>
        <w:r w:rsidR="008C6DA5" w:rsidRPr="00437BBA">
          <w:rPr>
            <w:rStyle w:val="Hyperlink"/>
            <w:rFonts w:cstheme="minorHAnsi"/>
            <w:color w:val="0C7DBB"/>
          </w:rPr>
          <w:t>Hanselman</w:t>
        </w:r>
        <w:proofErr w:type="spellEnd"/>
        <w:r w:rsidR="008C6DA5" w:rsidRPr="00437BBA">
          <w:rPr>
            <w:rStyle w:val="Hyperlink"/>
            <w:rFonts w:cstheme="minorHAnsi"/>
            <w:color w:val="0C7DBB"/>
          </w:rPr>
          <w:t xml:space="preserve"> et al., 2003</w:t>
        </w:r>
      </w:hyperlink>
      <w:r w:rsidR="00C80132" w:rsidRPr="00437BBA">
        <w:rPr>
          <w:rStyle w:val="Hyperlink"/>
          <w:rFonts w:cstheme="minorHAnsi"/>
          <w:color w:val="0C7DBB"/>
        </w:rPr>
        <w:t xml:space="preserve"> </w:t>
      </w:r>
      <w:r w:rsidR="008C6DA5" w:rsidRPr="00437BBA">
        <w:rPr>
          <w:rFonts w:cstheme="minorHAnsi"/>
        </w:rPr>
        <w:t>T.A. </w:t>
      </w:r>
      <w:proofErr w:type="spellStart"/>
      <w:r w:rsidR="008C6DA5" w:rsidRPr="00437BBA">
        <w:rPr>
          <w:rFonts w:cstheme="minorHAnsi"/>
        </w:rPr>
        <w:t>Hanselman</w:t>
      </w:r>
      <w:proofErr w:type="spellEnd"/>
      <w:r w:rsidR="008C6DA5" w:rsidRPr="00437BBA">
        <w:rPr>
          <w:rFonts w:cstheme="minorHAnsi"/>
        </w:rPr>
        <w:t>, D.A. </w:t>
      </w:r>
      <w:proofErr w:type="spellStart"/>
      <w:r w:rsidR="008C6DA5" w:rsidRPr="00437BBA">
        <w:rPr>
          <w:rFonts w:cstheme="minorHAnsi"/>
        </w:rPr>
        <w:t>Graetz</w:t>
      </w:r>
      <w:proofErr w:type="spellEnd"/>
      <w:r w:rsidR="008C6DA5" w:rsidRPr="00437BBA">
        <w:rPr>
          <w:rFonts w:cstheme="minorHAnsi"/>
        </w:rPr>
        <w:t>, A.C. </w:t>
      </w:r>
      <w:proofErr w:type="spellStart"/>
      <w:r w:rsidR="008C6DA5" w:rsidRPr="00437BBA">
        <w:rPr>
          <w:rFonts w:cstheme="minorHAnsi"/>
        </w:rPr>
        <w:t>Wilkie</w:t>
      </w:r>
      <w:proofErr w:type="spellEnd"/>
      <w:r w:rsidR="00C80132" w:rsidRPr="00437BBA">
        <w:rPr>
          <w:rFonts w:cstheme="minorHAnsi"/>
        </w:rPr>
        <w:t xml:space="preserve"> </w:t>
      </w:r>
      <w:r w:rsidR="008C6DA5" w:rsidRPr="00437BBA">
        <w:rPr>
          <w:rStyle w:val="Strong"/>
          <w:rFonts w:cstheme="minorHAnsi"/>
        </w:rPr>
        <w:t>Manure-borne estrogens as potential environmental contaminants: a review</w:t>
      </w:r>
      <w:r w:rsidR="00C80132" w:rsidRPr="00437BBA">
        <w:rPr>
          <w:rStyle w:val="Strong"/>
          <w:rFonts w:cstheme="minorHAnsi"/>
        </w:rPr>
        <w:t xml:space="preserve"> </w:t>
      </w:r>
      <w:r w:rsidR="008C6DA5" w:rsidRPr="00437BBA">
        <w:rPr>
          <w:rFonts w:cstheme="minorHAnsi"/>
          <w:color w:val="323232"/>
        </w:rPr>
        <w:t>Environ. Sci. Technol., 37 (2003), pp. 5471-5478, </w:t>
      </w:r>
      <w:hyperlink r:id="rId218" w:tgtFrame="_blank" w:history="1">
        <w:r w:rsidR="008C6DA5" w:rsidRPr="00437BBA">
          <w:rPr>
            <w:rStyle w:val="Hyperlink"/>
            <w:rFonts w:cstheme="minorHAnsi"/>
            <w:color w:val="0C7DBB"/>
          </w:rPr>
          <w:t>10.1021/es034410</w:t>
        </w:r>
      </w:hyperlink>
    </w:p>
    <w:p w14:paraId="1DDF2FF6" w14:textId="2DF2310E" w:rsidR="008C6DA5" w:rsidRPr="00437BBA" w:rsidRDefault="0050521D" w:rsidP="00B30181">
      <w:pPr>
        <w:spacing w:after="0"/>
        <w:ind w:left="720" w:hanging="720"/>
        <w:rPr>
          <w:rFonts w:cstheme="minorHAnsi"/>
          <w:color w:val="323232"/>
        </w:rPr>
      </w:pPr>
      <w:hyperlink r:id="rId219" w:anchor="bbib22" w:history="1">
        <w:r w:rsidR="008C6DA5" w:rsidRPr="00437BBA">
          <w:rPr>
            <w:rStyle w:val="Hyperlink"/>
            <w:rFonts w:cstheme="minorHAnsi"/>
            <w:color w:val="0C7DBB"/>
          </w:rPr>
          <w:t>Huang et al., 2008</w:t>
        </w:r>
      </w:hyperlink>
      <w:r w:rsidR="00C80132" w:rsidRPr="00437BBA">
        <w:rPr>
          <w:rStyle w:val="Hyperlink"/>
          <w:rFonts w:cstheme="minorHAnsi"/>
          <w:color w:val="0C7DBB"/>
        </w:rPr>
        <w:t xml:space="preserve"> </w:t>
      </w:r>
      <w:r w:rsidR="008C6DA5" w:rsidRPr="00437BBA">
        <w:rPr>
          <w:rFonts w:cstheme="minorHAnsi"/>
        </w:rPr>
        <w:t>X. Huang, M. Leal, Q. Li</w:t>
      </w:r>
      <w:r w:rsidR="00C80132" w:rsidRPr="00437BBA">
        <w:rPr>
          <w:rFonts w:cstheme="minorHAnsi"/>
        </w:rPr>
        <w:t xml:space="preserve"> </w:t>
      </w:r>
      <w:r w:rsidR="008C6DA5" w:rsidRPr="00437BBA">
        <w:rPr>
          <w:rStyle w:val="Strong"/>
          <w:rFonts w:cstheme="minorHAnsi"/>
        </w:rPr>
        <w:t>Degradation of natural organic matter by TiO2 photocatalytic oxidation and its effect on fouling of low-pressure membranes</w:t>
      </w:r>
      <w:r w:rsidR="00C80132" w:rsidRPr="00437BBA">
        <w:rPr>
          <w:rStyle w:val="Strong"/>
          <w:rFonts w:cstheme="minorHAnsi"/>
        </w:rPr>
        <w:t xml:space="preserve"> </w:t>
      </w:r>
      <w:r w:rsidR="008C6DA5" w:rsidRPr="00437BBA">
        <w:rPr>
          <w:rFonts w:cstheme="minorHAnsi"/>
          <w:color w:val="323232"/>
        </w:rPr>
        <w:t>Water Res., 42 (2008), pp. 1142-1150, </w:t>
      </w:r>
      <w:hyperlink r:id="rId220" w:tgtFrame="_blank" w:history="1">
        <w:r w:rsidR="008C6DA5" w:rsidRPr="00437BBA">
          <w:rPr>
            <w:rStyle w:val="Hyperlink"/>
            <w:rFonts w:cstheme="minorHAnsi"/>
            <w:color w:val="0C7DBB"/>
          </w:rPr>
          <w:t>10.1016/j.watres.2007.08.030</w:t>
        </w:r>
      </w:hyperlink>
    </w:p>
    <w:p w14:paraId="0220DC35" w14:textId="5AE61B64" w:rsidR="008C6DA5" w:rsidRPr="00437BBA" w:rsidRDefault="0050521D" w:rsidP="00B30181">
      <w:pPr>
        <w:spacing w:after="0"/>
        <w:ind w:left="720" w:hanging="720"/>
        <w:rPr>
          <w:rFonts w:cstheme="minorHAnsi"/>
          <w:color w:val="323232"/>
        </w:rPr>
      </w:pPr>
      <w:hyperlink r:id="rId221" w:anchor="bbib23" w:history="1">
        <w:proofErr w:type="spellStart"/>
        <w:r w:rsidR="008C6DA5" w:rsidRPr="00437BBA">
          <w:rPr>
            <w:rStyle w:val="Hyperlink"/>
            <w:rFonts w:cstheme="minorHAnsi"/>
            <w:color w:val="0C7DBB"/>
          </w:rPr>
          <w:t>Kaneco</w:t>
        </w:r>
        <w:proofErr w:type="spellEnd"/>
        <w:r w:rsidR="008C6DA5" w:rsidRPr="00437BBA">
          <w:rPr>
            <w:rStyle w:val="Hyperlink"/>
            <w:rFonts w:cstheme="minorHAnsi"/>
            <w:color w:val="0C7DBB"/>
          </w:rPr>
          <w:t xml:space="preserve"> et al., 2004</w:t>
        </w:r>
      </w:hyperlink>
      <w:r w:rsidR="00C80132" w:rsidRPr="00437BBA">
        <w:rPr>
          <w:rStyle w:val="Hyperlink"/>
          <w:rFonts w:cstheme="minorHAnsi"/>
          <w:color w:val="0C7DBB"/>
        </w:rPr>
        <w:t xml:space="preserve"> </w:t>
      </w:r>
      <w:r w:rsidR="008C6DA5" w:rsidRPr="00437BBA">
        <w:rPr>
          <w:rFonts w:cstheme="minorHAnsi"/>
        </w:rPr>
        <w:t>S. </w:t>
      </w:r>
      <w:proofErr w:type="spellStart"/>
      <w:r w:rsidR="008C6DA5" w:rsidRPr="00437BBA">
        <w:rPr>
          <w:rFonts w:cstheme="minorHAnsi"/>
        </w:rPr>
        <w:t>Kaneco</w:t>
      </w:r>
      <w:proofErr w:type="spellEnd"/>
      <w:r w:rsidR="008C6DA5" w:rsidRPr="00437BBA">
        <w:rPr>
          <w:rFonts w:cstheme="minorHAnsi"/>
        </w:rPr>
        <w:t>, M.A. Rahman, T. Suzuki, H. Katsumata, K. </w:t>
      </w:r>
      <w:proofErr w:type="spellStart"/>
      <w:r w:rsidR="008C6DA5" w:rsidRPr="00437BBA">
        <w:rPr>
          <w:rFonts w:cstheme="minorHAnsi"/>
        </w:rPr>
        <w:t>Ohta</w:t>
      </w:r>
      <w:proofErr w:type="spellEnd"/>
      <w:r w:rsidR="00C80132" w:rsidRPr="00437BBA">
        <w:rPr>
          <w:rFonts w:cstheme="minorHAnsi"/>
        </w:rPr>
        <w:t xml:space="preserve"> </w:t>
      </w:r>
      <w:r w:rsidR="008C6DA5" w:rsidRPr="00437BBA">
        <w:rPr>
          <w:rStyle w:val="Strong"/>
          <w:rFonts w:cstheme="minorHAnsi"/>
        </w:rPr>
        <w:t>Optimization of solar photocatalytic degradation conditions of bisphenol A in water using titanium dioxide</w:t>
      </w:r>
      <w:r w:rsidR="00C80132" w:rsidRPr="00437BBA">
        <w:rPr>
          <w:rStyle w:val="Strong"/>
          <w:rFonts w:cstheme="minorHAnsi"/>
        </w:rPr>
        <w:t xml:space="preserve"> </w:t>
      </w:r>
      <w:r w:rsidR="008C6DA5" w:rsidRPr="00437BBA">
        <w:rPr>
          <w:rFonts w:cstheme="minorHAnsi"/>
          <w:color w:val="323232"/>
        </w:rPr>
        <w:t>J. </w:t>
      </w:r>
      <w:proofErr w:type="spellStart"/>
      <w:r w:rsidR="008C6DA5" w:rsidRPr="00437BBA">
        <w:rPr>
          <w:rFonts w:cstheme="minorHAnsi"/>
          <w:color w:val="323232"/>
        </w:rPr>
        <w:t>Photochem</w:t>
      </w:r>
      <w:proofErr w:type="spellEnd"/>
      <w:r w:rsidR="008C6DA5" w:rsidRPr="00437BBA">
        <w:rPr>
          <w:rFonts w:cstheme="minorHAnsi"/>
          <w:color w:val="323232"/>
        </w:rPr>
        <w:t xml:space="preserve">. </w:t>
      </w:r>
      <w:proofErr w:type="spellStart"/>
      <w:r w:rsidR="008C6DA5" w:rsidRPr="00437BBA">
        <w:rPr>
          <w:rFonts w:cstheme="minorHAnsi"/>
          <w:color w:val="323232"/>
        </w:rPr>
        <w:t>Photobiol</w:t>
      </w:r>
      <w:proofErr w:type="spellEnd"/>
      <w:r w:rsidR="008C6DA5" w:rsidRPr="00437BBA">
        <w:rPr>
          <w:rFonts w:cstheme="minorHAnsi"/>
          <w:color w:val="323232"/>
        </w:rPr>
        <w:t>. A Chem., 163 (2004), pp. 419-424, </w:t>
      </w:r>
      <w:hyperlink r:id="rId222" w:tgtFrame="_blank" w:history="1">
        <w:r w:rsidR="008C6DA5" w:rsidRPr="00437BBA">
          <w:rPr>
            <w:rStyle w:val="Hyperlink"/>
            <w:rFonts w:cstheme="minorHAnsi"/>
            <w:color w:val="0C7DBB"/>
          </w:rPr>
          <w:t>10.1016/j.jphotochem.2004.01.012</w:t>
        </w:r>
      </w:hyperlink>
    </w:p>
    <w:p w14:paraId="32355359" w14:textId="5872C8A9" w:rsidR="008C6DA5" w:rsidRPr="00437BBA" w:rsidRDefault="0050521D" w:rsidP="00B30181">
      <w:pPr>
        <w:spacing w:after="0"/>
        <w:ind w:left="720" w:hanging="720"/>
        <w:rPr>
          <w:rFonts w:cstheme="minorHAnsi"/>
          <w:color w:val="323232"/>
        </w:rPr>
      </w:pPr>
      <w:hyperlink r:id="rId223" w:anchor="bbib24" w:history="1">
        <w:proofErr w:type="spellStart"/>
        <w:r w:rsidR="008C6DA5" w:rsidRPr="00437BBA">
          <w:rPr>
            <w:rStyle w:val="Hyperlink"/>
            <w:rFonts w:cstheme="minorHAnsi"/>
            <w:color w:val="0C7DBB"/>
          </w:rPr>
          <w:t>Karanfil</w:t>
        </w:r>
        <w:proofErr w:type="spellEnd"/>
        <w:r w:rsidR="008C6DA5" w:rsidRPr="00437BBA">
          <w:rPr>
            <w:rStyle w:val="Hyperlink"/>
            <w:rFonts w:cstheme="minorHAnsi"/>
            <w:color w:val="0C7DBB"/>
          </w:rPr>
          <w:t xml:space="preserve"> et al., 1999</w:t>
        </w:r>
      </w:hyperlink>
      <w:r w:rsidR="00C80132" w:rsidRPr="00437BBA">
        <w:rPr>
          <w:rStyle w:val="Hyperlink"/>
          <w:rFonts w:cstheme="minorHAnsi"/>
          <w:color w:val="0C7DBB"/>
        </w:rPr>
        <w:t xml:space="preserve"> </w:t>
      </w:r>
      <w:r w:rsidR="008C6DA5" w:rsidRPr="00437BBA">
        <w:rPr>
          <w:rFonts w:cstheme="minorHAnsi"/>
        </w:rPr>
        <w:t>T. </w:t>
      </w:r>
      <w:proofErr w:type="spellStart"/>
      <w:r w:rsidR="008C6DA5" w:rsidRPr="00437BBA">
        <w:rPr>
          <w:rFonts w:cstheme="minorHAnsi"/>
        </w:rPr>
        <w:t>Karanfil</w:t>
      </w:r>
      <w:proofErr w:type="spellEnd"/>
      <w:r w:rsidR="008C6DA5" w:rsidRPr="00437BBA">
        <w:rPr>
          <w:rFonts w:cstheme="minorHAnsi"/>
        </w:rPr>
        <w:t>, M. </w:t>
      </w:r>
      <w:proofErr w:type="spellStart"/>
      <w:r w:rsidR="008C6DA5" w:rsidRPr="00437BBA">
        <w:rPr>
          <w:rFonts w:cstheme="minorHAnsi"/>
        </w:rPr>
        <w:t>Kitis</w:t>
      </w:r>
      <w:proofErr w:type="spellEnd"/>
      <w:r w:rsidR="008C6DA5" w:rsidRPr="00437BBA">
        <w:rPr>
          <w:rFonts w:cstheme="minorHAnsi"/>
        </w:rPr>
        <w:t>, J.E. Kilduff, A. Wigton</w:t>
      </w:r>
      <w:r w:rsidR="00C80132" w:rsidRPr="00437BBA">
        <w:rPr>
          <w:rFonts w:cstheme="minorHAnsi"/>
        </w:rPr>
        <w:t xml:space="preserve"> </w:t>
      </w:r>
      <w:r w:rsidR="008C6DA5" w:rsidRPr="00437BBA">
        <w:rPr>
          <w:rStyle w:val="Strong"/>
          <w:rFonts w:cstheme="minorHAnsi"/>
        </w:rPr>
        <w:t>Role of granular activated carbon surface chemistry on the adsorption of organic compounds. 2. natural organic matter</w:t>
      </w:r>
      <w:r w:rsidR="00C80132" w:rsidRPr="00437BBA">
        <w:rPr>
          <w:rStyle w:val="Strong"/>
          <w:rFonts w:cstheme="minorHAnsi"/>
        </w:rPr>
        <w:t xml:space="preserve"> </w:t>
      </w:r>
      <w:r w:rsidR="008C6DA5" w:rsidRPr="00437BBA">
        <w:rPr>
          <w:rFonts w:cstheme="minorHAnsi"/>
          <w:color w:val="323232"/>
        </w:rPr>
        <w:t>Environ. Sci. Technol., 33 (1999), pp. 3225-3233</w:t>
      </w:r>
    </w:p>
    <w:p w14:paraId="358ABCCA" w14:textId="56815E33" w:rsidR="008C6DA5" w:rsidRPr="00437BBA" w:rsidRDefault="0050521D" w:rsidP="00B30181">
      <w:pPr>
        <w:spacing w:after="0"/>
        <w:ind w:left="720" w:hanging="720"/>
        <w:rPr>
          <w:rFonts w:cstheme="minorHAnsi"/>
          <w:color w:val="323232"/>
        </w:rPr>
      </w:pPr>
      <w:hyperlink r:id="rId224" w:anchor="bbib25" w:history="1">
        <w:r w:rsidR="008C6DA5" w:rsidRPr="00437BBA">
          <w:rPr>
            <w:rStyle w:val="Hyperlink"/>
            <w:rFonts w:cstheme="minorHAnsi"/>
            <w:color w:val="0C7DBB"/>
          </w:rPr>
          <w:t>Kidd et al., 2007</w:t>
        </w:r>
      </w:hyperlink>
      <w:r w:rsidR="00C80132" w:rsidRPr="00437BBA">
        <w:rPr>
          <w:rStyle w:val="Hyperlink"/>
          <w:rFonts w:cstheme="minorHAnsi"/>
          <w:color w:val="0C7DBB"/>
        </w:rPr>
        <w:t xml:space="preserve"> </w:t>
      </w:r>
      <w:r w:rsidR="008C6DA5" w:rsidRPr="00437BBA">
        <w:rPr>
          <w:rFonts w:cstheme="minorHAnsi"/>
        </w:rPr>
        <w:t>K. Kidd, P. Blanchfield, K. Mills, V. Palace, R. Evans, J. Lazorchak, R. Flick</w:t>
      </w:r>
      <w:r w:rsidR="00C80132" w:rsidRPr="00437BBA">
        <w:rPr>
          <w:rFonts w:cstheme="minorHAnsi"/>
        </w:rPr>
        <w:t xml:space="preserve"> </w:t>
      </w:r>
      <w:r w:rsidR="008C6DA5" w:rsidRPr="00437BBA">
        <w:rPr>
          <w:rStyle w:val="Strong"/>
          <w:rFonts w:cstheme="minorHAnsi"/>
        </w:rPr>
        <w:t>Collapse of a fish population after exposure to a synthetic estrogen</w:t>
      </w:r>
      <w:r w:rsidR="00C80132" w:rsidRPr="00437BBA">
        <w:rPr>
          <w:rStyle w:val="Strong"/>
          <w:rFonts w:cstheme="minorHAnsi"/>
        </w:rPr>
        <w:t xml:space="preserve"> </w:t>
      </w:r>
      <w:r w:rsidR="008C6DA5" w:rsidRPr="00437BBA">
        <w:rPr>
          <w:rFonts w:cstheme="minorHAnsi"/>
          <w:color w:val="323232"/>
        </w:rPr>
        <w:t>Proc. Natl. Acad. Sci. U. S. A, 104 (2007), pp. 8897-8901</w:t>
      </w:r>
    </w:p>
    <w:p w14:paraId="130C662B" w14:textId="06237475" w:rsidR="008C6DA5" w:rsidRPr="00437BBA" w:rsidRDefault="0050521D" w:rsidP="00B30181">
      <w:pPr>
        <w:spacing w:after="0"/>
        <w:ind w:left="720" w:hanging="720"/>
        <w:rPr>
          <w:rFonts w:cstheme="minorHAnsi"/>
          <w:color w:val="323232"/>
        </w:rPr>
      </w:pPr>
      <w:hyperlink r:id="rId225" w:anchor="bbib26" w:history="1">
        <w:r w:rsidR="008C6DA5" w:rsidRPr="00437BBA">
          <w:rPr>
            <w:rStyle w:val="Hyperlink"/>
            <w:rFonts w:cstheme="minorHAnsi"/>
            <w:color w:val="0C7DBB"/>
          </w:rPr>
          <w:t>Kilduff et al., 1996</w:t>
        </w:r>
      </w:hyperlink>
      <w:r w:rsidR="00C80132" w:rsidRPr="00437BBA">
        <w:rPr>
          <w:rStyle w:val="Hyperlink"/>
          <w:rFonts w:cstheme="minorHAnsi"/>
          <w:color w:val="0C7DBB"/>
        </w:rPr>
        <w:t xml:space="preserve"> </w:t>
      </w:r>
      <w:r w:rsidR="008C6DA5" w:rsidRPr="00437BBA">
        <w:rPr>
          <w:rFonts w:cstheme="minorHAnsi"/>
        </w:rPr>
        <w:t>J.E. Kilduff, T. </w:t>
      </w:r>
      <w:proofErr w:type="spellStart"/>
      <w:r w:rsidR="008C6DA5" w:rsidRPr="00437BBA">
        <w:rPr>
          <w:rFonts w:cstheme="minorHAnsi"/>
        </w:rPr>
        <w:t>Karanfil</w:t>
      </w:r>
      <w:proofErr w:type="spellEnd"/>
      <w:r w:rsidR="008C6DA5" w:rsidRPr="00437BBA">
        <w:rPr>
          <w:rFonts w:cstheme="minorHAnsi"/>
        </w:rPr>
        <w:t>, W.J. Weber</w:t>
      </w:r>
      <w:r w:rsidR="00C80132" w:rsidRPr="00437BBA">
        <w:rPr>
          <w:rFonts w:cstheme="minorHAnsi"/>
        </w:rPr>
        <w:t xml:space="preserve"> </w:t>
      </w:r>
      <w:r w:rsidR="008C6DA5" w:rsidRPr="00437BBA">
        <w:rPr>
          <w:rStyle w:val="Strong"/>
          <w:rFonts w:cstheme="minorHAnsi"/>
        </w:rPr>
        <w:t xml:space="preserve">Competitive interactions among components of </w:t>
      </w:r>
      <w:proofErr w:type="spellStart"/>
      <w:r w:rsidR="008C6DA5" w:rsidRPr="00437BBA">
        <w:rPr>
          <w:rStyle w:val="Strong"/>
          <w:rFonts w:cstheme="minorHAnsi"/>
        </w:rPr>
        <w:t>humic</w:t>
      </w:r>
      <w:proofErr w:type="spellEnd"/>
      <w:r w:rsidR="008C6DA5" w:rsidRPr="00437BBA">
        <w:rPr>
          <w:rStyle w:val="Strong"/>
          <w:rFonts w:cstheme="minorHAnsi"/>
        </w:rPr>
        <w:t xml:space="preserve"> acids in granular activated carbon adsorption systems: effects of solution chemistry</w:t>
      </w:r>
      <w:r w:rsidR="00C80132" w:rsidRPr="00437BBA">
        <w:rPr>
          <w:rStyle w:val="Strong"/>
          <w:rFonts w:cstheme="minorHAnsi"/>
        </w:rPr>
        <w:t xml:space="preserve"> </w:t>
      </w:r>
      <w:r w:rsidR="008C6DA5" w:rsidRPr="00437BBA">
        <w:rPr>
          <w:rFonts w:cstheme="minorHAnsi"/>
          <w:color w:val="323232"/>
        </w:rPr>
        <w:t>Environ. Sci. Technol., 30 (1996), pp. 1344-1351</w:t>
      </w:r>
    </w:p>
    <w:p w14:paraId="257BDF9C" w14:textId="7DC88460" w:rsidR="008C6DA5" w:rsidRPr="00437BBA" w:rsidRDefault="0050521D" w:rsidP="00B30181">
      <w:pPr>
        <w:spacing w:after="0"/>
        <w:ind w:left="720" w:hanging="720"/>
        <w:rPr>
          <w:rFonts w:cstheme="minorHAnsi"/>
          <w:color w:val="323232"/>
        </w:rPr>
      </w:pPr>
      <w:hyperlink r:id="rId226" w:anchor="bbib27" w:history="1">
        <w:proofErr w:type="spellStart"/>
        <w:r w:rsidR="008C6DA5" w:rsidRPr="00437BBA">
          <w:rPr>
            <w:rStyle w:val="Hyperlink"/>
            <w:rFonts w:cstheme="minorHAnsi"/>
            <w:color w:val="0C7DBB"/>
          </w:rPr>
          <w:t>Kleiser</w:t>
        </w:r>
        <w:proofErr w:type="spellEnd"/>
        <w:r w:rsidR="008C6DA5" w:rsidRPr="00437BBA">
          <w:rPr>
            <w:rStyle w:val="Hyperlink"/>
            <w:rFonts w:cstheme="minorHAnsi"/>
            <w:color w:val="0C7DBB"/>
          </w:rPr>
          <w:t xml:space="preserve"> and </w:t>
        </w:r>
        <w:proofErr w:type="spellStart"/>
        <w:r w:rsidR="008C6DA5" w:rsidRPr="00437BBA">
          <w:rPr>
            <w:rStyle w:val="Hyperlink"/>
            <w:rFonts w:cstheme="minorHAnsi"/>
            <w:color w:val="0C7DBB"/>
          </w:rPr>
          <w:t>Frimmel</w:t>
        </w:r>
        <w:proofErr w:type="spellEnd"/>
        <w:r w:rsidR="008C6DA5" w:rsidRPr="00437BBA">
          <w:rPr>
            <w:rStyle w:val="Hyperlink"/>
            <w:rFonts w:cstheme="minorHAnsi"/>
            <w:color w:val="0C7DBB"/>
          </w:rPr>
          <w:t>, 2000</w:t>
        </w:r>
      </w:hyperlink>
      <w:r w:rsidR="00C80132" w:rsidRPr="00437BBA">
        <w:rPr>
          <w:rStyle w:val="Hyperlink"/>
          <w:rFonts w:cstheme="minorHAnsi"/>
          <w:color w:val="0C7DBB"/>
        </w:rPr>
        <w:t xml:space="preserve"> </w:t>
      </w:r>
      <w:r w:rsidR="008C6DA5" w:rsidRPr="00437BBA">
        <w:rPr>
          <w:rFonts w:cstheme="minorHAnsi"/>
        </w:rPr>
        <w:t>G. </w:t>
      </w:r>
      <w:proofErr w:type="spellStart"/>
      <w:r w:rsidR="008C6DA5" w:rsidRPr="00437BBA">
        <w:rPr>
          <w:rFonts w:cstheme="minorHAnsi"/>
        </w:rPr>
        <w:t>Kleiser</w:t>
      </w:r>
      <w:proofErr w:type="spellEnd"/>
      <w:r w:rsidR="008C6DA5" w:rsidRPr="00437BBA">
        <w:rPr>
          <w:rFonts w:cstheme="minorHAnsi"/>
        </w:rPr>
        <w:t>, F.H. </w:t>
      </w:r>
      <w:proofErr w:type="spellStart"/>
      <w:r w:rsidR="008C6DA5" w:rsidRPr="00437BBA">
        <w:rPr>
          <w:rFonts w:cstheme="minorHAnsi"/>
        </w:rPr>
        <w:t>Frimmel</w:t>
      </w:r>
      <w:proofErr w:type="spellEnd"/>
      <w:r w:rsidR="00C80132" w:rsidRPr="00437BBA">
        <w:rPr>
          <w:rFonts w:cstheme="minorHAnsi"/>
        </w:rPr>
        <w:t xml:space="preserve"> </w:t>
      </w:r>
      <w:r w:rsidR="008C6DA5" w:rsidRPr="00437BBA">
        <w:rPr>
          <w:rStyle w:val="Strong"/>
          <w:rFonts w:cstheme="minorHAnsi"/>
        </w:rPr>
        <w:t>Removal of precursors for disinfection by-products (DBPs)--differences between ozone- and OH-radical-induced oxidation</w:t>
      </w:r>
      <w:r w:rsidR="00C80132" w:rsidRPr="00437BBA">
        <w:rPr>
          <w:rStyle w:val="Strong"/>
          <w:rFonts w:cstheme="minorHAnsi"/>
        </w:rPr>
        <w:t xml:space="preserve"> </w:t>
      </w:r>
      <w:r w:rsidR="008C6DA5" w:rsidRPr="00437BBA">
        <w:rPr>
          <w:rFonts w:cstheme="minorHAnsi"/>
          <w:color w:val="323232"/>
        </w:rPr>
        <w:t>Sci. Total Environ., 256 (2000), pp. 1-9</w:t>
      </w:r>
    </w:p>
    <w:p w14:paraId="5F4EF881" w14:textId="76A48D7E" w:rsidR="008C6DA5" w:rsidRPr="00437BBA" w:rsidRDefault="0050521D" w:rsidP="00B30181">
      <w:pPr>
        <w:spacing w:after="0"/>
        <w:ind w:left="720" w:hanging="720"/>
        <w:rPr>
          <w:rFonts w:cstheme="minorHAnsi"/>
          <w:color w:val="323232"/>
        </w:rPr>
      </w:pPr>
      <w:hyperlink r:id="rId227" w:anchor="bbib28" w:history="1">
        <w:r w:rsidR="008C6DA5" w:rsidRPr="00437BBA">
          <w:rPr>
            <w:rStyle w:val="Hyperlink"/>
            <w:rFonts w:cstheme="minorHAnsi"/>
            <w:color w:val="0C7DBB"/>
          </w:rPr>
          <w:t>Krasner et al., 2006</w:t>
        </w:r>
      </w:hyperlink>
      <w:r w:rsidR="00C80132" w:rsidRPr="00437BBA">
        <w:rPr>
          <w:rStyle w:val="Hyperlink"/>
          <w:rFonts w:cstheme="minorHAnsi"/>
          <w:color w:val="0C7DBB"/>
        </w:rPr>
        <w:t xml:space="preserve"> </w:t>
      </w:r>
      <w:r w:rsidR="008C6DA5" w:rsidRPr="00437BBA">
        <w:rPr>
          <w:rFonts w:cstheme="minorHAnsi"/>
        </w:rPr>
        <w:t>S.W. Krasner, H.S. Weinberg, S.D. Richardson, S.J. Pastor, R. Chinn, M.J. Sclimenti, G.D. Onstad, A.D. Thruston</w:t>
      </w:r>
      <w:r w:rsidR="00C80132" w:rsidRPr="00437BBA">
        <w:rPr>
          <w:rFonts w:cstheme="minorHAnsi"/>
        </w:rPr>
        <w:t xml:space="preserve"> </w:t>
      </w:r>
      <w:r w:rsidR="008C6DA5" w:rsidRPr="00437BBA">
        <w:rPr>
          <w:rStyle w:val="Strong"/>
          <w:rFonts w:cstheme="minorHAnsi"/>
        </w:rPr>
        <w:t>Occurrence of a new generation of disinfection byproducts</w:t>
      </w:r>
      <w:r w:rsidR="00C80132" w:rsidRPr="00437BBA">
        <w:rPr>
          <w:rStyle w:val="Strong"/>
          <w:rFonts w:cstheme="minorHAnsi"/>
        </w:rPr>
        <w:t xml:space="preserve"> </w:t>
      </w:r>
      <w:r w:rsidR="008C6DA5" w:rsidRPr="00437BBA">
        <w:rPr>
          <w:rFonts w:cstheme="minorHAnsi"/>
          <w:color w:val="323232"/>
        </w:rPr>
        <w:t>Environ. Sci. Technol., 40 (2006), pp. 7175-7185</w:t>
      </w:r>
    </w:p>
    <w:p w14:paraId="029DCCCA" w14:textId="7004BB9F" w:rsidR="008C6DA5" w:rsidRPr="00437BBA" w:rsidRDefault="0050521D" w:rsidP="00B30181">
      <w:pPr>
        <w:spacing w:after="0"/>
        <w:ind w:left="720" w:hanging="720"/>
        <w:rPr>
          <w:rFonts w:cstheme="minorHAnsi"/>
          <w:color w:val="323232"/>
        </w:rPr>
      </w:pPr>
      <w:hyperlink r:id="rId228" w:anchor="bbib29" w:history="1">
        <w:proofErr w:type="spellStart"/>
        <w:r w:rsidR="008C6DA5" w:rsidRPr="00437BBA">
          <w:rPr>
            <w:rStyle w:val="Hyperlink"/>
            <w:rFonts w:cstheme="minorHAnsi"/>
            <w:color w:val="0C7DBB"/>
          </w:rPr>
          <w:t>Kuch</w:t>
        </w:r>
        <w:proofErr w:type="spellEnd"/>
        <w:r w:rsidR="008C6DA5" w:rsidRPr="00437BBA">
          <w:rPr>
            <w:rStyle w:val="Hyperlink"/>
            <w:rFonts w:cstheme="minorHAnsi"/>
            <w:color w:val="0C7DBB"/>
          </w:rPr>
          <w:t xml:space="preserve"> and </w:t>
        </w:r>
        <w:proofErr w:type="spellStart"/>
        <w:r w:rsidR="008C6DA5" w:rsidRPr="00437BBA">
          <w:rPr>
            <w:rStyle w:val="Hyperlink"/>
            <w:rFonts w:cstheme="minorHAnsi"/>
            <w:color w:val="0C7DBB"/>
          </w:rPr>
          <w:t>Ballschmiter</w:t>
        </w:r>
        <w:proofErr w:type="spellEnd"/>
        <w:r w:rsidR="008C6DA5" w:rsidRPr="00437BBA">
          <w:rPr>
            <w:rStyle w:val="Hyperlink"/>
            <w:rFonts w:cstheme="minorHAnsi"/>
            <w:color w:val="0C7DBB"/>
          </w:rPr>
          <w:t>, 2001</w:t>
        </w:r>
      </w:hyperlink>
      <w:r w:rsidR="00C80132" w:rsidRPr="00437BBA">
        <w:rPr>
          <w:rStyle w:val="Hyperlink"/>
          <w:rFonts w:cstheme="minorHAnsi"/>
          <w:color w:val="0C7DBB"/>
        </w:rPr>
        <w:t xml:space="preserve"> </w:t>
      </w:r>
      <w:r w:rsidR="008C6DA5" w:rsidRPr="00437BBA">
        <w:rPr>
          <w:rFonts w:cstheme="minorHAnsi"/>
        </w:rPr>
        <w:t>H.M. </w:t>
      </w:r>
      <w:proofErr w:type="spellStart"/>
      <w:r w:rsidR="008C6DA5" w:rsidRPr="00437BBA">
        <w:rPr>
          <w:rFonts w:cstheme="minorHAnsi"/>
        </w:rPr>
        <w:t>Kuch</w:t>
      </w:r>
      <w:proofErr w:type="spellEnd"/>
      <w:r w:rsidR="008C6DA5" w:rsidRPr="00437BBA">
        <w:rPr>
          <w:rFonts w:cstheme="minorHAnsi"/>
        </w:rPr>
        <w:t>, K. </w:t>
      </w:r>
      <w:proofErr w:type="spellStart"/>
      <w:r w:rsidR="008C6DA5" w:rsidRPr="00437BBA">
        <w:rPr>
          <w:rFonts w:cstheme="minorHAnsi"/>
        </w:rPr>
        <w:t>Ballschmiter</w:t>
      </w:r>
      <w:proofErr w:type="spellEnd"/>
      <w:r w:rsidR="00C80132" w:rsidRPr="00437BBA">
        <w:rPr>
          <w:rFonts w:cstheme="minorHAnsi"/>
        </w:rPr>
        <w:t xml:space="preserve"> </w:t>
      </w:r>
      <w:r w:rsidR="008C6DA5" w:rsidRPr="00437BBA">
        <w:rPr>
          <w:rStyle w:val="Strong"/>
          <w:rFonts w:cstheme="minorHAnsi"/>
        </w:rPr>
        <w:t>Determination of endocrine-disrupting phenolic compounds and estrogens in surface and drinking water by HRGC-(NCI)-MS in the picogram per liter range</w:t>
      </w:r>
      <w:r w:rsidR="00C80132" w:rsidRPr="00437BBA">
        <w:rPr>
          <w:rStyle w:val="Strong"/>
          <w:rFonts w:cstheme="minorHAnsi"/>
        </w:rPr>
        <w:t xml:space="preserve"> </w:t>
      </w:r>
      <w:r w:rsidR="008C6DA5" w:rsidRPr="00437BBA">
        <w:rPr>
          <w:rFonts w:cstheme="minorHAnsi"/>
          <w:color w:val="323232"/>
        </w:rPr>
        <w:t>Environ. Sci. Technol., 35 (2001), pp. 3201-3206</w:t>
      </w:r>
    </w:p>
    <w:p w14:paraId="7AB37452" w14:textId="4A425D66" w:rsidR="008C6DA5" w:rsidRPr="00437BBA" w:rsidRDefault="0050521D" w:rsidP="00B30181">
      <w:pPr>
        <w:spacing w:after="0"/>
        <w:ind w:left="720" w:hanging="720"/>
        <w:rPr>
          <w:rFonts w:cstheme="minorHAnsi"/>
          <w:color w:val="323232"/>
        </w:rPr>
      </w:pPr>
      <w:hyperlink r:id="rId229" w:anchor="bbib30" w:history="1">
        <w:r w:rsidR="008C6DA5" w:rsidRPr="00437BBA">
          <w:rPr>
            <w:rStyle w:val="Hyperlink"/>
            <w:rFonts w:cstheme="minorHAnsi"/>
            <w:color w:val="0C7DBB"/>
          </w:rPr>
          <w:t xml:space="preserve">Kulkarni and </w:t>
        </w:r>
        <w:proofErr w:type="spellStart"/>
        <w:r w:rsidR="008C6DA5" w:rsidRPr="00437BBA">
          <w:rPr>
            <w:rStyle w:val="Hyperlink"/>
            <w:rFonts w:cstheme="minorHAnsi"/>
            <w:color w:val="0C7DBB"/>
          </w:rPr>
          <w:t>Chellam</w:t>
        </w:r>
        <w:proofErr w:type="spellEnd"/>
        <w:r w:rsidR="008C6DA5" w:rsidRPr="00437BBA">
          <w:rPr>
            <w:rStyle w:val="Hyperlink"/>
            <w:rFonts w:cstheme="minorHAnsi"/>
            <w:color w:val="0C7DBB"/>
          </w:rPr>
          <w:t>, 2010</w:t>
        </w:r>
      </w:hyperlink>
      <w:r w:rsidR="00C80132" w:rsidRPr="00437BBA">
        <w:rPr>
          <w:rStyle w:val="Hyperlink"/>
          <w:rFonts w:cstheme="minorHAnsi"/>
          <w:color w:val="0C7DBB"/>
        </w:rPr>
        <w:t xml:space="preserve"> </w:t>
      </w:r>
      <w:r w:rsidR="008C6DA5" w:rsidRPr="00437BBA">
        <w:rPr>
          <w:rFonts w:cstheme="minorHAnsi"/>
        </w:rPr>
        <w:t>P. Kulkarni, S. </w:t>
      </w:r>
      <w:proofErr w:type="spellStart"/>
      <w:r w:rsidR="008C6DA5" w:rsidRPr="00437BBA">
        <w:rPr>
          <w:rFonts w:cstheme="minorHAnsi"/>
        </w:rPr>
        <w:t>Chellam</w:t>
      </w:r>
      <w:proofErr w:type="spellEnd"/>
      <w:r w:rsidR="00C80132" w:rsidRPr="00437BBA">
        <w:rPr>
          <w:rFonts w:cstheme="minorHAnsi"/>
        </w:rPr>
        <w:t xml:space="preserve"> </w:t>
      </w:r>
      <w:r w:rsidR="008C6DA5" w:rsidRPr="00437BBA">
        <w:rPr>
          <w:rStyle w:val="Strong"/>
          <w:rFonts w:cstheme="minorHAnsi"/>
        </w:rPr>
        <w:t>Disinfection by-product formation following chlorination of drinking water: artificial neural network models and changes in speciation with treatment</w:t>
      </w:r>
      <w:r w:rsidR="00C80132" w:rsidRPr="00437BBA">
        <w:rPr>
          <w:rStyle w:val="Strong"/>
          <w:rFonts w:cstheme="minorHAnsi"/>
        </w:rPr>
        <w:t xml:space="preserve"> </w:t>
      </w:r>
      <w:r w:rsidR="008C6DA5" w:rsidRPr="00437BBA">
        <w:rPr>
          <w:rFonts w:cstheme="minorHAnsi"/>
          <w:color w:val="323232"/>
        </w:rPr>
        <w:t>Sci. Total Environ., 408 (2010), pp. 4202-4210, </w:t>
      </w:r>
      <w:hyperlink r:id="rId230" w:tgtFrame="_blank" w:history="1">
        <w:r w:rsidR="008C6DA5" w:rsidRPr="00437BBA">
          <w:rPr>
            <w:rStyle w:val="Hyperlink"/>
            <w:rFonts w:cstheme="minorHAnsi"/>
            <w:color w:val="0C7DBB"/>
          </w:rPr>
          <w:t>10.1016/j.scitotenv.2010.05.040</w:t>
        </w:r>
      </w:hyperlink>
    </w:p>
    <w:p w14:paraId="47EE4B99" w14:textId="39C7E544" w:rsidR="008C6DA5" w:rsidRPr="00437BBA" w:rsidRDefault="0050521D" w:rsidP="00B30181">
      <w:pPr>
        <w:spacing w:after="0"/>
        <w:ind w:left="720" w:hanging="720"/>
        <w:rPr>
          <w:rFonts w:cstheme="minorHAnsi"/>
          <w:color w:val="323232"/>
        </w:rPr>
      </w:pPr>
      <w:hyperlink r:id="rId231" w:anchor="bbib31" w:history="1">
        <w:proofErr w:type="spellStart"/>
        <w:r w:rsidR="008C6DA5" w:rsidRPr="00437BBA">
          <w:rPr>
            <w:rStyle w:val="Hyperlink"/>
            <w:rFonts w:cstheme="minorHAnsi"/>
            <w:color w:val="0C7DBB"/>
          </w:rPr>
          <w:t>Lamsal</w:t>
        </w:r>
        <w:proofErr w:type="spellEnd"/>
        <w:r w:rsidR="008C6DA5" w:rsidRPr="00437BBA">
          <w:rPr>
            <w:rStyle w:val="Hyperlink"/>
            <w:rFonts w:cstheme="minorHAnsi"/>
            <w:color w:val="0C7DBB"/>
          </w:rPr>
          <w:t xml:space="preserve"> et al., 2011</w:t>
        </w:r>
      </w:hyperlink>
      <w:r w:rsidR="00C80132" w:rsidRPr="00437BBA">
        <w:rPr>
          <w:rStyle w:val="Hyperlink"/>
          <w:rFonts w:cstheme="minorHAnsi"/>
          <w:color w:val="0C7DBB"/>
        </w:rPr>
        <w:t xml:space="preserve"> </w:t>
      </w:r>
      <w:r w:rsidR="008C6DA5" w:rsidRPr="00437BBA">
        <w:rPr>
          <w:rFonts w:cstheme="minorHAnsi"/>
        </w:rPr>
        <w:t>R. </w:t>
      </w:r>
      <w:proofErr w:type="spellStart"/>
      <w:r w:rsidR="008C6DA5" w:rsidRPr="00437BBA">
        <w:rPr>
          <w:rFonts w:cstheme="minorHAnsi"/>
        </w:rPr>
        <w:t>Lamsal</w:t>
      </w:r>
      <w:proofErr w:type="spellEnd"/>
      <w:r w:rsidR="008C6DA5" w:rsidRPr="00437BBA">
        <w:rPr>
          <w:rFonts w:cstheme="minorHAnsi"/>
        </w:rPr>
        <w:t>, M.E. Walsh, G.A. Gagnon</w:t>
      </w:r>
      <w:r w:rsidR="00C80132" w:rsidRPr="00437BBA">
        <w:rPr>
          <w:rFonts w:cstheme="minorHAnsi"/>
        </w:rPr>
        <w:t xml:space="preserve"> </w:t>
      </w:r>
      <w:r w:rsidR="008C6DA5" w:rsidRPr="00437BBA">
        <w:rPr>
          <w:rStyle w:val="Strong"/>
          <w:rFonts w:cstheme="minorHAnsi"/>
        </w:rPr>
        <w:t>Comparison of advanced oxidation processes for the removal of natural organic matter</w:t>
      </w:r>
      <w:r w:rsidR="00C80132" w:rsidRPr="00437BBA">
        <w:rPr>
          <w:rStyle w:val="Strong"/>
          <w:rFonts w:cstheme="minorHAnsi"/>
        </w:rPr>
        <w:t xml:space="preserve"> </w:t>
      </w:r>
      <w:r w:rsidR="008C6DA5" w:rsidRPr="00437BBA">
        <w:rPr>
          <w:rFonts w:cstheme="minorHAnsi"/>
          <w:color w:val="323232"/>
        </w:rPr>
        <w:t>Water Res., 45 (2011), pp. 3263-3269, </w:t>
      </w:r>
      <w:hyperlink r:id="rId232" w:tgtFrame="_blank" w:history="1">
        <w:r w:rsidR="008C6DA5" w:rsidRPr="00437BBA">
          <w:rPr>
            <w:rStyle w:val="Hyperlink"/>
            <w:rFonts w:cstheme="minorHAnsi"/>
            <w:color w:val="0C7DBB"/>
          </w:rPr>
          <w:t>10.1016/j.watres.2011.03.038</w:t>
        </w:r>
      </w:hyperlink>
    </w:p>
    <w:p w14:paraId="42823BBF" w14:textId="31736234" w:rsidR="008C6DA5" w:rsidRPr="00437BBA" w:rsidRDefault="0050521D" w:rsidP="00B30181">
      <w:pPr>
        <w:spacing w:after="0"/>
        <w:ind w:left="720" w:hanging="720"/>
        <w:rPr>
          <w:rFonts w:cstheme="minorHAnsi"/>
          <w:color w:val="323232"/>
        </w:rPr>
      </w:pPr>
      <w:hyperlink r:id="rId233" w:anchor="bbib32" w:history="1">
        <w:r w:rsidR="008C6DA5" w:rsidRPr="00437BBA">
          <w:rPr>
            <w:rStyle w:val="Hyperlink"/>
            <w:rFonts w:cstheme="minorHAnsi"/>
            <w:color w:val="0C7DBB"/>
          </w:rPr>
          <w:t>Li Puma et al., 2010</w:t>
        </w:r>
      </w:hyperlink>
      <w:r w:rsidR="00C80132" w:rsidRPr="00437BBA">
        <w:rPr>
          <w:rStyle w:val="Hyperlink"/>
          <w:rFonts w:cstheme="minorHAnsi"/>
          <w:color w:val="0C7DBB"/>
        </w:rPr>
        <w:t xml:space="preserve"> </w:t>
      </w:r>
      <w:r w:rsidR="008C6DA5" w:rsidRPr="00437BBA">
        <w:rPr>
          <w:rFonts w:cstheme="minorHAnsi"/>
        </w:rPr>
        <w:t>G. Li Puma, V. </w:t>
      </w:r>
      <w:proofErr w:type="spellStart"/>
      <w:r w:rsidR="008C6DA5" w:rsidRPr="00437BBA">
        <w:rPr>
          <w:rFonts w:cstheme="minorHAnsi"/>
        </w:rPr>
        <w:t>Puddu</w:t>
      </w:r>
      <w:proofErr w:type="spellEnd"/>
      <w:r w:rsidR="008C6DA5" w:rsidRPr="00437BBA">
        <w:rPr>
          <w:rFonts w:cstheme="minorHAnsi"/>
        </w:rPr>
        <w:t>, H.K. Tsang, A. Gora, B. </w:t>
      </w:r>
      <w:proofErr w:type="spellStart"/>
      <w:r w:rsidR="008C6DA5" w:rsidRPr="00437BBA">
        <w:rPr>
          <w:rFonts w:cstheme="minorHAnsi"/>
        </w:rPr>
        <w:t>Toepfer</w:t>
      </w:r>
      <w:proofErr w:type="spellEnd"/>
      <w:r w:rsidR="00C80132" w:rsidRPr="00437BBA">
        <w:rPr>
          <w:rFonts w:cstheme="minorHAnsi"/>
        </w:rPr>
        <w:t xml:space="preserve"> </w:t>
      </w:r>
      <w:r w:rsidR="008C6DA5" w:rsidRPr="00437BBA">
        <w:rPr>
          <w:rStyle w:val="Strong"/>
          <w:rFonts w:cstheme="minorHAnsi"/>
        </w:rPr>
        <w:t>Photocatalytic oxidation of multicomponent mixtures of estrogens (estrone (E1), 17β-estradiol (E2), 17α-</w:t>
      </w:r>
      <w:proofErr w:type="spellStart"/>
      <w:r w:rsidR="008C6DA5" w:rsidRPr="00437BBA">
        <w:rPr>
          <w:rStyle w:val="Strong"/>
          <w:rFonts w:cstheme="minorHAnsi"/>
        </w:rPr>
        <w:t>ethynylestradiol</w:t>
      </w:r>
      <w:proofErr w:type="spellEnd"/>
      <w:r w:rsidR="008C6DA5" w:rsidRPr="00437BBA">
        <w:rPr>
          <w:rStyle w:val="Strong"/>
          <w:rFonts w:cstheme="minorHAnsi"/>
        </w:rPr>
        <w:t xml:space="preserve"> (EE2) and estriol (E3)) under UVA and UVC radiation: photon absorption, quantum yields and rate constants independent of photon </w:t>
      </w:r>
      <w:proofErr w:type="spellStart"/>
      <w:r w:rsidR="008C6DA5" w:rsidRPr="00437BBA">
        <w:rPr>
          <w:rStyle w:val="Strong"/>
          <w:rFonts w:cstheme="minorHAnsi"/>
        </w:rPr>
        <w:t>absorp</w:t>
      </w:r>
      <w:proofErr w:type="spellEnd"/>
      <w:r w:rsidR="00C80132" w:rsidRPr="00437BBA">
        <w:rPr>
          <w:rStyle w:val="Strong"/>
          <w:rFonts w:cstheme="minorHAnsi"/>
        </w:rPr>
        <w:t xml:space="preserve"> </w:t>
      </w:r>
      <w:r w:rsidR="008C6DA5" w:rsidRPr="00437BBA">
        <w:rPr>
          <w:rFonts w:cstheme="minorHAnsi"/>
          <w:color w:val="323232"/>
        </w:rPr>
        <w:t xml:space="preserve">Appl. </w:t>
      </w:r>
      <w:proofErr w:type="spellStart"/>
      <w:r w:rsidR="008C6DA5" w:rsidRPr="00437BBA">
        <w:rPr>
          <w:rFonts w:cstheme="minorHAnsi"/>
          <w:color w:val="323232"/>
        </w:rPr>
        <w:t>Catal</w:t>
      </w:r>
      <w:proofErr w:type="spellEnd"/>
      <w:r w:rsidR="008C6DA5" w:rsidRPr="00437BBA">
        <w:rPr>
          <w:rFonts w:cstheme="minorHAnsi"/>
          <w:color w:val="323232"/>
        </w:rPr>
        <w:t>. B Environ., 99 (2010), pp. 388-397, </w:t>
      </w:r>
      <w:hyperlink r:id="rId234" w:tgtFrame="_blank" w:history="1">
        <w:r w:rsidR="008C6DA5" w:rsidRPr="00437BBA">
          <w:rPr>
            <w:rStyle w:val="Hyperlink"/>
            <w:rFonts w:cstheme="minorHAnsi"/>
            <w:color w:val="0C7DBB"/>
          </w:rPr>
          <w:t>10.1016/j.apcatb.2010.05.015</w:t>
        </w:r>
      </w:hyperlink>
    </w:p>
    <w:p w14:paraId="533BC21D" w14:textId="4D2CCCC4" w:rsidR="008C6DA5" w:rsidRPr="00437BBA" w:rsidRDefault="0050521D" w:rsidP="00B30181">
      <w:pPr>
        <w:spacing w:after="0"/>
        <w:ind w:left="720" w:hanging="720"/>
        <w:rPr>
          <w:rFonts w:cstheme="minorHAnsi"/>
          <w:color w:val="323232"/>
        </w:rPr>
      </w:pPr>
      <w:hyperlink r:id="rId235" w:anchor="bbib33" w:history="1">
        <w:r w:rsidR="008C6DA5" w:rsidRPr="00437BBA">
          <w:rPr>
            <w:rStyle w:val="Hyperlink"/>
            <w:rFonts w:cstheme="minorHAnsi"/>
            <w:color w:val="0C7DBB"/>
          </w:rPr>
          <w:t>Liu, 2009</w:t>
        </w:r>
      </w:hyperlink>
      <w:r w:rsidR="00C80132" w:rsidRPr="00437BBA">
        <w:rPr>
          <w:rStyle w:val="Hyperlink"/>
          <w:rFonts w:cstheme="minorHAnsi"/>
          <w:color w:val="0C7DBB"/>
        </w:rPr>
        <w:t xml:space="preserve"> </w:t>
      </w:r>
      <w:r w:rsidR="008C6DA5" w:rsidRPr="00437BBA">
        <w:rPr>
          <w:rFonts w:cstheme="minorHAnsi"/>
        </w:rPr>
        <w:t>H. Liu</w:t>
      </w:r>
      <w:r w:rsidR="00C80132" w:rsidRPr="00437BBA">
        <w:rPr>
          <w:rFonts w:cstheme="minorHAnsi"/>
        </w:rPr>
        <w:t xml:space="preserve"> </w:t>
      </w:r>
      <w:r w:rsidR="008C6DA5" w:rsidRPr="00437BBA">
        <w:rPr>
          <w:rStyle w:val="Strong"/>
          <w:rFonts w:cstheme="minorHAnsi"/>
        </w:rPr>
        <w:t>Hybrid Photocatalysis and Microfiltration Pretreatment for Organic Fouling Control of Reverse Osmosis Membrane</w:t>
      </w:r>
      <w:r w:rsidR="00C80132" w:rsidRPr="00437BBA">
        <w:rPr>
          <w:rStyle w:val="Strong"/>
          <w:rFonts w:cstheme="minorHAnsi"/>
        </w:rPr>
        <w:t xml:space="preserve"> </w:t>
      </w:r>
      <w:r w:rsidR="008C6DA5" w:rsidRPr="00437BBA">
        <w:rPr>
          <w:rFonts w:cstheme="minorHAnsi"/>
          <w:color w:val="323232"/>
        </w:rPr>
        <w:t>National University of Singapore (2009)</w:t>
      </w:r>
    </w:p>
    <w:p w14:paraId="6112557E" w14:textId="7906139C" w:rsidR="008C6DA5" w:rsidRPr="00437BBA" w:rsidRDefault="0050521D" w:rsidP="00B30181">
      <w:pPr>
        <w:spacing w:after="0"/>
        <w:ind w:left="720" w:hanging="720"/>
        <w:rPr>
          <w:rFonts w:cstheme="minorHAnsi"/>
          <w:color w:val="323232"/>
        </w:rPr>
      </w:pPr>
      <w:hyperlink r:id="rId236" w:anchor="bbib34" w:history="1">
        <w:r w:rsidR="008C6DA5" w:rsidRPr="00437BBA">
          <w:rPr>
            <w:rStyle w:val="Hyperlink"/>
            <w:rFonts w:cstheme="minorHAnsi"/>
            <w:color w:val="0C7DBB"/>
          </w:rPr>
          <w:t>Liu et al., 2007</w:t>
        </w:r>
      </w:hyperlink>
      <w:r w:rsidR="00C80132" w:rsidRPr="00437BBA">
        <w:rPr>
          <w:rStyle w:val="Hyperlink"/>
          <w:rFonts w:cstheme="minorHAnsi"/>
          <w:color w:val="0C7DBB"/>
        </w:rPr>
        <w:t xml:space="preserve"> </w:t>
      </w:r>
      <w:r w:rsidR="008C6DA5" w:rsidRPr="00437BBA">
        <w:rPr>
          <w:rFonts w:cstheme="minorHAnsi"/>
        </w:rPr>
        <w:t>S. Liu, M. Lim, K. Chiang, R. Amal, R. Fabris, C. Chow, M. Drikas</w:t>
      </w:r>
      <w:r w:rsidR="00C80132" w:rsidRPr="00437BBA">
        <w:rPr>
          <w:rFonts w:cstheme="minorHAnsi"/>
        </w:rPr>
        <w:t xml:space="preserve"> </w:t>
      </w:r>
      <w:r w:rsidR="008C6DA5" w:rsidRPr="00437BBA">
        <w:rPr>
          <w:rStyle w:val="Strong"/>
          <w:rFonts w:cstheme="minorHAnsi"/>
        </w:rPr>
        <w:t xml:space="preserve">A study on the removal of </w:t>
      </w:r>
      <w:proofErr w:type="spellStart"/>
      <w:r w:rsidR="008C6DA5" w:rsidRPr="00437BBA">
        <w:rPr>
          <w:rStyle w:val="Strong"/>
          <w:rFonts w:cstheme="minorHAnsi"/>
        </w:rPr>
        <w:t>humic</w:t>
      </w:r>
      <w:proofErr w:type="spellEnd"/>
      <w:r w:rsidR="008C6DA5" w:rsidRPr="00437BBA">
        <w:rPr>
          <w:rStyle w:val="Strong"/>
          <w:rFonts w:cstheme="minorHAnsi"/>
        </w:rPr>
        <w:t xml:space="preserve"> acid using advanced oxidation processes</w:t>
      </w:r>
      <w:r w:rsidR="00C80132" w:rsidRPr="00437BBA">
        <w:rPr>
          <w:rStyle w:val="Strong"/>
          <w:rFonts w:cstheme="minorHAnsi"/>
        </w:rPr>
        <w:t xml:space="preserve"> </w:t>
      </w:r>
      <w:proofErr w:type="spellStart"/>
      <w:r w:rsidR="008C6DA5" w:rsidRPr="00437BBA">
        <w:rPr>
          <w:rFonts w:cstheme="minorHAnsi"/>
          <w:color w:val="323232"/>
        </w:rPr>
        <w:t>Separ</w:t>
      </w:r>
      <w:proofErr w:type="spellEnd"/>
      <w:r w:rsidR="008C6DA5" w:rsidRPr="00437BBA">
        <w:rPr>
          <w:rFonts w:cstheme="minorHAnsi"/>
          <w:color w:val="323232"/>
        </w:rPr>
        <w:t>. Sci. Technol., 42 (2007), pp. 1391-1404, </w:t>
      </w:r>
      <w:hyperlink r:id="rId237" w:tgtFrame="_blank" w:history="1">
        <w:r w:rsidR="008C6DA5" w:rsidRPr="00437BBA">
          <w:rPr>
            <w:rStyle w:val="Hyperlink"/>
            <w:rFonts w:cstheme="minorHAnsi"/>
            <w:color w:val="0C7DBB"/>
          </w:rPr>
          <w:t>10.1080/01496390701289799</w:t>
        </w:r>
      </w:hyperlink>
    </w:p>
    <w:p w14:paraId="7149E284" w14:textId="14C6D26B" w:rsidR="008C6DA5" w:rsidRPr="00437BBA" w:rsidRDefault="0050521D" w:rsidP="00B30181">
      <w:pPr>
        <w:spacing w:after="0"/>
        <w:ind w:left="720" w:hanging="720"/>
        <w:rPr>
          <w:rFonts w:cstheme="minorHAnsi"/>
          <w:color w:val="323232"/>
        </w:rPr>
      </w:pPr>
      <w:hyperlink r:id="rId238" w:anchor="bbib35" w:history="1">
        <w:r w:rsidR="008C6DA5" w:rsidRPr="00437BBA">
          <w:rPr>
            <w:rStyle w:val="Hyperlink"/>
            <w:rFonts w:cstheme="minorHAnsi"/>
            <w:color w:val="0C7DBB"/>
          </w:rPr>
          <w:t>Liu et al., 2008a</w:t>
        </w:r>
      </w:hyperlink>
      <w:r w:rsidR="00C80132" w:rsidRPr="00437BBA">
        <w:rPr>
          <w:rStyle w:val="Hyperlink"/>
          <w:rFonts w:cstheme="minorHAnsi"/>
          <w:color w:val="0C7DBB"/>
        </w:rPr>
        <w:t xml:space="preserve"> </w:t>
      </w:r>
      <w:r w:rsidR="008C6DA5" w:rsidRPr="00437BBA">
        <w:rPr>
          <w:rFonts w:cstheme="minorHAnsi"/>
        </w:rPr>
        <w:t>S. Liu, M. Lim, R. Fabris, C. Chow, K. Chiang, M. Drikas, R. Amal</w:t>
      </w:r>
      <w:r w:rsidR="00C80132" w:rsidRPr="00437BBA">
        <w:rPr>
          <w:rFonts w:cstheme="minorHAnsi"/>
        </w:rPr>
        <w:t xml:space="preserve"> </w:t>
      </w:r>
      <w:r w:rsidR="008C6DA5" w:rsidRPr="00437BBA">
        <w:rPr>
          <w:rStyle w:val="Strong"/>
          <w:rFonts w:cstheme="minorHAnsi"/>
        </w:rPr>
        <w:t xml:space="preserve">Removal of </w:t>
      </w:r>
      <w:proofErr w:type="spellStart"/>
      <w:r w:rsidR="008C6DA5" w:rsidRPr="00437BBA">
        <w:rPr>
          <w:rStyle w:val="Strong"/>
          <w:rFonts w:cstheme="minorHAnsi"/>
        </w:rPr>
        <w:t>humic</w:t>
      </w:r>
      <w:proofErr w:type="spellEnd"/>
      <w:r w:rsidR="008C6DA5" w:rsidRPr="00437BBA">
        <w:rPr>
          <w:rStyle w:val="Strong"/>
          <w:rFonts w:cstheme="minorHAnsi"/>
        </w:rPr>
        <w:t xml:space="preserve"> acid using TiO2 photocatalytic process--fractionation and molecular weight </w:t>
      </w:r>
      <w:proofErr w:type="spellStart"/>
      <w:r w:rsidR="008C6DA5" w:rsidRPr="00437BBA">
        <w:rPr>
          <w:rStyle w:val="Strong"/>
          <w:rFonts w:cstheme="minorHAnsi"/>
        </w:rPr>
        <w:t>characterisation</w:t>
      </w:r>
      <w:proofErr w:type="spellEnd"/>
      <w:r w:rsidR="008C6DA5" w:rsidRPr="00437BBA">
        <w:rPr>
          <w:rStyle w:val="Strong"/>
          <w:rFonts w:cstheme="minorHAnsi"/>
        </w:rPr>
        <w:t xml:space="preserve"> studies</w:t>
      </w:r>
      <w:r w:rsidR="00C80132" w:rsidRPr="00437BBA">
        <w:rPr>
          <w:rStyle w:val="Strong"/>
          <w:rFonts w:cstheme="minorHAnsi"/>
        </w:rPr>
        <w:t xml:space="preserve"> </w:t>
      </w:r>
      <w:r w:rsidR="008C6DA5" w:rsidRPr="00437BBA">
        <w:rPr>
          <w:rFonts w:cstheme="minorHAnsi"/>
          <w:color w:val="323232"/>
        </w:rPr>
        <w:t>Chemosphere, 72 (2008), pp. 263-271, </w:t>
      </w:r>
      <w:hyperlink r:id="rId239" w:tgtFrame="_blank" w:history="1">
        <w:r w:rsidR="008C6DA5" w:rsidRPr="00437BBA">
          <w:rPr>
            <w:rStyle w:val="Hyperlink"/>
            <w:rFonts w:cstheme="minorHAnsi"/>
            <w:color w:val="0C7DBB"/>
          </w:rPr>
          <w:t>10.1016/j.chemosphere.2008.01.061</w:t>
        </w:r>
      </w:hyperlink>
    </w:p>
    <w:p w14:paraId="03E94D2E" w14:textId="74D5D986" w:rsidR="008C6DA5" w:rsidRPr="00437BBA" w:rsidRDefault="0050521D" w:rsidP="00B30181">
      <w:pPr>
        <w:spacing w:after="0"/>
        <w:ind w:left="720" w:hanging="720"/>
        <w:rPr>
          <w:rFonts w:cstheme="minorHAnsi"/>
          <w:color w:val="323232"/>
        </w:rPr>
      </w:pPr>
      <w:hyperlink r:id="rId240" w:anchor="bbib36" w:history="1">
        <w:r w:rsidR="008C6DA5" w:rsidRPr="00437BBA">
          <w:rPr>
            <w:rStyle w:val="Hyperlink"/>
            <w:rFonts w:cstheme="minorHAnsi"/>
            <w:color w:val="0C7DBB"/>
          </w:rPr>
          <w:t>Liu et al., 2008b</w:t>
        </w:r>
      </w:hyperlink>
      <w:r w:rsidR="00C80132" w:rsidRPr="00437BBA">
        <w:rPr>
          <w:rStyle w:val="Hyperlink"/>
          <w:rFonts w:cstheme="minorHAnsi"/>
          <w:color w:val="0C7DBB"/>
        </w:rPr>
        <w:t xml:space="preserve"> </w:t>
      </w:r>
      <w:r w:rsidR="008C6DA5" w:rsidRPr="00437BBA">
        <w:rPr>
          <w:rFonts w:cstheme="minorHAnsi"/>
        </w:rPr>
        <w:t>S. Liu, M. Lim, R. </w:t>
      </w:r>
      <w:proofErr w:type="spellStart"/>
      <w:r w:rsidR="008C6DA5" w:rsidRPr="00437BBA">
        <w:rPr>
          <w:rFonts w:cstheme="minorHAnsi"/>
        </w:rPr>
        <w:t>Fabris</w:t>
      </w:r>
      <w:proofErr w:type="spellEnd"/>
      <w:r w:rsidR="008C6DA5" w:rsidRPr="00437BBA">
        <w:rPr>
          <w:rFonts w:cstheme="minorHAnsi"/>
        </w:rPr>
        <w:t>, C. Chow, M. </w:t>
      </w:r>
      <w:proofErr w:type="spellStart"/>
      <w:r w:rsidR="008C6DA5" w:rsidRPr="00437BBA">
        <w:rPr>
          <w:rFonts w:cstheme="minorHAnsi"/>
        </w:rPr>
        <w:t>Drikas</w:t>
      </w:r>
      <w:proofErr w:type="spellEnd"/>
      <w:r w:rsidR="008C6DA5" w:rsidRPr="00437BBA">
        <w:rPr>
          <w:rFonts w:cstheme="minorHAnsi"/>
        </w:rPr>
        <w:t>, R. Amal</w:t>
      </w:r>
      <w:r w:rsidR="00C80132" w:rsidRPr="00437BBA">
        <w:rPr>
          <w:rFonts w:cstheme="minorHAnsi"/>
        </w:rPr>
        <w:t xml:space="preserve"> </w:t>
      </w:r>
      <w:r w:rsidR="008C6DA5" w:rsidRPr="00437BBA">
        <w:rPr>
          <w:rStyle w:val="Strong"/>
          <w:rFonts w:cstheme="minorHAnsi"/>
        </w:rPr>
        <w:t xml:space="preserve">TiO2 photocatalysis of natural organic matter in surface water: impact on trihalomethane and </w:t>
      </w:r>
      <w:proofErr w:type="spellStart"/>
      <w:r w:rsidR="008C6DA5" w:rsidRPr="00437BBA">
        <w:rPr>
          <w:rStyle w:val="Strong"/>
          <w:rFonts w:cstheme="minorHAnsi"/>
        </w:rPr>
        <w:t>haloacetic</w:t>
      </w:r>
      <w:proofErr w:type="spellEnd"/>
      <w:r w:rsidR="008C6DA5" w:rsidRPr="00437BBA">
        <w:rPr>
          <w:rStyle w:val="Strong"/>
          <w:rFonts w:cstheme="minorHAnsi"/>
        </w:rPr>
        <w:t xml:space="preserve"> acid formation potential</w:t>
      </w:r>
      <w:r w:rsidR="00C80132" w:rsidRPr="00437BBA">
        <w:rPr>
          <w:rStyle w:val="Strong"/>
          <w:rFonts w:cstheme="minorHAnsi"/>
        </w:rPr>
        <w:t xml:space="preserve"> </w:t>
      </w:r>
      <w:r w:rsidR="008C6DA5" w:rsidRPr="00437BBA">
        <w:rPr>
          <w:rFonts w:cstheme="minorHAnsi"/>
          <w:color w:val="323232"/>
        </w:rPr>
        <w:t>Environ. Sci. Technol., 42 (2008), pp. 6218-6223</w:t>
      </w:r>
    </w:p>
    <w:p w14:paraId="2CE7B2D0" w14:textId="5EFD3275" w:rsidR="008C6DA5" w:rsidRPr="00437BBA" w:rsidRDefault="0050521D" w:rsidP="00B30181">
      <w:pPr>
        <w:spacing w:after="0"/>
        <w:ind w:left="720" w:hanging="720"/>
        <w:rPr>
          <w:rFonts w:cstheme="minorHAnsi"/>
          <w:color w:val="323232"/>
        </w:rPr>
      </w:pPr>
      <w:hyperlink r:id="rId241" w:anchor="bbib37" w:history="1">
        <w:r w:rsidR="008C6DA5" w:rsidRPr="00437BBA">
          <w:rPr>
            <w:rStyle w:val="Hyperlink"/>
            <w:rFonts w:cstheme="minorHAnsi"/>
            <w:color w:val="0C7DBB"/>
          </w:rPr>
          <w:t>Matsunaga et al., 1988</w:t>
        </w:r>
      </w:hyperlink>
      <w:r w:rsidR="00C80132" w:rsidRPr="00437BBA">
        <w:rPr>
          <w:rStyle w:val="Hyperlink"/>
          <w:rFonts w:cstheme="minorHAnsi"/>
          <w:color w:val="0C7DBB"/>
        </w:rPr>
        <w:t xml:space="preserve"> </w:t>
      </w:r>
      <w:r w:rsidR="008C6DA5" w:rsidRPr="00437BBA">
        <w:rPr>
          <w:rFonts w:cstheme="minorHAnsi"/>
        </w:rPr>
        <w:t>T. Matsunaga, R. </w:t>
      </w:r>
      <w:proofErr w:type="spellStart"/>
      <w:r w:rsidR="008C6DA5" w:rsidRPr="00437BBA">
        <w:rPr>
          <w:rFonts w:cstheme="minorHAnsi"/>
        </w:rPr>
        <w:t>Tomoda</w:t>
      </w:r>
      <w:proofErr w:type="spellEnd"/>
      <w:r w:rsidR="008C6DA5" w:rsidRPr="00437BBA">
        <w:rPr>
          <w:rFonts w:cstheme="minorHAnsi"/>
        </w:rPr>
        <w:t>, T. Nakajima, N. Nakamura, T. </w:t>
      </w:r>
      <w:proofErr w:type="spellStart"/>
      <w:r w:rsidR="008C6DA5" w:rsidRPr="00437BBA">
        <w:rPr>
          <w:rFonts w:cstheme="minorHAnsi"/>
        </w:rPr>
        <w:t>Komine</w:t>
      </w:r>
      <w:proofErr w:type="spellEnd"/>
      <w:r w:rsidR="00C80132" w:rsidRPr="00437BBA">
        <w:rPr>
          <w:rFonts w:cstheme="minorHAnsi"/>
        </w:rPr>
        <w:t xml:space="preserve"> </w:t>
      </w:r>
      <w:r w:rsidR="008C6DA5" w:rsidRPr="00437BBA">
        <w:rPr>
          <w:rStyle w:val="Strong"/>
          <w:rFonts w:cstheme="minorHAnsi"/>
        </w:rPr>
        <w:t xml:space="preserve">Continuous-sterilization system that uses </w:t>
      </w:r>
      <w:proofErr w:type="spellStart"/>
      <w:r w:rsidR="008C6DA5" w:rsidRPr="00437BBA">
        <w:rPr>
          <w:rStyle w:val="Strong"/>
          <w:rFonts w:cstheme="minorHAnsi"/>
        </w:rPr>
        <w:t>photosemiconductor</w:t>
      </w:r>
      <w:proofErr w:type="spellEnd"/>
      <w:r w:rsidR="008C6DA5" w:rsidRPr="00437BBA">
        <w:rPr>
          <w:rStyle w:val="Strong"/>
          <w:rFonts w:cstheme="minorHAnsi"/>
        </w:rPr>
        <w:t xml:space="preserve"> powders</w:t>
      </w:r>
      <w:r w:rsidR="00C80132" w:rsidRPr="00437BBA">
        <w:rPr>
          <w:rStyle w:val="Strong"/>
          <w:rFonts w:cstheme="minorHAnsi"/>
        </w:rPr>
        <w:t xml:space="preserve"> </w:t>
      </w:r>
      <w:r w:rsidR="008C6DA5" w:rsidRPr="00437BBA">
        <w:rPr>
          <w:rFonts w:cstheme="minorHAnsi"/>
          <w:color w:val="323232"/>
        </w:rPr>
        <w:t>Appl. Environ. Microbiol., 54 (1988), pp. 1330-1333</w:t>
      </w:r>
    </w:p>
    <w:p w14:paraId="3A150AA8" w14:textId="69FCD55B" w:rsidR="008C6DA5" w:rsidRPr="00437BBA" w:rsidRDefault="0050521D" w:rsidP="00B30181">
      <w:pPr>
        <w:spacing w:after="0"/>
        <w:ind w:left="720" w:hanging="720"/>
        <w:rPr>
          <w:rFonts w:cstheme="minorHAnsi"/>
          <w:color w:val="323232"/>
        </w:rPr>
      </w:pPr>
      <w:hyperlink r:id="rId242" w:anchor="bbib38" w:history="1">
        <w:r w:rsidR="008C6DA5" w:rsidRPr="00437BBA">
          <w:rPr>
            <w:rStyle w:val="Hyperlink"/>
            <w:rFonts w:cstheme="minorHAnsi"/>
            <w:color w:val="0C7DBB"/>
          </w:rPr>
          <w:t>Mayer et al., 2015</w:t>
        </w:r>
      </w:hyperlink>
      <w:r w:rsidR="00C80132" w:rsidRPr="00437BBA">
        <w:rPr>
          <w:rStyle w:val="Hyperlink"/>
          <w:rFonts w:cstheme="minorHAnsi"/>
          <w:color w:val="0C7DBB"/>
        </w:rPr>
        <w:t xml:space="preserve"> </w:t>
      </w:r>
      <w:r w:rsidR="008C6DA5" w:rsidRPr="00437BBA">
        <w:rPr>
          <w:rFonts w:cstheme="minorHAnsi"/>
        </w:rPr>
        <w:t>B.K. Mayer, E. Daugherty, M. </w:t>
      </w:r>
      <w:proofErr w:type="spellStart"/>
      <w:r w:rsidR="008C6DA5" w:rsidRPr="00437BBA">
        <w:rPr>
          <w:rFonts w:cstheme="minorHAnsi"/>
        </w:rPr>
        <w:t>Abbaszadegan</w:t>
      </w:r>
      <w:proofErr w:type="spellEnd"/>
      <w:r w:rsidR="00C80132" w:rsidRPr="00437BBA">
        <w:rPr>
          <w:rFonts w:cstheme="minorHAnsi"/>
        </w:rPr>
        <w:t xml:space="preserve"> </w:t>
      </w:r>
      <w:r w:rsidR="008C6DA5" w:rsidRPr="00437BBA">
        <w:rPr>
          <w:rStyle w:val="Strong"/>
          <w:rFonts w:cstheme="minorHAnsi"/>
        </w:rPr>
        <w:t>Evaluation of the relationship between bulk organic precursors and disinfection byproduct formation for advanced oxidation processes</w:t>
      </w:r>
      <w:r w:rsidR="00C80132" w:rsidRPr="00437BBA">
        <w:rPr>
          <w:rStyle w:val="Strong"/>
          <w:rFonts w:cstheme="minorHAnsi"/>
        </w:rPr>
        <w:t xml:space="preserve"> </w:t>
      </w:r>
      <w:r w:rsidR="008C6DA5" w:rsidRPr="00437BBA">
        <w:rPr>
          <w:rFonts w:cstheme="minorHAnsi"/>
          <w:color w:val="323232"/>
        </w:rPr>
        <w:t>Chemosphere, 121 (2015), pp. 39-46, </w:t>
      </w:r>
      <w:hyperlink r:id="rId243" w:tgtFrame="_blank" w:history="1">
        <w:r w:rsidR="008C6DA5" w:rsidRPr="00437BBA">
          <w:rPr>
            <w:rStyle w:val="Hyperlink"/>
            <w:rFonts w:cstheme="minorHAnsi"/>
            <w:color w:val="0C7DBB"/>
          </w:rPr>
          <w:t>10.1016/j.chemosphere.2014.10.070</w:t>
        </w:r>
      </w:hyperlink>
    </w:p>
    <w:p w14:paraId="527E4F62" w14:textId="6BCFBC07" w:rsidR="008C6DA5" w:rsidRPr="00437BBA" w:rsidRDefault="0050521D" w:rsidP="00B30181">
      <w:pPr>
        <w:spacing w:after="0"/>
        <w:ind w:left="720" w:hanging="720"/>
        <w:rPr>
          <w:rFonts w:cstheme="minorHAnsi"/>
          <w:color w:val="323232"/>
        </w:rPr>
      </w:pPr>
      <w:hyperlink r:id="rId244" w:anchor="bbib39" w:history="1">
        <w:r w:rsidR="008C6DA5" w:rsidRPr="00437BBA">
          <w:rPr>
            <w:rStyle w:val="Hyperlink"/>
            <w:rFonts w:cstheme="minorHAnsi"/>
            <w:color w:val="0C7DBB"/>
          </w:rPr>
          <w:t>Mayer et al., 2014</w:t>
        </w:r>
      </w:hyperlink>
      <w:r w:rsidR="00C80132" w:rsidRPr="00437BBA">
        <w:rPr>
          <w:rStyle w:val="Hyperlink"/>
          <w:rFonts w:cstheme="minorHAnsi"/>
          <w:color w:val="0C7DBB"/>
        </w:rPr>
        <w:t xml:space="preserve"> </w:t>
      </w:r>
      <w:r w:rsidR="008C6DA5" w:rsidRPr="00437BBA">
        <w:rPr>
          <w:rFonts w:cstheme="minorHAnsi"/>
        </w:rPr>
        <w:t>B.K. Mayer, E. Daugherty, M. </w:t>
      </w:r>
      <w:proofErr w:type="spellStart"/>
      <w:r w:rsidR="008C6DA5" w:rsidRPr="00437BBA">
        <w:rPr>
          <w:rFonts w:cstheme="minorHAnsi"/>
        </w:rPr>
        <w:t>Abbaszadegan</w:t>
      </w:r>
      <w:proofErr w:type="spellEnd"/>
      <w:r w:rsidR="00C80132" w:rsidRPr="00437BBA">
        <w:rPr>
          <w:rFonts w:cstheme="minorHAnsi"/>
        </w:rPr>
        <w:t xml:space="preserve"> </w:t>
      </w:r>
      <w:r w:rsidR="008C6DA5" w:rsidRPr="00437BBA">
        <w:rPr>
          <w:rStyle w:val="Strong"/>
          <w:rFonts w:cstheme="minorHAnsi"/>
        </w:rPr>
        <w:t>Disinfection byproduct formation resulting from settled, filtered, and finished water treated by titanium dioxide photocatalysis</w:t>
      </w:r>
      <w:r w:rsidR="00C80132" w:rsidRPr="00437BBA">
        <w:rPr>
          <w:rStyle w:val="Strong"/>
          <w:rFonts w:cstheme="minorHAnsi"/>
        </w:rPr>
        <w:t xml:space="preserve"> </w:t>
      </w:r>
      <w:r w:rsidR="008C6DA5" w:rsidRPr="00437BBA">
        <w:rPr>
          <w:rFonts w:cstheme="minorHAnsi"/>
          <w:color w:val="323232"/>
        </w:rPr>
        <w:t>Chemosphere, 117 (2014), pp. 72-78</w:t>
      </w:r>
    </w:p>
    <w:p w14:paraId="2AD68BC9" w14:textId="42C9E2BE" w:rsidR="008C6DA5" w:rsidRPr="00437BBA" w:rsidRDefault="0050521D" w:rsidP="00B30181">
      <w:pPr>
        <w:spacing w:after="0"/>
        <w:ind w:left="720" w:hanging="720"/>
        <w:rPr>
          <w:rFonts w:cstheme="minorHAnsi"/>
          <w:color w:val="323232"/>
        </w:rPr>
      </w:pPr>
      <w:hyperlink r:id="rId245" w:anchor="bbib40" w:history="1">
        <w:r w:rsidR="008C6DA5" w:rsidRPr="00437BBA">
          <w:rPr>
            <w:rStyle w:val="Hyperlink"/>
            <w:rFonts w:cstheme="minorHAnsi"/>
            <w:color w:val="0C7DBB"/>
          </w:rPr>
          <w:t>Mayer and Ryan, 2017</w:t>
        </w:r>
      </w:hyperlink>
      <w:r w:rsidR="00C80132" w:rsidRPr="00437BBA">
        <w:rPr>
          <w:rStyle w:val="Hyperlink"/>
          <w:rFonts w:cstheme="minorHAnsi"/>
          <w:color w:val="0C7DBB"/>
        </w:rPr>
        <w:t xml:space="preserve"> </w:t>
      </w:r>
      <w:r w:rsidR="008C6DA5" w:rsidRPr="00437BBA">
        <w:rPr>
          <w:rFonts w:cstheme="minorHAnsi"/>
        </w:rPr>
        <w:t>B.K. Mayer, D. Ryan</w:t>
      </w:r>
      <w:r w:rsidR="00C80132" w:rsidRPr="00437BBA">
        <w:rPr>
          <w:rFonts w:cstheme="minorHAnsi"/>
        </w:rPr>
        <w:t xml:space="preserve"> </w:t>
      </w:r>
      <w:r w:rsidR="008C6DA5" w:rsidRPr="00437BBA">
        <w:rPr>
          <w:rStyle w:val="Strong"/>
          <w:rFonts w:cstheme="minorHAnsi"/>
        </w:rPr>
        <w:t>Impact on disinfection byproducts using advanced oxidation processes for drinking water treatment</w:t>
      </w:r>
      <w:r w:rsidR="00C80132" w:rsidRPr="00437BBA">
        <w:rPr>
          <w:rStyle w:val="Strong"/>
          <w:rFonts w:cstheme="minorHAnsi"/>
        </w:rPr>
        <w:t xml:space="preserve"> </w:t>
      </w:r>
      <w:r w:rsidR="008C6DA5" w:rsidRPr="00437BBA">
        <w:rPr>
          <w:rFonts w:cstheme="minorHAnsi"/>
          <w:color w:val="323232"/>
        </w:rPr>
        <w:t>A. Gil, L.A. </w:t>
      </w:r>
      <w:proofErr w:type="spellStart"/>
      <w:r w:rsidR="008C6DA5" w:rsidRPr="00437BBA">
        <w:rPr>
          <w:rFonts w:cstheme="minorHAnsi"/>
          <w:color w:val="323232"/>
        </w:rPr>
        <w:t>Galeano</w:t>
      </w:r>
      <w:proofErr w:type="spellEnd"/>
      <w:r w:rsidR="008C6DA5" w:rsidRPr="00437BBA">
        <w:rPr>
          <w:rFonts w:cstheme="minorHAnsi"/>
          <w:color w:val="323232"/>
        </w:rPr>
        <w:t>, M.A. Vicente (Eds.), Applications of Advanced Oxidation Processes (AOPs) in Drinking Water Treatment. The Handbook of Environmental Chemistry, Springer, Berlin, Germany (2017), p. 42</w:t>
      </w:r>
    </w:p>
    <w:p w14:paraId="75650301" w14:textId="1BB9787E" w:rsidR="008C6DA5" w:rsidRPr="00437BBA" w:rsidRDefault="0050521D" w:rsidP="00B30181">
      <w:pPr>
        <w:spacing w:after="0"/>
        <w:ind w:left="720" w:hanging="720"/>
        <w:rPr>
          <w:rFonts w:cstheme="minorHAnsi"/>
          <w:color w:val="323232"/>
        </w:rPr>
      </w:pPr>
      <w:hyperlink r:id="rId246" w:anchor="bbib41" w:history="1">
        <w:r w:rsidR="008C6DA5" w:rsidRPr="00437BBA">
          <w:rPr>
            <w:rStyle w:val="Hyperlink"/>
            <w:rFonts w:cstheme="minorHAnsi"/>
            <w:color w:val="0C7DBB"/>
          </w:rPr>
          <w:t>Metz et al., 2011</w:t>
        </w:r>
      </w:hyperlink>
      <w:r w:rsidR="00C80132" w:rsidRPr="00437BBA">
        <w:rPr>
          <w:rStyle w:val="Hyperlink"/>
          <w:rFonts w:cstheme="minorHAnsi"/>
          <w:color w:val="0C7DBB"/>
        </w:rPr>
        <w:t xml:space="preserve"> </w:t>
      </w:r>
      <w:r w:rsidR="008C6DA5" w:rsidRPr="00437BBA">
        <w:rPr>
          <w:rFonts w:cstheme="minorHAnsi"/>
        </w:rPr>
        <w:t>D.H. Metz, M. Meyer, A. Dotson, E. </w:t>
      </w:r>
      <w:proofErr w:type="spellStart"/>
      <w:r w:rsidR="008C6DA5" w:rsidRPr="00437BBA">
        <w:rPr>
          <w:rFonts w:cstheme="minorHAnsi"/>
        </w:rPr>
        <w:t>Beerendonk</w:t>
      </w:r>
      <w:proofErr w:type="spellEnd"/>
      <w:r w:rsidR="008C6DA5" w:rsidRPr="00437BBA">
        <w:rPr>
          <w:rFonts w:cstheme="minorHAnsi"/>
        </w:rPr>
        <w:t>, D.D. Dionysiou</w:t>
      </w:r>
      <w:r w:rsidR="00C80132" w:rsidRPr="00437BBA">
        <w:rPr>
          <w:rFonts w:cstheme="minorHAnsi"/>
        </w:rPr>
        <w:t xml:space="preserve"> </w:t>
      </w:r>
      <w:r w:rsidR="008C6DA5" w:rsidRPr="00437BBA">
        <w:rPr>
          <w:rStyle w:val="Strong"/>
          <w:rFonts w:cstheme="minorHAnsi"/>
        </w:rPr>
        <w:t>The effect of UV/H2O2 treatment on disinfection by-product formation potential under simulated distribution system conditions</w:t>
      </w:r>
      <w:r w:rsidR="00C80132" w:rsidRPr="00437BBA">
        <w:rPr>
          <w:rStyle w:val="Strong"/>
          <w:rFonts w:cstheme="minorHAnsi"/>
        </w:rPr>
        <w:t xml:space="preserve"> </w:t>
      </w:r>
      <w:r w:rsidR="008C6DA5" w:rsidRPr="00437BBA">
        <w:rPr>
          <w:rFonts w:cstheme="minorHAnsi"/>
          <w:color w:val="323232"/>
        </w:rPr>
        <w:t>Water Res., 45 (2011), pp. 3969-3980, </w:t>
      </w:r>
      <w:hyperlink r:id="rId247" w:tgtFrame="_blank" w:history="1">
        <w:r w:rsidR="008C6DA5" w:rsidRPr="00437BBA">
          <w:rPr>
            <w:rStyle w:val="Hyperlink"/>
            <w:rFonts w:cstheme="minorHAnsi"/>
            <w:color w:val="0C7DBB"/>
          </w:rPr>
          <w:t>10.1016/j.watres.2011.05.001</w:t>
        </w:r>
      </w:hyperlink>
    </w:p>
    <w:p w14:paraId="329E2CA4" w14:textId="0BA9A665" w:rsidR="008C6DA5" w:rsidRPr="00437BBA" w:rsidRDefault="0050521D" w:rsidP="00B30181">
      <w:pPr>
        <w:spacing w:after="0"/>
        <w:ind w:left="720" w:hanging="720"/>
        <w:rPr>
          <w:rFonts w:cstheme="minorHAnsi"/>
          <w:color w:val="323232"/>
        </w:rPr>
      </w:pPr>
      <w:hyperlink r:id="rId248" w:anchor="bbib42" w:history="1">
        <w:proofErr w:type="spellStart"/>
        <w:r w:rsidR="008C6DA5" w:rsidRPr="00437BBA">
          <w:rPr>
            <w:rStyle w:val="Hyperlink"/>
            <w:rFonts w:cstheme="minorHAnsi"/>
            <w:color w:val="0C7DBB"/>
          </w:rPr>
          <w:t>Nomiyama</w:t>
        </w:r>
        <w:proofErr w:type="spellEnd"/>
        <w:r w:rsidR="008C6DA5" w:rsidRPr="00437BBA">
          <w:rPr>
            <w:rStyle w:val="Hyperlink"/>
            <w:rFonts w:cstheme="minorHAnsi"/>
            <w:color w:val="0C7DBB"/>
          </w:rPr>
          <w:t xml:space="preserve"> et al., 2007</w:t>
        </w:r>
      </w:hyperlink>
      <w:r w:rsidR="00C80132" w:rsidRPr="00437BBA">
        <w:rPr>
          <w:rStyle w:val="Hyperlink"/>
          <w:rFonts w:cstheme="minorHAnsi"/>
          <w:color w:val="0C7DBB"/>
        </w:rPr>
        <w:t xml:space="preserve"> </w:t>
      </w:r>
      <w:r w:rsidR="008C6DA5" w:rsidRPr="00437BBA">
        <w:rPr>
          <w:rFonts w:cstheme="minorHAnsi"/>
        </w:rPr>
        <w:t>K. </w:t>
      </w:r>
      <w:proofErr w:type="spellStart"/>
      <w:r w:rsidR="008C6DA5" w:rsidRPr="00437BBA">
        <w:rPr>
          <w:rFonts w:cstheme="minorHAnsi"/>
        </w:rPr>
        <w:t>Nomiyama</w:t>
      </w:r>
      <w:proofErr w:type="spellEnd"/>
      <w:r w:rsidR="008C6DA5" w:rsidRPr="00437BBA">
        <w:rPr>
          <w:rFonts w:cstheme="minorHAnsi"/>
        </w:rPr>
        <w:t>, T. </w:t>
      </w:r>
      <w:proofErr w:type="spellStart"/>
      <w:r w:rsidR="008C6DA5" w:rsidRPr="00437BBA">
        <w:rPr>
          <w:rFonts w:cstheme="minorHAnsi"/>
        </w:rPr>
        <w:t>Tanizaki</w:t>
      </w:r>
      <w:proofErr w:type="spellEnd"/>
      <w:r w:rsidR="008C6DA5" w:rsidRPr="00437BBA">
        <w:rPr>
          <w:rFonts w:cstheme="minorHAnsi"/>
        </w:rPr>
        <w:t>, T. Koga, K. </w:t>
      </w:r>
      <w:proofErr w:type="spellStart"/>
      <w:r w:rsidR="008C6DA5" w:rsidRPr="00437BBA">
        <w:rPr>
          <w:rFonts w:cstheme="minorHAnsi"/>
        </w:rPr>
        <w:t>Arizono</w:t>
      </w:r>
      <w:proofErr w:type="spellEnd"/>
      <w:r w:rsidR="008C6DA5" w:rsidRPr="00437BBA">
        <w:rPr>
          <w:rFonts w:cstheme="minorHAnsi"/>
        </w:rPr>
        <w:t>, R. Shinohara</w:t>
      </w:r>
      <w:r w:rsidR="00C80132" w:rsidRPr="00437BBA">
        <w:rPr>
          <w:rFonts w:cstheme="minorHAnsi"/>
        </w:rPr>
        <w:t xml:space="preserve"> </w:t>
      </w:r>
      <w:r w:rsidR="008C6DA5" w:rsidRPr="00437BBA">
        <w:rPr>
          <w:rStyle w:val="Strong"/>
          <w:rFonts w:cstheme="minorHAnsi"/>
        </w:rPr>
        <w:t>Oxidative degradation of BPA using TiO2 in water, and transition of estrogenic activity in the degradation pathways</w:t>
      </w:r>
      <w:r w:rsidR="00C80132" w:rsidRPr="00437BBA">
        <w:rPr>
          <w:rStyle w:val="Strong"/>
          <w:rFonts w:cstheme="minorHAnsi"/>
        </w:rPr>
        <w:t xml:space="preserve"> </w:t>
      </w:r>
      <w:r w:rsidR="008C6DA5" w:rsidRPr="00437BBA">
        <w:rPr>
          <w:rFonts w:cstheme="minorHAnsi"/>
          <w:color w:val="323232"/>
        </w:rPr>
        <w:t xml:space="preserve">Arch. Environ. </w:t>
      </w:r>
      <w:proofErr w:type="spellStart"/>
      <w:r w:rsidR="008C6DA5" w:rsidRPr="00437BBA">
        <w:rPr>
          <w:rFonts w:cstheme="minorHAnsi"/>
          <w:color w:val="323232"/>
        </w:rPr>
        <w:t>Contam</w:t>
      </w:r>
      <w:proofErr w:type="spellEnd"/>
      <w:r w:rsidR="008C6DA5" w:rsidRPr="00437BBA">
        <w:rPr>
          <w:rFonts w:cstheme="minorHAnsi"/>
          <w:color w:val="323232"/>
        </w:rPr>
        <w:t xml:space="preserve">. </w:t>
      </w:r>
      <w:proofErr w:type="spellStart"/>
      <w:r w:rsidR="008C6DA5" w:rsidRPr="00437BBA">
        <w:rPr>
          <w:rFonts w:cstheme="minorHAnsi"/>
          <w:color w:val="323232"/>
        </w:rPr>
        <w:t>Toxicol</w:t>
      </w:r>
      <w:proofErr w:type="spellEnd"/>
      <w:r w:rsidR="008C6DA5" w:rsidRPr="00437BBA">
        <w:rPr>
          <w:rFonts w:cstheme="minorHAnsi"/>
          <w:color w:val="323232"/>
        </w:rPr>
        <w:t>., 52 (2007), pp. 8-15, </w:t>
      </w:r>
      <w:hyperlink r:id="rId249" w:tgtFrame="_blank" w:history="1">
        <w:r w:rsidR="008C6DA5" w:rsidRPr="00437BBA">
          <w:rPr>
            <w:rStyle w:val="Hyperlink"/>
            <w:rFonts w:cstheme="minorHAnsi"/>
            <w:color w:val="0C7DBB"/>
          </w:rPr>
          <w:t>10.1007/s00244-005-0204-7</w:t>
        </w:r>
      </w:hyperlink>
    </w:p>
    <w:p w14:paraId="4F52B32B" w14:textId="635CC92D" w:rsidR="008C6DA5" w:rsidRPr="00437BBA" w:rsidRDefault="0050521D" w:rsidP="00B30181">
      <w:pPr>
        <w:spacing w:after="0"/>
        <w:ind w:left="720" w:hanging="720"/>
        <w:rPr>
          <w:rFonts w:cstheme="minorHAnsi"/>
          <w:color w:val="323232"/>
        </w:rPr>
      </w:pPr>
      <w:hyperlink r:id="rId250" w:anchor="bbib43" w:history="1">
        <w:proofErr w:type="spellStart"/>
        <w:r w:rsidR="008C6DA5" w:rsidRPr="00437BBA">
          <w:rPr>
            <w:rStyle w:val="Hyperlink"/>
            <w:rFonts w:cstheme="minorHAnsi"/>
            <w:color w:val="0C7DBB"/>
          </w:rPr>
          <w:t>Ohko</w:t>
        </w:r>
        <w:proofErr w:type="spellEnd"/>
        <w:r w:rsidR="008C6DA5" w:rsidRPr="00437BBA">
          <w:rPr>
            <w:rStyle w:val="Hyperlink"/>
            <w:rFonts w:cstheme="minorHAnsi"/>
            <w:color w:val="0C7DBB"/>
          </w:rPr>
          <w:t xml:space="preserve"> et al., 2002</w:t>
        </w:r>
      </w:hyperlink>
      <w:r w:rsidR="00C80132" w:rsidRPr="00437BBA">
        <w:rPr>
          <w:rStyle w:val="Hyperlink"/>
          <w:rFonts w:cstheme="minorHAnsi"/>
          <w:color w:val="0C7DBB"/>
        </w:rPr>
        <w:t xml:space="preserve"> </w:t>
      </w:r>
      <w:r w:rsidR="008C6DA5" w:rsidRPr="00437BBA">
        <w:rPr>
          <w:rFonts w:cstheme="minorHAnsi"/>
        </w:rPr>
        <w:t>Y. Ohko, K.I. Iuchi, C. Niwa, T. Tatsuma, T. Nakashima, T. Iguchi, Y. Kubota, A. Fujishima</w:t>
      </w:r>
      <w:r w:rsidR="00C80132" w:rsidRPr="00437BBA">
        <w:rPr>
          <w:rFonts w:cstheme="minorHAnsi"/>
        </w:rPr>
        <w:t xml:space="preserve"> </w:t>
      </w:r>
      <w:r w:rsidR="008C6DA5" w:rsidRPr="00437BBA">
        <w:rPr>
          <w:rStyle w:val="Strong"/>
          <w:rFonts w:cstheme="minorHAnsi"/>
        </w:rPr>
        <w:t>17β-estradiol degradation by TiO2 photocatalysis as a means of reducing estrogenic activity</w:t>
      </w:r>
      <w:r w:rsidR="00C80132" w:rsidRPr="00437BBA">
        <w:rPr>
          <w:rStyle w:val="Strong"/>
          <w:rFonts w:cstheme="minorHAnsi"/>
        </w:rPr>
        <w:t xml:space="preserve"> </w:t>
      </w:r>
      <w:r w:rsidR="008C6DA5" w:rsidRPr="00437BBA">
        <w:rPr>
          <w:rFonts w:cstheme="minorHAnsi"/>
          <w:color w:val="323232"/>
        </w:rPr>
        <w:t>Environ. Sci. Technol., 36 (2002), pp. 4175-4181, </w:t>
      </w:r>
      <w:hyperlink r:id="rId251" w:tgtFrame="_blank" w:history="1">
        <w:r w:rsidR="008C6DA5" w:rsidRPr="00437BBA">
          <w:rPr>
            <w:rStyle w:val="Hyperlink"/>
            <w:rFonts w:cstheme="minorHAnsi"/>
            <w:color w:val="0C7DBB"/>
          </w:rPr>
          <w:t>10.1021/es011500a</w:t>
        </w:r>
      </w:hyperlink>
    </w:p>
    <w:p w14:paraId="397521DC" w14:textId="3A66C63F" w:rsidR="008C6DA5" w:rsidRPr="00437BBA" w:rsidRDefault="0050521D" w:rsidP="00B30181">
      <w:pPr>
        <w:spacing w:after="0"/>
        <w:ind w:left="720" w:hanging="720"/>
        <w:rPr>
          <w:rFonts w:cstheme="minorHAnsi"/>
          <w:color w:val="323232"/>
        </w:rPr>
      </w:pPr>
      <w:hyperlink r:id="rId252" w:anchor="bbib44" w:history="1">
        <w:r w:rsidR="008C6DA5" w:rsidRPr="00437BBA">
          <w:rPr>
            <w:rStyle w:val="Hyperlink"/>
            <w:rFonts w:cstheme="minorHAnsi"/>
            <w:color w:val="0C7DBB"/>
          </w:rPr>
          <w:t>Orlov et al., 2007</w:t>
        </w:r>
      </w:hyperlink>
      <w:r w:rsidR="00C36982" w:rsidRPr="00437BBA">
        <w:rPr>
          <w:rStyle w:val="Hyperlink"/>
          <w:rFonts w:cstheme="minorHAnsi"/>
          <w:color w:val="0C7DBB"/>
        </w:rPr>
        <w:t xml:space="preserve"> </w:t>
      </w:r>
      <w:r w:rsidR="008C6DA5" w:rsidRPr="00437BBA">
        <w:rPr>
          <w:rFonts w:cstheme="minorHAnsi"/>
        </w:rPr>
        <w:t>A. Orlov, D.A. Jefferson, M. </w:t>
      </w:r>
      <w:proofErr w:type="spellStart"/>
      <w:r w:rsidR="008C6DA5" w:rsidRPr="00437BBA">
        <w:rPr>
          <w:rFonts w:cstheme="minorHAnsi"/>
        </w:rPr>
        <w:t>Tikhov</w:t>
      </w:r>
      <w:proofErr w:type="spellEnd"/>
      <w:r w:rsidR="008C6DA5" w:rsidRPr="00437BBA">
        <w:rPr>
          <w:rFonts w:cstheme="minorHAnsi"/>
        </w:rPr>
        <w:t>, R.M. Lambert</w:t>
      </w:r>
      <w:r w:rsidR="00C36982" w:rsidRPr="00437BBA">
        <w:rPr>
          <w:rFonts w:cstheme="minorHAnsi"/>
        </w:rPr>
        <w:t xml:space="preserve"> </w:t>
      </w:r>
      <w:r w:rsidR="008C6DA5" w:rsidRPr="00437BBA">
        <w:rPr>
          <w:rStyle w:val="Strong"/>
          <w:rFonts w:cstheme="minorHAnsi"/>
        </w:rPr>
        <w:t>Enhancement of MTBE photocatalytic degradation by modification of TiO2 with gold nanoparticles</w:t>
      </w:r>
      <w:r w:rsidR="00C36982" w:rsidRPr="00437BBA">
        <w:rPr>
          <w:rStyle w:val="Strong"/>
          <w:rFonts w:cstheme="minorHAnsi"/>
        </w:rPr>
        <w:t xml:space="preserve"> </w:t>
      </w:r>
      <w:proofErr w:type="spellStart"/>
      <w:r w:rsidR="008C6DA5" w:rsidRPr="00437BBA">
        <w:rPr>
          <w:rFonts w:cstheme="minorHAnsi"/>
          <w:color w:val="323232"/>
        </w:rPr>
        <w:t>Catal</w:t>
      </w:r>
      <w:proofErr w:type="spellEnd"/>
      <w:r w:rsidR="008C6DA5" w:rsidRPr="00437BBA">
        <w:rPr>
          <w:rFonts w:cstheme="minorHAnsi"/>
          <w:color w:val="323232"/>
        </w:rPr>
        <w:t xml:space="preserve">. </w:t>
      </w:r>
      <w:proofErr w:type="spellStart"/>
      <w:r w:rsidR="008C6DA5" w:rsidRPr="00437BBA">
        <w:rPr>
          <w:rFonts w:cstheme="minorHAnsi"/>
          <w:color w:val="323232"/>
        </w:rPr>
        <w:t>Commun</w:t>
      </w:r>
      <w:proofErr w:type="spellEnd"/>
      <w:r w:rsidR="008C6DA5" w:rsidRPr="00437BBA">
        <w:rPr>
          <w:rFonts w:cstheme="minorHAnsi"/>
          <w:color w:val="323232"/>
        </w:rPr>
        <w:t>., 8 (2007), pp. 821-824, </w:t>
      </w:r>
      <w:hyperlink r:id="rId253" w:tgtFrame="_blank" w:history="1">
        <w:r w:rsidR="008C6DA5" w:rsidRPr="00437BBA">
          <w:rPr>
            <w:rStyle w:val="Hyperlink"/>
            <w:rFonts w:cstheme="minorHAnsi"/>
            <w:color w:val="0C7DBB"/>
          </w:rPr>
          <w:t>10.1016/j.catcom.2006.08.040</w:t>
        </w:r>
      </w:hyperlink>
    </w:p>
    <w:p w14:paraId="14AFD152" w14:textId="7A4A7F2F" w:rsidR="008C6DA5" w:rsidRPr="00437BBA" w:rsidRDefault="0050521D" w:rsidP="00B30181">
      <w:pPr>
        <w:spacing w:after="0"/>
        <w:ind w:left="720" w:hanging="720"/>
        <w:rPr>
          <w:rFonts w:cstheme="minorHAnsi"/>
          <w:color w:val="323232"/>
        </w:rPr>
      </w:pPr>
      <w:hyperlink r:id="rId254" w:anchor="bbib45" w:history="1">
        <w:r w:rsidR="008C6DA5" w:rsidRPr="00437BBA">
          <w:rPr>
            <w:rStyle w:val="Hyperlink"/>
            <w:rFonts w:cstheme="minorHAnsi"/>
            <w:color w:val="0C7DBB"/>
          </w:rPr>
          <w:t>Philippe et al., 2010a</w:t>
        </w:r>
      </w:hyperlink>
      <w:r w:rsidR="00C36982" w:rsidRPr="00437BBA">
        <w:rPr>
          <w:rStyle w:val="Hyperlink"/>
          <w:rFonts w:cstheme="minorHAnsi"/>
          <w:color w:val="0C7DBB"/>
        </w:rPr>
        <w:t xml:space="preserve"> </w:t>
      </w:r>
      <w:r w:rsidR="008C6DA5" w:rsidRPr="00437BBA">
        <w:rPr>
          <w:rFonts w:cstheme="minorHAnsi"/>
        </w:rPr>
        <w:t>K.K. Philippe, C. Hans, J. MacAdam, B. Jefferson, J. Hart, S.A. Parsons</w:t>
      </w:r>
      <w:r w:rsidR="00C36982" w:rsidRPr="00437BBA">
        <w:rPr>
          <w:rFonts w:cstheme="minorHAnsi"/>
        </w:rPr>
        <w:t xml:space="preserve"> </w:t>
      </w:r>
      <w:r w:rsidR="008C6DA5" w:rsidRPr="00437BBA">
        <w:rPr>
          <w:rStyle w:val="Strong"/>
          <w:rFonts w:cstheme="minorHAnsi"/>
        </w:rPr>
        <w:t>Photocatalytic oxidation, GAC and biotreatment combinations: an alternative to the coagulation of hydrophilic rich waters?</w:t>
      </w:r>
      <w:r w:rsidR="00C36982" w:rsidRPr="00437BBA">
        <w:rPr>
          <w:rStyle w:val="Strong"/>
          <w:rFonts w:cstheme="minorHAnsi"/>
        </w:rPr>
        <w:t xml:space="preserve"> </w:t>
      </w:r>
      <w:r w:rsidR="008C6DA5" w:rsidRPr="00437BBA">
        <w:rPr>
          <w:rFonts w:cstheme="minorHAnsi"/>
          <w:color w:val="323232"/>
        </w:rPr>
        <w:t>Environ. Technol., 31 (2010), pp. 1423-1434, </w:t>
      </w:r>
      <w:hyperlink r:id="rId255" w:tgtFrame="_blank" w:history="1">
        <w:r w:rsidR="008C6DA5" w:rsidRPr="00437BBA">
          <w:rPr>
            <w:rStyle w:val="Hyperlink"/>
            <w:rFonts w:cstheme="minorHAnsi"/>
            <w:color w:val="0C7DBB"/>
          </w:rPr>
          <w:t>10.1080/09593330.2010.484074</w:t>
        </w:r>
      </w:hyperlink>
    </w:p>
    <w:p w14:paraId="3363A063" w14:textId="5BE3BFB5" w:rsidR="008C6DA5" w:rsidRPr="00437BBA" w:rsidRDefault="0050521D" w:rsidP="00B30181">
      <w:pPr>
        <w:spacing w:after="0"/>
        <w:ind w:left="720" w:hanging="720"/>
        <w:rPr>
          <w:rFonts w:cstheme="minorHAnsi"/>
          <w:color w:val="323232"/>
        </w:rPr>
      </w:pPr>
      <w:hyperlink r:id="rId256" w:anchor="bbib46" w:history="1">
        <w:r w:rsidR="008C6DA5" w:rsidRPr="00437BBA">
          <w:rPr>
            <w:rStyle w:val="Hyperlink"/>
            <w:rFonts w:cstheme="minorHAnsi"/>
            <w:color w:val="0C7DBB"/>
          </w:rPr>
          <w:t>Philippe et al., 2010b</w:t>
        </w:r>
      </w:hyperlink>
      <w:r w:rsidR="00C36982" w:rsidRPr="00437BBA">
        <w:rPr>
          <w:rStyle w:val="Hyperlink"/>
          <w:rFonts w:cstheme="minorHAnsi"/>
          <w:color w:val="0C7DBB"/>
        </w:rPr>
        <w:t xml:space="preserve"> </w:t>
      </w:r>
      <w:r w:rsidR="008C6DA5" w:rsidRPr="00437BBA">
        <w:rPr>
          <w:rFonts w:cstheme="minorHAnsi"/>
        </w:rPr>
        <w:t>K.K. Philippe, C. Hans, J. MacAdam, B. Jefferson, J. Hart, S.A. Parsons</w:t>
      </w:r>
      <w:r w:rsidR="00C36982" w:rsidRPr="00437BBA">
        <w:rPr>
          <w:rFonts w:cstheme="minorHAnsi"/>
        </w:rPr>
        <w:t xml:space="preserve"> </w:t>
      </w:r>
      <w:r w:rsidR="008C6DA5" w:rsidRPr="00437BBA">
        <w:rPr>
          <w:rStyle w:val="Strong"/>
          <w:rFonts w:cstheme="minorHAnsi"/>
        </w:rPr>
        <w:t>Photocatalytic oxidation of natural organic matter surrogates and the impact on trihalomethane formation potential</w:t>
      </w:r>
      <w:r w:rsidR="00C36982" w:rsidRPr="00437BBA">
        <w:rPr>
          <w:rStyle w:val="Strong"/>
          <w:rFonts w:cstheme="minorHAnsi"/>
        </w:rPr>
        <w:t xml:space="preserve"> </w:t>
      </w:r>
      <w:r w:rsidR="008C6DA5" w:rsidRPr="00437BBA">
        <w:rPr>
          <w:rFonts w:cstheme="minorHAnsi"/>
          <w:color w:val="323232"/>
        </w:rPr>
        <w:t>Chemosphere, 81 (2010), pp. 1509-1516, </w:t>
      </w:r>
      <w:hyperlink r:id="rId257" w:tgtFrame="_blank" w:history="1">
        <w:r w:rsidR="008C6DA5" w:rsidRPr="00437BBA">
          <w:rPr>
            <w:rStyle w:val="Hyperlink"/>
            <w:rFonts w:cstheme="minorHAnsi"/>
            <w:color w:val="0C7DBB"/>
          </w:rPr>
          <w:t>10.1016/j.chemosphere.2010.08.035</w:t>
        </w:r>
      </w:hyperlink>
    </w:p>
    <w:p w14:paraId="4A896D33" w14:textId="3F0C7D83" w:rsidR="008C6DA5" w:rsidRPr="00437BBA" w:rsidRDefault="0050521D" w:rsidP="00B30181">
      <w:pPr>
        <w:spacing w:after="0"/>
        <w:ind w:left="720" w:hanging="720"/>
        <w:rPr>
          <w:rFonts w:cstheme="minorHAnsi"/>
          <w:color w:val="323232"/>
        </w:rPr>
      </w:pPr>
      <w:hyperlink r:id="rId258" w:anchor="bbib47" w:history="1">
        <w:r w:rsidR="008C6DA5" w:rsidRPr="00437BBA">
          <w:rPr>
            <w:rStyle w:val="Hyperlink"/>
            <w:rFonts w:cstheme="minorHAnsi"/>
            <w:color w:val="0C7DBB"/>
          </w:rPr>
          <w:t xml:space="preserve">Potter and </w:t>
        </w:r>
        <w:proofErr w:type="spellStart"/>
        <w:r w:rsidR="008C6DA5" w:rsidRPr="00437BBA">
          <w:rPr>
            <w:rStyle w:val="Hyperlink"/>
            <w:rFonts w:cstheme="minorHAnsi"/>
            <w:color w:val="0C7DBB"/>
          </w:rPr>
          <w:t>Wimsatt</w:t>
        </w:r>
        <w:proofErr w:type="spellEnd"/>
        <w:r w:rsidR="008C6DA5" w:rsidRPr="00437BBA">
          <w:rPr>
            <w:rStyle w:val="Hyperlink"/>
            <w:rFonts w:cstheme="minorHAnsi"/>
            <w:color w:val="0C7DBB"/>
          </w:rPr>
          <w:t>, 2005</w:t>
        </w:r>
      </w:hyperlink>
      <w:r w:rsidR="00C36982" w:rsidRPr="00437BBA">
        <w:rPr>
          <w:rStyle w:val="Hyperlink"/>
          <w:rFonts w:cstheme="minorHAnsi"/>
          <w:color w:val="0C7DBB"/>
        </w:rPr>
        <w:t xml:space="preserve"> </w:t>
      </w:r>
      <w:r w:rsidR="008C6DA5" w:rsidRPr="00437BBA">
        <w:rPr>
          <w:rFonts w:cstheme="minorHAnsi"/>
        </w:rPr>
        <w:t>B.B. Potter, J.C. </w:t>
      </w:r>
      <w:proofErr w:type="spellStart"/>
      <w:r w:rsidR="008C6DA5" w:rsidRPr="00437BBA">
        <w:rPr>
          <w:rFonts w:cstheme="minorHAnsi"/>
        </w:rPr>
        <w:t>Wimsatt</w:t>
      </w:r>
      <w:proofErr w:type="spellEnd"/>
      <w:r w:rsidR="00C36982" w:rsidRPr="00437BBA">
        <w:rPr>
          <w:rFonts w:cstheme="minorHAnsi"/>
        </w:rPr>
        <w:t xml:space="preserve"> </w:t>
      </w:r>
      <w:r w:rsidR="008C6DA5" w:rsidRPr="00437BBA">
        <w:rPr>
          <w:rStyle w:val="Strong"/>
          <w:rFonts w:cstheme="minorHAnsi"/>
        </w:rPr>
        <w:t>Method 415.3 - Measurement of Total Organic Carbon, Dissolved Organic Carbon and Specific UV Absorbance at 254 Nm in Source Water and Drinking Water</w:t>
      </w:r>
      <w:r w:rsidR="00C36982" w:rsidRPr="00437BBA">
        <w:rPr>
          <w:rStyle w:val="Strong"/>
          <w:rFonts w:cstheme="minorHAnsi"/>
        </w:rPr>
        <w:t xml:space="preserve"> </w:t>
      </w:r>
      <w:r w:rsidR="008C6DA5" w:rsidRPr="00437BBA">
        <w:rPr>
          <w:rFonts w:cstheme="minorHAnsi"/>
          <w:color w:val="323232"/>
        </w:rPr>
        <w:t>(2005)</w:t>
      </w:r>
      <w:r w:rsidR="00C36982" w:rsidRPr="00437BBA">
        <w:rPr>
          <w:rFonts w:cstheme="minorHAnsi"/>
          <w:color w:val="323232"/>
        </w:rPr>
        <w:t xml:space="preserve"> </w:t>
      </w:r>
      <w:r w:rsidR="008C6DA5" w:rsidRPr="00437BBA">
        <w:rPr>
          <w:rFonts w:cstheme="minorHAnsi"/>
          <w:color w:val="323232"/>
        </w:rPr>
        <w:t>Washington, D.C</w:t>
      </w:r>
    </w:p>
    <w:p w14:paraId="16FA15F3" w14:textId="5644B57D" w:rsidR="008C6DA5" w:rsidRPr="00437BBA" w:rsidRDefault="0050521D" w:rsidP="00B30181">
      <w:pPr>
        <w:spacing w:after="0"/>
        <w:ind w:left="720" w:hanging="720"/>
        <w:rPr>
          <w:rFonts w:cstheme="minorHAnsi"/>
          <w:color w:val="323232"/>
        </w:rPr>
      </w:pPr>
      <w:hyperlink r:id="rId259" w:anchor="bbib49" w:history="1">
        <w:r w:rsidR="008C6DA5" w:rsidRPr="00437BBA">
          <w:rPr>
            <w:rStyle w:val="Hyperlink"/>
            <w:rFonts w:cstheme="minorHAnsi"/>
            <w:color w:val="0C7DBB"/>
          </w:rPr>
          <w:t>Richardson et al., 2007</w:t>
        </w:r>
      </w:hyperlink>
      <w:r w:rsidR="00C36982" w:rsidRPr="00437BBA">
        <w:rPr>
          <w:rStyle w:val="Hyperlink"/>
          <w:rFonts w:cstheme="minorHAnsi"/>
          <w:color w:val="0C7DBB"/>
        </w:rPr>
        <w:t xml:space="preserve">  </w:t>
      </w:r>
      <w:r w:rsidR="008C6DA5" w:rsidRPr="00437BBA">
        <w:rPr>
          <w:rFonts w:cstheme="minorHAnsi"/>
        </w:rPr>
        <w:t>S.D. Richardson, M.J. Plewa, E.D. Wagner, R. Schoeny, D.M. Demarini</w:t>
      </w:r>
      <w:r w:rsidR="00C36982" w:rsidRPr="00437BBA">
        <w:rPr>
          <w:rFonts w:cstheme="minorHAnsi"/>
        </w:rPr>
        <w:t xml:space="preserve"> </w:t>
      </w:r>
      <w:r w:rsidR="008C6DA5" w:rsidRPr="00437BBA">
        <w:rPr>
          <w:rStyle w:val="Strong"/>
          <w:rFonts w:cstheme="minorHAnsi"/>
        </w:rPr>
        <w:t>Occurrence, genotoxicity, and carcinogenicity of regulated and emerging disinfection by-products in drinking water: a review and roadmap for research</w:t>
      </w:r>
      <w:r w:rsidR="00C36982" w:rsidRPr="00437BBA">
        <w:rPr>
          <w:rStyle w:val="Strong"/>
          <w:rFonts w:cstheme="minorHAnsi"/>
        </w:rPr>
        <w:t xml:space="preserve"> </w:t>
      </w:r>
      <w:proofErr w:type="spellStart"/>
      <w:r w:rsidR="008C6DA5" w:rsidRPr="00437BBA">
        <w:rPr>
          <w:rFonts w:cstheme="minorHAnsi"/>
          <w:color w:val="323232"/>
        </w:rPr>
        <w:t>Mutat</w:t>
      </w:r>
      <w:proofErr w:type="spellEnd"/>
      <w:r w:rsidR="008C6DA5" w:rsidRPr="00437BBA">
        <w:rPr>
          <w:rFonts w:cstheme="minorHAnsi"/>
          <w:color w:val="323232"/>
        </w:rPr>
        <w:t>. Res., 636 (2007), pp. 178-242, </w:t>
      </w:r>
      <w:hyperlink r:id="rId260" w:tgtFrame="_blank" w:history="1">
        <w:r w:rsidR="008C6DA5" w:rsidRPr="00437BBA">
          <w:rPr>
            <w:rStyle w:val="Hyperlink"/>
            <w:rFonts w:cstheme="minorHAnsi"/>
            <w:color w:val="0C7DBB"/>
          </w:rPr>
          <w:t>10.1016/j.mrrev.2007.09.001</w:t>
        </w:r>
      </w:hyperlink>
    </w:p>
    <w:p w14:paraId="1A5710E5" w14:textId="45CC40F2" w:rsidR="008C6DA5" w:rsidRPr="00437BBA" w:rsidRDefault="0050521D" w:rsidP="00B30181">
      <w:pPr>
        <w:spacing w:after="0"/>
        <w:ind w:left="720" w:hanging="720"/>
        <w:rPr>
          <w:rFonts w:cstheme="minorHAnsi"/>
          <w:color w:val="323232"/>
        </w:rPr>
      </w:pPr>
      <w:hyperlink r:id="rId261" w:anchor="bbib50" w:history="1">
        <w:r w:rsidR="008C6DA5" w:rsidRPr="00437BBA">
          <w:rPr>
            <w:rStyle w:val="Hyperlink"/>
            <w:rFonts w:cstheme="minorHAnsi"/>
            <w:color w:val="0C7DBB"/>
          </w:rPr>
          <w:t>Rodriguez-</w:t>
        </w:r>
        <w:proofErr w:type="spellStart"/>
        <w:r w:rsidR="008C6DA5" w:rsidRPr="00437BBA">
          <w:rPr>
            <w:rStyle w:val="Hyperlink"/>
            <w:rFonts w:cstheme="minorHAnsi"/>
            <w:color w:val="0C7DBB"/>
          </w:rPr>
          <w:t>Mozaz</w:t>
        </w:r>
        <w:proofErr w:type="spellEnd"/>
        <w:r w:rsidR="008C6DA5" w:rsidRPr="00437BBA">
          <w:rPr>
            <w:rStyle w:val="Hyperlink"/>
            <w:rFonts w:cstheme="minorHAnsi"/>
            <w:color w:val="0C7DBB"/>
          </w:rPr>
          <w:t xml:space="preserve"> et al., 2004</w:t>
        </w:r>
      </w:hyperlink>
      <w:r w:rsidR="00C36982" w:rsidRPr="00437BBA">
        <w:rPr>
          <w:rStyle w:val="Hyperlink"/>
          <w:rFonts w:cstheme="minorHAnsi"/>
          <w:color w:val="0C7DBB"/>
        </w:rPr>
        <w:t xml:space="preserve"> </w:t>
      </w:r>
      <w:r w:rsidR="008C6DA5" w:rsidRPr="00437BBA">
        <w:rPr>
          <w:rFonts w:cstheme="minorHAnsi"/>
        </w:rPr>
        <w:t>S. Rodriguez-</w:t>
      </w:r>
      <w:proofErr w:type="spellStart"/>
      <w:r w:rsidR="008C6DA5" w:rsidRPr="00437BBA">
        <w:rPr>
          <w:rFonts w:cstheme="minorHAnsi"/>
        </w:rPr>
        <w:t>Mozaz</w:t>
      </w:r>
      <w:proofErr w:type="spellEnd"/>
      <w:r w:rsidR="008C6DA5" w:rsidRPr="00437BBA">
        <w:rPr>
          <w:rFonts w:cstheme="minorHAnsi"/>
        </w:rPr>
        <w:t xml:space="preserve">, M.J. López de </w:t>
      </w:r>
      <w:proofErr w:type="spellStart"/>
      <w:r w:rsidR="008C6DA5" w:rsidRPr="00437BBA">
        <w:rPr>
          <w:rFonts w:cstheme="minorHAnsi"/>
        </w:rPr>
        <w:t>Alda</w:t>
      </w:r>
      <w:proofErr w:type="spellEnd"/>
      <w:r w:rsidR="008C6DA5" w:rsidRPr="00437BBA">
        <w:rPr>
          <w:rFonts w:cstheme="minorHAnsi"/>
        </w:rPr>
        <w:t>, D. Barceló</w:t>
      </w:r>
      <w:r w:rsidR="00C36982" w:rsidRPr="00437BBA">
        <w:rPr>
          <w:rFonts w:cstheme="minorHAnsi"/>
        </w:rPr>
        <w:t xml:space="preserve"> </w:t>
      </w:r>
      <w:r w:rsidR="008C6DA5" w:rsidRPr="00437BBA">
        <w:rPr>
          <w:rStyle w:val="Strong"/>
          <w:rFonts w:cstheme="minorHAnsi"/>
        </w:rPr>
        <w:t>Monitoring of estrogens, pesticides and bisphenol A in natural waters and drinking water treatment plants by solid-phase extraction–liquid chromatography–mass spectrometry</w:t>
      </w:r>
      <w:r w:rsidR="00C36982" w:rsidRPr="00437BBA">
        <w:rPr>
          <w:rStyle w:val="Strong"/>
          <w:rFonts w:cstheme="minorHAnsi"/>
        </w:rPr>
        <w:t xml:space="preserve"> </w:t>
      </w:r>
      <w:r w:rsidR="008C6DA5" w:rsidRPr="00437BBA">
        <w:rPr>
          <w:rFonts w:cstheme="minorHAnsi"/>
          <w:color w:val="323232"/>
        </w:rPr>
        <w:t>J. </w:t>
      </w:r>
      <w:proofErr w:type="spellStart"/>
      <w:r w:rsidR="008C6DA5" w:rsidRPr="00437BBA">
        <w:rPr>
          <w:rFonts w:cstheme="minorHAnsi"/>
          <w:color w:val="323232"/>
        </w:rPr>
        <w:t>Chromatogr</w:t>
      </w:r>
      <w:proofErr w:type="spellEnd"/>
      <w:r w:rsidR="008C6DA5" w:rsidRPr="00437BBA">
        <w:rPr>
          <w:rFonts w:cstheme="minorHAnsi"/>
          <w:color w:val="323232"/>
        </w:rPr>
        <w:t>. A, 1045 (2004), pp. 85-92, </w:t>
      </w:r>
      <w:hyperlink r:id="rId262" w:tgtFrame="_blank" w:history="1">
        <w:r w:rsidR="008C6DA5" w:rsidRPr="00437BBA">
          <w:rPr>
            <w:rStyle w:val="Hyperlink"/>
            <w:rFonts w:cstheme="minorHAnsi"/>
            <w:color w:val="0C7DBB"/>
          </w:rPr>
          <w:t>10.1016/j.chroma.2004.06.040</w:t>
        </w:r>
      </w:hyperlink>
    </w:p>
    <w:p w14:paraId="6F55A1D5" w14:textId="48F7D393" w:rsidR="008C6DA5" w:rsidRPr="00437BBA" w:rsidRDefault="0050521D" w:rsidP="00B30181">
      <w:pPr>
        <w:spacing w:after="0"/>
        <w:ind w:left="720" w:hanging="720"/>
        <w:rPr>
          <w:rFonts w:cstheme="minorHAnsi"/>
          <w:color w:val="323232"/>
        </w:rPr>
      </w:pPr>
      <w:hyperlink r:id="rId263" w:anchor="bbib51" w:history="1">
        <w:proofErr w:type="spellStart"/>
        <w:r w:rsidR="008C6DA5" w:rsidRPr="00437BBA">
          <w:rPr>
            <w:rStyle w:val="Hyperlink"/>
            <w:rFonts w:cstheme="minorHAnsi"/>
            <w:color w:val="0C7DBB"/>
          </w:rPr>
          <w:t>Rosenfeldt</w:t>
        </w:r>
        <w:proofErr w:type="spellEnd"/>
        <w:r w:rsidR="008C6DA5" w:rsidRPr="00437BBA">
          <w:rPr>
            <w:rStyle w:val="Hyperlink"/>
            <w:rFonts w:cstheme="minorHAnsi"/>
            <w:color w:val="0C7DBB"/>
          </w:rPr>
          <w:t xml:space="preserve"> and Linden, 2004</w:t>
        </w:r>
      </w:hyperlink>
      <w:r w:rsidR="00C36982" w:rsidRPr="00437BBA">
        <w:rPr>
          <w:rStyle w:val="Hyperlink"/>
          <w:rFonts w:cstheme="minorHAnsi"/>
          <w:color w:val="0C7DBB"/>
        </w:rPr>
        <w:t xml:space="preserve"> </w:t>
      </w:r>
      <w:r w:rsidR="008C6DA5" w:rsidRPr="00437BBA">
        <w:rPr>
          <w:rFonts w:cstheme="minorHAnsi"/>
        </w:rPr>
        <w:t>E.J. </w:t>
      </w:r>
      <w:proofErr w:type="spellStart"/>
      <w:r w:rsidR="008C6DA5" w:rsidRPr="00437BBA">
        <w:rPr>
          <w:rFonts w:cstheme="minorHAnsi"/>
        </w:rPr>
        <w:t>Rosenfeldt</w:t>
      </w:r>
      <w:proofErr w:type="spellEnd"/>
      <w:r w:rsidR="008C6DA5" w:rsidRPr="00437BBA">
        <w:rPr>
          <w:rFonts w:cstheme="minorHAnsi"/>
        </w:rPr>
        <w:t>, K.G. Linden</w:t>
      </w:r>
      <w:r w:rsidR="00C36982" w:rsidRPr="00437BBA">
        <w:rPr>
          <w:rFonts w:cstheme="minorHAnsi"/>
        </w:rPr>
        <w:t xml:space="preserve"> </w:t>
      </w:r>
      <w:r w:rsidR="008C6DA5" w:rsidRPr="00437BBA">
        <w:rPr>
          <w:rStyle w:val="Strong"/>
          <w:rFonts w:cstheme="minorHAnsi"/>
        </w:rPr>
        <w:t>Degradation of endocrine disrupting chemicals bisphenol A, ethinyl estradiol, and estradiol during UV photolysis and advanced oxidation processes</w:t>
      </w:r>
      <w:r w:rsidR="00C36982" w:rsidRPr="00437BBA">
        <w:rPr>
          <w:rStyle w:val="Strong"/>
          <w:rFonts w:cstheme="minorHAnsi"/>
        </w:rPr>
        <w:t xml:space="preserve"> </w:t>
      </w:r>
      <w:r w:rsidR="008C6DA5" w:rsidRPr="00437BBA">
        <w:rPr>
          <w:rFonts w:cstheme="minorHAnsi"/>
          <w:color w:val="323232"/>
        </w:rPr>
        <w:t>Environ. Sci. Technol., 38 (2004), pp. 5476-5483, </w:t>
      </w:r>
      <w:hyperlink r:id="rId264" w:tgtFrame="_blank" w:history="1">
        <w:r w:rsidR="008C6DA5" w:rsidRPr="00437BBA">
          <w:rPr>
            <w:rStyle w:val="Hyperlink"/>
            <w:rFonts w:cstheme="minorHAnsi"/>
            <w:color w:val="0C7DBB"/>
          </w:rPr>
          <w:t>10.1021/es035413p</w:t>
        </w:r>
      </w:hyperlink>
    </w:p>
    <w:p w14:paraId="4C58C5B5" w14:textId="069DF9BF" w:rsidR="008C6DA5" w:rsidRPr="00437BBA" w:rsidRDefault="0050521D" w:rsidP="00B30181">
      <w:pPr>
        <w:spacing w:after="0"/>
        <w:ind w:left="720" w:hanging="720"/>
        <w:rPr>
          <w:rFonts w:cstheme="minorHAnsi"/>
          <w:color w:val="323232"/>
        </w:rPr>
      </w:pPr>
      <w:hyperlink r:id="rId265" w:anchor="bbib52" w:history="1">
        <w:r w:rsidR="008C6DA5" w:rsidRPr="00437BBA">
          <w:rPr>
            <w:rStyle w:val="Hyperlink"/>
            <w:rFonts w:cstheme="minorHAnsi"/>
            <w:color w:val="0C7DBB"/>
          </w:rPr>
          <w:t>Ryu et al., 2008</w:t>
        </w:r>
      </w:hyperlink>
      <w:r w:rsidR="00C36982" w:rsidRPr="00437BBA">
        <w:rPr>
          <w:rStyle w:val="Hyperlink"/>
          <w:rFonts w:cstheme="minorHAnsi"/>
          <w:color w:val="0C7DBB"/>
        </w:rPr>
        <w:t xml:space="preserve"> </w:t>
      </w:r>
      <w:r w:rsidR="008C6DA5" w:rsidRPr="00437BBA">
        <w:rPr>
          <w:rFonts w:cstheme="minorHAnsi"/>
        </w:rPr>
        <w:t>H. Ryu, D. Gerrity, J.C. Crittenden, M. </w:t>
      </w:r>
      <w:proofErr w:type="spellStart"/>
      <w:r w:rsidR="008C6DA5" w:rsidRPr="00437BBA">
        <w:rPr>
          <w:rFonts w:cstheme="minorHAnsi"/>
        </w:rPr>
        <w:t>Abbaszadegan</w:t>
      </w:r>
      <w:proofErr w:type="spellEnd"/>
      <w:r w:rsidR="00C36982" w:rsidRPr="00437BBA">
        <w:rPr>
          <w:rFonts w:cstheme="minorHAnsi"/>
        </w:rPr>
        <w:t xml:space="preserve"> </w:t>
      </w:r>
      <w:r w:rsidR="008C6DA5" w:rsidRPr="00437BBA">
        <w:rPr>
          <w:rStyle w:val="Strong"/>
          <w:rFonts w:cstheme="minorHAnsi"/>
        </w:rPr>
        <w:t xml:space="preserve">Photocatalytic inactivation of Cryptosporidium parvum with </w:t>
      </w:r>
      <w:proofErr w:type="spellStart"/>
      <w:r w:rsidR="008C6DA5" w:rsidRPr="00437BBA">
        <w:rPr>
          <w:rStyle w:val="Strong"/>
          <w:rFonts w:cstheme="minorHAnsi"/>
        </w:rPr>
        <w:t>TiO</w:t>
      </w:r>
      <w:proofErr w:type="spellEnd"/>
      <w:r w:rsidR="008C6DA5" w:rsidRPr="00437BBA">
        <w:rPr>
          <w:rStyle w:val="Strong"/>
          <w:rFonts w:cstheme="minorHAnsi"/>
        </w:rPr>
        <w:t>(2) and low-pressure ultraviolet irradiation</w:t>
      </w:r>
      <w:r w:rsidR="00C36982" w:rsidRPr="00437BBA">
        <w:rPr>
          <w:rStyle w:val="Strong"/>
          <w:rFonts w:cstheme="minorHAnsi"/>
        </w:rPr>
        <w:t xml:space="preserve"> </w:t>
      </w:r>
      <w:r w:rsidR="008C6DA5" w:rsidRPr="00437BBA">
        <w:rPr>
          <w:rFonts w:cstheme="minorHAnsi"/>
          <w:color w:val="323232"/>
        </w:rPr>
        <w:t>Water Res., 42 (2008), pp. 1523-1530, </w:t>
      </w:r>
      <w:hyperlink r:id="rId266" w:tgtFrame="_blank" w:history="1">
        <w:r w:rsidR="008C6DA5" w:rsidRPr="00437BBA">
          <w:rPr>
            <w:rStyle w:val="Hyperlink"/>
            <w:rFonts w:cstheme="minorHAnsi"/>
            <w:color w:val="0C7DBB"/>
          </w:rPr>
          <w:t>10.1016/j.watres.2007.10.037</w:t>
        </w:r>
      </w:hyperlink>
    </w:p>
    <w:p w14:paraId="044A9E03" w14:textId="58D34E2C" w:rsidR="008C6DA5" w:rsidRPr="00437BBA" w:rsidRDefault="0050521D" w:rsidP="00B30181">
      <w:pPr>
        <w:spacing w:after="0"/>
        <w:ind w:left="720" w:hanging="720"/>
        <w:rPr>
          <w:rFonts w:cstheme="minorHAnsi"/>
          <w:color w:val="323232"/>
        </w:rPr>
      </w:pPr>
      <w:hyperlink r:id="rId267" w:anchor="bbib53" w:history="1">
        <w:proofErr w:type="spellStart"/>
        <w:r w:rsidR="008C6DA5" w:rsidRPr="00437BBA">
          <w:rPr>
            <w:rStyle w:val="Hyperlink"/>
            <w:rFonts w:cstheme="minorHAnsi"/>
            <w:color w:val="0C7DBB"/>
          </w:rPr>
          <w:t>Sarathy</w:t>
        </w:r>
        <w:proofErr w:type="spellEnd"/>
        <w:r w:rsidR="008C6DA5" w:rsidRPr="00437BBA">
          <w:rPr>
            <w:rStyle w:val="Hyperlink"/>
            <w:rFonts w:cstheme="minorHAnsi"/>
            <w:color w:val="0C7DBB"/>
          </w:rPr>
          <w:t xml:space="preserve"> and </w:t>
        </w:r>
        <w:proofErr w:type="spellStart"/>
        <w:r w:rsidR="008C6DA5" w:rsidRPr="00437BBA">
          <w:rPr>
            <w:rStyle w:val="Hyperlink"/>
            <w:rFonts w:cstheme="minorHAnsi"/>
            <w:color w:val="0C7DBB"/>
          </w:rPr>
          <w:t>Mohseni</w:t>
        </w:r>
        <w:proofErr w:type="spellEnd"/>
        <w:r w:rsidR="008C6DA5" w:rsidRPr="00437BBA">
          <w:rPr>
            <w:rStyle w:val="Hyperlink"/>
            <w:rFonts w:cstheme="minorHAnsi"/>
            <w:color w:val="0C7DBB"/>
          </w:rPr>
          <w:t>, 2010</w:t>
        </w:r>
      </w:hyperlink>
      <w:r w:rsidR="00C36982" w:rsidRPr="00437BBA">
        <w:rPr>
          <w:rStyle w:val="Hyperlink"/>
          <w:rFonts w:cstheme="minorHAnsi"/>
          <w:color w:val="0C7DBB"/>
        </w:rPr>
        <w:t xml:space="preserve"> </w:t>
      </w:r>
      <w:r w:rsidR="008C6DA5" w:rsidRPr="00437BBA">
        <w:rPr>
          <w:rFonts w:cstheme="minorHAnsi"/>
        </w:rPr>
        <w:t>S. </w:t>
      </w:r>
      <w:proofErr w:type="spellStart"/>
      <w:r w:rsidR="008C6DA5" w:rsidRPr="00437BBA">
        <w:rPr>
          <w:rFonts w:cstheme="minorHAnsi"/>
        </w:rPr>
        <w:t>Sarathy</w:t>
      </w:r>
      <w:proofErr w:type="spellEnd"/>
      <w:r w:rsidR="008C6DA5" w:rsidRPr="00437BBA">
        <w:rPr>
          <w:rFonts w:cstheme="minorHAnsi"/>
        </w:rPr>
        <w:t>, M. </w:t>
      </w:r>
      <w:proofErr w:type="spellStart"/>
      <w:r w:rsidR="008C6DA5" w:rsidRPr="00437BBA">
        <w:rPr>
          <w:rFonts w:cstheme="minorHAnsi"/>
        </w:rPr>
        <w:t>Mohseni</w:t>
      </w:r>
      <w:proofErr w:type="spellEnd"/>
      <w:r w:rsidR="00C36982" w:rsidRPr="00437BBA">
        <w:rPr>
          <w:rFonts w:cstheme="minorHAnsi"/>
        </w:rPr>
        <w:t xml:space="preserve"> </w:t>
      </w:r>
      <w:r w:rsidR="008C6DA5" w:rsidRPr="00437BBA">
        <w:rPr>
          <w:rStyle w:val="Strong"/>
          <w:rFonts w:cstheme="minorHAnsi"/>
        </w:rPr>
        <w:t>Effects of UV/H2O2 advanced oxidation on chemical characteristics and chlorine reactivity of surface water natural organic matter</w:t>
      </w:r>
      <w:r w:rsidR="00C36982" w:rsidRPr="00437BBA">
        <w:rPr>
          <w:rStyle w:val="Strong"/>
          <w:rFonts w:cstheme="minorHAnsi"/>
        </w:rPr>
        <w:t xml:space="preserve"> </w:t>
      </w:r>
      <w:r w:rsidR="008C6DA5" w:rsidRPr="00437BBA">
        <w:rPr>
          <w:rFonts w:cstheme="minorHAnsi"/>
          <w:color w:val="323232"/>
        </w:rPr>
        <w:t>Water Res., 44 (2010), pp. 4087-4096, </w:t>
      </w:r>
      <w:hyperlink r:id="rId268" w:tgtFrame="_blank" w:history="1">
        <w:r w:rsidR="008C6DA5" w:rsidRPr="00437BBA">
          <w:rPr>
            <w:rStyle w:val="Hyperlink"/>
            <w:rFonts w:cstheme="minorHAnsi"/>
            <w:color w:val="0C7DBB"/>
          </w:rPr>
          <w:t>10.1016/j.watres.2010.05.025</w:t>
        </w:r>
      </w:hyperlink>
    </w:p>
    <w:p w14:paraId="4CD71F93" w14:textId="0A30B71C" w:rsidR="008C6DA5" w:rsidRPr="00437BBA" w:rsidRDefault="0050521D" w:rsidP="00B30181">
      <w:pPr>
        <w:spacing w:after="0"/>
        <w:ind w:left="720" w:hanging="720"/>
        <w:rPr>
          <w:rFonts w:cstheme="minorHAnsi"/>
          <w:color w:val="323232"/>
        </w:rPr>
      </w:pPr>
      <w:hyperlink r:id="rId269" w:anchor="bbib54" w:history="1">
        <w:r w:rsidR="008C6DA5" w:rsidRPr="00437BBA">
          <w:rPr>
            <w:rStyle w:val="Hyperlink"/>
            <w:rFonts w:cstheme="minorHAnsi"/>
            <w:color w:val="0C7DBB"/>
          </w:rPr>
          <w:t>Sarkar et al., 2014</w:t>
        </w:r>
      </w:hyperlink>
      <w:r w:rsidR="00C36982" w:rsidRPr="00437BBA">
        <w:rPr>
          <w:rStyle w:val="Hyperlink"/>
          <w:rFonts w:cstheme="minorHAnsi"/>
          <w:color w:val="0C7DBB"/>
        </w:rPr>
        <w:t xml:space="preserve"> </w:t>
      </w:r>
      <w:r w:rsidR="008C6DA5" w:rsidRPr="00437BBA">
        <w:rPr>
          <w:rFonts w:cstheme="minorHAnsi"/>
        </w:rPr>
        <w:t>S. Sarkar, S. Ali, L. </w:t>
      </w:r>
      <w:proofErr w:type="spellStart"/>
      <w:r w:rsidR="008C6DA5" w:rsidRPr="00437BBA">
        <w:rPr>
          <w:rFonts w:cstheme="minorHAnsi"/>
        </w:rPr>
        <w:t>Rehmann</w:t>
      </w:r>
      <w:proofErr w:type="spellEnd"/>
      <w:r w:rsidR="008C6DA5" w:rsidRPr="00437BBA">
        <w:rPr>
          <w:rFonts w:cstheme="minorHAnsi"/>
        </w:rPr>
        <w:t>, G. </w:t>
      </w:r>
      <w:proofErr w:type="spellStart"/>
      <w:r w:rsidR="008C6DA5" w:rsidRPr="00437BBA">
        <w:rPr>
          <w:rFonts w:cstheme="minorHAnsi"/>
        </w:rPr>
        <w:t>Nakhla</w:t>
      </w:r>
      <w:proofErr w:type="spellEnd"/>
      <w:r w:rsidR="008C6DA5" w:rsidRPr="00437BBA">
        <w:rPr>
          <w:rFonts w:cstheme="minorHAnsi"/>
        </w:rPr>
        <w:t>, M.B. Ray</w:t>
      </w:r>
      <w:r w:rsidR="00C36982" w:rsidRPr="00437BBA">
        <w:rPr>
          <w:rFonts w:cstheme="minorHAnsi"/>
        </w:rPr>
        <w:t xml:space="preserve"> </w:t>
      </w:r>
      <w:r w:rsidR="008C6DA5" w:rsidRPr="00437BBA">
        <w:rPr>
          <w:rStyle w:val="Strong"/>
          <w:rFonts w:cstheme="minorHAnsi"/>
        </w:rPr>
        <w:t>Degradation of estrone in water and wastewater by various advanced oxidation processes</w:t>
      </w:r>
      <w:r w:rsidR="00C36982" w:rsidRPr="00437BBA">
        <w:rPr>
          <w:rStyle w:val="Strong"/>
          <w:rFonts w:cstheme="minorHAnsi"/>
        </w:rPr>
        <w:t xml:space="preserve"> </w:t>
      </w:r>
      <w:r w:rsidR="008C6DA5" w:rsidRPr="00437BBA">
        <w:rPr>
          <w:rFonts w:cstheme="minorHAnsi"/>
          <w:color w:val="323232"/>
        </w:rPr>
        <w:t>J. Hazard Mater., 278 (2014), pp. 16-24, </w:t>
      </w:r>
      <w:hyperlink r:id="rId270" w:tgtFrame="_blank" w:history="1">
        <w:r w:rsidR="008C6DA5" w:rsidRPr="00437BBA">
          <w:rPr>
            <w:rStyle w:val="Hyperlink"/>
            <w:rFonts w:cstheme="minorHAnsi"/>
            <w:color w:val="0C7DBB"/>
          </w:rPr>
          <w:t>10.1016/j.jhazmat.2014.05.078</w:t>
        </w:r>
      </w:hyperlink>
    </w:p>
    <w:p w14:paraId="7748B278" w14:textId="00A2CB3B" w:rsidR="008C6DA5" w:rsidRPr="00437BBA" w:rsidRDefault="0050521D" w:rsidP="00B30181">
      <w:pPr>
        <w:spacing w:after="0"/>
        <w:ind w:left="720" w:hanging="720"/>
        <w:rPr>
          <w:rFonts w:cstheme="minorHAnsi"/>
          <w:color w:val="323232"/>
        </w:rPr>
      </w:pPr>
      <w:hyperlink r:id="rId271" w:anchor="bbib55" w:history="1">
        <w:proofErr w:type="spellStart"/>
        <w:r w:rsidR="008C6DA5" w:rsidRPr="00437BBA">
          <w:rPr>
            <w:rStyle w:val="Hyperlink"/>
            <w:rFonts w:cstheme="minorHAnsi"/>
            <w:color w:val="0C7DBB"/>
          </w:rPr>
          <w:t>Schwarzenbach</w:t>
        </w:r>
        <w:proofErr w:type="spellEnd"/>
        <w:r w:rsidR="008C6DA5" w:rsidRPr="00437BBA">
          <w:rPr>
            <w:rStyle w:val="Hyperlink"/>
            <w:rFonts w:cstheme="minorHAnsi"/>
            <w:color w:val="0C7DBB"/>
          </w:rPr>
          <w:t xml:space="preserve"> et al., 2005</w:t>
        </w:r>
      </w:hyperlink>
      <w:r w:rsidR="00C36982" w:rsidRPr="00437BBA">
        <w:rPr>
          <w:rStyle w:val="Hyperlink"/>
          <w:rFonts w:cstheme="minorHAnsi"/>
          <w:color w:val="0C7DBB"/>
        </w:rPr>
        <w:t xml:space="preserve"> </w:t>
      </w:r>
      <w:r w:rsidR="008C6DA5" w:rsidRPr="00437BBA">
        <w:rPr>
          <w:rFonts w:cstheme="minorHAnsi"/>
        </w:rPr>
        <w:t>R.P. </w:t>
      </w:r>
      <w:proofErr w:type="spellStart"/>
      <w:r w:rsidR="008C6DA5" w:rsidRPr="00437BBA">
        <w:rPr>
          <w:rFonts w:cstheme="minorHAnsi"/>
        </w:rPr>
        <w:t>Schwarzenbach</w:t>
      </w:r>
      <w:proofErr w:type="spellEnd"/>
      <w:r w:rsidR="008C6DA5" w:rsidRPr="00437BBA">
        <w:rPr>
          <w:rFonts w:cstheme="minorHAnsi"/>
        </w:rPr>
        <w:t>, P.M. </w:t>
      </w:r>
      <w:proofErr w:type="spellStart"/>
      <w:r w:rsidR="008C6DA5" w:rsidRPr="00437BBA">
        <w:rPr>
          <w:rFonts w:cstheme="minorHAnsi"/>
        </w:rPr>
        <w:t>Gschwend</w:t>
      </w:r>
      <w:proofErr w:type="spellEnd"/>
      <w:r w:rsidR="008C6DA5" w:rsidRPr="00437BBA">
        <w:rPr>
          <w:rFonts w:cstheme="minorHAnsi"/>
        </w:rPr>
        <w:t>, D.M. Imboden</w:t>
      </w:r>
      <w:r w:rsidR="00C36982" w:rsidRPr="00437BBA">
        <w:rPr>
          <w:rFonts w:cstheme="minorHAnsi"/>
        </w:rPr>
        <w:t xml:space="preserve"> </w:t>
      </w:r>
      <w:r w:rsidR="008C6DA5" w:rsidRPr="00437BBA">
        <w:rPr>
          <w:rStyle w:val="Strong"/>
          <w:rFonts w:cstheme="minorHAnsi"/>
        </w:rPr>
        <w:t>Environmental Organic Chemistry</w:t>
      </w:r>
      <w:r w:rsidR="00C36982" w:rsidRPr="00437BBA">
        <w:rPr>
          <w:rStyle w:val="Strong"/>
          <w:rFonts w:cstheme="minorHAnsi"/>
        </w:rPr>
        <w:t xml:space="preserve"> </w:t>
      </w:r>
      <w:r w:rsidR="008C6DA5" w:rsidRPr="00437BBA">
        <w:rPr>
          <w:rFonts w:cstheme="minorHAnsi"/>
          <w:color w:val="323232"/>
        </w:rPr>
        <w:t>John Wiley (2005)</w:t>
      </w:r>
    </w:p>
    <w:p w14:paraId="421EEAB0" w14:textId="36F2C37F" w:rsidR="008C6DA5" w:rsidRPr="00437BBA" w:rsidRDefault="0050521D" w:rsidP="00B30181">
      <w:pPr>
        <w:spacing w:after="0"/>
        <w:ind w:left="720" w:hanging="720"/>
        <w:rPr>
          <w:rFonts w:cstheme="minorHAnsi"/>
          <w:color w:val="323232"/>
        </w:rPr>
      </w:pPr>
      <w:hyperlink r:id="rId272" w:anchor="bbib56" w:history="1">
        <w:proofErr w:type="spellStart"/>
        <w:r w:rsidR="008C6DA5" w:rsidRPr="00437BBA">
          <w:rPr>
            <w:rStyle w:val="Hyperlink"/>
            <w:rFonts w:cstheme="minorHAnsi"/>
            <w:color w:val="0C7DBB"/>
          </w:rPr>
          <w:t>Sornalingam</w:t>
        </w:r>
        <w:proofErr w:type="spellEnd"/>
        <w:r w:rsidR="008C6DA5" w:rsidRPr="00437BBA">
          <w:rPr>
            <w:rStyle w:val="Hyperlink"/>
            <w:rFonts w:cstheme="minorHAnsi"/>
            <w:color w:val="0C7DBB"/>
          </w:rPr>
          <w:t xml:space="preserve"> et al., 2016</w:t>
        </w:r>
      </w:hyperlink>
      <w:r w:rsidR="00C36982" w:rsidRPr="00437BBA">
        <w:rPr>
          <w:rStyle w:val="Hyperlink"/>
          <w:rFonts w:cstheme="minorHAnsi"/>
          <w:color w:val="0C7DBB"/>
        </w:rPr>
        <w:t xml:space="preserve"> </w:t>
      </w:r>
      <w:r w:rsidR="008C6DA5" w:rsidRPr="00437BBA">
        <w:rPr>
          <w:rFonts w:cstheme="minorHAnsi"/>
        </w:rPr>
        <w:t>K. </w:t>
      </w:r>
      <w:proofErr w:type="spellStart"/>
      <w:r w:rsidR="008C6DA5" w:rsidRPr="00437BBA">
        <w:rPr>
          <w:rFonts w:cstheme="minorHAnsi"/>
        </w:rPr>
        <w:t>Sornalingam</w:t>
      </w:r>
      <w:proofErr w:type="spellEnd"/>
      <w:r w:rsidR="008C6DA5" w:rsidRPr="00437BBA">
        <w:rPr>
          <w:rFonts w:cstheme="minorHAnsi"/>
        </w:rPr>
        <w:t>, A. McDonagh, J.L. Zhou</w:t>
      </w:r>
      <w:r w:rsidR="00C36982" w:rsidRPr="00437BBA">
        <w:rPr>
          <w:rFonts w:cstheme="minorHAnsi"/>
        </w:rPr>
        <w:t xml:space="preserve"> </w:t>
      </w:r>
      <w:r w:rsidR="008C6DA5" w:rsidRPr="00437BBA">
        <w:rPr>
          <w:rStyle w:val="Strong"/>
          <w:rFonts w:cstheme="minorHAnsi"/>
        </w:rPr>
        <w:t>Photodegradation of estrogenic endocrine disrupting steroidal hormones in aqueous systems: progress and future challenges</w:t>
      </w:r>
      <w:r w:rsidR="00C36982" w:rsidRPr="00437BBA">
        <w:rPr>
          <w:rStyle w:val="Strong"/>
          <w:rFonts w:cstheme="minorHAnsi"/>
        </w:rPr>
        <w:t xml:space="preserve"> </w:t>
      </w:r>
      <w:r w:rsidR="008C6DA5" w:rsidRPr="00437BBA">
        <w:rPr>
          <w:rFonts w:cstheme="minorHAnsi"/>
          <w:color w:val="323232"/>
        </w:rPr>
        <w:t>Sci. Total Environ., 550 (2016), pp. 209-224, </w:t>
      </w:r>
      <w:hyperlink r:id="rId273" w:tgtFrame="_blank" w:history="1">
        <w:r w:rsidR="008C6DA5" w:rsidRPr="00437BBA">
          <w:rPr>
            <w:rStyle w:val="Hyperlink"/>
            <w:rFonts w:cstheme="minorHAnsi"/>
            <w:color w:val="0C7DBB"/>
          </w:rPr>
          <w:t>10.1016/j.scitotenv.2016.01.086</w:t>
        </w:r>
      </w:hyperlink>
    </w:p>
    <w:p w14:paraId="123FBD4B" w14:textId="33310F06" w:rsidR="008C6DA5" w:rsidRPr="00437BBA" w:rsidRDefault="0050521D" w:rsidP="00B30181">
      <w:pPr>
        <w:spacing w:after="0"/>
        <w:ind w:left="720" w:hanging="720"/>
        <w:rPr>
          <w:rFonts w:cstheme="minorHAnsi"/>
          <w:color w:val="323232"/>
        </w:rPr>
      </w:pPr>
      <w:hyperlink r:id="rId274" w:anchor="bbib57" w:history="1">
        <w:r w:rsidR="008C6DA5" w:rsidRPr="00437BBA">
          <w:rPr>
            <w:rStyle w:val="Hyperlink"/>
            <w:rFonts w:cstheme="minorHAnsi"/>
            <w:color w:val="0C7DBB"/>
          </w:rPr>
          <w:t>Stevenson, 1994</w:t>
        </w:r>
      </w:hyperlink>
      <w:r w:rsidR="00C36982" w:rsidRPr="00437BBA">
        <w:rPr>
          <w:rStyle w:val="Hyperlink"/>
          <w:rFonts w:cstheme="minorHAnsi"/>
          <w:color w:val="0C7DBB"/>
        </w:rPr>
        <w:t xml:space="preserve"> </w:t>
      </w:r>
      <w:r w:rsidR="008C6DA5" w:rsidRPr="00437BBA">
        <w:rPr>
          <w:rFonts w:cstheme="minorHAnsi"/>
        </w:rPr>
        <w:t>F. Stevenson</w:t>
      </w:r>
      <w:r w:rsidR="00C36982" w:rsidRPr="00437BBA">
        <w:rPr>
          <w:rFonts w:cstheme="minorHAnsi"/>
        </w:rPr>
        <w:t xml:space="preserve"> </w:t>
      </w:r>
      <w:r w:rsidR="008C6DA5" w:rsidRPr="00437BBA">
        <w:rPr>
          <w:rStyle w:val="Strong"/>
          <w:rFonts w:cstheme="minorHAnsi"/>
        </w:rPr>
        <w:t>Humus Chemistry: Genesis, Composition, Reactions</w:t>
      </w:r>
      <w:r w:rsidR="00C36982" w:rsidRPr="00437BBA">
        <w:rPr>
          <w:rStyle w:val="Strong"/>
          <w:rFonts w:cstheme="minorHAnsi"/>
        </w:rPr>
        <w:t xml:space="preserve"> </w:t>
      </w:r>
      <w:r w:rsidR="008C6DA5" w:rsidRPr="00437BBA">
        <w:rPr>
          <w:rFonts w:cstheme="minorHAnsi"/>
          <w:color w:val="323232"/>
        </w:rPr>
        <w:t>John Wiley &amp; Sons, New York City, NY (1994)</w:t>
      </w:r>
    </w:p>
    <w:p w14:paraId="5DD5CD1D" w14:textId="2B1107AC" w:rsidR="008C6DA5" w:rsidRPr="00437BBA" w:rsidRDefault="0050521D" w:rsidP="00B30181">
      <w:pPr>
        <w:spacing w:after="0"/>
        <w:ind w:left="720" w:hanging="720"/>
        <w:rPr>
          <w:rFonts w:cstheme="minorHAnsi"/>
          <w:color w:val="323232"/>
        </w:rPr>
      </w:pPr>
      <w:hyperlink r:id="rId275" w:anchor="bbib58" w:history="1">
        <w:proofErr w:type="spellStart"/>
        <w:r w:rsidR="008C6DA5" w:rsidRPr="00437BBA">
          <w:rPr>
            <w:rStyle w:val="Hyperlink"/>
            <w:rFonts w:cstheme="minorHAnsi"/>
            <w:color w:val="0C7DBB"/>
          </w:rPr>
          <w:t>Thiruvenkatachari</w:t>
        </w:r>
        <w:proofErr w:type="spellEnd"/>
        <w:r w:rsidR="008C6DA5" w:rsidRPr="00437BBA">
          <w:rPr>
            <w:rStyle w:val="Hyperlink"/>
            <w:rFonts w:cstheme="minorHAnsi"/>
            <w:color w:val="0C7DBB"/>
          </w:rPr>
          <w:t xml:space="preserve"> et al., 2007</w:t>
        </w:r>
      </w:hyperlink>
      <w:r w:rsidR="00C36982" w:rsidRPr="00437BBA">
        <w:rPr>
          <w:rStyle w:val="Hyperlink"/>
          <w:rFonts w:cstheme="minorHAnsi"/>
          <w:color w:val="0C7DBB"/>
        </w:rPr>
        <w:t xml:space="preserve"> </w:t>
      </w:r>
      <w:r w:rsidR="008C6DA5" w:rsidRPr="00437BBA">
        <w:rPr>
          <w:rFonts w:cstheme="minorHAnsi"/>
        </w:rPr>
        <w:t>R. Thiruvenkatachari, T.O. Kwon, J.C. Jun, S. Balaji, M. Matheswaran, I.S. Moon</w:t>
      </w:r>
      <w:r w:rsidR="00C36982" w:rsidRPr="00437BBA">
        <w:rPr>
          <w:rFonts w:cstheme="minorHAnsi"/>
        </w:rPr>
        <w:t xml:space="preserve"> </w:t>
      </w:r>
      <w:r w:rsidR="008C6DA5" w:rsidRPr="00437BBA">
        <w:rPr>
          <w:rStyle w:val="Strong"/>
          <w:rFonts w:cstheme="minorHAnsi"/>
        </w:rPr>
        <w:t>Application of several advanced oxidation processes for the destruction of terephthalic acid (TPA)</w:t>
      </w:r>
      <w:r w:rsidR="00C36982" w:rsidRPr="00437BBA">
        <w:rPr>
          <w:rStyle w:val="Strong"/>
          <w:rFonts w:cstheme="minorHAnsi"/>
        </w:rPr>
        <w:t xml:space="preserve"> </w:t>
      </w:r>
      <w:r w:rsidR="008C6DA5" w:rsidRPr="00437BBA">
        <w:rPr>
          <w:rFonts w:cstheme="minorHAnsi"/>
          <w:color w:val="323232"/>
        </w:rPr>
        <w:t>J. Hazard Mater., 142 (2007), pp. 308-314, </w:t>
      </w:r>
      <w:hyperlink r:id="rId276" w:tgtFrame="_blank" w:history="1">
        <w:r w:rsidR="008C6DA5" w:rsidRPr="00437BBA">
          <w:rPr>
            <w:rStyle w:val="Hyperlink"/>
            <w:rFonts w:cstheme="minorHAnsi"/>
            <w:color w:val="0C7DBB"/>
          </w:rPr>
          <w:t>10.1016/j.jhazmat.2006.08.023</w:t>
        </w:r>
      </w:hyperlink>
    </w:p>
    <w:p w14:paraId="271C1C38" w14:textId="624CC426" w:rsidR="008C6DA5" w:rsidRPr="00437BBA" w:rsidRDefault="0050521D" w:rsidP="00B30181">
      <w:pPr>
        <w:spacing w:after="0"/>
        <w:ind w:left="720" w:hanging="720"/>
        <w:rPr>
          <w:rFonts w:cstheme="minorHAnsi"/>
          <w:color w:val="323232"/>
        </w:rPr>
      </w:pPr>
      <w:hyperlink r:id="rId277" w:anchor="bbib59" w:history="1">
        <w:r w:rsidR="008C6DA5" w:rsidRPr="00437BBA">
          <w:rPr>
            <w:rStyle w:val="Hyperlink"/>
            <w:rFonts w:cstheme="minorHAnsi"/>
            <w:color w:val="0C7DBB"/>
          </w:rPr>
          <w:t>Thurman, 1982</w:t>
        </w:r>
      </w:hyperlink>
      <w:r w:rsidR="00C36982" w:rsidRPr="00437BBA">
        <w:rPr>
          <w:rStyle w:val="Hyperlink"/>
          <w:rFonts w:cstheme="minorHAnsi"/>
          <w:color w:val="0C7DBB"/>
        </w:rPr>
        <w:t xml:space="preserve"> </w:t>
      </w:r>
      <w:r w:rsidR="008C6DA5" w:rsidRPr="00437BBA">
        <w:rPr>
          <w:rFonts w:cstheme="minorHAnsi"/>
        </w:rPr>
        <w:t>E.M. Thurman</w:t>
      </w:r>
      <w:r w:rsidR="00C36982" w:rsidRPr="00437BBA">
        <w:rPr>
          <w:rFonts w:cstheme="minorHAnsi"/>
        </w:rPr>
        <w:t xml:space="preserve"> </w:t>
      </w:r>
      <w:r w:rsidR="008C6DA5" w:rsidRPr="00437BBA">
        <w:rPr>
          <w:rStyle w:val="Strong"/>
          <w:rFonts w:cstheme="minorHAnsi"/>
        </w:rPr>
        <w:t xml:space="preserve">Molecular size of aquatic </w:t>
      </w:r>
      <w:proofErr w:type="spellStart"/>
      <w:r w:rsidR="008C6DA5" w:rsidRPr="00437BBA">
        <w:rPr>
          <w:rStyle w:val="Strong"/>
          <w:rFonts w:cstheme="minorHAnsi"/>
        </w:rPr>
        <w:t>humic</w:t>
      </w:r>
      <w:proofErr w:type="spellEnd"/>
      <w:r w:rsidR="008C6DA5" w:rsidRPr="00437BBA">
        <w:rPr>
          <w:rStyle w:val="Strong"/>
          <w:rFonts w:cstheme="minorHAnsi"/>
        </w:rPr>
        <w:t xml:space="preserve"> substances</w:t>
      </w:r>
      <w:r w:rsidR="00C36982" w:rsidRPr="00437BBA">
        <w:rPr>
          <w:rStyle w:val="Strong"/>
          <w:rFonts w:cstheme="minorHAnsi"/>
        </w:rPr>
        <w:t xml:space="preserve"> </w:t>
      </w:r>
      <w:r w:rsidR="008C6DA5" w:rsidRPr="00437BBA">
        <w:rPr>
          <w:rFonts w:cstheme="minorHAnsi"/>
          <w:color w:val="323232"/>
        </w:rPr>
        <w:t>Org. Geochem., 4 (1982), pp. 27-35</w:t>
      </w:r>
    </w:p>
    <w:p w14:paraId="62E05234" w14:textId="106F23A3" w:rsidR="008C6DA5" w:rsidRPr="00437BBA" w:rsidRDefault="0050521D" w:rsidP="00B30181">
      <w:pPr>
        <w:spacing w:after="0"/>
        <w:ind w:left="720" w:hanging="720"/>
        <w:rPr>
          <w:rFonts w:cstheme="minorHAnsi"/>
          <w:color w:val="323232"/>
        </w:rPr>
      </w:pPr>
      <w:hyperlink r:id="rId278" w:anchor="bbib60" w:history="1">
        <w:r w:rsidR="008C6DA5" w:rsidRPr="00437BBA">
          <w:rPr>
            <w:rStyle w:val="Hyperlink"/>
            <w:rFonts w:cstheme="minorHAnsi"/>
            <w:color w:val="0C7DBB"/>
          </w:rPr>
          <w:t xml:space="preserve">Toor and </w:t>
        </w:r>
        <w:proofErr w:type="spellStart"/>
        <w:r w:rsidR="008C6DA5" w:rsidRPr="00437BBA">
          <w:rPr>
            <w:rStyle w:val="Hyperlink"/>
            <w:rFonts w:cstheme="minorHAnsi"/>
            <w:color w:val="0C7DBB"/>
          </w:rPr>
          <w:t>Mohseni</w:t>
        </w:r>
        <w:proofErr w:type="spellEnd"/>
        <w:r w:rsidR="008C6DA5" w:rsidRPr="00437BBA">
          <w:rPr>
            <w:rStyle w:val="Hyperlink"/>
            <w:rFonts w:cstheme="minorHAnsi"/>
            <w:color w:val="0C7DBB"/>
          </w:rPr>
          <w:t>, 2007</w:t>
        </w:r>
      </w:hyperlink>
      <w:r w:rsidR="00C36982" w:rsidRPr="00437BBA">
        <w:rPr>
          <w:rStyle w:val="Hyperlink"/>
          <w:rFonts w:cstheme="minorHAnsi"/>
          <w:color w:val="0C7DBB"/>
        </w:rPr>
        <w:t xml:space="preserve"> </w:t>
      </w:r>
      <w:r w:rsidR="008C6DA5" w:rsidRPr="00437BBA">
        <w:rPr>
          <w:rFonts w:cstheme="minorHAnsi"/>
        </w:rPr>
        <w:t>R. Toor, M. </w:t>
      </w:r>
      <w:proofErr w:type="spellStart"/>
      <w:r w:rsidR="008C6DA5" w:rsidRPr="00437BBA">
        <w:rPr>
          <w:rFonts w:cstheme="minorHAnsi"/>
        </w:rPr>
        <w:t>Mohseni</w:t>
      </w:r>
      <w:proofErr w:type="spellEnd"/>
      <w:r w:rsidR="00C36982" w:rsidRPr="00437BBA">
        <w:rPr>
          <w:rFonts w:cstheme="minorHAnsi"/>
        </w:rPr>
        <w:t xml:space="preserve"> </w:t>
      </w:r>
      <w:r w:rsidR="008C6DA5" w:rsidRPr="00437BBA">
        <w:rPr>
          <w:rStyle w:val="Strong"/>
          <w:rFonts w:cstheme="minorHAnsi"/>
        </w:rPr>
        <w:t>UV-H2O2 based AOP and its integration with biological activated carbon treatment for DBP reduction in drinking water</w:t>
      </w:r>
      <w:r w:rsidR="00C36982" w:rsidRPr="00437BBA">
        <w:rPr>
          <w:rStyle w:val="Strong"/>
          <w:rFonts w:cstheme="minorHAnsi"/>
        </w:rPr>
        <w:t xml:space="preserve"> </w:t>
      </w:r>
      <w:r w:rsidR="008C6DA5" w:rsidRPr="00437BBA">
        <w:rPr>
          <w:rFonts w:cstheme="minorHAnsi"/>
          <w:color w:val="323232"/>
        </w:rPr>
        <w:t>Chemosphere, 66 (2007), pp. 2087-2095, </w:t>
      </w:r>
      <w:hyperlink r:id="rId279" w:tgtFrame="_blank" w:history="1">
        <w:r w:rsidR="008C6DA5" w:rsidRPr="00437BBA">
          <w:rPr>
            <w:rStyle w:val="Hyperlink"/>
            <w:rFonts w:cstheme="minorHAnsi"/>
            <w:color w:val="0C7DBB"/>
          </w:rPr>
          <w:t>10.1016/j.chemosphere.2006.09.043</w:t>
        </w:r>
      </w:hyperlink>
    </w:p>
    <w:p w14:paraId="726A4F4C" w14:textId="46C4A66C" w:rsidR="008C6DA5" w:rsidRPr="00437BBA" w:rsidRDefault="0050521D" w:rsidP="00B30181">
      <w:pPr>
        <w:spacing w:after="0"/>
        <w:ind w:left="720" w:hanging="720"/>
        <w:rPr>
          <w:rFonts w:cstheme="minorHAnsi"/>
          <w:color w:val="323232"/>
        </w:rPr>
      </w:pPr>
      <w:hyperlink r:id="rId280" w:anchor="bbib61" w:history="1">
        <w:r w:rsidR="008C6DA5" w:rsidRPr="00437BBA">
          <w:rPr>
            <w:rStyle w:val="Hyperlink"/>
            <w:rFonts w:cstheme="minorHAnsi"/>
            <w:color w:val="0C7DBB"/>
          </w:rPr>
          <w:t>USEPA, 2006a</w:t>
        </w:r>
      </w:hyperlink>
      <w:r w:rsidR="00C36982" w:rsidRPr="00437BBA">
        <w:rPr>
          <w:rStyle w:val="Hyperlink"/>
          <w:rFonts w:cstheme="minorHAnsi"/>
          <w:color w:val="0C7DBB"/>
        </w:rPr>
        <w:t xml:space="preserve"> </w:t>
      </w:r>
      <w:r w:rsidR="008C6DA5" w:rsidRPr="00437BBA">
        <w:rPr>
          <w:rFonts w:cstheme="minorHAnsi"/>
        </w:rPr>
        <w:t>USEPA</w:t>
      </w:r>
      <w:r w:rsidR="00C36982" w:rsidRPr="00437BBA">
        <w:rPr>
          <w:rFonts w:cstheme="minorHAnsi"/>
        </w:rPr>
        <w:t xml:space="preserve"> </w:t>
      </w:r>
      <w:r w:rsidR="008C6DA5" w:rsidRPr="00437BBA">
        <w:rPr>
          <w:rStyle w:val="Strong"/>
          <w:rFonts w:cstheme="minorHAnsi"/>
        </w:rPr>
        <w:t>National Primary Drinking Water Regulations: Stage 2 Disinfectants and Disinfection Byproducts Rule</w:t>
      </w:r>
      <w:r w:rsidR="00C36982" w:rsidRPr="00437BBA">
        <w:rPr>
          <w:rStyle w:val="Strong"/>
          <w:rFonts w:cstheme="minorHAnsi"/>
        </w:rPr>
        <w:t xml:space="preserve"> </w:t>
      </w:r>
      <w:r w:rsidR="008C6DA5" w:rsidRPr="00437BBA">
        <w:rPr>
          <w:rFonts w:cstheme="minorHAnsi"/>
          <w:color w:val="323232"/>
        </w:rPr>
        <w:t>(2006)</w:t>
      </w:r>
    </w:p>
    <w:p w14:paraId="3CDA7C6F" w14:textId="73D1819A" w:rsidR="008C6DA5" w:rsidRPr="00437BBA" w:rsidRDefault="0050521D" w:rsidP="00B30181">
      <w:pPr>
        <w:spacing w:after="0"/>
        <w:ind w:left="720" w:hanging="720"/>
        <w:rPr>
          <w:rFonts w:cstheme="minorHAnsi"/>
          <w:color w:val="323232"/>
        </w:rPr>
      </w:pPr>
      <w:hyperlink r:id="rId281" w:anchor="bbib62" w:history="1">
        <w:r w:rsidR="008C6DA5" w:rsidRPr="00437BBA">
          <w:rPr>
            <w:rStyle w:val="Hyperlink"/>
            <w:rFonts w:cstheme="minorHAnsi"/>
            <w:color w:val="0C7DBB"/>
          </w:rPr>
          <w:t>USEPA, 2006b</w:t>
        </w:r>
      </w:hyperlink>
      <w:r w:rsidR="00C36982" w:rsidRPr="00437BBA">
        <w:rPr>
          <w:rStyle w:val="Hyperlink"/>
          <w:rFonts w:cstheme="minorHAnsi"/>
          <w:color w:val="0C7DBB"/>
        </w:rPr>
        <w:t xml:space="preserve"> </w:t>
      </w:r>
      <w:r w:rsidR="008C6DA5" w:rsidRPr="00437BBA">
        <w:rPr>
          <w:rFonts w:cstheme="minorHAnsi"/>
        </w:rPr>
        <w:t>USEPA</w:t>
      </w:r>
      <w:r w:rsidR="00C36982" w:rsidRPr="00437BBA">
        <w:rPr>
          <w:rFonts w:cstheme="minorHAnsi"/>
        </w:rPr>
        <w:t xml:space="preserve"> </w:t>
      </w:r>
      <w:r w:rsidR="008C6DA5" w:rsidRPr="00437BBA">
        <w:rPr>
          <w:rStyle w:val="Strong"/>
          <w:rFonts w:cstheme="minorHAnsi"/>
        </w:rPr>
        <w:t>Ultraviolet Disinfection Guidance Manual for the Final Long Term 2 Enhanced Surface Water Treatment Rule</w:t>
      </w:r>
      <w:r w:rsidR="00C36982" w:rsidRPr="00437BBA">
        <w:rPr>
          <w:rStyle w:val="Strong"/>
          <w:rFonts w:cstheme="minorHAnsi"/>
        </w:rPr>
        <w:t xml:space="preserve"> </w:t>
      </w:r>
      <w:r w:rsidR="008C6DA5" w:rsidRPr="00437BBA">
        <w:rPr>
          <w:rFonts w:cstheme="minorHAnsi"/>
          <w:color w:val="323232"/>
        </w:rPr>
        <w:t>(2006)</w:t>
      </w:r>
      <w:r w:rsidR="00C36982" w:rsidRPr="00437BBA">
        <w:rPr>
          <w:rFonts w:cstheme="minorHAnsi"/>
          <w:color w:val="323232"/>
        </w:rPr>
        <w:t xml:space="preserve"> </w:t>
      </w:r>
      <w:r w:rsidR="008C6DA5" w:rsidRPr="00437BBA">
        <w:rPr>
          <w:rFonts w:cstheme="minorHAnsi"/>
          <w:color w:val="323232"/>
        </w:rPr>
        <w:t>Washington, D.C</w:t>
      </w:r>
    </w:p>
    <w:p w14:paraId="0C5888BD" w14:textId="3DA6D969" w:rsidR="008C6DA5" w:rsidRPr="00437BBA" w:rsidRDefault="0050521D" w:rsidP="00B30181">
      <w:pPr>
        <w:spacing w:after="0"/>
        <w:ind w:left="720" w:hanging="720"/>
        <w:rPr>
          <w:rFonts w:cstheme="minorHAnsi"/>
          <w:color w:val="323232"/>
        </w:rPr>
      </w:pPr>
      <w:hyperlink r:id="rId282" w:anchor="bbib63" w:history="1">
        <w:r w:rsidR="008C6DA5" w:rsidRPr="00437BBA">
          <w:rPr>
            <w:rStyle w:val="Hyperlink"/>
            <w:rFonts w:cstheme="minorHAnsi"/>
            <w:color w:val="0C7DBB"/>
          </w:rPr>
          <w:t>Wert et al., 2009</w:t>
        </w:r>
      </w:hyperlink>
      <w:r w:rsidR="00C36982" w:rsidRPr="00437BBA">
        <w:rPr>
          <w:rStyle w:val="Hyperlink"/>
          <w:rFonts w:cstheme="minorHAnsi"/>
          <w:color w:val="0C7DBB"/>
        </w:rPr>
        <w:t xml:space="preserve"> </w:t>
      </w:r>
      <w:r w:rsidR="008C6DA5" w:rsidRPr="00437BBA">
        <w:rPr>
          <w:rFonts w:cstheme="minorHAnsi"/>
        </w:rPr>
        <w:t>E.C. Wert, F.L. Rosario-Ortiz, S.A. Snyder</w:t>
      </w:r>
      <w:r w:rsidR="00C36982" w:rsidRPr="00437BBA">
        <w:rPr>
          <w:rFonts w:cstheme="minorHAnsi"/>
        </w:rPr>
        <w:t xml:space="preserve"> </w:t>
      </w:r>
      <w:r w:rsidR="008C6DA5" w:rsidRPr="00437BBA">
        <w:rPr>
          <w:rStyle w:val="Strong"/>
          <w:rFonts w:cstheme="minorHAnsi"/>
        </w:rPr>
        <w:t>Using ultraviolet absorbance and color to assess pharmaceutical oxidation during ozonation of wastewater</w:t>
      </w:r>
      <w:r w:rsidR="00C36982" w:rsidRPr="00437BBA">
        <w:rPr>
          <w:rStyle w:val="Strong"/>
          <w:rFonts w:cstheme="minorHAnsi"/>
        </w:rPr>
        <w:t xml:space="preserve"> </w:t>
      </w:r>
      <w:r w:rsidR="008C6DA5" w:rsidRPr="00437BBA">
        <w:rPr>
          <w:rFonts w:cstheme="minorHAnsi"/>
          <w:color w:val="323232"/>
        </w:rPr>
        <w:t>Environ. Sci. Technol., 43 (2009), pp. 4858-4863, </w:t>
      </w:r>
      <w:hyperlink r:id="rId283" w:tgtFrame="_blank" w:history="1">
        <w:r w:rsidR="008C6DA5" w:rsidRPr="00437BBA">
          <w:rPr>
            <w:rStyle w:val="Hyperlink"/>
            <w:rFonts w:cstheme="minorHAnsi"/>
            <w:color w:val="0C7DBB"/>
          </w:rPr>
          <w:t>10.1021/es803524a</w:t>
        </w:r>
      </w:hyperlink>
    </w:p>
    <w:p w14:paraId="3E1448E2" w14:textId="2D4EDAF8" w:rsidR="008C6DA5" w:rsidRPr="00437BBA" w:rsidRDefault="0050521D" w:rsidP="00B30181">
      <w:pPr>
        <w:spacing w:after="0"/>
        <w:ind w:left="720" w:hanging="720"/>
        <w:rPr>
          <w:rFonts w:cstheme="minorHAnsi"/>
          <w:color w:val="323232"/>
        </w:rPr>
      </w:pPr>
      <w:hyperlink r:id="rId284" w:anchor="bbib64" w:history="1">
        <w:proofErr w:type="spellStart"/>
        <w:r w:rsidR="008C6DA5" w:rsidRPr="00437BBA">
          <w:rPr>
            <w:rStyle w:val="Hyperlink"/>
            <w:rFonts w:cstheme="minorHAnsi"/>
            <w:color w:val="0C7DBB"/>
          </w:rPr>
          <w:t>Westerhoff</w:t>
        </w:r>
        <w:proofErr w:type="spellEnd"/>
        <w:r w:rsidR="008C6DA5" w:rsidRPr="00437BBA">
          <w:rPr>
            <w:rStyle w:val="Hyperlink"/>
            <w:rFonts w:cstheme="minorHAnsi"/>
            <w:color w:val="0C7DBB"/>
          </w:rPr>
          <w:t xml:space="preserve"> et al., 2005</w:t>
        </w:r>
      </w:hyperlink>
      <w:r w:rsidR="00C36982" w:rsidRPr="00437BBA">
        <w:rPr>
          <w:rStyle w:val="Hyperlink"/>
          <w:rFonts w:cstheme="minorHAnsi"/>
          <w:color w:val="0C7DBB"/>
        </w:rPr>
        <w:t xml:space="preserve"> </w:t>
      </w:r>
      <w:r w:rsidR="008C6DA5" w:rsidRPr="00437BBA">
        <w:rPr>
          <w:rFonts w:cstheme="minorHAnsi"/>
        </w:rPr>
        <w:t>P. </w:t>
      </w:r>
      <w:proofErr w:type="spellStart"/>
      <w:r w:rsidR="008C6DA5" w:rsidRPr="00437BBA">
        <w:rPr>
          <w:rFonts w:cstheme="minorHAnsi"/>
        </w:rPr>
        <w:t>Westerhoff</w:t>
      </w:r>
      <w:proofErr w:type="spellEnd"/>
      <w:r w:rsidR="008C6DA5" w:rsidRPr="00437BBA">
        <w:rPr>
          <w:rFonts w:cstheme="minorHAnsi"/>
        </w:rPr>
        <w:t>, Y. Yoon, S. Snyder, E. Wert</w:t>
      </w:r>
      <w:r w:rsidR="00C36982" w:rsidRPr="00437BBA">
        <w:rPr>
          <w:rFonts w:cstheme="minorHAnsi"/>
        </w:rPr>
        <w:t xml:space="preserve"> </w:t>
      </w:r>
      <w:r w:rsidR="008C6DA5" w:rsidRPr="00437BBA">
        <w:rPr>
          <w:rStyle w:val="Strong"/>
          <w:rFonts w:cstheme="minorHAnsi"/>
        </w:rPr>
        <w:t>Fate of endocrine-disruptor, pharmaceutical, and personal care product chemicals during simulated drinking water treatment processes</w:t>
      </w:r>
      <w:r w:rsidR="00C36982" w:rsidRPr="00437BBA">
        <w:rPr>
          <w:rStyle w:val="Strong"/>
          <w:rFonts w:cstheme="minorHAnsi"/>
        </w:rPr>
        <w:t xml:space="preserve"> </w:t>
      </w:r>
      <w:r w:rsidR="008C6DA5" w:rsidRPr="00437BBA">
        <w:rPr>
          <w:rFonts w:cstheme="minorHAnsi"/>
          <w:color w:val="323232"/>
        </w:rPr>
        <w:t>Environ. Sci. Technol., 39 (2005), pp. 6649-6663</w:t>
      </w:r>
    </w:p>
    <w:p w14:paraId="4488A5BE" w14:textId="0BDB953A" w:rsidR="008C6DA5" w:rsidRPr="00437BBA" w:rsidRDefault="0050521D" w:rsidP="00B30181">
      <w:pPr>
        <w:spacing w:after="0"/>
        <w:ind w:left="720" w:hanging="720"/>
        <w:rPr>
          <w:rFonts w:cstheme="minorHAnsi"/>
          <w:color w:val="323232"/>
        </w:rPr>
      </w:pPr>
      <w:hyperlink r:id="rId285" w:anchor="bbib65" w:history="1">
        <w:r w:rsidR="008C6DA5" w:rsidRPr="00437BBA">
          <w:rPr>
            <w:rStyle w:val="Hyperlink"/>
            <w:rFonts w:cstheme="minorHAnsi"/>
            <w:color w:val="0C7DBB"/>
          </w:rPr>
          <w:t>Yamamoto et al., 2003</w:t>
        </w:r>
      </w:hyperlink>
      <w:r w:rsidR="00C36982" w:rsidRPr="00437BBA">
        <w:rPr>
          <w:rStyle w:val="Hyperlink"/>
          <w:rFonts w:cstheme="minorHAnsi"/>
          <w:color w:val="0C7DBB"/>
        </w:rPr>
        <w:t xml:space="preserve"> </w:t>
      </w:r>
      <w:r w:rsidR="008C6DA5" w:rsidRPr="00437BBA">
        <w:rPr>
          <w:rFonts w:cstheme="minorHAnsi"/>
        </w:rPr>
        <w:t>H. Yamamoto, H.M. </w:t>
      </w:r>
      <w:proofErr w:type="spellStart"/>
      <w:r w:rsidR="008C6DA5" w:rsidRPr="00437BBA">
        <w:rPr>
          <w:rFonts w:cstheme="minorHAnsi"/>
        </w:rPr>
        <w:t>Liljestrand</w:t>
      </w:r>
      <w:proofErr w:type="spellEnd"/>
      <w:r w:rsidR="008C6DA5" w:rsidRPr="00437BBA">
        <w:rPr>
          <w:rFonts w:cstheme="minorHAnsi"/>
        </w:rPr>
        <w:t>, Y. Shimizu, M. Morita</w:t>
      </w:r>
      <w:r w:rsidR="00C36982" w:rsidRPr="00437BBA">
        <w:rPr>
          <w:rFonts w:cstheme="minorHAnsi"/>
        </w:rPr>
        <w:t xml:space="preserve"> </w:t>
      </w:r>
      <w:r w:rsidR="008C6DA5" w:rsidRPr="00437BBA">
        <w:rPr>
          <w:rStyle w:val="Strong"/>
          <w:rFonts w:cstheme="minorHAnsi"/>
        </w:rPr>
        <w:t>Effects of physical-chemical characteristics on the sorption of selected endocrine disruptors by dissolved organic matter surrogates</w:t>
      </w:r>
      <w:r w:rsidR="00C36982" w:rsidRPr="00437BBA">
        <w:rPr>
          <w:rStyle w:val="Strong"/>
          <w:rFonts w:cstheme="minorHAnsi"/>
        </w:rPr>
        <w:t xml:space="preserve"> </w:t>
      </w:r>
      <w:r w:rsidR="008C6DA5" w:rsidRPr="00437BBA">
        <w:rPr>
          <w:rFonts w:cstheme="minorHAnsi"/>
          <w:color w:val="323232"/>
        </w:rPr>
        <w:t>Environ. Sci. Technol., 37 (2003), pp. 2646-2657</w:t>
      </w:r>
    </w:p>
    <w:p w14:paraId="45460641" w14:textId="11D7C233" w:rsidR="008C6DA5" w:rsidRPr="00437BBA" w:rsidRDefault="0050521D" w:rsidP="00B30181">
      <w:pPr>
        <w:spacing w:after="0"/>
        <w:ind w:left="720" w:hanging="720"/>
        <w:rPr>
          <w:rFonts w:cstheme="minorHAnsi"/>
          <w:color w:val="323232"/>
        </w:rPr>
      </w:pPr>
      <w:hyperlink r:id="rId286" w:anchor="bbib66" w:history="1">
        <w:r w:rsidR="008C6DA5" w:rsidRPr="00437BBA">
          <w:rPr>
            <w:rStyle w:val="Hyperlink"/>
            <w:rFonts w:cstheme="minorHAnsi"/>
            <w:color w:val="0C7DBB"/>
          </w:rPr>
          <w:t>Yoon et al., 1998</w:t>
        </w:r>
      </w:hyperlink>
      <w:r w:rsidR="00C36982" w:rsidRPr="00437BBA">
        <w:rPr>
          <w:rStyle w:val="Hyperlink"/>
          <w:rFonts w:cstheme="minorHAnsi"/>
          <w:color w:val="0C7DBB"/>
        </w:rPr>
        <w:t xml:space="preserve"> </w:t>
      </w:r>
      <w:r w:rsidR="008C6DA5" w:rsidRPr="00437BBA">
        <w:rPr>
          <w:rFonts w:cstheme="minorHAnsi"/>
        </w:rPr>
        <w:t>S. Yoon, C. Lee, K. Kim, A. Fane</w:t>
      </w:r>
      <w:r w:rsidR="00C36982" w:rsidRPr="00437BBA">
        <w:rPr>
          <w:rFonts w:cstheme="minorHAnsi"/>
        </w:rPr>
        <w:t xml:space="preserve"> </w:t>
      </w:r>
      <w:r w:rsidR="008C6DA5" w:rsidRPr="00437BBA">
        <w:rPr>
          <w:rStyle w:val="Strong"/>
          <w:rFonts w:cstheme="minorHAnsi"/>
        </w:rPr>
        <w:t xml:space="preserve">Effects of calcium ion on the fouling of </w:t>
      </w:r>
      <w:proofErr w:type="spellStart"/>
      <w:r w:rsidR="008C6DA5" w:rsidRPr="00437BBA">
        <w:rPr>
          <w:rStyle w:val="Strong"/>
          <w:rFonts w:cstheme="minorHAnsi"/>
        </w:rPr>
        <w:t>nanofilter</w:t>
      </w:r>
      <w:proofErr w:type="spellEnd"/>
      <w:r w:rsidR="008C6DA5" w:rsidRPr="00437BBA">
        <w:rPr>
          <w:rStyle w:val="Strong"/>
          <w:rFonts w:cstheme="minorHAnsi"/>
        </w:rPr>
        <w:t xml:space="preserve"> by </w:t>
      </w:r>
      <w:proofErr w:type="spellStart"/>
      <w:r w:rsidR="008C6DA5" w:rsidRPr="00437BBA">
        <w:rPr>
          <w:rStyle w:val="Strong"/>
          <w:rFonts w:cstheme="minorHAnsi"/>
        </w:rPr>
        <w:t>humic</w:t>
      </w:r>
      <w:proofErr w:type="spellEnd"/>
      <w:r w:rsidR="008C6DA5" w:rsidRPr="00437BBA">
        <w:rPr>
          <w:rStyle w:val="Strong"/>
          <w:rFonts w:cstheme="minorHAnsi"/>
        </w:rPr>
        <w:t xml:space="preserve"> acid in drinking water production</w:t>
      </w:r>
      <w:r w:rsidR="00C36982" w:rsidRPr="00437BBA">
        <w:rPr>
          <w:rStyle w:val="Strong"/>
          <w:rFonts w:cstheme="minorHAnsi"/>
        </w:rPr>
        <w:t xml:space="preserve"> </w:t>
      </w:r>
      <w:r w:rsidR="008C6DA5" w:rsidRPr="00437BBA">
        <w:rPr>
          <w:rFonts w:cstheme="minorHAnsi"/>
          <w:color w:val="323232"/>
        </w:rPr>
        <w:t>Water Res., 32 (1998), pp. 2180-2186</w:t>
      </w:r>
    </w:p>
    <w:p w14:paraId="0BDBD3FE" w14:textId="4A157F9E" w:rsidR="008C6DA5" w:rsidRPr="00437BBA" w:rsidRDefault="0050521D" w:rsidP="00B30181">
      <w:pPr>
        <w:spacing w:after="0"/>
        <w:ind w:left="720" w:hanging="720"/>
        <w:rPr>
          <w:rFonts w:cstheme="minorHAnsi"/>
          <w:color w:val="323232"/>
        </w:rPr>
      </w:pPr>
      <w:hyperlink r:id="rId287" w:anchor="bbib67" w:history="1">
        <w:r w:rsidR="008C6DA5" w:rsidRPr="00437BBA">
          <w:rPr>
            <w:rStyle w:val="Hyperlink"/>
            <w:rFonts w:cstheme="minorHAnsi"/>
            <w:color w:val="0C7DBB"/>
          </w:rPr>
          <w:t>Yu et al., 2006</w:t>
        </w:r>
      </w:hyperlink>
      <w:r w:rsidR="00C36982" w:rsidRPr="00437BBA">
        <w:rPr>
          <w:rStyle w:val="Hyperlink"/>
          <w:rFonts w:cstheme="minorHAnsi"/>
          <w:color w:val="0C7DBB"/>
        </w:rPr>
        <w:t xml:space="preserve"> </w:t>
      </w:r>
      <w:r w:rsidR="008C6DA5" w:rsidRPr="00437BBA">
        <w:rPr>
          <w:rFonts w:cstheme="minorHAnsi"/>
        </w:rPr>
        <w:t>J.C. Yu, T.Y. </w:t>
      </w:r>
      <w:proofErr w:type="spellStart"/>
      <w:r w:rsidR="008C6DA5" w:rsidRPr="00437BBA">
        <w:rPr>
          <w:rFonts w:cstheme="minorHAnsi"/>
        </w:rPr>
        <w:t>Kwong</w:t>
      </w:r>
      <w:proofErr w:type="spellEnd"/>
      <w:r w:rsidR="008C6DA5" w:rsidRPr="00437BBA">
        <w:rPr>
          <w:rFonts w:cstheme="minorHAnsi"/>
        </w:rPr>
        <w:t>, Q. Luo, Z. Cai</w:t>
      </w:r>
      <w:r w:rsidR="00C36982" w:rsidRPr="00437BBA">
        <w:rPr>
          <w:rFonts w:cstheme="minorHAnsi"/>
        </w:rPr>
        <w:t xml:space="preserve"> </w:t>
      </w:r>
      <w:r w:rsidR="008C6DA5" w:rsidRPr="00437BBA">
        <w:rPr>
          <w:rStyle w:val="Strong"/>
          <w:rFonts w:cstheme="minorHAnsi"/>
        </w:rPr>
        <w:t>Photocatalytic oxidation of triclosan</w:t>
      </w:r>
      <w:r w:rsidR="00C36982" w:rsidRPr="00437BBA">
        <w:rPr>
          <w:rStyle w:val="Strong"/>
          <w:rFonts w:cstheme="minorHAnsi"/>
        </w:rPr>
        <w:t xml:space="preserve"> </w:t>
      </w:r>
      <w:r w:rsidR="008C6DA5" w:rsidRPr="00437BBA">
        <w:rPr>
          <w:rFonts w:cstheme="minorHAnsi"/>
          <w:color w:val="323232"/>
        </w:rPr>
        <w:t>Chemosphere, 65 (2006), pp. 390-399, </w:t>
      </w:r>
      <w:hyperlink r:id="rId288" w:tgtFrame="_blank" w:history="1">
        <w:r w:rsidR="008C6DA5" w:rsidRPr="00437BBA">
          <w:rPr>
            <w:rStyle w:val="Hyperlink"/>
            <w:rFonts w:cstheme="minorHAnsi"/>
            <w:color w:val="0C7DBB"/>
          </w:rPr>
          <w:t>10.1016/j.chemosphere.2006.02.011</w:t>
        </w:r>
      </w:hyperlink>
    </w:p>
    <w:p w14:paraId="2718FD26" w14:textId="10DAD79D" w:rsidR="008C6DA5" w:rsidRPr="00437BBA" w:rsidRDefault="0050521D" w:rsidP="00B30181">
      <w:pPr>
        <w:spacing w:after="0"/>
        <w:ind w:left="720" w:hanging="720"/>
        <w:rPr>
          <w:rFonts w:cstheme="minorHAnsi"/>
          <w:color w:val="323232"/>
        </w:rPr>
      </w:pPr>
      <w:hyperlink r:id="rId289" w:anchor="bbib68" w:history="1">
        <w:r w:rsidR="008C6DA5" w:rsidRPr="00437BBA">
          <w:rPr>
            <w:rStyle w:val="Hyperlink"/>
            <w:rFonts w:cstheme="minorHAnsi"/>
            <w:color w:val="0C7DBB"/>
          </w:rPr>
          <w:t>Zhang et al., 2007</w:t>
        </w:r>
      </w:hyperlink>
      <w:r w:rsidR="00C36982" w:rsidRPr="00437BBA">
        <w:rPr>
          <w:rStyle w:val="Hyperlink"/>
          <w:rFonts w:cstheme="minorHAnsi"/>
          <w:color w:val="0C7DBB"/>
        </w:rPr>
        <w:t xml:space="preserve"> </w:t>
      </w:r>
      <w:r w:rsidR="008C6DA5" w:rsidRPr="00437BBA">
        <w:rPr>
          <w:rFonts w:cstheme="minorHAnsi"/>
        </w:rPr>
        <w:t>Y. Zhang, J.L. Zhou, B. Ning</w:t>
      </w:r>
      <w:r w:rsidR="00C36982" w:rsidRPr="00437BBA">
        <w:rPr>
          <w:rFonts w:cstheme="minorHAnsi"/>
        </w:rPr>
        <w:t xml:space="preserve"> </w:t>
      </w:r>
      <w:r w:rsidR="008C6DA5" w:rsidRPr="00437BBA">
        <w:rPr>
          <w:rStyle w:val="Strong"/>
          <w:rFonts w:cstheme="minorHAnsi"/>
        </w:rPr>
        <w:t>Photodegradation of estrone and 17β-estradiol in water</w:t>
      </w:r>
      <w:r w:rsidR="00C36982" w:rsidRPr="00437BBA">
        <w:rPr>
          <w:rStyle w:val="Strong"/>
          <w:rFonts w:cstheme="minorHAnsi"/>
        </w:rPr>
        <w:t xml:space="preserve"> </w:t>
      </w:r>
      <w:proofErr w:type="spellStart"/>
      <w:r w:rsidR="008C6DA5" w:rsidRPr="00437BBA">
        <w:rPr>
          <w:rFonts w:cstheme="minorHAnsi"/>
          <w:color w:val="323232"/>
        </w:rPr>
        <w:t>Water</w:t>
      </w:r>
      <w:proofErr w:type="spellEnd"/>
      <w:r w:rsidR="008C6DA5" w:rsidRPr="00437BBA">
        <w:rPr>
          <w:rFonts w:cstheme="minorHAnsi"/>
          <w:color w:val="323232"/>
        </w:rPr>
        <w:t xml:space="preserve"> Res., 41 (2007), pp. 19-26, </w:t>
      </w:r>
      <w:hyperlink r:id="rId290" w:tgtFrame="_blank" w:history="1">
        <w:r w:rsidR="008C6DA5" w:rsidRPr="00437BBA">
          <w:rPr>
            <w:rStyle w:val="Hyperlink"/>
            <w:rFonts w:cstheme="minorHAnsi"/>
            <w:color w:val="0C7DBB"/>
          </w:rPr>
          <w:t>10.1016/j.watres.2006.09.020</w:t>
        </w:r>
      </w:hyperlink>
    </w:p>
    <w:p w14:paraId="7F04168B" w14:textId="4457834A" w:rsidR="008C6DA5" w:rsidRPr="00437BBA" w:rsidRDefault="0050521D" w:rsidP="00B30181">
      <w:pPr>
        <w:spacing w:after="0"/>
        <w:ind w:left="720" w:hanging="720"/>
        <w:rPr>
          <w:rFonts w:cstheme="minorHAnsi"/>
          <w:color w:val="323232"/>
        </w:rPr>
      </w:pPr>
      <w:hyperlink r:id="rId291" w:anchor="bbib69" w:history="1">
        <w:r w:rsidR="008C6DA5" w:rsidRPr="00437BBA">
          <w:rPr>
            <w:rStyle w:val="Hyperlink"/>
            <w:rFonts w:cstheme="minorHAnsi"/>
            <w:color w:val="0C7DBB"/>
          </w:rPr>
          <w:t>Zhao et al., 2006</w:t>
        </w:r>
      </w:hyperlink>
      <w:r w:rsidR="00C36982" w:rsidRPr="00437BBA">
        <w:rPr>
          <w:rStyle w:val="Hyperlink"/>
          <w:rFonts w:cstheme="minorHAnsi"/>
          <w:color w:val="0C7DBB"/>
        </w:rPr>
        <w:t xml:space="preserve"> </w:t>
      </w:r>
      <w:r w:rsidR="008C6DA5" w:rsidRPr="00437BBA">
        <w:rPr>
          <w:rFonts w:cstheme="minorHAnsi"/>
        </w:rPr>
        <w:t>Z.-Y. Zhao, J.-D. Gu, X.-J. Fan, H.-B. Li</w:t>
      </w:r>
      <w:r w:rsidR="00C36982" w:rsidRPr="00437BBA">
        <w:rPr>
          <w:rFonts w:cstheme="minorHAnsi"/>
        </w:rPr>
        <w:t xml:space="preserve"> </w:t>
      </w:r>
      <w:r w:rsidR="008C6DA5" w:rsidRPr="00437BBA">
        <w:rPr>
          <w:rStyle w:val="Strong"/>
          <w:rFonts w:cstheme="minorHAnsi"/>
        </w:rPr>
        <w:t>Molecular size distribution of dissolved organic matter in water of the Pearl River and trihalomethane formation characteristics with chlorine and chlorine dioxide treatments</w:t>
      </w:r>
      <w:r w:rsidR="00C36982" w:rsidRPr="00437BBA">
        <w:rPr>
          <w:rStyle w:val="Strong"/>
          <w:rFonts w:cstheme="minorHAnsi"/>
        </w:rPr>
        <w:t xml:space="preserve"> </w:t>
      </w:r>
      <w:r w:rsidR="008C6DA5" w:rsidRPr="00437BBA">
        <w:rPr>
          <w:rFonts w:cstheme="minorHAnsi"/>
          <w:color w:val="323232"/>
        </w:rPr>
        <w:t>J. Hazard Mater., 134 (2006), pp. 60-66, </w:t>
      </w:r>
      <w:hyperlink r:id="rId292" w:tgtFrame="_blank" w:history="1">
        <w:r w:rsidR="008C6DA5" w:rsidRPr="00437BBA">
          <w:rPr>
            <w:rStyle w:val="Hyperlink"/>
            <w:rFonts w:cstheme="minorHAnsi"/>
            <w:color w:val="0C7DBB"/>
          </w:rPr>
          <w:t>10.1016/j.jhazmat.2005.10.032</w:t>
        </w:r>
      </w:hyperlink>
    </w:p>
    <w:p w14:paraId="48638785" w14:textId="031AB478" w:rsidR="008C6DA5" w:rsidRPr="00437BBA" w:rsidRDefault="0050521D" w:rsidP="00B30181">
      <w:pPr>
        <w:spacing w:after="0"/>
        <w:ind w:left="720" w:hanging="720"/>
        <w:rPr>
          <w:rFonts w:cstheme="minorHAnsi"/>
          <w:color w:val="323232"/>
        </w:rPr>
      </w:pPr>
      <w:hyperlink r:id="rId293" w:anchor="bbib70" w:history="1">
        <w:proofErr w:type="spellStart"/>
        <w:r w:rsidR="008C6DA5" w:rsidRPr="00437BBA">
          <w:rPr>
            <w:rStyle w:val="Hyperlink"/>
            <w:rFonts w:cstheme="minorHAnsi"/>
            <w:color w:val="0C7DBB"/>
          </w:rPr>
          <w:t>Zularisam</w:t>
        </w:r>
        <w:proofErr w:type="spellEnd"/>
        <w:r w:rsidR="008C6DA5" w:rsidRPr="00437BBA">
          <w:rPr>
            <w:rStyle w:val="Hyperlink"/>
            <w:rFonts w:cstheme="minorHAnsi"/>
            <w:color w:val="0C7DBB"/>
          </w:rPr>
          <w:t xml:space="preserve"> et al., 2006</w:t>
        </w:r>
      </w:hyperlink>
      <w:r w:rsidR="00C36982" w:rsidRPr="00437BBA">
        <w:rPr>
          <w:rStyle w:val="Hyperlink"/>
          <w:rFonts w:cstheme="minorHAnsi"/>
          <w:color w:val="0C7DBB"/>
        </w:rPr>
        <w:t xml:space="preserve"> </w:t>
      </w:r>
      <w:r w:rsidR="008C6DA5" w:rsidRPr="00437BBA">
        <w:rPr>
          <w:rFonts w:cstheme="minorHAnsi"/>
        </w:rPr>
        <w:t>A.W. </w:t>
      </w:r>
      <w:proofErr w:type="spellStart"/>
      <w:r w:rsidR="008C6DA5" w:rsidRPr="00437BBA">
        <w:rPr>
          <w:rFonts w:cstheme="minorHAnsi"/>
        </w:rPr>
        <w:t>Zularisam</w:t>
      </w:r>
      <w:proofErr w:type="spellEnd"/>
      <w:r w:rsidR="008C6DA5" w:rsidRPr="00437BBA">
        <w:rPr>
          <w:rFonts w:cstheme="minorHAnsi"/>
        </w:rPr>
        <w:t>, A.F. Ismail, R. Salim</w:t>
      </w:r>
      <w:r w:rsidR="00C36982" w:rsidRPr="00437BBA">
        <w:rPr>
          <w:rFonts w:cstheme="minorHAnsi"/>
        </w:rPr>
        <w:t xml:space="preserve"> </w:t>
      </w:r>
      <w:proofErr w:type="spellStart"/>
      <w:r w:rsidR="008C6DA5" w:rsidRPr="00437BBA">
        <w:rPr>
          <w:rStyle w:val="Strong"/>
          <w:rFonts w:cstheme="minorHAnsi"/>
        </w:rPr>
        <w:t>Behaviours</w:t>
      </w:r>
      <w:proofErr w:type="spellEnd"/>
      <w:r w:rsidR="008C6DA5" w:rsidRPr="00437BBA">
        <w:rPr>
          <w:rStyle w:val="Strong"/>
          <w:rFonts w:cstheme="minorHAnsi"/>
        </w:rPr>
        <w:t xml:space="preserve"> of natural organic matter in membrane filtration for surface water treatment — a review</w:t>
      </w:r>
      <w:r w:rsidR="00C36982" w:rsidRPr="00437BBA">
        <w:rPr>
          <w:rStyle w:val="Strong"/>
          <w:rFonts w:cstheme="minorHAnsi"/>
        </w:rPr>
        <w:t xml:space="preserve"> </w:t>
      </w:r>
      <w:r w:rsidR="008C6DA5" w:rsidRPr="00437BBA">
        <w:rPr>
          <w:rFonts w:cstheme="minorHAnsi"/>
          <w:color w:val="323232"/>
        </w:rPr>
        <w:t>Desalination, 194 (2006), pp. 211-231, </w:t>
      </w:r>
      <w:hyperlink r:id="rId294" w:tgtFrame="_blank" w:history="1">
        <w:r w:rsidR="008C6DA5" w:rsidRPr="00437BBA">
          <w:rPr>
            <w:rStyle w:val="Hyperlink"/>
            <w:rFonts w:cstheme="minorHAnsi"/>
            <w:color w:val="0C7DBB"/>
          </w:rPr>
          <w:t>10.1016/j.desal.2005.10.030</w:t>
        </w:r>
      </w:hyperlink>
    </w:p>
    <w:p w14:paraId="5C9FA21D" w14:textId="37FD3075" w:rsidR="00617C12" w:rsidRPr="00437BBA" w:rsidRDefault="00617C12" w:rsidP="000A7622">
      <w:pPr>
        <w:rPr>
          <w:rStyle w:val="copyright-line"/>
          <w:rFonts w:cstheme="minorHAnsi"/>
          <w:color w:val="2E2E2E"/>
          <w:sz w:val="20"/>
          <w:szCs w:val="20"/>
        </w:rPr>
      </w:pPr>
    </w:p>
    <w:p w14:paraId="37C96DF0" w14:textId="77777777" w:rsidR="008337E9" w:rsidRPr="00437BBA" w:rsidRDefault="008337E9" w:rsidP="00C36982">
      <w:pPr>
        <w:pStyle w:val="Heading1"/>
        <w:rPr>
          <w:rFonts w:asciiTheme="minorHAnsi" w:hAnsiTheme="minorHAnsi" w:cstheme="minorHAnsi"/>
        </w:rPr>
      </w:pPr>
      <w:r w:rsidRPr="00437BBA">
        <w:rPr>
          <w:rFonts w:asciiTheme="minorHAnsi" w:hAnsiTheme="minorHAnsi" w:cstheme="minorHAnsi"/>
        </w:rPr>
        <w:t>Appendix A. Supplementary data</w:t>
      </w:r>
    </w:p>
    <w:p w14:paraId="458B5B1E" w14:textId="77777777" w:rsidR="008337E9" w:rsidRPr="00437BBA" w:rsidRDefault="008337E9" w:rsidP="00963B6D">
      <w:pPr>
        <w:pStyle w:val="NoSpacing"/>
        <w:rPr>
          <w:rStyle w:val="captions"/>
          <w:rFonts w:cstheme="minorHAnsi"/>
          <w:color w:val="323232"/>
          <w:bdr w:val="single" w:sz="12" w:space="6" w:color="EBEBEB" w:frame="1"/>
        </w:rPr>
      </w:pPr>
      <w:r w:rsidRPr="00437BBA">
        <w:rPr>
          <w:rFonts w:cstheme="minorHAnsi"/>
          <w:color w:val="2E2E2E"/>
        </w:rPr>
        <w:t xml:space="preserve">The following is the Supplementary data to this </w:t>
      </w:r>
      <w:proofErr w:type="spellStart"/>
      <w:r w:rsidRPr="00437BBA">
        <w:rPr>
          <w:rFonts w:cstheme="minorHAnsi"/>
          <w:color w:val="2E2E2E"/>
        </w:rPr>
        <w:t>article:</w:t>
      </w:r>
      <w:hyperlink r:id="rId295" w:tgtFrame="_blank" w:tooltip="Download Word document (717KB)" w:history="1">
        <w:r w:rsidRPr="00437BBA">
          <w:rPr>
            <w:rStyle w:val="anchor-text"/>
            <w:rFonts w:eastAsiaTheme="majorEastAsia" w:cstheme="minorHAnsi"/>
            <w:color w:val="007398"/>
            <w:bdr w:val="single" w:sz="12" w:space="6" w:color="EBEBEB" w:frame="1"/>
          </w:rPr>
          <w:t>Download</w:t>
        </w:r>
        <w:proofErr w:type="spellEnd"/>
        <w:r w:rsidRPr="00437BBA">
          <w:rPr>
            <w:rStyle w:val="anchor-text"/>
            <w:rFonts w:eastAsiaTheme="majorEastAsia" w:cstheme="minorHAnsi"/>
            <w:color w:val="007398"/>
            <w:bdr w:val="single" w:sz="12" w:space="6" w:color="EBEBEB" w:frame="1"/>
          </w:rPr>
          <w:t xml:space="preserve"> Word document (717KB)</w:t>
        </w:r>
      </w:hyperlink>
      <w:hyperlink r:id="rId296" w:tgtFrame="_blank" w:tooltip="Help with docx files (Opens in new window)" w:history="1">
        <w:r w:rsidRPr="00437BBA">
          <w:rPr>
            <w:rStyle w:val="anchor-text"/>
            <w:rFonts w:eastAsiaTheme="majorEastAsia" w:cstheme="minorHAnsi"/>
            <w:color w:val="007398"/>
            <w:bdr w:val="single" w:sz="12" w:space="6" w:color="EBEBEB" w:frame="1"/>
          </w:rPr>
          <w:t>Help with docx files</w:t>
        </w:r>
      </w:hyperlink>
    </w:p>
    <w:p w14:paraId="0E3359F4" w14:textId="77777777" w:rsidR="008337E9" w:rsidRPr="00437BBA" w:rsidRDefault="008337E9" w:rsidP="00963B6D">
      <w:pPr>
        <w:pStyle w:val="NoSpacing"/>
        <w:rPr>
          <w:rFonts w:cstheme="minorHAnsi"/>
        </w:rPr>
      </w:pPr>
      <w:r w:rsidRPr="00437BBA">
        <w:rPr>
          <w:rStyle w:val="label"/>
          <w:rFonts w:cstheme="minorHAnsi"/>
          <w:color w:val="323232"/>
          <w:bdr w:val="single" w:sz="12" w:space="6" w:color="EBEBEB" w:frame="1"/>
        </w:rPr>
        <w:t>Multimedia component 1</w:t>
      </w:r>
      <w:r w:rsidRPr="00437BBA">
        <w:rPr>
          <w:rFonts w:cstheme="minorHAnsi"/>
          <w:color w:val="323232"/>
          <w:bdr w:val="single" w:sz="12" w:space="6" w:color="EBEBEB" w:frame="1"/>
        </w:rPr>
        <w:t>.</w:t>
      </w:r>
    </w:p>
    <w:p w14:paraId="348D9CE9" w14:textId="77777777" w:rsidR="008337E9" w:rsidRPr="00437BBA" w:rsidRDefault="008337E9" w:rsidP="000A7622">
      <w:pPr>
        <w:rPr>
          <w:rFonts w:cstheme="minorHAnsi"/>
        </w:rPr>
      </w:pPr>
    </w:p>
    <w:sectPr w:rsidR="008337E9" w:rsidRPr="00437BBA" w:rsidSect="007E7DF2">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42590"/>
    <w:multiLevelType w:val="multilevel"/>
    <w:tmpl w:val="A126A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572FB4"/>
    <w:multiLevelType w:val="multilevel"/>
    <w:tmpl w:val="A566D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6915407"/>
    <w:multiLevelType w:val="multilevel"/>
    <w:tmpl w:val="AC9C9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2A3561B"/>
    <w:multiLevelType w:val="multilevel"/>
    <w:tmpl w:val="17F8C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A5A4FF7"/>
    <w:multiLevelType w:val="multilevel"/>
    <w:tmpl w:val="D6A4DA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A3F0485"/>
    <w:multiLevelType w:val="multilevel"/>
    <w:tmpl w:val="4630F7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6602FF7"/>
    <w:multiLevelType w:val="multilevel"/>
    <w:tmpl w:val="AB30E4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05126AF"/>
    <w:multiLevelType w:val="multilevel"/>
    <w:tmpl w:val="5D307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FE2588E"/>
    <w:multiLevelType w:val="multilevel"/>
    <w:tmpl w:val="2BD4DD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8"/>
  </w:num>
  <w:num w:numId="4">
    <w:abstractNumId w:val="6"/>
  </w:num>
  <w:num w:numId="5">
    <w:abstractNumId w:val="2"/>
  </w:num>
  <w:num w:numId="6">
    <w:abstractNumId w:val="7"/>
  </w:num>
  <w:num w:numId="7">
    <w:abstractNumId w:val="4"/>
  </w:num>
  <w:num w:numId="8">
    <w:abstractNumId w:val="3"/>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j3xM6ZvNMlT7NWsedQjKZTAyydgMLOLBGW6oceMklXbBgMzMjv2LUeT/jEZlkhXPtz13qUR8z+WLYoSjQZBmjg==" w:salt="JMUBZKWiEuUlRMGGLiIIh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2D80"/>
    <w:rsid w:val="000D3573"/>
    <w:rsid w:val="000D4F0B"/>
    <w:rsid w:val="000D6BF2"/>
    <w:rsid w:val="000E69EF"/>
    <w:rsid w:val="000E7C46"/>
    <w:rsid w:val="000F0449"/>
    <w:rsid w:val="000F08DA"/>
    <w:rsid w:val="000F14F0"/>
    <w:rsid w:val="000F1D5E"/>
    <w:rsid w:val="000F33D0"/>
    <w:rsid w:val="00101A98"/>
    <w:rsid w:val="00104CE6"/>
    <w:rsid w:val="0010522F"/>
    <w:rsid w:val="00107EA8"/>
    <w:rsid w:val="0011350E"/>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2307"/>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48A0"/>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F54CC"/>
    <w:rsid w:val="004010E3"/>
    <w:rsid w:val="004055B8"/>
    <w:rsid w:val="0040709D"/>
    <w:rsid w:val="004122F9"/>
    <w:rsid w:val="004124D3"/>
    <w:rsid w:val="004139BA"/>
    <w:rsid w:val="00421CBC"/>
    <w:rsid w:val="0043008C"/>
    <w:rsid w:val="00430B91"/>
    <w:rsid w:val="004374EF"/>
    <w:rsid w:val="00437BBA"/>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2DC7"/>
    <w:rsid w:val="00473B19"/>
    <w:rsid w:val="00474CB3"/>
    <w:rsid w:val="00474ECD"/>
    <w:rsid w:val="004757B5"/>
    <w:rsid w:val="00475AC3"/>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0521D"/>
    <w:rsid w:val="00510364"/>
    <w:rsid w:val="005116C9"/>
    <w:rsid w:val="00511BEE"/>
    <w:rsid w:val="005175E9"/>
    <w:rsid w:val="00520368"/>
    <w:rsid w:val="0052658A"/>
    <w:rsid w:val="00526CB7"/>
    <w:rsid w:val="00533270"/>
    <w:rsid w:val="00540146"/>
    <w:rsid w:val="00543C22"/>
    <w:rsid w:val="0054405B"/>
    <w:rsid w:val="0054567F"/>
    <w:rsid w:val="00546B44"/>
    <w:rsid w:val="00553291"/>
    <w:rsid w:val="005546FF"/>
    <w:rsid w:val="00556B72"/>
    <w:rsid w:val="005605E4"/>
    <w:rsid w:val="00563D7B"/>
    <w:rsid w:val="00563E3B"/>
    <w:rsid w:val="005643C8"/>
    <w:rsid w:val="005667CE"/>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9A4"/>
    <w:rsid w:val="00633D28"/>
    <w:rsid w:val="00633F1B"/>
    <w:rsid w:val="00634D07"/>
    <w:rsid w:val="00635799"/>
    <w:rsid w:val="00636A77"/>
    <w:rsid w:val="0063739D"/>
    <w:rsid w:val="0064051B"/>
    <w:rsid w:val="00645D2C"/>
    <w:rsid w:val="00646044"/>
    <w:rsid w:val="00650724"/>
    <w:rsid w:val="006517B5"/>
    <w:rsid w:val="00652076"/>
    <w:rsid w:val="00653DA3"/>
    <w:rsid w:val="00654D37"/>
    <w:rsid w:val="006621F0"/>
    <w:rsid w:val="006647E7"/>
    <w:rsid w:val="00666FD4"/>
    <w:rsid w:val="00667217"/>
    <w:rsid w:val="006702C6"/>
    <w:rsid w:val="00673F8A"/>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2F7"/>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E7DF2"/>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37E9"/>
    <w:rsid w:val="00834DF7"/>
    <w:rsid w:val="00836F01"/>
    <w:rsid w:val="008406F5"/>
    <w:rsid w:val="00841F1E"/>
    <w:rsid w:val="00842203"/>
    <w:rsid w:val="00850E3E"/>
    <w:rsid w:val="00864432"/>
    <w:rsid w:val="008649A3"/>
    <w:rsid w:val="0086670A"/>
    <w:rsid w:val="00870BA1"/>
    <w:rsid w:val="00873CDE"/>
    <w:rsid w:val="00874421"/>
    <w:rsid w:val="00875997"/>
    <w:rsid w:val="00877454"/>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C6DA5"/>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3B6D"/>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A7FD7"/>
    <w:rsid w:val="009B4F83"/>
    <w:rsid w:val="009B6983"/>
    <w:rsid w:val="009C5450"/>
    <w:rsid w:val="009C5716"/>
    <w:rsid w:val="009D316A"/>
    <w:rsid w:val="009D3527"/>
    <w:rsid w:val="009D5368"/>
    <w:rsid w:val="009D54DF"/>
    <w:rsid w:val="009E56AC"/>
    <w:rsid w:val="009E56AF"/>
    <w:rsid w:val="009E678D"/>
    <w:rsid w:val="009F0F05"/>
    <w:rsid w:val="009F28E2"/>
    <w:rsid w:val="009F4BDF"/>
    <w:rsid w:val="009F60BA"/>
    <w:rsid w:val="009F7F44"/>
    <w:rsid w:val="00A01B8D"/>
    <w:rsid w:val="00A034AE"/>
    <w:rsid w:val="00A035F5"/>
    <w:rsid w:val="00A11F34"/>
    <w:rsid w:val="00A1350A"/>
    <w:rsid w:val="00A231A4"/>
    <w:rsid w:val="00A310DA"/>
    <w:rsid w:val="00A32FCB"/>
    <w:rsid w:val="00A3561C"/>
    <w:rsid w:val="00A36664"/>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32A3"/>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181"/>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36982"/>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0132"/>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14A7"/>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3707"/>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21C2"/>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BB3"/>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BE8"/>
    <w:rsid w:val="00EE3C5A"/>
    <w:rsid w:val="00EE4E0F"/>
    <w:rsid w:val="00EE504D"/>
    <w:rsid w:val="00EE75E3"/>
    <w:rsid w:val="00EE7777"/>
    <w:rsid w:val="00EE7801"/>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348"/>
    <w:rsid w:val="00FA7BFA"/>
    <w:rsid w:val="00FB00F5"/>
    <w:rsid w:val="00FB0527"/>
    <w:rsid w:val="00FB3A37"/>
    <w:rsid w:val="00FB635D"/>
    <w:rsid w:val="00FB6BC1"/>
    <w:rsid w:val="00FC0EED"/>
    <w:rsid w:val="00FC11D2"/>
    <w:rsid w:val="00FC1405"/>
    <w:rsid w:val="00FC1CAF"/>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8C6DA5"/>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8C6DA5"/>
    <w:rPr>
      <w:color w:val="800080"/>
      <w:u w:val="single"/>
    </w:rPr>
  </w:style>
  <w:style w:type="character" w:customStyle="1" w:styleId="display">
    <w:name w:val="display"/>
    <w:basedOn w:val="DefaultParagraphFont"/>
    <w:rsid w:val="008C6DA5"/>
  </w:style>
  <w:style w:type="character" w:customStyle="1" w:styleId="anchor-text">
    <w:name w:val="anchor-text"/>
    <w:basedOn w:val="DefaultParagraphFont"/>
    <w:rsid w:val="008C6DA5"/>
  </w:style>
  <w:style w:type="paragraph" w:customStyle="1" w:styleId="previous">
    <w:name w:val="previous"/>
    <w:basedOn w:val="Normal"/>
    <w:rsid w:val="008C6D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8C6DA5"/>
  </w:style>
  <w:style w:type="character" w:customStyle="1" w:styleId="extra-detail-1">
    <w:name w:val="extra-detail-1"/>
    <w:basedOn w:val="DefaultParagraphFont"/>
    <w:rsid w:val="008C6DA5"/>
  </w:style>
  <w:style w:type="character" w:customStyle="1" w:styleId="extra-detail-2">
    <w:name w:val="extra-detail-2"/>
    <w:basedOn w:val="DefaultParagraphFont"/>
    <w:rsid w:val="008C6DA5"/>
  </w:style>
  <w:style w:type="paragraph" w:customStyle="1" w:styleId="next">
    <w:name w:val="next"/>
    <w:basedOn w:val="Normal"/>
    <w:rsid w:val="008C6D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rmula">
    <w:name w:val="formula"/>
    <w:basedOn w:val="DefaultParagraphFont"/>
    <w:rsid w:val="008C6DA5"/>
  </w:style>
  <w:style w:type="character" w:customStyle="1" w:styleId="label">
    <w:name w:val="label"/>
    <w:basedOn w:val="DefaultParagraphFont"/>
    <w:rsid w:val="008C6DA5"/>
  </w:style>
  <w:style w:type="character" w:customStyle="1" w:styleId="math">
    <w:name w:val="math"/>
    <w:basedOn w:val="DefaultParagraphFont"/>
    <w:rsid w:val="008C6DA5"/>
  </w:style>
  <w:style w:type="character" w:customStyle="1" w:styleId="mathjaxerror">
    <w:name w:val="mathjax_error"/>
    <w:basedOn w:val="DefaultParagraphFont"/>
    <w:rsid w:val="008C6DA5"/>
  </w:style>
  <w:style w:type="character" w:customStyle="1" w:styleId="mjxassistivemathml">
    <w:name w:val="mjx_assistive_mathml"/>
    <w:basedOn w:val="DefaultParagraphFont"/>
    <w:rsid w:val="008C6DA5"/>
  </w:style>
  <w:style w:type="character" w:customStyle="1" w:styleId="captions">
    <w:name w:val="captions"/>
    <w:basedOn w:val="DefaultParagraphFont"/>
    <w:rsid w:val="008C6DA5"/>
  </w:style>
  <w:style w:type="character" w:customStyle="1" w:styleId="e-component">
    <w:name w:val="e-component"/>
    <w:basedOn w:val="DefaultParagraphFont"/>
    <w:rsid w:val="008C6DA5"/>
  </w:style>
  <w:style w:type="character" w:customStyle="1" w:styleId="article-attachment">
    <w:name w:val="article-attachment"/>
    <w:basedOn w:val="DefaultParagraphFont"/>
    <w:rsid w:val="008C6DA5"/>
  </w:style>
  <w:style w:type="character" w:customStyle="1" w:styleId="copyright-line">
    <w:name w:val="copyright-line"/>
    <w:basedOn w:val="DefaultParagraphFont"/>
    <w:rsid w:val="008C6DA5"/>
  </w:style>
  <w:style w:type="character" w:customStyle="1" w:styleId="title-text">
    <w:name w:val="title-text"/>
    <w:basedOn w:val="DefaultParagraphFont"/>
    <w:rsid w:val="000D2D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1193541645">
      <w:bodyDiv w:val="1"/>
      <w:marLeft w:val="0"/>
      <w:marRight w:val="0"/>
      <w:marTop w:val="0"/>
      <w:marBottom w:val="0"/>
      <w:divBdr>
        <w:top w:val="none" w:sz="0" w:space="0" w:color="auto"/>
        <w:left w:val="none" w:sz="0" w:space="0" w:color="auto"/>
        <w:bottom w:val="none" w:sz="0" w:space="0" w:color="auto"/>
        <w:right w:val="none" w:sz="0" w:space="0" w:color="auto"/>
      </w:divBdr>
    </w:div>
    <w:div w:id="2043507396">
      <w:bodyDiv w:val="1"/>
      <w:marLeft w:val="0"/>
      <w:marRight w:val="0"/>
      <w:marTop w:val="0"/>
      <w:marBottom w:val="0"/>
      <w:divBdr>
        <w:top w:val="none" w:sz="0" w:space="0" w:color="auto"/>
        <w:left w:val="none" w:sz="0" w:space="0" w:color="auto"/>
        <w:bottom w:val="none" w:sz="0" w:space="0" w:color="auto"/>
        <w:right w:val="none" w:sz="0" w:space="0" w:color="auto"/>
      </w:divBdr>
      <w:divsChild>
        <w:div w:id="424493971">
          <w:marLeft w:val="0"/>
          <w:marRight w:val="0"/>
          <w:marTop w:val="0"/>
          <w:marBottom w:val="0"/>
          <w:divBdr>
            <w:top w:val="none" w:sz="0" w:space="0" w:color="auto"/>
            <w:left w:val="none" w:sz="0" w:space="0" w:color="auto"/>
            <w:bottom w:val="none" w:sz="0" w:space="0" w:color="auto"/>
            <w:right w:val="none" w:sz="0" w:space="0" w:color="auto"/>
          </w:divBdr>
          <w:divsChild>
            <w:div w:id="448284441">
              <w:marLeft w:val="0"/>
              <w:marRight w:val="0"/>
              <w:marTop w:val="0"/>
              <w:marBottom w:val="120"/>
              <w:divBdr>
                <w:top w:val="none" w:sz="0" w:space="0" w:color="auto"/>
                <w:left w:val="none" w:sz="0" w:space="0" w:color="auto"/>
                <w:bottom w:val="none" w:sz="0" w:space="0" w:color="auto"/>
                <w:right w:val="none" w:sz="0" w:space="0" w:color="auto"/>
              </w:divBdr>
              <w:divsChild>
                <w:div w:id="329791436">
                  <w:marLeft w:val="0"/>
                  <w:marRight w:val="0"/>
                  <w:marTop w:val="0"/>
                  <w:marBottom w:val="0"/>
                  <w:divBdr>
                    <w:top w:val="none" w:sz="0" w:space="0" w:color="auto"/>
                    <w:left w:val="none" w:sz="0" w:space="0" w:color="auto"/>
                    <w:bottom w:val="none" w:sz="0" w:space="0" w:color="auto"/>
                    <w:right w:val="none" w:sz="0" w:space="0" w:color="auto"/>
                  </w:divBdr>
                </w:div>
              </w:divsChild>
            </w:div>
            <w:div w:id="1713190636">
              <w:marLeft w:val="0"/>
              <w:marRight w:val="0"/>
              <w:marTop w:val="0"/>
              <w:marBottom w:val="120"/>
              <w:divBdr>
                <w:top w:val="none" w:sz="0" w:space="0" w:color="auto"/>
                <w:left w:val="none" w:sz="0" w:space="0" w:color="auto"/>
                <w:bottom w:val="none" w:sz="0" w:space="0" w:color="auto"/>
                <w:right w:val="none" w:sz="0" w:space="0" w:color="auto"/>
              </w:divBdr>
              <w:divsChild>
                <w:div w:id="702749183">
                  <w:marLeft w:val="0"/>
                  <w:marRight w:val="0"/>
                  <w:marTop w:val="0"/>
                  <w:marBottom w:val="0"/>
                  <w:divBdr>
                    <w:top w:val="none" w:sz="0" w:space="0" w:color="auto"/>
                    <w:left w:val="none" w:sz="0" w:space="0" w:color="auto"/>
                    <w:bottom w:val="none" w:sz="0" w:space="0" w:color="auto"/>
                    <w:right w:val="none" w:sz="0" w:space="0" w:color="auto"/>
                  </w:divBdr>
                </w:div>
              </w:divsChild>
            </w:div>
            <w:div w:id="905996926">
              <w:marLeft w:val="0"/>
              <w:marRight w:val="0"/>
              <w:marTop w:val="0"/>
              <w:marBottom w:val="120"/>
              <w:divBdr>
                <w:top w:val="none" w:sz="0" w:space="0" w:color="auto"/>
                <w:left w:val="none" w:sz="0" w:space="0" w:color="auto"/>
                <w:bottom w:val="none" w:sz="0" w:space="0" w:color="auto"/>
                <w:right w:val="none" w:sz="0" w:space="0" w:color="auto"/>
              </w:divBdr>
              <w:divsChild>
                <w:div w:id="1642077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861760">
          <w:marLeft w:val="0"/>
          <w:marRight w:val="0"/>
          <w:marTop w:val="0"/>
          <w:marBottom w:val="480"/>
          <w:divBdr>
            <w:top w:val="none" w:sz="0" w:space="0" w:color="auto"/>
            <w:left w:val="none" w:sz="0" w:space="0" w:color="auto"/>
            <w:bottom w:val="single" w:sz="12" w:space="24" w:color="EBEBEB"/>
            <w:right w:val="none" w:sz="0" w:space="0" w:color="auto"/>
          </w:divBdr>
          <w:divsChild>
            <w:div w:id="120656429">
              <w:marLeft w:val="0"/>
              <w:marRight w:val="0"/>
              <w:marTop w:val="0"/>
              <w:marBottom w:val="0"/>
              <w:divBdr>
                <w:top w:val="none" w:sz="0" w:space="0" w:color="auto"/>
                <w:left w:val="none" w:sz="0" w:space="0" w:color="auto"/>
                <w:bottom w:val="none" w:sz="0" w:space="0" w:color="auto"/>
                <w:right w:val="none" w:sz="0" w:space="0" w:color="auto"/>
              </w:divBdr>
              <w:divsChild>
                <w:div w:id="1807117286">
                  <w:marLeft w:val="0"/>
                  <w:marRight w:val="0"/>
                  <w:marTop w:val="0"/>
                  <w:marBottom w:val="0"/>
                  <w:divBdr>
                    <w:top w:val="none" w:sz="0" w:space="0" w:color="auto"/>
                    <w:left w:val="none" w:sz="0" w:space="0" w:color="auto"/>
                    <w:bottom w:val="none" w:sz="0" w:space="0" w:color="auto"/>
                    <w:right w:val="none" w:sz="0" w:space="0" w:color="auto"/>
                  </w:divBdr>
                </w:div>
                <w:div w:id="2062752868">
                  <w:marLeft w:val="0"/>
                  <w:marRight w:val="0"/>
                  <w:marTop w:val="0"/>
                  <w:marBottom w:val="0"/>
                  <w:divBdr>
                    <w:top w:val="none" w:sz="0" w:space="0" w:color="auto"/>
                    <w:left w:val="none" w:sz="0" w:space="0" w:color="auto"/>
                    <w:bottom w:val="none" w:sz="0" w:space="0" w:color="auto"/>
                    <w:right w:val="none" w:sz="0" w:space="0" w:color="auto"/>
                  </w:divBdr>
                </w:div>
                <w:div w:id="1082289926">
                  <w:marLeft w:val="0"/>
                  <w:marRight w:val="0"/>
                  <w:marTop w:val="0"/>
                  <w:marBottom w:val="0"/>
                  <w:divBdr>
                    <w:top w:val="none" w:sz="0" w:space="0" w:color="auto"/>
                    <w:left w:val="none" w:sz="0" w:space="0" w:color="auto"/>
                    <w:bottom w:val="none" w:sz="0" w:space="0" w:color="auto"/>
                    <w:right w:val="none" w:sz="0" w:space="0" w:color="auto"/>
                  </w:divBdr>
                </w:div>
                <w:div w:id="1481381941">
                  <w:marLeft w:val="0"/>
                  <w:marRight w:val="0"/>
                  <w:marTop w:val="0"/>
                  <w:marBottom w:val="0"/>
                  <w:divBdr>
                    <w:top w:val="none" w:sz="0" w:space="0" w:color="auto"/>
                    <w:left w:val="none" w:sz="0" w:space="0" w:color="auto"/>
                    <w:bottom w:val="none" w:sz="0" w:space="0" w:color="auto"/>
                    <w:right w:val="none" w:sz="0" w:space="0" w:color="auto"/>
                  </w:divBdr>
                </w:div>
                <w:div w:id="1205632710">
                  <w:marLeft w:val="0"/>
                  <w:marRight w:val="0"/>
                  <w:marTop w:val="0"/>
                  <w:marBottom w:val="0"/>
                  <w:divBdr>
                    <w:top w:val="none" w:sz="0" w:space="0" w:color="auto"/>
                    <w:left w:val="none" w:sz="0" w:space="0" w:color="auto"/>
                    <w:bottom w:val="none" w:sz="0" w:space="0" w:color="auto"/>
                    <w:right w:val="none" w:sz="0" w:space="0" w:color="auto"/>
                  </w:divBdr>
                </w:div>
                <w:div w:id="44708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28273">
          <w:marLeft w:val="0"/>
          <w:marRight w:val="0"/>
          <w:marTop w:val="0"/>
          <w:marBottom w:val="0"/>
          <w:divBdr>
            <w:top w:val="none" w:sz="0" w:space="0" w:color="auto"/>
            <w:left w:val="none" w:sz="0" w:space="0" w:color="auto"/>
            <w:bottom w:val="none" w:sz="0" w:space="0" w:color="auto"/>
            <w:right w:val="none" w:sz="0" w:space="0" w:color="auto"/>
          </w:divBdr>
          <w:divsChild>
            <w:div w:id="931009211">
              <w:marLeft w:val="0"/>
              <w:marRight w:val="0"/>
              <w:marTop w:val="0"/>
              <w:marBottom w:val="0"/>
              <w:divBdr>
                <w:top w:val="none" w:sz="0" w:space="0" w:color="auto"/>
                <w:left w:val="none" w:sz="0" w:space="0" w:color="auto"/>
                <w:bottom w:val="none" w:sz="0" w:space="0" w:color="auto"/>
                <w:right w:val="none" w:sz="0" w:space="0" w:color="auto"/>
              </w:divBdr>
              <w:divsChild>
                <w:div w:id="1154301659">
                  <w:marLeft w:val="0"/>
                  <w:marRight w:val="0"/>
                  <w:marTop w:val="0"/>
                  <w:marBottom w:val="0"/>
                  <w:divBdr>
                    <w:top w:val="none" w:sz="0" w:space="0" w:color="auto"/>
                    <w:left w:val="none" w:sz="0" w:space="0" w:color="auto"/>
                    <w:bottom w:val="none" w:sz="0" w:space="0" w:color="auto"/>
                    <w:right w:val="none" w:sz="0" w:space="0" w:color="auto"/>
                  </w:divBdr>
                </w:div>
                <w:div w:id="1451048695">
                  <w:marLeft w:val="0"/>
                  <w:marRight w:val="0"/>
                  <w:marTop w:val="0"/>
                  <w:marBottom w:val="0"/>
                  <w:divBdr>
                    <w:top w:val="none" w:sz="0" w:space="0" w:color="auto"/>
                    <w:left w:val="none" w:sz="0" w:space="0" w:color="auto"/>
                    <w:bottom w:val="none" w:sz="0" w:space="0" w:color="auto"/>
                    <w:right w:val="none" w:sz="0" w:space="0" w:color="auto"/>
                  </w:divBdr>
                </w:div>
                <w:div w:id="2135826775">
                  <w:marLeft w:val="0"/>
                  <w:marRight w:val="0"/>
                  <w:marTop w:val="0"/>
                  <w:marBottom w:val="0"/>
                  <w:divBdr>
                    <w:top w:val="none" w:sz="0" w:space="0" w:color="auto"/>
                    <w:left w:val="none" w:sz="0" w:space="0" w:color="auto"/>
                    <w:bottom w:val="none" w:sz="0" w:space="0" w:color="auto"/>
                    <w:right w:val="none" w:sz="0" w:space="0" w:color="auto"/>
                  </w:divBdr>
                </w:div>
                <w:div w:id="1818261379">
                  <w:marLeft w:val="0"/>
                  <w:marRight w:val="0"/>
                  <w:marTop w:val="0"/>
                  <w:marBottom w:val="0"/>
                  <w:divBdr>
                    <w:top w:val="none" w:sz="0" w:space="0" w:color="auto"/>
                    <w:left w:val="none" w:sz="0" w:space="0" w:color="auto"/>
                    <w:bottom w:val="none" w:sz="0" w:space="0" w:color="auto"/>
                    <w:right w:val="none" w:sz="0" w:space="0" w:color="auto"/>
                  </w:divBdr>
                </w:div>
                <w:div w:id="153684754">
                  <w:marLeft w:val="0"/>
                  <w:marRight w:val="0"/>
                  <w:marTop w:val="0"/>
                  <w:marBottom w:val="0"/>
                  <w:divBdr>
                    <w:top w:val="none" w:sz="0" w:space="0" w:color="auto"/>
                    <w:left w:val="none" w:sz="0" w:space="0" w:color="auto"/>
                    <w:bottom w:val="none" w:sz="0" w:space="0" w:color="auto"/>
                    <w:right w:val="none" w:sz="0" w:space="0" w:color="auto"/>
                  </w:divBdr>
                </w:div>
              </w:divsChild>
            </w:div>
            <w:div w:id="481776666">
              <w:marLeft w:val="0"/>
              <w:marRight w:val="0"/>
              <w:marTop w:val="0"/>
              <w:marBottom w:val="0"/>
              <w:divBdr>
                <w:top w:val="none" w:sz="0" w:space="0" w:color="auto"/>
                <w:left w:val="none" w:sz="0" w:space="0" w:color="auto"/>
                <w:bottom w:val="none" w:sz="0" w:space="0" w:color="auto"/>
                <w:right w:val="none" w:sz="0" w:space="0" w:color="auto"/>
              </w:divBdr>
            </w:div>
          </w:divsChild>
        </w:div>
        <w:div w:id="1784689885">
          <w:marLeft w:val="0"/>
          <w:marRight w:val="0"/>
          <w:marTop w:val="0"/>
          <w:marBottom w:val="0"/>
          <w:divBdr>
            <w:top w:val="none" w:sz="0" w:space="0" w:color="auto"/>
            <w:left w:val="none" w:sz="0" w:space="0" w:color="auto"/>
            <w:bottom w:val="none" w:sz="0" w:space="0" w:color="auto"/>
            <w:right w:val="none" w:sz="0" w:space="0" w:color="auto"/>
          </w:divBdr>
        </w:div>
        <w:div w:id="460267504">
          <w:marLeft w:val="0"/>
          <w:marRight w:val="0"/>
          <w:marTop w:val="0"/>
          <w:marBottom w:val="0"/>
          <w:divBdr>
            <w:top w:val="none" w:sz="0" w:space="0" w:color="auto"/>
            <w:left w:val="none" w:sz="0" w:space="0" w:color="auto"/>
            <w:bottom w:val="none" w:sz="0" w:space="0" w:color="auto"/>
            <w:right w:val="none" w:sz="0" w:space="0" w:color="auto"/>
          </w:divBdr>
        </w:div>
        <w:div w:id="1055159667">
          <w:marLeft w:val="0"/>
          <w:marRight w:val="0"/>
          <w:marTop w:val="0"/>
          <w:marBottom w:val="0"/>
          <w:divBdr>
            <w:top w:val="none" w:sz="0" w:space="0" w:color="auto"/>
            <w:left w:val="none" w:sz="0" w:space="0" w:color="auto"/>
            <w:bottom w:val="none" w:sz="0" w:space="0" w:color="auto"/>
            <w:right w:val="none" w:sz="0" w:space="0" w:color="auto"/>
          </w:divBdr>
        </w:div>
        <w:div w:id="1497114539">
          <w:marLeft w:val="0"/>
          <w:marRight w:val="0"/>
          <w:marTop w:val="0"/>
          <w:marBottom w:val="0"/>
          <w:divBdr>
            <w:top w:val="none" w:sz="0" w:space="0" w:color="auto"/>
            <w:left w:val="none" w:sz="0" w:space="0" w:color="auto"/>
            <w:bottom w:val="none" w:sz="0" w:space="0" w:color="auto"/>
            <w:right w:val="none" w:sz="0" w:space="0" w:color="auto"/>
          </w:divBdr>
        </w:div>
        <w:div w:id="1893497488">
          <w:marLeft w:val="0"/>
          <w:marRight w:val="0"/>
          <w:marTop w:val="0"/>
          <w:marBottom w:val="0"/>
          <w:divBdr>
            <w:top w:val="none" w:sz="0" w:space="0" w:color="auto"/>
            <w:left w:val="none" w:sz="0" w:space="0" w:color="auto"/>
            <w:bottom w:val="none" w:sz="0" w:space="0" w:color="auto"/>
            <w:right w:val="none" w:sz="0" w:space="0" w:color="auto"/>
          </w:divBdr>
        </w:div>
        <w:div w:id="610819496">
          <w:marLeft w:val="0"/>
          <w:marRight w:val="0"/>
          <w:marTop w:val="0"/>
          <w:marBottom w:val="0"/>
          <w:divBdr>
            <w:top w:val="none" w:sz="0" w:space="0" w:color="auto"/>
            <w:left w:val="none" w:sz="0" w:space="0" w:color="auto"/>
            <w:bottom w:val="none" w:sz="0" w:space="0" w:color="auto"/>
            <w:right w:val="none" w:sz="0" w:space="0" w:color="auto"/>
          </w:divBdr>
        </w:div>
        <w:div w:id="506867356">
          <w:marLeft w:val="0"/>
          <w:marRight w:val="0"/>
          <w:marTop w:val="0"/>
          <w:marBottom w:val="0"/>
          <w:divBdr>
            <w:top w:val="none" w:sz="0" w:space="0" w:color="auto"/>
            <w:left w:val="none" w:sz="0" w:space="0" w:color="auto"/>
            <w:bottom w:val="none" w:sz="0" w:space="0" w:color="auto"/>
            <w:right w:val="none" w:sz="0" w:space="0" w:color="auto"/>
          </w:divBdr>
        </w:div>
        <w:div w:id="467670404">
          <w:marLeft w:val="0"/>
          <w:marRight w:val="0"/>
          <w:marTop w:val="0"/>
          <w:marBottom w:val="0"/>
          <w:divBdr>
            <w:top w:val="none" w:sz="0" w:space="0" w:color="auto"/>
            <w:left w:val="none" w:sz="0" w:space="0" w:color="auto"/>
            <w:bottom w:val="none" w:sz="0" w:space="0" w:color="auto"/>
            <w:right w:val="none" w:sz="0" w:space="0" w:color="auto"/>
          </w:divBdr>
        </w:div>
        <w:div w:id="1928804114">
          <w:marLeft w:val="0"/>
          <w:marRight w:val="0"/>
          <w:marTop w:val="0"/>
          <w:marBottom w:val="0"/>
          <w:divBdr>
            <w:top w:val="none" w:sz="0" w:space="0" w:color="auto"/>
            <w:left w:val="none" w:sz="0" w:space="0" w:color="auto"/>
            <w:bottom w:val="none" w:sz="0" w:space="0" w:color="auto"/>
            <w:right w:val="none" w:sz="0" w:space="0" w:color="auto"/>
          </w:divBdr>
        </w:div>
        <w:div w:id="1022778143">
          <w:marLeft w:val="0"/>
          <w:marRight w:val="0"/>
          <w:marTop w:val="0"/>
          <w:marBottom w:val="0"/>
          <w:divBdr>
            <w:top w:val="none" w:sz="0" w:space="0" w:color="auto"/>
            <w:left w:val="none" w:sz="0" w:space="0" w:color="auto"/>
            <w:bottom w:val="none" w:sz="0" w:space="0" w:color="auto"/>
            <w:right w:val="none" w:sz="0" w:space="0" w:color="auto"/>
          </w:divBdr>
        </w:div>
        <w:div w:id="1253048796">
          <w:marLeft w:val="0"/>
          <w:marRight w:val="0"/>
          <w:marTop w:val="0"/>
          <w:marBottom w:val="0"/>
          <w:divBdr>
            <w:top w:val="none" w:sz="0" w:space="0" w:color="auto"/>
            <w:left w:val="none" w:sz="0" w:space="0" w:color="auto"/>
            <w:bottom w:val="none" w:sz="0" w:space="0" w:color="auto"/>
            <w:right w:val="none" w:sz="0" w:space="0" w:color="auto"/>
          </w:divBdr>
        </w:div>
        <w:div w:id="1416785963">
          <w:marLeft w:val="0"/>
          <w:marRight w:val="0"/>
          <w:marTop w:val="0"/>
          <w:marBottom w:val="0"/>
          <w:divBdr>
            <w:top w:val="none" w:sz="0" w:space="0" w:color="auto"/>
            <w:left w:val="none" w:sz="0" w:space="0" w:color="auto"/>
            <w:bottom w:val="none" w:sz="0" w:space="0" w:color="auto"/>
            <w:right w:val="none" w:sz="0" w:space="0" w:color="auto"/>
          </w:divBdr>
        </w:div>
        <w:div w:id="1349790938">
          <w:marLeft w:val="0"/>
          <w:marRight w:val="0"/>
          <w:marTop w:val="0"/>
          <w:marBottom w:val="0"/>
          <w:divBdr>
            <w:top w:val="none" w:sz="0" w:space="0" w:color="auto"/>
            <w:left w:val="none" w:sz="0" w:space="0" w:color="auto"/>
            <w:bottom w:val="none" w:sz="0" w:space="0" w:color="auto"/>
            <w:right w:val="none" w:sz="0" w:space="0" w:color="auto"/>
          </w:divBdr>
        </w:div>
        <w:div w:id="868880519">
          <w:marLeft w:val="0"/>
          <w:marRight w:val="0"/>
          <w:marTop w:val="0"/>
          <w:marBottom w:val="0"/>
          <w:divBdr>
            <w:top w:val="none" w:sz="0" w:space="0" w:color="auto"/>
            <w:left w:val="none" w:sz="0" w:space="0" w:color="auto"/>
            <w:bottom w:val="none" w:sz="0" w:space="0" w:color="auto"/>
            <w:right w:val="none" w:sz="0" w:space="0" w:color="auto"/>
          </w:divBdr>
        </w:div>
        <w:div w:id="187178132">
          <w:marLeft w:val="0"/>
          <w:marRight w:val="0"/>
          <w:marTop w:val="0"/>
          <w:marBottom w:val="0"/>
          <w:divBdr>
            <w:top w:val="none" w:sz="0" w:space="0" w:color="auto"/>
            <w:left w:val="none" w:sz="0" w:space="0" w:color="auto"/>
            <w:bottom w:val="none" w:sz="0" w:space="0" w:color="auto"/>
            <w:right w:val="none" w:sz="0" w:space="0" w:color="auto"/>
          </w:divBdr>
        </w:div>
        <w:div w:id="1491143450">
          <w:marLeft w:val="0"/>
          <w:marRight w:val="0"/>
          <w:marTop w:val="0"/>
          <w:marBottom w:val="0"/>
          <w:divBdr>
            <w:top w:val="none" w:sz="0" w:space="0" w:color="auto"/>
            <w:left w:val="none" w:sz="0" w:space="0" w:color="auto"/>
            <w:bottom w:val="none" w:sz="0" w:space="0" w:color="auto"/>
            <w:right w:val="none" w:sz="0" w:space="0" w:color="auto"/>
          </w:divBdr>
        </w:div>
        <w:div w:id="1600260093">
          <w:marLeft w:val="0"/>
          <w:marRight w:val="0"/>
          <w:marTop w:val="0"/>
          <w:marBottom w:val="0"/>
          <w:divBdr>
            <w:top w:val="none" w:sz="0" w:space="0" w:color="auto"/>
            <w:left w:val="none" w:sz="0" w:space="0" w:color="auto"/>
            <w:bottom w:val="none" w:sz="0" w:space="0" w:color="auto"/>
            <w:right w:val="none" w:sz="0" w:space="0" w:color="auto"/>
          </w:divBdr>
        </w:div>
        <w:div w:id="1945922776">
          <w:marLeft w:val="0"/>
          <w:marRight w:val="0"/>
          <w:marTop w:val="0"/>
          <w:marBottom w:val="0"/>
          <w:divBdr>
            <w:top w:val="none" w:sz="0" w:space="0" w:color="auto"/>
            <w:left w:val="none" w:sz="0" w:space="0" w:color="auto"/>
            <w:bottom w:val="none" w:sz="0" w:space="0" w:color="auto"/>
            <w:right w:val="none" w:sz="0" w:space="0" w:color="auto"/>
          </w:divBdr>
        </w:div>
        <w:div w:id="1291010842">
          <w:marLeft w:val="0"/>
          <w:marRight w:val="0"/>
          <w:marTop w:val="0"/>
          <w:marBottom w:val="0"/>
          <w:divBdr>
            <w:top w:val="none" w:sz="0" w:space="0" w:color="auto"/>
            <w:left w:val="none" w:sz="0" w:space="0" w:color="auto"/>
            <w:bottom w:val="none" w:sz="0" w:space="0" w:color="auto"/>
            <w:right w:val="none" w:sz="0" w:space="0" w:color="auto"/>
          </w:divBdr>
        </w:div>
        <w:div w:id="1354527396">
          <w:marLeft w:val="0"/>
          <w:marRight w:val="0"/>
          <w:marTop w:val="0"/>
          <w:marBottom w:val="0"/>
          <w:divBdr>
            <w:top w:val="none" w:sz="0" w:space="0" w:color="auto"/>
            <w:left w:val="none" w:sz="0" w:space="0" w:color="auto"/>
            <w:bottom w:val="none" w:sz="0" w:space="0" w:color="auto"/>
            <w:right w:val="none" w:sz="0" w:space="0" w:color="auto"/>
          </w:divBdr>
        </w:div>
        <w:div w:id="707800302">
          <w:marLeft w:val="0"/>
          <w:marRight w:val="0"/>
          <w:marTop w:val="0"/>
          <w:marBottom w:val="0"/>
          <w:divBdr>
            <w:top w:val="none" w:sz="0" w:space="0" w:color="auto"/>
            <w:left w:val="none" w:sz="0" w:space="0" w:color="auto"/>
            <w:bottom w:val="none" w:sz="0" w:space="0" w:color="auto"/>
            <w:right w:val="none" w:sz="0" w:space="0" w:color="auto"/>
          </w:divBdr>
        </w:div>
        <w:div w:id="1111897316">
          <w:marLeft w:val="0"/>
          <w:marRight w:val="0"/>
          <w:marTop w:val="0"/>
          <w:marBottom w:val="0"/>
          <w:divBdr>
            <w:top w:val="none" w:sz="0" w:space="0" w:color="auto"/>
            <w:left w:val="none" w:sz="0" w:space="0" w:color="auto"/>
            <w:bottom w:val="none" w:sz="0" w:space="0" w:color="auto"/>
            <w:right w:val="none" w:sz="0" w:space="0" w:color="auto"/>
          </w:divBdr>
        </w:div>
        <w:div w:id="780224251">
          <w:marLeft w:val="0"/>
          <w:marRight w:val="0"/>
          <w:marTop w:val="0"/>
          <w:marBottom w:val="0"/>
          <w:divBdr>
            <w:top w:val="none" w:sz="0" w:space="0" w:color="auto"/>
            <w:left w:val="none" w:sz="0" w:space="0" w:color="auto"/>
            <w:bottom w:val="none" w:sz="0" w:space="0" w:color="auto"/>
            <w:right w:val="none" w:sz="0" w:space="0" w:color="auto"/>
          </w:divBdr>
        </w:div>
        <w:div w:id="591086655">
          <w:marLeft w:val="0"/>
          <w:marRight w:val="0"/>
          <w:marTop w:val="0"/>
          <w:marBottom w:val="0"/>
          <w:divBdr>
            <w:top w:val="none" w:sz="0" w:space="0" w:color="auto"/>
            <w:left w:val="none" w:sz="0" w:space="0" w:color="auto"/>
            <w:bottom w:val="none" w:sz="0" w:space="0" w:color="auto"/>
            <w:right w:val="none" w:sz="0" w:space="0" w:color="auto"/>
          </w:divBdr>
        </w:div>
        <w:div w:id="959536255">
          <w:marLeft w:val="0"/>
          <w:marRight w:val="0"/>
          <w:marTop w:val="0"/>
          <w:marBottom w:val="0"/>
          <w:divBdr>
            <w:top w:val="none" w:sz="0" w:space="0" w:color="auto"/>
            <w:left w:val="none" w:sz="0" w:space="0" w:color="auto"/>
            <w:bottom w:val="none" w:sz="0" w:space="0" w:color="auto"/>
            <w:right w:val="none" w:sz="0" w:space="0" w:color="auto"/>
          </w:divBdr>
        </w:div>
        <w:div w:id="198977040">
          <w:marLeft w:val="0"/>
          <w:marRight w:val="0"/>
          <w:marTop w:val="0"/>
          <w:marBottom w:val="0"/>
          <w:divBdr>
            <w:top w:val="none" w:sz="0" w:space="0" w:color="auto"/>
            <w:left w:val="none" w:sz="0" w:space="0" w:color="auto"/>
            <w:bottom w:val="none" w:sz="0" w:space="0" w:color="auto"/>
            <w:right w:val="none" w:sz="0" w:space="0" w:color="auto"/>
          </w:divBdr>
        </w:div>
        <w:div w:id="1247182318">
          <w:marLeft w:val="0"/>
          <w:marRight w:val="0"/>
          <w:marTop w:val="0"/>
          <w:marBottom w:val="0"/>
          <w:divBdr>
            <w:top w:val="none" w:sz="0" w:space="0" w:color="auto"/>
            <w:left w:val="none" w:sz="0" w:space="0" w:color="auto"/>
            <w:bottom w:val="none" w:sz="0" w:space="0" w:color="auto"/>
            <w:right w:val="none" w:sz="0" w:space="0" w:color="auto"/>
          </w:divBdr>
        </w:div>
        <w:div w:id="833762575">
          <w:marLeft w:val="0"/>
          <w:marRight w:val="0"/>
          <w:marTop w:val="0"/>
          <w:marBottom w:val="0"/>
          <w:divBdr>
            <w:top w:val="none" w:sz="0" w:space="0" w:color="auto"/>
            <w:left w:val="none" w:sz="0" w:space="0" w:color="auto"/>
            <w:bottom w:val="none" w:sz="0" w:space="0" w:color="auto"/>
            <w:right w:val="none" w:sz="0" w:space="0" w:color="auto"/>
          </w:divBdr>
        </w:div>
        <w:div w:id="202065402">
          <w:marLeft w:val="0"/>
          <w:marRight w:val="0"/>
          <w:marTop w:val="0"/>
          <w:marBottom w:val="0"/>
          <w:divBdr>
            <w:top w:val="none" w:sz="0" w:space="0" w:color="auto"/>
            <w:left w:val="none" w:sz="0" w:space="0" w:color="auto"/>
            <w:bottom w:val="none" w:sz="0" w:space="0" w:color="auto"/>
            <w:right w:val="none" w:sz="0" w:space="0" w:color="auto"/>
          </w:divBdr>
        </w:div>
        <w:div w:id="687876751">
          <w:marLeft w:val="0"/>
          <w:marRight w:val="0"/>
          <w:marTop w:val="0"/>
          <w:marBottom w:val="0"/>
          <w:divBdr>
            <w:top w:val="none" w:sz="0" w:space="0" w:color="auto"/>
            <w:left w:val="none" w:sz="0" w:space="0" w:color="auto"/>
            <w:bottom w:val="none" w:sz="0" w:space="0" w:color="auto"/>
            <w:right w:val="none" w:sz="0" w:space="0" w:color="auto"/>
          </w:divBdr>
        </w:div>
        <w:div w:id="1251039330">
          <w:marLeft w:val="0"/>
          <w:marRight w:val="0"/>
          <w:marTop w:val="0"/>
          <w:marBottom w:val="0"/>
          <w:divBdr>
            <w:top w:val="none" w:sz="0" w:space="0" w:color="auto"/>
            <w:left w:val="none" w:sz="0" w:space="0" w:color="auto"/>
            <w:bottom w:val="none" w:sz="0" w:space="0" w:color="auto"/>
            <w:right w:val="none" w:sz="0" w:space="0" w:color="auto"/>
          </w:divBdr>
        </w:div>
        <w:div w:id="1024359318">
          <w:marLeft w:val="0"/>
          <w:marRight w:val="0"/>
          <w:marTop w:val="0"/>
          <w:marBottom w:val="0"/>
          <w:divBdr>
            <w:top w:val="none" w:sz="0" w:space="0" w:color="auto"/>
            <w:left w:val="none" w:sz="0" w:space="0" w:color="auto"/>
            <w:bottom w:val="none" w:sz="0" w:space="0" w:color="auto"/>
            <w:right w:val="none" w:sz="0" w:space="0" w:color="auto"/>
          </w:divBdr>
        </w:div>
        <w:div w:id="1451827424">
          <w:marLeft w:val="0"/>
          <w:marRight w:val="0"/>
          <w:marTop w:val="0"/>
          <w:marBottom w:val="0"/>
          <w:divBdr>
            <w:top w:val="none" w:sz="0" w:space="0" w:color="auto"/>
            <w:left w:val="none" w:sz="0" w:space="0" w:color="auto"/>
            <w:bottom w:val="none" w:sz="0" w:space="0" w:color="auto"/>
            <w:right w:val="none" w:sz="0" w:space="0" w:color="auto"/>
          </w:divBdr>
        </w:div>
        <w:div w:id="910314638">
          <w:marLeft w:val="0"/>
          <w:marRight w:val="0"/>
          <w:marTop w:val="0"/>
          <w:marBottom w:val="0"/>
          <w:divBdr>
            <w:top w:val="none" w:sz="0" w:space="0" w:color="auto"/>
            <w:left w:val="none" w:sz="0" w:space="0" w:color="auto"/>
            <w:bottom w:val="none" w:sz="0" w:space="0" w:color="auto"/>
            <w:right w:val="none" w:sz="0" w:space="0" w:color="auto"/>
          </w:divBdr>
        </w:div>
        <w:div w:id="1881937408">
          <w:marLeft w:val="0"/>
          <w:marRight w:val="0"/>
          <w:marTop w:val="0"/>
          <w:marBottom w:val="0"/>
          <w:divBdr>
            <w:top w:val="none" w:sz="0" w:space="0" w:color="auto"/>
            <w:left w:val="none" w:sz="0" w:space="0" w:color="auto"/>
            <w:bottom w:val="none" w:sz="0" w:space="0" w:color="auto"/>
            <w:right w:val="none" w:sz="0" w:space="0" w:color="auto"/>
          </w:divBdr>
        </w:div>
        <w:div w:id="134297001">
          <w:marLeft w:val="0"/>
          <w:marRight w:val="0"/>
          <w:marTop w:val="0"/>
          <w:marBottom w:val="0"/>
          <w:divBdr>
            <w:top w:val="none" w:sz="0" w:space="0" w:color="auto"/>
            <w:left w:val="none" w:sz="0" w:space="0" w:color="auto"/>
            <w:bottom w:val="none" w:sz="0" w:space="0" w:color="auto"/>
            <w:right w:val="none" w:sz="0" w:space="0" w:color="auto"/>
          </w:divBdr>
        </w:div>
        <w:div w:id="670764186">
          <w:marLeft w:val="0"/>
          <w:marRight w:val="0"/>
          <w:marTop w:val="0"/>
          <w:marBottom w:val="0"/>
          <w:divBdr>
            <w:top w:val="none" w:sz="0" w:space="0" w:color="auto"/>
            <w:left w:val="none" w:sz="0" w:space="0" w:color="auto"/>
            <w:bottom w:val="none" w:sz="0" w:space="0" w:color="auto"/>
            <w:right w:val="none" w:sz="0" w:space="0" w:color="auto"/>
          </w:divBdr>
        </w:div>
        <w:div w:id="1932156418">
          <w:marLeft w:val="0"/>
          <w:marRight w:val="0"/>
          <w:marTop w:val="0"/>
          <w:marBottom w:val="0"/>
          <w:divBdr>
            <w:top w:val="none" w:sz="0" w:space="0" w:color="auto"/>
            <w:left w:val="none" w:sz="0" w:space="0" w:color="auto"/>
            <w:bottom w:val="none" w:sz="0" w:space="0" w:color="auto"/>
            <w:right w:val="none" w:sz="0" w:space="0" w:color="auto"/>
          </w:divBdr>
        </w:div>
        <w:div w:id="693966521">
          <w:marLeft w:val="0"/>
          <w:marRight w:val="0"/>
          <w:marTop w:val="0"/>
          <w:marBottom w:val="0"/>
          <w:divBdr>
            <w:top w:val="none" w:sz="0" w:space="0" w:color="auto"/>
            <w:left w:val="none" w:sz="0" w:space="0" w:color="auto"/>
            <w:bottom w:val="none" w:sz="0" w:space="0" w:color="auto"/>
            <w:right w:val="none" w:sz="0" w:space="0" w:color="auto"/>
          </w:divBdr>
        </w:div>
        <w:div w:id="983923409">
          <w:marLeft w:val="0"/>
          <w:marRight w:val="0"/>
          <w:marTop w:val="0"/>
          <w:marBottom w:val="0"/>
          <w:divBdr>
            <w:top w:val="none" w:sz="0" w:space="0" w:color="auto"/>
            <w:left w:val="none" w:sz="0" w:space="0" w:color="auto"/>
            <w:bottom w:val="none" w:sz="0" w:space="0" w:color="auto"/>
            <w:right w:val="none" w:sz="0" w:space="0" w:color="auto"/>
          </w:divBdr>
        </w:div>
        <w:div w:id="1450779018">
          <w:marLeft w:val="0"/>
          <w:marRight w:val="0"/>
          <w:marTop w:val="0"/>
          <w:marBottom w:val="0"/>
          <w:divBdr>
            <w:top w:val="none" w:sz="0" w:space="0" w:color="auto"/>
            <w:left w:val="none" w:sz="0" w:space="0" w:color="auto"/>
            <w:bottom w:val="none" w:sz="0" w:space="0" w:color="auto"/>
            <w:right w:val="none" w:sz="0" w:space="0" w:color="auto"/>
          </w:divBdr>
        </w:div>
        <w:div w:id="1188907135">
          <w:marLeft w:val="0"/>
          <w:marRight w:val="0"/>
          <w:marTop w:val="0"/>
          <w:marBottom w:val="0"/>
          <w:divBdr>
            <w:top w:val="none" w:sz="0" w:space="0" w:color="auto"/>
            <w:left w:val="none" w:sz="0" w:space="0" w:color="auto"/>
            <w:bottom w:val="none" w:sz="0" w:space="0" w:color="auto"/>
            <w:right w:val="none" w:sz="0" w:space="0" w:color="auto"/>
          </w:divBdr>
        </w:div>
        <w:div w:id="1211725045">
          <w:marLeft w:val="0"/>
          <w:marRight w:val="0"/>
          <w:marTop w:val="0"/>
          <w:marBottom w:val="0"/>
          <w:divBdr>
            <w:top w:val="none" w:sz="0" w:space="0" w:color="auto"/>
            <w:left w:val="none" w:sz="0" w:space="0" w:color="auto"/>
            <w:bottom w:val="none" w:sz="0" w:space="0" w:color="auto"/>
            <w:right w:val="none" w:sz="0" w:space="0" w:color="auto"/>
          </w:divBdr>
        </w:div>
        <w:div w:id="318776934">
          <w:marLeft w:val="0"/>
          <w:marRight w:val="0"/>
          <w:marTop w:val="0"/>
          <w:marBottom w:val="0"/>
          <w:divBdr>
            <w:top w:val="none" w:sz="0" w:space="0" w:color="auto"/>
            <w:left w:val="none" w:sz="0" w:space="0" w:color="auto"/>
            <w:bottom w:val="none" w:sz="0" w:space="0" w:color="auto"/>
            <w:right w:val="none" w:sz="0" w:space="0" w:color="auto"/>
          </w:divBdr>
        </w:div>
        <w:div w:id="826360576">
          <w:marLeft w:val="0"/>
          <w:marRight w:val="0"/>
          <w:marTop w:val="0"/>
          <w:marBottom w:val="0"/>
          <w:divBdr>
            <w:top w:val="none" w:sz="0" w:space="0" w:color="auto"/>
            <w:left w:val="none" w:sz="0" w:space="0" w:color="auto"/>
            <w:bottom w:val="none" w:sz="0" w:space="0" w:color="auto"/>
            <w:right w:val="none" w:sz="0" w:space="0" w:color="auto"/>
          </w:divBdr>
        </w:div>
        <w:div w:id="1710718236">
          <w:marLeft w:val="0"/>
          <w:marRight w:val="0"/>
          <w:marTop w:val="0"/>
          <w:marBottom w:val="0"/>
          <w:divBdr>
            <w:top w:val="none" w:sz="0" w:space="0" w:color="auto"/>
            <w:left w:val="none" w:sz="0" w:space="0" w:color="auto"/>
            <w:bottom w:val="none" w:sz="0" w:space="0" w:color="auto"/>
            <w:right w:val="none" w:sz="0" w:space="0" w:color="auto"/>
          </w:divBdr>
        </w:div>
        <w:div w:id="1345978937">
          <w:marLeft w:val="0"/>
          <w:marRight w:val="0"/>
          <w:marTop w:val="0"/>
          <w:marBottom w:val="0"/>
          <w:divBdr>
            <w:top w:val="none" w:sz="0" w:space="0" w:color="auto"/>
            <w:left w:val="none" w:sz="0" w:space="0" w:color="auto"/>
            <w:bottom w:val="none" w:sz="0" w:space="0" w:color="auto"/>
            <w:right w:val="none" w:sz="0" w:space="0" w:color="auto"/>
          </w:divBdr>
        </w:div>
        <w:div w:id="1331954578">
          <w:marLeft w:val="0"/>
          <w:marRight w:val="0"/>
          <w:marTop w:val="0"/>
          <w:marBottom w:val="0"/>
          <w:divBdr>
            <w:top w:val="none" w:sz="0" w:space="0" w:color="auto"/>
            <w:left w:val="none" w:sz="0" w:space="0" w:color="auto"/>
            <w:bottom w:val="none" w:sz="0" w:space="0" w:color="auto"/>
            <w:right w:val="none" w:sz="0" w:space="0" w:color="auto"/>
          </w:divBdr>
        </w:div>
        <w:div w:id="1879004167">
          <w:marLeft w:val="0"/>
          <w:marRight w:val="0"/>
          <w:marTop w:val="0"/>
          <w:marBottom w:val="0"/>
          <w:divBdr>
            <w:top w:val="none" w:sz="0" w:space="0" w:color="auto"/>
            <w:left w:val="none" w:sz="0" w:space="0" w:color="auto"/>
            <w:bottom w:val="none" w:sz="0" w:space="0" w:color="auto"/>
            <w:right w:val="none" w:sz="0" w:space="0" w:color="auto"/>
          </w:divBdr>
        </w:div>
        <w:div w:id="940452961">
          <w:marLeft w:val="0"/>
          <w:marRight w:val="0"/>
          <w:marTop w:val="0"/>
          <w:marBottom w:val="0"/>
          <w:divBdr>
            <w:top w:val="none" w:sz="0" w:space="0" w:color="auto"/>
            <w:left w:val="none" w:sz="0" w:space="0" w:color="auto"/>
            <w:bottom w:val="none" w:sz="0" w:space="0" w:color="auto"/>
            <w:right w:val="none" w:sz="0" w:space="0" w:color="auto"/>
          </w:divBdr>
        </w:div>
        <w:div w:id="694380488">
          <w:marLeft w:val="0"/>
          <w:marRight w:val="0"/>
          <w:marTop w:val="0"/>
          <w:marBottom w:val="0"/>
          <w:divBdr>
            <w:top w:val="none" w:sz="0" w:space="0" w:color="auto"/>
            <w:left w:val="none" w:sz="0" w:space="0" w:color="auto"/>
            <w:bottom w:val="none" w:sz="0" w:space="0" w:color="auto"/>
            <w:right w:val="none" w:sz="0" w:space="0" w:color="auto"/>
          </w:divBdr>
        </w:div>
        <w:div w:id="441924062">
          <w:marLeft w:val="0"/>
          <w:marRight w:val="0"/>
          <w:marTop w:val="0"/>
          <w:marBottom w:val="0"/>
          <w:divBdr>
            <w:top w:val="none" w:sz="0" w:space="0" w:color="auto"/>
            <w:left w:val="none" w:sz="0" w:space="0" w:color="auto"/>
            <w:bottom w:val="none" w:sz="0" w:space="0" w:color="auto"/>
            <w:right w:val="none" w:sz="0" w:space="0" w:color="auto"/>
          </w:divBdr>
        </w:div>
        <w:div w:id="242883518">
          <w:marLeft w:val="0"/>
          <w:marRight w:val="0"/>
          <w:marTop w:val="0"/>
          <w:marBottom w:val="0"/>
          <w:divBdr>
            <w:top w:val="none" w:sz="0" w:space="0" w:color="auto"/>
            <w:left w:val="none" w:sz="0" w:space="0" w:color="auto"/>
            <w:bottom w:val="none" w:sz="0" w:space="0" w:color="auto"/>
            <w:right w:val="none" w:sz="0" w:space="0" w:color="auto"/>
          </w:divBdr>
        </w:div>
        <w:div w:id="1550871717">
          <w:marLeft w:val="0"/>
          <w:marRight w:val="0"/>
          <w:marTop w:val="0"/>
          <w:marBottom w:val="0"/>
          <w:divBdr>
            <w:top w:val="none" w:sz="0" w:space="0" w:color="auto"/>
            <w:left w:val="none" w:sz="0" w:space="0" w:color="auto"/>
            <w:bottom w:val="none" w:sz="0" w:space="0" w:color="auto"/>
            <w:right w:val="none" w:sz="0" w:space="0" w:color="auto"/>
          </w:divBdr>
        </w:div>
        <w:div w:id="786000431">
          <w:marLeft w:val="0"/>
          <w:marRight w:val="0"/>
          <w:marTop w:val="0"/>
          <w:marBottom w:val="0"/>
          <w:divBdr>
            <w:top w:val="none" w:sz="0" w:space="0" w:color="auto"/>
            <w:left w:val="none" w:sz="0" w:space="0" w:color="auto"/>
            <w:bottom w:val="none" w:sz="0" w:space="0" w:color="auto"/>
            <w:right w:val="none" w:sz="0" w:space="0" w:color="auto"/>
          </w:divBdr>
        </w:div>
        <w:div w:id="1102797143">
          <w:marLeft w:val="0"/>
          <w:marRight w:val="0"/>
          <w:marTop w:val="0"/>
          <w:marBottom w:val="0"/>
          <w:divBdr>
            <w:top w:val="none" w:sz="0" w:space="0" w:color="auto"/>
            <w:left w:val="none" w:sz="0" w:space="0" w:color="auto"/>
            <w:bottom w:val="none" w:sz="0" w:space="0" w:color="auto"/>
            <w:right w:val="none" w:sz="0" w:space="0" w:color="auto"/>
          </w:divBdr>
        </w:div>
        <w:div w:id="123817959">
          <w:marLeft w:val="0"/>
          <w:marRight w:val="0"/>
          <w:marTop w:val="0"/>
          <w:marBottom w:val="0"/>
          <w:divBdr>
            <w:top w:val="none" w:sz="0" w:space="0" w:color="auto"/>
            <w:left w:val="none" w:sz="0" w:space="0" w:color="auto"/>
            <w:bottom w:val="none" w:sz="0" w:space="0" w:color="auto"/>
            <w:right w:val="none" w:sz="0" w:space="0" w:color="auto"/>
          </w:divBdr>
        </w:div>
        <w:div w:id="2035958640">
          <w:marLeft w:val="0"/>
          <w:marRight w:val="0"/>
          <w:marTop w:val="0"/>
          <w:marBottom w:val="0"/>
          <w:divBdr>
            <w:top w:val="none" w:sz="0" w:space="0" w:color="auto"/>
            <w:left w:val="none" w:sz="0" w:space="0" w:color="auto"/>
            <w:bottom w:val="none" w:sz="0" w:space="0" w:color="auto"/>
            <w:right w:val="none" w:sz="0" w:space="0" w:color="auto"/>
          </w:divBdr>
        </w:div>
        <w:div w:id="1157455615">
          <w:marLeft w:val="0"/>
          <w:marRight w:val="0"/>
          <w:marTop w:val="0"/>
          <w:marBottom w:val="0"/>
          <w:divBdr>
            <w:top w:val="none" w:sz="0" w:space="0" w:color="auto"/>
            <w:left w:val="none" w:sz="0" w:space="0" w:color="auto"/>
            <w:bottom w:val="none" w:sz="0" w:space="0" w:color="auto"/>
            <w:right w:val="none" w:sz="0" w:space="0" w:color="auto"/>
          </w:divBdr>
        </w:div>
        <w:div w:id="1937131280">
          <w:marLeft w:val="0"/>
          <w:marRight w:val="0"/>
          <w:marTop w:val="0"/>
          <w:marBottom w:val="0"/>
          <w:divBdr>
            <w:top w:val="none" w:sz="0" w:space="0" w:color="auto"/>
            <w:left w:val="none" w:sz="0" w:space="0" w:color="auto"/>
            <w:bottom w:val="none" w:sz="0" w:space="0" w:color="auto"/>
            <w:right w:val="none" w:sz="0" w:space="0" w:color="auto"/>
          </w:divBdr>
        </w:div>
        <w:div w:id="1564754474">
          <w:marLeft w:val="0"/>
          <w:marRight w:val="0"/>
          <w:marTop w:val="0"/>
          <w:marBottom w:val="0"/>
          <w:divBdr>
            <w:top w:val="none" w:sz="0" w:space="0" w:color="auto"/>
            <w:left w:val="none" w:sz="0" w:space="0" w:color="auto"/>
            <w:bottom w:val="none" w:sz="0" w:space="0" w:color="auto"/>
            <w:right w:val="none" w:sz="0" w:space="0" w:color="auto"/>
          </w:divBdr>
        </w:div>
        <w:div w:id="1461729665">
          <w:marLeft w:val="0"/>
          <w:marRight w:val="0"/>
          <w:marTop w:val="0"/>
          <w:marBottom w:val="0"/>
          <w:divBdr>
            <w:top w:val="none" w:sz="0" w:space="0" w:color="auto"/>
            <w:left w:val="none" w:sz="0" w:space="0" w:color="auto"/>
            <w:bottom w:val="none" w:sz="0" w:space="0" w:color="auto"/>
            <w:right w:val="none" w:sz="0" w:space="0" w:color="auto"/>
          </w:divBdr>
        </w:div>
        <w:div w:id="726152490">
          <w:marLeft w:val="0"/>
          <w:marRight w:val="0"/>
          <w:marTop w:val="0"/>
          <w:marBottom w:val="0"/>
          <w:divBdr>
            <w:top w:val="none" w:sz="0" w:space="0" w:color="auto"/>
            <w:left w:val="none" w:sz="0" w:space="0" w:color="auto"/>
            <w:bottom w:val="none" w:sz="0" w:space="0" w:color="auto"/>
            <w:right w:val="none" w:sz="0" w:space="0" w:color="auto"/>
          </w:divBdr>
        </w:div>
        <w:div w:id="683828831">
          <w:marLeft w:val="0"/>
          <w:marRight w:val="0"/>
          <w:marTop w:val="0"/>
          <w:marBottom w:val="0"/>
          <w:divBdr>
            <w:top w:val="none" w:sz="0" w:space="0" w:color="auto"/>
            <w:left w:val="none" w:sz="0" w:space="0" w:color="auto"/>
            <w:bottom w:val="none" w:sz="0" w:space="0" w:color="auto"/>
            <w:right w:val="none" w:sz="0" w:space="0" w:color="auto"/>
          </w:divBdr>
        </w:div>
        <w:div w:id="1588733283">
          <w:marLeft w:val="0"/>
          <w:marRight w:val="0"/>
          <w:marTop w:val="0"/>
          <w:marBottom w:val="0"/>
          <w:divBdr>
            <w:top w:val="none" w:sz="0" w:space="0" w:color="auto"/>
            <w:left w:val="none" w:sz="0" w:space="0" w:color="auto"/>
            <w:bottom w:val="none" w:sz="0" w:space="0" w:color="auto"/>
            <w:right w:val="none" w:sz="0" w:space="0" w:color="auto"/>
          </w:divBdr>
        </w:div>
        <w:div w:id="1585141386">
          <w:marLeft w:val="0"/>
          <w:marRight w:val="0"/>
          <w:marTop w:val="0"/>
          <w:marBottom w:val="0"/>
          <w:divBdr>
            <w:top w:val="none" w:sz="0" w:space="0" w:color="auto"/>
            <w:left w:val="none" w:sz="0" w:space="0" w:color="auto"/>
            <w:bottom w:val="none" w:sz="0" w:space="0" w:color="auto"/>
            <w:right w:val="none" w:sz="0" w:space="0" w:color="auto"/>
          </w:divBdr>
        </w:div>
        <w:div w:id="212423237">
          <w:marLeft w:val="0"/>
          <w:marRight w:val="0"/>
          <w:marTop w:val="0"/>
          <w:marBottom w:val="0"/>
          <w:divBdr>
            <w:top w:val="none" w:sz="0" w:space="0" w:color="auto"/>
            <w:left w:val="none" w:sz="0" w:space="0" w:color="auto"/>
            <w:bottom w:val="none" w:sz="0" w:space="0" w:color="auto"/>
            <w:right w:val="none" w:sz="0" w:space="0" w:color="auto"/>
          </w:divBdr>
        </w:div>
        <w:div w:id="1275869002">
          <w:marLeft w:val="0"/>
          <w:marRight w:val="0"/>
          <w:marTop w:val="0"/>
          <w:marBottom w:val="0"/>
          <w:divBdr>
            <w:top w:val="none" w:sz="0" w:space="0" w:color="auto"/>
            <w:left w:val="none" w:sz="0" w:space="0" w:color="auto"/>
            <w:bottom w:val="none" w:sz="0" w:space="0" w:color="auto"/>
            <w:right w:val="none" w:sz="0" w:space="0" w:color="auto"/>
          </w:divBdr>
        </w:div>
        <w:div w:id="1024020464">
          <w:marLeft w:val="0"/>
          <w:marRight w:val="0"/>
          <w:marTop w:val="0"/>
          <w:marBottom w:val="0"/>
          <w:divBdr>
            <w:top w:val="none" w:sz="0" w:space="0" w:color="auto"/>
            <w:left w:val="none" w:sz="0" w:space="0" w:color="auto"/>
            <w:bottom w:val="none" w:sz="0" w:space="0" w:color="auto"/>
            <w:right w:val="none" w:sz="0" w:space="0" w:color="auto"/>
          </w:divBdr>
        </w:div>
        <w:div w:id="1343624660">
          <w:marLeft w:val="0"/>
          <w:marRight w:val="0"/>
          <w:marTop w:val="0"/>
          <w:marBottom w:val="0"/>
          <w:divBdr>
            <w:top w:val="none" w:sz="0" w:space="0" w:color="auto"/>
            <w:left w:val="none" w:sz="0" w:space="0" w:color="auto"/>
            <w:bottom w:val="none" w:sz="0" w:space="0" w:color="auto"/>
            <w:right w:val="none" w:sz="0" w:space="0" w:color="auto"/>
          </w:divBdr>
        </w:div>
        <w:div w:id="1772042536">
          <w:marLeft w:val="0"/>
          <w:marRight w:val="0"/>
          <w:marTop w:val="0"/>
          <w:marBottom w:val="0"/>
          <w:divBdr>
            <w:top w:val="none" w:sz="0" w:space="0" w:color="auto"/>
            <w:left w:val="none" w:sz="0" w:space="0" w:color="auto"/>
            <w:bottom w:val="none" w:sz="0" w:space="0" w:color="auto"/>
            <w:right w:val="none" w:sz="0" w:space="0" w:color="auto"/>
          </w:divBdr>
        </w:div>
        <w:div w:id="1547834753">
          <w:marLeft w:val="0"/>
          <w:marRight w:val="0"/>
          <w:marTop w:val="0"/>
          <w:marBottom w:val="0"/>
          <w:divBdr>
            <w:top w:val="none" w:sz="0" w:space="0" w:color="auto"/>
            <w:left w:val="none" w:sz="0" w:space="0" w:color="auto"/>
            <w:bottom w:val="none" w:sz="0" w:space="0" w:color="auto"/>
            <w:right w:val="none" w:sz="0" w:space="0" w:color="auto"/>
          </w:divBdr>
        </w:div>
        <w:div w:id="117846284">
          <w:marLeft w:val="0"/>
          <w:marRight w:val="0"/>
          <w:marTop w:val="0"/>
          <w:marBottom w:val="0"/>
          <w:divBdr>
            <w:top w:val="none" w:sz="0" w:space="0" w:color="auto"/>
            <w:left w:val="none" w:sz="0" w:space="0" w:color="auto"/>
            <w:bottom w:val="none" w:sz="0" w:space="0" w:color="auto"/>
            <w:right w:val="none" w:sz="0" w:space="0" w:color="auto"/>
          </w:divBdr>
        </w:div>
        <w:div w:id="671180729">
          <w:marLeft w:val="0"/>
          <w:marRight w:val="0"/>
          <w:marTop w:val="0"/>
          <w:marBottom w:val="0"/>
          <w:divBdr>
            <w:top w:val="none" w:sz="0" w:space="0" w:color="auto"/>
            <w:left w:val="none" w:sz="0" w:space="0" w:color="auto"/>
            <w:bottom w:val="none" w:sz="0" w:space="0" w:color="auto"/>
            <w:right w:val="none" w:sz="0" w:space="0" w:color="auto"/>
          </w:divBdr>
        </w:div>
        <w:div w:id="1228804738">
          <w:marLeft w:val="0"/>
          <w:marRight w:val="0"/>
          <w:marTop w:val="0"/>
          <w:marBottom w:val="0"/>
          <w:divBdr>
            <w:top w:val="none" w:sz="0" w:space="0" w:color="auto"/>
            <w:left w:val="none" w:sz="0" w:space="0" w:color="auto"/>
            <w:bottom w:val="none" w:sz="0" w:space="0" w:color="auto"/>
            <w:right w:val="none" w:sz="0" w:space="0" w:color="auto"/>
          </w:divBdr>
        </w:div>
        <w:div w:id="8802059">
          <w:marLeft w:val="0"/>
          <w:marRight w:val="0"/>
          <w:marTop w:val="0"/>
          <w:marBottom w:val="0"/>
          <w:divBdr>
            <w:top w:val="none" w:sz="0" w:space="0" w:color="auto"/>
            <w:left w:val="none" w:sz="0" w:space="0" w:color="auto"/>
            <w:bottom w:val="none" w:sz="0" w:space="0" w:color="auto"/>
            <w:right w:val="none" w:sz="0" w:space="0" w:color="auto"/>
          </w:divBdr>
        </w:div>
        <w:div w:id="166288135">
          <w:marLeft w:val="0"/>
          <w:marRight w:val="0"/>
          <w:marTop w:val="0"/>
          <w:marBottom w:val="0"/>
          <w:divBdr>
            <w:top w:val="none" w:sz="0" w:space="0" w:color="auto"/>
            <w:left w:val="none" w:sz="0" w:space="0" w:color="auto"/>
            <w:bottom w:val="none" w:sz="0" w:space="0" w:color="auto"/>
            <w:right w:val="none" w:sz="0" w:space="0" w:color="auto"/>
          </w:divBdr>
        </w:div>
        <w:div w:id="933323724">
          <w:marLeft w:val="0"/>
          <w:marRight w:val="0"/>
          <w:marTop w:val="0"/>
          <w:marBottom w:val="0"/>
          <w:divBdr>
            <w:top w:val="none" w:sz="0" w:space="0" w:color="auto"/>
            <w:left w:val="none" w:sz="0" w:space="0" w:color="auto"/>
            <w:bottom w:val="none" w:sz="0" w:space="0" w:color="auto"/>
            <w:right w:val="none" w:sz="0" w:space="0" w:color="auto"/>
          </w:divBdr>
        </w:div>
        <w:div w:id="486282818">
          <w:marLeft w:val="0"/>
          <w:marRight w:val="0"/>
          <w:marTop w:val="0"/>
          <w:marBottom w:val="0"/>
          <w:divBdr>
            <w:top w:val="none" w:sz="0" w:space="0" w:color="auto"/>
            <w:left w:val="none" w:sz="0" w:space="0" w:color="auto"/>
            <w:bottom w:val="none" w:sz="0" w:space="0" w:color="auto"/>
            <w:right w:val="none" w:sz="0" w:space="0" w:color="auto"/>
          </w:divBdr>
        </w:div>
        <w:div w:id="25183702">
          <w:marLeft w:val="0"/>
          <w:marRight w:val="0"/>
          <w:marTop w:val="0"/>
          <w:marBottom w:val="0"/>
          <w:divBdr>
            <w:top w:val="none" w:sz="0" w:space="0" w:color="auto"/>
            <w:left w:val="none" w:sz="0" w:space="0" w:color="auto"/>
            <w:bottom w:val="none" w:sz="0" w:space="0" w:color="auto"/>
            <w:right w:val="none" w:sz="0" w:space="0" w:color="auto"/>
          </w:divBdr>
        </w:div>
        <w:div w:id="1078944210">
          <w:marLeft w:val="0"/>
          <w:marRight w:val="0"/>
          <w:marTop w:val="0"/>
          <w:marBottom w:val="0"/>
          <w:divBdr>
            <w:top w:val="none" w:sz="0" w:space="0" w:color="auto"/>
            <w:left w:val="none" w:sz="0" w:space="0" w:color="auto"/>
            <w:bottom w:val="none" w:sz="0" w:space="0" w:color="auto"/>
            <w:right w:val="none" w:sz="0" w:space="0" w:color="auto"/>
          </w:divBdr>
        </w:div>
        <w:div w:id="1237781661">
          <w:marLeft w:val="0"/>
          <w:marRight w:val="0"/>
          <w:marTop w:val="0"/>
          <w:marBottom w:val="0"/>
          <w:divBdr>
            <w:top w:val="none" w:sz="0" w:space="0" w:color="auto"/>
            <w:left w:val="none" w:sz="0" w:space="0" w:color="auto"/>
            <w:bottom w:val="none" w:sz="0" w:space="0" w:color="auto"/>
            <w:right w:val="none" w:sz="0" w:space="0" w:color="auto"/>
          </w:divBdr>
        </w:div>
        <w:div w:id="1538160011">
          <w:marLeft w:val="0"/>
          <w:marRight w:val="0"/>
          <w:marTop w:val="0"/>
          <w:marBottom w:val="0"/>
          <w:divBdr>
            <w:top w:val="none" w:sz="0" w:space="0" w:color="auto"/>
            <w:left w:val="none" w:sz="0" w:space="0" w:color="auto"/>
            <w:bottom w:val="none" w:sz="0" w:space="0" w:color="auto"/>
            <w:right w:val="none" w:sz="0" w:space="0" w:color="auto"/>
          </w:divBdr>
        </w:div>
        <w:div w:id="2143956989">
          <w:marLeft w:val="0"/>
          <w:marRight w:val="0"/>
          <w:marTop w:val="0"/>
          <w:marBottom w:val="0"/>
          <w:divBdr>
            <w:top w:val="none" w:sz="0" w:space="0" w:color="auto"/>
            <w:left w:val="none" w:sz="0" w:space="0" w:color="auto"/>
            <w:bottom w:val="none" w:sz="0" w:space="0" w:color="auto"/>
            <w:right w:val="none" w:sz="0" w:space="0" w:color="auto"/>
          </w:divBdr>
        </w:div>
        <w:div w:id="578902694">
          <w:marLeft w:val="0"/>
          <w:marRight w:val="0"/>
          <w:marTop w:val="0"/>
          <w:marBottom w:val="0"/>
          <w:divBdr>
            <w:top w:val="none" w:sz="0" w:space="0" w:color="auto"/>
            <w:left w:val="none" w:sz="0" w:space="0" w:color="auto"/>
            <w:bottom w:val="none" w:sz="0" w:space="0" w:color="auto"/>
            <w:right w:val="none" w:sz="0" w:space="0" w:color="auto"/>
          </w:divBdr>
        </w:div>
        <w:div w:id="695693826">
          <w:marLeft w:val="0"/>
          <w:marRight w:val="0"/>
          <w:marTop w:val="0"/>
          <w:marBottom w:val="0"/>
          <w:divBdr>
            <w:top w:val="none" w:sz="0" w:space="0" w:color="auto"/>
            <w:left w:val="none" w:sz="0" w:space="0" w:color="auto"/>
            <w:bottom w:val="none" w:sz="0" w:space="0" w:color="auto"/>
            <w:right w:val="none" w:sz="0" w:space="0" w:color="auto"/>
          </w:divBdr>
        </w:div>
        <w:div w:id="1797795170">
          <w:marLeft w:val="0"/>
          <w:marRight w:val="0"/>
          <w:marTop w:val="0"/>
          <w:marBottom w:val="0"/>
          <w:divBdr>
            <w:top w:val="none" w:sz="0" w:space="0" w:color="auto"/>
            <w:left w:val="none" w:sz="0" w:space="0" w:color="auto"/>
            <w:bottom w:val="none" w:sz="0" w:space="0" w:color="auto"/>
            <w:right w:val="none" w:sz="0" w:space="0" w:color="auto"/>
          </w:divBdr>
        </w:div>
        <w:div w:id="241647307">
          <w:marLeft w:val="0"/>
          <w:marRight w:val="0"/>
          <w:marTop w:val="0"/>
          <w:marBottom w:val="0"/>
          <w:divBdr>
            <w:top w:val="none" w:sz="0" w:space="0" w:color="auto"/>
            <w:left w:val="none" w:sz="0" w:space="0" w:color="auto"/>
            <w:bottom w:val="none" w:sz="0" w:space="0" w:color="auto"/>
            <w:right w:val="none" w:sz="0" w:space="0" w:color="auto"/>
          </w:divBdr>
        </w:div>
        <w:div w:id="2145274948">
          <w:marLeft w:val="0"/>
          <w:marRight w:val="0"/>
          <w:marTop w:val="0"/>
          <w:marBottom w:val="0"/>
          <w:divBdr>
            <w:top w:val="none" w:sz="0" w:space="0" w:color="auto"/>
            <w:left w:val="none" w:sz="0" w:space="0" w:color="auto"/>
            <w:bottom w:val="none" w:sz="0" w:space="0" w:color="auto"/>
            <w:right w:val="none" w:sz="0" w:space="0" w:color="auto"/>
          </w:divBdr>
        </w:div>
        <w:div w:id="1803421679">
          <w:marLeft w:val="0"/>
          <w:marRight w:val="0"/>
          <w:marTop w:val="0"/>
          <w:marBottom w:val="0"/>
          <w:divBdr>
            <w:top w:val="none" w:sz="0" w:space="0" w:color="auto"/>
            <w:left w:val="none" w:sz="0" w:space="0" w:color="auto"/>
            <w:bottom w:val="none" w:sz="0" w:space="0" w:color="auto"/>
            <w:right w:val="none" w:sz="0" w:space="0" w:color="auto"/>
          </w:divBdr>
        </w:div>
        <w:div w:id="1576622025">
          <w:marLeft w:val="0"/>
          <w:marRight w:val="0"/>
          <w:marTop w:val="0"/>
          <w:marBottom w:val="0"/>
          <w:divBdr>
            <w:top w:val="none" w:sz="0" w:space="0" w:color="auto"/>
            <w:left w:val="none" w:sz="0" w:space="0" w:color="auto"/>
            <w:bottom w:val="none" w:sz="0" w:space="0" w:color="auto"/>
            <w:right w:val="none" w:sz="0" w:space="0" w:color="auto"/>
          </w:divBdr>
        </w:div>
        <w:div w:id="1585413369">
          <w:marLeft w:val="0"/>
          <w:marRight w:val="0"/>
          <w:marTop w:val="0"/>
          <w:marBottom w:val="0"/>
          <w:divBdr>
            <w:top w:val="none" w:sz="0" w:space="0" w:color="auto"/>
            <w:left w:val="none" w:sz="0" w:space="0" w:color="auto"/>
            <w:bottom w:val="none" w:sz="0" w:space="0" w:color="auto"/>
            <w:right w:val="none" w:sz="0" w:space="0" w:color="auto"/>
          </w:divBdr>
        </w:div>
        <w:div w:id="2137747860">
          <w:marLeft w:val="0"/>
          <w:marRight w:val="0"/>
          <w:marTop w:val="0"/>
          <w:marBottom w:val="0"/>
          <w:divBdr>
            <w:top w:val="none" w:sz="0" w:space="0" w:color="auto"/>
            <w:left w:val="none" w:sz="0" w:space="0" w:color="auto"/>
            <w:bottom w:val="none" w:sz="0" w:space="0" w:color="auto"/>
            <w:right w:val="none" w:sz="0" w:space="0" w:color="auto"/>
          </w:divBdr>
        </w:div>
        <w:div w:id="1474106294">
          <w:marLeft w:val="0"/>
          <w:marRight w:val="0"/>
          <w:marTop w:val="0"/>
          <w:marBottom w:val="0"/>
          <w:divBdr>
            <w:top w:val="none" w:sz="0" w:space="0" w:color="auto"/>
            <w:left w:val="none" w:sz="0" w:space="0" w:color="auto"/>
            <w:bottom w:val="none" w:sz="0" w:space="0" w:color="auto"/>
            <w:right w:val="none" w:sz="0" w:space="0" w:color="auto"/>
          </w:divBdr>
        </w:div>
        <w:div w:id="1107970075">
          <w:marLeft w:val="0"/>
          <w:marRight w:val="0"/>
          <w:marTop w:val="0"/>
          <w:marBottom w:val="0"/>
          <w:divBdr>
            <w:top w:val="none" w:sz="0" w:space="0" w:color="auto"/>
            <w:left w:val="none" w:sz="0" w:space="0" w:color="auto"/>
            <w:bottom w:val="none" w:sz="0" w:space="0" w:color="auto"/>
            <w:right w:val="none" w:sz="0" w:space="0" w:color="auto"/>
          </w:divBdr>
        </w:div>
        <w:div w:id="1330062671">
          <w:marLeft w:val="0"/>
          <w:marRight w:val="0"/>
          <w:marTop w:val="0"/>
          <w:marBottom w:val="0"/>
          <w:divBdr>
            <w:top w:val="none" w:sz="0" w:space="0" w:color="auto"/>
            <w:left w:val="none" w:sz="0" w:space="0" w:color="auto"/>
            <w:bottom w:val="none" w:sz="0" w:space="0" w:color="auto"/>
            <w:right w:val="none" w:sz="0" w:space="0" w:color="auto"/>
          </w:divBdr>
        </w:div>
        <w:div w:id="1650862553">
          <w:marLeft w:val="0"/>
          <w:marRight w:val="0"/>
          <w:marTop w:val="0"/>
          <w:marBottom w:val="0"/>
          <w:divBdr>
            <w:top w:val="none" w:sz="0" w:space="0" w:color="auto"/>
            <w:left w:val="none" w:sz="0" w:space="0" w:color="auto"/>
            <w:bottom w:val="none" w:sz="0" w:space="0" w:color="auto"/>
            <w:right w:val="none" w:sz="0" w:space="0" w:color="auto"/>
          </w:divBdr>
        </w:div>
        <w:div w:id="152306907">
          <w:marLeft w:val="0"/>
          <w:marRight w:val="0"/>
          <w:marTop w:val="0"/>
          <w:marBottom w:val="0"/>
          <w:divBdr>
            <w:top w:val="none" w:sz="0" w:space="0" w:color="auto"/>
            <w:left w:val="none" w:sz="0" w:space="0" w:color="auto"/>
            <w:bottom w:val="none" w:sz="0" w:space="0" w:color="auto"/>
            <w:right w:val="none" w:sz="0" w:space="0" w:color="auto"/>
          </w:divBdr>
        </w:div>
        <w:div w:id="1028725921">
          <w:marLeft w:val="0"/>
          <w:marRight w:val="0"/>
          <w:marTop w:val="0"/>
          <w:marBottom w:val="0"/>
          <w:divBdr>
            <w:top w:val="none" w:sz="0" w:space="0" w:color="auto"/>
            <w:left w:val="none" w:sz="0" w:space="0" w:color="auto"/>
            <w:bottom w:val="none" w:sz="0" w:space="0" w:color="auto"/>
            <w:right w:val="none" w:sz="0" w:space="0" w:color="auto"/>
          </w:divBdr>
        </w:div>
        <w:div w:id="1874880652">
          <w:marLeft w:val="0"/>
          <w:marRight w:val="0"/>
          <w:marTop w:val="0"/>
          <w:marBottom w:val="0"/>
          <w:divBdr>
            <w:top w:val="none" w:sz="0" w:space="0" w:color="auto"/>
            <w:left w:val="none" w:sz="0" w:space="0" w:color="auto"/>
            <w:bottom w:val="none" w:sz="0" w:space="0" w:color="auto"/>
            <w:right w:val="none" w:sz="0" w:space="0" w:color="auto"/>
          </w:divBdr>
        </w:div>
        <w:div w:id="1944024017">
          <w:marLeft w:val="0"/>
          <w:marRight w:val="0"/>
          <w:marTop w:val="0"/>
          <w:marBottom w:val="0"/>
          <w:divBdr>
            <w:top w:val="none" w:sz="0" w:space="0" w:color="auto"/>
            <w:left w:val="none" w:sz="0" w:space="0" w:color="auto"/>
            <w:bottom w:val="none" w:sz="0" w:space="0" w:color="auto"/>
            <w:right w:val="none" w:sz="0" w:space="0" w:color="auto"/>
          </w:divBdr>
        </w:div>
        <w:div w:id="1080253047">
          <w:marLeft w:val="0"/>
          <w:marRight w:val="0"/>
          <w:marTop w:val="0"/>
          <w:marBottom w:val="0"/>
          <w:divBdr>
            <w:top w:val="none" w:sz="0" w:space="0" w:color="auto"/>
            <w:left w:val="none" w:sz="0" w:space="0" w:color="auto"/>
            <w:bottom w:val="none" w:sz="0" w:space="0" w:color="auto"/>
            <w:right w:val="none" w:sz="0" w:space="0" w:color="auto"/>
          </w:divBdr>
        </w:div>
        <w:div w:id="421488655">
          <w:marLeft w:val="0"/>
          <w:marRight w:val="0"/>
          <w:marTop w:val="0"/>
          <w:marBottom w:val="0"/>
          <w:divBdr>
            <w:top w:val="none" w:sz="0" w:space="0" w:color="auto"/>
            <w:left w:val="none" w:sz="0" w:space="0" w:color="auto"/>
            <w:bottom w:val="none" w:sz="0" w:space="0" w:color="auto"/>
            <w:right w:val="none" w:sz="0" w:space="0" w:color="auto"/>
          </w:divBdr>
        </w:div>
        <w:div w:id="484512879">
          <w:marLeft w:val="0"/>
          <w:marRight w:val="0"/>
          <w:marTop w:val="0"/>
          <w:marBottom w:val="0"/>
          <w:divBdr>
            <w:top w:val="none" w:sz="0" w:space="0" w:color="auto"/>
            <w:left w:val="none" w:sz="0" w:space="0" w:color="auto"/>
            <w:bottom w:val="none" w:sz="0" w:space="0" w:color="auto"/>
            <w:right w:val="none" w:sz="0" w:space="0" w:color="auto"/>
          </w:divBdr>
        </w:div>
        <w:div w:id="1991136096">
          <w:marLeft w:val="0"/>
          <w:marRight w:val="0"/>
          <w:marTop w:val="0"/>
          <w:marBottom w:val="0"/>
          <w:divBdr>
            <w:top w:val="none" w:sz="0" w:space="0" w:color="auto"/>
            <w:left w:val="none" w:sz="0" w:space="0" w:color="auto"/>
            <w:bottom w:val="none" w:sz="0" w:space="0" w:color="auto"/>
            <w:right w:val="none" w:sz="0" w:space="0" w:color="auto"/>
          </w:divBdr>
        </w:div>
        <w:div w:id="821309910">
          <w:marLeft w:val="0"/>
          <w:marRight w:val="0"/>
          <w:marTop w:val="0"/>
          <w:marBottom w:val="0"/>
          <w:divBdr>
            <w:top w:val="none" w:sz="0" w:space="0" w:color="auto"/>
            <w:left w:val="none" w:sz="0" w:space="0" w:color="auto"/>
            <w:bottom w:val="none" w:sz="0" w:space="0" w:color="auto"/>
            <w:right w:val="none" w:sz="0" w:space="0" w:color="auto"/>
          </w:divBdr>
        </w:div>
        <w:div w:id="2060663954">
          <w:marLeft w:val="0"/>
          <w:marRight w:val="0"/>
          <w:marTop w:val="0"/>
          <w:marBottom w:val="0"/>
          <w:divBdr>
            <w:top w:val="none" w:sz="0" w:space="0" w:color="auto"/>
            <w:left w:val="none" w:sz="0" w:space="0" w:color="auto"/>
            <w:bottom w:val="none" w:sz="0" w:space="0" w:color="auto"/>
            <w:right w:val="none" w:sz="0" w:space="0" w:color="auto"/>
          </w:divBdr>
        </w:div>
        <w:div w:id="1371299497">
          <w:marLeft w:val="0"/>
          <w:marRight w:val="0"/>
          <w:marTop w:val="0"/>
          <w:marBottom w:val="0"/>
          <w:divBdr>
            <w:top w:val="none" w:sz="0" w:space="0" w:color="auto"/>
            <w:left w:val="none" w:sz="0" w:space="0" w:color="auto"/>
            <w:bottom w:val="none" w:sz="0" w:space="0" w:color="auto"/>
            <w:right w:val="none" w:sz="0" w:space="0" w:color="auto"/>
          </w:divBdr>
        </w:div>
        <w:div w:id="488909395">
          <w:marLeft w:val="0"/>
          <w:marRight w:val="0"/>
          <w:marTop w:val="0"/>
          <w:marBottom w:val="0"/>
          <w:divBdr>
            <w:top w:val="none" w:sz="0" w:space="0" w:color="auto"/>
            <w:left w:val="none" w:sz="0" w:space="0" w:color="auto"/>
            <w:bottom w:val="none" w:sz="0" w:space="0" w:color="auto"/>
            <w:right w:val="none" w:sz="0" w:space="0" w:color="auto"/>
          </w:divBdr>
        </w:div>
        <w:div w:id="1168980042">
          <w:marLeft w:val="0"/>
          <w:marRight w:val="0"/>
          <w:marTop w:val="0"/>
          <w:marBottom w:val="0"/>
          <w:divBdr>
            <w:top w:val="none" w:sz="0" w:space="0" w:color="auto"/>
            <w:left w:val="none" w:sz="0" w:space="0" w:color="auto"/>
            <w:bottom w:val="none" w:sz="0" w:space="0" w:color="auto"/>
            <w:right w:val="none" w:sz="0" w:space="0" w:color="auto"/>
          </w:divBdr>
        </w:div>
        <w:div w:id="2116897848">
          <w:marLeft w:val="0"/>
          <w:marRight w:val="0"/>
          <w:marTop w:val="0"/>
          <w:marBottom w:val="0"/>
          <w:divBdr>
            <w:top w:val="none" w:sz="0" w:space="0" w:color="auto"/>
            <w:left w:val="none" w:sz="0" w:space="0" w:color="auto"/>
            <w:bottom w:val="none" w:sz="0" w:space="0" w:color="auto"/>
            <w:right w:val="none" w:sz="0" w:space="0" w:color="auto"/>
          </w:divBdr>
        </w:div>
        <w:div w:id="519003081">
          <w:marLeft w:val="0"/>
          <w:marRight w:val="0"/>
          <w:marTop w:val="0"/>
          <w:marBottom w:val="0"/>
          <w:divBdr>
            <w:top w:val="none" w:sz="0" w:space="0" w:color="auto"/>
            <w:left w:val="none" w:sz="0" w:space="0" w:color="auto"/>
            <w:bottom w:val="none" w:sz="0" w:space="0" w:color="auto"/>
            <w:right w:val="none" w:sz="0" w:space="0" w:color="auto"/>
          </w:divBdr>
        </w:div>
        <w:div w:id="1493066607">
          <w:marLeft w:val="0"/>
          <w:marRight w:val="0"/>
          <w:marTop w:val="0"/>
          <w:marBottom w:val="0"/>
          <w:divBdr>
            <w:top w:val="none" w:sz="0" w:space="0" w:color="auto"/>
            <w:left w:val="none" w:sz="0" w:space="0" w:color="auto"/>
            <w:bottom w:val="none" w:sz="0" w:space="0" w:color="auto"/>
            <w:right w:val="none" w:sz="0" w:space="0" w:color="auto"/>
          </w:divBdr>
        </w:div>
        <w:div w:id="1085616237">
          <w:marLeft w:val="0"/>
          <w:marRight w:val="0"/>
          <w:marTop w:val="0"/>
          <w:marBottom w:val="0"/>
          <w:divBdr>
            <w:top w:val="none" w:sz="0" w:space="0" w:color="auto"/>
            <w:left w:val="none" w:sz="0" w:space="0" w:color="auto"/>
            <w:bottom w:val="none" w:sz="0" w:space="0" w:color="auto"/>
            <w:right w:val="none" w:sz="0" w:space="0" w:color="auto"/>
          </w:divBdr>
        </w:div>
        <w:div w:id="1449741626">
          <w:marLeft w:val="0"/>
          <w:marRight w:val="0"/>
          <w:marTop w:val="0"/>
          <w:marBottom w:val="0"/>
          <w:divBdr>
            <w:top w:val="none" w:sz="0" w:space="0" w:color="auto"/>
            <w:left w:val="none" w:sz="0" w:space="0" w:color="auto"/>
            <w:bottom w:val="none" w:sz="0" w:space="0" w:color="auto"/>
            <w:right w:val="none" w:sz="0" w:space="0" w:color="auto"/>
          </w:divBdr>
        </w:div>
        <w:div w:id="1272669556">
          <w:marLeft w:val="0"/>
          <w:marRight w:val="0"/>
          <w:marTop w:val="0"/>
          <w:marBottom w:val="0"/>
          <w:divBdr>
            <w:top w:val="none" w:sz="0" w:space="0" w:color="auto"/>
            <w:left w:val="none" w:sz="0" w:space="0" w:color="auto"/>
            <w:bottom w:val="none" w:sz="0" w:space="0" w:color="auto"/>
            <w:right w:val="none" w:sz="0" w:space="0" w:color="auto"/>
          </w:divBdr>
        </w:div>
        <w:div w:id="1028797673">
          <w:marLeft w:val="0"/>
          <w:marRight w:val="0"/>
          <w:marTop w:val="0"/>
          <w:marBottom w:val="0"/>
          <w:divBdr>
            <w:top w:val="none" w:sz="0" w:space="0" w:color="auto"/>
            <w:left w:val="none" w:sz="0" w:space="0" w:color="auto"/>
            <w:bottom w:val="none" w:sz="0" w:space="0" w:color="auto"/>
            <w:right w:val="none" w:sz="0" w:space="0" w:color="auto"/>
          </w:divBdr>
        </w:div>
        <w:div w:id="1660764387">
          <w:marLeft w:val="0"/>
          <w:marRight w:val="0"/>
          <w:marTop w:val="0"/>
          <w:marBottom w:val="0"/>
          <w:divBdr>
            <w:top w:val="none" w:sz="0" w:space="0" w:color="auto"/>
            <w:left w:val="none" w:sz="0" w:space="0" w:color="auto"/>
            <w:bottom w:val="none" w:sz="0" w:space="0" w:color="auto"/>
            <w:right w:val="none" w:sz="0" w:space="0" w:color="auto"/>
          </w:divBdr>
        </w:div>
        <w:div w:id="1679964100">
          <w:marLeft w:val="0"/>
          <w:marRight w:val="0"/>
          <w:marTop w:val="0"/>
          <w:marBottom w:val="0"/>
          <w:divBdr>
            <w:top w:val="none" w:sz="0" w:space="0" w:color="auto"/>
            <w:left w:val="none" w:sz="0" w:space="0" w:color="auto"/>
            <w:bottom w:val="none" w:sz="0" w:space="0" w:color="auto"/>
            <w:right w:val="none" w:sz="0" w:space="0" w:color="auto"/>
          </w:divBdr>
        </w:div>
        <w:div w:id="1684286600">
          <w:marLeft w:val="0"/>
          <w:marRight w:val="0"/>
          <w:marTop w:val="0"/>
          <w:marBottom w:val="0"/>
          <w:divBdr>
            <w:top w:val="none" w:sz="0" w:space="0" w:color="auto"/>
            <w:left w:val="none" w:sz="0" w:space="0" w:color="auto"/>
            <w:bottom w:val="none" w:sz="0" w:space="0" w:color="auto"/>
            <w:right w:val="none" w:sz="0" w:space="0" w:color="auto"/>
          </w:divBdr>
        </w:div>
        <w:div w:id="1894348534">
          <w:marLeft w:val="0"/>
          <w:marRight w:val="0"/>
          <w:marTop w:val="0"/>
          <w:marBottom w:val="0"/>
          <w:divBdr>
            <w:top w:val="none" w:sz="0" w:space="0" w:color="auto"/>
            <w:left w:val="none" w:sz="0" w:space="0" w:color="auto"/>
            <w:bottom w:val="none" w:sz="0" w:space="0" w:color="auto"/>
            <w:right w:val="none" w:sz="0" w:space="0" w:color="auto"/>
          </w:divBdr>
        </w:div>
        <w:div w:id="1481651566">
          <w:marLeft w:val="0"/>
          <w:marRight w:val="0"/>
          <w:marTop w:val="0"/>
          <w:marBottom w:val="0"/>
          <w:divBdr>
            <w:top w:val="none" w:sz="0" w:space="0" w:color="auto"/>
            <w:left w:val="none" w:sz="0" w:space="0" w:color="auto"/>
            <w:bottom w:val="none" w:sz="0" w:space="0" w:color="auto"/>
            <w:right w:val="none" w:sz="0" w:space="0" w:color="auto"/>
          </w:divBdr>
        </w:div>
        <w:div w:id="1686638197">
          <w:marLeft w:val="0"/>
          <w:marRight w:val="0"/>
          <w:marTop w:val="0"/>
          <w:marBottom w:val="0"/>
          <w:divBdr>
            <w:top w:val="none" w:sz="0" w:space="0" w:color="auto"/>
            <w:left w:val="none" w:sz="0" w:space="0" w:color="auto"/>
            <w:bottom w:val="none" w:sz="0" w:space="0" w:color="auto"/>
            <w:right w:val="none" w:sz="0" w:space="0" w:color="auto"/>
          </w:divBdr>
        </w:div>
        <w:div w:id="729694746">
          <w:marLeft w:val="0"/>
          <w:marRight w:val="0"/>
          <w:marTop w:val="0"/>
          <w:marBottom w:val="0"/>
          <w:divBdr>
            <w:top w:val="none" w:sz="0" w:space="0" w:color="auto"/>
            <w:left w:val="none" w:sz="0" w:space="0" w:color="auto"/>
            <w:bottom w:val="none" w:sz="0" w:space="0" w:color="auto"/>
            <w:right w:val="none" w:sz="0" w:space="0" w:color="auto"/>
          </w:divBdr>
        </w:div>
        <w:div w:id="1957830486">
          <w:marLeft w:val="0"/>
          <w:marRight w:val="0"/>
          <w:marTop w:val="0"/>
          <w:marBottom w:val="0"/>
          <w:divBdr>
            <w:top w:val="none" w:sz="0" w:space="0" w:color="auto"/>
            <w:left w:val="none" w:sz="0" w:space="0" w:color="auto"/>
            <w:bottom w:val="none" w:sz="0" w:space="0" w:color="auto"/>
            <w:right w:val="none" w:sz="0" w:space="0" w:color="auto"/>
          </w:divBdr>
        </w:div>
        <w:div w:id="785539812">
          <w:marLeft w:val="0"/>
          <w:marRight w:val="0"/>
          <w:marTop w:val="0"/>
          <w:marBottom w:val="0"/>
          <w:divBdr>
            <w:top w:val="none" w:sz="0" w:space="0" w:color="auto"/>
            <w:left w:val="none" w:sz="0" w:space="0" w:color="auto"/>
            <w:bottom w:val="none" w:sz="0" w:space="0" w:color="auto"/>
            <w:right w:val="none" w:sz="0" w:space="0" w:color="auto"/>
          </w:divBdr>
        </w:div>
        <w:div w:id="1895001669">
          <w:marLeft w:val="0"/>
          <w:marRight w:val="0"/>
          <w:marTop w:val="0"/>
          <w:marBottom w:val="0"/>
          <w:divBdr>
            <w:top w:val="none" w:sz="0" w:space="0" w:color="auto"/>
            <w:left w:val="none" w:sz="0" w:space="0" w:color="auto"/>
            <w:bottom w:val="none" w:sz="0" w:space="0" w:color="auto"/>
            <w:right w:val="none" w:sz="0" w:space="0" w:color="auto"/>
          </w:divBdr>
        </w:div>
        <w:div w:id="1715539094">
          <w:marLeft w:val="0"/>
          <w:marRight w:val="0"/>
          <w:marTop w:val="0"/>
          <w:marBottom w:val="0"/>
          <w:divBdr>
            <w:top w:val="none" w:sz="0" w:space="0" w:color="auto"/>
            <w:left w:val="none" w:sz="0" w:space="0" w:color="auto"/>
            <w:bottom w:val="none" w:sz="0" w:space="0" w:color="auto"/>
            <w:right w:val="none" w:sz="0" w:space="0" w:color="auto"/>
          </w:divBdr>
        </w:div>
        <w:div w:id="1394431197">
          <w:marLeft w:val="0"/>
          <w:marRight w:val="0"/>
          <w:marTop w:val="0"/>
          <w:marBottom w:val="0"/>
          <w:divBdr>
            <w:top w:val="none" w:sz="0" w:space="0" w:color="auto"/>
            <w:left w:val="none" w:sz="0" w:space="0" w:color="auto"/>
            <w:bottom w:val="none" w:sz="0" w:space="0" w:color="auto"/>
            <w:right w:val="none" w:sz="0" w:space="0" w:color="auto"/>
          </w:divBdr>
        </w:div>
        <w:div w:id="1427648119">
          <w:marLeft w:val="0"/>
          <w:marRight w:val="0"/>
          <w:marTop w:val="0"/>
          <w:marBottom w:val="0"/>
          <w:divBdr>
            <w:top w:val="none" w:sz="0" w:space="0" w:color="auto"/>
            <w:left w:val="none" w:sz="0" w:space="0" w:color="auto"/>
            <w:bottom w:val="none" w:sz="0" w:space="0" w:color="auto"/>
            <w:right w:val="none" w:sz="0" w:space="0" w:color="auto"/>
          </w:divBdr>
        </w:div>
        <w:div w:id="531764911">
          <w:marLeft w:val="0"/>
          <w:marRight w:val="0"/>
          <w:marTop w:val="0"/>
          <w:marBottom w:val="0"/>
          <w:divBdr>
            <w:top w:val="none" w:sz="0" w:space="0" w:color="auto"/>
            <w:left w:val="none" w:sz="0" w:space="0" w:color="auto"/>
            <w:bottom w:val="none" w:sz="0" w:space="0" w:color="auto"/>
            <w:right w:val="none" w:sz="0" w:space="0" w:color="auto"/>
          </w:divBdr>
        </w:div>
        <w:div w:id="1210804671">
          <w:marLeft w:val="0"/>
          <w:marRight w:val="0"/>
          <w:marTop w:val="0"/>
          <w:marBottom w:val="0"/>
          <w:divBdr>
            <w:top w:val="none" w:sz="0" w:space="0" w:color="auto"/>
            <w:left w:val="none" w:sz="0" w:space="0" w:color="auto"/>
            <w:bottom w:val="none" w:sz="0" w:space="0" w:color="auto"/>
            <w:right w:val="none" w:sz="0" w:space="0" w:color="auto"/>
          </w:divBdr>
        </w:div>
        <w:div w:id="1658722994">
          <w:marLeft w:val="0"/>
          <w:marRight w:val="0"/>
          <w:marTop w:val="0"/>
          <w:marBottom w:val="0"/>
          <w:divBdr>
            <w:top w:val="none" w:sz="0" w:space="0" w:color="auto"/>
            <w:left w:val="none" w:sz="0" w:space="0" w:color="auto"/>
            <w:bottom w:val="none" w:sz="0" w:space="0" w:color="auto"/>
            <w:right w:val="none" w:sz="0" w:space="0" w:color="auto"/>
          </w:divBdr>
        </w:div>
        <w:div w:id="858543083">
          <w:marLeft w:val="0"/>
          <w:marRight w:val="0"/>
          <w:marTop w:val="0"/>
          <w:marBottom w:val="0"/>
          <w:divBdr>
            <w:top w:val="none" w:sz="0" w:space="0" w:color="auto"/>
            <w:left w:val="none" w:sz="0" w:space="0" w:color="auto"/>
            <w:bottom w:val="none" w:sz="0" w:space="0" w:color="auto"/>
            <w:right w:val="none" w:sz="0" w:space="0" w:color="auto"/>
          </w:divBdr>
        </w:div>
        <w:div w:id="124856757">
          <w:marLeft w:val="0"/>
          <w:marRight w:val="0"/>
          <w:marTop w:val="0"/>
          <w:marBottom w:val="0"/>
          <w:divBdr>
            <w:top w:val="none" w:sz="0" w:space="0" w:color="auto"/>
            <w:left w:val="none" w:sz="0" w:space="0" w:color="auto"/>
            <w:bottom w:val="none" w:sz="0" w:space="0" w:color="auto"/>
            <w:right w:val="none" w:sz="0" w:space="0" w:color="auto"/>
          </w:divBdr>
        </w:div>
        <w:div w:id="349331515">
          <w:marLeft w:val="0"/>
          <w:marRight w:val="0"/>
          <w:marTop w:val="0"/>
          <w:marBottom w:val="0"/>
          <w:divBdr>
            <w:top w:val="none" w:sz="0" w:space="0" w:color="auto"/>
            <w:left w:val="none" w:sz="0" w:space="0" w:color="auto"/>
            <w:bottom w:val="none" w:sz="0" w:space="0" w:color="auto"/>
            <w:right w:val="none" w:sz="0" w:space="0" w:color="auto"/>
          </w:divBdr>
        </w:div>
        <w:div w:id="1439569968">
          <w:marLeft w:val="0"/>
          <w:marRight w:val="0"/>
          <w:marTop w:val="0"/>
          <w:marBottom w:val="0"/>
          <w:divBdr>
            <w:top w:val="none" w:sz="0" w:space="0" w:color="auto"/>
            <w:left w:val="none" w:sz="0" w:space="0" w:color="auto"/>
            <w:bottom w:val="none" w:sz="0" w:space="0" w:color="auto"/>
            <w:right w:val="none" w:sz="0" w:space="0" w:color="auto"/>
          </w:divBdr>
        </w:div>
        <w:div w:id="619786">
          <w:marLeft w:val="0"/>
          <w:marRight w:val="0"/>
          <w:marTop w:val="0"/>
          <w:marBottom w:val="0"/>
          <w:divBdr>
            <w:top w:val="none" w:sz="0" w:space="0" w:color="auto"/>
            <w:left w:val="none" w:sz="0" w:space="0" w:color="auto"/>
            <w:bottom w:val="none" w:sz="0" w:space="0" w:color="auto"/>
            <w:right w:val="none" w:sz="0" w:space="0" w:color="auto"/>
          </w:divBdr>
        </w:div>
        <w:div w:id="522478761">
          <w:marLeft w:val="0"/>
          <w:marRight w:val="0"/>
          <w:marTop w:val="0"/>
          <w:marBottom w:val="0"/>
          <w:divBdr>
            <w:top w:val="none" w:sz="0" w:space="0" w:color="auto"/>
            <w:left w:val="none" w:sz="0" w:space="0" w:color="auto"/>
            <w:bottom w:val="none" w:sz="0" w:space="0" w:color="auto"/>
            <w:right w:val="none" w:sz="0" w:space="0" w:color="auto"/>
          </w:divBdr>
        </w:div>
        <w:div w:id="1293170534">
          <w:marLeft w:val="0"/>
          <w:marRight w:val="0"/>
          <w:marTop w:val="0"/>
          <w:marBottom w:val="0"/>
          <w:divBdr>
            <w:top w:val="none" w:sz="0" w:space="0" w:color="auto"/>
            <w:left w:val="none" w:sz="0" w:space="0" w:color="auto"/>
            <w:bottom w:val="none" w:sz="0" w:space="0" w:color="auto"/>
            <w:right w:val="none" w:sz="0" w:space="0" w:color="auto"/>
          </w:divBdr>
        </w:div>
        <w:div w:id="1727609922">
          <w:marLeft w:val="0"/>
          <w:marRight w:val="0"/>
          <w:marTop w:val="0"/>
          <w:marBottom w:val="0"/>
          <w:divBdr>
            <w:top w:val="none" w:sz="0" w:space="0" w:color="auto"/>
            <w:left w:val="none" w:sz="0" w:space="0" w:color="auto"/>
            <w:bottom w:val="none" w:sz="0" w:space="0" w:color="auto"/>
            <w:right w:val="none" w:sz="0" w:space="0" w:color="auto"/>
          </w:divBdr>
        </w:div>
        <w:div w:id="988555440">
          <w:marLeft w:val="0"/>
          <w:marRight w:val="0"/>
          <w:marTop w:val="0"/>
          <w:marBottom w:val="0"/>
          <w:divBdr>
            <w:top w:val="none" w:sz="0" w:space="0" w:color="auto"/>
            <w:left w:val="none" w:sz="0" w:space="0" w:color="auto"/>
            <w:bottom w:val="none" w:sz="0" w:space="0" w:color="auto"/>
            <w:right w:val="none" w:sz="0" w:space="0" w:color="auto"/>
          </w:divBdr>
        </w:div>
        <w:div w:id="1825120497">
          <w:marLeft w:val="0"/>
          <w:marRight w:val="0"/>
          <w:marTop w:val="0"/>
          <w:marBottom w:val="0"/>
          <w:divBdr>
            <w:top w:val="none" w:sz="0" w:space="0" w:color="auto"/>
            <w:left w:val="none" w:sz="0" w:space="0" w:color="auto"/>
            <w:bottom w:val="none" w:sz="0" w:space="0" w:color="auto"/>
            <w:right w:val="none" w:sz="0" w:space="0" w:color="auto"/>
          </w:divBdr>
        </w:div>
        <w:div w:id="1400514783">
          <w:marLeft w:val="0"/>
          <w:marRight w:val="0"/>
          <w:marTop w:val="0"/>
          <w:marBottom w:val="0"/>
          <w:divBdr>
            <w:top w:val="none" w:sz="0" w:space="0" w:color="auto"/>
            <w:left w:val="none" w:sz="0" w:space="0" w:color="auto"/>
            <w:bottom w:val="none" w:sz="0" w:space="0" w:color="auto"/>
            <w:right w:val="none" w:sz="0" w:space="0" w:color="auto"/>
          </w:divBdr>
        </w:div>
        <w:div w:id="233667465">
          <w:marLeft w:val="0"/>
          <w:marRight w:val="0"/>
          <w:marTop w:val="0"/>
          <w:marBottom w:val="0"/>
          <w:divBdr>
            <w:top w:val="none" w:sz="0" w:space="0" w:color="auto"/>
            <w:left w:val="none" w:sz="0" w:space="0" w:color="auto"/>
            <w:bottom w:val="none" w:sz="0" w:space="0" w:color="auto"/>
            <w:right w:val="none" w:sz="0" w:space="0" w:color="auto"/>
          </w:divBdr>
        </w:div>
        <w:div w:id="1649750853">
          <w:marLeft w:val="0"/>
          <w:marRight w:val="0"/>
          <w:marTop w:val="0"/>
          <w:marBottom w:val="0"/>
          <w:divBdr>
            <w:top w:val="none" w:sz="0" w:space="0" w:color="auto"/>
            <w:left w:val="none" w:sz="0" w:space="0" w:color="auto"/>
            <w:bottom w:val="none" w:sz="0" w:space="0" w:color="auto"/>
            <w:right w:val="none" w:sz="0" w:space="0" w:color="auto"/>
          </w:divBdr>
        </w:div>
        <w:div w:id="1801075251">
          <w:marLeft w:val="0"/>
          <w:marRight w:val="0"/>
          <w:marTop w:val="0"/>
          <w:marBottom w:val="0"/>
          <w:divBdr>
            <w:top w:val="none" w:sz="0" w:space="0" w:color="auto"/>
            <w:left w:val="none" w:sz="0" w:space="0" w:color="auto"/>
            <w:bottom w:val="none" w:sz="0" w:space="0" w:color="auto"/>
            <w:right w:val="none" w:sz="0" w:space="0" w:color="auto"/>
          </w:divBdr>
        </w:div>
        <w:div w:id="1278876813">
          <w:marLeft w:val="0"/>
          <w:marRight w:val="0"/>
          <w:marTop w:val="0"/>
          <w:marBottom w:val="0"/>
          <w:divBdr>
            <w:top w:val="none" w:sz="0" w:space="0" w:color="auto"/>
            <w:left w:val="none" w:sz="0" w:space="0" w:color="auto"/>
            <w:bottom w:val="none" w:sz="0" w:space="0" w:color="auto"/>
            <w:right w:val="none" w:sz="0" w:space="0" w:color="auto"/>
          </w:divBdr>
        </w:div>
        <w:div w:id="1342396532">
          <w:marLeft w:val="0"/>
          <w:marRight w:val="0"/>
          <w:marTop w:val="0"/>
          <w:marBottom w:val="0"/>
          <w:divBdr>
            <w:top w:val="none" w:sz="0" w:space="0" w:color="auto"/>
            <w:left w:val="none" w:sz="0" w:space="0" w:color="auto"/>
            <w:bottom w:val="none" w:sz="0" w:space="0" w:color="auto"/>
            <w:right w:val="none" w:sz="0" w:space="0" w:color="auto"/>
          </w:divBdr>
        </w:div>
        <w:div w:id="73666811">
          <w:marLeft w:val="0"/>
          <w:marRight w:val="0"/>
          <w:marTop w:val="0"/>
          <w:marBottom w:val="0"/>
          <w:divBdr>
            <w:top w:val="none" w:sz="0" w:space="0" w:color="auto"/>
            <w:left w:val="none" w:sz="0" w:space="0" w:color="auto"/>
            <w:bottom w:val="none" w:sz="0" w:space="0" w:color="auto"/>
            <w:right w:val="none" w:sz="0" w:space="0" w:color="auto"/>
          </w:divBdr>
        </w:div>
        <w:div w:id="1972242953">
          <w:marLeft w:val="0"/>
          <w:marRight w:val="0"/>
          <w:marTop w:val="0"/>
          <w:marBottom w:val="0"/>
          <w:divBdr>
            <w:top w:val="none" w:sz="0" w:space="0" w:color="auto"/>
            <w:left w:val="none" w:sz="0" w:space="0" w:color="auto"/>
            <w:bottom w:val="none" w:sz="0" w:space="0" w:color="auto"/>
            <w:right w:val="none" w:sz="0" w:space="0" w:color="auto"/>
          </w:divBdr>
        </w:div>
        <w:div w:id="2100326981">
          <w:marLeft w:val="0"/>
          <w:marRight w:val="0"/>
          <w:marTop w:val="0"/>
          <w:marBottom w:val="0"/>
          <w:divBdr>
            <w:top w:val="none" w:sz="0" w:space="0" w:color="auto"/>
            <w:left w:val="none" w:sz="0" w:space="0" w:color="auto"/>
            <w:bottom w:val="none" w:sz="0" w:space="0" w:color="auto"/>
            <w:right w:val="none" w:sz="0" w:space="0" w:color="auto"/>
          </w:divBdr>
        </w:div>
        <w:div w:id="1823502527">
          <w:marLeft w:val="0"/>
          <w:marRight w:val="0"/>
          <w:marTop w:val="0"/>
          <w:marBottom w:val="0"/>
          <w:divBdr>
            <w:top w:val="none" w:sz="0" w:space="0" w:color="auto"/>
            <w:left w:val="none" w:sz="0" w:space="0" w:color="auto"/>
            <w:bottom w:val="none" w:sz="0" w:space="0" w:color="auto"/>
            <w:right w:val="none" w:sz="0" w:space="0" w:color="auto"/>
          </w:divBdr>
        </w:div>
        <w:div w:id="2006080446">
          <w:marLeft w:val="0"/>
          <w:marRight w:val="0"/>
          <w:marTop w:val="0"/>
          <w:marBottom w:val="0"/>
          <w:divBdr>
            <w:top w:val="none" w:sz="0" w:space="0" w:color="auto"/>
            <w:left w:val="none" w:sz="0" w:space="0" w:color="auto"/>
            <w:bottom w:val="none" w:sz="0" w:space="0" w:color="auto"/>
            <w:right w:val="none" w:sz="0" w:space="0" w:color="auto"/>
          </w:divBdr>
        </w:div>
        <w:div w:id="696467633">
          <w:marLeft w:val="0"/>
          <w:marRight w:val="0"/>
          <w:marTop w:val="0"/>
          <w:marBottom w:val="0"/>
          <w:divBdr>
            <w:top w:val="none" w:sz="0" w:space="0" w:color="auto"/>
            <w:left w:val="none" w:sz="0" w:space="0" w:color="auto"/>
            <w:bottom w:val="none" w:sz="0" w:space="0" w:color="auto"/>
            <w:right w:val="none" w:sz="0" w:space="0" w:color="auto"/>
          </w:divBdr>
        </w:div>
        <w:div w:id="1488791163">
          <w:marLeft w:val="0"/>
          <w:marRight w:val="0"/>
          <w:marTop w:val="0"/>
          <w:marBottom w:val="0"/>
          <w:divBdr>
            <w:top w:val="none" w:sz="0" w:space="0" w:color="auto"/>
            <w:left w:val="none" w:sz="0" w:space="0" w:color="auto"/>
            <w:bottom w:val="none" w:sz="0" w:space="0" w:color="auto"/>
            <w:right w:val="none" w:sz="0" w:space="0" w:color="auto"/>
          </w:divBdr>
        </w:div>
        <w:div w:id="1644693120">
          <w:marLeft w:val="0"/>
          <w:marRight w:val="0"/>
          <w:marTop w:val="0"/>
          <w:marBottom w:val="0"/>
          <w:divBdr>
            <w:top w:val="none" w:sz="0" w:space="0" w:color="auto"/>
            <w:left w:val="none" w:sz="0" w:space="0" w:color="auto"/>
            <w:bottom w:val="none" w:sz="0" w:space="0" w:color="auto"/>
            <w:right w:val="none" w:sz="0" w:space="0" w:color="auto"/>
          </w:divBdr>
        </w:div>
        <w:div w:id="2015374071">
          <w:marLeft w:val="0"/>
          <w:marRight w:val="0"/>
          <w:marTop w:val="0"/>
          <w:marBottom w:val="0"/>
          <w:divBdr>
            <w:top w:val="none" w:sz="0" w:space="0" w:color="auto"/>
            <w:left w:val="none" w:sz="0" w:space="0" w:color="auto"/>
            <w:bottom w:val="none" w:sz="0" w:space="0" w:color="auto"/>
            <w:right w:val="none" w:sz="0" w:space="0" w:color="auto"/>
          </w:divBdr>
        </w:div>
        <w:div w:id="1719545138">
          <w:marLeft w:val="0"/>
          <w:marRight w:val="0"/>
          <w:marTop w:val="0"/>
          <w:marBottom w:val="0"/>
          <w:divBdr>
            <w:top w:val="none" w:sz="0" w:space="0" w:color="auto"/>
            <w:left w:val="none" w:sz="0" w:space="0" w:color="auto"/>
            <w:bottom w:val="none" w:sz="0" w:space="0" w:color="auto"/>
            <w:right w:val="none" w:sz="0" w:space="0" w:color="auto"/>
          </w:divBdr>
        </w:div>
        <w:div w:id="1698198795">
          <w:marLeft w:val="0"/>
          <w:marRight w:val="0"/>
          <w:marTop w:val="0"/>
          <w:marBottom w:val="0"/>
          <w:divBdr>
            <w:top w:val="none" w:sz="0" w:space="0" w:color="auto"/>
            <w:left w:val="none" w:sz="0" w:space="0" w:color="auto"/>
            <w:bottom w:val="none" w:sz="0" w:space="0" w:color="auto"/>
            <w:right w:val="none" w:sz="0" w:space="0" w:color="auto"/>
          </w:divBdr>
        </w:div>
        <w:div w:id="1533226568">
          <w:marLeft w:val="0"/>
          <w:marRight w:val="0"/>
          <w:marTop w:val="0"/>
          <w:marBottom w:val="0"/>
          <w:divBdr>
            <w:top w:val="none" w:sz="0" w:space="0" w:color="auto"/>
            <w:left w:val="none" w:sz="0" w:space="0" w:color="auto"/>
            <w:bottom w:val="none" w:sz="0" w:space="0" w:color="auto"/>
            <w:right w:val="none" w:sz="0" w:space="0" w:color="auto"/>
          </w:divBdr>
        </w:div>
        <w:div w:id="134688203">
          <w:marLeft w:val="0"/>
          <w:marRight w:val="0"/>
          <w:marTop w:val="0"/>
          <w:marBottom w:val="0"/>
          <w:divBdr>
            <w:top w:val="none" w:sz="0" w:space="0" w:color="auto"/>
            <w:left w:val="none" w:sz="0" w:space="0" w:color="auto"/>
            <w:bottom w:val="none" w:sz="0" w:space="0" w:color="auto"/>
            <w:right w:val="none" w:sz="0" w:space="0" w:color="auto"/>
          </w:divBdr>
        </w:div>
        <w:div w:id="1295797367">
          <w:marLeft w:val="0"/>
          <w:marRight w:val="0"/>
          <w:marTop w:val="0"/>
          <w:marBottom w:val="0"/>
          <w:divBdr>
            <w:top w:val="none" w:sz="0" w:space="0" w:color="auto"/>
            <w:left w:val="none" w:sz="0" w:space="0" w:color="auto"/>
            <w:bottom w:val="none" w:sz="0" w:space="0" w:color="auto"/>
            <w:right w:val="none" w:sz="0" w:space="0" w:color="auto"/>
          </w:divBdr>
        </w:div>
        <w:div w:id="386489469">
          <w:marLeft w:val="0"/>
          <w:marRight w:val="0"/>
          <w:marTop w:val="0"/>
          <w:marBottom w:val="0"/>
          <w:divBdr>
            <w:top w:val="none" w:sz="0" w:space="0" w:color="auto"/>
            <w:left w:val="none" w:sz="0" w:space="0" w:color="auto"/>
            <w:bottom w:val="none" w:sz="0" w:space="0" w:color="auto"/>
            <w:right w:val="none" w:sz="0" w:space="0" w:color="auto"/>
          </w:divBdr>
        </w:div>
        <w:div w:id="1424103463">
          <w:marLeft w:val="0"/>
          <w:marRight w:val="0"/>
          <w:marTop w:val="0"/>
          <w:marBottom w:val="0"/>
          <w:divBdr>
            <w:top w:val="none" w:sz="0" w:space="0" w:color="auto"/>
            <w:left w:val="none" w:sz="0" w:space="0" w:color="auto"/>
            <w:bottom w:val="none" w:sz="0" w:space="0" w:color="auto"/>
            <w:right w:val="none" w:sz="0" w:space="0" w:color="auto"/>
          </w:divBdr>
        </w:div>
        <w:div w:id="389959973">
          <w:marLeft w:val="0"/>
          <w:marRight w:val="0"/>
          <w:marTop w:val="0"/>
          <w:marBottom w:val="0"/>
          <w:divBdr>
            <w:top w:val="none" w:sz="0" w:space="0" w:color="auto"/>
            <w:left w:val="none" w:sz="0" w:space="0" w:color="auto"/>
            <w:bottom w:val="none" w:sz="0" w:space="0" w:color="auto"/>
            <w:right w:val="none" w:sz="0" w:space="0" w:color="auto"/>
          </w:divBdr>
        </w:div>
        <w:div w:id="476604401">
          <w:marLeft w:val="0"/>
          <w:marRight w:val="0"/>
          <w:marTop w:val="0"/>
          <w:marBottom w:val="0"/>
          <w:divBdr>
            <w:top w:val="none" w:sz="0" w:space="0" w:color="auto"/>
            <w:left w:val="none" w:sz="0" w:space="0" w:color="auto"/>
            <w:bottom w:val="none" w:sz="0" w:space="0" w:color="auto"/>
            <w:right w:val="none" w:sz="0" w:space="0" w:color="auto"/>
          </w:divBdr>
        </w:div>
        <w:div w:id="1090661736">
          <w:marLeft w:val="0"/>
          <w:marRight w:val="0"/>
          <w:marTop w:val="0"/>
          <w:marBottom w:val="0"/>
          <w:divBdr>
            <w:top w:val="none" w:sz="0" w:space="0" w:color="auto"/>
            <w:left w:val="none" w:sz="0" w:space="0" w:color="auto"/>
            <w:bottom w:val="none" w:sz="0" w:space="0" w:color="auto"/>
            <w:right w:val="none" w:sz="0" w:space="0" w:color="auto"/>
          </w:divBdr>
        </w:div>
        <w:div w:id="2066025721">
          <w:marLeft w:val="0"/>
          <w:marRight w:val="0"/>
          <w:marTop w:val="0"/>
          <w:marBottom w:val="0"/>
          <w:divBdr>
            <w:top w:val="none" w:sz="0" w:space="0" w:color="auto"/>
            <w:left w:val="none" w:sz="0" w:space="0" w:color="auto"/>
            <w:bottom w:val="none" w:sz="0" w:space="0" w:color="auto"/>
            <w:right w:val="none" w:sz="0" w:space="0" w:color="auto"/>
          </w:divBdr>
        </w:div>
        <w:div w:id="1028601836">
          <w:marLeft w:val="0"/>
          <w:marRight w:val="0"/>
          <w:marTop w:val="0"/>
          <w:marBottom w:val="0"/>
          <w:divBdr>
            <w:top w:val="none" w:sz="0" w:space="0" w:color="auto"/>
            <w:left w:val="none" w:sz="0" w:space="0" w:color="auto"/>
            <w:bottom w:val="none" w:sz="0" w:space="0" w:color="auto"/>
            <w:right w:val="none" w:sz="0" w:space="0" w:color="auto"/>
          </w:divBdr>
        </w:div>
        <w:div w:id="35856779">
          <w:marLeft w:val="0"/>
          <w:marRight w:val="0"/>
          <w:marTop w:val="0"/>
          <w:marBottom w:val="0"/>
          <w:divBdr>
            <w:top w:val="none" w:sz="0" w:space="0" w:color="auto"/>
            <w:left w:val="none" w:sz="0" w:space="0" w:color="auto"/>
            <w:bottom w:val="none" w:sz="0" w:space="0" w:color="auto"/>
            <w:right w:val="none" w:sz="0" w:space="0" w:color="auto"/>
          </w:divBdr>
        </w:div>
        <w:div w:id="1780024058">
          <w:marLeft w:val="0"/>
          <w:marRight w:val="0"/>
          <w:marTop w:val="0"/>
          <w:marBottom w:val="0"/>
          <w:divBdr>
            <w:top w:val="none" w:sz="0" w:space="0" w:color="auto"/>
            <w:left w:val="none" w:sz="0" w:space="0" w:color="auto"/>
            <w:bottom w:val="none" w:sz="0" w:space="0" w:color="auto"/>
            <w:right w:val="none" w:sz="0" w:space="0" w:color="auto"/>
          </w:divBdr>
        </w:div>
        <w:div w:id="728577785">
          <w:marLeft w:val="0"/>
          <w:marRight w:val="0"/>
          <w:marTop w:val="0"/>
          <w:marBottom w:val="0"/>
          <w:divBdr>
            <w:top w:val="none" w:sz="0" w:space="0" w:color="auto"/>
            <w:left w:val="none" w:sz="0" w:space="0" w:color="auto"/>
            <w:bottom w:val="none" w:sz="0" w:space="0" w:color="auto"/>
            <w:right w:val="none" w:sz="0" w:space="0" w:color="auto"/>
          </w:divBdr>
        </w:div>
        <w:div w:id="53817937">
          <w:marLeft w:val="0"/>
          <w:marRight w:val="0"/>
          <w:marTop w:val="0"/>
          <w:marBottom w:val="0"/>
          <w:divBdr>
            <w:top w:val="none" w:sz="0" w:space="0" w:color="auto"/>
            <w:left w:val="none" w:sz="0" w:space="0" w:color="auto"/>
            <w:bottom w:val="none" w:sz="0" w:space="0" w:color="auto"/>
            <w:right w:val="none" w:sz="0" w:space="0" w:color="auto"/>
          </w:divBdr>
        </w:div>
        <w:div w:id="1893032213">
          <w:marLeft w:val="0"/>
          <w:marRight w:val="0"/>
          <w:marTop w:val="0"/>
          <w:marBottom w:val="0"/>
          <w:divBdr>
            <w:top w:val="none" w:sz="0" w:space="0" w:color="auto"/>
            <w:left w:val="none" w:sz="0" w:space="0" w:color="auto"/>
            <w:bottom w:val="none" w:sz="0" w:space="0" w:color="auto"/>
            <w:right w:val="none" w:sz="0" w:space="0" w:color="auto"/>
          </w:divBdr>
        </w:div>
        <w:div w:id="2031108049">
          <w:marLeft w:val="0"/>
          <w:marRight w:val="0"/>
          <w:marTop w:val="0"/>
          <w:marBottom w:val="0"/>
          <w:divBdr>
            <w:top w:val="none" w:sz="0" w:space="0" w:color="auto"/>
            <w:left w:val="none" w:sz="0" w:space="0" w:color="auto"/>
            <w:bottom w:val="none" w:sz="0" w:space="0" w:color="auto"/>
            <w:right w:val="none" w:sz="0" w:space="0" w:color="auto"/>
          </w:divBdr>
        </w:div>
        <w:div w:id="1446075785">
          <w:marLeft w:val="0"/>
          <w:marRight w:val="0"/>
          <w:marTop w:val="0"/>
          <w:marBottom w:val="0"/>
          <w:divBdr>
            <w:top w:val="none" w:sz="0" w:space="0" w:color="auto"/>
            <w:left w:val="none" w:sz="0" w:space="0" w:color="auto"/>
            <w:bottom w:val="none" w:sz="0" w:space="0" w:color="auto"/>
            <w:right w:val="none" w:sz="0" w:space="0" w:color="auto"/>
          </w:divBdr>
        </w:div>
        <w:div w:id="1837182806">
          <w:marLeft w:val="0"/>
          <w:marRight w:val="0"/>
          <w:marTop w:val="0"/>
          <w:marBottom w:val="0"/>
          <w:divBdr>
            <w:top w:val="none" w:sz="0" w:space="0" w:color="auto"/>
            <w:left w:val="none" w:sz="0" w:space="0" w:color="auto"/>
            <w:bottom w:val="none" w:sz="0" w:space="0" w:color="auto"/>
            <w:right w:val="none" w:sz="0" w:space="0" w:color="auto"/>
          </w:divBdr>
        </w:div>
        <w:div w:id="438263903">
          <w:marLeft w:val="0"/>
          <w:marRight w:val="0"/>
          <w:marTop w:val="0"/>
          <w:marBottom w:val="0"/>
          <w:divBdr>
            <w:top w:val="none" w:sz="0" w:space="0" w:color="auto"/>
            <w:left w:val="none" w:sz="0" w:space="0" w:color="auto"/>
            <w:bottom w:val="none" w:sz="0" w:space="0" w:color="auto"/>
            <w:right w:val="none" w:sz="0" w:space="0" w:color="auto"/>
          </w:divBdr>
        </w:div>
        <w:div w:id="797836415">
          <w:marLeft w:val="0"/>
          <w:marRight w:val="0"/>
          <w:marTop w:val="0"/>
          <w:marBottom w:val="0"/>
          <w:divBdr>
            <w:top w:val="none" w:sz="0" w:space="0" w:color="auto"/>
            <w:left w:val="none" w:sz="0" w:space="0" w:color="auto"/>
            <w:bottom w:val="none" w:sz="0" w:space="0" w:color="auto"/>
            <w:right w:val="none" w:sz="0" w:space="0" w:color="auto"/>
          </w:divBdr>
        </w:div>
        <w:div w:id="379206036">
          <w:marLeft w:val="0"/>
          <w:marRight w:val="0"/>
          <w:marTop w:val="0"/>
          <w:marBottom w:val="0"/>
          <w:divBdr>
            <w:top w:val="none" w:sz="0" w:space="0" w:color="auto"/>
            <w:left w:val="none" w:sz="0" w:space="0" w:color="auto"/>
            <w:bottom w:val="none" w:sz="0" w:space="0" w:color="auto"/>
            <w:right w:val="none" w:sz="0" w:space="0" w:color="auto"/>
          </w:divBdr>
        </w:div>
        <w:div w:id="250431937">
          <w:marLeft w:val="0"/>
          <w:marRight w:val="0"/>
          <w:marTop w:val="0"/>
          <w:marBottom w:val="0"/>
          <w:divBdr>
            <w:top w:val="none" w:sz="0" w:space="0" w:color="auto"/>
            <w:left w:val="none" w:sz="0" w:space="0" w:color="auto"/>
            <w:bottom w:val="none" w:sz="0" w:space="0" w:color="auto"/>
            <w:right w:val="none" w:sz="0" w:space="0" w:color="auto"/>
          </w:divBdr>
        </w:div>
        <w:div w:id="253172850">
          <w:marLeft w:val="0"/>
          <w:marRight w:val="0"/>
          <w:marTop w:val="0"/>
          <w:marBottom w:val="0"/>
          <w:divBdr>
            <w:top w:val="none" w:sz="0" w:space="0" w:color="auto"/>
            <w:left w:val="none" w:sz="0" w:space="0" w:color="auto"/>
            <w:bottom w:val="none" w:sz="0" w:space="0" w:color="auto"/>
            <w:right w:val="none" w:sz="0" w:space="0" w:color="auto"/>
          </w:divBdr>
        </w:div>
        <w:div w:id="1281567342">
          <w:marLeft w:val="0"/>
          <w:marRight w:val="0"/>
          <w:marTop w:val="0"/>
          <w:marBottom w:val="0"/>
          <w:divBdr>
            <w:top w:val="none" w:sz="0" w:space="0" w:color="auto"/>
            <w:left w:val="none" w:sz="0" w:space="0" w:color="auto"/>
            <w:bottom w:val="none" w:sz="0" w:space="0" w:color="auto"/>
            <w:right w:val="none" w:sz="0" w:space="0" w:color="auto"/>
          </w:divBdr>
        </w:div>
        <w:div w:id="1645348773">
          <w:marLeft w:val="0"/>
          <w:marRight w:val="0"/>
          <w:marTop w:val="0"/>
          <w:marBottom w:val="0"/>
          <w:divBdr>
            <w:top w:val="none" w:sz="0" w:space="0" w:color="auto"/>
            <w:left w:val="none" w:sz="0" w:space="0" w:color="auto"/>
            <w:bottom w:val="none" w:sz="0" w:space="0" w:color="auto"/>
            <w:right w:val="none" w:sz="0" w:space="0" w:color="auto"/>
          </w:divBdr>
        </w:div>
        <w:div w:id="1023284690">
          <w:marLeft w:val="0"/>
          <w:marRight w:val="0"/>
          <w:marTop w:val="0"/>
          <w:marBottom w:val="0"/>
          <w:divBdr>
            <w:top w:val="none" w:sz="0" w:space="0" w:color="auto"/>
            <w:left w:val="none" w:sz="0" w:space="0" w:color="auto"/>
            <w:bottom w:val="none" w:sz="0" w:space="0" w:color="auto"/>
            <w:right w:val="none" w:sz="0" w:space="0" w:color="auto"/>
          </w:divBdr>
        </w:div>
        <w:div w:id="497694522">
          <w:marLeft w:val="0"/>
          <w:marRight w:val="0"/>
          <w:marTop w:val="0"/>
          <w:marBottom w:val="0"/>
          <w:divBdr>
            <w:top w:val="none" w:sz="0" w:space="0" w:color="auto"/>
            <w:left w:val="none" w:sz="0" w:space="0" w:color="auto"/>
            <w:bottom w:val="none" w:sz="0" w:space="0" w:color="auto"/>
            <w:right w:val="none" w:sz="0" w:space="0" w:color="auto"/>
          </w:divBdr>
        </w:div>
        <w:div w:id="1110860453">
          <w:marLeft w:val="0"/>
          <w:marRight w:val="0"/>
          <w:marTop w:val="0"/>
          <w:marBottom w:val="0"/>
          <w:divBdr>
            <w:top w:val="none" w:sz="0" w:space="0" w:color="auto"/>
            <w:left w:val="none" w:sz="0" w:space="0" w:color="auto"/>
            <w:bottom w:val="none" w:sz="0" w:space="0" w:color="auto"/>
            <w:right w:val="none" w:sz="0" w:space="0" w:color="auto"/>
          </w:divBdr>
        </w:div>
        <w:div w:id="43214873">
          <w:marLeft w:val="0"/>
          <w:marRight w:val="0"/>
          <w:marTop w:val="0"/>
          <w:marBottom w:val="0"/>
          <w:divBdr>
            <w:top w:val="none" w:sz="0" w:space="0" w:color="auto"/>
            <w:left w:val="none" w:sz="0" w:space="0" w:color="auto"/>
            <w:bottom w:val="none" w:sz="0" w:space="0" w:color="auto"/>
            <w:right w:val="none" w:sz="0" w:space="0" w:color="auto"/>
          </w:divBdr>
        </w:div>
        <w:div w:id="684870424">
          <w:marLeft w:val="0"/>
          <w:marRight w:val="0"/>
          <w:marTop w:val="0"/>
          <w:marBottom w:val="0"/>
          <w:divBdr>
            <w:top w:val="none" w:sz="0" w:space="0" w:color="auto"/>
            <w:left w:val="none" w:sz="0" w:space="0" w:color="auto"/>
            <w:bottom w:val="none" w:sz="0" w:space="0" w:color="auto"/>
            <w:right w:val="none" w:sz="0" w:space="0" w:color="auto"/>
          </w:divBdr>
        </w:div>
        <w:div w:id="1861309610">
          <w:marLeft w:val="0"/>
          <w:marRight w:val="0"/>
          <w:marTop w:val="0"/>
          <w:marBottom w:val="0"/>
          <w:divBdr>
            <w:top w:val="none" w:sz="0" w:space="0" w:color="auto"/>
            <w:left w:val="none" w:sz="0" w:space="0" w:color="auto"/>
            <w:bottom w:val="none" w:sz="0" w:space="0" w:color="auto"/>
            <w:right w:val="none" w:sz="0" w:space="0" w:color="auto"/>
          </w:divBdr>
        </w:div>
        <w:div w:id="738480909">
          <w:marLeft w:val="0"/>
          <w:marRight w:val="0"/>
          <w:marTop w:val="0"/>
          <w:marBottom w:val="0"/>
          <w:divBdr>
            <w:top w:val="none" w:sz="0" w:space="0" w:color="auto"/>
            <w:left w:val="none" w:sz="0" w:space="0" w:color="auto"/>
            <w:bottom w:val="none" w:sz="0" w:space="0" w:color="auto"/>
            <w:right w:val="none" w:sz="0" w:space="0" w:color="auto"/>
          </w:divBdr>
        </w:div>
        <w:div w:id="943001518">
          <w:marLeft w:val="0"/>
          <w:marRight w:val="0"/>
          <w:marTop w:val="0"/>
          <w:marBottom w:val="0"/>
          <w:divBdr>
            <w:top w:val="none" w:sz="0" w:space="0" w:color="auto"/>
            <w:left w:val="none" w:sz="0" w:space="0" w:color="auto"/>
            <w:bottom w:val="none" w:sz="0" w:space="0" w:color="auto"/>
            <w:right w:val="none" w:sz="0" w:space="0" w:color="auto"/>
          </w:divBdr>
        </w:div>
        <w:div w:id="565451686">
          <w:marLeft w:val="0"/>
          <w:marRight w:val="0"/>
          <w:marTop w:val="0"/>
          <w:marBottom w:val="0"/>
          <w:divBdr>
            <w:top w:val="none" w:sz="0" w:space="0" w:color="auto"/>
            <w:left w:val="none" w:sz="0" w:space="0" w:color="auto"/>
            <w:bottom w:val="none" w:sz="0" w:space="0" w:color="auto"/>
            <w:right w:val="none" w:sz="0" w:space="0" w:color="auto"/>
          </w:divBdr>
        </w:div>
        <w:div w:id="839581792">
          <w:marLeft w:val="0"/>
          <w:marRight w:val="0"/>
          <w:marTop w:val="0"/>
          <w:marBottom w:val="0"/>
          <w:divBdr>
            <w:top w:val="none" w:sz="0" w:space="0" w:color="auto"/>
            <w:left w:val="none" w:sz="0" w:space="0" w:color="auto"/>
            <w:bottom w:val="none" w:sz="0" w:space="0" w:color="auto"/>
            <w:right w:val="none" w:sz="0" w:space="0" w:color="auto"/>
          </w:divBdr>
        </w:div>
        <w:div w:id="1628781336">
          <w:marLeft w:val="0"/>
          <w:marRight w:val="0"/>
          <w:marTop w:val="0"/>
          <w:marBottom w:val="0"/>
          <w:divBdr>
            <w:top w:val="none" w:sz="0" w:space="0" w:color="auto"/>
            <w:left w:val="none" w:sz="0" w:space="0" w:color="auto"/>
            <w:bottom w:val="none" w:sz="0" w:space="0" w:color="auto"/>
            <w:right w:val="none" w:sz="0" w:space="0" w:color="auto"/>
          </w:divBdr>
        </w:div>
        <w:div w:id="808018808">
          <w:marLeft w:val="0"/>
          <w:marRight w:val="0"/>
          <w:marTop w:val="0"/>
          <w:marBottom w:val="0"/>
          <w:divBdr>
            <w:top w:val="none" w:sz="0" w:space="0" w:color="auto"/>
            <w:left w:val="none" w:sz="0" w:space="0" w:color="auto"/>
            <w:bottom w:val="none" w:sz="0" w:space="0" w:color="auto"/>
            <w:right w:val="none" w:sz="0" w:space="0" w:color="auto"/>
          </w:divBdr>
        </w:div>
        <w:div w:id="282230485">
          <w:marLeft w:val="0"/>
          <w:marRight w:val="0"/>
          <w:marTop w:val="0"/>
          <w:marBottom w:val="0"/>
          <w:divBdr>
            <w:top w:val="none" w:sz="0" w:space="0" w:color="auto"/>
            <w:left w:val="none" w:sz="0" w:space="0" w:color="auto"/>
            <w:bottom w:val="none" w:sz="0" w:space="0" w:color="auto"/>
            <w:right w:val="none" w:sz="0" w:space="0" w:color="auto"/>
          </w:divBdr>
        </w:div>
        <w:div w:id="1534344295">
          <w:marLeft w:val="0"/>
          <w:marRight w:val="0"/>
          <w:marTop w:val="0"/>
          <w:marBottom w:val="0"/>
          <w:divBdr>
            <w:top w:val="none" w:sz="0" w:space="0" w:color="auto"/>
            <w:left w:val="none" w:sz="0" w:space="0" w:color="auto"/>
            <w:bottom w:val="none" w:sz="0" w:space="0" w:color="auto"/>
            <w:right w:val="none" w:sz="0" w:space="0" w:color="auto"/>
          </w:divBdr>
        </w:div>
        <w:div w:id="1621915645">
          <w:marLeft w:val="0"/>
          <w:marRight w:val="0"/>
          <w:marTop w:val="0"/>
          <w:marBottom w:val="0"/>
          <w:divBdr>
            <w:top w:val="none" w:sz="0" w:space="0" w:color="auto"/>
            <w:left w:val="none" w:sz="0" w:space="0" w:color="auto"/>
            <w:bottom w:val="none" w:sz="0" w:space="0" w:color="auto"/>
            <w:right w:val="none" w:sz="0" w:space="0" w:color="auto"/>
          </w:divBdr>
        </w:div>
        <w:div w:id="1065487561">
          <w:marLeft w:val="0"/>
          <w:marRight w:val="0"/>
          <w:marTop w:val="0"/>
          <w:marBottom w:val="0"/>
          <w:divBdr>
            <w:top w:val="none" w:sz="0" w:space="0" w:color="auto"/>
            <w:left w:val="none" w:sz="0" w:space="0" w:color="auto"/>
            <w:bottom w:val="none" w:sz="0" w:space="0" w:color="auto"/>
            <w:right w:val="none" w:sz="0" w:space="0" w:color="auto"/>
          </w:divBdr>
        </w:div>
        <w:div w:id="258099430">
          <w:marLeft w:val="0"/>
          <w:marRight w:val="0"/>
          <w:marTop w:val="0"/>
          <w:marBottom w:val="0"/>
          <w:divBdr>
            <w:top w:val="none" w:sz="0" w:space="0" w:color="auto"/>
            <w:left w:val="none" w:sz="0" w:space="0" w:color="auto"/>
            <w:bottom w:val="none" w:sz="0" w:space="0" w:color="auto"/>
            <w:right w:val="none" w:sz="0" w:space="0" w:color="auto"/>
          </w:divBdr>
        </w:div>
        <w:div w:id="748889319">
          <w:marLeft w:val="0"/>
          <w:marRight w:val="0"/>
          <w:marTop w:val="0"/>
          <w:marBottom w:val="0"/>
          <w:divBdr>
            <w:top w:val="none" w:sz="0" w:space="0" w:color="auto"/>
            <w:left w:val="none" w:sz="0" w:space="0" w:color="auto"/>
            <w:bottom w:val="none" w:sz="0" w:space="0" w:color="auto"/>
            <w:right w:val="none" w:sz="0" w:space="0" w:color="auto"/>
          </w:divBdr>
        </w:div>
        <w:div w:id="1084570227">
          <w:marLeft w:val="0"/>
          <w:marRight w:val="0"/>
          <w:marTop w:val="0"/>
          <w:marBottom w:val="0"/>
          <w:divBdr>
            <w:top w:val="none" w:sz="0" w:space="0" w:color="auto"/>
            <w:left w:val="none" w:sz="0" w:space="0" w:color="auto"/>
            <w:bottom w:val="none" w:sz="0" w:space="0" w:color="auto"/>
            <w:right w:val="none" w:sz="0" w:space="0" w:color="auto"/>
          </w:divBdr>
        </w:div>
        <w:div w:id="1480610350">
          <w:marLeft w:val="0"/>
          <w:marRight w:val="0"/>
          <w:marTop w:val="0"/>
          <w:marBottom w:val="0"/>
          <w:divBdr>
            <w:top w:val="none" w:sz="0" w:space="0" w:color="auto"/>
            <w:left w:val="none" w:sz="0" w:space="0" w:color="auto"/>
            <w:bottom w:val="none" w:sz="0" w:space="0" w:color="auto"/>
            <w:right w:val="none" w:sz="0" w:space="0" w:color="auto"/>
          </w:divBdr>
        </w:div>
        <w:div w:id="1120225851">
          <w:marLeft w:val="0"/>
          <w:marRight w:val="0"/>
          <w:marTop w:val="0"/>
          <w:marBottom w:val="0"/>
          <w:divBdr>
            <w:top w:val="none" w:sz="0" w:space="0" w:color="auto"/>
            <w:left w:val="none" w:sz="0" w:space="0" w:color="auto"/>
            <w:bottom w:val="none" w:sz="0" w:space="0" w:color="auto"/>
            <w:right w:val="none" w:sz="0" w:space="0" w:color="auto"/>
          </w:divBdr>
        </w:div>
        <w:div w:id="1177574159">
          <w:marLeft w:val="0"/>
          <w:marRight w:val="0"/>
          <w:marTop w:val="0"/>
          <w:marBottom w:val="0"/>
          <w:divBdr>
            <w:top w:val="none" w:sz="0" w:space="0" w:color="auto"/>
            <w:left w:val="none" w:sz="0" w:space="0" w:color="auto"/>
            <w:bottom w:val="none" w:sz="0" w:space="0" w:color="auto"/>
            <w:right w:val="none" w:sz="0" w:space="0" w:color="auto"/>
          </w:divBdr>
        </w:div>
        <w:div w:id="50661757">
          <w:marLeft w:val="0"/>
          <w:marRight w:val="0"/>
          <w:marTop w:val="0"/>
          <w:marBottom w:val="0"/>
          <w:divBdr>
            <w:top w:val="none" w:sz="0" w:space="0" w:color="auto"/>
            <w:left w:val="none" w:sz="0" w:space="0" w:color="auto"/>
            <w:bottom w:val="none" w:sz="0" w:space="0" w:color="auto"/>
            <w:right w:val="none" w:sz="0" w:space="0" w:color="auto"/>
          </w:divBdr>
        </w:div>
        <w:div w:id="298413802">
          <w:marLeft w:val="0"/>
          <w:marRight w:val="0"/>
          <w:marTop w:val="0"/>
          <w:marBottom w:val="0"/>
          <w:divBdr>
            <w:top w:val="none" w:sz="0" w:space="0" w:color="auto"/>
            <w:left w:val="none" w:sz="0" w:space="0" w:color="auto"/>
            <w:bottom w:val="none" w:sz="0" w:space="0" w:color="auto"/>
            <w:right w:val="none" w:sz="0" w:space="0" w:color="auto"/>
          </w:divBdr>
        </w:div>
        <w:div w:id="902912937">
          <w:marLeft w:val="0"/>
          <w:marRight w:val="0"/>
          <w:marTop w:val="0"/>
          <w:marBottom w:val="0"/>
          <w:divBdr>
            <w:top w:val="none" w:sz="0" w:space="0" w:color="auto"/>
            <w:left w:val="none" w:sz="0" w:space="0" w:color="auto"/>
            <w:bottom w:val="none" w:sz="0" w:space="0" w:color="auto"/>
            <w:right w:val="none" w:sz="0" w:space="0" w:color="auto"/>
          </w:divBdr>
        </w:div>
        <w:div w:id="60643467">
          <w:marLeft w:val="0"/>
          <w:marRight w:val="0"/>
          <w:marTop w:val="480"/>
          <w:marBottom w:val="4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0-www-sciencedirect-com.libus.csd.mu.edu/science/article/pii/S0045653518320885" TargetMode="External"/><Relationship Id="rId21" Type="http://schemas.openxmlformats.org/officeDocument/2006/relationships/hyperlink" Target="https://0-www-sciencedirect-com.libus.csd.mu.edu/topics/earth-and-planetary-sciences/advanced-oxidation-process" TargetMode="External"/><Relationship Id="rId63" Type="http://schemas.openxmlformats.org/officeDocument/2006/relationships/hyperlink" Target="https://0-www-sciencedirect-com.libus.csd.mu.edu/science/article/pii/S0045653518320885" TargetMode="External"/><Relationship Id="rId159" Type="http://schemas.openxmlformats.org/officeDocument/2006/relationships/hyperlink" Target="https://0-www-sciencedirect-com.libus.csd.mu.edu/science/article/pii/S0045653518320885" TargetMode="External"/><Relationship Id="rId170" Type="http://schemas.openxmlformats.org/officeDocument/2006/relationships/hyperlink" Target="https://0-www-sciencedirect-com.libus.csd.mu.edu/topics/earth-and-planetary-sciences/water-purification" TargetMode="External"/><Relationship Id="rId226" Type="http://schemas.openxmlformats.org/officeDocument/2006/relationships/hyperlink" Target="https://0-www-sciencedirect-com.libus.csd.mu.edu/science/article/pii/S0045653518320885" TargetMode="External"/><Relationship Id="rId268" Type="http://schemas.openxmlformats.org/officeDocument/2006/relationships/hyperlink" Target="https://doi.org/10.1016/j.watres.2010.05.025" TargetMode="External"/><Relationship Id="rId32" Type="http://schemas.openxmlformats.org/officeDocument/2006/relationships/hyperlink" Target="https://0-www-sciencedirect-com.libus.csd.mu.edu/topics/earth-and-planetary-sciences/ppcp" TargetMode="External"/><Relationship Id="rId74" Type="http://schemas.openxmlformats.org/officeDocument/2006/relationships/hyperlink" Target="https://0-www-sciencedirect-com.libus.csd.mu.edu/science/article/pii/S0045653518320885" TargetMode="External"/><Relationship Id="rId128" Type="http://schemas.openxmlformats.org/officeDocument/2006/relationships/hyperlink" Target="https://0-www-sciencedirect-com.libus.csd.mu.edu/topics/earth-and-planetary-sciences/breakthrough-curve" TargetMode="External"/><Relationship Id="rId5" Type="http://schemas.openxmlformats.org/officeDocument/2006/relationships/styles" Target="styles.xml"/><Relationship Id="rId181" Type="http://schemas.openxmlformats.org/officeDocument/2006/relationships/hyperlink" Target="https://0-www-sciencedirect-com.libus.csd.mu.edu/topics/earth-and-planetary-sciences/effluent" TargetMode="External"/><Relationship Id="rId237" Type="http://schemas.openxmlformats.org/officeDocument/2006/relationships/hyperlink" Target="https://doi.org/10.1080/01496390701289799" TargetMode="External"/><Relationship Id="rId279" Type="http://schemas.openxmlformats.org/officeDocument/2006/relationships/hyperlink" Target="https://doi.org/10.1016/j.chemosphere.2006.09.043" TargetMode="External"/><Relationship Id="rId43" Type="http://schemas.openxmlformats.org/officeDocument/2006/relationships/hyperlink" Target="https://0-www-sciencedirect-com.libus.csd.mu.edu/topics/earth-and-planetary-sciences/disinfection" TargetMode="External"/><Relationship Id="rId139" Type="http://schemas.openxmlformats.org/officeDocument/2006/relationships/hyperlink" Target="https://0-www-sciencedirect-com.libus.csd.mu.edu/topics/earth-and-planetary-sciences/microfiltration" TargetMode="External"/><Relationship Id="rId290" Type="http://schemas.openxmlformats.org/officeDocument/2006/relationships/hyperlink" Target="https://doi.org/10.1016/j.watres.2006.09.020" TargetMode="External"/><Relationship Id="rId85" Type="http://schemas.openxmlformats.org/officeDocument/2006/relationships/hyperlink" Target="https://0-www-sciencedirect-com.libus.csd.mu.edu/topics/earth-and-planetary-sciences/rutile" TargetMode="External"/><Relationship Id="rId150" Type="http://schemas.openxmlformats.org/officeDocument/2006/relationships/hyperlink" Target="https://0-www-sciencedirect-com.libus.csd.mu.edu/science/article/pii/S0045653518320885" TargetMode="External"/><Relationship Id="rId192" Type="http://schemas.openxmlformats.org/officeDocument/2006/relationships/hyperlink" Target="https://0-www-sciencedirect-com.libus.csd.mu.edu/science/article/pii/S0045653518320885" TargetMode="External"/><Relationship Id="rId206" Type="http://schemas.openxmlformats.org/officeDocument/2006/relationships/hyperlink" Target="https://0-www-sciencedirect-com.libus.csd.mu.edu/science/article/pii/S0045653518320885" TargetMode="External"/><Relationship Id="rId248" Type="http://schemas.openxmlformats.org/officeDocument/2006/relationships/hyperlink" Target="https://0-www-sciencedirect-com.libus.csd.mu.edu/science/article/pii/S0045653518320885" TargetMode="External"/><Relationship Id="rId12" Type="http://schemas.openxmlformats.org/officeDocument/2006/relationships/hyperlink" Target="https://0-www-sciencedirect-com.libus.csd.mu.edu/topics/earth-and-planetary-sciences/titanium-dioxide" TargetMode="External"/><Relationship Id="rId108" Type="http://schemas.openxmlformats.org/officeDocument/2006/relationships/hyperlink" Target="https://0-www-sciencedirect-com.libus.csd.mu.edu/topics/earth-and-planetary-sciences/photocatalysis" TargetMode="External"/><Relationship Id="rId54" Type="http://schemas.openxmlformats.org/officeDocument/2006/relationships/hyperlink" Target="https://0-www-sciencedirect-com.libus.csd.mu.edu/science/article/pii/S0045653518320885" TargetMode="External"/><Relationship Id="rId75" Type="http://schemas.openxmlformats.org/officeDocument/2006/relationships/hyperlink" Target="https://0-www-sciencedirect-com.libus.csd.mu.edu/topics/earth-and-planetary-sciences/physicochemical-property" TargetMode="External"/><Relationship Id="rId96" Type="http://schemas.openxmlformats.org/officeDocument/2006/relationships/hyperlink" Target="https://0-www-sciencedirect-com.libus.csd.mu.edu/topics/earth-and-planetary-sciences/effluent" TargetMode="External"/><Relationship Id="rId140" Type="http://schemas.openxmlformats.org/officeDocument/2006/relationships/hyperlink" Target="https://0-www-sciencedirect-com.libus.csd.mu.edu/topics/earth-and-planetary-sciences/microfiltration" TargetMode="External"/><Relationship Id="rId161" Type="http://schemas.openxmlformats.org/officeDocument/2006/relationships/hyperlink" Target="https://0-www-sciencedirect-com.libus.csd.mu.edu/science/article/pii/S0045653518320885" TargetMode="External"/><Relationship Id="rId182" Type="http://schemas.openxmlformats.org/officeDocument/2006/relationships/hyperlink" Target="https://0-www-sciencedirect-com.libus.csd.mu.edu/topics/earth-and-planetary-sciences/sorption" TargetMode="External"/><Relationship Id="rId217" Type="http://schemas.openxmlformats.org/officeDocument/2006/relationships/hyperlink" Target="https://0-www-sciencedirect-com.libus.csd.mu.edu/science/article/pii/S0045653518320885" TargetMode="External"/><Relationship Id="rId6" Type="http://schemas.openxmlformats.org/officeDocument/2006/relationships/settings" Target="settings.xml"/><Relationship Id="rId238" Type="http://schemas.openxmlformats.org/officeDocument/2006/relationships/hyperlink" Target="https://0-www-sciencedirect-com.libus.csd.mu.edu/science/article/pii/S0045653518320885" TargetMode="External"/><Relationship Id="rId259" Type="http://schemas.openxmlformats.org/officeDocument/2006/relationships/hyperlink" Target="https://0-www-sciencedirect-com.libus.csd.mu.edu/science/article/pii/S0045653518320885" TargetMode="External"/><Relationship Id="rId23" Type="http://schemas.openxmlformats.org/officeDocument/2006/relationships/hyperlink" Target="https://0-www-sciencedirect-com.libus.csd.mu.edu/topics/earth-and-planetary-sciences/organic-contaminant" TargetMode="External"/><Relationship Id="rId119" Type="http://schemas.openxmlformats.org/officeDocument/2006/relationships/hyperlink" Target="https://0-www-sciencedirect-com.libus.csd.mu.edu/topics/earth-and-planetary-sciences/photolysis" TargetMode="External"/><Relationship Id="rId270" Type="http://schemas.openxmlformats.org/officeDocument/2006/relationships/hyperlink" Target="https://doi.org/10.1016/j.jhazmat.2014.05.078" TargetMode="External"/><Relationship Id="rId291" Type="http://schemas.openxmlformats.org/officeDocument/2006/relationships/hyperlink" Target="https://0-www-sciencedirect-com.libus.csd.mu.edu/science/article/pii/S0045653518320885" TargetMode="External"/><Relationship Id="rId44" Type="http://schemas.openxmlformats.org/officeDocument/2006/relationships/hyperlink" Target="https://0-www-sciencedirect-com.libus.csd.mu.edu/topics/earth-and-planetary-sciences/coagulation" TargetMode="External"/><Relationship Id="rId65" Type="http://schemas.openxmlformats.org/officeDocument/2006/relationships/hyperlink" Target="https://0-www-sciencedirect-com.libus.csd.mu.edu/topics/earth-and-planetary-sciences/pretreatment" TargetMode="External"/><Relationship Id="rId86" Type="http://schemas.openxmlformats.org/officeDocument/2006/relationships/hyperlink" Target="https://0-www-sciencedirect-com.libus.csd.mu.edu/topics/earth-and-planetary-sciences/augmentation" TargetMode="External"/><Relationship Id="rId130" Type="http://schemas.openxmlformats.org/officeDocument/2006/relationships/hyperlink" Target="https://0-www-sciencedirect-com.libus.csd.mu.edu/topics/earth-and-planetary-sciences/effluent" TargetMode="External"/><Relationship Id="rId151" Type="http://schemas.openxmlformats.org/officeDocument/2006/relationships/hyperlink" Target="https://0-www-sciencedirect-com.libus.csd.mu.edu/topics/earth-and-planetary-sciences/contaminant" TargetMode="External"/><Relationship Id="rId172" Type="http://schemas.openxmlformats.org/officeDocument/2006/relationships/hyperlink" Target="https://0-www-sciencedirect-com.libus.csd.mu.edu/topics/earth-and-planetary-sciences/photolysis" TargetMode="External"/><Relationship Id="rId193" Type="http://schemas.openxmlformats.org/officeDocument/2006/relationships/hyperlink" Target="https://doi.org/10.1016/j.scitotenv.2007.02.038" TargetMode="External"/><Relationship Id="rId207" Type="http://schemas.openxmlformats.org/officeDocument/2006/relationships/hyperlink" Target="https://doi.org/10.1016/j.watres.2010.04.006" TargetMode="External"/><Relationship Id="rId228" Type="http://schemas.openxmlformats.org/officeDocument/2006/relationships/hyperlink" Target="https://0-www-sciencedirect-com.libus.csd.mu.edu/science/article/pii/S0045653518320885" TargetMode="External"/><Relationship Id="rId249" Type="http://schemas.openxmlformats.org/officeDocument/2006/relationships/hyperlink" Target="https://doi.org/10.1007/s00244-005-0204-7" TargetMode="External"/><Relationship Id="rId13" Type="http://schemas.openxmlformats.org/officeDocument/2006/relationships/hyperlink" Target="https://0-www-sciencedirect-com.libus.csd.mu.edu/topics/earth-and-planetary-sciences/photocatalysis" TargetMode="External"/><Relationship Id="rId109" Type="http://schemas.openxmlformats.org/officeDocument/2006/relationships/image" Target="media/image2.jpeg"/><Relationship Id="rId260" Type="http://schemas.openxmlformats.org/officeDocument/2006/relationships/hyperlink" Target="https://doi.org/10.1016/j.mrrev.2007.09.001" TargetMode="External"/><Relationship Id="rId281" Type="http://schemas.openxmlformats.org/officeDocument/2006/relationships/hyperlink" Target="https://0-www-sciencedirect-com.libus.csd.mu.edu/science/article/pii/S0045653518320885" TargetMode="External"/><Relationship Id="rId34" Type="http://schemas.openxmlformats.org/officeDocument/2006/relationships/hyperlink" Target="https://0-www-sciencedirect-com.libus.csd.mu.edu/science/article/pii/S0045653518320885" TargetMode="External"/><Relationship Id="rId55" Type="http://schemas.openxmlformats.org/officeDocument/2006/relationships/hyperlink" Target="https://0-www-sciencedirect-com.libus.csd.mu.edu/science/article/pii/S0045653518320885" TargetMode="External"/><Relationship Id="rId76" Type="http://schemas.openxmlformats.org/officeDocument/2006/relationships/hyperlink" Target="https://0-www-sciencedirect-com.libus.csd.mu.edu/science/article/pii/S0045653518320885" TargetMode="External"/><Relationship Id="rId97" Type="http://schemas.openxmlformats.org/officeDocument/2006/relationships/hyperlink" Target="https://0-www-sciencedirect-com.libus.csd.mu.edu/topics/earth-and-planetary-sciences/vinylidene" TargetMode="External"/><Relationship Id="rId120" Type="http://schemas.openxmlformats.org/officeDocument/2006/relationships/hyperlink" Target="https://0-www-sciencedirect-com.libus.csd.mu.edu/topics/earth-and-planetary-sciences/photocatalysis" TargetMode="External"/><Relationship Id="rId141" Type="http://schemas.openxmlformats.org/officeDocument/2006/relationships/hyperlink" Target="https://0-www-sciencedirect-com.libus.csd.mu.edu/science/article/pii/S0045653518320885" TargetMode="External"/><Relationship Id="rId7" Type="http://schemas.openxmlformats.org/officeDocument/2006/relationships/webSettings" Target="webSettings.xml"/><Relationship Id="rId162" Type="http://schemas.openxmlformats.org/officeDocument/2006/relationships/hyperlink" Target="https://0-www-sciencedirect-com.libus.csd.mu.edu/science/article/pii/S0045653518320885" TargetMode="External"/><Relationship Id="rId183" Type="http://schemas.openxmlformats.org/officeDocument/2006/relationships/hyperlink" Target="https://0-www-sciencedirect-com.libus.csd.mu.edu/topics/earth-and-planetary-sciences/research-centre" TargetMode="External"/><Relationship Id="rId218" Type="http://schemas.openxmlformats.org/officeDocument/2006/relationships/hyperlink" Target="https://doi.org/10.1021/es034410" TargetMode="External"/><Relationship Id="rId239" Type="http://schemas.openxmlformats.org/officeDocument/2006/relationships/hyperlink" Target="https://doi.org/10.1016/j.chemosphere.2008.01.061" TargetMode="External"/><Relationship Id="rId250" Type="http://schemas.openxmlformats.org/officeDocument/2006/relationships/hyperlink" Target="https://0-www-sciencedirect-com.libus.csd.mu.edu/science/article/pii/S0045653518320885" TargetMode="External"/><Relationship Id="rId271" Type="http://schemas.openxmlformats.org/officeDocument/2006/relationships/hyperlink" Target="https://0-www-sciencedirect-com.libus.csd.mu.edu/science/article/pii/S0045653518320885" TargetMode="External"/><Relationship Id="rId292" Type="http://schemas.openxmlformats.org/officeDocument/2006/relationships/hyperlink" Target="https://doi.org/10.1016/j.jhazmat.2005.10.032" TargetMode="External"/><Relationship Id="rId24" Type="http://schemas.openxmlformats.org/officeDocument/2006/relationships/hyperlink" Target="https://0-www-sciencedirect-com.libus.csd.mu.edu/topics/earth-and-planetary-sciences/photocatalysis" TargetMode="External"/><Relationship Id="rId45" Type="http://schemas.openxmlformats.org/officeDocument/2006/relationships/hyperlink" Target="https://0-www-sciencedirect-com.libus.csd.mu.edu/science/article/pii/S0045653518320885" TargetMode="External"/><Relationship Id="rId66" Type="http://schemas.openxmlformats.org/officeDocument/2006/relationships/hyperlink" Target="https://0-www-sciencedirect-com.libus.csd.mu.edu/science/article/pii/S0045653518320885" TargetMode="External"/><Relationship Id="rId87" Type="http://schemas.openxmlformats.org/officeDocument/2006/relationships/hyperlink" Target="https://0-www-sciencedirect-com.libus.csd.mu.edu/topics/earth-and-planetary-sciences/contaminant" TargetMode="External"/><Relationship Id="rId110" Type="http://schemas.openxmlformats.org/officeDocument/2006/relationships/hyperlink" Target="https://0-www-sciencedirect-com.libus.csd.mu.edu/topics/earth-and-planetary-sciences/photolysis" TargetMode="External"/><Relationship Id="rId131" Type="http://schemas.openxmlformats.org/officeDocument/2006/relationships/hyperlink" Target="https://0-www-sciencedirect-com.libus.csd.mu.edu/topics/earth-and-planetary-sciences/breakthrough-curve" TargetMode="External"/><Relationship Id="rId152" Type="http://schemas.openxmlformats.org/officeDocument/2006/relationships/hyperlink" Target="https://0-www-sciencedirect-com.libus.csd.mu.edu/topics/earth-and-planetary-sciences/transmittance" TargetMode="External"/><Relationship Id="rId173" Type="http://schemas.openxmlformats.org/officeDocument/2006/relationships/hyperlink" Target="https://0-www-sciencedirect-com.libus.csd.mu.edu/topics/earth-and-planetary-sciences/oxidation" TargetMode="External"/><Relationship Id="rId194" Type="http://schemas.openxmlformats.org/officeDocument/2006/relationships/hyperlink" Target="https://0-www-sciencedirect-com.libus.csd.mu.edu/science/article/pii/S0045653518320885" TargetMode="External"/><Relationship Id="rId208" Type="http://schemas.openxmlformats.org/officeDocument/2006/relationships/hyperlink" Target="https://0-www-sciencedirect-com.libus.csd.mu.edu/science/article/pii/S0045653518320885" TargetMode="External"/><Relationship Id="rId229" Type="http://schemas.openxmlformats.org/officeDocument/2006/relationships/hyperlink" Target="https://0-www-sciencedirect-com.libus.csd.mu.edu/science/article/pii/S0045653518320885" TargetMode="External"/><Relationship Id="rId240" Type="http://schemas.openxmlformats.org/officeDocument/2006/relationships/hyperlink" Target="https://0-www-sciencedirect-com.libus.csd.mu.edu/science/article/pii/S0045653518320885" TargetMode="External"/><Relationship Id="rId261" Type="http://schemas.openxmlformats.org/officeDocument/2006/relationships/hyperlink" Target="https://0-www-sciencedirect-com.libus.csd.mu.edu/science/article/pii/S0045653518320885" TargetMode="External"/><Relationship Id="rId14" Type="http://schemas.openxmlformats.org/officeDocument/2006/relationships/hyperlink" Target="https://0-www-sciencedirect-com.libus.csd.mu.edu/topics/earth-and-planetary-sciences/oxidation" TargetMode="External"/><Relationship Id="rId35" Type="http://schemas.openxmlformats.org/officeDocument/2006/relationships/hyperlink" Target="https://0-www-sciencedirect-com.libus.csd.mu.edu/topics/earth-and-planetary-sciences/fluence" TargetMode="External"/><Relationship Id="rId56" Type="http://schemas.openxmlformats.org/officeDocument/2006/relationships/hyperlink" Target="https://0-www-sciencedirect-com.libus.csd.mu.edu/topics/earth-and-planetary-sciences/micropollutant" TargetMode="External"/><Relationship Id="rId77" Type="http://schemas.openxmlformats.org/officeDocument/2006/relationships/hyperlink" Target="https://0-www-sciencedirect-com.libus.csd.mu.edu/topics/earth-and-planetary-sciences/dissolved-organic-carbon" TargetMode="External"/><Relationship Id="rId100" Type="http://schemas.openxmlformats.org/officeDocument/2006/relationships/hyperlink" Target="https://0-www-sciencedirect-com.libus.csd.mu.edu/topics/earth-and-planetary-sciences/total-organic-carbon" TargetMode="External"/><Relationship Id="rId282" Type="http://schemas.openxmlformats.org/officeDocument/2006/relationships/hyperlink" Target="https://0-www-sciencedirect-com.libus.csd.mu.edu/science/article/pii/S0045653518320885" TargetMode="External"/><Relationship Id="rId8" Type="http://schemas.openxmlformats.org/officeDocument/2006/relationships/hyperlink" Target="https://doi.org/10.1016/j.chemosphere.2018.10.213" TargetMode="External"/><Relationship Id="rId98" Type="http://schemas.openxmlformats.org/officeDocument/2006/relationships/hyperlink" Target="https://0-www-sciencedirect-com.libus.csd.mu.edu/topics/earth-and-planetary-sciences/fluoride" TargetMode="External"/><Relationship Id="rId121" Type="http://schemas.openxmlformats.org/officeDocument/2006/relationships/hyperlink" Target="https://0-www-sciencedirect-com.libus.csd.mu.edu/topics/earth-and-planetary-sciences/figure-of-merit" TargetMode="External"/><Relationship Id="rId142" Type="http://schemas.openxmlformats.org/officeDocument/2006/relationships/hyperlink" Target="https://0-www-sciencedirect-com.libus.csd.mu.edu/topics/earth-and-planetary-sciences/photodegradation" TargetMode="External"/><Relationship Id="rId163" Type="http://schemas.openxmlformats.org/officeDocument/2006/relationships/hyperlink" Target="https://0-www-sciencedirect-com.libus.csd.mu.edu/science/article/pii/S0045653518320885" TargetMode="External"/><Relationship Id="rId184" Type="http://schemas.openxmlformats.org/officeDocument/2006/relationships/hyperlink" Target="https://0-www-sciencedirect-com.libus.csd.mu.edu/science/article/pii/S0045653518320885" TargetMode="External"/><Relationship Id="rId219" Type="http://schemas.openxmlformats.org/officeDocument/2006/relationships/hyperlink" Target="https://0-www-sciencedirect-com.libus.csd.mu.edu/science/article/pii/S0045653518320885" TargetMode="External"/><Relationship Id="rId230" Type="http://schemas.openxmlformats.org/officeDocument/2006/relationships/hyperlink" Target="https://doi.org/10.1016/j.scitotenv.2010.05.040" TargetMode="External"/><Relationship Id="rId251" Type="http://schemas.openxmlformats.org/officeDocument/2006/relationships/hyperlink" Target="https://doi.org/10.1021/es011500a" TargetMode="External"/><Relationship Id="rId25" Type="http://schemas.openxmlformats.org/officeDocument/2006/relationships/hyperlink" Target="https://0-www-sciencedirect-com.libus.csd.mu.edu/topics/earth-and-planetary-sciences/titanium-dioxide" TargetMode="External"/><Relationship Id="rId46" Type="http://schemas.openxmlformats.org/officeDocument/2006/relationships/hyperlink" Target="https://0-www-sciencedirect-com.libus.csd.mu.edu/science/article/pii/S0045653518320885" TargetMode="External"/><Relationship Id="rId67" Type="http://schemas.openxmlformats.org/officeDocument/2006/relationships/hyperlink" Target="https://0-www-sciencedirect-com.libus.csd.mu.edu/science/article/pii/S0045653518320885" TargetMode="External"/><Relationship Id="rId272" Type="http://schemas.openxmlformats.org/officeDocument/2006/relationships/hyperlink" Target="https://0-www-sciencedirect-com.libus.csd.mu.edu/science/article/pii/S0045653518320885" TargetMode="External"/><Relationship Id="rId293" Type="http://schemas.openxmlformats.org/officeDocument/2006/relationships/hyperlink" Target="https://0-www-sciencedirect-com.libus.csd.mu.edu/science/article/pii/S0045653518320885" TargetMode="External"/><Relationship Id="rId88" Type="http://schemas.openxmlformats.org/officeDocument/2006/relationships/hyperlink" Target="https://0-www-sciencedirect-com.libus.csd.mu.edu/topics/earth-and-planetary-sciences/oxidation" TargetMode="External"/><Relationship Id="rId111" Type="http://schemas.openxmlformats.org/officeDocument/2006/relationships/hyperlink" Target="https://0-www-sciencedirect-com.libus.csd.mu.edu/topics/earth-and-planetary-sciences/photocatalysis" TargetMode="External"/><Relationship Id="rId132" Type="http://schemas.openxmlformats.org/officeDocument/2006/relationships/hyperlink" Target="https://0-www-sciencedirect-com.libus.csd.mu.edu/topics/earth-and-planetary-sciences/photocatalysis" TargetMode="External"/><Relationship Id="rId153" Type="http://schemas.openxmlformats.org/officeDocument/2006/relationships/hyperlink" Target="https://0-www-sciencedirect-com.libus.csd.mu.edu/topics/earth-and-planetary-sciences/nanoparticles" TargetMode="External"/><Relationship Id="rId174" Type="http://schemas.openxmlformats.org/officeDocument/2006/relationships/hyperlink" Target="https://0-www-sciencedirect-com.libus.csd.mu.edu/topics/earth-and-planetary-sciences/phenol" TargetMode="External"/><Relationship Id="rId195" Type="http://schemas.openxmlformats.org/officeDocument/2006/relationships/hyperlink" Target="https://doi.org/10.1016/j.watres.2005.03.021" TargetMode="External"/><Relationship Id="rId209" Type="http://schemas.openxmlformats.org/officeDocument/2006/relationships/hyperlink" Target="https://doi.org/10.1016/j.watres.2009.01.010" TargetMode="External"/><Relationship Id="rId220" Type="http://schemas.openxmlformats.org/officeDocument/2006/relationships/hyperlink" Target="https://doi.org/10.1016/j.watres.2007.08.030" TargetMode="External"/><Relationship Id="rId241" Type="http://schemas.openxmlformats.org/officeDocument/2006/relationships/hyperlink" Target="https://0-www-sciencedirect-com.libus.csd.mu.edu/science/article/pii/S0045653518320885" TargetMode="External"/><Relationship Id="rId15" Type="http://schemas.openxmlformats.org/officeDocument/2006/relationships/hyperlink" Target="https://0-www-sciencedirect-com.libus.csd.mu.edu/topics/earth-and-planetary-sciences/dissolved-organic-carbon" TargetMode="External"/><Relationship Id="rId36" Type="http://schemas.openxmlformats.org/officeDocument/2006/relationships/hyperlink" Target="https://0-www-sciencedirect-com.libus.csd.mu.edu/topics/earth-and-planetary-sciences/deactivation" TargetMode="External"/><Relationship Id="rId57" Type="http://schemas.openxmlformats.org/officeDocument/2006/relationships/hyperlink" Target="https://0-www-sciencedirect-com.libus.csd.mu.edu/topics/earth-and-planetary-sciences/estrogenic-compound" TargetMode="External"/><Relationship Id="rId262" Type="http://schemas.openxmlformats.org/officeDocument/2006/relationships/hyperlink" Target="https://doi.org/10.1016/j.chroma.2004.06.040" TargetMode="External"/><Relationship Id="rId283" Type="http://schemas.openxmlformats.org/officeDocument/2006/relationships/hyperlink" Target="https://doi.org/10.1021/es803524a" TargetMode="External"/><Relationship Id="rId78" Type="http://schemas.openxmlformats.org/officeDocument/2006/relationships/hyperlink" Target="https://0-www-sciencedirect-com.libus.csd.mu.edu/topics/earth-and-planetary-sciences/purity" TargetMode="External"/><Relationship Id="rId99" Type="http://schemas.openxmlformats.org/officeDocument/2006/relationships/hyperlink" Target="https://0-www-sciencedirect-com.libus.csd.mu.edu/topics/earth-and-planetary-sciences/membrane-fouling" TargetMode="External"/><Relationship Id="rId101" Type="http://schemas.openxmlformats.org/officeDocument/2006/relationships/hyperlink" Target="https://0-www-sciencedirect-com.libus.csd.mu.edu/topics/earth-and-planetary-sciences/glassware" TargetMode="External"/><Relationship Id="rId122" Type="http://schemas.openxmlformats.org/officeDocument/2006/relationships/hyperlink" Target="https://0-www-sciencedirect-com.libus.csd.mu.edu/science/article/pii/S0045653518320885" TargetMode="External"/><Relationship Id="rId143" Type="http://schemas.openxmlformats.org/officeDocument/2006/relationships/hyperlink" Target="https://0-www-sciencedirect-com.libus.csd.mu.edu/science/article/pii/S0045653518320885" TargetMode="External"/><Relationship Id="rId164" Type="http://schemas.openxmlformats.org/officeDocument/2006/relationships/hyperlink" Target="https://0-www-sciencedirect-com.libus.csd.mu.edu/topics/earth-and-planetary-sciences/by-product" TargetMode="External"/><Relationship Id="rId185" Type="http://schemas.openxmlformats.org/officeDocument/2006/relationships/hyperlink" Target="https://0-www-sciencedirect-com.libus.csd.mu.edu/science/article/pii/S0045653518320885" TargetMode="External"/><Relationship Id="rId9" Type="http://schemas.openxmlformats.org/officeDocument/2006/relationships/hyperlink" Target="http://epublications.marquette.edu/" TargetMode="External"/><Relationship Id="rId210" Type="http://schemas.openxmlformats.org/officeDocument/2006/relationships/hyperlink" Target="https://0-www-sciencedirect-com.libus.csd.mu.edu/science/article/pii/S0045653518320885" TargetMode="External"/><Relationship Id="rId26" Type="http://schemas.openxmlformats.org/officeDocument/2006/relationships/hyperlink" Target="https://0-www-sciencedirect-com.libus.csd.mu.edu/topics/earth-and-planetary-sciences/nanoparticles" TargetMode="External"/><Relationship Id="rId231" Type="http://schemas.openxmlformats.org/officeDocument/2006/relationships/hyperlink" Target="https://0-www-sciencedirect-com.libus.csd.mu.edu/science/article/pii/S0045653518320885" TargetMode="External"/><Relationship Id="rId252" Type="http://schemas.openxmlformats.org/officeDocument/2006/relationships/hyperlink" Target="https://0-www-sciencedirect-com.libus.csd.mu.edu/science/article/pii/S0045653518320885" TargetMode="External"/><Relationship Id="rId273" Type="http://schemas.openxmlformats.org/officeDocument/2006/relationships/hyperlink" Target="https://doi.org/10.1016/j.scitotenv.2016.01.086" TargetMode="External"/><Relationship Id="rId294" Type="http://schemas.openxmlformats.org/officeDocument/2006/relationships/hyperlink" Target="https://doi.org/10.1016/j.desal.2005.10.030" TargetMode="External"/><Relationship Id="rId47" Type="http://schemas.openxmlformats.org/officeDocument/2006/relationships/hyperlink" Target="https://0-www-sciencedirect-com.libus.csd.mu.edu/science/article/pii/S0045653518320885" TargetMode="External"/><Relationship Id="rId68" Type="http://schemas.openxmlformats.org/officeDocument/2006/relationships/hyperlink" Target="https://0-www-sciencedirect-com.libus.csd.mu.edu/science/article/pii/S0045653518320885" TargetMode="External"/><Relationship Id="rId89" Type="http://schemas.openxmlformats.org/officeDocument/2006/relationships/hyperlink" Target="https://0-www-sciencedirect-com.libus.csd.mu.edu/topics/earth-and-planetary-sciences/photolysis" TargetMode="External"/><Relationship Id="rId112" Type="http://schemas.openxmlformats.org/officeDocument/2006/relationships/image" Target="media/image3.jpeg"/><Relationship Id="rId133" Type="http://schemas.openxmlformats.org/officeDocument/2006/relationships/hyperlink" Target="https://0-www-sciencedirect-com.libus.csd.mu.edu/topics/earth-and-planetary-sciences/fouling" TargetMode="External"/><Relationship Id="rId154" Type="http://schemas.openxmlformats.org/officeDocument/2006/relationships/hyperlink" Target="https://0-www-sciencedirect-com.libus.csd.mu.edu/topics/earth-and-planetary-sciences/deactivation" TargetMode="External"/><Relationship Id="rId175" Type="http://schemas.openxmlformats.org/officeDocument/2006/relationships/hyperlink" Target="https://0-www-sciencedirect-com.libus.csd.mu.edu/topics/earth-and-planetary-sciences/low-molecular-weight" TargetMode="External"/><Relationship Id="rId196" Type="http://schemas.openxmlformats.org/officeDocument/2006/relationships/hyperlink" Target="https://0-www-sciencedirect-com.libus.csd.mu.edu/science/article/pii/S0045653518320885" TargetMode="External"/><Relationship Id="rId200" Type="http://schemas.openxmlformats.org/officeDocument/2006/relationships/hyperlink" Target="https://doi.org/10.1016/j.watres.2004.04.021" TargetMode="External"/><Relationship Id="rId16" Type="http://schemas.openxmlformats.org/officeDocument/2006/relationships/hyperlink" Target="https://0-www-sciencedirect-com.libus.csd.mu.edu/topics/earth-and-planetary-sciences/pretreatment" TargetMode="External"/><Relationship Id="rId221" Type="http://schemas.openxmlformats.org/officeDocument/2006/relationships/hyperlink" Target="https://0-www-sciencedirect-com.libus.csd.mu.edu/science/article/pii/S0045653518320885" TargetMode="External"/><Relationship Id="rId242" Type="http://schemas.openxmlformats.org/officeDocument/2006/relationships/hyperlink" Target="https://0-www-sciencedirect-com.libus.csd.mu.edu/science/article/pii/S0045653518320885" TargetMode="External"/><Relationship Id="rId263" Type="http://schemas.openxmlformats.org/officeDocument/2006/relationships/hyperlink" Target="https://0-www-sciencedirect-com.libus.csd.mu.edu/science/article/pii/S0045653518320885" TargetMode="External"/><Relationship Id="rId284" Type="http://schemas.openxmlformats.org/officeDocument/2006/relationships/hyperlink" Target="https://0-www-sciencedirect-com.libus.csd.mu.edu/science/article/pii/S0045653518320885" TargetMode="External"/><Relationship Id="rId37" Type="http://schemas.openxmlformats.org/officeDocument/2006/relationships/hyperlink" Target="https://0-www-sciencedirect-com.libus.csd.mu.edu/topics/earth-and-planetary-sciences/microbial-activity" TargetMode="External"/><Relationship Id="rId58" Type="http://schemas.openxmlformats.org/officeDocument/2006/relationships/hyperlink" Target="https://0-www-sciencedirect-com.libus.csd.mu.edu/topics/earth-and-planetary-sciences/reproductive-system" TargetMode="External"/><Relationship Id="rId79" Type="http://schemas.openxmlformats.org/officeDocument/2006/relationships/hyperlink" Target="https://0-www-sciencedirect-com.libus.csd.mu.edu/topics/earth-and-planetary-sciences/methyl-alcohol" TargetMode="External"/><Relationship Id="rId102" Type="http://schemas.openxmlformats.org/officeDocument/2006/relationships/hyperlink" Target="https://0-www-sciencedirect-com.libus.csd.mu.edu/topics/earth-and-planetary-sciences/spectroscopy" TargetMode="External"/><Relationship Id="rId123" Type="http://schemas.openxmlformats.org/officeDocument/2006/relationships/hyperlink" Target="https://0-www-sciencedirect-com.libus.csd.mu.edu/topics/earth-and-planetary-sciences/mineralization" TargetMode="External"/><Relationship Id="rId144" Type="http://schemas.openxmlformats.org/officeDocument/2006/relationships/image" Target="media/image7.jpeg"/><Relationship Id="rId90" Type="http://schemas.openxmlformats.org/officeDocument/2006/relationships/hyperlink" Target="https://0-www-sciencedirect-com.libus.csd.mu.edu/topics/earth-and-planetary-sciences/syrinx" TargetMode="External"/><Relationship Id="rId165" Type="http://schemas.openxmlformats.org/officeDocument/2006/relationships/hyperlink" Target="https://0-www-sciencedirect-com.libus.csd.mu.edu/topics/earth-and-planetary-sciences/phenol" TargetMode="External"/><Relationship Id="rId186" Type="http://schemas.openxmlformats.org/officeDocument/2006/relationships/hyperlink" Target="https://doi.org/10.1520/D6586-03R08.2" TargetMode="External"/><Relationship Id="rId211" Type="http://schemas.openxmlformats.org/officeDocument/2006/relationships/hyperlink" Target="https://0-www-sciencedirect-com.libus.csd.mu.edu/science/article/pii/S0045653518320885" TargetMode="External"/><Relationship Id="rId232" Type="http://schemas.openxmlformats.org/officeDocument/2006/relationships/hyperlink" Target="https://doi.org/10.1016/j.watres.2011.03.038" TargetMode="External"/><Relationship Id="rId253" Type="http://schemas.openxmlformats.org/officeDocument/2006/relationships/hyperlink" Target="https://doi.org/10.1016/j.catcom.2006.08.040" TargetMode="External"/><Relationship Id="rId274" Type="http://schemas.openxmlformats.org/officeDocument/2006/relationships/hyperlink" Target="https://0-www-sciencedirect-com.libus.csd.mu.edu/science/article/pii/S0045653518320885" TargetMode="External"/><Relationship Id="rId295" Type="http://schemas.openxmlformats.org/officeDocument/2006/relationships/hyperlink" Target="https://0-ars-els--cdn-com.libus.csd.mu.edu/content/image/1-s2.0-S0045653518320885-mmc1.docx" TargetMode="External"/><Relationship Id="rId27" Type="http://schemas.openxmlformats.org/officeDocument/2006/relationships/hyperlink" Target="https://0-www-sciencedirect-com.libus.csd.mu.edu/topics/earth-and-planetary-sciences/contaminant" TargetMode="External"/><Relationship Id="rId48" Type="http://schemas.openxmlformats.org/officeDocument/2006/relationships/hyperlink" Target="https://0-www-sciencedirect-com.libus.csd.mu.edu/science/article/pii/S0045653518320885" TargetMode="External"/><Relationship Id="rId69" Type="http://schemas.openxmlformats.org/officeDocument/2006/relationships/hyperlink" Target="https://0-www-sciencedirect-com.libus.csd.mu.edu/science/article/pii/S0045653518320885" TargetMode="External"/><Relationship Id="rId113" Type="http://schemas.openxmlformats.org/officeDocument/2006/relationships/hyperlink" Target="https://0-www-sciencedirect-com.libus.csd.mu.edu/topics/earth-and-planetary-sciences/photolysis" TargetMode="External"/><Relationship Id="rId134" Type="http://schemas.openxmlformats.org/officeDocument/2006/relationships/hyperlink" Target="https://0-www-sciencedirect-com.libus.csd.mu.edu/science/article/pii/S0045653518320885" TargetMode="External"/><Relationship Id="rId80" Type="http://schemas.openxmlformats.org/officeDocument/2006/relationships/hyperlink" Target="https://0-www-sciencedirect-com.libus.csd.mu.edu/science/article/pii/S0045653518320885" TargetMode="External"/><Relationship Id="rId155" Type="http://schemas.openxmlformats.org/officeDocument/2006/relationships/hyperlink" Target="https://0-www-sciencedirect-com.libus.csd.mu.edu/science/article/pii/S0045653518320885" TargetMode="External"/><Relationship Id="rId176" Type="http://schemas.openxmlformats.org/officeDocument/2006/relationships/hyperlink" Target="https://0-www-sciencedirect-com.libus.csd.mu.edu/topics/earth-and-planetary-sciences/by-product" TargetMode="External"/><Relationship Id="rId197" Type="http://schemas.openxmlformats.org/officeDocument/2006/relationships/hyperlink" Target="https://0-www-sciencedirect-com.libus.csd.mu.edu/science/article/pii/S0045653518320885" TargetMode="External"/><Relationship Id="rId201" Type="http://schemas.openxmlformats.org/officeDocument/2006/relationships/hyperlink" Target="https://0-www-sciencedirect-com.libus.csd.mu.edu/science/article/pii/S0045653518320885" TargetMode="External"/><Relationship Id="rId222" Type="http://schemas.openxmlformats.org/officeDocument/2006/relationships/hyperlink" Target="https://doi.org/10.1016/j.jphotochem.2004.01.012" TargetMode="External"/><Relationship Id="rId243" Type="http://schemas.openxmlformats.org/officeDocument/2006/relationships/hyperlink" Target="https://doi.org/10.1016/j.chemosphere.2014.10.070" TargetMode="External"/><Relationship Id="rId264" Type="http://schemas.openxmlformats.org/officeDocument/2006/relationships/hyperlink" Target="https://doi.org/10.1021/es035413p" TargetMode="External"/><Relationship Id="rId285" Type="http://schemas.openxmlformats.org/officeDocument/2006/relationships/hyperlink" Target="https://0-www-sciencedirect-com.libus.csd.mu.edu/science/article/pii/S0045653518320885" TargetMode="External"/><Relationship Id="rId17" Type="http://schemas.openxmlformats.org/officeDocument/2006/relationships/hyperlink" Target="https://0-www-sciencedirect-com.libus.csd.mu.edu/topics/earth-and-planetary-sciences/microfiltration" TargetMode="External"/><Relationship Id="rId38" Type="http://schemas.openxmlformats.org/officeDocument/2006/relationships/hyperlink" Target="https://0-www-sciencedirect-com.libus.csd.mu.edu/topics/earth-and-planetary-sciences/groundwater" TargetMode="External"/><Relationship Id="rId59" Type="http://schemas.openxmlformats.org/officeDocument/2006/relationships/hyperlink" Target="https://0-www-sciencedirect-com.libus.csd.mu.edu/topics/earth-and-planetary-sciences/drinking-water-treatment" TargetMode="External"/><Relationship Id="rId103" Type="http://schemas.openxmlformats.org/officeDocument/2006/relationships/hyperlink" Target="https://0-www-sciencedirect-com.libus.csd.mu.edu/topics/earth-and-planetary-sciences/negative-ion" TargetMode="External"/><Relationship Id="rId124" Type="http://schemas.openxmlformats.org/officeDocument/2006/relationships/hyperlink" Target="https://0-www-sciencedirect-com.libus.csd.mu.edu/science/article/pii/S0045653518320885" TargetMode="External"/><Relationship Id="rId70" Type="http://schemas.openxmlformats.org/officeDocument/2006/relationships/hyperlink" Target="https://0-www-sciencedirect-com.libus.csd.mu.edu/topics/earth-and-planetary-sciences/adsorbent" TargetMode="External"/><Relationship Id="rId91" Type="http://schemas.openxmlformats.org/officeDocument/2006/relationships/hyperlink" Target="https://0-www-sciencedirect-com.libus.csd.mu.edu/science/article/pii/S0045653518320885" TargetMode="External"/><Relationship Id="rId145" Type="http://schemas.openxmlformats.org/officeDocument/2006/relationships/hyperlink" Target="https://0-www-sciencedirect-com.libus.csd.mu.edu/topics/earth-and-planetary-sciences/photolysis" TargetMode="External"/><Relationship Id="rId166" Type="http://schemas.openxmlformats.org/officeDocument/2006/relationships/hyperlink" Target="https://0-www-sciencedirect-com.libus.csd.mu.edu/topics/earth-and-planetary-sciences/resultant" TargetMode="External"/><Relationship Id="rId187" Type="http://schemas.openxmlformats.org/officeDocument/2006/relationships/hyperlink" Target="https://0-www-sciencedirect-com.libus.csd.mu.edu/science/article/pii/S0045653518320885" TargetMode="External"/><Relationship Id="rId1" Type="http://schemas.openxmlformats.org/officeDocument/2006/relationships/customXml" Target="../customXml/item1.xml"/><Relationship Id="rId212" Type="http://schemas.openxmlformats.org/officeDocument/2006/relationships/hyperlink" Target="https://doi.org/10.1016/j.watres.2009.09.029" TargetMode="External"/><Relationship Id="rId233" Type="http://schemas.openxmlformats.org/officeDocument/2006/relationships/hyperlink" Target="https://0-www-sciencedirect-com.libus.csd.mu.edu/science/article/pii/S0045653518320885" TargetMode="External"/><Relationship Id="rId254" Type="http://schemas.openxmlformats.org/officeDocument/2006/relationships/hyperlink" Target="https://0-www-sciencedirect-com.libus.csd.mu.edu/science/article/pii/S0045653518320885" TargetMode="External"/><Relationship Id="rId28" Type="http://schemas.openxmlformats.org/officeDocument/2006/relationships/hyperlink" Target="https://0-www-sciencedirect-com.libus.csd.mu.edu/topics/earth-and-planetary-sciences/disinfection-byproduct" TargetMode="External"/><Relationship Id="rId49" Type="http://schemas.openxmlformats.org/officeDocument/2006/relationships/hyperlink" Target="https://0-www-sciencedirect-com.libus.csd.mu.edu/science/article/pii/S0045653518320885" TargetMode="External"/><Relationship Id="rId114" Type="http://schemas.openxmlformats.org/officeDocument/2006/relationships/hyperlink" Target="https://0-www-sciencedirect-com.libus.csd.mu.edu/topics/earth-and-planetary-sciences/photocatalysis" TargetMode="External"/><Relationship Id="rId275" Type="http://schemas.openxmlformats.org/officeDocument/2006/relationships/hyperlink" Target="https://0-www-sciencedirect-com.libus.csd.mu.edu/science/article/pii/S0045653518320885" TargetMode="External"/><Relationship Id="rId296" Type="http://schemas.openxmlformats.org/officeDocument/2006/relationships/hyperlink" Target="https://service.elsevier.com/app/answers/detail/a_id/19286/supporthub/sciencedirect/" TargetMode="External"/><Relationship Id="rId60" Type="http://schemas.openxmlformats.org/officeDocument/2006/relationships/hyperlink" Target="https://0-www-sciencedirect-com.libus.csd.mu.edu/topics/earth-and-planetary-sciences/sedimentation" TargetMode="External"/><Relationship Id="rId81" Type="http://schemas.openxmlformats.org/officeDocument/2006/relationships/hyperlink" Target="https://0-www-sciencedirect-com.libus.csd.mu.edu/topics/earth-and-planetary-sciences/photocatalysis" TargetMode="External"/><Relationship Id="rId135" Type="http://schemas.openxmlformats.org/officeDocument/2006/relationships/hyperlink" Target="https://0-www-sciencedirect-com.libus.csd.mu.edu/topics/earth-and-planetary-sciences/oxidation" TargetMode="External"/><Relationship Id="rId156" Type="http://schemas.openxmlformats.org/officeDocument/2006/relationships/hyperlink" Target="https://0-www-sciencedirect-com.libus.csd.mu.edu/science/article/pii/S0045653518320885" TargetMode="External"/><Relationship Id="rId177" Type="http://schemas.openxmlformats.org/officeDocument/2006/relationships/hyperlink" Target="https://0-www-sciencedirect-com.libus.csd.mu.edu/topics/earth-and-planetary-sciences/drinking-water" TargetMode="External"/><Relationship Id="rId198" Type="http://schemas.openxmlformats.org/officeDocument/2006/relationships/hyperlink" Target="https://doi.org/10.1016/j.scitotenv.2009.04.006" TargetMode="External"/><Relationship Id="rId202" Type="http://schemas.openxmlformats.org/officeDocument/2006/relationships/hyperlink" Target="https://0-www-sciencedirect-com.libus.csd.mu.edu/science/article/pii/S0045653518320885" TargetMode="External"/><Relationship Id="rId223" Type="http://schemas.openxmlformats.org/officeDocument/2006/relationships/hyperlink" Target="https://0-www-sciencedirect-com.libus.csd.mu.edu/science/article/pii/S0045653518320885" TargetMode="External"/><Relationship Id="rId244" Type="http://schemas.openxmlformats.org/officeDocument/2006/relationships/hyperlink" Target="https://0-www-sciencedirect-com.libus.csd.mu.edu/science/article/pii/S0045653518320885" TargetMode="External"/><Relationship Id="rId18" Type="http://schemas.openxmlformats.org/officeDocument/2006/relationships/hyperlink" Target="https://0-www-sciencedirect-com.libus.csd.mu.edu/topics/earth-and-planetary-sciences/fouling" TargetMode="External"/><Relationship Id="rId39" Type="http://schemas.openxmlformats.org/officeDocument/2006/relationships/hyperlink" Target="https://0-www-sciencedirect-com.libus.csd.mu.edu/science/article/pii/S0045653518320885" TargetMode="External"/><Relationship Id="rId265" Type="http://schemas.openxmlformats.org/officeDocument/2006/relationships/hyperlink" Target="https://0-www-sciencedirect-com.libus.csd.mu.edu/science/article/pii/S0045653518320885" TargetMode="External"/><Relationship Id="rId286" Type="http://schemas.openxmlformats.org/officeDocument/2006/relationships/hyperlink" Target="https://0-www-sciencedirect-com.libus.csd.mu.edu/science/article/pii/S0045653518320885" TargetMode="External"/><Relationship Id="rId50" Type="http://schemas.openxmlformats.org/officeDocument/2006/relationships/hyperlink" Target="https://0-www-sciencedirect-com.libus.csd.mu.edu/science/article/pii/S0045653518320885" TargetMode="External"/><Relationship Id="rId104" Type="http://schemas.openxmlformats.org/officeDocument/2006/relationships/hyperlink" Target="https://0-www-sciencedirect-com.libus.csd.mu.edu/topics/earth-and-planetary-sciences/kolmogorov-smirnov-test" TargetMode="External"/><Relationship Id="rId125" Type="http://schemas.openxmlformats.org/officeDocument/2006/relationships/hyperlink" Target="https://0-www-sciencedirect-com.libus.csd.mu.edu/topics/earth-and-planetary-sciences/effluent" TargetMode="External"/><Relationship Id="rId146" Type="http://schemas.openxmlformats.org/officeDocument/2006/relationships/hyperlink" Target="https://0-www-sciencedirect-com.libus.csd.mu.edu/topics/earth-and-planetary-sciences/photocatalysis" TargetMode="External"/><Relationship Id="rId167" Type="http://schemas.openxmlformats.org/officeDocument/2006/relationships/hyperlink" Target="https://0-www-sciencedirect-com.libus.csd.mu.edu/topics/earth-and-planetary-sciences/advanced-oxidation-process" TargetMode="External"/><Relationship Id="rId188" Type="http://schemas.openxmlformats.org/officeDocument/2006/relationships/hyperlink" Target="https://0-www-sciencedirect-com.libus.csd.mu.edu/science/article/pii/S0045653518320885" TargetMode="External"/><Relationship Id="rId71" Type="http://schemas.openxmlformats.org/officeDocument/2006/relationships/hyperlink" Target="https://0-www-sciencedirect-com.libus.csd.mu.edu/topics/earth-and-planetary-sciences/by-product" TargetMode="External"/><Relationship Id="rId92" Type="http://schemas.openxmlformats.org/officeDocument/2006/relationships/hyperlink" Target="https://0-www-sciencedirect-com.libus.csd.mu.edu/topics/earth-and-planetary-sciences/surface-diffusion" TargetMode="External"/><Relationship Id="rId213" Type="http://schemas.openxmlformats.org/officeDocument/2006/relationships/hyperlink" Target="https://0-www-sciencedirect-com.libus.csd.mu.edu/science/article/pii/S0045653518320885" TargetMode="External"/><Relationship Id="rId234" Type="http://schemas.openxmlformats.org/officeDocument/2006/relationships/hyperlink" Target="https://doi.org/10.1016/j.apcatb.2010.05.015" TargetMode="External"/><Relationship Id="rId2" Type="http://schemas.openxmlformats.org/officeDocument/2006/relationships/customXml" Target="../customXml/item2.xml"/><Relationship Id="rId29" Type="http://schemas.openxmlformats.org/officeDocument/2006/relationships/hyperlink" Target="https://0-www-sciencedirect-com.libus.csd.mu.edu/topics/earth-and-planetary-sciences/micro-organism" TargetMode="External"/><Relationship Id="rId255" Type="http://schemas.openxmlformats.org/officeDocument/2006/relationships/hyperlink" Target="https://doi.org/10.1080/09593330.2010.484074" TargetMode="External"/><Relationship Id="rId276" Type="http://schemas.openxmlformats.org/officeDocument/2006/relationships/hyperlink" Target="https://doi.org/10.1016/j.jhazmat.2006.08.023" TargetMode="External"/><Relationship Id="rId297" Type="http://schemas.openxmlformats.org/officeDocument/2006/relationships/fontTable" Target="fontTable.xml"/><Relationship Id="rId40" Type="http://schemas.openxmlformats.org/officeDocument/2006/relationships/hyperlink" Target="https://0-www-sciencedirect-com.libus.csd.mu.edu/topics/earth-and-planetary-sciences/antiseptics" TargetMode="External"/><Relationship Id="rId115" Type="http://schemas.openxmlformats.org/officeDocument/2006/relationships/hyperlink" Target="https://0-www-sciencedirect-com.libus.csd.mu.edu/science/article/pii/S0045653518320885" TargetMode="External"/><Relationship Id="rId136" Type="http://schemas.openxmlformats.org/officeDocument/2006/relationships/hyperlink" Target="https://0-www-sciencedirect-com.libus.csd.mu.edu/topics/earth-and-planetary-sciences/membrane-fouling" TargetMode="External"/><Relationship Id="rId157" Type="http://schemas.openxmlformats.org/officeDocument/2006/relationships/hyperlink" Target="https://0-www-sciencedirect-com.libus.csd.mu.edu/science/article/pii/S0045653518320885" TargetMode="External"/><Relationship Id="rId178" Type="http://schemas.openxmlformats.org/officeDocument/2006/relationships/hyperlink" Target="https://0-www-sciencedirect-com.libus.csd.mu.edu/science/article/pii/S0045653518320885" TargetMode="External"/><Relationship Id="rId61" Type="http://schemas.openxmlformats.org/officeDocument/2006/relationships/hyperlink" Target="https://0-www-sciencedirect-com.libus.csd.mu.edu/topics/earth-and-planetary-sciences/mineralization" TargetMode="External"/><Relationship Id="rId82" Type="http://schemas.openxmlformats.org/officeDocument/2006/relationships/hyperlink" Target="https://0-www-sciencedirect-com.libus.csd.mu.edu/topics/earth-and-planetary-sciences/reservoir" TargetMode="External"/><Relationship Id="rId199" Type="http://schemas.openxmlformats.org/officeDocument/2006/relationships/hyperlink" Target="https://0-www-sciencedirect-com.libus.csd.mu.edu/science/article/pii/S0045653518320885" TargetMode="External"/><Relationship Id="rId203" Type="http://schemas.openxmlformats.org/officeDocument/2006/relationships/hyperlink" Target="https://0-www-sciencedirect-com.libus.csd.mu.edu/science/article/pii/S0045653518320885" TargetMode="External"/><Relationship Id="rId19" Type="http://schemas.openxmlformats.org/officeDocument/2006/relationships/hyperlink" Target="https://0-www-sciencedirect-com.libus.csd.mu.edu/topics/earth-and-planetary-sciences/photolysis" TargetMode="External"/><Relationship Id="rId224" Type="http://schemas.openxmlformats.org/officeDocument/2006/relationships/hyperlink" Target="https://0-www-sciencedirect-com.libus.csd.mu.edu/science/article/pii/S0045653518320885" TargetMode="External"/><Relationship Id="rId245" Type="http://schemas.openxmlformats.org/officeDocument/2006/relationships/hyperlink" Target="https://0-www-sciencedirect-com.libus.csd.mu.edu/science/article/pii/S0045653518320885" TargetMode="External"/><Relationship Id="rId266" Type="http://schemas.openxmlformats.org/officeDocument/2006/relationships/hyperlink" Target="https://doi.org/10.1016/j.watres.2007.10.037" TargetMode="External"/><Relationship Id="rId287" Type="http://schemas.openxmlformats.org/officeDocument/2006/relationships/hyperlink" Target="https://0-www-sciencedirect-com.libus.csd.mu.edu/science/article/pii/S0045653518320885" TargetMode="External"/><Relationship Id="rId30" Type="http://schemas.openxmlformats.org/officeDocument/2006/relationships/hyperlink" Target="https://0-www-sciencedirect-com.libus.csd.mu.edu/science/article/pii/S0045653518320885" TargetMode="External"/><Relationship Id="rId105" Type="http://schemas.openxmlformats.org/officeDocument/2006/relationships/hyperlink" Target="https://0-www-sciencedirect-com.libus.csd.mu.edu/topics/earth-and-planetary-sciences/normal-density-functions" TargetMode="External"/><Relationship Id="rId126" Type="http://schemas.openxmlformats.org/officeDocument/2006/relationships/hyperlink" Target="https://0-www-sciencedirect-com.libus.csd.mu.edu/topics/earth-and-planetary-sciences/pretreatment" TargetMode="External"/><Relationship Id="rId147" Type="http://schemas.openxmlformats.org/officeDocument/2006/relationships/image" Target="media/image8.jpeg"/><Relationship Id="rId168" Type="http://schemas.openxmlformats.org/officeDocument/2006/relationships/hyperlink" Target="https://0-www-sciencedirect-com.libus.csd.mu.edu/topics/earth-and-planetary-sciences/photocatalysis" TargetMode="External"/><Relationship Id="rId51" Type="http://schemas.openxmlformats.org/officeDocument/2006/relationships/hyperlink" Target="https://0-www-sciencedirect-com.libus.csd.mu.edu/topics/earth-and-planetary-sciences/oxidation" TargetMode="External"/><Relationship Id="rId72" Type="http://schemas.openxmlformats.org/officeDocument/2006/relationships/hyperlink" Target="https://0-www-sciencedirect-com.libus.csd.mu.edu/topics/earth-and-planetary-sciences/membrane-fouling" TargetMode="External"/><Relationship Id="rId93" Type="http://schemas.openxmlformats.org/officeDocument/2006/relationships/hyperlink" Target="https://0-www-sciencedirect-com.libus.csd.mu.edu/science/article/pii/S0045653518320885" TargetMode="External"/><Relationship Id="rId189" Type="http://schemas.openxmlformats.org/officeDocument/2006/relationships/hyperlink" Target="https://doi.org/10.1016/j.watres.2008.12.049" TargetMode="External"/><Relationship Id="rId3" Type="http://schemas.openxmlformats.org/officeDocument/2006/relationships/customXml" Target="../customXml/item3.xml"/><Relationship Id="rId214" Type="http://schemas.openxmlformats.org/officeDocument/2006/relationships/hyperlink" Target="https://0-www-sciencedirect-com.libus.csd.mu.edu/science/article/pii/S0045653518320885" TargetMode="External"/><Relationship Id="rId235" Type="http://schemas.openxmlformats.org/officeDocument/2006/relationships/hyperlink" Target="https://0-www-sciencedirect-com.libus.csd.mu.edu/science/article/pii/S0045653518320885" TargetMode="External"/><Relationship Id="rId256" Type="http://schemas.openxmlformats.org/officeDocument/2006/relationships/hyperlink" Target="https://0-www-sciencedirect-com.libus.csd.mu.edu/science/article/pii/S0045653518320885" TargetMode="External"/><Relationship Id="rId277" Type="http://schemas.openxmlformats.org/officeDocument/2006/relationships/hyperlink" Target="https://0-www-sciencedirect-com.libus.csd.mu.edu/science/article/pii/S0045653518320885" TargetMode="External"/><Relationship Id="rId298" Type="http://schemas.openxmlformats.org/officeDocument/2006/relationships/theme" Target="theme/theme1.xml"/><Relationship Id="rId116" Type="http://schemas.openxmlformats.org/officeDocument/2006/relationships/hyperlink" Target="https://0-www-sciencedirect-com.libus.csd.mu.edu/science/article/pii/S0045653518320885" TargetMode="External"/><Relationship Id="rId137" Type="http://schemas.openxmlformats.org/officeDocument/2006/relationships/image" Target="media/image6.jpeg"/><Relationship Id="rId158" Type="http://schemas.openxmlformats.org/officeDocument/2006/relationships/hyperlink" Target="https://0-www-sciencedirect-com.libus.csd.mu.edu/science/article/pii/S0045653518320885" TargetMode="External"/><Relationship Id="rId20" Type="http://schemas.openxmlformats.org/officeDocument/2006/relationships/image" Target="media/image1.jpeg"/><Relationship Id="rId41" Type="http://schemas.openxmlformats.org/officeDocument/2006/relationships/hyperlink" Target="https://0-www-sciencedirect-com.libus.csd.mu.edu/topics/earth-and-planetary-sciences/chlorine" TargetMode="External"/><Relationship Id="rId62" Type="http://schemas.openxmlformats.org/officeDocument/2006/relationships/hyperlink" Target="https://0-www-sciencedirect-com.libus.csd.mu.edu/topics/earth-and-planetary-sciences/ketone" TargetMode="External"/><Relationship Id="rId83" Type="http://schemas.openxmlformats.org/officeDocument/2006/relationships/hyperlink" Target="https://0-www-sciencedirect-com.libus.csd.mu.edu/topics/earth-and-planetary-sciences/dioxide" TargetMode="External"/><Relationship Id="rId179" Type="http://schemas.openxmlformats.org/officeDocument/2006/relationships/hyperlink" Target="https://0-www-sciencedirect-com.libus.csd.mu.edu/science/article/pii/S0045653518320885" TargetMode="External"/><Relationship Id="rId190" Type="http://schemas.openxmlformats.org/officeDocument/2006/relationships/hyperlink" Target="https://0-www-sciencedirect-com.libus.csd.mu.edu/science/article/pii/S0045653518320885" TargetMode="External"/><Relationship Id="rId204" Type="http://schemas.openxmlformats.org/officeDocument/2006/relationships/hyperlink" Target="https://0-www-sciencedirect-com.libus.csd.mu.edu/science/article/pii/S0045653518320885" TargetMode="External"/><Relationship Id="rId225" Type="http://schemas.openxmlformats.org/officeDocument/2006/relationships/hyperlink" Target="https://0-www-sciencedirect-com.libus.csd.mu.edu/science/article/pii/S0045653518320885" TargetMode="External"/><Relationship Id="rId246" Type="http://schemas.openxmlformats.org/officeDocument/2006/relationships/hyperlink" Target="https://0-www-sciencedirect-com.libus.csd.mu.edu/science/article/pii/S0045653518320885" TargetMode="External"/><Relationship Id="rId267" Type="http://schemas.openxmlformats.org/officeDocument/2006/relationships/hyperlink" Target="https://0-www-sciencedirect-com.libus.csd.mu.edu/science/article/pii/S0045653518320885" TargetMode="External"/><Relationship Id="rId288" Type="http://schemas.openxmlformats.org/officeDocument/2006/relationships/hyperlink" Target="https://doi.org/10.1016/j.chemosphere.2006.02.011" TargetMode="External"/><Relationship Id="rId106" Type="http://schemas.openxmlformats.org/officeDocument/2006/relationships/hyperlink" Target="https://0-www-sciencedirect-com.libus.csd.mu.edu/topics/earth-and-planetary-sciences/correlation-coefficient" TargetMode="External"/><Relationship Id="rId127" Type="http://schemas.openxmlformats.org/officeDocument/2006/relationships/hyperlink" Target="https://0-www-sciencedirect-com.libus.csd.mu.edu/science/article/pii/S0045653518320885" TargetMode="External"/><Relationship Id="rId10" Type="http://schemas.openxmlformats.org/officeDocument/2006/relationships/hyperlink" Target="https://0-www-sciencedirect-com.libus.csd.mu.edu/topics/earth-and-planetary-sciences/contaminant" TargetMode="External"/><Relationship Id="rId31" Type="http://schemas.openxmlformats.org/officeDocument/2006/relationships/hyperlink" Target="https://0-www-sciencedirect-com.libus.csd.mu.edu/topics/earth-and-planetary-sciences/endocrine-disruptor" TargetMode="External"/><Relationship Id="rId52" Type="http://schemas.openxmlformats.org/officeDocument/2006/relationships/hyperlink" Target="https://0-www-sciencedirect-com.libus.csd.mu.edu/science/article/pii/S0045653518320885" TargetMode="External"/><Relationship Id="rId73" Type="http://schemas.openxmlformats.org/officeDocument/2006/relationships/hyperlink" Target="https://0-www-sciencedirect-com.libus.csd.mu.edu/topics/earth-and-planetary-sciences/fouling" TargetMode="External"/><Relationship Id="rId94" Type="http://schemas.openxmlformats.org/officeDocument/2006/relationships/hyperlink" Target="https://0-www-sciencedirect-com.libus.csd.mu.edu/topics/earth-and-planetary-sciences/polytetrafluoroethylene" TargetMode="External"/><Relationship Id="rId148" Type="http://schemas.openxmlformats.org/officeDocument/2006/relationships/hyperlink" Target="https://0-www-sciencedirect-com.libus.csd.mu.edu/topics/earth-and-planetary-sciences/photolysis" TargetMode="External"/><Relationship Id="rId169" Type="http://schemas.openxmlformats.org/officeDocument/2006/relationships/hyperlink" Target="https://0-www-sciencedirect-com.libus.csd.mu.edu/topics/earth-and-planetary-sciences/contaminant" TargetMode="External"/><Relationship Id="rId4" Type="http://schemas.openxmlformats.org/officeDocument/2006/relationships/numbering" Target="numbering.xml"/><Relationship Id="rId180" Type="http://schemas.openxmlformats.org/officeDocument/2006/relationships/hyperlink" Target="https://0-www-sciencedirect-com.libus.csd.mu.edu/topics/earth-and-planetary-sciences/microfiltration" TargetMode="External"/><Relationship Id="rId215" Type="http://schemas.openxmlformats.org/officeDocument/2006/relationships/hyperlink" Target="https://doi.org/10.1016/j.watres.2008.02.029" TargetMode="External"/><Relationship Id="rId236" Type="http://schemas.openxmlformats.org/officeDocument/2006/relationships/hyperlink" Target="https://0-www-sciencedirect-com.libus.csd.mu.edu/science/article/pii/S0045653518320885" TargetMode="External"/><Relationship Id="rId257" Type="http://schemas.openxmlformats.org/officeDocument/2006/relationships/hyperlink" Target="https://doi.org/10.1016/j.chemosphere.2010.08.035" TargetMode="External"/><Relationship Id="rId278" Type="http://schemas.openxmlformats.org/officeDocument/2006/relationships/hyperlink" Target="https://0-www-sciencedirect-com.libus.csd.mu.edu/science/article/pii/S0045653518320885" TargetMode="External"/><Relationship Id="rId42" Type="http://schemas.openxmlformats.org/officeDocument/2006/relationships/hyperlink" Target="https://0-www-sciencedirect-com.libus.csd.mu.edu/topics/earth-and-planetary-sciences/mitigation" TargetMode="External"/><Relationship Id="rId84" Type="http://schemas.openxmlformats.org/officeDocument/2006/relationships/hyperlink" Target="https://0-www-sciencedirect-com.libus.csd.mu.edu/topics/earth-and-planetary-sciences/anatase" TargetMode="External"/><Relationship Id="rId138" Type="http://schemas.openxmlformats.org/officeDocument/2006/relationships/hyperlink" Target="https://0-www-sciencedirect-com.libus.csd.mu.edu/topics/earth-and-planetary-sciences/photocatalysis" TargetMode="External"/><Relationship Id="rId191" Type="http://schemas.openxmlformats.org/officeDocument/2006/relationships/hyperlink" Target="https://doi.org/10.1515/jaots-1996-0104" TargetMode="External"/><Relationship Id="rId205" Type="http://schemas.openxmlformats.org/officeDocument/2006/relationships/hyperlink" Target="https://doi.org/10.1093/toxsci/kfg015" TargetMode="External"/><Relationship Id="rId247" Type="http://schemas.openxmlformats.org/officeDocument/2006/relationships/hyperlink" Target="https://doi.org/10.1016/j.watres.2011.05.001" TargetMode="External"/><Relationship Id="rId107" Type="http://schemas.openxmlformats.org/officeDocument/2006/relationships/hyperlink" Target="https://0-www-sciencedirect-com.libus.csd.mu.edu/topics/earth-and-planetary-sciences/photolysis" TargetMode="External"/><Relationship Id="rId289" Type="http://schemas.openxmlformats.org/officeDocument/2006/relationships/hyperlink" Target="https://0-www-sciencedirect-com.libus.csd.mu.edu/science/article/pii/S0045653518320885" TargetMode="External"/><Relationship Id="rId11" Type="http://schemas.openxmlformats.org/officeDocument/2006/relationships/hyperlink" Target="https://0-www-sciencedirect-com.libus.csd.mu.edu/topics/earth-and-planetary-sciences/mitigation" TargetMode="External"/><Relationship Id="rId53" Type="http://schemas.openxmlformats.org/officeDocument/2006/relationships/hyperlink" Target="https://0-www-sciencedirect-com.libus.csd.mu.edu/science/article/pii/S0045653518320885" TargetMode="External"/><Relationship Id="rId149" Type="http://schemas.openxmlformats.org/officeDocument/2006/relationships/hyperlink" Target="https://0-www-sciencedirect-com.libus.csd.mu.edu/topics/earth-and-planetary-sciences/photocatalysis" TargetMode="External"/><Relationship Id="rId95" Type="http://schemas.openxmlformats.org/officeDocument/2006/relationships/hyperlink" Target="https://0-www-sciencedirect-com.libus.csd.mu.edu/topics/earth-and-planetary-sciences/pipes-tubes" TargetMode="External"/><Relationship Id="rId160" Type="http://schemas.openxmlformats.org/officeDocument/2006/relationships/hyperlink" Target="https://0-www-sciencedirect-com.libus.csd.mu.edu/science/article/pii/S0045653518320885" TargetMode="External"/><Relationship Id="rId216" Type="http://schemas.openxmlformats.org/officeDocument/2006/relationships/hyperlink" Target="https://0-www-sciencedirect-com.libus.csd.mu.edu/science/article/pii/S0045653518320885" TargetMode="External"/><Relationship Id="rId258" Type="http://schemas.openxmlformats.org/officeDocument/2006/relationships/hyperlink" Target="https://0-www-sciencedirect-com.libus.csd.mu.edu/science/article/pii/S0045653518320885" TargetMode="External"/><Relationship Id="rId22" Type="http://schemas.openxmlformats.org/officeDocument/2006/relationships/hyperlink" Target="https://0-www-sciencedirect-com.libus.csd.mu.edu/topics/earth-and-planetary-sciences/hydroxyl-radical" TargetMode="External"/><Relationship Id="rId64" Type="http://schemas.openxmlformats.org/officeDocument/2006/relationships/hyperlink" Target="https://0-www-sciencedirect-com.libus.csd.mu.edu/science/article/pii/S0045653518320885" TargetMode="External"/><Relationship Id="rId118" Type="http://schemas.openxmlformats.org/officeDocument/2006/relationships/image" Target="media/image4.jpeg"/><Relationship Id="rId171" Type="http://schemas.openxmlformats.org/officeDocument/2006/relationships/hyperlink" Target="https://0-www-sciencedirect-com.libus.csd.mu.edu/topics/earth-and-planetary-sciences/organic-contaminant" TargetMode="External"/><Relationship Id="rId227" Type="http://schemas.openxmlformats.org/officeDocument/2006/relationships/hyperlink" Target="https://0-www-sciencedirect-com.libus.csd.mu.edu/science/article/pii/S0045653518320885" TargetMode="External"/><Relationship Id="rId269" Type="http://schemas.openxmlformats.org/officeDocument/2006/relationships/hyperlink" Target="https://0-www-sciencedirect-com.libus.csd.mu.edu/science/article/pii/S0045653518320885" TargetMode="External"/><Relationship Id="rId33" Type="http://schemas.openxmlformats.org/officeDocument/2006/relationships/hyperlink" Target="https://0-www-sciencedirect-com.libus.csd.mu.edu/topics/earth-and-planetary-sciences/water-purification" TargetMode="External"/><Relationship Id="rId129" Type="http://schemas.openxmlformats.org/officeDocument/2006/relationships/image" Target="media/image5.jpeg"/><Relationship Id="rId280" Type="http://schemas.openxmlformats.org/officeDocument/2006/relationships/hyperlink" Target="https://0-www-sciencedirect-com.libus.csd.mu.edu/science/article/pii/S00456535183208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173FEE-54DD-4B60-8505-378C524CA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A2DAB3-B23E-45D8-BCAF-BDEE9971119E}">
  <ds:schemaRefs>
    <ds:schemaRef ds:uri="http://schemas.microsoft.com/sharepoint/v3/contenttype/forms"/>
  </ds:schemaRefs>
</ds:datastoreItem>
</file>

<file path=customXml/itemProps3.xml><?xml version="1.0" encoding="utf-8"?>
<ds:datastoreItem xmlns:ds="http://schemas.openxmlformats.org/officeDocument/2006/customXml" ds:itemID="{1380EE1A-9018-473C-85BB-6E13F0D359E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8</Pages>
  <Words>15346</Words>
  <Characters>93002</Characters>
  <Application>Microsoft Office Word</Application>
  <DocSecurity>8</DocSecurity>
  <Lines>1240</Lines>
  <Paragraphs>363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37</cp:revision>
  <dcterms:created xsi:type="dcterms:W3CDTF">2019-09-26T15:45:00Z</dcterms:created>
  <dcterms:modified xsi:type="dcterms:W3CDTF">2019-10-04T19:27:00Z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