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BB7226" w:rsidRDefault="000A7622" w:rsidP="00900D37">
      <w:pPr>
        <w:pStyle w:val="Default"/>
        <w:spacing w:line="240" w:lineRule="auto"/>
        <w:rPr>
          <w:color w:val="auto"/>
          <w:sz w:val="22"/>
          <w:szCs w:val="22"/>
        </w:rPr>
      </w:pPr>
      <w:bookmarkStart w:id="0" w:name="_GoBack"/>
      <w:bookmarkEnd w:id="0"/>
    </w:p>
    <w:p w14:paraId="2538F7F5" w14:textId="77777777" w:rsidR="000A7622" w:rsidRPr="00BB7226" w:rsidRDefault="000A7622" w:rsidP="00900D37">
      <w:pPr>
        <w:autoSpaceDE w:val="0"/>
        <w:autoSpaceDN w:val="0"/>
        <w:adjustRightInd w:val="0"/>
        <w:spacing w:line="240" w:lineRule="auto"/>
        <w:rPr>
          <w:rFonts w:ascii="Calibri" w:hAnsi="Calibri" w:cs="Calibri"/>
          <w:b/>
          <w:bCs/>
          <w:sz w:val="28"/>
          <w:szCs w:val="26"/>
        </w:rPr>
      </w:pPr>
      <w:bookmarkStart w:id="1" w:name="_Hlk505159787"/>
      <w:bookmarkStart w:id="2" w:name="_Hlk510431162"/>
      <w:r w:rsidRPr="00BB7226">
        <w:rPr>
          <w:rFonts w:ascii="Calibri" w:hAnsi="Calibri" w:cs="Calibri"/>
          <w:b/>
          <w:bCs/>
          <w:sz w:val="28"/>
          <w:szCs w:val="26"/>
        </w:rPr>
        <w:t>Marquette University</w:t>
      </w:r>
    </w:p>
    <w:p w14:paraId="158D4B9F" w14:textId="77777777" w:rsidR="000A7622" w:rsidRPr="00BB7226" w:rsidRDefault="000A7622" w:rsidP="00900D37">
      <w:pPr>
        <w:autoSpaceDE w:val="0"/>
        <w:autoSpaceDN w:val="0"/>
        <w:adjustRightInd w:val="0"/>
        <w:spacing w:line="240" w:lineRule="auto"/>
        <w:rPr>
          <w:rFonts w:ascii="Calibri" w:hAnsi="Calibri" w:cs="Calibri"/>
          <w:b/>
          <w:bCs/>
          <w:sz w:val="40"/>
          <w:szCs w:val="36"/>
        </w:rPr>
      </w:pPr>
      <w:proofErr w:type="spellStart"/>
      <w:r w:rsidRPr="00BB7226">
        <w:rPr>
          <w:rFonts w:ascii="Calibri" w:hAnsi="Calibri" w:cs="Calibri"/>
          <w:b/>
          <w:bCs/>
          <w:sz w:val="40"/>
          <w:szCs w:val="36"/>
        </w:rPr>
        <w:t>e-Publications@Marquette</w:t>
      </w:r>
      <w:proofErr w:type="spellEnd"/>
    </w:p>
    <w:p w14:paraId="689ACF87" w14:textId="77777777" w:rsidR="000A7622" w:rsidRPr="00BB7226" w:rsidRDefault="000A7622" w:rsidP="00900D37">
      <w:pPr>
        <w:autoSpaceDE w:val="0"/>
        <w:autoSpaceDN w:val="0"/>
        <w:adjustRightInd w:val="0"/>
        <w:spacing w:line="240" w:lineRule="auto"/>
        <w:rPr>
          <w:rFonts w:ascii="Calibri" w:hAnsi="Calibri" w:cs="Calibri"/>
          <w:b/>
          <w:bCs/>
          <w:i/>
          <w:iCs/>
        </w:rPr>
      </w:pPr>
    </w:p>
    <w:p w14:paraId="161853CC" w14:textId="2E7D2FB9" w:rsidR="000A7622" w:rsidRPr="00BB7226" w:rsidRDefault="002B69C8" w:rsidP="00900D37">
      <w:pPr>
        <w:autoSpaceDE w:val="0"/>
        <w:autoSpaceDN w:val="0"/>
        <w:adjustRightInd w:val="0"/>
        <w:spacing w:line="240" w:lineRule="auto"/>
        <w:rPr>
          <w:rFonts w:ascii="Calibri" w:hAnsi="Calibri" w:cs="Calibri"/>
          <w:b/>
          <w:bCs/>
          <w:i/>
          <w:iCs/>
          <w:sz w:val="32"/>
          <w:szCs w:val="32"/>
        </w:rPr>
      </w:pPr>
      <w:r w:rsidRPr="00BB7226">
        <w:rPr>
          <w:rFonts w:ascii="Calibri" w:hAnsi="Calibri" w:cs="Calibri"/>
          <w:b/>
          <w:bCs/>
          <w:i/>
          <w:iCs/>
          <w:sz w:val="32"/>
          <w:szCs w:val="32"/>
        </w:rPr>
        <w:t xml:space="preserve">Mechanical Engineering </w:t>
      </w:r>
      <w:r w:rsidR="000A7622" w:rsidRPr="00BB7226">
        <w:rPr>
          <w:rFonts w:ascii="Calibri" w:hAnsi="Calibri" w:cs="Calibri"/>
          <w:b/>
          <w:bCs/>
          <w:i/>
          <w:iCs/>
          <w:sz w:val="32"/>
          <w:szCs w:val="32"/>
        </w:rPr>
        <w:t>Faculty Research and Publications/</w:t>
      </w:r>
      <w:r w:rsidR="00735C37" w:rsidRPr="00BB7226">
        <w:rPr>
          <w:rFonts w:ascii="Calibri" w:hAnsi="Calibri" w:cs="Calibri"/>
          <w:b/>
          <w:bCs/>
          <w:i/>
          <w:iCs/>
          <w:sz w:val="32"/>
          <w:szCs w:val="32"/>
        </w:rPr>
        <w:t xml:space="preserve">College of </w:t>
      </w:r>
      <w:r w:rsidRPr="00BB7226">
        <w:rPr>
          <w:rFonts w:ascii="Calibri" w:hAnsi="Calibri" w:cs="Calibri"/>
          <w:b/>
          <w:bCs/>
          <w:i/>
          <w:iCs/>
          <w:sz w:val="32"/>
          <w:szCs w:val="32"/>
        </w:rPr>
        <w:t>Engineering</w:t>
      </w:r>
    </w:p>
    <w:bookmarkEnd w:id="1"/>
    <w:p w14:paraId="3E538636" w14:textId="77777777" w:rsidR="000A7622" w:rsidRPr="00BB7226" w:rsidRDefault="000A7622" w:rsidP="00900D37">
      <w:pPr>
        <w:spacing w:line="240" w:lineRule="auto"/>
        <w:jc w:val="center"/>
        <w:rPr>
          <w:rFonts w:ascii="Calibri" w:hAnsi="Calibri" w:cs="Calibri"/>
          <w:b/>
          <w:bCs/>
          <w:i/>
          <w:iCs/>
        </w:rPr>
      </w:pPr>
    </w:p>
    <w:p w14:paraId="25509BF0" w14:textId="0DE741CB" w:rsidR="000A7622" w:rsidRPr="00BB7226" w:rsidRDefault="000A7622" w:rsidP="00900D37">
      <w:pPr>
        <w:spacing w:line="240" w:lineRule="auto"/>
        <w:jc w:val="center"/>
        <w:rPr>
          <w:rFonts w:ascii="Calibri" w:hAnsi="Calibri" w:cs="Calibri"/>
          <w:sz w:val="24"/>
          <w:szCs w:val="24"/>
        </w:rPr>
      </w:pPr>
      <w:r w:rsidRPr="00BB7226">
        <w:rPr>
          <w:rFonts w:ascii="Calibri" w:hAnsi="Calibri" w:cs="Calibri"/>
          <w:b/>
          <w:bCs/>
          <w:i/>
          <w:iCs/>
          <w:sz w:val="24"/>
          <w:szCs w:val="24"/>
        </w:rPr>
        <w:t xml:space="preserve">This paper is NOT THE PUBLISHED VERSION; </w:t>
      </w:r>
      <w:r w:rsidRPr="00BB7226">
        <w:rPr>
          <w:rFonts w:ascii="Calibri" w:hAnsi="Calibri" w:cs="Calibri"/>
          <w:b/>
          <w:bCs/>
          <w:sz w:val="24"/>
          <w:szCs w:val="24"/>
        </w:rPr>
        <w:t xml:space="preserve">but the author’s final, peer-reviewed manuscript. </w:t>
      </w:r>
      <w:r w:rsidRPr="00BB7226">
        <w:rPr>
          <w:rFonts w:ascii="Calibri" w:hAnsi="Calibri" w:cs="Calibri"/>
          <w:sz w:val="24"/>
          <w:szCs w:val="24"/>
        </w:rPr>
        <w:t>The published version may be accessed by following the link in th</w:t>
      </w:r>
      <w:r w:rsidR="00684B3F" w:rsidRPr="00BB7226">
        <w:rPr>
          <w:rFonts w:ascii="Calibri" w:hAnsi="Calibri" w:cs="Calibri"/>
          <w:sz w:val="24"/>
          <w:szCs w:val="24"/>
        </w:rPr>
        <w:t>e</w:t>
      </w:r>
      <w:r w:rsidRPr="00BB7226">
        <w:rPr>
          <w:rFonts w:ascii="Calibri" w:hAnsi="Calibri" w:cs="Calibri"/>
          <w:sz w:val="24"/>
          <w:szCs w:val="24"/>
        </w:rPr>
        <w:t xml:space="preserve"> citation below.</w:t>
      </w:r>
    </w:p>
    <w:p w14:paraId="0A3D30D7" w14:textId="77777777" w:rsidR="000A3059" w:rsidRPr="00BB7226" w:rsidRDefault="000A3059" w:rsidP="00900D37">
      <w:pPr>
        <w:spacing w:line="240" w:lineRule="auto"/>
        <w:rPr>
          <w:rFonts w:ascii="Calibri" w:hAnsi="Calibri" w:cs="Calibri"/>
          <w:i/>
          <w:sz w:val="24"/>
          <w:szCs w:val="24"/>
          <w:highlight w:val="yellow"/>
          <w:lang w:val="fr-FR"/>
        </w:rPr>
      </w:pPr>
    </w:p>
    <w:p w14:paraId="2A38AFE1" w14:textId="19A57732" w:rsidR="000A7622" w:rsidRPr="00BB7226" w:rsidRDefault="00D3221C" w:rsidP="00900D37">
      <w:pPr>
        <w:spacing w:line="240" w:lineRule="auto"/>
        <w:rPr>
          <w:rFonts w:ascii="Calibri" w:hAnsi="Calibri" w:cs="Calibri"/>
          <w:sz w:val="24"/>
          <w:szCs w:val="24"/>
        </w:rPr>
      </w:pPr>
      <w:proofErr w:type="spellStart"/>
      <w:r w:rsidRPr="00BB7226">
        <w:rPr>
          <w:rFonts w:ascii="Calibri" w:hAnsi="Calibri" w:cs="Calibri"/>
          <w:i/>
          <w:sz w:val="24"/>
          <w:szCs w:val="24"/>
          <w:lang w:val="fr-FR"/>
        </w:rPr>
        <w:t>Proceedings</w:t>
      </w:r>
      <w:proofErr w:type="spellEnd"/>
      <w:r w:rsidRPr="00BB7226">
        <w:rPr>
          <w:rFonts w:ascii="Calibri" w:hAnsi="Calibri" w:cs="Calibri"/>
          <w:i/>
          <w:sz w:val="24"/>
          <w:szCs w:val="24"/>
          <w:lang w:val="fr-FR"/>
        </w:rPr>
        <w:t xml:space="preserve"> of the 2003 American Control </w:t>
      </w:r>
      <w:proofErr w:type="spellStart"/>
      <w:r w:rsidRPr="00BB7226">
        <w:rPr>
          <w:rFonts w:ascii="Calibri" w:hAnsi="Calibri" w:cs="Calibri"/>
          <w:i/>
          <w:sz w:val="24"/>
          <w:szCs w:val="24"/>
          <w:lang w:val="fr-FR"/>
        </w:rPr>
        <w:t>Conference</w:t>
      </w:r>
      <w:proofErr w:type="spellEnd"/>
      <w:r w:rsidRPr="00BB7226">
        <w:rPr>
          <w:rFonts w:ascii="Calibri" w:hAnsi="Calibri" w:cs="Calibri"/>
          <w:i/>
          <w:sz w:val="24"/>
          <w:szCs w:val="24"/>
          <w:lang w:val="fr-FR"/>
        </w:rPr>
        <w:t>, 2003</w:t>
      </w:r>
      <w:r w:rsidR="000A7622" w:rsidRPr="00BB7226">
        <w:rPr>
          <w:rFonts w:ascii="Calibri" w:hAnsi="Calibri" w:cs="Calibri"/>
          <w:sz w:val="24"/>
          <w:szCs w:val="24"/>
          <w:lang w:val="fr-FR"/>
        </w:rPr>
        <w:t>,</w:t>
      </w:r>
      <w:r w:rsidR="008B6308" w:rsidRPr="00BB7226">
        <w:rPr>
          <w:rFonts w:ascii="Calibri" w:hAnsi="Calibri" w:cs="Calibri"/>
          <w:sz w:val="24"/>
          <w:szCs w:val="24"/>
          <w:lang w:val="fr-FR"/>
        </w:rPr>
        <w:t xml:space="preserve"> </w:t>
      </w:r>
      <w:r w:rsidR="000A7622" w:rsidRPr="00BB7226">
        <w:rPr>
          <w:rFonts w:ascii="Calibri" w:hAnsi="Calibri" w:cs="Calibri"/>
          <w:sz w:val="24"/>
          <w:szCs w:val="24"/>
          <w:lang w:val="fr-FR"/>
        </w:rPr>
        <w:t>(</w:t>
      </w:r>
      <w:r w:rsidRPr="00BB7226">
        <w:rPr>
          <w:rFonts w:ascii="Calibri" w:hAnsi="Calibri" w:cs="Calibri"/>
          <w:sz w:val="24"/>
          <w:szCs w:val="24"/>
          <w:lang w:val="fr-FR"/>
        </w:rPr>
        <w:t>2003</w:t>
      </w:r>
      <w:proofErr w:type="gramStart"/>
      <w:r w:rsidR="000A7622" w:rsidRPr="00BB7226">
        <w:rPr>
          <w:rFonts w:ascii="Calibri" w:hAnsi="Calibri" w:cs="Calibri"/>
          <w:sz w:val="24"/>
          <w:szCs w:val="24"/>
          <w:lang w:val="fr-FR"/>
        </w:rPr>
        <w:t>):</w:t>
      </w:r>
      <w:proofErr w:type="gramEnd"/>
      <w:r w:rsidR="000A7622" w:rsidRPr="00BB7226">
        <w:rPr>
          <w:rFonts w:ascii="Calibri" w:hAnsi="Calibri" w:cs="Calibri"/>
          <w:sz w:val="24"/>
          <w:szCs w:val="24"/>
          <w:lang w:val="fr-FR"/>
        </w:rPr>
        <w:t xml:space="preserve"> </w:t>
      </w:r>
      <w:r w:rsidR="002B69C8" w:rsidRPr="00BB7226">
        <w:rPr>
          <w:rFonts w:ascii="Calibri" w:hAnsi="Calibri" w:cs="Calibri"/>
          <w:sz w:val="24"/>
          <w:szCs w:val="24"/>
          <w:lang w:val="fr-FR"/>
        </w:rPr>
        <w:t xml:space="preserve">1284-1289. </w:t>
      </w:r>
      <w:hyperlink r:id="rId8" w:history="1">
        <w:r w:rsidR="000A7622" w:rsidRPr="00BB7226">
          <w:rPr>
            <w:rFonts w:ascii="Calibri" w:hAnsi="Calibri" w:cs="Calibri"/>
            <w:sz w:val="24"/>
            <w:szCs w:val="24"/>
            <w:u w:val="single"/>
            <w:lang w:val="fr-FR"/>
          </w:rPr>
          <w:t>DOI</w:t>
        </w:r>
      </w:hyperlink>
      <w:r w:rsidR="000A7622" w:rsidRPr="00BB7226">
        <w:rPr>
          <w:rFonts w:ascii="Calibri" w:hAnsi="Calibri" w:cs="Calibri"/>
          <w:sz w:val="24"/>
          <w:szCs w:val="24"/>
          <w:lang w:val="fr-FR"/>
        </w:rPr>
        <w:t xml:space="preserve">. </w:t>
      </w:r>
      <w:r w:rsidR="000A7622" w:rsidRPr="00BB7226">
        <w:rPr>
          <w:rFonts w:ascii="Calibri" w:hAnsi="Calibri" w:cs="Calibri"/>
          <w:sz w:val="24"/>
          <w:szCs w:val="24"/>
        </w:rPr>
        <w:t xml:space="preserve">This article is © </w:t>
      </w:r>
      <w:r w:rsidR="002B69C8" w:rsidRPr="00BB7226">
        <w:rPr>
          <w:rFonts w:ascii="Calibri" w:hAnsi="Calibri" w:cs="Calibri"/>
          <w:sz w:val="24"/>
          <w:szCs w:val="24"/>
        </w:rPr>
        <w:t>IEEE</w:t>
      </w:r>
      <w:r w:rsidR="000A7622" w:rsidRPr="00BB7226">
        <w:rPr>
          <w:rFonts w:ascii="Calibri" w:hAnsi="Calibri" w:cs="Calibri"/>
          <w:sz w:val="24"/>
          <w:szCs w:val="24"/>
        </w:rPr>
        <w:t xml:space="preserve"> and permission has been granted for this version to appear in </w:t>
      </w:r>
      <w:hyperlink r:id="rId9" w:history="1">
        <w:proofErr w:type="spellStart"/>
        <w:r w:rsidR="000A7622" w:rsidRPr="00BB7226">
          <w:rPr>
            <w:rFonts w:ascii="Calibri" w:hAnsi="Calibri" w:cs="Calibri"/>
            <w:sz w:val="24"/>
            <w:szCs w:val="24"/>
            <w:u w:val="single"/>
          </w:rPr>
          <w:t>e-Publications@Marquette</w:t>
        </w:r>
        <w:proofErr w:type="spellEnd"/>
      </w:hyperlink>
      <w:r w:rsidR="000A7622" w:rsidRPr="00BB7226">
        <w:rPr>
          <w:rFonts w:ascii="Calibri" w:hAnsi="Calibri" w:cs="Calibri"/>
          <w:sz w:val="24"/>
          <w:szCs w:val="24"/>
        </w:rPr>
        <w:t xml:space="preserve">. </w:t>
      </w:r>
      <w:r w:rsidR="002B69C8" w:rsidRPr="00BB7226">
        <w:rPr>
          <w:rFonts w:ascii="Calibri" w:hAnsi="Calibri" w:cs="Calibri"/>
          <w:sz w:val="24"/>
          <w:szCs w:val="24"/>
        </w:rPr>
        <w:t>IEEE</w:t>
      </w:r>
      <w:r w:rsidR="008B6308" w:rsidRPr="00BB7226">
        <w:rPr>
          <w:rFonts w:ascii="Calibri" w:hAnsi="Calibri" w:cs="Calibri"/>
          <w:sz w:val="24"/>
          <w:szCs w:val="24"/>
        </w:rPr>
        <w:t xml:space="preserve"> </w:t>
      </w:r>
      <w:r w:rsidR="000A7622" w:rsidRPr="00BB7226">
        <w:rPr>
          <w:rFonts w:ascii="Calibri" w:hAnsi="Calibri" w:cs="Calibri"/>
          <w:sz w:val="24"/>
          <w:szCs w:val="24"/>
        </w:rPr>
        <w:t xml:space="preserve">does not grant permission for this article to be further copied/distributed or hosted elsewhere without the express permission from </w:t>
      </w:r>
      <w:bookmarkEnd w:id="2"/>
      <w:r w:rsidR="002B69C8" w:rsidRPr="00BB7226">
        <w:rPr>
          <w:rFonts w:ascii="Calibri" w:hAnsi="Calibri" w:cs="Calibri"/>
          <w:sz w:val="24"/>
          <w:szCs w:val="24"/>
        </w:rPr>
        <w:t>IEEE</w:t>
      </w:r>
      <w:r w:rsidR="00977F16" w:rsidRPr="00BB7226">
        <w:rPr>
          <w:rFonts w:ascii="Calibri" w:hAnsi="Calibri" w:cs="Calibri"/>
          <w:sz w:val="24"/>
          <w:szCs w:val="24"/>
        </w:rPr>
        <w:t>.</w:t>
      </w:r>
    </w:p>
    <w:p w14:paraId="35FE7EDE" w14:textId="7F55D3A0" w:rsidR="00EB797B" w:rsidRPr="00BB7226" w:rsidRDefault="00EB797B" w:rsidP="00C26325">
      <w:pPr>
        <w:rPr>
          <w:rFonts w:ascii="Calibri" w:hAnsi="Calibri" w:cs="Calibri"/>
          <w:sz w:val="23"/>
          <w:szCs w:val="23"/>
        </w:rPr>
      </w:pPr>
    </w:p>
    <w:p w14:paraId="1AA49E2F" w14:textId="16FB0057" w:rsidR="00EB797B" w:rsidRDefault="00EB797B" w:rsidP="00EB797B">
      <w:pPr>
        <w:pStyle w:val="Title"/>
        <w:rPr>
          <w:rFonts w:ascii="Calibri" w:hAnsi="Calibri" w:cs="Calibri"/>
        </w:rPr>
      </w:pPr>
      <w:r w:rsidRPr="00BB7226">
        <w:rPr>
          <w:rFonts w:ascii="Calibri" w:hAnsi="Calibri" w:cs="Calibri"/>
        </w:rPr>
        <w:t>Design of Predictive Controllers by Dynamic Programming and Neural Networks</w:t>
      </w:r>
    </w:p>
    <w:p w14:paraId="3648C360" w14:textId="77777777" w:rsidR="000F62F7" w:rsidRPr="000F62F7" w:rsidRDefault="000F62F7" w:rsidP="000F62F7">
      <w:pPr>
        <w:pStyle w:val="NoSpacing"/>
      </w:pPr>
    </w:p>
    <w:p w14:paraId="31AB0017" w14:textId="4A62156C" w:rsidR="000F62F7" w:rsidRPr="000F62F7" w:rsidRDefault="000F62F7" w:rsidP="000F62F7">
      <w:pPr>
        <w:pStyle w:val="NoSpacing"/>
        <w:rPr>
          <w:sz w:val="28"/>
          <w:szCs w:val="28"/>
        </w:rPr>
      </w:pPr>
      <w:r w:rsidRPr="000F62F7">
        <w:rPr>
          <w:sz w:val="28"/>
          <w:szCs w:val="28"/>
        </w:rPr>
        <w:t xml:space="preserve">Chen-Wen Yen </w:t>
      </w:r>
    </w:p>
    <w:p w14:paraId="2FDCA55B" w14:textId="560CCE0A" w:rsidR="000F62F7" w:rsidRDefault="000F62F7" w:rsidP="000F62F7">
      <w:pPr>
        <w:pStyle w:val="NoSpacing"/>
      </w:pPr>
      <w:r>
        <w:t>National Sun-</w:t>
      </w:r>
      <w:proofErr w:type="spellStart"/>
      <w:r>
        <w:t>Yat</w:t>
      </w:r>
      <w:proofErr w:type="spellEnd"/>
      <w:r>
        <w:t xml:space="preserve"> Sen University</w:t>
      </w:r>
    </w:p>
    <w:p w14:paraId="44492954" w14:textId="77777777" w:rsidR="000F62F7" w:rsidRDefault="000F62F7" w:rsidP="000F62F7">
      <w:pPr>
        <w:pStyle w:val="NoSpacing"/>
      </w:pPr>
    </w:p>
    <w:p w14:paraId="1945EEF1" w14:textId="4D12114D" w:rsidR="000F62F7" w:rsidRPr="000F62F7" w:rsidRDefault="000F62F7" w:rsidP="000F62F7">
      <w:pPr>
        <w:pStyle w:val="NoSpacing"/>
        <w:rPr>
          <w:sz w:val="28"/>
          <w:szCs w:val="28"/>
        </w:rPr>
      </w:pPr>
      <w:r w:rsidRPr="000F62F7">
        <w:rPr>
          <w:sz w:val="28"/>
          <w:szCs w:val="28"/>
        </w:rPr>
        <w:t>M.L. Nagurka</w:t>
      </w:r>
    </w:p>
    <w:p w14:paraId="492E9B3A" w14:textId="4C042503" w:rsidR="000F62F7" w:rsidRDefault="000F62F7" w:rsidP="000F62F7">
      <w:pPr>
        <w:pStyle w:val="NoSpacing"/>
      </w:pPr>
      <w:r>
        <w:t>Department of Mechanical Engineering, Marquette University, Milwaukee, WI</w:t>
      </w:r>
    </w:p>
    <w:p w14:paraId="0A3F8BA8" w14:textId="77777777" w:rsidR="00EB797B" w:rsidRPr="00BB7226" w:rsidRDefault="00EB797B" w:rsidP="000F62F7">
      <w:pPr>
        <w:pStyle w:val="NoSpacing"/>
      </w:pPr>
    </w:p>
    <w:p w14:paraId="26D6A554" w14:textId="64464CF7" w:rsidR="00C26325" w:rsidRPr="00BB7226" w:rsidRDefault="00C26325" w:rsidP="00EB797B">
      <w:pPr>
        <w:pStyle w:val="Heading1"/>
        <w:rPr>
          <w:rFonts w:ascii="Calibri" w:hAnsi="Calibri" w:cs="Calibri"/>
          <w:color w:val="auto"/>
        </w:rPr>
      </w:pPr>
      <w:r w:rsidRPr="00BB7226">
        <w:rPr>
          <w:rFonts w:ascii="Calibri" w:hAnsi="Calibri" w:cs="Calibri"/>
          <w:color w:val="auto"/>
        </w:rPr>
        <w:t>SECTION 1</w:t>
      </w:r>
      <w:r w:rsidR="00EB797B" w:rsidRPr="00BB7226">
        <w:rPr>
          <w:rFonts w:ascii="Calibri" w:hAnsi="Calibri" w:cs="Calibri"/>
          <w:color w:val="auto"/>
        </w:rPr>
        <w:t xml:space="preserve">. </w:t>
      </w:r>
      <w:r w:rsidRPr="00BB7226">
        <w:rPr>
          <w:rFonts w:ascii="Calibri" w:hAnsi="Calibri" w:cs="Calibri"/>
          <w:color w:val="auto"/>
        </w:rPr>
        <w:t>INTRODUCTION</w:t>
      </w:r>
    </w:p>
    <w:p w14:paraId="13915F09" w14:textId="77777777" w:rsidR="00C26325" w:rsidRPr="00BB7226" w:rsidRDefault="00C26325" w:rsidP="004953A3">
      <w:pPr>
        <w:pStyle w:val="NoSpacing"/>
        <w:rPr>
          <w:rFonts w:ascii="Calibri" w:hAnsi="Calibri" w:cs="Calibri"/>
        </w:rPr>
      </w:pPr>
      <w:r w:rsidRPr="00BB7226">
        <w:rPr>
          <w:rFonts w:ascii="Calibri" w:hAnsi="Calibri" w:cs="Calibri"/>
        </w:rPr>
        <w:t>Predictive control methods have many exceptional features, including their broad applicability to a wide variety of systems and their ease of tuning [1]. However, only a few predictive controller design methods are applicable to nonlinear systems [2]</w:t>
      </w:r>
      <w:proofErr w:type="gramStart"/>
      <w:r w:rsidRPr="00BB7226">
        <w:rPr>
          <w:rFonts w:ascii="Calibri" w:hAnsi="Calibri" w:cs="Calibri"/>
        </w:rPr>
        <w:t>–[</w:t>
      </w:r>
      <w:proofErr w:type="gramEnd"/>
      <w:r w:rsidRPr="00BB7226">
        <w:rPr>
          <w:rFonts w:ascii="Calibri" w:hAnsi="Calibri" w:cs="Calibri"/>
        </w:rPr>
        <w:t>3][4][5][6][7][8]. These approaches suffer from one or more of the following limitations: they may not be able to handle constraints, they may not guarantee a global optimal solution, and they may not be able to specify a closed-loop control law.</w:t>
      </w:r>
    </w:p>
    <w:p w14:paraId="173859B7" w14:textId="364C5CEF" w:rsidR="00C26325" w:rsidRPr="00BB7226" w:rsidRDefault="00C26325" w:rsidP="004953A3">
      <w:pPr>
        <w:pStyle w:val="Heading1"/>
        <w:rPr>
          <w:rFonts w:ascii="Calibri" w:hAnsi="Calibri" w:cs="Calibri"/>
          <w:color w:val="auto"/>
        </w:rPr>
      </w:pPr>
      <w:r w:rsidRPr="00BB7226">
        <w:rPr>
          <w:rFonts w:ascii="Calibri" w:hAnsi="Calibri" w:cs="Calibri"/>
          <w:color w:val="auto"/>
        </w:rPr>
        <w:t>SECTION 2.</w:t>
      </w:r>
      <w:r w:rsidR="00EB797B" w:rsidRPr="00BB7226">
        <w:rPr>
          <w:rFonts w:ascii="Calibri" w:hAnsi="Calibri" w:cs="Calibri"/>
          <w:color w:val="auto"/>
        </w:rPr>
        <w:t xml:space="preserve"> </w:t>
      </w:r>
      <w:r w:rsidRPr="00BB7226">
        <w:rPr>
          <w:rFonts w:ascii="Calibri" w:hAnsi="Calibri" w:cs="Calibri"/>
          <w:color w:val="auto"/>
        </w:rPr>
        <w:t>PROBLEM STATEMENT</w:t>
      </w:r>
    </w:p>
    <w:p w14:paraId="67D68417" w14:textId="1CB9B854" w:rsidR="00C26325" w:rsidRPr="00BB7226" w:rsidRDefault="00C26325" w:rsidP="00C26325">
      <w:pPr>
        <w:pStyle w:val="NormalWeb"/>
        <w:rPr>
          <w:rFonts w:ascii="Calibri" w:hAnsi="Calibri" w:cs="Calibri"/>
          <w:sz w:val="23"/>
          <w:szCs w:val="23"/>
        </w:rPr>
      </w:pPr>
      <w:r w:rsidRPr="00BB7226">
        <w:rPr>
          <w:rFonts w:ascii="Calibri" w:hAnsi="Calibri" w:cs="Calibri"/>
          <w:sz w:val="23"/>
          <w:szCs w:val="23"/>
        </w:rPr>
        <w:t xml:space="preserve">With </w:t>
      </w:r>
      <w:bookmarkStart w:id="3" w:name="_Hlk10125622"/>
      <m:oMath>
        <m:r>
          <w:rPr>
            <w:rStyle w:val="mi"/>
            <w:rFonts w:ascii="Cambria Math" w:eastAsiaTheme="majorEastAsia" w:hAnsi="Cambria Math" w:cs="Calibri"/>
            <w:sz w:val="26"/>
            <w:szCs w:val="26"/>
          </w:rPr>
          <m:t>y</m:t>
        </m:r>
      </m:oMath>
      <w:bookmarkEnd w:id="3"/>
      <w:r w:rsidRPr="00BB7226">
        <w:rPr>
          <w:rFonts w:ascii="Calibri" w:hAnsi="Calibri" w:cs="Calibri"/>
          <w:sz w:val="23"/>
          <w:szCs w:val="23"/>
        </w:rPr>
        <w:t xml:space="preserve"> as the output variable, </w:t>
      </w:r>
      <w:r w:rsidRPr="00BB7226">
        <w:rPr>
          <w:rStyle w:val="mi"/>
          <w:rFonts w:ascii="Calibri" w:eastAsiaTheme="majorEastAsia" w:hAnsi="Calibri" w:cs="Calibri"/>
          <w:i/>
          <w:iCs/>
          <w:sz w:val="26"/>
          <w:szCs w:val="26"/>
        </w:rPr>
        <w:t>u</w:t>
      </w:r>
      <w:r w:rsidRPr="00BB7226">
        <w:rPr>
          <w:rFonts w:ascii="Calibri" w:hAnsi="Calibri" w:cs="Calibri"/>
          <w:sz w:val="23"/>
          <w:szCs w:val="23"/>
        </w:rPr>
        <w:t xml:space="preserve"> as the control variable, </w:t>
      </w:r>
      <m:oMath>
        <m:r>
          <w:rPr>
            <w:rStyle w:val="mi"/>
            <w:rFonts w:ascii="Cambria Math" w:eastAsiaTheme="majorEastAsia" w:hAnsi="Cambria Math" w:cs="Calibri"/>
            <w:sz w:val="26"/>
            <w:szCs w:val="26"/>
          </w:rPr>
          <m:t>ω</m:t>
        </m:r>
      </m:oMath>
      <w:r w:rsidRPr="00BB7226">
        <w:rPr>
          <w:rFonts w:ascii="Calibri" w:hAnsi="Calibri" w:cs="Calibri"/>
          <w:sz w:val="23"/>
          <w:szCs w:val="23"/>
        </w:rPr>
        <w:t xml:space="preserve"> as the reference trajectory, </w:t>
      </w:r>
      <m:oMath>
        <m:r>
          <w:rPr>
            <w:rStyle w:val="mi"/>
            <w:rFonts w:ascii="Cambria Math" w:eastAsiaTheme="majorEastAsia" w:hAnsi="Cambria Math" w:cs="Calibri"/>
            <w:sz w:val="26"/>
            <w:szCs w:val="26"/>
          </w:rPr>
          <m:t>k=0</m:t>
        </m:r>
      </m:oMath>
      <w:r w:rsidR="00A1226C" w:rsidRPr="00BB7226">
        <w:rPr>
          <w:rStyle w:val="mi"/>
          <w:rFonts w:ascii="Calibri" w:eastAsiaTheme="majorEastAsia" w:hAnsi="Calibri" w:cs="Calibri"/>
          <w:iCs/>
          <w:sz w:val="26"/>
          <w:szCs w:val="26"/>
        </w:rPr>
        <w:t xml:space="preserve"> </w:t>
      </w:r>
      <w:r w:rsidRPr="00BB7226">
        <w:rPr>
          <w:rFonts w:ascii="Calibri" w:hAnsi="Calibri" w:cs="Calibri"/>
          <w:sz w:val="23"/>
          <w:szCs w:val="23"/>
        </w:rPr>
        <w:t xml:space="preserve">as the current sampling instant, </w:t>
      </w:r>
      <m:oMath>
        <m:sSub>
          <m:sSubPr>
            <m:ctrlPr>
              <w:rPr>
                <w:rStyle w:val="mi"/>
                <w:rFonts w:ascii="Cambria Math" w:eastAsiaTheme="majorEastAsia" w:hAnsi="Cambria Math" w:cs="Calibri"/>
                <w:iCs/>
                <w:sz w:val="26"/>
                <w:szCs w:val="26"/>
              </w:rPr>
            </m:ctrlPr>
          </m:sSubPr>
          <m:e>
            <m:r>
              <w:rPr>
                <w:rStyle w:val="mi"/>
                <w:rFonts w:ascii="Cambria Math" w:eastAsiaTheme="majorEastAsia" w:hAnsi="Cambria Math" w:cs="Calibri"/>
                <w:sz w:val="26"/>
                <w:szCs w:val="26"/>
              </w:rPr>
              <m:t>H</m:t>
            </m:r>
          </m:e>
          <m:sub>
            <m:r>
              <w:rPr>
                <w:rStyle w:val="mi"/>
                <w:rFonts w:ascii="Cambria Math" w:eastAsiaTheme="majorEastAsia" w:hAnsi="Cambria Math" w:cs="Calibri"/>
                <w:sz w:val="26"/>
                <w:szCs w:val="26"/>
              </w:rPr>
              <m:t>P</m:t>
            </m:r>
          </m:sub>
        </m:sSub>
      </m:oMath>
      <w:r w:rsidRPr="00BB7226">
        <w:rPr>
          <w:rFonts w:ascii="Calibri" w:hAnsi="Calibri" w:cs="Calibri"/>
          <w:sz w:val="23"/>
          <w:szCs w:val="23"/>
        </w:rPr>
        <w:t xml:space="preserve"> as the perdition horizon, </w:t>
      </w:r>
      <m:oMath>
        <m:sSub>
          <m:sSubPr>
            <m:ctrlPr>
              <w:rPr>
                <w:rStyle w:val="mi"/>
                <w:rFonts w:ascii="Cambria Math" w:eastAsiaTheme="majorEastAsia" w:hAnsi="Cambria Math" w:cs="Calibri"/>
                <w:iCs/>
                <w:sz w:val="26"/>
                <w:szCs w:val="26"/>
              </w:rPr>
            </m:ctrlPr>
          </m:sSubPr>
          <m:e>
            <m:r>
              <w:rPr>
                <w:rStyle w:val="mi"/>
                <w:rFonts w:ascii="Cambria Math" w:eastAsiaTheme="majorEastAsia" w:hAnsi="Cambria Math" w:cs="Calibri"/>
                <w:sz w:val="26"/>
                <w:szCs w:val="26"/>
              </w:rPr>
              <m:t>H</m:t>
            </m:r>
          </m:e>
          <m:sub>
            <m:r>
              <w:rPr>
                <w:rStyle w:val="mi"/>
                <w:rFonts w:ascii="Cambria Math" w:eastAsiaTheme="majorEastAsia" w:hAnsi="Cambria Math" w:cs="Calibri"/>
                <w:sz w:val="26"/>
                <w:szCs w:val="26"/>
              </w:rPr>
              <m:t>m</m:t>
            </m:r>
          </m:sub>
        </m:sSub>
      </m:oMath>
      <w:r w:rsidRPr="00BB7226">
        <w:rPr>
          <w:rFonts w:ascii="Calibri" w:hAnsi="Calibri" w:cs="Calibri"/>
          <w:sz w:val="23"/>
          <w:szCs w:val="23"/>
        </w:rPr>
        <w:t xml:space="preserve"> as the minimum horizon and </w:t>
      </w:r>
      <m:oMath>
        <m:sSub>
          <m:sSubPr>
            <m:ctrlPr>
              <w:rPr>
                <w:rStyle w:val="mi"/>
                <w:rFonts w:ascii="Cambria Math" w:eastAsiaTheme="majorEastAsia" w:hAnsi="Cambria Math" w:cs="Calibri"/>
                <w:iCs/>
                <w:sz w:val="26"/>
                <w:szCs w:val="26"/>
              </w:rPr>
            </m:ctrlPr>
          </m:sSubPr>
          <m:e>
            <m:r>
              <w:rPr>
                <w:rStyle w:val="mi"/>
                <w:rFonts w:ascii="Cambria Math" w:eastAsiaTheme="majorEastAsia" w:hAnsi="Cambria Math" w:cs="Calibri"/>
                <w:sz w:val="26"/>
                <w:szCs w:val="26"/>
              </w:rPr>
              <m:t>H</m:t>
            </m:r>
          </m:e>
          <m:sub>
            <m:r>
              <w:rPr>
                <w:rStyle w:val="mi"/>
                <w:rFonts w:ascii="Cambria Math" w:eastAsiaTheme="majorEastAsia" w:hAnsi="Cambria Math" w:cs="Calibri"/>
                <w:sz w:val="26"/>
                <w:szCs w:val="26"/>
              </w:rPr>
              <m:t>c</m:t>
            </m:r>
          </m:sub>
        </m:sSub>
      </m:oMath>
      <w:r w:rsidRPr="00BB7226">
        <w:rPr>
          <w:rFonts w:ascii="Calibri" w:hAnsi="Calibri" w:cs="Calibri"/>
          <w:sz w:val="23"/>
          <w:szCs w:val="23"/>
        </w:rPr>
        <w:t xml:space="preserve"> as the control horizon, the goal of a predictive control problem is to find a control law for the following system, </w:t>
      </w:r>
    </w:p>
    <w:p w14:paraId="2B96528E" w14:textId="02F34D27" w:rsidR="00C26325" w:rsidRPr="00BB7226" w:rsidRDefault="00C7077B" w:rsidP="00A1226C">
      <w:pPr>
        <w:jc w:val="center"/>
        <w:rPr>
          <w:rFonts w:ascii="Calibri" w:hAnsi="Calibri" w:cs="Calibri"/>
          <w:sz w:val="23"/>
          <w:szCs w:val="23"/>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y(k+1)=f(y(k),⋯,y(k-n),l1(k),⋯,u(k-m))</m:t>
              </m:r>
            </m:e>
          </m:mr>
        </m:m>
      </m:oMath>
      <w:r w:rsidR="00A1226C" w:rsidRPr="00BB7226">
        <w:rPr>
          <w:rStyle w:val="mi"/>
          <w:rFonts w:ascii="Calibri" w:hAnsi="Calibri" w:cs="Calibri"/>
          <w:iCs/>
          <w:sz w:val="26"/>
          <w:szCs w:val="26"/>
        </w:rPr>
        <w:t xml:space="preserve"> </w:t>
      </w:r>
      <w:r w:rsidR="00A1226C" w:rsidRPr="00BB7226">
        <w:rPr>
          <w:rStyle w:val="mi"/>
          <w:rFonts w:ascii="Calibri" w:hAnsi="Calibri" w:cs="Calibri"/>
          <w:iCs/>
          <w:sz w:val="26"/>
          <w:szCs w:val="26"/>
        </w:rPr>
        <w:tab/>
      </w:r>
      <w:r w:rsidR="00C26325" w:rsidRPr="00BB7226">
        <w:rPr>
          <w:rStyle w:val="mtext"/>
          <w:rFonts w:ascii="Calibri" w:hAnsi="Calibri" w:cs="Calibri"/>
          <w:sz w:val="26"/>
          <w:szCs w:val="26"/>
        </w:rPr>
        <w:t>(1)</w:t>
      </w:r>
    </w:p>
    <w:p w14:paraId="40E9D027" w14:textId="69F091CD" w:rsidR="00C26325" w:rsidRPr="00BB7226" w:rsidRDefault="00C26325" w:rsidP="00C26325">
      <w:pPr>
        <w:rPr>
          <w:rFonts w:ascii="Calibri" w:hAnsi="Calibri" w:cs="Calibri"/>
          <w:sz w:val="23"/>
          <w:szCs w:val="23"/>
        </w:rPr>
      </w:pPr>
      <w:r w:rsidRPr="00BB7226">
        <w:rPr>
          <w:rFonts w:ascii="Calibri" w:hAnsi="Calibri" w:cs="Calibri"/>
          <w:sz w:val="23"/>
          <w:szCs w:val="23"/>
        </w:rPr>
        <w:t xml:space="preserve">that minimizes the criterion function, </w:t>
      </w:r>
    </w:p>
    <w:p w14:paraId="64E33558" w14:textId="64625C2A" w:rsidR="00C26325" w:rsidRPr="00BB7226" w:rsidRDefault="00C7077B" w:rsidP="00A1226C">
      <w:pPr>
        <w:jc w:val="center"/>
        <w:rPr>
          <w:rFonts w:ascii="Calibri" w:hAnsi="Calibri" w:cs="Calibri"/>
          <w:sz w:val="23"/>
          <w:szCs w:val="23"/>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J=</m:t>
              </m:r>
              <m:nary>
                <m:naryPr>
                  <m:chr m:val="∑"/>
                  <m:limLoc m:val="undOvr"/>
                  <m:grow m:val="1"/>
                  <m:ctrlPr>
                    <w:rPr>
                      <w:rStyle w:val="mi"/>
                      <w:rFonts w:ascii="Cambria Math" w:hAnsi="Cambria Math" w:cs="Calibri"/>
                      <w:iCs/>
                      <w:sz w:val="28"/>
                      <w:szCs w:val="28"/>
                    </w:rPr>
                  </m:ctrlPr>
                </m:naryPr>
                <m:sub>
                  <m:r>
                    <w:rPr>
                      <w:rStyle w:val="mi"/>
                      <w:rFonts w:ascii="Cambria Math" w:hAnsi="Cambria Math" w:cs="Calibri"/>
                      <w:sz w:val="28"/>
                      <w:szCs w:val="28"/>
                    </w:rPr>
                    <m:t>i=</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m</m:t>
                      </m:r>
                    </m:sub>
                  </m:sSub>
                </m:sub>
                <m:sup>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sup>
                <m:e>
                  <m:r>
                    <w:rPr>
                      <w:rStyle w:val="mi"/>
                      <w:rFonts w:ascii="Cambria Math" w:hAnsi="Cambria Math" w:cs="Calibri"/>
                      <w:sz w:val="28"/>
                      <w:szCs w:val="28"/>
                    </w:rPr>
                    <m:t>[</m:t>
                  </m:r>
                  <m:limUpp>
                    <m:limUppPr>
                      <m:ctrlPr>
                        <w:rPr>
                          <w:rStyle w:val="mi"/>
                          <w:rFonts w:ascii="Cambria Math" w:hAnsi="Cambria Math" w:cs="Calibri"/>
                          <w:iCs/>
                          <w:sz w:val="28"/>
                          <w:szCs w:val="28"/>
                        </w:rPr>
                      </m:ctrlPr>
                    </m:limUppPr>
                    <m:e>
                      <m:r>
                        <w:rPr>
                          <w:rStyle w:val="mi"/>
                          <w:rFonts w:ascii="Cambria Math" w:hAnsi="Cambria Math" w:cs="Calibri"/>
                          <w:sz w:val="28"/>
                          <w:szCs w:val="28"/>
                        </w:rPr>
                        <m:t>y</m:t>
                      </m:r>
                    </m:e>
                    <m:lim>
                      <m:r>
                        <w:rPr>
                          <w:rStyle w:val="mi"/>
                          <w:rFonts w:ascii="Cambria Math" w:hAnsi="Cambria Math" w:cs="Calibri"/>
                          <w:sz w:val="28"/>
                          <w:szCs w:val="28"/>
                        </w:rPr>
                        <m:t>^</m:t>
                      </m:r>
                    </m:lim>
                  </m:limUpp>
                  <m:r>
                    <w:rPr>
                      <w:rStyle w:val="mi"/>
                      <w:rFonts w:ascii="Cambria Math" w:hAnsi="Cambria Math" w:cs="Calibri"/>
                      <w:sz w:val="28"/>
                      <w:szCs w:val="28"/>
                    </w:rPr>
                    <m:t>(i)-ω(i)</m:t>
                  </m:r>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e>
              </m:nary>
            </m:e>
          </m:mr>
        </m:m>
      </m:oMath>
      <w:r w:rsidR="00A1226C" w:rsidRPr="00BB7226">
        <w:rPr>
          <w:rStyle w:val="mn"/>
          <w:rFonts w:ascii="Calibri" w:hAnsi="Calibri" w:cs="Calibri"/>
          <w:sz w:val="18"/>
          <w:szCs w:val="18"/>
        </w:rPr>
        <w:tab/>
      </w:r>
      <w:r w:rsidR="00C26325" w:rsidRPr="00BB7226">
        <w:rPr>
          <w:rStyle w:val="mtext"/>
          <w:rFonts w:ascii="Calibri" w:hAnsi="Calibri" w:cs="Calibri"/>
          <w:sz w:val="26"/>
          <w:szCs w:val="26"/>
        </w:rPr>
        <w:t>(2)</w:t>
      </w:r>
    </w:p>
    <w:p w14:paraId="7B824E40" w14:textId="7735FCD9" w:rsidR="00C26325" w:rsidRPr="00BB7226" w:rsidRDefault="00C26325" w:rsidP="00C26325">
      <w:pPr>
        <w:rPr>
          <w:rFonts w:ascii="Calibri" w:hAnsi="Calibri" w:cs="Calibri"/>
          <w:sz w:val="23"/>
          <w:szCs w:val="23"/>
        </w:rPr>
      </w:pPr>
      <w:r w:rsidRPr="00BB7226">
        <w:rPr>
          <w:rFonts w:ascii="Calibri" w:hAnsi="Calibri" w:cs="Calibri"/>
          <w:sz w:val="23"/>
          <w:szCs w:val="23"/>
        </w:rPr>
        <w:t xml:space="preserve"> while satisfying the constraints, </w:t>
      </w:r>
    </w:p>
    <w:p w14:paraId="5100F2EC" w14:textId="51FA83A3"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text"/>
                <w:rFonts w:ascii="Cambria Math" w:hAnsi="Cambria Math" w:cs="Calibri"/>
                <w:sz w:val="28"/>
                <w:szCs w:val="28"/>
              </w:rPr>
            </m:ctrlPr>
          </m:mPr>
          <m:mr>
            <m:e/>
            <m:e>
              <m:sSub>
                <m:sSubPr>
                  <m:ctrlPr>
                    <w:rPr>
                      <w:rStyle w:val="mtext"/>
                      <w:rFonts w:ascii="Cambria Math" w:hAnsi="Cambria Math" w:cs="Calibri"/>
                      <w:sz w:val="28"/>
                      <w:szCs w:val="28"/>
                    </w:rPr>
                  </m:ctrlPr>
                </m:sSubPr>
                <m:e>
                  <m:r>
                    <w:rPr>
                      <w:rStyle w:val="mtext"/>
                      <w:rFonts w:ascii="Cambria Math" w:hAnsi="Cambria Math" w:cs="Calibri"/>
                      <w:sz w:val="28"/>
                      <w:szCs w:val="28"/>
                    </w:rPr>
                    <m:t>y</m:t>
                  </m:r>
                </m:e>
                <m:sub>
                  <m:r>
                    <w:rPr>
                      <w:rStyle w:val="mtext"/>
                      <w:rFonts w:ascii="Cambria Math" w:hAnsi="Cambria Math" w:cs="Calibri"/>
                      <w:sz w:val="28"/>
                      <w:szCs w:val="28"/>
                    </w:rPr>
                    <m:t>min</m:t>
                  </m:r>
                </m:sub>
              </m:sSub>
              <m:r>
                <w:rPr>
                  <w:rStyle w:val="mtext"/>
                  <w:rFonts w:ascii="Cambria Math" w:hAnsi="Cambria Math" w:cs="Calibri"/>
                  <w:sz w:val="28"/>
                  <w:szCs w:val="28"/>
                </w:rPr>
                <m:t>≤y(i)≤</m:t>
              </m:r>
              <m:sSub>
                <m:sSubPr>
                  <m:ctrlPr>
                    <w:rPr>
                      <w:rStyle w:val="mtext"/>
                      <w:rFonts w:ascii="Cambria Math" w:hAnsi="Cambria Math" w:cs="Calibri"/>
                      <w:sz w:val="28"/>
                      <w:szCs w:val="28"/>
                    </w:rPr>
                  </m:ctrlPr>
                </m:sSubPr>
                <m:e>
                  <m:r>
                    <w:rPr>
                      <w:rStyle w:val="mtext"/>
                      <w:rFonts w:ascii="Cambria Math" w:hAnsi="Cambria Math" w:cs="Calibri"/>
                      <w:sz w:val="28"/>
                      <w:szCs w:val="28"/>
                    </w:rPr>
                    <m:t>y</m:t>
                  </m:r>
                </m:e>
                <m:sub>
                  <m:r>
                    <w:rPr>
                      <w:rStyle w:val="mtext"/>
                      <w:rFonts w:ascii="Cambria Math" w:hAnsi="Cambria Math" w:cs="Calibri"/>
                      <w:sz w:val="28"/>
                      <w:szCs w:val="28"/>
                    </w:rPr>
                    <m:t>max</m:t>
                  </m:r>
                </m:sub>
              </m:sSub>
              <m:r>
                <w:rPr>
                  <w:rStyle w:val="mtext"/>
                  <w:rFonts w:ascii="Cambria Math" w:hAnsi="Cambria Math" w:cs="Calibri"/>
                  <w:sz w:val="28"/>
                  <w:szCs w:val="28"/>
                </w:rPr>
                <m:t>1≤i≤</m:t>
              </m:r>
              <m:sSub>
                <m:sSubPr>
                  <m:ctrlPr>
                    <w:rPr>
                      <w:rStyle w:val="mtext"/>
                      <w:rFonts w:ascii="Cambria Math" w:hAnsi="Cambria Math" w:cs="Calibri"/>
                      <w:sz w:val="28"/>
                      <w:szCs w:val="28"/>
                    </w:rPr>
                  </m:ctrlPr>
                </m:sSubPr>
                <m:e>
                  <m:r>
                    <w:rPr>
                      <w:rStyle w:val="mtext"/>
                      <w:rFonts w:ascii="Cambria Math" w:hAnsi="Cambria Math" w:cs="Calibri"/>
                      <w:sz w:val="28"/>
                      <w:szCs w:val="28"/>
                    </w:rPr>
                    <m:t>H</m:t>
                  </m:r>
                </m:e>
                <m:sub>
                  <m:r>
                    <w:rPr>
                      <w:rStyle w:val="mtext"/>
                      <w:rFonts w:ascii="Cambria Math" w:hAnsi="Cambria Math" w:cs="Calibri"/>
                      <w:sz w:val="28"/>
                      <w:szCs w:val="28"/>
                    </w:rPr>
                    <m:t>p</m:t>
                  </m:r>
                </m:sub>
              </m:sSub>
            </m:e>
          </m:mr>
          <m:mr>
            <m:e/>
            <m:e>
              <m:sSub>
                <m:sSubPr>
                  <m:ctrlPr>
                    <w:rPr>
                      <w:rStyle w:val="mtext"/>
                      <w:rFonts w:ascii="Cambria Math" w:hAnsi="Cambria Math" w:cs="Calibri"/>
                      <w:sz w:val="28"/>
                      <w:szCs w:val="28"/>
                    </w:rPr>
                  </m:ctrlPr>
                </m:sSubPr>
                <m:e>
                  <m:r>
                    <w:rPr>
                      <w:rStyle w:val="mtext"/>
                      <w:rFonts w:ascii="Cambria Math" w:hAnsi="Cambria Math" w:cs="Calibri"/>
                      <w:sz w:val="28"/>
                      <w:szCs w:val="28"/>
                    </w:rPr>
                    <m:t>u</m:t>
                  </m:r>
                </m:e>
                <m:sub>
                  <m:r>
                    <w:rPr>
                      <w:rStyle w:val="mtext"/>
                      <w:rFonts w:ascii="Cambria Math" w:hAnsi="Cambria Math" w:cs="Calibri"/>
                      <w:sz w:val="28"/>
                      <w:szCs w:val="28"/>
                    </w:rPr>
                    <m:t>min</m:t>
                  </m:r>
                </m:sub>
              </m:sSub>
              <m:r>
                <w:rPr>
                  <w:rStyle w:val="mtext"/>
                  <w:rFonts w:ascii="Cambria Math" w:hAnsi="Cambria Math" w:cs="Calibri"/>
                  <w:sz w:val="28"/>
                  <w:szCs w:val="28"/>
                </w:rPr>
                <m:t>≤u(i)≤</m:t>
              </m:r>
              <m:sSub>
                <m:sSubPr>
                  <m:ctrlPr>
                    <w:rPr>
                      <w:rStyle w:val="mtext"/>
                      <w:rFonts w:ascii="Cambria Math" w:hAnsi="Cambria Math" w:cs="Calibri"/>
                      <w:sz w:val="28"/>
                      <w:szCs w:val="28"/>
                    </w:rPr>
                  </m:ctrlPr>
                </m:sSubPr>
                <m:e>
                  <m:r>
                    <w:rPr>
                      <w:rStyle w:val="mtext"/>
                      <w:rFonts w:ascii="Cambria Math" w:hAnsi="Cambria Math" w:cs="Calibri"/>
                      <w:sz w:val="28"/>
                      <w:szCs w:val="28"/>
                    </w:rPr>
                    <m:t>u</m:t>
                  </m:r>
                </m:e>
                <m:sub>
                  <m:r>
                    <w:rPr>
                      <w:rStyle w:val="mtext"/>
                      <w:rFonts w:ascii="Cambria Math" w:hAnsi="Cambria Math" w:cs="Calibri"/>
                      <w:sz w:val="28"/>
                      <w:szCs w:val="28"/>
                    </w:rPr>
                    <m:t>max</m:t>
                  </m:r>
                </m:sub>
              </m:sSub>
              <m:r>
                <w:rPr>
                  <w:rStyle w:val="mtext"/>
                  <w:rFonts w:ascii="Cambria Math" w:hAnsi="Cambria Math" w:cs="Calibri"/>
                  <w:sz w:val="28"/>
                  <w:szCs w:val="28"/>
                </w:rPr>
                <m:t>1≤i≤</m:t>
              </m:r>
              <m:sSub>
                <m:sSubPr>
                  <m:ctrlPr>
                    <w:rPr>
                      <w:rStyle w:val="mtext"/>
                      <w:rFonts w:ascii="Cambria Math" w:hAnsi="Cambria Math" w:cs="Calibri"/>
                      <w:sz w:val="28"/>
                      <w:szCs w:val="28"/>
                    </w:rPr>
                  </m:ctrlPr>
                </m:sSubPr>
                <m:e>
                  <m:r>
                    <w:rPr>
                      <w:rStyle w:val="mtext"/>
                      <w:rFonts w:ascii="Cambria Math" w:hAnsi="Cambria Math" w:cs="Calibri"/>
                      <w:sz w:val="28"/>
                      <w:szCs w:val="28"/>
                    </w:rPr>
                    <m:t>H</m:t>
                  </m:r>
                </m:e>
                <m:sub>
                  <m:r>
                    <w:rPr>
                      <w:rStyle w:val="mtext"/>
                      <w:rFonts w:ascii="Cambria Math" w:hAnsi="Cambria Math" w:cs="Calibri"/>
                      <w:sz w:val="28"/>
                      <w:szCs w:val="28"/>
                    </w:rPr>
                    <m:t>p</m:t>
                  </m:r>
                </m:sub>
              </m:sSub>
              <m:r>
                <w:rPr>
                  <w:rStyle w:val="mtext"/>
                  <w:rFonts w:ascii="Cambria Math" w:hAnsi="Cambria Math" w:cs="Calibri"/>
                  <w:sz w:val="28"/>
                  <w:szCs w:val="28"/>
                </w:rPr>
                <m:t>-1</m:t>
              </m:r>
            </m:e>
          </m:mr>
          <m:mr>
            <m:e/>
            <m:e>
              <m:r>
                <m:rPr>
                  <m:sty m:val="p"/>
                </m:rPr>
                <w:rPr>
                  <w:rStyle w:val="mtext"/>
                  <w:rFonts w:ascii="Cambria Math" w:hAnsi="Cambria Math" w:cs="Calibri"/>
                  <w:sz w:val="28"/>
                  <w:szCs w:val="28"/>
                </w:rPr>
                <m:t>Δ</m:t>
              </m:r>
              <m:sSub>
                <m:sSubPr>
                  <m:ctrlPr>
                    <w:rPr>
                      <w:rStyle w:val="mtext"/>
                      <w:rFonts w:ascii="Cambria Math" w:hAnsi="Cambria Math" w:cs="Calibri"/>
                      <w:sz w:val="28"/>
                      <w:szCs w:val="28"/>
                    </w:rPr>
                  </m:ctrlPr>
                </m:sSubPr>
                <m:e>
                  <m:r>
                    <w:rPr>
                      <w:rStyle w:val="mtext"/>
                      <w:rFonts w:ascii="Cambria Math" w:hAnsi="Cambria Math" w:cs="Calibri"/>
                      <w:sz w:val="28"/>
                      <w:szCs w:val="28"/>
                    </w:rPr>
                    <m:t>u</m:t>
                  </m:r>
                </m:e>
                <m:sub>
                  <m:r>
                    <w:rPr>
                      <w:rStyle w:val="mtext"/>
                      <w:rFonts w:ascii="Cambria Math" w:hAnsi="Cambria Math" w:cs="Calibri"/>
                      <w:sz w:val="28"/>
                      <w:szCs w:val="28"/>
                    </w:rPr>
                    <m:t>min</m:t>
                  </m:r>
                </m:sub>
              </m:sSub>
              <m:r>
                <w:rPr>
                  <w:rStyle w:val="mtext"/>
                  <w:rFonts w:ascii="Cambria Math" w:hAnsi="Cambria Math" w:cs="Calibri"/>
                  <w:sz w:val="28"/>
                  <w:szCs w:val="28"/>
                </w:rPr>
                <m:t>≤</m:t>
              </m:r>
              <m:r>
                <m:rPr>
                  <m:sty m:val="p"/>
                </m:rPr>
                <w:rPr>
                  <w:rStyle w:val="mtext"/>
                  <w:rFonts w:ascii="Cambria Math" w:hAnsi="Cambria Math" w:cs="Calibri"/>
                  <w:sz w:val="28"/>
                  <w:szCs w:val="28"/>
                </w:rPr>
                <m:t>Δ</m:t>
              </m:r>
              <m:r>
                <w:rPr>
                  <w:rStyle w:val="mtext"/>
                  <w:rFonts w:ascii="Cambria Math" w:hAnsi="Cambria Math" w:cs="Calibri"/>
                  <w:sz w:val="28"/>
                  <w:szCs w:val="28"/>
                </w:rPr>
                <m:t>u(i)≤</m:t>
              </m:r>
              <m:r>
                <m:rPr>
                  <m:sty m:val="p"/>
                </m:rPr>
                <w:rPr>
                  <w:rStyle w:val="mtext"/>
                  <w:rFonts w:ascii="Cambria Math" w:hAnsi="Cambria Math" w:cs="Calibri"/>
                  <w:sz w:val="28"/>
                  <w:szCs w:val="28"/>
                </w:rPr>
                <m:t>Δ</m:t>
              </m:r>
              <m:sSub>
                <m:sSubPr>
                  <m:ctrlPr>
                    <w:rPr>
                      <w:rStyle w:val="mtext"/>
                      <w:rFonts w:ascii="Cambria Math" w:hAnsi="Cambria Math" w:cs="Calibri"/>
                      <w:sz w:val="28"/>
                      <w:szCs w:val="28"/>
                    </w:rPr>
                  </m:ctrlPr>
                </m:sSubPr>
                <m:e>
                  <m:r>
                    <w:rPr>
                      <w:rStyle w:val="mtext"/>
                      <w:rFonts w:ascii="Cambria Math" w:hAnsi="Cambria Math" w:cs="Calibri"/>
                      <w:sz w:val="28"/>
                      <w:szCs w:val="28"/>
                    </w:rPr>
                    <m:t>u</m:t>
                  </m:r>
                </m:e>
                <m:sub>
                  <m:r>
                    <w:rPr>
                      <w:rStyle w:val="mtext"/>
                      <w:rFonts w:ascii="Cambria Math" w:hAnsi="Cambria Math" w:cs="Calibri"/>
                      <w:sz w:val="28"/>
                      <w:szCs w:val="28"/>
                    </w:rPr>
                    <m:t>max</m:t>
                  </m:r>
                </m:sub>
              </m:sSub>
              <m:r>
                <w:rPr>
                  <w:rStyle w:val="mtext"/>
                  <w:rFonts w:ascii="Cambria Math" w:hAnsi="Cambria Math" w:cs="Calibri"/>
                  <w:sz w:val="28"/>
                  <w:szCs w:val="28"/>
                </w:rPr>
                <m:t>1≤i≤</m:t>
              </m:r>
              <m:sSub>
                <m:sSubPr>
                  <m:ctrlPr>
                    <w:rPr>
                      <w:rStyle w:val="mtext"/>
                      <w:rFonts w:ascii="Cambria Math" w:hAnsi="Cambria Math" w:cs="Calibri"/>
                      <w:sz w:val="28"/>
                      <w:szCs w:val="28"/>
                    </w:rPr>
                  </m:ctrlPr>
                </m:sSubPr>
                <m:e>
                  <m:r>
                    <w:rPr>
                      <w:rStyle w:val="mtext"/>
                      <w:rFonts w:ascii="Cambria Math" w:hAnsi="Cambria Math" w:cs="Calibri"/>
                      <w:sz w:val="28"/>
                      <w:szCs w:val="28"/>
                    </w:rPr>
                    <m:t>H</m:t>
                  </m:r>
                </m:e>
                <m:sub>
                  <m:r>
                    <w:rPr>
                      <w:rStyle w:val="mtext"/>
                      <w:rFonts w:ascii="Cambria Math" w:hAnsi="Cambria Math" w:cs="Calibri"/>
                      <w:sz w:val="28"/>
                      <w:szCs w:val="28"/>
                    </w:rPr>
                    <m:t>p</m:t>
                  </m:r>
                </m:sub>
              </m:sSub>
              <m:r>
                <w:rPr>
                  <w:rStyle w:val="mtext"/>
                  <w:rFonts w:ascii="Cambria Math" w:hAnsi="Cambria Math" w:cs="Calibri"/>
                  <w:sz w:val="28"/>
                  <w:szCs w:val="28"/>
                </w:rPr>
                <m:t>-1</m:t>
              </m:r>
            </m:e>
          </m:mr>
          <m:mr>
            <m:e/>
            <m:e>
              <m:r>
                <w:rPr>
                  <w:rStyle w:val="mtext"/>
                  <w:rFonts w:ascii="Cambria Math" w:hAnsi="Cambria Math" w:cs="Calibri"/>
                  <w:sz w:val="28"/>
                  <w:szCs w:val="28"/>
                </w:rPr>
                <m:t>u(i)=u(</m:t>
              </m:r>
              <m:sSub>
                <m:sSubPr>
                  <m:ctrlPr>
                    <w:rPr>
                      <w:rStyle w:val="mtext"/>
                      <w:rFonts w:ascii="Cambria Math" w:hAnsi="Cambria Math" w:cs="Calibri"/>
                      <w:sz w:val="28"/>
                      <w:szCs w:val="28"/>
                    </w:rPr>
                  </m:ctrlPr>
                </m:sSubPr>
                <m:e>
                  <m:r>
                    <w:rPr>
                      <w:rStyle w:val="mtext"/>
                      <w:rFonts w:ascii="Cambria Math" w:hAnsi="Cambria Math" w:cs="Calibri"/>
                      <w:sz w:val="28"/>
                      <w:szCs w:val="28"/>
                    </w:rPr>
                    <m:t>H</m:t>
                  </m:r>
                </m:e>
                <m:sub>
                  <m:r>
                    <w:rPr>
                      <w:rStyle w:val="mtext"/>
                      <w:rFonts w:ascii="Cambria Math" w:hAnsi="Cambria Math" w:cs="Calibri"/>
                      <w:sz w:val="28"/>
                      <w:szCs w:val="28"/>
                    </w:rPr>
                    <m:t>c</m:t>
                  </m:r>
                </m:sub>
              </m:sSub>
              <m:r>
                <w:rPr>
                  <w:rStyle w:val="mtext"/>
                  <w:rFonts w:ascii="Cambria Math" w:hAnsi="Cambria Math" w:cs="Calibri"/>
                  <w:sz w:val="28"/>
                  <w:szCs w:val="28"/>
                </w:rPr>
                <m:t>-1)i&gt;</m:t>
              </m:r>
              <m:sSub>
                <m:sSubPr>
                  <m:ctrlPr>
                    <w:rPr>
                      <w:rStyle w:val="mtext"/>
                      <w:rFonts w:ascii="Cambria Math" w:hAnsi="Cambria Math" w:cs="Calibri"/>
                      <w:sz w:val="28"/>
                      <w:szCs w:val="28"/>
                    </w:rPr>
                  </m:ctrlPr>
                </m:sSubPr>
                <m:e>
                  <m:r>
                    <w:rPr>
                      <w:rStyle w:val="mtext"/>
                      <w:rFonts w:ascii="Cambria Math" w:hAnsi="Cambria Math" w:cs="Calibri"/>
                      <w:sz w:val="28"/>
                      <w:szCs w:val="28"/>
                    </w:rPr>
                    <m:t>H</m:t>
                  </m:r>
                </m:e>
                <m:sub>
                  <m:r>
                    <w:rPr>
                      <w:rStyle w:val="mtext"/>
                      <w:rFonts w:ascii="Cambria Math" w:hAnsi="Cambria Math" w:cs="Calibri"/>
                      <w:sz w:val="28"/>
                      <w:szCs w:val="28"/>
                    </w:rPr>
                    <m:t>c</m:t>
                  </m:r>
                </m:sub>
              </m:sSub>
              <m:r>
                <w:rPr>
                  <w:rStyle w:val="mtext"/>
                  <w:rFonts w:ascii="Cambria Math" w:hAnsi="Cambria Math" w:cs="Calibri"/>
                  <w:sz w:val="28"/>
                  <w:szCs w:val="28"/>
                </w:rPr>
                <m:t>-1</m:t>
              </m:r>
            </m:e>
          </m:mr>
        </m:m>
      </m:oMath>
      <w:r w:rsidR="00A1226C" w:rsidRPr="00BB7226">
        <w:rPr>
          <w:rStyle w:val="mtext"/>
          <w:rFonts w:ascii="Calibri" w:hAnsi="Calibri" w:cs="Calibri"/>
          <w:sz w:val="26"/>
          <w:szCs w:val="26"/>
        </w:rPr>
        <w:t xml:space="preserve"> </w:t>
      </w:r>
      <w:r w:rsidR="00A1226C" w:rsidRPr="00BB7226">
        <w:rPr>
          <w:rStyle w:val="mtext"/>
          <w:rFonts w:ascii="Calibri" w:hAnsi="Calibri" w:cs="Calibri"/>
          <w:sz w:val="26"/>
          <w:szCs w:val="26"/>
        </w:rPr>
        <w:tab/>
      </w:r>
      <w:r w:rsidR="00A1226C" w:rsidRPr="00BB7226">
        <w:rPr>
          <w:rStyle w:val="mtext"/>
          <w:rFonts w:ascii="Calibri" w:hAnsi="Calibri" w:cs="Calibri"/>
          <w:sz w:val="26"/>
          <w:szCs w:val="26"/>
        </w:rPr>
        <w:tab/>
      </w:r>
      <w:r w:rsidR="00C26325" w:rsidRPr="00BB7226">
        <w:rPr>
          <w:rStyle w:val="mtext"/>
          <w:rFonts w:ascii="Calibri" w:hAnsi="Calibri" w:cs="Calibri"/>
          <w:sz w:val="26"/>
          <w:szCs w:val="26"/>
        </w:rPr>
        <w:t>(3)(4)(5)(6)</w:t>
      </w:r>
    </w:p>
    <w:p w14:paraId="2C742360" w14:textId="51DBD133" w:rsidR="00C26325" w:rsidRPr="00BB7226" w:rsidRDefault="00C26325" w:rsidP="00C26325">
      <w:pPr>
        <w:rPr>
          <w:rFonts w:ascii="Calibri" w:hAnsi="Calibri" w:cs="Calibri"/>
          <w:sz w:val="23"/>
          <w:szCs w:val="23"/>
        </w:rPr>
      </w:pPr>
      <w:r w:rsidRPr="00BB7226">
        <w:rPr>
          <w:rFonts w:ascii="Calibri" w:hAnsi="Calibri" w:cs="Calibri"/>
          <w:sz w:val="23"/>
          <w:szCs w:val="23"/>
        </w:rPr>
        <w:t xml:space="preserve">where </w:t>
      </w:r>
      <m:oMath>
        <m:r>
          <m:rPr>
            <m:sty m:val="p"/>
          </m:rPr>
          <w:rPr>
            <w:rStyle w:val="mi"/>
            <w:rFonts w:ascii="Cambria Math" w:hAnsi="Cambria Math" w:cs="Calibri"/>
            <w:sz w:val="26"/>
            <w:szCs w:val="26"/>
          </w:rPr>
          <m:t>Δ</m:t>
        </m:r>
        <m:r>
          <w:rPr>
            <w:rStyle w:val="mi"/>
            <w:rFonts w:ascii="Cambria Math" w:hAnsi="Cambria Math" w:cs="Calibri"/>
            <w:sz w:val="26"/>
            <w:szCs w:val="26"/>
          </w:rPr>
          <m:t>u(i)=u(ι)-u(i-1)</m:t>
        </m:r>
      </m:oMath>
      <w:r w:rsidR="00A1226C" w:rsidRPr="00BB7226">
        <w:rPr>
          <w:rStyle w:val="mi"/>
          <w:rFonts w:ascii="Calibri" w:hAnsi="Calibri" w:cs="Calibri"/>
          <w:sz w:val="26"/>
          <w:szCs w:val="26"/>
        </w:rPr>
        <w:t xml:space="preserve"> </w:t>
      </w:r>
      <w:r w:rsidRPr="00BB7226">
        <w:rPr>
          <w:rFonts w:ascii="Calibri" w:hAnsi="Calibri" w:cs="Calibri"/>
          <w:sz w:val="23"/>
          <w:szCs w:val="23"/>
        </w:rPr>
        <w:t xml:space="preserve">and where the predictive output in Eq. </w:t>
      </w:r>
      <w:hyperlink r:id="rId10" w:anchor="deqn2" w:history="1">
        <w:r w:rsidRPr="00BB7226">
          <w:rPr>
            <w:rStyle w:val="Hyperlink"/>
            <w:rFonts w:ascii="Calibri" w:hAnsi="Calibri" w:cs="Calibri"/>
            <w:color w:val="auto"/>
            <w:sz w:val="23"/>
            <w:szCs w:val="23"/>
          </w:rPr>
          <w:t>(2)</w:t>
        </w:r>
      </w:hyperlink>
      <w:r w:rsidRPr="00BB7226">
        <w:rPr>
          <w:rFonts w:ascii="Calibri" w:hAnsi="Calibri" w:cs="Calibri"/>
          <w:sz w:val="23"/>
          <w:szCs w:val="23"/>
        </w:rPr>
        <w:t xml:space="preserve"> is </w:t>
      </w:r>
    </w:p>
    <w:p w14:paraId="7E7DD2F8" w14:textId="6B6970C7"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limUpp>
                <m:limUppPr>
                  <m:ctrlPr>
                    <w:rPr>
                      <w:rStyle w:val="mi"/>
                      <w:rFonts w:ascii="Cambria Math" w:hAnsi="Cambria Math" w:cs="Calibri"/>
                      <w:iCs/>
                      <w:sz w:val="28"/>
                      <w:szCs w:val="28"/>
                    </w:rPr>
                  </m:ctrlPr>
                </m:limUppPr>
                <m:e>
                  <m:r>
                    <w:rPr>
                      <w:rStyle w:val="mi"/>
                      <w:rFonts w:ascii="Cambria Math" w:hAnsi="Cambria Math" w:cs="Calibri"/>
                      <w:sz w:val="28"/>
                      <w:szCs w:val="28"/>
                    </w:rPr>
                    <m:t>y</m:t>
                  </m:r>
                </m:e>
                <m:lim>
                  <m:r>
                    <w:rPr>
                      <w:rStyle w:val="mi"/>
                      <w:rFonts w:ascii="Cambria Math" w:hAnsi="Cambria Math" w:cs="Calibri"/>
                      <w:sz w:val="28"/>
                      <w:szCs w:val="28"/>
                    </w:rPr>
                    <m:t>^</m:t>
                  </m:r>
                </m:lim>
              </m:limUpp>
              <m:r>
                <w:rPr>
                  <w:rStyle w:val="mi"/>
                  <w:rFonts w:ascii="Cambria Math" w:hAnsi="Cambria Math" w:cs="Calibri"/>
                  <w:sz w:val="28"/>
                  <w:szCs w:val="28"/>
                </w:rPr>
                <m:t>(k+i)=f(z</m:t>
              </m:r>
            </m:e>
            <m:e>
              <m:r>
                <w:rPr>
                  <w:rStyle w:val="mi"/>
                  <w:rFonts w:ascii="Cambria Math" w:hAnsi="Cambria Math" w:cs="Calibri"/>
                  <w:sz w:val="28"/>
                  <w:szCs w:val="28"/>
                </w:rPr>
                <m:t>(k+i-1),⋯,z(k+i-n),</m:t>
              </m:r>
            </m:e>
          </m:mr>
          <m:mr>
            <m:e/>
            <m:e>
              <m:r>
                <w:rPr>
                  <w:rStyle w:val="mi"/>
                  <w:rFonts w:ascii="Cambria Math" w:hAnsi="Cambria Math" w:cs="Calibri"/>
                  <w:sz w:val="28"/>
                  <w:szCs w:val="28"/>
                </w:rPr>
                <m:t>u(k+i-1),u(k+i-m))</m:t>
              </m:r>
            </m:e>
          </m:mr>
        </m:m>
      </m:oMath>
      <w:r w:rsidR="00A1226C" w:rsidRPr="00BB7226">
        <w:rPr>
          <w:rStyle w:val="mi"/>
          <w:rFonts w:ascii="Calibri" w:hAnsi="Calibri" w:cs="Calibri"/>
          <w:iCs/>
          <w:sz w:val="26"/>
          <w:szCs w:val="26"/>
        </w:rPr>
        <w:t xml:space="preserve"> </w:t>
      </w:r>
      <w:r w:rsidR="00A1226C" w:rsidRPr="00BB7226">
        <w:rPr>
          <w:rStyle w:val="mi"/>
          <w:rFonts w:ascii="Calibri" w:hAnsi="Calibri" w:cs="Calibri"/>
          <w:iCs/>
          <w:sz w:val="26"/>
          <w:szCs w:val="26"/>
        </w:rPr>
        <w:tab/>
      </w:r>
      <w:r w:rsidR="00C26325" w:rsidRPr="00BB7226">
        <w:rPr>
          <w:rStyle w:val="mtext"/>
          <w:rFonts w:ascii="Calibri" w:hAnsi="Calibri" w:cs="Calibri"/>
          <w:sz w:val="26"/>
          <w:szCs w:val="26"/>
        </w:rPr>
        <w:t>(7)</w:t>
      </w:r>
    </w:p>
    <w:p w14:paraId="3C135DAB" w14:textId="5BFED88E" w:rsidR="00C26325" w:rsidRPr="00BB7226" w:rsidRDefault="00C26325" w:rsidP="00C26325">
      <w:pPr>
        <w:rPr>
          <w:rFonts w:ascii="Calibri" w:hAnsi="Calibri" w:cs="Calibri"/>
          <w:sz w:val="23"/>
          <w:szCs w:val="23"/>
        </w:rPr>
      </w:pPr>
      <w:r w:rsidRPr="00BB7226">
        <w:rPr>
          <w:rStyle w:val="link"/>
          <w:rFonts w:ascii="Calibri" w:hAnsi="Calibri" w:cs="Calibri"/>
          <w:sz w:val="23"/>
          <w:szCs w:val="23"/>
        </w:rPr>
        <w:t>View Source</w:t>
      </w:r>
      <w:r w:rsidRPr="00BB7226">
        <w:rPr>
          <w:rFonts w:ascii="Calibri" w:hAnsi="Calibri" w:cs="Calibri"/>
          <w:noProof/>
          <w:sz w:val="23"/>
          <w:szCs w:val="23"/>
        </w:rPr>
        <w:drawing>
          <wp:inline distT="0" distB="0" distL="0" distR="0" wp14:anchorId="3557969E" wp14:editId="3A61FB9F">
            <wp:extent cx="228600" cy="190500"/>
            <wp:effectExtent l="0" t="0" r="0" b="0"/>
            <wp:docPr id="15" name="Picture 15" descr="Right-click on figure for MathML and additional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ght-click on figure for MathML and additional featur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BB7226">
        <w:rPr>
          <w:rFonts w:ascii="Calibri" w:hAnsi="Calibri" w:cs="Calibri"/>
          <w:sz w:val="23"/>
          <w:szCs w:val="23"/>
        </w:rPr>
        <w:t xml:space="preserve"> (following [1]) with </w:t>
      </w:r>
    </w:p>
    <w:p w14:paraId="4DFD4069" w14:textId="57BAE257"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e>
              <m:r>
                <w:rPr>
                  <w:rStyle w:val="mi"/>
                  <w:rFonts w:ascii="Cambria Math" w:hAnsi="Cambria Math" w:cs="Calibri"/>
                  <w:sz w:val="28"/>
                  <w:szCs w:val="28"/>
                </w:rPr>
                <m:t>z(j)=y(j)ifj≤0</m:t>
              </m:r>
            </m:e>
          </m:mr>
          <m:mr>
            <m:e/>
            <m:e>
              <m:r>
                <w:rPr>
                  <w:rStyle w:val="mi"/>
                  <w:rFonts w:ascii="Cambria Math" w:hAnsi="Cambria Math" w:cs="Calibri"/>
                  <w:sz w:val="28"/>
                  <w:szCs w:val="28"/>
                </w:rPr>
                <m:t>z(j)=</m:t>
              </m:r>
              <m:limUpp>
                <m:limUppPr>
                  <m:ctrlPr>
                    <w:rPr>
                      <w:rStyle w:val="mi"/>
                      <w:rFonts w:ascii="Cambria Math" w:hAnsi="Cambria Math" w:cs="Calibri"/>
                      <w:iCs/>
                      <w:sz w:val="28"/>
                      <w:szCs w:val="28"/>
                    </w:rPr>
                  </m:ctrlPr>
                </m:limUppPr>
                <m:e>
                  <m:r>
                    <w:rPr>
                      <w:rStyle w:val="mi"/>
                      <w:rFonts w:ascii="Cambria Math" w:hAnsi="Cambria Math" w:cs="Calibri"/>
                      <w:sz w:val="28"/>
                      <w:szCs w:val="28"/>
                    </w:rPr>
                    <m:t>y</m:t>
                  </m:r>
                </m:e>
                <m:lim>
                  <m:r>
                    <w:rPr>
                      <w:rStyle w:val="mi"/>
                      <w:rFonts w:ascii="Cambria Math" w:hAnsi="Cambria Math" w:cs="Calibri"/>
                      <w:sz w:val="28"/>
                      <w:szCs w:val="28"/>
                    </w:rPr>
                    <m:t>^</m:t>
                  </m:r>
                </m:lim>
              </m:limUpp>
              <m:r>
                <w:rPr>
                  <w:rStyle w:val="mi"/>
                  <w:rFonts w:ascii="Cambria Math" w:hAnsi="Cambria Math" w:cs="Calibri"/>
                  <w:sz w:val="28"/>
                  <w:szCs w:val="28"/>
                </w:rPr>
                <m:t>(j)ifj&gt;0.</m:t>
              </m:r>
            </m:e>
          </m:mr>
        </m:m>
      </m:oMath>
      <w:r w:rsidR="00A1226C" w:rsidRPr="00BB7226">
        <w:rPr>
          <w:rStyle w:val="mn"/>
          <w:rFonts w:ascii="Calibri" w:hAnsi="Calibri" w:cs="Calibri"/>
          <w:sz w:val="26"/>
          <w:szCs w:val="26"/>
        </w:rPr>
        <w:tab/>
      </w:r>
      <w:r w:rsidR="00C26325" w:rsidRPr="00BB7226">
        <w:rPr>
          <w:rStyle w:val="mtext"/>
          <w:rFonts w:ascii="Calibri" w:hAnsi="Calibri" w:cs="Calibri"/>
          <w:sz w:val="26"/>
          <w:szCs w:val="26"/>
        </w:rPr>
        <w:t>(8)</w:t>
      </w:r>
    </w:p>
    <w:p w14:paraId="2A4DADBE" w14:textId="513B76A6" w:rsidR="00C26325" w:rsidRPr="00BB7226" w:rsidRDefault="00C26325" w:rsidP="00C26325">
      <w:pPr>
        <w:pStyle w:val="NormalWeb"/>
        <w:rPr>
          <w:rFonts w:ascii="Calibri" w:hAnsi="Calibri" w:cs="Calibri"/>
          <w:sz w:val="23"/>
          <w:szCs w:val="23"/>
        </w:rPr>
      </w:pPr>
      <w:proofErr w:type="spellStart"/>
      <w:r w:rsidRPr="00BB7226">
        <w:rPr>
          <w:rFonts w:ascii="Calibri" w:hAnsi="Calibri" w:cs="Calibri"/>
          <w:sz w:val="23"/>
          <w:szCs w:val="23"/>
        </w:rPr>
        <w:t>Eqs</w:t>
      </w:r>
      <w:proofErr w:type="spellEnd"/>
      <w:r w:rsidRPr="00BB7226">
        <w:rPr>
          <w:rFonts w:ascii="Calibri" w:hAnsi="Calibri" w:cs="Calibri"/>
          <w:sz w:val="23"/>
          <w:szCs w:val="23"/>
        </w:rPr>
        <w:t xml:space="preserve">. </w:t>
      </w:r>
      <w:hyperlink r:id="rId12" w:anchor="deqn3-6" w:history="1">
        <w:r w:rsidRPr="00BB7226">
          <w:rPr>
            <w:rStyle w:val="Hyperlink"/>
            <w:rFonts w:ascii="Calibri" w:hAnsi="Calibri" w:cs="Calibri"/>
            <w:color w:val="auto"/>
            <w:sz w:val="23"/>
            <w:szCs w:val="23"/>
          </w:rPr>
          <w:t>(3)</w:t>
        </w:r>
      </w:hyperlink>
      <w:r w:rsidRPr="00BB7226">
        <w:rPr>
          <w:rFonts w:ascii="Calibri" w:hAnsi="Calibri" w:cs="Calibri"/>
          <w:sz w:val="23"/>
          <w:szCs w:val="23"/>
        </w:rPr>
        <w:t xml:space="preserve"> and </w:t>
      </w:r>
      <w:hyperlink r:id="rId13" w:anchor="deqn3-6" w:history="1">
        <w:r w:rsidRPr="00BB7226">
          <w:rPr>
            <w:rStyle w:val="Hyperlink"/>
            <w:rFonts w:ascii="Calibri" w:hAnsi="Calibri" w:cs="Calibri"/>
            <w:color w:val="auto"/>
            <w:sz w:val="23"/>
            <w:szCs w:val="23"/>
          </w:rPr>
          <w:t>(4)</w:t>
        </w:r>
      </w:hyperlink>
      <w:r w:rsidRPr="00BB7226">
        <w:rPr>
          <w:rFonts w:ascii="Calibri" w:hAnsi="Calibri" w:cs="Calibri"/>
          <w:sz w:val="23"/>
          <w:szCs w:val="23"/>
        </w:rPr>
        <w:t xml:space="preserve"> represent constraints on the operational regions of the output and control variables, respectively. Eq. </w:t>
      </w:r>
      <w:hyperlink r:id="rId14" w:anchor="deqn3-6" w:history="1">
        <w:r w:rsidRPr="00BB7226">
          <w:rPr>
            <w:rStyle w:val="Hyperlink"/>
            <w:rFonts w:ascii="Calibri" w:hAnsi="Calibri" w:cs="Calibri"/>
            <w:color w:val="auto"/>
            <w:sz w:val="23"/>
            <w:szCs w:val="23"/>
          </w:rPr>
          <w:t>(5)</w:t>
        </w:r>
      </w:hyperlink>
      <w:r w:rsidRPr="00BB7226">
        <w:rPr>
          <w:rFonts w:ascii="Calibri" w:hAnsi="Calibri" w:cs="Calibri"/>
          <w:sz w:val="23"/>
          <w:szCs w:val="23"/>
        </w:rPr>
        <w:t xml:space="preserve"> limits the rate of change of the controller output and Eq. </w:t>
      </w:r>
      <w:hyperlink r:id="rId15" w:anchor="deqn3-6" w:history="1">
        <w:r w:rsidRPr="00BB7226">
          <w:rPr>
            <w:rStyle w:val="Hyperlink"/>
            <w:rFonts w:ascii="Calibri" w:hAnsi="Calibri" w:cs="Calibri"/>
            <w:color w:val="auto"/>
            <w:sz w:val="23"/>
            <w:szCs w:val="23"/>
          </w:rPr>
          <w:t>(6)</w:t>
        </w:r>
      </w:hyperlink>
      <w:r w:rsidRPr="00BB7226">
        <w:rPr>
          <w:rFonts w:ascii="Calibri" w:hAnsi="Calibri" w:cs="Calibri"/>
          <w:sz w:val="23"/>
          <w:szCs w:val="23"/>
        </w:rPr>
        <w:t xml:space="preserve"> constrains the controller output to be a constant when the control process moves </w:t>
      </w:r>
      <m:oMath>
        <m:sSub>
          <m:sSubPr>
            <m:ctrlPr>
              <w:rPr>
                <w:rStyle w:val="mi"/>
                <w:rFonts w:ascii="Cambria Math" w:eastAsiaTheme="majorEastAsia" w:hAnsi="Cambria Math" w:cs="Calibri"/>
                <w:iCs/>
                <w:sz w:val="26"/>
                <w:szCs w:val="26"/>
              </w:rPr>
            </m:ctrlPr>
          </m:sSubPr>
          <m:e>
            <m:r>
              <w:rPr>
                <w:rStyle w:val="mi"/>
                <w:rFonts w:ascii="Cambria Math" w:eastAsiaTheme="majorEastAsia" w:hAnsi="Cambria Math" w:cs="Calibri"/>
                <w:sz w:val="26"/>
                <w:szCs w:val="26"/>
              </w:rPr>
              <m:t>H</m:t>
            </m:r>
          </m:e>
          <m:sub>
            <m:r>
              <w:rPr>
                <w:rStyle w:val="mi"/>
                <w:rFonts w:ascii="Cambria Math" w:eastAsiaTheme="majorEastAsia" w:hAnsi="Cambria Math" w:cs="Calibri"/>
                <w:sz w:val="26"/>
                <w:szCs w:val="26"/>
              </w:rPr>
              <m:t>c</m:t>
            </m:r>
          </m:sub>
        </m:sSub>
      </m:oMath>
      <w:r w:rsidRPr="00BB7226">
        <w:rPr>
          <w:rFonts w:ascii="Calibri" w:hAnsi="Calibri" w:cs="Calibri"/>
          <w:sz w:val="23"/>
          <w:szCs w:val="23"/>
        </w:rPr>
        <w:t xml:space="preserve"> sampling periods into the future.</w:t>
      </w:r>
    </w:p>
    <w:p w14:paraId="3A6C58FD" w14:textId="36B151D0" w:rsidR="00C26325" w:rsidRPr="00BB7226" w:rsidRDefault="00C26325" w:rsidP="004953A3">
      <w:pPr>
        <w:pStyle w:val="Heading1"/>
        <w:rPr>
          <w:rFonts w:ascii="Calibri" w:hAnsi="Calibri" w:cs="Calibri"/>
          <w:color w:val="auto"/>
        </w:rPr>
      </w:pPr>
      <w:r w:rsidRPr="00BB7226">
        <w:rPr>
          <w:rFonts w:ascii="Calibri" w:hAnsi="Calibri" w:cs="Calibri"/>
          <w:color w:val="auto"/>
        </w:rPr>
        <w:t>SECTION 3.</w:t>
      </w:r>
      <w:r w:rsidR="004953A3" w:rsidRPr="00BB7226">
        <w:rPr>
          <w:rFonts w:ascii="Calibri" w:hAnsi="Calibri" w:cs="Calibri"/>
          <w:color w:val="auto"/>
        </w:rPr>
        <w:t xml:space="preserve"> </w:t>
      </w:r>
      <w:r w:rsidRPr="00BB7226">
        <w:rPr>
          <w:rFonts w:ascii="Calibri" w:hAnsi="Calibri" w:cs="Calibri"/>
          <w:color w:val="auto"/>
        </w:rPr>
        <w:t>A DP-BASED SOLUTION APPROACH</w:t>
      </w:r>
    </w:p>
    <w:p w14:paraId="699EB7ED" w14:textId="77777777" w:rsidR="00C26325" w:rsidRPr="00BB7226" w:rsidRDefault="00C26325" w:rsidP="00C26325">
      <w:pPr>
        <w:pStyle w:val="NormalWeb"/>
        <w:rPr>
          <w:rFonts w:ascii="Calibri" w:hAnsi="Calibri" w:cs="Calibri"/>
          <w:sz w:val="23"/>
          <w:szCs w:val="23"/>
        </w:rPr>
      </w:pPr>
      <w:r w:rsidRPr="00BB7226">
        <w:rPr>
          <w:rFonts w:ascii="Calibri" w:hAnsi="Calibri" w:cs="Calibri"/>
          <w:sz w:val="23"/>
          <w:szCs w:val="23"/>
        </w:rPr>
        <w:t xml:space="preserve">The problem defined in the previous section can be viewed as an optimal control problem and can be solved via dynamic programming (DP). DP offers several advantages: </w:t>
      </w:r>
      <w:r w:rsidRPr="00BB7226">
        <w:rPr>
          <w:rFonts w:ascii="Calibri" w:hAnsi="Calibri" w:cs="Calibri"/>
          <w:i/>
          <w:iCs/>
          <w:sz w:val="23"/>
          <w:szCs w:val="23"/>
        </w:rPr>
        <w:t>(</w:t>
      </w:r>
      <w:proofErr w:type="spellStart"/>
      <w:r w:rsidRPr="00BB7226">
        <w:rPr>
          <w:rFonts w:ascii="Calibri" w:hAnsi="Calibri" w:cs="Calibri"/>
          <w:i/>
          <w:iCs/>
          <w:sz w:val="23"/>
          <w:szCs w:val="23"/>
        </w:rPr>
        <w:t>i</w:t>
      </w:r>
      <w:proofErr w:type="spellEnd"/>
      <w:r w:rsidRPr="00BB7226">
        <w:rPr>
          <w:rFonts w:ascii="Calibri" w:hAnsi="Calibri" w:cs="Calibri"/>
          <w:i/>
          <w:iCs/>
          <w:sz w:val="23"/>
          <w:szCs w:val="23"/>
        </w:rPr>
        <w:t>)</w:t>
      </w:r>
      <w:r w:rsidRPr="00BB7226">
        <w:rPr>
          <w:rFonts w:ascii="Calibri" w:hAnsi="Calibri" w:cs="Calibri"/>
          <w:sz w:val="23"/>
          <w:szCs w:val="23"/>
        </w:rPr>
        <w:t xml:space="preserve"> it can handle constraints easily, </w:t>
      </w:r>
      <w:r w:rsidRPr="00BB7226">
        <w:rPr>
          <w:rFonts w:ascii="Calibri" w:hAnsi="Calibri" w:cs="Calibri"/>
          <w:i/>
          <w:iCs/>
          <w:sz w:val="23"/>
          <w:szCs w:val="23"/>
        </w:rPr>
        <w:t>(ii)</w:t>
      </w:r>
      <w:r w:rsidRPr="00BB7226">
        <w:rPr>
          <w:rFonts w:ascii="Calibri" w:hAnsi="Calibri" w:cs="Calibri"/>
          <w:sz w:val="23"/>
          <w:szCs w:val="23"/>
        </w:rPr>
        <w:t xml:space="preserve"> it gives the global minimum solution, and </w:t>
      </w:r>
      <w:r w:rsidRPr="00BB7226">
        <w:rPr>
          <w:rFonts w:ascii="Calibri" w:hAnsi="Calibri" w:cs="Calibri"/>
          <w:i/>
          <w:iCs/>
          <w:sz w:val="23"/>
          <w:szCs w:val="23"/>
        </w:rPr>
        <w:t>(iii)</w:t>
      </w:r>
      <w:r w:rsidRPr="00BB7226">
        <w:rPr>
          <w:rFonts w:ascii="Calibri" w:hAnsi="Calibri" w:cs="Calibri"/>
          <w:sz w:val="23"/>
          <w:szCs w:val="23"/>
        </w:rPr>
        <w:t xml:space="preserve"> it provides closed-loop solutions. This study relies on DP to develop a predictive control law.</w:t>
      </w:r>
    </w:p>
    <w:p w14:paraId="0902F87C" w14:textId="77777777" w:rsidR="00C26325" w:rsidRPr="00BB7226" w:rsidRDefault="00C26325" w:rsidP="00C26325">
      <w:pPr>
        <w:pStyle w:val="NormalWeb"/>
        <w:rPr>
          <w:rFonts w:ascii="Calibri" w:hAnsi="Calibri" w:cs="Calibri"/>
          <w:sz w:val="23"/>
          <w:szCs w:val="23"/>
        </w:rPr>
      </w:pPr>
      <w:r w:rsidRPr="00BB7226">
        <w:rPr>
          <w:rFonts w:ascii="Calibri" w:hAnsi="Calibri" w:cs="Calibri"/>
          <w:sz w:val="23"/>
          <w:szCs w:val="23"/>
        </w:rPr>
        <w:t xml:space="preserve">To simplify the development process, the system model of Eq. </w:t>
      </w:r>
      <w:hyperlink r:id="rId16" w:anchor="deqn1" w:history="1">
        <w:r w:rsidRPr="00BB7226">
          <w:rPr>
            <w:rStyle w:val="Hyperlink"/>
            <w:rFonts w:ascii="Calibri" w:hAnsi="Calibri" w:cs="Calibri"/>
            <w:color w:val="auto"/>
            <w:sz w:val="23"/>
            <w:szCs w:val="23"/>
          </w:rPr>
          <w:t>(1)</w:t>
        </w:r>
      </w:hyperlink>
      <w:r w:rsidRPr="00BB7226">
        <w:rPr>
          <w:rFonts w:ascii="Calibri" w:hAnsi="Calibri" w:cs="Calibri"/>
          <w:sz w:val="23"/>
          <w:szCs w:val="23"/>
        </w:rPr>
        <w:t xml:space="preserve"> is rewritten as </w:t>
      </w:r>
    </w:p>
    <w:p w14:paraId="52036A6A" w14:textId="2734B188" w:rsidR="00C26325" w:rsidRPr="00BB7226" w:rsidRDefault="00C7077B" w:rsidP="00A1226C">
      <w:pPr>
        <w:jc w:val="center"/>
        <w:rPr>
          <w:rFonts w:ascii="Calibri" w:hAnsi="Calibri" w:cs="Calibri"/>
          <w:sz w:val="23"/>
          <w:szCs w:val="23"/>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y(k+1)=</m:t>
              </m:r>
              <m:r>
                <w:rPr>
                  <w:rStyle w:val="mi"/>
                  <w:rFonts w:ascii="Cambria Math" w:hAnsi="Cambria Math" w:cs="Calibri"/>
                  <w:sz w:val="28"/>
                  <w:szCs w:val="28"/>
                </w:rPr>
                <m:t>h(x(k),</m:t>
              </m:r>
              <m:r>
                <m:rPr>
                  <m:sty m:val="p"/>
                </m:rPr>
                <w:rPr>
                  <w:rStyle w:val="mi"/>
                  <w:rFonts w:ascii="Cambria Math" w:hAnsi="Cambria Math" w:cs="Calibri"/>
                  <w:sz w:val="28"/>
                  <w:szCs w:val="28"/>
                </w:rPr>
                <m:t>Δ</m:t>
              </m:r>
              <m:r>
                <w:rPr>
                  <w:rStyle w:val="mi"/>
                  <w:rFonts w:ascii="Cambria Math" w:hAnsi="Cambria Math" w:cs="Calibri"/>
                  <w:sz w:val="28"/>
                  <w:szCs w:val="28"/>
                </w:rPr>
                <m:t>u(k))</m:t>
              </m:r>
            </m:e>
          </m:mr>
        </m:m>
      </m:oMath>
      <w:r w:rsidR="00A1226C" w:rsidRPr="00BB7226">
        <w:rPr>
          <w:rStyle w:val="mo"/>
          <w:rFonts w:ascii="Calibri" w:hAnsi="Calibri" w:cs="Calibri"/>
          <w:sz w:val="26"/>
          <w:szCs w:val="26"/>
        </w:rPr>
        <w:tab/>
      </w:r>
      <w:r w:rsidR="00C26325" w:rsidRPr="00BB7226">
        <w:rPr>
          <w:rStyle w:val="mtext"/>
          <w:rFonts w:ascii="Calibri" w:hAnsi="Calibri" w:cs="Calibri"/>
          <w:sz w:val="26"/>
          <w:szCs w:val="26"/>
        </w:rPr>
        <w:t>(9)</w:t>
      </w:r>
    </w:p>
    <w:p w14:paraId="68163547" w14:textId="4E08A097" w:rsidR="00C26325" w:rsidRPr="00BB7226" w:rsidRDefault="00C26325" w:rsidP="00C26325">
      <w:pPr>
        <w:rPr>
          <w:rFonts w:ascii="Calibri" w:hAnsi="Calibri" w:cs="Calibri"/>
          <w:sz w:val="23"/>
          <w:szCs w:val="23"/>
        </w:rPr>
      </w:pPr>
      <w:r w:rsidRPr="00BB7226">
        <w:rPr>
          <w:rFonts w:ascii="Calibri" w:hAnsi="Calibri" w:cs="Calibri"/>
          <w:sz w:val="23"/>
          <w:szCs w:val="23"/>
        </w:rPr>
        <w:t xml:space="preserve">where </w:t>
      </w:r>
    </w:p>
    <w:p w14:paraId="3706DDA7" w14:textId="085D36FF"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bCs/>
                <w:sz w:val="28"/>
                <w:szCs w:val="28"/>
              </w:rPr>
            </m:ctrlPr>
          </m:mPr>
          <m:mr>
            <m:e>
              <m:r>
                <m:rPr>
                  <m:sty m:val="b"/>
                </m:rPr>
                <w:rPr>
                  <w:rStyle w:val="mi"/>
                  <w:rFonts w:ascii="Cambria Math" w:hAnsi="Cambria Math" w:cs="Calibri"/>
                  <w:sz w:val="28"/>
                  <w:szCs w:val="28"/>
                </w:rPr>
                <m:t>x</m:t>
              </m:r>
              <m:r>
                <w:rPr>
                  <w:rStyle w:val="mi"/>
                  <w:rFonts w:ascii="Cambria Math" w:hAnsi="Cambria Math" w:cs="Calibri"/>
                  <w:sz w:val="28"/>
                  <w:szCs w:val="28"/>
                </w:rPr>
                <m:t>(k)=</m:t>
              </m:r>
            </m:e>
            <m:e>
              <m:r>
                <w:rPr>
                  <w:rStyle w:val="mi"/>
                  <w:rFonts w:ascii="Cambria Math" w:hAnsi="Cambria Math" w:cs="Calibri"/>
                  <w:sz w:val="28"/>
                  <w:szCs w:val="28"/>
                </w:rPr>
                <m:t>[v(k),y(k-1),⋯,y(k-n),</m:t>
              </m:r>
            </m:e>
          </m:mr>
          <m:mr>
            <m:e/>
            <m:e>
              <m:r>
                <w:rPr>
                  <w:rStyle w:val="mi"/>
                  <w:rFonts w:ascii="Cambria Math" w:hAnsi="Cambria Math" w:cs="Calibri"/>
                  <w:sz w:val="28"/>
                  <w:szCs w:val="28"/>
                </w:rPr>
                <m:t>u(k-1),u(k-2),⋯,u(k-m)</m:t>
              </m:r>
              <m:sSup>
                <m:sSupPr>
                  <m:ctrlPr>
                    <w:rPr>
                      <w:rStyle w:val="mi"/>
                      <w:rFonts w:ascii="Cambria Math" w:hAnsi="Cambria Math" w:cs="Calibri"/>
                      <w:b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T</m:t>
                  </m:r>
                </m:sup>
              </m:sSup>
              <m:r>
                <w:rPr>
                  <w:rStyle w:val="mi"/>
                  <w:rFonts w:ascii="Cambria Math" w:hAnsi="Cambria Math" w:cs="Calibri"/>
                  <w:sz w:val="28"/>
                  <w:szCs w:val="28"/>
                </w:rPr>
                <m:t>.</m:t>
              </m:r>
            </m:e>
          </m:mr>
        </m:m>
      </m:oMath>
      <w:r w:rsidR="00C26325" w:rsidRPr="00BB7226">
        <w:rPr>
          <w:rStyle w:val="mo"/>
          <w:rFonts w:ascii="Calibri" w:hAnsi="Calibri" w:cs="Calibri"/>
          <w:sz w:val="26"/>
          <w:szCs w:val="26"/>
        </w:rPr>
        <w:t>.</w:t>
      </w:r>
      <w:r w:rsidR="00A1226C" w:rsidRPr="00BB7226">
        <w:rPr>
          <w:rStyle w:val="mo"/>
          <w:rFonts w:ascii="Calibri" w:hAnsi="Calibri" w:cs="Calibri"/>
          <w:sz w:val="26"/>
          <w:szCs w:val="26"/>
        </w:rPr>
        <w:tab/>
      </w:r>
      <w:r w:rsidR="00C26325" w:rsidRPr="00BB7226">
        <w:rPr>
          <w:rStyle w:val="mtext"/>
          <w:rFonts w:ascii="Calibri" w:hAnsi="Calibri" w:cs="Calibri"/>
          <w:sz w:val="26"/>
          <w:szCs w:val="26"/>
        </w:rPr>
        <w:t>(10)</w:t>
      </w:r>
    </w:p>
    <w:p w14:paraId="3F9B12CE" w14:textId="77777777" w:rsidR="00C26325" w:rsidRPr="00BB7226" w:rsidRDefault="00C26325" w:rsidP="00C26325">
      <w:pPr>
        <w:pStyle w:val="NormalWeb"/>
        <w:rPr>
          <w:rFonts w:ascii="Calibri" w:hAnsi="Calibri" w:cs="Calibri"/>
          <w:sz w:val="23"/>
          <w:szCs w:val="23"/>
        </w:rPr>
      </w:pPr>
      <w:r w:rsidRPr="00BB7226">
        <w:rPr>
          <w:rFonts w:ascii="Calibri" w:hAnsi="Calibri" w:cs="Calibri"/>
          <w:sz w:val="23"/>
          <w:szCs w:val="23"/>
        </w:rPr>
        <w:t xml:space="preserve">Also, the cost associated with the </w:t>
      </w:r>
      <w:proofErr w:type="spellStart"/>
      <w:r w:rsidRPr="00BB7226">
        <w:rPr>
          <w:rStyle w:val="mi"/>
          <w:rFonts w:ascii="Calibri" w:eastAsiaTheme="majorEastAsia" w:hAnsi="Calibri" w:cs="Calibri"/>
          <w:i/>
          <w:iCs/>
          <w:sz w:val="26"/>
          <w:szCs w:val="26"/>
        </w:rPr>
        <w:t>i</w:t>
      </w:r>
      <w:r w:rsidRPr="00BB7226">
        <w:rPr>
          <w:rFonts w:ascii="Calibri" w:hAnsi="Calibri" w:cs="Calibri"/>
          <w:sz w:val="23"/>
          <w:szCs w:val="23"/>
        </w:rPr>
        <w:t>th</w:t>
      </w:r>
      <w:proofErr w:type="spellEnd"/>
      <w:r w:rsidRPr="00BB7226">
        <w:rPr>
          <w:rFonts w:ascii="Calibri" w:hAnsi="Calibri" w:cs="Calibri"/>
          <w:sz w:val="23"/>
          <w:szCs w:val="23"/>
        </w:rPr>
        <w:t xml:space="preserve"> stage of the control process is expressed as </w:t>
      </w:r>
    </w:p>
    <w:p w14:paraId="3B2D38B6" w14:textId="677750E4"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g(</m:t>
              </m:r>
              <m:r>
                <m:rPr>
                  <m:sty m:val="bi"/>
                </m:rPr>
                <w:rPr>
                  <w:rStyle w:val="mi"/>
                  <w:rFonts w:ascii="Cambria Math" w:hAnsi="Cambria Math" w:cs="Calibri"/>
                  <w:sz w:val="28"/>
                  <w:szCs w:val="28"/>
                </w:rPr>
                <m:t>x</m:t>
              </m:r>
              <m:r>
                <w:rPr>
                  <w:rStyle w:val="mi"/>
                  <w:rFonts w:ascii="Cambria Math" w:hAnsi="Cambria Math" w:cs="Calibri"/>
                  <w:sz w:val="28"/>
                  <w:szCs w:val="28"/>
                </w:rPr>
                <m:t>(i-1),</m:t>
              </m:r>
              <m:r>
                <m:rPr>
                  <m:sty m:val="p"/>
                </m:rPr>
                <w:rPr>
                  <w:rStyle w:val="mi"/>
                  <w:rFonts w:ascii="Cambria Math" w:hAnsi="Cambria Math" w:cs="Calibri"/>
                  <w:sz w:val="28"/>
                  <w:szCs w:val="28"/>
                </w:rPr>
                <m:t>Δ</m:t>
              </m:r>
              <m:r>
                <w:rPr>
                  <w:rStyle w:val="mi"/>
                  <w:rFonts w:ascii="Cambria Math" w:hAnsi="Cambria Math" w:cs="Calibri"/>
                  <w:sz w:val="28"/>
                  <w:szCs w:val="28"/>
                </w:rPr>
                <m:t>u(i-1))</m:t>
              </m:r>
            </m:e>
            <m:e>
              <m:r>
                <w:rPr>
                  <w:rStyle w:val="mi"/>
                  <w:rFonts w:ascii="Cambria Math" w:hAnsi="Cambria Math" w:cs="Calibri"/>
                  <w:sz w:val="28"/>
                  <w:szCs w:val="28"/>
                </w:rPr>
                <m:t>=[y(i)-ω(i)</m:t>
              </m:r>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e>
          </m:mr>
          <m:mr>
            <m:e/>
            <m:e>
              <m:r>
                <w:rPr>
                  <w:rStyle w:val="mi"/>
                  <w:rFonts w:ascii="Cambria Math" w:hAnsi="Cambria Math" w:cs="Calibri"/>
                  <w:sz w:val="28"/>
                  <w:szCs w:val="28"/>
                </w:rPr>
                <m:t>=[h(</m:t>
              </m:r>
              <m:r>
                <m:rPr>
                  <m:sty m:val="bi"/>
                </m:rPr>
                <w:rPr>
                  <w:rStyle w:val="mi"/>
                  <w:rFonts w:ascii="Cambria Math" w:hAnsi="Cambria Math" w:cs="Calibri"/>
                  <w:sz w:val="28"/>
                  <w:szCs w:val="28"/>
                </w:rPr>
                <m:t>x</m:t>
              </m:r>
              <m:r>
                <w:rPr>
                  <w:rStyle w:val="mi"/>
                  <w:rFonts w:ascii="Cambria Math" w:hAnsi="Cambria Math" w:cs="Calibri"/>
                  <w:sz w:val="28"/>
                  <w:szCs w:val="28"/>
                </w:rPr>
                <m:t>(i-1),</m:t>
              </m:r>
              <m:r>
                <m:rPr>
                  <m:sty m:val="p"/>
                </m:rPr>
                <w:rPr>
                  <w:rStyle w:val="mi"/>
                  <w:rFonts w:ascii="Cambria Math" w:hAnsi="Cambria Math" w:cs="Calibri"/>
                  <w:sz w:val="28"/>
                  <w:szCs w:val="28"/>
                </w:rPr>
                <m:t>Δ</m:t>
              </m:r>
              <m:r>
                <w:rPr>
                  <w:rStyle w:val="mi"/>
                  <w:rFonts w:ascii="Cambria Math" w:hAnsi="Cambria Math" w:cs="Calibri"/>
                  <w:sz w:val="28"/>
                  <w:szCs w:val="28"/>
                </w:rPr>
                <m:t>u(i-1))-ω(i)</m:t>
              </m:r>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e>
          </m:mr>
        </m:m>
      </m:oMath>
      <w:r w:rsidR="00A1226C" w:rsidRPr="00BB7226">
        <w:rPr>
          <w:rStyle w:val="mn"/>
          <w:rFonts w:ascii="Calibri" w:hAnsi="Calibri" w:cs="Calibri"/>
          <w:sz w:val="18"/>
          <w:szCs w:val="18"/>
        </w:rPr>
        <w:tab/>
      </w:r>
      <w:r w:rsidR="00C26325" w:rsidRPr="00BB7226">
        <w:rPr>
          <w:rStyle w:val="mtext"/>
          <w:rFonts w:ascii="Calibri" w:hAnsi="Calibri" w:cs="Calibri"/>
          <w:sz w:val="26"/>
          <w:szCs w:val="26"/>
        </w:rPr>
        <w:t>(11)</w:t>
      </w:r>
    </w:p>
    <w:p w14:paraId="0C159C40" w14:textId="77777777" w:rsidR="00C26325" w:rsidRPr="00BB7226" w:rsidRDefault="00C26325" w:rsidP="00C26325">
      <w:pPr>
        <w:pStyle w:val="NormalWeb"/>
        <w:rPr>
          <w:rFonts w:ascii="Calibri" w:hAnsi="Calibri" w:cs="Calibri"/>
          <w:sz w:val="23"/>
          <w:szCs w:val="23"/>
        </w:rPr>
      </w:pPr>
      <w:r w:rsidRPr="00BB7226">
        <w:rPr>
          <w:rFonts w:ascii="Calibri" w:hAnsi="Calibri" w:cs="Calibri"/>
          <w:sz w:val="23"/>
          <w:szCs w:val="23"/>
        </w:rPr>
        <w:t xml:space="preserve">By applying the principle of optimality [9], it can be shown that the general recurrence relation for the optimal control law is </w:t>
      </w:r>
    </w:p>
    <w:p w14:paraId="34180603" w14:textId="43E51ECD" w:rsidR="00C26325" w:rsidRPr="00BB7226" w:rsidRDefault="00C7077B" w:rsidP="00A1226C">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e>
              <m:sSubSup>
                <m:sSubSupPr>
                  <m:ctrlPr>
                    <w:rPr>
                      <w:rStyle w:val="mi"/>
                      <w:rFonts w:ascii="Cambria Math" w:hAnsi="Cambria Math" w:cs="Calibri"/>
                      <w:iCs/>
                      <w:sz w:val="28"/>
                      <w:szCs w:val="28"/>
                    </w:rPr>
                  </m:ctrlPr>
                </m:sSubSupPr>
                <m:e>
                  <m:r>
                    <w:rPr>
                      <w:rStyle w:val="mi"/>
                      <w:rFonts w:ascii="Cambria Math" w:hAnsi="Cambria Math" w:cs="Calibri"/>
                      <w:sz w:val="28"/>
                      <w:szCs w:val="28"/>
                    </w:rPr>
                    <m:t>J</m:t>
                  </m:r>
                </m:e>
                <m:sub>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sub>
                <m:sup>
                  <m:r>
                    <w:rPr>
                      <w:rStyle w:val="mi"/>
                      <w:rFonts w:ascii="Cambria Math" w:hAnsi="Cambria Math" w:cs="Calibri"/>
                      <w:sz w:val="28"/>
                      <w:szCs w:val="28"/>
                    </w:rPr>
                    <m:t>*</m:t>
                  </m:r>
                </m:sup>
              </m:sSubSup>
              <m:r>
                <w:rPr>
                  <w:rStyle w:val="mi"/>
                  <w:rFonts w:ascii="Cambria Math" w:hAnsi="Cambria Math" w:cs="Calibri"/>
                  <w:sz w:val="28"/>
                  <w:szCs w:val="28"/>
                </w:rPr>
                <m:t>(</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e>
          </m:mr>
          <m:mr>
            <m:e/>
            <m:e>
              <m:limLow>
                <m:limLowPr>
                  <m:ctrlPr>
                    <w:rPr>
                      <w:rStyle w:val="mi"/>
                      <w:rFonts w:ascii="Cambria Math" w:hAnsi="Cambria Math" w:cs="Calibri"/>
                      <w:iCs/>
                      <w:sz w:val="28"/>
                      <w:szCs w:val="28"/>
                    </w:rPr>
                  </m:ctrlPr>
                </m:limLowPr>
                <m:e>
                  <m:r>
                    <w:rPr>
                      <w:rStyle w:val="mi"/>
                      <w:rFonts w:ascii="Cambria Math" w:hAnsi="Cambria Math" w:cs="Calibri"/>
                      <w:sz w:val="28"/>
                      <w:szCs w:val="28"/>
                    </w:rPr>
                    <m:t>min</m:t>
                  </m:r>
                </m:e>
                <m:lim>
                  <m:r>
                    <m:rPr>
                      <m:sty m:val="p"/>
                    </m:rPr>
                    <w:rPr>
                      <w:rStyle w:val="mi"/>
                      <w:rFonts w:ascii="Cambria Math" w:hAnsi="Cambria Math" w:cs="Calibri"/>
                      <w:sz w:val="28"/>
                      <w:szCs w:val="28"/>
                    </w:rPr>
                    <m:t>Δ</m:t>
                  </m:r>
                  <m:r>
                    <w:rPr>
                      <w:rStyle w:val="mi"/>
                      <w:rFonts w:ascii="Cambria Math" w:hAnsi="Cambria Math" w:cs="Calibri"/>
                      <w:sz w:val="28"/>
                      <w:szCs w:val="28"/>
                    </w:rPr>
                    <m:t>u(</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lim>
              </m:limLow>
              <m:r>
                <w:rPr>
                  <w:rStyle w:val="mi"/>
                  <w:rFonts w:ascii="Cambria Math" w:hAnsi="Cambria Math" w:cs="Calibri"/>
                  <w:sz w:val="28"/>
                  <w:szCs w:val="28"/>
                </w:rPr>
                <m:t>[g(</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r>
                <m:rPr>
                  <m:sty m:val="p"/>
                </m:rPr>
                <w:rPr>
                  <w:rStyle w:val="mi"/>
                  <w:rFonts w:ascii="Cambria Math" w:hAnsi="Cambria Math" w:cs="Calibri"/>
                  <w:sz w:val="28"/>
                  <w:szCs w:val="28"/>
                </w:rPr>
                <m:t>Δ</m:t>
              </m:r>
              <m:r>
                <w:rPr>
                  <w:rStyle w:val="mi"/>
                  <w:rFonts w:ascii="Cambria Math" w:hAnsi="Cambria Math" w:cs="Calibri"/>
                  <w:sz w:val="28"/>
                  <w:szCs w:val="28"/>
                </w:rPr>
                <m:t>u(</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e>
          </m:mr>
          <m:mr>
            <m:e/>
            <m:e>
              <m:sSubSup>
                <m:sSubSupPr>
                  <m:ctrlPr>
                    <w:rPr>
                      <w:rStyle w:val="mi"/>
                      <w:rFonts w:ascii="Cambria Math" w:hAnsi="Cambria Math" w:cs="Calibri"/>
                      <w:iCs/>
                      <w:sz w:val="28"/>
                      <w:szCs w:val="28"/>
                    </w:rPr>
                  </m:ctrlPr>
                </m:sSubSupPr>
                <m:e>
                  <m:r>
                    <w:rPr>
                      <w:rStyle w:val="mi"/>
                      <w:rFonts w:ascii="Cambria Math" w:hAnsi="Cambria Math" w:cs="Calibri"/>
                      <w:sz w:val="28"/>
                      <w:szCs w:val="28"/>
                    </w:rPr>
                    <m:t>J</m:t>
                  </m:r>
                </m:e>
                <m:sub>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-k+1,</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sub>
                <m:sup>
                  <m:r>
                    <w:rPr>
                      <w:rStyle w:val="mi"/>
                      <w:rFonts w:ascii="Cambria Math" w:hAnsi="Cambria Math" w:cs="Calibri"/>
                      <w:sz w:val="28"/>
                      <w:szCs w:val="28"/>
                    </w:rPr>
                    <m:t>*</m:t>
                  </m:r>
                </m:sup>
              </m:sSubSup>
              <m:r>
                <w:rPr>
                  <w:rStyle w:val="mi"/>
                  <w:rFonts w:ascii="Cambria Math" w:hAnsi="Cambria Math" w:cs="Calibri"/>
                  <w:sz w:val="28"/>
                  <w:szCs w:val="28"/>
                </w:rPr>
                <m:t>(</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-k+1))]</m:t>
              </m:r>
            </m:e>
          </m:mr>
        </m:m>
      </m:oMath>
      <w:r w:rsidR="00A1226C" w:rsidRPr="00BB7226">
        <w:rPr>
          <w:rStyle w:val="mo"/>
          <w:rFonts w:ascii="Calibri" w:hAnsi="Calibri" w:cs="Calibri"/>
          <w:sz w:val="26"/>
          <w:szCs w:val="26"/>
        </w:rPr>
        <w:tab/>
      </w:r>
      <w:r w:rsidR="00C26325" w:rsidRPr="00BB7226">
        <w:rPr>
          <w:rStyle w:val="mtext"/>
          <w:rFonts w:ascii="Calibri" w:hAnsi="Calibri" w:cs="Calibri"/>
          <w:sz w:val="26"/>
          <w:szCs w:val="26"/>
        </w:rPr>
        <w:t>(12)</w:t>
      </w:r>
    </w:p>
    <w:p w14:paraId="18AB74DD" w14:textId="484A9A09" w:rsidR="00C26325" w:rsidRPr="00BB7226" w:rsidRDefault="00C26325" w:rsidP="00C26325">
      <w:pPr>
        <w:rPr>
          <w:rFonts w:ascii="Calibri" w:hAnsi="Calibri" w:cs="Calibri"/>
          <w:sz w:val="23"/>
          <w:szCs w:val="23"/>
        </w:rPr>
      </w:pPr>
      <w:r w:rsidRPr="00BB7226">
        <w:rPr>
          <w:rFonts w:ascii="Calibri" w:hAnsi="Calibri" w:cs="Calibri"/>
          <w:sz w:val="23"/>
          <w:szCs w:val="23"/>
        </w:rPr>
        <w:t xml:space="preserve">where </w:t>
      </w:r>
      <m:oMath>
        <m:sSub>
          <m:sSubPr>
            <m:ctrlPr>
              <w:rPr>
                <w:rStyle w:val="mi"/>
                <w:rFonts w:ascii="Cambria Math" w:hAnsi="Cambria Math" w:cs="Calibri"/>
                <w:iCs/>
                <w:sz w:val="26"/>
                <w:szCs w:val="26"/>
              </w:rPr>
            </m:ctrlPr>
          </m:sSubPr>
          <m:e>
            <m:r>
              <w:rPr>
                <w:rStyle w:val="mi"/>
                <w:rFonts w:ascii="Cambria Math" w:hAnsi="Cambria Math" w:cs="Calibri"/>
                <w:sz w:val="26"/>
                <w:szCs w:val="26"/>
              </w:rPr>
              <m:t>J</m:t>
            </m:r>
          </m:e>
          <m:sub>
            <m:r>
              <w:rPr>
                <w:rStyle w:val="mi"/>
                <w:rFonts w:ascii="Cambria Math" w:hAnsi="Cambria Math" w:cs="Calibri"/>
                <w:sz w:val="26"/>
                <w:szCs w:val="26"/>
              </w:rPr>
              <m:t>m,M</m:t>
            </m:r>
          </m:sub>
        </m:sSub>
        <m:r>
          <w:rPr>
            <w:rStyle w:val="mi"/>
            <w:rFonts w:ascii="Cambria Math" w:hAnsi="Cambria Math" w:cs="Calibri"/>
            <w:sz w:val="26"/>
            <w:szCs w:val="26"/>
          </w:rPr>
          <m:t>(x(m))</m:t>
        </m:r>
      </m:oMath>
      <w:r w:rsidRPr="00BB7226">
        <w:rPr>
          <w:rFonts w:ascii="Calibri" w:hAnsi="Calibri" w:cs="Calibri"/>
          <w:sz w:val="23"/>
          <w:szCs w:val="23"/>
        </w:rPr>
        <w:t xml:space="preserve"> denotes the portion of the criterion function associated with the time interval from the </w:t>
      </w:r>
      <m:oMath>
        <m:r>
          <w:rPr>
            <w:rStyle w:val="mi"/>
            <w:rFonts w:ascii="Cambria Math" w:hAnsi="Cambria Math" w:cs="Calibri"/>
            <w:sz w:val="26"/>
            <w:szCs w:val="26"/>
          </w:rPr>
          <m:t>m</m:t>
        </m:r>
      </m:oMath>
      <w:r w:rsidRPr="00BB7226">
        <w:rPr>
          <w:rFonts w:ascii="Calibri" w:hAnsi="Calibri" w:cs="Calibri"/>
          <w:sz w:val="23"/>
          <w:szCs w:val="23"/>
        </w:rPr>
        <w:t xml:space="preserve">th to the </w:t>
      </w:r>
      <m:oMath>
        <m:r>
          <w:rPr>
            <w:rStyle w:val="mi"/>
            <w:rFonts w:ascii="Cambria Math" w:hAnsi="Cambria Math" w:cs="Calibri"/>
            <w:sz w:val="26"/>
            <w:szCs w:val="26"/>
          </w:rPr>
          <m:t>M</m:t>
        </m:r>
      </m:oMath>
      <w:r w:rsidRPr="00BB7226">
        <w:rPr>
          <w:rFonts w:ascii="Calibri" w:hAnsi="Calibri" w:cs="Calibri"/>
          <w:sz w:val="23"/>
          <w:szCs w:val="23"/>
        </w:rPr>
        <w:t xml:space="preserve">th sampling instant for the given </w:t>
      </w:r>
      <m:oMath>
        <m:r>
          <w:rPr>
            <w:rStyle w:val="mi"/>
            <w:rFonts w:ascii="Cambria Math" w:hAnsi="Cambria Math" w:cs="Calibri"/>
            <w:sz w:val="26"/>
            <w:szCs w:val="26"/>
          </w:rPr>
          <m:t>x(m)</m:t>
        </m:r>
      </m:oMath>
      <w:r w:rsidRPr="00BB7226">
        <w:rPr>
          <w:rFonts w:ascii="Calibri" w:hAnsi="Calibri" w:cs="Calibri"/>
          <w:sz w:val="23"/>
          <w:szCs w:val="23"/>
        </w:rPr>
        <w:t xml:space="preserve"> and that </w:t>
      </w:r>
      <m:oMath>
        <m:sSup>
          <m:sSupPr>
            <m:ctrlPr>
              <w:rPr>
                <w:rStyle w:val="mi"/>
                <w:rFonts w:ascii="Cambria Math" w:hAnsi="Cambria Math" w:cs="Calibri"/>
                <w:iCs/>
                <w:sz w:val="26"/>
                <w:szCs w:val="26"/>
              </w:rPr>
            </m:ctrlPr>
          </m:sSupPr>
          <m:e>
            <m:r>
              <w:rPr>
                <w:rStyle w:val="mi"/>
                <w:rFonts w:ascii="Cambria Math" w:hAnsi="Cambria Math" w:cs="Calibri"/>
                <w:sz w:val="26"/>
                <w:szCs w:val="26"/>
              </w:rPr>
              <m:t>J</m:t>
            </m:r>
          </m:e>
          <m:sup>
            <m:r>
              <w:rPr>
                <w:rStyle w:val="mi"/>
                <w:rFonts w:ascii="Cambria Math" w:hAnsi="Cambria Math" w:cs="Calibri"/>
                <w:sz w:val="26"/>
                <w:szCs w:val="26"/>
              </w:rPr>
              <m:t>*</m:t>
            </m:r>
          </m:sup>
        </m:sSup>
      </m:oMath>
      <w:r w:rsidRPr="00BB7226">
        <w:rPr>
          <w:rFonts w:ascii="Calibri" w:hAnsi="Calibri" w:cs="Calibri"/>
          <w:sz w:val="23"/>
          <w:szCs w:val="23"/>
        </w:rPr>
        <w:t xml:space="preserve"> represents the optimal value of </w:t>
      </w:r>
      <m:oMath>
        <m:r>
          <w:rPr>
            <w:rStyle w:val="mi"/>
            <w:rFonts w:ascii="Cambria Math" w:hAnsi="Cambria Math" w:cs="Calibri"/>
            <w:sz w:val="26"/>
            <w:szCs w:val="26"/>
          </w:rPr>
          <m:t>J.</m:t>
        </m:r>
      </m:oMath>
      <w:r w:rsidRPr="00BB7226">
        <w:rPr>
          <w:rFonts w:ascii="Calibri" w:hAnsi="Calibri" w:cs="Calibri"/>
          <w:sz w:val="23"/>
          <w:szCs w:val="23"/>
        </w:rPr>
        <w:t xml:space="preserve"> In addition, in the absence of </w:t>
      </w:r>
      <m:oMath>
        <m:r>
          <m:rPr>
            <m:sty m:val="p"/>
          </m:rPr>
          <w:rPr>
            <w:rStyle w:val="mi"/>
            <w:rFonts w:ascii="Cambria Math" w:hAnsi="Cambria Math" w:cs="Calibri"/>
            <w:sz w:val="26"/>
            <w:szCs w:val="26"/>
          </w:rPr>
          <m:t>Δ</m:t>
        </m:r>
        <m:r>
          <w:rPr>
            <w:rStyle w:val="mi"/>
            <w:rFonts w:ascii="Cambria Math" w:hAnsi="Cambria Math" w:cs="Calibri"/>
            <w:sz w:val="26"/>
            <w:szCs w:val="26"/>
          </w:rPr>
          <m:t>u</m:t>
        </m:r>
      </m:oMath>
      <w:r w:rsidRPr="00BB7226">
        <w:rPr>
          <w:rFonts w:ascii="Calibri" w:hAnsi="Calibri" w:cs="Calibri"/>
          <w:sz w:val="23"/>
          <w:szCs w:val="23"/>
        </w:rPr>
        <w:t xml:space="preserve"> constraints, the recurrence relation becomes </w:t>
      </w:r>
    </w:p>
    <w:p w14:paraId="04AEF89D" w14:textId="179AE296" w:rsidR="00C26325" w:rsidRPr="00BB7226" w:rsidRDefault="00C7077B" w:rsidP="00A67625">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e>
              <m:sSubSup>
                <m:sSubSupPr>
                  <m:ctrlPr>
                    <w:rPr>
                      <w:rStyle w:val="mi"/>
                      <w:rFonts w:ascii="Cambria Math" w:hAnsi="Cambria Math" w:cs="Calibri"/>
                      <w:iCs/>
                      <w:sz w:val="28"/>
                      <w:szCs w:val="28"/>
                    </w:rPr>
                  </m:ctrlPr>
                </m:sSubSupPr>
                <m:e>
                  <m:r>
                    <w:rPr>
                      <w:rStyle w:val="mi"/>
                      <w:rFonts w:ascii="Cambria Math" w:hAnsi="Cambria Math" w:cs="Calibri"/>
                      <w:sz w:val="28"/>
                      <w:szCs w:val="28"/>
                    </w:rPr>
                    <m:t>J</m:t>
                  </m:r>
                </m:e>
                <m:sub>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sub>
                <m:sup>
                  <m:r>
                    <w:rPr>
                      <w:rStyle w:val="mi"/>
                      <w:rFonts w:ascii="Cambria Math" w:hAnsi="Cambria Math" w:cs="Calibri"/>
                      <w:sz w:val="28"/>
                      <w:szCs w:val="28"/>
                    </w:rPr>
                    <m:t>*</m:t>
                  </m:r>
                </m:sup>
              </m:sSubSup>
              <m:r>
                <w:rPr>
                  <w:rStyle w:val="mi"/>
                  <w:rFonts w:ascii="Cambria Math" w:hAnsi="Cambria Math" w:cs="Calibri"/>
                  <w:sz w:val="28"/>
                  <w:szCs w:val="28"/>
                </w:rPr>
                <m:t>(</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e>
          </m:mr>
          <m:mr>
            <m:e/>
            <m:e>
              <m:limLow>
                <m:limLowPr>
                  <m:ctrlPr>
                    <w:rPr>
                      <w:rStyle w:val="mi"/>
                      <w:rFonts w:ascii="Cambria Math" w:hAnsi="Cambria Math" w:cs="Calibri"/>
                      <w:iCs/>
                      <w:sz w:val="28"/>
                      <w:szCs w:val="28"/>
                    </w:rPr>
                  </m:ctrlPr>
                </m:limLowPr>
                <m:e>
                  <m:r>
                    <w:rPr>
                      <w:rStyle w:val="mi"/>
                      <w:rFonts w:ascii="Cambria Math" w:hAnsi="Cambria Math" w:cs="Calibri"/>
                      <w:sz w:val="28"/>
                      <w:szCs w:val="28"/>
                    </w:rPr>
                    <m:t>min</m:t>
                  </m:r>
                </m:e>
                <m:lim>
                  <m:r>
                    <m:rPr>
                      <m:sty m:val="p"/>
                    </m:rPr>
                    <w:rPr>
                      <w:rStyle w:val="mi"/>
                      <w:rFonts w:ascii="Cambria Math" w:hAnsi="Cambria Math" w:cs="Calibri"/>
                      <w:sz w:val="28"/>
                      <w:szCs w:val="28"/>
                    </w:rPr>
                    <m:t>Δ</m:t>
                  </m:r>
                  <m:r>
                    <w:rPr>
                      <w:rStyle w:val="mi"/>
                      <w:rFonts w:ascii="Cambria Math" w:hAnsi="Cambria Math" w:cs="Calibri"/>
                      <w:sz w:val="28"/>
                      <w:szCs w:val="28"/>
                    </w:rPr>
                    <m:t>u(</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lim>
              </m:limLow>
              <m:r>
                <w:rPr>
                  <w:rStyle w:val="mi"/>
                  <w:rFonts w:ascii="Cambria Math" w:hAnsi="Cambria Math" w:cs="Calibri"/>
                  <w:sz w:val="28"/>
                  <w:szCs w:val="28"/>
                </w:rPr>
                <m:t>[q(</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r>
                <m:rPr>
                  <m:sty m:val="p"/>
                </m:rPr>
                <w:rPr>
                  <w:rStyle w:val="mi"/>
                  <w:rFonts w:ascii="Cambria Math" w:hAnsi="Cambria Math" w:cs="Calibri"/>
                  <w:sz w:val="28"/>
                  <w:szCs w:val="28"/>
                </w:rPr>
                <m:t>Δ</m:t>
              </m:r>
              <m:r>
                <w:rPr>
                  <w:rStyle w:val="mi"/>
                  <w:rFonts w:ascii="Cambria Math" w:hAnsi="Cambria Math" w:cs="Calibri"/>
                  <w:sz w:val="28"/>
                  <w:szCs w:val="28"/>
                </w:rPr>
                <m:t>u(</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m:t>
              </m:r>
            </m:e>
          </m:mr>
          <m:mr>
            <m:e/>
            <m:e>
              <m:sSubSup>
                <m:sSubSupPr>
                  <m:ctrlPr>
                    <w:rPr>
                      <w:rStyle w:val="mi"/>
                      <w:rFonts w:ascii="Cambria Math" w:hAnsi="Cambria Math" w:cs="Calibri"/>
                      <w:iCs/>
                      <w:sz w:val="28"/>
                      <w:szCs w:val="28"/>
                    </w:rPr>
                  </m:ctrlPr>
                </m:sSubSupPr>
                <m:e>
                  <m:r>
                    <w:rPr>
                      <w:rStyle w:val="mi"/>
                      <w:rFonts w:ascii="Cambria Math" w:hAnsi="Cambria Math" w:cs="Calibri"/>
                      <w:sz w:val="28"/>
                      <w:szCs w:val="28"/>
                    </w:rPr>
                    <m:t>J</m:t>
                  </m:r>
                </m:e>
                <m:sub>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-k+1,</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sub>
                <m:sup>
                  <m:r>
                    <w:rPr>
                      <w:rStyle w:val="mi"/>
                      <w:rFonts w:ascii="Cambria Math" w:hAnsi="Cambria Math" w:cs="Calibri"/>
                      <w:sz w:val="28"/>
                      <w:szCs w:val="28"/>
                    </w:rPr>
                    <m:t>*</m:t>
                  </m:r>
                </m:sup>
              </m:sSubSup>
              <m:r>
                <w:rPr>
                  <w:rStyle w:val="mi"/>
                  <w:rFonts w:ascii="Cambria Math" w:hAnsi="Cambria Math" w:cs="Calibri"/>
                  <w:sz w:val="28"/>
                  <w:szCs w:val="28"/>
                </w:rPr>
                <m:t>(</m:t>
              </m:r>
              <m:r>
                <m:rPr>
                  <m:sty m:val="b"/>
                </m:rPr>
                <w:rPr>
                  <w:rStyle w:val="mi"/>
                  <w:rFonts w:ascii="Cambria Math" w:hAnsi="Cambria Math" w:cs="Calibri"/>
                  <w:sz w:val="28"/>
                  <w:szCs w:val="28"/>
                </w:rPr>
                <m:t>x</m:t>
              </m:r>
              <m:r>
                <w:rPr>
                  <w:rStyle w:val="mi"/>
                  <w:rFonts w:ascii="Cambria Math" w:hAnsi="Cambria Math" w:cs="Calibri"/>
                  <w:sz w:val="28"/>
                  <w:szCs w:val="28"/>
                </w:rPr>
                <m:t>(</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c</m:t>
                  </m:r>
                </m:sub>
              </m:sSub>
              <m:r>
                <w:rPr>
                  <w:rStyle w:val="mi"/>
                  <w:rFonts w:ascii="Cambria Math" w:hAnsi="Cambria Math" w:cs="Calibri"/>
                  <w:sz w:val="28"/>
                  <w:szCs w:val="28"/>
                </w:rPr>
                <m:t>-k+1))]</m:t>
              </m:r>
            </m:e>
          </m:mr>
        </m:m>
      </m:oMath>
      <w:r w:rsidR="00A67625" w:rsidRPr="00BB7226">
        <w:rPr>
          <w:rStyle w:val="mi"/>
          <w:rFonts w:ascii="Calibri" w:hAnsi="Calibri" w:cs="Calibri"/>
          <w:iCs/>
          <w:sz w:val="26"/>
          <w:szCs w:val="26"/>
        </w:rPr>
        <w:t xml:space="preserve"> </w:t>
      </w:r>
      <w:r w:rsidR="00A67625" w:rsidRPr="00BB7226">
        <w:rPr>
          <w:rStyle w:val="mi"/>
          <w:rFonts w:ascii="Calibri" w:hAnsi="Calibri" w:cs="Calibri"/>
          <w:iCs/>
          <w:sz w:val="26"/>
          <w:szCs w:val="26"/>
        </w:rPr>
        <w:tab/>
      </w:r>
      <w:r w:rsidR="005B4325" w:rsidRPr="00BB7226">
        <w:rPr>
          <w:rStyle w:val="mi"/>
          <w:rFonts w:ascii="Calibri" w:hAnsi="Calibri" w:cs="Calibri"/>
          <w:iCs/>
          <w:sz w:val="26"/>
          <w:szCs w:val="26"/>
        </w:rPr>
        <w:tab/>
      </w:r>
      <w:r w:rsidR="00C26325" w:rsidRPr="00BB7226">
        <w:rPr>
          <w:rStyle w:val="mtext"/>
          <w:rFonts w:ascii="Calibri" w:hAnsi="Calibri" w:cs="Calibri"/>
          <w:sz w:val="26"/>
          <w:szCs w:val="26"/>
        </w:rPr>
        <w:t>(13)</w:t>
      </w:r>
    </w:p>
    <w:p w14:paraId="01EFDC2B" w14:textId="77777777" w:rsidR="000512A1" w:rsidRPr="00BB7226" w:rsidRDefault="000512A1" w:rsidP="000512A1">
      <w:pPr>
        <w:pStyle w:val="NoSpacing"/>
        <w:rPr>
          <w:rStyle w:val="link"/>
          <w:rFonts w:ascii="Calibri" w:hAnsi="Calibri" w:cs="Calibri"/>
          <w:sz w:val="23"/>
          <w:szCs w:val="23"/>
        </w:rPr>
      </w:pPr>
    </w:p>
    <w:p w14:paraId="47844699" w14:textId="564A7824" w:rsidR="00C26325" w:rsidRPr="00BB7226" w:rsidRDefault="00C26325" w:rsidP="000512A1">
      <w:pPr>
        <w:pStyle w:val="NoSpacing"/>
        <w:rPr>
          <w:rFonts w:ascii="Calibri" w:hAnsi="Calibri" w:cs="Calibri"/>
        </w:rPr>
      </w:pPr>
      <w:r w:rsidRPr="00BB7226">
        <w:rPr>
          <w:rFonts w:ascii="Calibri" w:hAnsi="Calibri" w:cs="Calibri"/>
        </w:rPr>
        <w:t xml:space="preserve">where </w:t>
      </w:r>
    </w:p>
    <w:p w14:paraId="0465BEBD" w14:textId="77777777" w:rsidR="000512A1" w:rsidRPr="00BB7226" w:rsidRDefault="000512A1" w:rsidP="000512A1">
      <w:pPr>
        <w:pStyle w:val="NoSpacing"/>
        <w:rPr>
          <w:rStyle w:val="mi"/>
          <w:rFonts w:ascii="Calibri" w:hAnsi="Calibri" w:cs="Calibri"/>
          <w:i/>
          <w:iCs/>
          <w:sz w:val="26"/>
          <w:szCs w:val="26"/>
        </w:rPr>
      </w:pPr>
    </w:p>
    <w:p w14:paraId="389531D3" w14:textId="1150C50E" w:rsidR="00C26325" w:rsidRPr="00BB7226" w:rsidRDefault="00C7077B" w:rsidP="005B4325">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q(</m:t>
              </m:r>
              <m:r>
                <m:rPr>
                  <m:sty m:val="b"/>
                </m:rPr>
                <w:rPr>
                  <w:rStyle w:val="mi"/>
                  <w:rFonts w:ascii="Cambria Math" w:hAnsi="Cambria Math" w:cs="Calibri"/>
                  <w:sz w:val="28"/>
                  <w:szCs w:val="28"/>
                </w:rPr>
                <m:t>x</m:t>
              </m:r>
              <m:r>
                <w:rPr>
                  <w:rStyle w:val="mi"/>
                  <w:rFonts w:ascii="Cambria Math" w:hAnsi="Cambria Math" w:cs="Calibri"/>
                  <w:sz w:val="28"/>
                  <w:szCs w:val="28"/>
                </w:rPr>
                <m:t>(i-1),u(i-1))</m:t>
              </m:r>
            </m:e>
            <m:e>
              <m:r>
                <w:rPr>
                  <w:rStyle w:val="mi"/>
                  <w:rFonts w:ascii="Cambria Math" w:hAnsi="Cambria Math" w:cs="Calibri"/>
                  <w:sz w:val="28"/>
                  <w:szCs w:val="28"/>
                </w:rPr>
                <m:t>=[y(i)-ω(i)</m:t>
              </m:r>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e>
          </m:mr>
          <m:mr>
            <m:e/>
            <m:e>
              <m:r>
                <w:rPr>
                  <w:rStyle w:val="mi"/>
                  <w:rFonts w:ascii="Cambria Math" w:hAnsi="Cambria Math" w:cs="Calibri"/>
                  <w:sz w:val="28"/>
                  <w:szCs w:val="28"/>
                </w:rPr>
                <m:t>=[f(</m:t>
              </m:r>
              <m:r>
                <m:rPr>
                  <m:sty m:val="b"/>
                </m:rPr>
                <w:rPr>
                  <w:rStyle w:val="mi"/>
                  <w:rFonts w:ascii="Cambria Math" w:hAnsi="Cambria Math" w:cs="Calibri"/>
                  <w:sz w:val="28"/>
                  <w:szCs w:val="28"/>
                </w:rPr>
                <m:t>x</m:t>
              </m:r>
              <m:r>
                <w:rPr>
                  <w:rStyle w:val="mi"/>
                  <w:rFonts w:ascii="Cambria Math" w:hAnsi="Cambria Math" w:cs="Calibri"/>
                  <w:sz w:val="28"/>
                  <w:szCs w:val="28"/>
                </w:rPr>
                <m:t>(i-1),u(i-1))-ω(i)</m:t>
              </m:r>
              <m:sSup>
                <m:sSupPr>
                  <m:ctrlPr>
                    <w:rPr>
                      <w:rStyle w:val="mi"/>
                      <w:rFonts w:ascii="Cambria Math" w:hAnsi="Cambria Math" w:cs="Calibri"/>
                      <w:iCs/>
                      <w:sz w:val="28"/>
                      <w:szCs w:val="28"/>
                    </w:rPr>
                  </m:ctrlPr>
                </m:sSupPr>
                <m:e>
                  <m:r>
                    <w:rPr>
                      <w:rStyle w:val="mi"/>
                      <w:rFonts w:ascii="Cambria Math" w:hAnsi="Cambria Math" w:cs="Calibri"/>
                      <w:sz w:val="28"/>
                      <w:szCs w:val="28"/>
                    </w:rPr>
                    <m:t>]</m:t>
                  </m:r>
                </m:e>
                <m:sup>
                  <m:r>
                    <w:rPr>
                      <w:rStyle w:val="mi"/>
                      <w:rFonts w:ascii="Cambria Math" w:hAnsi="Cambria Math" w:cs="Calibri"/>
                      <w:sz w:val="28"/>
                      <w:szCs w:val="28"/>
                    </w:rPr>
                    <m:t>2</m:t>
                  </m:r>
                </m:sup>
              </m:sSup>
            </m:e>
          </m:mr>
        </m:m>
      </m:oMath>
      <w:r w:rsidR="005B4325" w:rsidRPr="00BB7226">
        <w:rPr>
          <w:rStyle w:val="mi"/>
          <w:rFonts w:ascii="Calibri" w:hAnsi="Calibri" w:cs="Calibri"/>
          <w:iCs/>
          <w:sz w:val="26"/>
          <w:szCs w:val="26"/>
        </w:rPr>
        <w:t xml:space="preserve"> </w:t>
      </w:r>
      <w:r w:rsidR="005B4325" w:rsidRPr="00BB7226">
        <w:rPr>
          <w:rStyle w:val="mi"/>
          <w:rFonts w:ascii="Calibri" w:hAnsi="Calibri" w:cs="Calibri"/>
          <w:iCs/>
          <w:sz w:val="26"/>
          <w:szCs w:val="26"/>
        </w:rPr>
        <w:tab/>
      </w:r>
      <w:r w:rsidR="00C26325" w:rsidRPr="00BB7226">
        <w:rPr>
          <w:rStyle w:val="mtext"/>
          <w:rFonts w:ascii="Calibri" w:hAnsi="Calibri" w:cs="Calibri"/>
          <w:sz w:val="26"/>
          <w:szCs w:val="26"/>
        </w:rPr>
        <w:t>(14)</w:t>
      </w:r>
    </w:p>
    <w:p w14:paraId="35CC5FEB" w14:textId="77777777" w:rsidR="00C26325" w:rsidRPr="00BB7226" w:rsidRDefault="00C26325" w:rsidP="005B4325">
      <w:pPr>
        <w:pStyle w:val="NoSpacing"/>
        <w:rPr>
          <w:rFonts w:ascii="Calibri" w:hAnsi="Calibri" w:cs="Calibri"/>
        </w:rPr>
      </w:pPr>
      <w:r w:rsidRPr="00BB7226">
        <w:rPr>
          <w:rFonts w:ascii="Calibri" w:hAnsi="Calibri" w:cs="Calibri"/>
        </w:rPr>
        <w:t xml:space="preserve">To implement the control policy in a closed-loop configuration, the DP generated solutions should be stored in </w:t>
      </w:r>
      <w:r w:rsidRPr="00BB7226">
        <w:rPr>
          <w:rFonts w:ascii="Calibri" w:hAnsi="Calibri" w:cs="Calibri"/>
          <w:i/>
          <w:iCs/>
        </w:rPr>
        <w:t>high-speed</w:t>
      </w:r>
      <w:r w:rsidRPr="00BB7226">
        <w:rPr>
          <w:rFonts w:ascii="Calibri" w:hAnsi="Calibri" w:cs="Calibri"/>
        </w:rPr>
        <w:t xml:space="preserve"> memory so that appropriate control signals can be retrieved online by means of a suitable table look-up method. However, this constitutes a formidable storage burden since the memory requirement increases exponentially with the order of the system. This “curse of dimensionality” problem is resolved in the next section.</w:t>
      </w:r>
    </w:p>
    <w:p w14:paraId="1FFAFE29" w14:textId="5D712B85" w:rsidR="00C26325" w:rsidRPr="00BB7226" w:rsidRDefault="00C26325" w:rsidP="004953A3">
      <w:pPr>
        <w:pStyle w:val="Heading1"/>
        <w:rPr>
          <w:rFonts w:ascii="Calibri" w:hAnsi="Calibri" w:cs="Calibri"/>
          <w:color w:val="auto"/>
        </w:rPr>
      </w:pPr>
      <w:r w:rsidRPr="00BB7226">
        <w:rPr>
          <w:rFonts w:ascii="Calibri" w:hAnsi="Calibri" w:cs="Calibri"/>
          <w:color w:val="auto"/>
        </w:rPr>
        <w:t>SECTION 4.</w:t>
      </w:r>
      <w:r w:rsidR="004953A3" w:rsidRPr="00BB7226">
        <w:rPr>
          <w:rFonts w:ascii="Calibri" w:hAnsi="Calibri" w:cs="Calibri"/>
          <w:color w:val="auto"/>
        </w:rPr>
        <w:t xml:space="preserve"> </w:t>
      </w:r>
      <w:r w:rsidRPr="00BB7226">
        <w:rPr>
          <w:rFonts w:ascii="Calibri" w:hAnsi="Calibri" w:cs="Calibri"/>
          <w:color w:val="auto"/>
        </w:rPr>
        <w:t>THE NEURAL CONTROL METHOD</w:t>
      </w:r>
    </w:p>
    <w:p w14:paraId="7AF52E8D" w14:textId="5A1EACE8" w:rsidR="00C26325" w:rsidRPr="00BB7226" w:rsidRDefault="00C26325" w:rsidP="005B4325">
      <w:pPr>
        <w:pStyle w:val="NoSpacing"/>
        <w:rPr>
          <w:rFonts w:ascii="Calibri" w:hAnsi="Calibri" w:cs="Calibri"/>
        </w:rPr>
      </w:pPr>
      <w:r w:rsidRPr="00BB7226">
        <w:rPr>
          <w:rFonts w:ascii="Calibri" w:hAnsi="Calibri" w:cs="Calibri"/>
        </w:rPr>
        <w:t xml:space="preserve">This section introduces a neural </w:t>
      </w:r>
      <w:proofErr w:type="gramStart"/>
      <w:r w:rsidRPr="00BB7226">
        <w:rPr>
          <w:rFonts w:ascii="Calibri" w:hAnsi="Calibri" w:cs="Calibri"/>
        </w:rPr>
        <w:t>network based</w:t>
      </w:r>
      <w:proofErr w:type="gramEnd"/>
      <w:r w:rsidRPr="00BB7226">
        <w:rPr>
          <w:rFonts w:ascii="Calibri" w:hAnsi="Calibri" w:cs="Calibri"/>
        </w:rPr>
        <w:t xml:space="preserve"> approach to replace the conventional </w:t>
      </w:r>
      <w:r w:rsidRPr="00BB7226">
        <w:rPr>
          <w:rFonts w:ascii="Calibri" w:hAnsi="Calibri" w:cs="Calibri"/>
          <w:i/>
          <w:iCs/>
        </w:rPr>
        <w:t>table</w:t>
      </w:r>
      <w:r w:rsidRPr="00BB7226">
        <w:rPr>
          <w:rFonts w:ascii="Calibri" w:hAnsi="Calibri" w:cs="Calibri"/>
        </w:rPr>
        <w:t xml:space="preserve"> look-up method. For simplicity, the approach as described is applicable only to problems with </w:t>
      </w:r>
      <m:oMath>
        <m:r>
          <m:rPr>
            <m:sty m:val="p"/>
          </m:rPr>
          <w:rPr>
            <w:rStyle w:val="mi"/>
            <w:rFonts w:ascii="Cambria Math" w:hAnsi="Cambria Math" w:cs="Calibri"/>
            <w:sz w:val="26"/>
            <w:szCs w:val="26"/>
          </w:rPr>
          <m:t>Δ</m:t>
        </m:r>
        <m:r>
          <w:rPr>
            <w:rStyle w:val="mi"/>
            <w:rFonts w:ascii="Cambria Math" w:hAnsi="Cambria Math" w:cs="Calibri"/>
            <w:sz w:val="26"/>
            <w:szCs w:val="26"/>
          </w:rPr>
          <m:t>u</m:t>
        </m:r>
      </m:oMath>
      <w:r w:rsidRPr="00BB7226">
        <w:rPr>
          <w:rFonts w:ascii="Calibri" w:hAnsi="Calibri" w:cs="Calibri"/>
        </w:rPr>
        <w:t xml:space="preserve"> constraints. (The approach can be modified to handle problems without </w:t>
      </w:r>
      <m:oMath>
        <m:r>
          <m:rPr>
            <m:sty m:val="p"/>
          </m:rPr>
          <w:rPr>
            <w:rStyle w:val="mi"/>
            <w:rFonts w:ascii="Cambria Math" w:hAnsi="Cambria Math" w:cs="Calibri"/>
            <w:sz w:val="26"/>
            <w:szCs w:val="26"/>
          </w:rPr>
          <m:t>Δ</m:t>
        </m:r>
        <m:r>
          <w:rPr>
            <w:rStyle w:val="mi"/>
            <w:rFonts w:ascii="Cambria Math" w:hAnsi="Cambria Math" w:cs="Calibri"/>
            <w:sz w:val="26"/>
            <w:szCs w:val="26"/>
          </w:rPr>
          <m:t>u</m:t>
        </m:r>
      </m:oMath>
      <w:r w:rsidRPr="00BB7226">
        <w:rPr>
          <w:rFonts w:ascii="Calibri" w:hAnsi="Calibri" w:cs="Calibri"/>
        </w:rPr>
        <w:t xml:space="preserve"> constraints.)</w:t>
      </w:r>
    </w:p>
    <w:p w14:paraId="699B072A" w14:textId="77777777" w:rsidR="005B4325" w:rsidRPr="00BB7226" w:rsidRDefault="005B4325" w:rsidP="005B4325">
      <w:pPr>
        <w:pStyle w:val="NoSpacing"/>
        <w:rPr>
          <w:rFonts w:ascii="Calibri" w:hAnsi="Calibri" w:cs="Calibri"/>
        </w:rPr>
      </w:pPr>
    </w:p>
    <w:p w14:paraId="2B07D840" w14:textId="77777777" w:rsidR="00C26325" w:rsidRPr="00BB7226" w:rsidRDefault="00C26325" w:rsidP="005B4325">
      <w:pPr>
        <w:pStyle w:val="NoSpacing"/>
        <w:rPr>
          <w:rFonts w:ascii="Calibri" w:hAnsi="Calibri" w:cs="Calibri"/>
        </w:rPr>
      </w:pPr>
      <w:r w:rsidRPr="00BB7226">
        <w:rPr>
          <w:rFonts w:ascii="Calibri" w:hAnsi="Calibri" w:cs="Calibri"/>
        </w:rPr>
        <w:t xml:space="preserve">To learn the DP generated control law, a regression neural network (RNN) method can be proposed with the following steps: </w:t>
      </w:r>
    </w:p>
    <w:p w14:paraId="66FFE0FF" w14:textId="1A1263C7" w:rsidR="00C26325" w:rsidRPr="00BB7226" w:rsidRDefault="00C26325" w:rsidP="00D15DB3">
      <w:pPr>
        <w:pStyle w:val="NoSpacing"/>
        <w:numPr>
          <w:ilvl w:val="0"/>
          <w:numId w:val="39"/>
        </w:numPr>
        <w:rPr>
          <w:rFonts w:ascii="Calibri" w:hAnsi="Calibri" w:cs="Calibri"/>
        </w:rPr>
      </w:pPr>
      <w:r w:rsidRPr="00BB7226">
        <w:rPr>
          <w:rFonts w:ascii="Calibri" w:hAnsi="Calibri" w:cs="Calibri"/>
        </w:rPr>
        <w:t xml:space="preserve">Use a trajectory planner to generate the desired output response </w:t>
      </w:r>
      <m:oMath>
        <m:sSub>
          <m:sSubPr>
            <m:ctrlPr>
              <w:rPr>
                <w:rStyle w:val="mi"/>
                <w:rFonts w:ascii="Cambria Math" w:hAnsi="Cambria Math" w:cs="Calibri"/>
                <w:iCs/>
                <w:sz w:val="26"/>
                <w:szCs w:val="26"/>
              </w:rPr>
            </m:ctrlPr>
          </m:sSubPr>
          <m:e>
            <m:r>
              <w:rPr>
                <w:rStyle w:val="mi"/>
                <w:rFonts w:ascii="Cambria Math" w:hAnsi="Cambria Math" w:cs="Calibri"/>
                <w:sz w:val="26"/>
                <w:szCs w:val="26"/>
              </w:rPr>
              <m:t>y</m:t>
            </m:r>
          </m:e>
          <m:sub>
            <m:r>
              <w:rPr>
                <w:rStyle w:val="mi"/>
                <w:rFonts w:ascii="Cambria Math" w:hAnsi="Cambria Math" w:cs="Calibri"/>
                <w:sz w:val="26"/>
                <w:szCs w:val="26"/>
              </w:rPr>
              <m:t>d</m:t>
            </m:r>
          </m:sub>
        </m:sSub>
      </m:oMath>
      <w:r w:rsidRPr="00BB7226">
        <w:rPr>
          <w:rFonts w:ascii="Calibri" w:hAnsi="Calibri" w:cs="Calibri"/>
        </w:rPr>
        <w:t>.</w:t>
      </w:r>
    </w:p>
    <w:p w14:paraId="01677700" w14:textId="33D01B96" w:rsidR="00C26325" w:rsidRPr="00BB7226" w:rsidRDefault="00C26325" w:rsidP="00D15DB3">
      <w:pPr>
        <w:pStyle w:val="NoSpacing"/>
        <w:numPr>
          <w:ilvl w:val="0"/>
          <w:numId w:val="39"/>
        </w:numPr>
        <w:rPr>
          <w:rFonts w:ascii="Calibri" w:hAnsi="Calibri" w:cs="Calibri"/>
        </w:rPr>
      </w:pPr>
      <w:r w:rsidRPr="00BB7226">
        <w:rPr>
          <w:rFonts w:ascii="Calibri" w:hAnsi="Calibri" w:cs="Calibri"/>
        </w:rPr>
        <w:t xml:space="preserve">Set the reference trajectory </w:t>
      </w:r>
      <m:oMath>
        <m:r>
          <w:rPr>
            <w:rStyle w:val="mi"/>
            <w:rFonts w:ascii="Cambria Math" w:hAnsi="Cambria Math" w:cs="Calibri"/>
            <w:sz w:val="26"/>
            <w:szCs w:val="26"/>
          </w:rPr>
          <m:t>ω=</m:t>
        </m:r>
        <m:sSub>
          <m:sSubPr>
            <m:ctrlPr>
              <w:rPr>
                <w:rStyle w:val="mi"/>
                <w:rFonts w:ascii="Cambria Math" w:hAnsi="Cambria Math" w:cs="Calibri"/>
                <w:iCs/>
                <w:sz w:val="26"/>
                <w:szCs w:val="26"/>
              </w:rPr>
            </m:ctrlPr>
          </m:sSubPr>
          <m:e>
            <m:r>
              <w:rPr>
                <w:rStyle w:val="mi"/>
                <w:rFonts w:ascii="Cambria Math" w:hAnsi="Cambria Math" w:cs="Calibri"/>
                <w:sz w:val="26"/>
                <w:szCs w:val="26"/>
              </w:rPr>
              <m:t>y</m:t>
            </m:r>
          </m:e>
          <m:sub>
            <m:r>
              <w:rPr>
                <w:rStyle w:val="mi"/>
                <w:rFonts w:ascii="Cambria Math" w:hAnsi="Cambria Math" w:cs="Calibri"/>
                <w:sz w:val="26"/>
                <w:szCs w:val="26"/>
              </w:rPr>
              <m:t>d</m:t>
            </m:r>
          </m:sub>
        </m:sSub>
      </m:oMath>
      <w:r w:rsidR="00F46E83" w:rsidRPr="00BB7226">
        <w:rPr>
          <w:rStyle w:val="mi"/>
          <w:rFonts w:ascii="Calibri" w:hAnsi="Calibri" w:cs="Calibri"/>
          <w:iCs/>
          <w:sz w:val="26"/>
          <w:szCs w:val="26"/>
        </w:rPr>
        <w:t xml:space="preserve"> </w:t>
      </w:r>
      <w:r w:rsidRPr="00BB7226">
        <w:rPr>
          <w:rFonts w:ascii="Calibri" w:hAnsi="Calibri" w:cs="Calibri"/>
        </w:rPr>
        <w:t>and use the previously described DP-based solution method to compute the predictive control law.</w:t>
      </w:r>
    </w:p>
    <w:p w14:paraId="51B0EB34" w14:textId="3B2F5334" w:rsidR="005D6208" w:rsidRPr="00BB7226" w:rsidRDefault="00C26325" w:rsidP="005D6208">
      <w:pPr>
        <w:pStyle w:val="NoSpacing"/>
        <w:numPr>
          <w:ilvl w:val="0"/>
          <w:numId w:val="39"/>
        </w:numPr>
        <w:rPr>
          <w:rFonts w:ascii="Calibri" w:hAnsi="Calibri" w:cs="Calibri"/>
        </w:rPr>
      </w:pPr>
      <w:r w:rsidRPr="00BB7226">
        <w:rPr>
          <w:rFonts w:ascii="Calibri" w:hAnsi="Calibri" w:cs="Calibri"/>
        </w:rPr>
        <w:t xml:space="preserve">With data provided by the DP-based control law, train </w:t>
      </w:r>
      <w:proofErr w:type="gramStart"/>
      <w:r w:rsidRPr="00BB7226">
        <w:rPr>
          <w:rFonts w:ascii="Calibri" w:hAnsi="Calibri" w:cs="Calibri"/>
        </w:rPr>
        <w:t>a</w:t>
      </w:r>
      <w:proofErr w:type="gramEnd"/>
      <w:r w:rsidRPr="00BB7226">
        <w:rPr>
          <w:rFonts w:ascii="Calibri" w:hAnsi="Calibri" w:cs="Calibri"/>
        </w:rPr>
        <w:t xml:space="preserve"> RNN to simulate the mapping from </w:t>
      </w:r>
      <m:oMath>
        <m:r>
          <w:rPr>
            <w:rStyle w:val="mi"/>
            <w:rFonts w:ascii="Cambria Math" w:hAnsi="Cambria Math" w:cs="Calibri"/>
            <w:sz w:val="26"/>
            <w:szCs w:val="26"/>
          </w:rPr>
          <m:t>x(k)</m:t>
        </m:r>
      </m:oMath>
      <w:r w:rsidRPr="00BB7226">
        <w:rPr>
          <w:rFonts w:ascii="Calibri" w:hAnsi="Calibri" w:cs="Calibri"/>
        </w:rPr>
        <w:t xml:space="preserve"> to </w:t>
      </w:r>
      <m:oMath>
        <m:r>
          <m:rPr>
            <m:sty m:val="p"/>
          </m:rPr>
          <w:rPr>
            <w:rStyle w:val="mi"/>
            <w:rFonts w:ascii="Cambria Math" w:hAnsi="Cambria Math" w:cs="Calibri"/>
            <w:sz w:val="26"/>
            <w:szCs w:val="26"/>
          </w:rPr>
          <m:t>Δ</m:t>
        </m:r>
        <m:r>
          <w:rPr>
            <w:rStyle w:val="mi"/>
            <w:rFonts w:ascii="Cambria Math" w:hAnsi="Cambria Math" w:cs="Calibri"/>
            <w:sz w:val="26"/>
            <w:szCs w:val="26"/>
          </w:rPr>
          <m:t>u(k)</m:t>
        </m:r>
      </m:oMath>
    </w:p>
    <w:p w14:paraId="1509EB28" w14:textId="1111DA3F" w:rsidR="00C26325" w:rsidRPr="00BB7226" w:rsidRDefault="00C26325" w:rsidP="005D6208">
      <w:pPr>
        <w:pStyle w:val="NoSpacing"/>
        <w:rPr>
          <w:rFonts w:ascii="Calibri" w:hAnsi="Calibri" w:cs="Calibri"/>
        </w:rPr>
      </w:pPr>
      <w:r w:rsidRPr="00BB7226">
        <w:rPr>
          <w:rFonts w:ascii="Calibri" w:hAnsi="Calibri" w:cs="Calibri"/>
        </w:rPr>
        <w:t xml:space="preserve">This direct method, however, has two drawbacks. First, the neural network training process must be repeated when the desired output response has been changed. This restricts the practicality of the control method. Second, due to the existence of constraints, the control law may not be a continuous or continuously differentiable function of </w:t>
      </w:r>
      <m:oMath>
        <m:r>
          <w:rPr>
            <w:rStyle w:val="mi"/>
            <w:rFonts w:ascii="Cambria Math" w:hAnsi="Cambria Math" w:cs="Calibri"/>
          </w:rPr>
          <m:t>x(k)</m:t>
        </m:r>
      </m:oMath>
      <w:r w:rsidRPr="00BB7226">
        <w:rPr>
          <w:rFonts w:ascii="Calibri" w:hAnsi="Calibri" w:cs="Calibri"/>
        </w:rPr>
        <w:t>. As a result, accurate neural network training may be difficult.</w:t>
      </w:r>
    </w:p>
    <w:p w14:paraId="74EE4D5F" w14:textId="77777777" w:rsidR="005D6208" w:rsidRPr="00BB7226" w:rsidRDefault="005D6208" w:rsidP="005D6208">
      <w:pPr>
        <w:pStyle w:val="NoSpacing"/>
        <w:rPr>
          <w:rFonts w:ascii="Calibri" w:hAnsi="Calibri" w:cs="Calibri"/>
        </w:rPr>
      </w:pPr>
    </w:p>
    <w:p w14:paraId="388F0B2A" w14:textId="0B80F4C9" w:rsidR="00C26325" w:rsidRPr="00BB7226" w:rsidRDefault="00C26325" w:rsidP="005D6208">
      <w:pPr>
        <w:pStyle w:val="NoSpacing"/>
        <w:rPr>
          <w:rFonts w:ascii="Calibri" w:hAnsi="Calibri" w:cs="Calibri"/>
        </w:rPr>
      </w:pPr>
      <w:r w:rsidRPr="00BB7226">
        <w:rPr>
          <w:rFonts w:ascii="Calibri" w:hAnsi="Calibri" w:cs="Calibri"/>
        </w:rPr>
        <w:t xml:space="preserve">To resolve the first problem, this study uses the following first-order reference trajectory to approximate the desired output response </w:t>
      </w:r>
      <m:oMath>
        <m:sSub>
          <m:sSubPr>
            <m:ctrlPr>
              <w:rPr>
                <w:rStyle w:val="mi"/>
                <w:rFonts w:ascii="Cambria Math" w:hAnsi="Cambria Math" w:cs="Calibri"/>
                <w:iCs/>
              </w:rPr>
            </m:ctrlPr>
          </m:sSubPr>
          <m:e>
            <m:r>
              <w:rPr>
                <w:rStyle w:val="mi"/>
                <w:rFonts w:ascii="Cambria Math" w:hAnsi="Cambria Math" w:cs="Calibri"/>
              </w:rPr>
              <m:t>y</m:t>
            </m:r>
          </m:e>
          <m:sub>
            <m:r>
              <w:rPr>
                <w:rStyle w:val="mi"/>
                <w:rFonts w:ascii="Cambria Math" w:hAnsi="Cambria Math" w:cs="Calibri"/>
              </w:rPr>
              <m:t>d</m:t>
            </m:r>
          </m:sub>
        </m:sSub>
      </m:oMath>
      <w:r w:rsidRPr="00BB7226">
        <w:rPr>
          <w:rFonts w:ascii="Calibri" w:hAnsi="Calibri" w:cs="Calibri"/>
        </w:rPr>
        <w:t xml:space="preserve">, </w:t>
      </w:r>
    </w:p>
    <w:p w14:paraId="2BD39E34" w14:textId="77777777" w:rsidR="005D6208" w:rsidRPr="00BB7226" w:rsidRDefault="005D6208" w:rsidP="005D6208">
      <w:pPr>
        <w:pStyle w:val="NoSpacing"/>
        <w:rPr>
          <w:rFonts w:ascii="Calibri" w:hAnsi="Calibri" w:cs="Calibri"/>
        </w:rPr>
      </w:pPr>
    </w:p>
    <w:p w14:paraId="62AC157C" w14:textId="7F96234E" w:rsidR="00C26325" w:rsidRPr="00BB7226" w:rsidRDefault="00C7077B" w:rsidP="001275C8">
      <w:pPr>
        <w:jc w:val="center"/>
        <w:rPr>
          <w:rFonts w:ascii="Calibri" w:hAnsi="Calibri" w:cs="Calibri"/>
          <w:sz w:val="23"/>
          <w:szCs w:val="23"/>
        </w:rPr>
      </w:pPr>
      <m:oMath>
        <m:m>
          <m:mPr>
            <m:plcHide m:val="1"/>
            <m:mcs>
              <m:mc>
                <m:mcPr>
                  <m:count m:val="2"/>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ω(k+1)</m:t>
              </m:r>
            </m:e>
            <m:e>
              <m:r>
                <w:rPr>
                  <w:rStyle w:val="mi"/>
                  <w:rFonts w:ascii="Cambria Math" w:hAnsi="Cambria Math" w:cs="Calibri"/>
                  <w:sz w:val="28"/>
                  <w:szCs w:val="28"/>
                </w:rPr>
                <m:t>=(1-α)</m:t>
              </m:r>
              <m:sSub>
                <m:sSubPr>
                  <m:ctrlPr>
                    <w:rPr>
                      <w:rStyle w:val="mi"/>
                      <w:rFonts w:ascii="Cambria Math" w:hAnsi="Cambria Math" w:cs="Calibri"/>
                      <w:iCs/>
                      <w:sz w:val="28"/>
                      <w:szCs w:val="28"/>
                    </w:rPr>
                  </m:ctrlPr>
                </m:sSubPr>
                <m:e>
                  <m:r>
                    <w:rPr>
                      <w:rStyle w:val="mi"/>
                      <w:rFonts w:ascii="Cambria Math" w:hAnsi="Cambria Math" w:cs="Calibri"/>
                      <w:sz w:val="28"/>
                      <w:szCs w:val="28"/>
                    </w:rPr>
                    <m:t>y</m:t>
                  </m:r>
                </m:e>
                <m:sub>
                  <m:r>
                    <w:rPr>
                      <w:rStyle w:val="mi"/>
                      <w:rFonts w:ascii="Cambria Math" w:hAnsi="Cambria Math" w:cs="Calibri"/>
                      <w:sz w:val="28"/>
                      <w:szCs w:val="28"/>
                    </w:rPr>
                    <m:t>d</m:t>
                  </m:r>
                </m:sub>
              </m:sSub>
              <m:r>
                <w:rPr>
                  <w:rStyle w:val="mi"/>
                  <w:rFonts w:ascii="Cambria Math" w:hAnsi="Cambria Math" w:cs="Calibri"/>
                  <w:sz w:val="28"/>
                  <w:szCs w:val="28"/>
                </w:rPr>
                <m:t>(k+</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r>
                <w:rPr>
                  <w:rStyle w:val="mi"/>
                  <w:rFonts w:ascii="Cambria Math" w:hAnsi="Cambria Math" w:cs="Calibri"/>
                  <w:sz w:val="28"/>
                  <w:szCs w:val="28"/>
                </w:rPr>
                <m:t>)+</m:t>
              </m:r>
            </m:e>
          </m:mr>
          <m:mr>
            <m:e/>
            <m:e>
              <m:r>
                <w:rPr>
                  <w:rStyle w:val="mi"/>
                  <w:rFonts w:ascii="Cambria Math" w:hAnsi="Cambria Math" w:cs="Calibri"/>
                  <w:sz w:val="28"/>
                  <w:szCs w:val="28"/>
                </w:rPr>
                <m:t>αω(k+i-1)1≤i≤</m:t>
              </m:r>
              <m:sSub>
                <m:sSubPr>
                  <m:ctrlPr>
                    <w:rPr>
                      <w:rStyle w:val="mi"/>
                      <w:rFonts w:ascii="Cambria Math" w:hAnsi="Cambria Math" w:cs="Calibri"/>
                      <w:iCs/>
                      <w:sz w:val="28"/>
                      <w:szCs w:val="28"/>
                    </w:rPr>
                  </m:ctrlPr>
                </m:sSubPr>
                <m:e>
                  <m:r>
                    <w:rPr>
                      <w:rStyle w:val="mi"/>
                      <w:rFonts w:ascii="Cambria Math" w:hAnsi="Cambria Math" w:cs="Calibri"/>
                      <w:sz w:val="28"/>
                      <w:szCs w:val="28"/>
                    </w:rPr>
                    <m:t>H</m:t>
                  </m:r>
                </m:e>
                <m:sub>
                  <m:r>
                    <w:rPr>
                      <w:rStyle w:val="mi"/>
                      <w:rFonts w:ascii="Cambria Math" w:hAnsi="Cambria Math" w:cs="Calibri"/>
                      <w:sz w:val="28"/>
                      <w:szCs w:val="28"/>
                    </w:rPr>
                    <m:t>p</m:t>
                  </m:r>
                </m:sub>
              </m:sSub>
              <m:r>
                <w:rPr>
                  <w:rStyle w:val="mi"/>
                  <w:rFonts w:ascii="Cambria Math" w:hAnsi="Cambria Math" w:cs="Calibri"/>
                  <w:sz w:val="28"/>
                  <w:szCs w:val="28"/>
                </w:rPr>
                <m:t>0≤α&lt;1</m:t>
              </m:r>
            </m:e>
          </m:mr>
        </m:m>
      </m:oMath>
      <w:r w:rsidR="001275C8" w:rsidRPr="00BB7226">
        <w:rPr>
          <w:rStyle w:val="mn"/>
          <w:rFonts w:ascii="Calibri" w:hAnsi="Calibri" w:cs="Calibri"/>
          <w:sz w:val="26"/>
          <w:szCs w:val="26"/>
        </w:rPr>
        <w:tab/>
      </w:r>
      <w:r w:rsidR="00C26325" w:rsidRPr="00BB7226">
        <w:rPr>
          <w:rStyle w:val="mtext"/>
          <w:rFonts w:ascii="Calibri" w:hAnsi="Calibri" w:cs="Calibri"/>
          <w:sz w:val="26"/>
          <w:szCs w:val="26"/>
        </w:rPr>
        <w:t>(15)</w:t>
      </w:r>
    </w:p>
    <w:p w14:paraId="7EC11DF8" w14:textId="688C4874" w:rsidR="00C26325" w:rsidRPr="00BB7226" w:rsidRDefault="00C26325" w:rsidP="003C157C">
      <w:pPr>
        <w:pStyle w:val="NoSpacing"/>
        <w:rPr>
          <w:rFonts w:ascii="Calibri" w:hAnsi="Calibri" w:cs="Calibri"/>
        </w:rPr>
      </w:pPr>
      <w:r w:rsidRPr="00BB7226">
        <w:rPr>
          <w:rFonts w:ascii="Calibri" w:hAnsi="Calibri" w:cs="Calibri"/>
        </w:rPr>
        <w:t xml:space="preserve">with </w:t>
      </w:r>
      <m:oMath>
        <m:r>
          <w:rPr>
            <w:rStyle w:val="mi"/>
            <w:rFonts w:ascii="Cambria Math" w:hAnsi="Cambria Math" w:cs="Calibri"/>
          </w:rPr>
          <m:t>ω(k)=y(k)</m:t>
        </m:r>
      </m:oMath>
      <w:r w:rsidRPr="00BB7226">
        <w:rPr>
          <w:rFonts w:ascii="Calibri" w:hAnsi="Calibri" w:cs="Calibri"/>
        </w:rPr>
        <w:t xml:space="preserve">. By generating the reference trajectory </w:t>
      </w:r>
      <m:oMath>
        <m:r>
          <w:rPr>
            <w:rStyle w:val="mi"/>
            <w:rFonts w:ascii="Cambria Math" w:eastAsiaTheme="majorEastAsia" w:hAnsi="Cambria Math" w:cs="Calibri"/>
          </w:rPr>
          <m:t>ω</m:t>
        </m:r>
      </m:oMath>
      <w:r w:rsidR="00A1226C" w:rsidRPr="00BB7226">
        <w:rPr>
          <w:rFonts w:ascii="Calibri" w:hAnsi="Calibri" w:cs="Calibri"/>
        </w:rPr>
        <w:t xml:space="preserve"> </w:t>
      </w:r>
      <w:r w:rsidRPr="00BB7226">
        <w:rPr>
          <w:rFonts w:ascii="Calibri" w:hAnsi="Calibri" w:cs="Calibri"/>
        </w:rPr>
        <w:t xml:space="preserve">in this manner, the approach characterizes any desired output response </w:t>
      </w:r>
      <m:oMath>
        <m:sSub>
          <m:sSubPr>
            <m:ctrlPr>
              <w:rPr>
                <w:rStyle w:val="mi"/>
                <w:rFonts w:ascii="Cambria Math" w:hAnsi="Cambria Math" w:cs="Calibri"/>
                <w:iCs/>
              </w:rPr>
            </m:ctrlPr>
          </m:sSubPr>
          <m:e>
            <m:r>
              <w:rPr>
                <w:rStyle w:val="mi"/>
                <w:rFonts w:ascii="Cambria Math" w:hAnsi="Cambria Math" w:cs="Calibri"/>
              </w:rPr>
              <m:t>y</m:t>
            </m:r>
          </m:e>
          <m:sub>
            <m:r>
              <w:rPr>
                <w:rStyle w:val="mi"/>
                <w:rFonts w:ascii="Cambria Math" w:hAnsi="Cambria Math" w:cs="Calibri"/>
              </w:rPr>
              <m:t>d</m:t>
            </m:r>
          </m:sub>
        </m:sSub>
      </m:oMath>
      <w:r w:rsidRPr="00BB7226">
        <w:rPr>
          <w:rFonts w:ascii="Calibri" w:hAnsi="Calibri" w:cs="Calibri"/>
        </w:rPr>
        <w:t xml:space="preserve"> by </w:t>
      </w:r>
      <m:oMath>
        <m:r>
          <w:rPr>
            <w:rStyle w:val="mi"/>
            <w:rFonts w:ascii="Cambria Math" w:hAnsi="Cambria Math" w:cs="Calibri"/>
          </w:rPr>
          <m:t>y(k)</m:t>
        </m:r>
      </m:oMath>
      <w:r w:rsidRPr="00BB7226">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y</m:t>
            </m:r>
          </m:e>
          <m:sub>
            <m:r>
              <w:rPr>
                <w:rStyle w:val="mi"/>
                <w:rFonts w:ascii="Cambria Math" w:hAnsi="Cambria Math" w:cs="Calibri"/>
              </w:rPr>
              <m:t>d</m:t>
            </m:r>
          </m:sub>
        </m:sSub>
        <m:r>
          <w:rPr>
            <w:rStyle w:val="mi"/>
            <w:rFonts w:ascii="Cambria Math" w:hAnsi="Cambria Math" w:cs="Calibri"/>
          </w:rPr>
          <m:t>{k+</m:t>
        </m:r>
        <m:sSub>
          <m:sSubPr>
            <m:ctrlPr>
              <w:rPr>
                <w:rStyle w:val="mi"/>
                <w:rFonts w:ascii="Cambria Math" w:hAnsi="Cambria Math" w:cs="Calibri"/>
                <w:iCs/>
              </w:rPr>
            </m:ctrlPr>
          </m:sSubPr>
          <m:e>
            <m:r>
              <w:rPr>
                <w:rStyle w:val="mi"/>
                <w:rFonts w:ascii="Cambria Math" w:hAnsi="Cambria Math" w:cs="Calibri"/>
              </w:rPr>
              <m:t>H</m:t>
            </m:r>
          </m:e>
          <m:sub>
            <m:r>
              <w:rPr>
                <w:rStyle w:val="mi"/>
                <w:rFonts w:ascii="Cambria Math" w:hAnsi="Cambria Math" w:cs="Calibri"/>
              </w:rPr>
              <m:t>p</m:t>
            </m:r>
          </m:sub>
        </m:sSub>
        <m:r>
          <w:rPr>
            <w:rStyle w:val="mi"/>
            <w:rFonts w:ascii="Cambria Math" w:hAnsi="Cambria Math" w:cs="Calibri"/>
          </w:rPr>
          <m:t>)</m:t>
        </m:r>
      </m:oMath>
      <w:r w:rsidRPr="00BB7226">
        <w:rPr>
          <w:rFonts w:ascii="Calibri" w:hAnsi="Calibri" w:cs="Calibri"/>
        </w:rPr>
        <w:t xml:space="preserve"> when </w:t>
      </w:r>
      <m:oMath>
        <m:r>
          <w:rPr>
            <w:rStyle w:val="mi"/>
            <w:rFonts w:ascii="Cambria Math" w:eastAsiaTheme="majorEastAsia" w:hAnsi="Cambria Math" w:cs="Calibri"/>
          </w:rPr>
          <m:t>ω</m:t>
        </m:r>
      </m:oMath>
      <w:r w:rsidRPr="00BB7226">
        <w:rPr>
          <w:rFonts w:ascii="Calibri" w:hAnsi="Calibri" w:cs="Calibri"/>
        </w:rPr>
        <w:t xml:space="preserve"> is given. Treating </w:t>
      </w:r>
      <m:oMath>
        <m:r>
          <w:rPr>
            <w:rStyle w:val="mi"/>
            <w:rFonts w:ascii="Cambria Math" w:hAnsi="Cambria Math" w:cs="Calibri"/>
          </w:rPr>
          <m:t>y(k)</m:t>
        </m:r>
      </m:oMath>
      <w:r w:rsidRPr="00BB7226">
        <w:rPr>
          <w:rFonts w:ascii="Calibri" w:hAnsi="Calibri" w:cs="Calibri"/>
        </w:rPr>
        <w:t xml:space="preserve"> and </w:t>
      </w:r>
      <m:oMath>
        <m:sSub>
          <m:sSubPr>
            <m:ctrlPr>
              <w:rPr>
                <w:rStyle w:val="mi"/>
                <w:rFonts w:ascii="Cambria Math" w:hAnsi="Cambria Math" w:cs="Calibri"/>
                <w:iCs/>
              </w:rPr>
            </m:ctrlPr>
          </m:sSubPr>
          <m:e>
            <m:r>
              <w:rPr>
                <w:rStyle w:val="mi"/>
                <w:rFonts w:ascii="Cambria Math" w:hAnsi="Cambria Math" w:cs="Calibri"/>
              </w:rPr>
              <m:t>y</m:t>
            </m:r>
          </m:e>
          <m:sub>
            <m:r>
              <w:rPr>
                <w:rStyle w:val="mi"/>
                <w:rFonts w:ascii="Cambria Math" w:hAnsi="Cambria Math" w:cs="Calibri"/>
              </w:rPr>
              <m:t>d</m:t>
            </m:r>
          </m:sub>
        </m:sSub>
        <m:r>
          <w:rPr>
            <w:rStyle w:val="mi"/>
            <w:rFonts w:ascii="Cambria Math" w:hAnsi="Cambria Math" w:cs="Calibri"/>
          </w:rPr>
          <m:t>{k+</m:t>
        </m:r>
        <m:sSub>
          <m:sSubPr>
            <m:ctrlPr>
              <w:rPr>
                <w:rStyle w:val="mi"/>
                <w:rFonts w:ascii="Cambria Math" w:hAnsi="Cambria Math" w:cs="Calibri"/>
                <w:iCs/>
              </w:rPr>
            </m:ctrlPr>
          </m:sSubPr>
          <m:e>
            <m:r>
              <w:rPr>
                <w:rStyle w:val="mi"/>
                <w:rFonts w:ascii="Cambria Math" w:hAnsi="Cambria Math" w:cs="Calibri"/>
              </w:rPr>
              <m:t>H</m:t>
            </m:r>
          </m:e>
          <m:sub>
            <m:r>
              <w:rPr>
                <w:rStyle w:val="mi"/>
                <w:rFonts w:ascii="Cambria Math" w:hAnsi="Cambria Math" w:cs="Calibri"/>
              </w:rPr>
              <m:t>p</m:t>
            </m:r>
          </m:sub>
        </m:sSub>
        <m:r>
          <w:rPr>
            <w:rStyle w:val="mi"/>
            <w:rFonts w:ascii="Cambria Math" w:hAnsi="Cambria Math" w:cs="Calibri"/>
          </w:rPr>
          <m:t>)</m:t>
        </m:r>
      </m:oMath>
      <w:r w:rsidRPr="00BB7226">
        <w:rPr>
          <w:rFonts w:ascii="Calibri" w:hAnsi="Calibri" w:cs="Calibri"/>
        </w:rPr>
        <w:t xml:space="preserve"> as trajectory parameters, this study uses the following procedure to create training samples so that neural networks can be trained to generate a trajectory dependen</w:t>
      </w:r>
      <w:r w:rsidRPr="00BB7226">
        <w:rPr>
          <w:rFonts w:ascii="Calibri" w:hAnsi="Calibri" w:cs="Calibri"/>
          <w:vertAlign w:val="superscript"/>
        </w:rPr>
        <w:t>t</w:t>
      </w:r>
      <w:r w:rsidRPr="00BB7226">
        <w:rPr>
          <w:rFonts w:ascii="Calibri" w:hAnsi="Calibri" w:cs="Calibri"/>
        </w:rPr>
        <w:t xml:space="preserve"> predictive control law: </w:t>
      </w:r>
    </w:p>
    <w:p w14:paraId="51A7B0D3" w14:textId="48710BC1" w:rsidR="00C26325" w:rsidRPr="00BB7226" w:rsidRDefault="00C26325" w:rsidP="00897D18">
      <w:pPr>
        <w:pStyle w:val="NoSpacing"/>
        <w:numPr>
          <w:ilvl w:val="0"/>
          <w:numId w:val="40"/>
        </w:numPr>
        <w:rPr>
          <w:rFonts w:ascii="Calibri" w:hAnsi="Calibri" w:cs="Calibri"/>
        </w:rPr>
      </w:pPr>
      <w:r w:rsidRPr="00BB7226">
        <w:rPr>
          <w:rFonts w:ascii="Calibri" w:hAnsi="Calibri" w:cs="Calibri"/>
        </w:rPr>
        <w:t xml:space="preserve">Quantize the admissible </w:t>
      </w:r>
      <m:oMath>
        <m:r>
          <w:rPr>
            <w:rStyle w:val="mi"/>
            <w:rFonts w:ascii="Cambria Math" w:eastAsiaTheme="majorEastAsia" w:hAnsi="Cambria Math" w:cs="Calibri"/>
          </w:rPr>
          <m:t>y(k)</m:t>
        </m:r>
      </m:oMath>
      <w:r w:rsidRPr="00BB7226">
        <w:rPr>
          <w:rFonts w:ascii="Calibri" w:hAnsi="Calibri" w:cs="Calibri"/>
        </w:rPr>
        <w:t xml:space="preserve"> and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d</m:t>
            </m:r>
          </m:sub>
        </m:sSub>
        <m:r>
          <w:rPr>
            <w:rStyle w:val="mi"/>
            <w:rFonts w:ascii="Cambria Math" w:eastAsiaTheme="majorEastAsia" w:hAnsi="Cambria Math" w:cs="Calibri"/>
          </w:rPr>
          <m:t>(k+</m:t>
        </m:r>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p</m:t>
            </m:r>
          </m:sub>
        </m:sSub>
        <m:r>
          <w:rPr>
            <w:rStyle w:val="mi"/>
            <w:rFonts w:ascii="Cambria Math" w:eastAsiaTheme="majorEastAsia" w:hAnsi="Cambria Math" w:cs="Calibri"/>
          </w:rPr>
          <m:t>)</m:t>
        </m:r>
      </m:oMath>
      <w:r w:rsidRPr="00BB7226">
        <w:rPr>
          <w:rFonts w:ascii="Calibri" w:hAnsi="Calibri" w:cs="Calibri"/>
        </w:rPr>
        <w:t xml:space="preserve"> values into a </w:t>
      </w:r>
      <w:proofErr w:type="gramStart"/>
      <w:r w:rsidRPr="00BB7226">
        <w:rPr>
          <w:rFonts w:ascii="Calibri" w:hAnsi="Calibri" w:cs="Calibri"/>
        </w:rPr>
        <w:t>fi.nite</w:t>
      </w:r>
      <w:proofErr w:type="gramEnd"/>
      <w:r w:rsidRPr="00BB7226">
        <w:rPr>
          <w:rFonts w:ascii="Calibri" w:hAnsi="Calibri" w:cs="Calibri"/>
        </w:rPr>
        <w:t xml:space="preserve"> number of levels.</w:t>
      </w:r>
    </w:p>
    <w:p w14:paraId="293760B3" w14:textId="43F01603" w:rsidR="00C26325" w:rsidRPr="00BB7226" w:rsidRDefault="00C26325" w:rsidP="00897D18">
      <w:pPr>
        <w:pStyle w:val="NoSpacing"/>
        <w:numPr>
          <w:ilvl w:val="0"/>
          <w:numId w:val="40"/>
        </w:numPr>
        <w:rPr>
          <w:rFonts w:ascii="Calibri" w:hAnsi="Calibri" w:cs="Calibri"/>
        </w:rPr>
      </w:pPr>
      <w:r w:rsidRPr="00BB7226">
        <w:rPr>
          <w:rFonts w:ascii="Calibri" w:hAnsi="Calibri" w:cs="Calibri"/>
        </w:rPr>
        <w:t xml:space="preserve">For every quantized set of </w:t>
      </w:r>
      <m:oMath>
        <m:r>
          <w:rPr>
            <w:rStyle w:val="mo"/>
            <w:rFonts w:ascii="Cambria Math" w:eastAsiaTheme="majorEastAsia" w:hAnsi="Cambria Math" w:cs="Calibri"/>
          </w:rPr>
          <m:t>[y(k)</m:t>
        </m:r>
        <m:sSub>
          <m:sSubPr>
            <m:ctrlPr>
              <w:rPr>
                <w:rStyle w:val="mo"/>
                <w:rFonts w:ascii="Cambria Math" w:eastAsiaTheme="majorEastAsia" w:hAnsi="Cambria Math" w:cs="Calibri"/>
              </w:rPr>
            </m:ctrlPr>
          </m:sSubPr>
          <m:e>
            <m:r>
              <w:rPr>
                <w:rStyle w:val="mo"/>
                <w:rFonts w:ascii="Cambria Math" w:eastAsiaTheme="majorEastAsia" w:hAnsi="Cambria Math" w:cs="Calibri"/>
              </w:rPr>
              <m:t>y</m:t>
            </m:r>
          </m:e>
          <m:sub>
            <m:r>
              <w:rPr>
                <w:rStyle w:val="mo"/>
                <w:rFonts w:ascii="Cambria Math" w:eastAsiaTheme="majorEastAsia" w:hAnsi="Cambria Math" w:cs="Calibri"/>
              </w:rPr>
              <m:t>d</m:t>
            </m:r>
          </m:sub>
        </m:sSub>
        <m:r>
          <w:rPr>
            <w:rStyle w:val="mo"/>
            <w:rFonts w:ascii="Cambria Math" w:eastAsiaTheme="majorEastAsia" w:hAnsi="Cambria Math" w:cs="Calibri"/>
          </w:rPr>
          <m:t>(k+</m:t>
        </m:r>
        <m:sSub>
          <m:sSubPr>
            <m:ctrlPr>
              <w:rPr>
                <w:rStyle w:val="mo"/>
                <w:rFonts w:ascii="Cambria Math" w:eastAsiaTheme="majorEastAsia" w:hAnsi="Cambria Math" w:cs="Calibri"/>
              </w:rPr>
            </m:ctrlPr>
          </m:sSubPr>
          <m:e>
            <m:r>
              <w:rPr>
                <w:rStyle w:val="mo"/>
                <w:rFonts w:ascii="Cambria Math" w:eastAsiaTheme="majorEastAsia" w:hAnsi="Cambria Math" w:cs="Calibri"/>
              </w:rPr>
              <m:t>H</m:t>
            </m:r>
          </m:e>
          <m:sub>
            <m:r>
              <w:rPr>
                <w:rStyle w:val="mo"/>
                <w:rFonts w:ascii="Cambria Math" w:eastAsiaTheme="majorEastAsia" w:hAnsi="Cambria Math" w:cs="Calibri"/>
              </w:rPr>
              <m:t>p</m:t>
            </m:r>
          </m:sub>
        </m:sSub>
        <m:r>
          <w:rPr>
            <w:rStyle w:val="mo"/>
            <w:rFonts w:ascii="Cambria Math" w:eastAsiaTheme="majorEastAsia" w:hAnsi="Cambria Math" w:cs="Calibri"/>
          </w:rPr>
          <m:t>)]</m:t>
        </m:r>
      </m:oMath>
      <w:r w:rsidRPr="00BB7226">
        <w:rPr>
          <w:rFonts w:ascii="Calibri" w:hAnsi="Calibri" w:cs="Calibri"/>
        </w:rPr>
        <w:t>, use the proposed DP solution method to find the predictive control law.</w:t>
      </w:r>
    </w:p>
    <w:p w14:paraId="4C8588E5" w14:textId="00AA3B1C" w:rsidR="00C26325" w:rsidRPr="00BB7226" w:rsidRDefault="00C26325" w:rsidP="00897D18">
      <w:pPr>
        <w:pStyle w:val="NoSpacing"/>
        <w:numPr>
          <w:ilvl w:val="0"/>
          <w:numId w:val="40"/>
        </w:numPr>
        <w:rPr>
          <w:rFonts w:ascii="Calibri" w:hAnsi="Calibri" w:cs="Calibri"/>
        </w:rPr>
      </w:pPr>
      <w:r w:rsidRPr="00BB7226">
        <w:rPr>
          <w:rFonts w:ascii="Calibri" w:hAnsi="Calibri" w:cs="Calibri"/>
        </w:rPr>
        <w:t xml:space="preserve">With </w:t>
      </w:r>
      <m:oMath>
        <m:r>
          <w:rPr>
            <w:rStyle w:val="mi"/>
            <w:rFonts w:ascii="Cambria Math" w:eastAsiaTheme="majorEastAsia" w:hAnsi="Cambria Math" w:cs="Calibri"/>
          </w:rPr>
          <m:t>x(k)</m:t>
        </m:r>
      </m:oMath>
      <w:r w:rsidRPr="00BB7226">
        <w:rPr>
          <w:rFonts w:ascii="Calibri" w:hAnsi="Calibri" w:cs="Calibri"/>
        </w:rPr>
        <w:t xml:space="preserve"> and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d</m:t>
            </m:r>
          </m:sub>
        </m:sSub>
        <m:r>
          <w:rPr>
            <w:rStyle w:val="mi"/>
            <w:rFonts w:ascii="Cambria Math" w:eastAsiaTheme="majorEastAsia" w:hAnsi="Cambria Math" w:cs="Calibri"/>
          </w:rPr>
          <m:t>(k+</m:t>
        </m:r>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p</m:t>
            </m:r>
          </m:sub>
        </m:sSub>
        <m:r>
          <w:rPr>
            <w:rStyle w:val="mi"/>
            <w:rFonts w:ascii="Cambria Math" w:eastAsiaTheme="majorEastAsia" w:hAnsi="Cambria Math" w:cs="Calibri"/>
          </w:rPr>
          <m:t>)</m:t>
        </m:r>
      </m:oMath>
      <w:r w:rsidRPr="00BB7226">
        <w:rPr>
          <w:rFonts w:ascii="Calibri" w:hAnsi="Calibri" w:cs="Calibri"/>
        </w:rPr>
        <w:t xml:space="preserve"> as inputs and </w:t>
      </w:r>
      <m:oMath>
        <m:r>
          <m:rPr>
            <m:sty m:val="p"/>
          </m:rPr>
          <w:rPr>
            <w:rStyle w:val="mi"/>
            <w:rFonts w:ascii="Cambria Math" w:eastAsiaTheme="majorEastAsia" w:hAnsi="Cambria Math" w:cs="Calibri"/>
          </w:rPr>
          <m:t>Δ</m:t>
        </m:r>
        <m:r>
          <w:rPr>
            <w:rStyle w:val="mi"/>
            <w:rFonts w:ascii="Cambria Math" w:eastAsiaTheme="majorEastAsia" w:hAnsi="Cambria Math" w:cs="Calibri"/>
          </w:rPr>
          <m:t>u(k)</m:t>
        </m:r>
      </m:oMath>
      <w:r w:rsidRPr="00BB7226">
        <w:rPr>
          <w:rFonts w:ascii="Calibri" w:hAnsi="Calibri" w:cs="Calibri"/>
        </w:rPr>
        <w:t xml:space="preserve"> as output, use results obtained from the previous step to train neural networks. Note that </w:t>
      </w:r>
      <m:oMath>
        <m:r>
          <w:rPr>
            <w:rStyle w:val="mi"/>
            <w:rFonts w:ascii="Cambria Math" w:eastAsiaTheme="majorEastAsia" w:hAnsi="Cambria Math" w:cs="Calibri"/>
          </w:rPr>
          <m:t>y(k)</m:t>
        </m:r>
      </m:oMath>
      <w:r w:rsidRPr="00BB7226">
        <w:rPr>
          <w:rFonts w:ascii="Calibri" w:hAnsi="Calibri" w:cs="Calibri"/>
        </w:rPr>
        <w:t xml:space="preserve"> is an element of </w:t>
      </w:r>
      <w:r w:rsidR="00F01199" w:rsidRPr="00BB7226">
        <w:rPr>
          <w:rStyle w:val="mi"/>
          <w:rFonts w:ascii="Calibri" w:eastAsiaTheme="majorEastAsia" w:hAnsi="Calibri" w:cs="Calibri"/>
          <w:i/>
          <w:iCs/>
        </w:rPr>
        <w:t>x(k)</w:t>
      </w:r>
      <w:r w:rsidRPr="00BB7226">
        <w:rPr>
          <w:rFonts w:ascii="Calibri" w:hAnsi="Calibri" w:cs="Calibri"/>
        </w:rPr>
        <w:t>.</w:t>
      </w:r>
    </w:p>
    <w:p w14:paraId="39E1992D" w14:textId="1CA11E90" w:rsidR="00C26325" w:rsidRPr="00BB7226" w:rsidRDefault="00C26325" w:rsidP="004D38E2">
      <w:pPr>
        <w:pStyle w:val="NoSpacing"/>
        <w:rPr>
          <w:rFonts w:ascii="Calibri" w:hAnsi="Calibri" w:cs="Calibri"/>
        </w:rPr>
      </w:pPr>
      <w:r w:rsidRPr="00BB7226">
        <w:rPr>
          <w:rFonts w:ascii="Calibri" w:hAnsi="Calibri" w:cs="Calibri"/>
        </w:rPr>
        <w:t xml:space="preserve">Since the trajectory parameters </w:t>
      </w:r>
      <m:oMath>
        <m:r>
          <w:rPr>
            <w:rStyle w:val="mi"/>
            <w:rFonts w:ascii="Cambria Math" w:eastAsiaTheme="majorEastAsia" w:hAnsi="Cambria Math" w:cs="Calibri"/>
          </w:rPr>
          <m:t>y(k)</m:t>
        </m:r>
      </m:oMath>
      <w:r w:rsidRPr="00BB7226">
        <w:rPr>
          <w:rFonts w:ascii="Calibri" w:hAnsi="Calibri" w:cs="Calibri"/>
        </w:rPr>
        <w:t xml:space="preserve"> and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d</m:t>
            </m:r>
          </m:sub>
        </m:sSub>
        <m:r>
          <w:rPr>
            <w:rStyle w:val="mi"/>
            <w:rFonts w:ascii="Cambria Math" w:eastAsiaTheme="majorEastAsia" w:hAnsi="Cambria Math" w:cs="Calibri"/>
          </w:rPr>
          <m:t>(k+</m:t>
        </m:r>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p</m:t>
            </m:r>
          </m:sub>
        </m:sSub>
        <m:r>
          <w:rPr>
            <w:rStyle w:val="mi"/>
            <w:rFonts w:ascii="Cambria Math" w:eastAsiaTheme="majorEastAsia" w:hAnsi="Cambria Math" w:cs="Calibri"/>
          </w:rPr>
          <m:t>)</m:t>
        </m:r>
      </m:oMath>
      <w:r w:rsidRPr="00BB7226">
        <w:rPr>
          <w:rFonts w:ascii="Calibri" w:hAnsi="Calibri" w:cs="Calibri"/>
        </w:rPr>
        <w:t xml:space="preserve"> are part of the neural network inputs, they can be varied to account for desired output response changes. For convenience, the input vector is denoted as </w:t>
      </w:r>
      <m:oMath>
        <m:r>
          <w:rPr>
            <w:rStyle w:val="mi"/>
            <w:rFonts w:ascii="Cambria Math" w:eastAsiaTheme="majorEastAsia" w:hAnsi="Cambria Math" w:cs="Calibri"/>
          </w:rPr>
          <m:t>z</m:t>
        </m:r>
      </m:oMath>
      <w:r w:rsidRPr="00BB7226">
        <w:rPr>
          <w:rFonts w:ascii="Calibri" w:hAnsi="Calibri" w:cs="Calibri"/>
        </w:rPr>
        <w:t xml:space="preserve"> where </w:t>
      </w:r>
      <m:oMath>
        <m:sSup>
          <m:sSupPr>
            <m:ctrlPr>
              <w:rPr>
                <w:rStyle w:val="mi"/>
                <w:rFonts w:ascii="Cambria Math" w:eastAsiaTheme="majorEastAsia" w:hAnsi="Cambria Math" w:cs="Calibri"/>
                <w:iCs/>
              </w:rPr>
            </m:ctrlPr>
          </m:sSupPr>
          <m:e>
            <m:r>
              <w:rPr>
                <w:rStyle w:val="mi"/>
                <w:rFonts w:ascii="Cambria Math" w:eastAsiaTheme="majorEastAsia" w:hAnsi="Cambria Math" w:cs="Calibri"/>
              </w:rPr>
              <m:t>z</m:t>
            </m:r>
          </m:e>
          <m:sup>
            <m:r>
              <m:rPr>
                <m:sty m:val="p"/>
              </m:rPr>
              <w:rPr>
                <w:rStyle w:val="mi"/>
                <w:rFonts w:ascii="Cambria Math" w:eastAsiaTheme="majorEastAsia" w:hAnsi="Cambria Math" w:cs="Calibri"/>
              </w:rPr>
              <m:t>T</m:t>
            </m:r>
          </m:sup>
        </m:sSup>
        <m:r>
          <w:rPr>
            <w:rStyle w:val="mi"/>
            <w:rFonts w:ascii="Cambria Math" w:eastAsiaTheme="majorEastAsia" w:hAnsi="Cambria Math" w:cs="Calibri"/>
          </w:rPr>
          <m:t>(k)=[</m:t>
        </m:r>
        <m:sSup>
          <m:sSupPr>
            <m:ctrlPr>
              <w:rPr>
                <w:rStyle w:val="mi"/>
                <w:rFonts w:ascii="Cambria Math" w:eastAsiaTheme="majorEastAsia" w:hAnsi="Cambria Math" w:cs="Calibri"/>
                <w:iCs/>
              </w:rPr>
            </m:ctrlPr>
          </m:sSupPr>
          <m:e>
            <m:r>
              <w:rPr>
                <w:rStyle w:val="mi"/>
                <w:rFonts w:ascii="Cambria Math" w:eastAsiaTheme="majorEastAsia" w:hAnsi="Cambria Math" w:cs="Calibri"/>
              </w:rPr>
              <m:t>x</m:t>
            </m:r>
          </m:e>
          <m:sup>
            <m:r>
              <m:rPr>
                <m:sty m:val="p"/>
              </m:rPr>
              <w:rPr>
                <w:rStyle w:val="mi"/>
                <w:rFonts w:ascii="Cambria Math" w:eastAsiaTheme="majorEastAsia" w:hAnsi="Cambria Math" w:cs="Calibri"/>
              </w:rPr>
              <m:t>T</m:t>
            </m:r>
          </m:sup>
        </m:sSup>
        <m:r>
          <w:rPr>
            <w:rStyle w:val="mi"/>
            <w:rFonts w:ascii="Cambria Math" w:eastAsiaTheme="majorEastAsia" w:hAnsi="Cambria Math" w:cs="Calibri"/>
          </w:rPr>
          <m:t>(k)</m:t>
        </m:r>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d</m:t>
            </m:r>
          </m:sub>
        </m:sSub>
        <m:r>
          <w:rPr>
            <w:rStyle w:val="mi"/>
            <w:rFonts w:ascii="Cambria Math" w:eastAsiaTheme="majorEastAsia" w:hAnsi="Cambria Math" w:cs="Calibri"/>
          </w:rPr>
          <m:t>(k+</m:t>
        </m:r>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p</m:t>
            </m:r>
          </m:sub>
        </m:sSub>
        <m:r>
          <w:rPr>
            <w:rStyle w:val="mi"/>
            <w:rFonts w:ascii="Cambria Math" w:eastAsiaTheme="majorEastAsia" w:hAnsi="Cambria Math" w:cs="Calibri"/>
          </w:rPr>
          <m:t>)]</m:t>
        </m:r>
      </m:oMath>
      <w:r w:rsidRPr="00BB7226">
        <w:rPr>
          <w:rFonts w:ascii="Calibri" w:hAnsi="Calibri" w:cs="Calibri"/>
        </w:rPr>
        <w:t>.</w:t>
      </w:r>
    </w:p>
    <w:p w14:paraId="6C1E2B8A" w14:textId="77777777" w:rsidR="00D81A17" w:rsidRPr="00BB7226" w:rsidRDefault="00D81A17" w:rsidP="004D38E2">
      <w:pPr>
        <w:pStyle w:val="NoSpacing"/>
        <w:rPr>
          <w:rFonts w:ascii="Calibri" w:hAnsi="Calibri" w:cs="Calibri"/>
        </w:rPr>
      </w:pPr>
    </w:p>
    <w:p w14:paraId="1EBE20FA" w14:textId="5C7933EF" w:rsidR="00C26325" w:rsidRPr="00BB7226" w:rsidRDefault="00C26325" w:rsidP="00D81A17">
      <w:pPr>
        <w:pStyle w:val="NoSpacing"/>
        <w:rPr>
          <w:rFonts w:ascii="Calibri" w:hAnsi="Calibri" w:cs="Calibri"/>
        </w:rPr>
      </w:pPr>
      <w:r w:rsidRPr="00BB7226">
        <w:rPr>
          <w:rFonts w:ascii="Calibri" w:hAnsi="Calibri" w:cs="Calibri"/>
        </w:rPr>
        <w:t xml:space="preserve">To resolve the second problem, a divide-and-conquer strategy is proposed to divide the potentially </w:t>
      </w:r>
      <w:r w:rsidRPr="00BB7226">
        <w:rPr>
          <w:rFonts w:ascii="Calibri" w:hAnsi="Calibri" w:cs="Calibri"/>
          <w:i/>
          <w:iCs/>
        </w:rPr>
        <w:t>discontinuous</w:t>
      </w:r>
      <w:r w:rsidRPr="00BB7226">
        <w:rPr>
          <w:rFonts w:ascii="Calibri" w:hAnsi="Calibri" w:cs="Calibri"/>
        </w:rPr>
        <w:t xml:space="preserve"> mapping learning problem into several continuous mapping learning problems. </w:t>
      </w:r>
      <w:proofErr w:type="gramStart"/>
      <w:r w:rsidRPr="00BB7226">
        <w:rPr>
          <w:rFonts w:ascii="Calibri" w:hAnsi="Calibri" w:cs="Calibri"/>
        </w:rPr>
        <w:t>In particular, before</w:t>
      </w:r>
      <w:proofErr w:type="gramEnd"/>
      <w:r w:rsidRPr="00BB7226">
        <w:rPr>
          <w:rFonts w:ascii="Calibri" w:hAnsi="Calibri" w:cs="Calibri"/>
        </w:rPr>
        <w:t xml:space="preserve"> the application of the RNN, a classification neural network (CNN) is first used to learn to classify the predictive control policy into the following five patterns </w:t>
      </w:r>
    </w:p>
    <w:p w14:paraId="30CA39C2" w14:textId="77777777" w:rsidR="00D81A17" w:rsidRPr="00BB7226" w:rsidRDefault="00D81A17" w:rsidP="00D81A17">
      <w:pPr>
        <w:pStyle w:val="NoSpacing"/>
        <w:rPr>
          <w:rFonts w:ascii="Calibri" w:hAnsi="Calibri" w:cs="Calibri"/>
        </w:rPr>
      </w:pPr>
    </w:p>
    <w:p w14:paraId="7F03D130" w14:textId="44514801" w:rsidR="00C26325" w:rsidRPr="00BB7226" w:rsidRDefault="00C7077B" w:rsidP="00B33D5F">
      <w:pPr>
        <w:jc w:val="center"/>
        <w:rPr>
          <w:rStyle w:val="mtext"/>
          <w:rFonts w:ascii="Calibri" w:hAnsi="Calibri" w:cs="Calibri"/>
          <w:sz w:val="26"/>
          <w:szCs w:val="26"/>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u(k)=</m:t>
              </m:r>
              <m:d>
                <m:dPr>
                  <m:begChr m:val="{"/>
                  <m:endChr m:val=""/>
                  <m:ctrlPr>
                    <w:rPr>
                      <w:rStyle w:val="mi"/>
                      <w:rFonts w:ascii="Cambria Math" w:hAnsi="Cambria Math" w:cs="Calibri"/>
                      <w:i/>
                      <w:iCs/>
                      <w:sz w:val="28"/>
                      <w:szCs w:val="28"/>
                    </w:rPr>
                  </m:ctrlPr>
                </m:dPr>
                <m:e>
                  <m:eqArr>
                    <m:eqArrPr>
                      <m:ctrlPr>
                        <w:rPr>
                          <w:rStyle w:val="mi"/>
                          <w:rFonts w:ascii="Cambria Math" w:hAnsi="Cambria Math" w:cs="Calibri"/>
                          <w:iCs/>
                          <w:sz w:val="28"/>
                          <w:szCs w:val="28"/>
                        </w:rPr>
                      </m:ctrlPr>
                    </m:eqArrPr>
                    <m:e>
                      <m:sSub>
                        <m:sSubPr>
                          <m:ctrlPr>
                            <w:rPr>
                              <w:rStyle w:val="mi"/>
                              <w:rFonts w:ascii="Cambria Math" w:hAnsi="Cambria Math" w:cs="Calibri"/>
                              <w:iCs/>
                              <w:sz w:val="28"/>
                              <w:szCs w:val="28"/>
                            </w:rPr>
                          </m:ctrlPr>
                        </m:sSubPr>
                        <m:e>
                          <m:r>
                            <w:rPr>
                              <w:rStyle w:val="mi"/>
                              <w:rFonts w:ascii="Cambria Math" w:hAnsi="Cambria Math" w:cs="Calibri"/>
                              <w:sz w:val="28"/>
                              <w:szCs w:val="28"/>
                            </w:rPr>
                            <m:t>u</m:t>
                          </m:r>
                        </m:e>
                        <m:sub>
                          <m:r>
                            <w:rPr>
                              <w:rStyle w:val="mi"/>
                              <w:rFonts w:ascii="Cambria Math" w:hAnsi="Cambria Math" w:cs="Calibri"/>
                              <w:sz w:val="28"/>
                              <w:szCs w:val="28"/>
                            </w:rPr>
                            <m:t>max</m:t>
                          </m:r>
                        </m:sub>
                      </m:sSub>
                    </m:e>
                    <m:e>
                      <m:sSub>
                        <m:sSubPr>
                          <m:ctrlPr>
                            <w:rPr>
                              <w:rStyle w:val="mi"/>
                              <w:rFonts w:ascii="Cambria Math" w:hAnsi="Cambria Math" w:cs="Calibri"/>
                              <w:iCs/>
                              <w:sz w:val="28"/>
                              <w:szCs w:val="28"/>
                            </w:rPr>
                          </m:ctrlPr>
                        </m:sSubPr>
                        <m:e>
                          <m:r>
                            <w:rPr>
                              <w:rStyle w:val="mi"/>
                              <w:rFonts w:ascii="Cambria Math" w:hAnsi="Cambria Math" w:cs="Calibri"/>
                              <w:sz w:val="28"/>
                              <w:szCs w:val="28"/>
                            </w:rPr>
                            <m:t>u</m:t>
                          </m:r>
                        </m:e>
                        <m:sub>
                          <m:r>
                            <w:rPr>
                              <w:rStyle w:val="mi"/>
                              <w:rFonts w:ascii="Cambria Math" w:hAnsi="Cambria Math" w:cs="Calibri"/>
                              <w:sz w:val="28"/>
                              <w:szCs w:val="28"/>
                            </w:rPr>
                            <m:t>min</m:t>
                          </m:r>
                        </m:sub>
                      </m:sSub>
                    </m:e>
                    <m:e>
                      <m:r>
                        <w:rPr>
                          <w:rStyle w:val="mi"/>
                          <w:rFonts w:ascii="Cambria Math" w:hAnsi="Cambria Math" w:cs="Calibri"/>
                          <w:sz w:val="28"/>
                          <w:szCs w:val="28"/>
                        </w:rPr>
                        <m:t>u(k-1)+</m:t>
                      </m:r>
                      <m:r>
                        <m:rPr>
                          <m:sty m:val="p"/>
                        </m:rPr>
                        <w:rPr>
                          <w:rStyle w:val="mi"/>
                          <w:rFonts w:ascii="Cambria Math" w:hAnsi="Cambria Math" w:cs="Calibri"/>
                          <w:sz w:val="28"/>
                          <w:szCs w:val="28"/>
                        </w:rPr>
                        <m:t>Δ</m:t>
                      </m:r>
                      <m:sSub>
                        <m:sSubPr>
                          <m:ctrlPr>
                            <w:rPr>
                              <w:rStyle w:val="mi"/>
                              <w:rFonts w:ascii="Cambria Math" w:hAnsi="Cambria Math" w:cs="Calibri"/>
                              <w:iCs/>
                              <w:sz w:val="28"/>
                              <w:szCs w:val="28"/>
                            </w:rPr>
                          </m:ctrlPr>
                        </m:sSubPr>
                        <m:e>
                          <m:r>
                            <w:rPr>
                              <w:rStyle w:val="mi"/>
                              <w:rFonts w:ascii="Cambria Math" w:hAnsi="Cambria Math" w:cs="Calibri"/>
                              <w:sz w:val="28"/>
                              <w:szCs w:val="28"/>
                            </w:rPr>
                            <m:t>u</m:t>
                          </m:r>
                        </m:e>
                        <m:sub>
                          <m:r>
                            <w:rPr>
                              <w:rStyle w:val="mi"/>
                              <w:rFonts w:ascii="Cambria Math" w:hAnsi="Cambria Math" w:cs="Calibri"/>
                              <w:sz w:val="28"/>
                              <w:szCs w:val="28"/>
                            </w:rPr>
                            <m:t>max</m:t>
                          </m:r>
                        </m:sub>
                      </m:sSub>
                    </m:e>
                    <m:e>
                      <m:r>
                        <w:rPr>
                          <w:rStyle w:val="mi"/>
                          <w:rFonts w:ascii="Cambria Math" w:hAnsi="Cambria Math" w:cs="Calibri"/>
                          <w:sz w:val="28"/>
                          <w:szCs w:val="28"/>
                        </w:rPr>
                        <m:t>u(k-1)+</m:t>
                      </m:r>
                      <m:r>
                        <m:rPr>
                          <m:sty m:val="p"/>
                        </m:rPr>
                        <w:rPr>
                          <w:rStyle w:val="mi"/>
                          <w:rFonts w:ascii="Cambria Math" w:hAnsi="Cambria Math" w:cs="Calibri"/>
                          <w:sz w:val="28"/>
                          <w:szCs w:val="28"/>
                        </w:rPr>
                        <m:t>Δ</m:t>
                      </m:r>
                      <m:sSub>
                        <m:sSubPr>
                          <m:ctrlPr>
                            <w:rPr>
                              <w:rStyle w:val="mi"/>
                              <w:rFonts w:ascii="Cambria Math" w:hAnsi="Cambria Math" w:cs="Calibri"/>
                              <w:iCs/>
                              <w:sz w:val="28"/>
                              <w:szCs w:val="28"/>
                            </w:rPr>
                          </m:ctrlPr>
                        </m:sSubPr>
                        <m:e>
                          <m:r>
                            <w:rPr>
                              <w:rStyle w:val="mi"/>
                              <w:rFonts w:ascii="Cambria Math" w:hAnsi="Cambria Math" w:cs="Calibri"/>
                              <w:sz w:val="28"/>
                              <w:szCs w:val="28"/>
                            </w:rPr>
                            <m:t>u</m:t>
                          </m:r>
                        </m:e>
                        <m:sub>
                          <m:r>
                            <w:rPr>
                              <w:rStyle w:val="mi"/>
                              <w:rFonts w:ascii="Cambria Math" w:hAnsi="Cambria Math" w:cs="Calibri"/>
                              <w:sz w:val="28"/>
                              <w:szCs w:val="28"/>
                            </w:rPr>
                            <m:t>min</m:t>
                          </m:r>
                        </m:sub>
                      </m:sSub>
                    </m:e>
                    <m:e>
                      <m:r>
                        <w:rPr>
                          <w:rStyle w:val="mi"/>
                          <w:rFonts w:ascii="Cambria Math" w:hAnsi="Cambria Math" w:cs="Calibri"/>
                          <w:sz w:val="28"/>
                          <w:szCs w:val="28"/>
                        </w:rPr>
                        <m:t>otherwise</m:t>
                      </m:r>
                    </m:e>
                  </m:eqArr>
                </m:e>
              </m:d>
            </m:e>
          </m:mr>
        </m:m>
      </m:oMath>
      <w:r w:rsidR="00B33D5F" w:rsidRPr="00BB7226">
        <w:rPr>
          <w:rStyle w:val="mi"/>
          <w:rFonts w:ascii="Calibri" w:hAnsi="Calibri" w:cs="Calibri"/>
          <w:i/>
          <w:iCs/>
          <w:sz w:val="26"/>
          <w:szCs w:val="26"/>
        </w:rPr>
        <w:tab/>
      </w:r>
      <w:r w:rsidR="00C26325" w:rsidRPr="00BB7226">
        <w:rPr>
          <w:rStyle w:val="mtext"/>
          <w:rFonts w:ascii="Calibri" w:hAnsi="Calibri" w:cs="Calibri"/>
          <w:sz w:val="26"/>
          <w:szCs w:val="26"/>
        </w:rPr>
        <w:t>(16)</w:t>
      </w:r>
    </w:p>
    <w:p w14:paraId="7D44176A" w14:textId="77777777" w:rsidR="00515735" w:rsidRPr="00BB7226" w:rsidRDefault="00515735" w:rsidP="00515735">
      <w:pPr>
        <w:pStyle w:val="NoSpacing"/>
        <w:rPr>
          <w:rFonts w:ascii="Calibri" w:hAnsi="Calibri" w:cs="Calibri"/>
        </w:rPr>
      </w:pPr>
    </w:p>
    <w:p w14:paraId="682A8CA2" w14:textId="7846B7BC" w:rsidR="00C26325" w:rsidRPr="00BB7226" w:rsidRDefault="00C26325" w:rsidP="002A70E8">
      <w:pPr>
        <w:pStyle w:val="NoSpacing"/>
        <w:rPr>
          <w:rFonts w:ascii="Calibri" w:hAnsi="Calibri" w:cs="Calibri"/>
        </w:rPr>
      </w:pPr>
      <w:r w:rsidRPr="00BB7226">
        <w:rPr>
          <w:rFonts w:ascii="Calibri" w:hAnsi="Calibri" w:cs="Calibri"/>
        </w:rPr>
        <w:t xml:space="preserve">Hereafter, the first four patterns are referred to as the </w:t>
      </w:r>
      <m:oMath>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max</m:t>
            </m:r>
          </m:sub>
        </m:sSub>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min</m:t>
            </m:r>
          </m:sub>
        </m:sSub>
        <m:r>
          <m:rPr>
            <m:sty m:val="p"/>
          </m:rPr>
          <w:rPr>
            <w:rStyle w:val="mi"/>
            <w:rFonts w:ascii="Cambria Math" w:hAnsi="Cambria Math" w:cs="Calibri"/>
          </w:rPr>
          <m:t>,Δ</m:t>
        </m:r>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max</m:t>
            </m:r>
          </m:sub>
        </m:sSub>
      </m:oMath>
      <w:r w:rsidR="00E70F03" w:rsidRPr="00BB7226">
        <w:rPr>
          <w:rStyle w:val="mi"/>
          <w:rFonts w:ascii="Calibri" w:hAnsi="Calibri" w:cs="Calibri"/>
        </w:rPr>
        <w:t xml:space="preserve"> </w:t>
      </w:r>
      <w:r w:rsidRPr="00BB7226">
        <w:rPr>
          <w:rFonts w:ascii="Calibri" w:hAnsi="Calibri" w:cs="Calibri"/>
        </w:rPr>
        <w:t xml:space="preserve">and </w:t>
      </w:r>
      <m:oMath>
        <m:r>
          <m:rPr>
            <m:sty m:val="p"/>
          </m:rPr>
          <w:rPr>
            <w:rStyle w:val="mi"/>
            <w:rFonts w:ascii="Cambria Math" w:hAnsi="Cambria Math" w:cs="Calibri"/>
          </w:rPr>
          <m:t>Δ</m:t>
        </m:r>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min</m:t>
            </m:r>
          </m:sub>
        </m:sSub>
      </m:oMath>
      <w:r w:rsidRPr="00BB7226">
        <w:rPr>
          <w:rFonts w:ascii="Calibri" w:hAnsi="Calibri" w:cs="Calibri"/>
        </w:rPr>
        <w:t xml:space="preserve"> control patterns, respectively. The last control pattern is called the </w:t>
      </w:r>
      <w:proofErr w:type="spellStart"/>
      <w:r w:rsidRPr="00BB7226">
        <w:rPr>
          <w:rFonts w:ascii="Calibri" w:hAnsi="Calibri" w:cs="Calibri"/>
        </w:rPr>
        <w:t>nonsaturated</w:t>
      </w:r>
      <w:proofErr w:type="spellEnd"/>
      <w:r w:rsidRPr="00BB7226">
        <w:rPr>
          <w:rFonts w:ascii="Calibri" w:hAnsi="Calibri" w:cs="Calibri"/>
        </w:rPr>
        <w:t xml:space="preserve"> control pattern. Note that the control signals associated with </w:t>
      </w:r>
      <m:oMath>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max</m:t>
            </m:r>
          </m:sub>
        </m:sSub>
      </m:oMath>
      <w:r w:rsidRPr="00BB7226">
        <w:rPr>
          <w:rFonts w:ascii="Calibri" w:hAnsi="Calibri" w:cs="Calibri"/>
        </w:rPr>
        <w:t xml:space="preserve"> and </w:t>
      </w:r>
      <m:oMath>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min</m:t>
            </m:r>
          </m:sub>
        </m:sSub>
      </m:oMath>
      <w:r w:rsidRPr="00BB7226">
        <w:rPr>
          <w:rFonts w:ascii="Calibri" w:hAnsi="Calibri" w:cs="Calibri"/>
        </w:rPr>
        <w:t xml:space="preserve"> control patterns are apparently known and the values of </w:t>
      </w:r>
      <m:oMath>
        <m:r>
          <w:rPr>
            <w:rStyle w:val="mi"/>
            <w:rFonts w:ascii="Cambria Math" w:hAnsi="Cambria Math" w:cs="Calibri"/>
          </w:rPr>
          <m:t>u</m:t>
        </m:r>
        <m:r>
          <m:rPr>
            <m:sty m:val="p"/>
          </m:rPr>
          <w:rPr>
            <w:rStyle w:val="mi"/>
            <w:rFonts w:ascii="Cambria Math" w:hAnsi="Cambria Math" w:cs="Calibri"/>
          </w:rPr>
          <m:t>(</m:t>
        </m:r>
        <m:r>
          <w:rPr>
            <w:rStyle w:val="mi"/>
            <w:rFonts w:ascii="Cambria Math" w:hAnsi="Cambria Math" w:cs="Calibri"/>
          </w:rPr>
          <m:t>k</m:t>
        </m:r>
        <m:r>
          <m:rPr>
            <m:sty m:val="p"/>
          </m:rPr>
          <w:rPr>
            <w:rStyle w:val="mi"/>
            <w:rFonts w:ascii="Cambria Math" w:hAnsi="Cambria Math" w:cs="Calibri"/>
          </w:rPr>
          <m:t>)</m:t>
        </m:r>
      </m:oMath>
      <w:r w:rsidRPr="00BB7226">
        <w:rPr>
          <w:rFonts w:ascii="Calibri" w:hAnsi="Calibri" w:cs="Calibri"/>
        </w:rPr>
        <w:t xml:space="preserve"> associated with the </w:t>
      </w:r>
      <m:oMath>
        <m:r>
          <m:rPr>
            <m:sty m:val="p"/>
          </m:rPr>
          <w:rPr>
            <w:rStyle w:val="mi"/>
            <w:rFonts w:ascii="Cambria Math" w:hAnsi="Cambria Math" w:cs="Calibri"/>
          </w:rPr>
          <m:t>Δ</m:t>
        </m:r>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max</m:t>
            </m:r>
          </m:sub>
        </m:sSub>
      </m:oMath>
      <w:r w:rsidRPr="00BB7226">
        <w:rPr>
          <w:rFonts w:ascii="Calibri" w:hAnsi="Calibri" w:cs="Calibri"/>
        </w:rPr>
        <w:t xml:space="preserve"> and </w:t>
      </w:r>
      <m:oMath>
        <m:r>
          <m:rPr>
            <m:sty m:val="p"/>
          </m:rPr>
          <w:rPr>
            <w:rStyle w:val="mi"/>
            <w:rFonts w:ascii="Cambria Math" w:hAnsi="Cambria Math" w:cs="Calibri"/>
          </w:rPr>
          <m:t>Δ</m:t>
        </m:r>
        <m:sSub>
          <m:sSubPr>
            <m:ctrlPr>
              <w:rPr>
                <w:rStyle w:val="mi"/>
                <w:rFonts w:ascii="Cambria Math" w:hAnsi="Cambria Math" w:cs="Calibri"/>
              </w:rPr>
            </m:ctrlPr>
          </m:sSubPr>
          <m:e>
            <m:r>
              <w:rPr>
                <w:rStyle w:val="mi"/>
                <w:rFonts w:ascii="Cambria Math" w:hAnsi="Cambria Math" w:cs="Calibri"/>
              </w:rPr>
              <m:t>u</m:t>
            </m:r>
          </m:e>
          <m:sub>
            <m:r>
              <w:rPr>
                <w:rStyle w:val="mi"/>
                <w:rFonts w:ascii="Cambria Math" w:hAnsi="Cambria Math" w:cs="Calibri"/>
              </w:rPr>
              <m:t>min</m:t>
            </m:r>
          </m:sub>
        </m:sSub>
      </m:oMath>
      <w:r w:rsidRPr="00BB7226">
        <w:rPr>
          <w:rFonts w:ascii="Calibri" w:hAnsi="Calibri" w:cs="Calibri"/>
        </w:rPr>
        <w:t xml:space="preserve"> patterns can also readily be determined since </w:t>
      </w:r>
      <m:oMath>
        <m:r>
          <w:rPr>
            <w:rStyle w:val="mi"/>
            <w:rFonts w:ascii="Cambria Math" w:hAnsi="Cambria Math" w:cs="Calibri"/>
          </w:rPr>
          <m:t>u</m:t>
        </m:r>
        <m:r>
          <m:rPr>
            <m:sty m:val="p"/>
          </m:rPr>
          <w:rPr>
            <w:rStyle w:val="mi"/>
            <w:rFonts w:ascii="Cambria Math" w:hAnsi="Cambria Math" w:cs="Calibri"/>
          </w:rPr>
          <m:t>(</m:t>
        </m:r>
        <m:r>
          <w:rPr>
            <w:rStyle w:val="mi"/>
            <w:rFonts w:ascii="Cambria Math" w:hAnsi="Cambria Math" w:cs="Calibri"/>
          </w:rPr>
          <m:t>k</m:t>
        </m:r>
        <m:r>
          <m:rPr>
            <m:sty m:val="p"/>
          </m:rPr>
          <w:rPr>
            <w:rStyle w:val="mi"/>
            <w:rFonts w:ascii="Cambria Math" w:hAnsi="Cambria Math" w:cs="Calibri"/>
          </w:rPr>
          <m:t>-1)</m:t>
        </m:r>
      </m:oMath>
      <w:r w:rsidRPr="00BB7226">
        <w:rPr>
          <w:rFonts w:ascii="Calibri" w:hAnsi="Calibri" w:cs="Calibri"/>
        </w:rPr>
        <w:t xml:space="preserve"> is one of the CNN inputs. Consequently, with the assistance of the CNN, the RNN only needs to learn to simulate the nonsaturated control pattern. The possibility of using </w:t>
      </w:r>
      <w:proofErr w:type="gramStart"/>
      <w:r w:rsidRPr="00BB7226">
        <w:rPr>
          <w:rFonts w:ascii="Calibri" w:hAnsi="Calibri" w:cs="Calibri"/>
        </w:rPr>
        <w:t>a</w:t>
      </w:r>
      <w:proofErr w:type="gramEnd"/>
      <w:r w:rsidRPr="00BB7226">
        <w:rPr>
          <w:rFonts w:ascii="Calibri" w:hAnsi="Calibri" w:cs="Calibri"/>
        </w:rPr>
        <w:t xml:space="preserve"> RNN to learn a discontinuous mapping is thus avoided.</w:t>
      </w:r>
    </w:p>
    <w:p w14:paraId="4C03ACE5" w14:textId="77777777" w:rsidR="002A70E8" w:rsidRPr="00BB7226" w:rsidRDefault="002A70E8" w:rsidP="002A70E8">
      <w:pPr>
        <w:pStyle w:val="NoSpacing"/>
        <w:rPr>
          <w:rFonts w:ascii="Calibri" w:hAnsi="Calibri" w:cs="Calibri"/>
        </w:rPr>
      </w:pPr>
    </w:p>
    <w:p w14:paraId="4362217B" w14:textId="6E10A248" w:rsidR="00C26325" w:rsidRPr="00BB7226" w:rsidRDefault="00C26325" w:rsidP="0058383D">
      <w:pPr>
        <w:pStyle w:val="NoSpacing"/>
        <w:rPr>
          <w:rFonts w:ascii="Calibri" w:hAnsi="Calibri" w:cs="Calibri"/>
        </w:rPr>
      </w:pPr>
      <w:r w:rsidRPr="00BB7226">
        <w:rPr>
          <w:rFonts w:ascii="Calibri" w:hAnsi="Calibri" w:cs="Calibri"/>
        </w:rPr>
        <w:t xml:space="preserve">The block diagram of Fig. 1 depicts the structure of the proposed two-stage neural control method. In the first stage, a CNN module is used to classify the </w:t>
      </w:r>
      <m:oMath>
        <m:r>
          <w:rPr>
            <w:rStyle w:val="mi"/>
            <w:rFonts w:ascii="Cambria Math" w:hAnsi="Cambria Math" w:cs="Calibri"/>
          </w:rPr>
          <m:t>z</m:t>
        </m:r>
        <m:r>
          <m:rPr>
            <m:sty m:val="p"/>
          </m:rPr>
          <w:rPr>
            <w:rStyle w:val="mi"/>
            <w:rFonts w:ascii="Cambria Math" w:hAnsi="Cambria Math" w:cs="Calibri"/>
          </w:rPr>
          <m:t>(</m:t>
        </m:r>
        <m:r>
          <w:rPr>
            <w:rStyle w:val="mi"/>
            <w:rFonts w:ascii="Cambria Math" w:hAnsi="Cambria Math" w:cs="Calibri"/>
          </w:rPr>
          <m:t>k</m:t>
        </m:r>
        <m:r>
          <m:rPr>
            <m:sty m:val="p"/>
          </m:rPr>
          <w:rPr>
            <w:rStyle w:val="mi"/>
            <w:rFonts w:ascii="Cambria Math" w:hAnsi="Cambria Math" w:cs="Calibri"/>
          </w:rPr>
          <m:t>)</m:t>
        </m:r>
      </m:oMath>
      <w:r w:rsidRPr="00BB7226">
        <w:rPr>
          <w:rFonts w:ascii="Calibri" w:hAnsi="Calibri" w:cs="Calibri"/>
        </w:rPr>
        <w:t xml:space="preserve"> signal into one of five predefined categories. The control signals associated with the first four control patterns are determined with the CNN whereas the RNN is used to generate </w:t>
      </w:r>
      <w:proofErr w:type="spellStart"/>
      <w:r w:rsidRPr="00BB7226">
        <w:rPr>
          <w:rFonts w:ascii="Calibri" w:hAnsi="Calibri" w:cs="Calibri"/>
        </w:rPr>
        <w:t>nonsaturated</w:t>
      </w:r>
      <w:proofErr w:type="spellEnd"/>
      <w:r w:rsidRPr="00BB7226">
        <w:rPr>
          <w:rFonts w:ascii="Calibri" w:hAnsi="Calibri" w:cs="Calibri"/>
        </w:rPr>
        <w:t xml:space="preserve"> control commands corresponding to a continuous mapping region. (Although not shown in Fig. 1, the RNN has the same inputs as the CNN.) </w:t>
      </w:r>
    </w:p>
    <w:p w14:paraId="426D47F3" w14:textId="77777777" w:rsidR="00130CDD" w:rsidRPr="00BB7226" w:rsidRDefault="00C7077B" w:rsidP="00130CDD">
      <w:pPr>
        <w:pStyle w:val="NoSpacing"/>
        <w:rPr>
          <w:rFonts w:ascii="Calibri" w:hAnsi="Calibri" w:cs="Calibri"/>
          <w:sz w:val="23"/>
          <w:szCs w:val="23"/>
        </w:rPr>
      </w:pPr>
      <w:hyperlink r:id="rId17" w:history="1">
        <w:r w:rsidR="00C26325" w:rsidRPr="00BB7226">
          <w:rPr>
            <w:rFonts w:ascii="Calibri" w:hAnsi="Calibri" w:cs="Calibri"/>
            <w:noProof/>
          </w:rPr>
          <w:drawing>
            <wp:inline distT="0" distB="0" distL="0" distR="0" wp14:anchorId="7EF98E60" wp14:editId="721CE31C">
              <wp:extent cx="3657600" cy="1810512"/>
              <wp:effectExtent l="0" t="0" r="0" b="0"/>
              <wp:docPr id="5" name="Picture 5" descr="Fig. 1. The block diagram of the proposed neural control metho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1">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810512"/>
                      </a:xfrm>
                      <a:prstGeom prst="rect">
                        <a:avLst/>
                      </a:prstGeom>
                      <a:noFill/>
                      <a:ln>
                        <a:noFill/>
                      </a:ln>
                    </pic:spPr>
                  </pic:pic>
                </a:graphicData>
              </a:graphic>
            </wp:inline>
          </w:drawing>
        </w:r>
      </w:hyperlink>
    </w:p>
    <w:p w14:paraId="19AB8A8E" w14:textId="77777777" w:rsidR="00130CDD" w:rsidRPr="00BB7226" w:rsidRDefault="00130CDD" w:rsidP="00130CDD">
      <w:pPr>
        <w:pStyle w:val="NoSpacing"/>
        <w:rPr>
          <w:rFonts w:ascii="Calibri" w:hAnsi="Calibri" w:cs="Calibri"/>
          <w:sz w:val="23"/>
          <w:szCs w:val="23"/>
        </w:rPr>
      </w:pPr>
    </w:p>
    <w:p w14:paraId="19C2469E" w14:textId="756E0B11" w:rsidR="00C26325" w:rsidRPr="00BB7226" w:rsidRDefault="00C26325" w:rsidP="00130CDD">
      <w:pPr>
        <w:pStyle w:val="NoSpacing"/>
        <w:rPr>
          <w:rFonts w:ascii="Calibri" w:hAnsi="Calibri" w:cs="Calibri"/>
        </w:rPr>
      </w:pPr>
      <w:r w:rsidRPr="00BB7226">
        <w:rPr>
          <w:rFonts w:ascii="Calibri" w:hAnsi="Calibri" w:cs="Calibri"/>
          <w:b/>
          <w:bCs/>
          <w:sz w:val="23"/>
          <w:szCs w:val="23"/>
        </w:rPr>
        <w:t xml:space="preserve">Fig. 1. </w:t>
      </w:r>
      <w:r w:rsidRPr="00BB7226">
        <w:rPr>
          <w:rFonts w:ascii="Calibri" w:hAnsi="Calibri" w:cs="Calibri"/>
          <w:sz w:val="23"/>
          <w:szCs w:val="23"/>
        </w:rPr>
        <w:t>The block diagram of the proposed neural control method.</w:t>
      </w:r>
    </w:p>
    <w:p w14:paraId="4276115F" w14:textId="35482C59" w:rsidR="00C26325" w:rsidRPr="00BB7226" w:rsidRDefault="00C26325" w:rsidP="004953A3">
      <w:pPr>
        <w:pStyle w:val="Heading1"/>
        <w:rPr>
          <w:rFonts w:ascii="Calibri" w:hAnsi="Calibri" w:cs="Calibri"/>
          <w:color w:val="auto"/>
        </w:rPr>
      </w:pPr>
      <w:r w:rsidRPr="00BB7226">
        <w:rPr>
          <w:rFonts w:ascii="Calibri" w:hAnsi="Calibri" w:cs="Calibri"/>
          <w:color w:val="auto"/>
        </w:rPr>
        <w:t>SECTION 5</w:t>
      </w:r>
      <w:r w:rsidR="004953A3" w:rsidRPr="00BB7226">
        <w:rPr>
          <w:rFonts w:ascii="Calibri" w:hAnsi="Calibri" w:cs="Calibri"/>
          <w:color w:val="auto"/>
        </w:rPr>
        <w:t xml:space="preserve">. </w:t>
      </w:r>
      <w:r w:rsidRPr="00BB7226">
        <w:rPr>
          <w:rFonts w:ascii="Calibri" w:hAnsi="Calibri" w:cs="Calibri"/>
          <w:color w:val="auto"/>
        </w:rPr>
        <w:t>EXPERIMENTAL STUDIES</w:t>
      </w:r>
    </w:p>
    <w:p w14:paraId="4685302B" w14:textId="7A533304" w:rsidR="00C26325" w:rsidRPr="00BB7226" w:rsidRDefault="00C26325" w:rsidP="00130CDD">
      <w:pPr>
        <w:pStyle w:val="NoSpacing"/>
        <w:rPr>
          <w:rFonts w:ascii="Calibri" w:hAnsi="Calibri" w:cs="Calibri"/>
        </w:rPr>
      </w:pPr>
      <w:r w:rsidRPr="00BB7226">
        <w:rPr>
          <w:rFonts w:ascii="Calibri" w:hAnsi="Calibri" w:cs="Calibri"/>
        </w:rPr>
        <w:t xml:space="preserve">Two predictive control problems for a DC motor servo system are posed to test the effectiveness of the method. The experimental setup uses a PC to perform the I/O actions. The axes of an X-Y table are actuated by two linear voltage amplifier driven DC motors. The model of each DC motor servo system is of the following form, </w:t>
      </w:r>
    </w:p>
    <w:p w14:paraId="64D91D35" w14:textId="77777777" w:rsidR="00130CDD" w:rsidRPr="00BB7226" w:rsidRDefault="00130CDD" w:rsidP="00130CDD">
      <w:pPr>
        <w:pStyle w:val="NoSpacing"/>
        <w:rPr>
          <w:rFonts w:ascii="Calibri" w:hAnsi="Calibri" w:cs="Calibri"/>
        </w:rPr>
      </w:pPr>
    </w:p>
    <w:p w14:paraId="7E95C679" w14:textId="1A9C63E7" w:rsidR="00C26325" w:rsidRPr="00BB7226" w:rsidRDefault="00C7077B" w:rsidP="00490589">
      <w:pPr>
        <w:jc w:val="center"/>
        <w:rPr>
          <w:rFonts w:ascii="Calibri" w:hAnsi="Calibri" w:cs="Calibri"/>
          <w:sz w:val="23"/>
          <w:szCs w:val="23"/>
        </w:rPr>
      </w:pPr>
      <m:oMath>
        <m:m>
          <m:mPr>
            <m:plcHide m:val="1"/>
            <m:mcs>
              <m:mc>
                <m:mcPr>
                  <m:count m:val="1"/>
                  <m:mcJc m:val="center"/>
                </m:mcPr>
              </m:mc>
            </m:mcs>
            <m:ctrlPr>
              <w:rPr>
                <w:rStyle w:val="mi"/>
                <w:rFonts w:ascii="Cambria Math" w:hAnsi="Cambria Math" w:cs="Calibri"/>
                <w:iCs/>
                <w:sz w:val="28"/>
                <w:szCs w:val="28"/>
              </w:rPr>
            </m:ctrlPr>
          </m:mPr>
          <m:mr>
            <m:e>
              <m:r>
                <w:rPr>
                  <w:rStyle w:val="mi"/>
                  <w:rFonts w:ascii="Cambria Math" w:hAnsi="Cambria Math" w:cs="Calibri"/>
                  <w:sz w:val="28"/>
                  <w:szCs w:val="28"/>
                </w:rPr>
                <m:t>y(k+1)=ay(k)+bu(k)+c</m:t>
              </m:r>
              <m:r>
                <m:rPr>
                  <m:sty m:val="p"/>
                </m:rPr>
                <w:rPr>
                  <w:rStyle w:val="mi"/>
                  <w:rFonts w:ascii="Cambria Math" w:hAnsi="Cambria Math" w:cs="Calibri"/>
                  <w:sz w:val="28"/>
                  <w:szCs w:val="28"/>
                </w:rPr>
                <m:t>sgn</m:t>
              </m:r>
              <m:r>
                <w:rPr>
                  <w:rStyle w:val="mi"/>
                  <w:rFonts w:ascii="Cambria Math" w:hAnsi="Cambria Math" w:cs="Calibri"/>
                  <w:sz w:val="28"/>
                  <w:szCs w:val="28"/>
                </w:rPr>
                <m:t>(y(k))+d</m:t>
              </m:r>
            </m:e>
          </m:mr>
        </m:m>
      </m:oMath>
      <w:r w:rsidR="00490589" w:rsidRPr="00BB7226">
        <w:rPr>
          <w:rStyle w:val="mi"/>
          <w:rFonts w:ascii="Calibri" w:hAnsi="Calibri" w:cs="Calibri"/>
          <w:i/>
          <w:iCs/>
          <w:sz w:val="26"/>
          <w:szCs w:val="26"/>
        </w:rPr>
        <w:tab/>
      </w:r>
      <w:r w:rsidR="00130CDD" w:rsidRPr="00BB7226">
        <w:rPr>
          <w:rStyle w:val="mi"/>
          <w:rFonts w:ascii="Calibri" w:hAnsi="Calibri" w:cs="Calibri"/>
          <w:i/>
          <w:iCs/>
          <w:sz w:val="26"/>
          <w:szCs w:val="26"/>
        </w:rPr>
        <w:tab/>
      </w:r>
      <w:r w:rsidR="00C26325" w:rsidRPr="00BB7226">
        <w:rPr>
          <w:rStyle w:val="mtext"/>
          <w:rFonts w:ascii="Calibri" w:hAnsi="Calibri" w:cs="Calibri"/>
          <w:sz w:val="26"/>
          <w:szCs w:val="26"/>
        </w:rPr>
        <w:t>(17)</w:t>
      </w:r>
    </w:p>
    <w:p w14:paraId="52EBFC87" w14:textId="4E8D3B6C" w:rsidR="00C26325" w:rsidRPr="00BB7226" w:rsidRDefault="00C26325" w:rsidP="00490589">
      <w:pPr>
        <w:pStyle w:val="NoSpacing"/>
        <w:rPr>
          <w:rFonts w:ascii="Calibri" w:hAnsi="Calibri" w:cs="Calibri"/>
        </w:rPr>
      </w:pPr>
      <w:r w:rsidRPr="00BB7226">
        <w:rPr>
          <w:rFonts w:ascii="Calibri" w:hAnsi="Calibri" w:cs="Calibri"/>
        </w:rPr>
        <w:t xml:space="preserve">where </w:t>
      </w:r>
      <m:oMath>
        <m:r>
          <w:rPr>
            <w:rStyle w:val="mi"/>
            <w:rFonts w:ascii="Cambria Math" w:hAnsi="Cambria Math" w:cs="Calibri"/>
          </w:rPr>
          <m:t>y</m:t>
        </m:r>
      </m:oMath>
      <w:r w:rsidRPr="00BB7226">
        <w:rPr>
          <w:rFonts w:ascii="Calibri" w:hAnsi="Calibri" w:cs="Calibri"/>
        </w:rPr>
        <w:t xml:space="preserve"> is the angular velocity of the DC motor, </w:t>
      </w:r>
      <m:oMath>
        <m:r>
          <w:rPr>
            <w:rStyle w:val="mi"/>
            <w:rFonts w:ascii="Cambria Math" w:hAnsi="Cambria Math" w:cs="Calibri"/>
          </w:rPr>
          <m:t>u</m:t>
        </m:r>
      </m:oMath>
      <w:r w:rsidRPr="00BB7226">
        <w:rPr>
          <w:rFonts w:ascii="Calibri" w:hAnsi="Calibri" w:cs="Calibri"/>
        </w:rPr>
        <w:t xml:space="preserve"> is the armature voltage and sgn is the signum function used to account for the effect of friction. The parameters of the model were determined by a standard least-squares identification method. The mean and variance of the trajectory tracking error, </w:t>
      </w:r>
      <m:oMath>
        <m:r>
          <w:rPr>
            <w:rStyle w:val="mi"/>
            <w:rFonts w:ascii="Cambria Math" w:hAnsi="Cambria Math" w:cs="Calibri"/>
          </w:rPr>
          <m:t>e=</m:t>
        </m:r>
        <m:sSub>
          <m:sSubPr>
            <m:ctrlPr>
              <w:rPr>
                <w:rStyle w:val="mi"/>
                <w:rFonts w:ascii="Cambria Math" w:hAnsi="Cambria Math" w:cs="Calibri"/>
                <w:iCs/>
              </w:rPr>
            </m:ctrlPr>
          </m:sSubPr>
          <m:e>
            <m:r>
              <w:rPr>
                <w:rStyle w:val="mi"/>
                <w:rFonts w:ascii="Cambria Math" w:hAnsi="Cambria Math" w:cs="Calibri"/>
              </w:rPr>
              <m:t>y</m:t>
            </m:r>
          </m:e>
          <m:sub>
            <m:r>
              <w:rPr>
                <w:rStyle w:val="mi"/>
                <w:rFonts w:ascii="Cambria Math" w:hAnsi="Cambria Math" w:cs="Calibri"/>
              </w:rPr>
              <m:t>d</m:t>
            </m:r>
          </m:sub>
        </m:sSub>
        <m:r>
          <w:rPr>
            <w:rStyle w:val="mi"/>
            <w:rFonts w:ascii="Cambria Math" w:hAnsi="Cambria Math" w:cs="Calibri"/>
          </w:rPr>
          <m:t>-y</m:t>
        </m:r>
      </m:oMath>
      <w:r w:rsidRPr="00BB7226">
        <w:rPr>
          <w:rFonts w:ascii="Calibri" w:hAnsi="Calibri" w:cs="Calibri"/>
        </w:rPr>
        <w:t>, were used to characterize the tracking efficacy.</w:t>
      </w:r>
    </w:p>
    <w:p w14:paraId="1B2D839D" w14:textId="77777777" w:rsidR="000D3EFC" w:rsidRPr="00BB7226" w:rsidRDefault="000D3EFC" w:rsidP="00490589">
      <w:pPr>
        <w:pStyle w:val="NoSpacing"/>
        <w:rPr>
          <w:rFonts w:ascii="Calibri" w:hAnsi="Calibri" w:cs="Calibri"/>
        </w:rPr>
      </w:pPr>
    </w:p>
    <w:p w14:paraId="4243A886" w14:textId="34EADB61" w:rsidR="00C26325" w:rsidRPr="00BB7226" w:rsidRDefault="00C26325" w:rsidP="000D3EFC">
      <w:pPr>
        <w:pStyle w:val="NoSpacing"/>
        <w:rPr>
          <w:rFonts w:ascii="Calibri" w:hAnsi="Calibri" w:cs="Calibri"/>
        </w:rPr>
      </w:pPr>
      <w:r w:rsidRPr="00BB7226">
        <w:rPr>
          <w:rFonts w:ascii="Calibri" w:hAnsi="Calibri" w:cs="Calibri"/>
        </w:rPr>
        <w:t xml:space="preserve">In applying the neural control method, the one-hidden-layer optimal interpolative (OI) neural network and training method proposed by Sin and </w:t>
      </w:r>
      <w:proofErr w:type="spellStart"/>
      <w:r w:rsidRPr="00BB7226">
        <w:rPr>
          <w:rFonts w:ascii="Calibri" w:hAnsi="Calibri" w:cs="Calibri"/>
        </w:rPr>
        <w:t>Defigueiredo</w:t>
      </w:r>
      <w:proofErr w:type="spellEnd"/>
      <w:r w:rsidRPr="00BB7226">
        <w:rPr>
          <w:rFonts w:ascii="Calibri" w:hAnsi="Calibri" w:cs="Calibri"/>
        </w:rPr>
        <w:t xml:space="preserve"> [11] was used to construct the CNN. The implementation of the RNN is based on the one-hidden-layer radial basis function (RBF) neural network and the training algorithm developed by Chen and Billings [12].</w:t>
      </w:r>
    </w:p>
    <w:p w14:paraId="30EED9EA" w14:textId="77777777" w:rsidR="00E02D9A" w:rsidRPr="00BB7226" w:rsidRDefault="00E02D9A" w:rsidP="000D3EFC">
      <w:pPr>
        <w:pStyle w:val="NoSpacing"/>
        <w:rPr>
          <w:rFonts w:ascii="Calibri" w:hAnsi="Calibri" w:cs="Calibri"/>
        </w:rPr>
      </w:pPr>
    </w:p>
    <w:p w14:paraId="38A50295" w14:textId="562AB4A5" w:rsidR="00C26325" w:rsidRPr="00BB7226" w:rsidRDefault="00C26325" w:rsidP="00E02D9A">
      <w:pPr>
        <w:pStyle w:val="NoSpacing"/>
        <w:rPr>
          <w:rFonts w:ascii="Calibri" w:hAnsi="Calibri" w:cs="Calibri"/>
        </w:rPr>
      </w:pPr>
      <w:r w:rsidRPr="00BB7226">
        <w:rPr>
          <w:rFonts w:ascii="Calibri" w:hAnsi="Calibri" w:cs="Calibri"/>
        </w:rPr>
        <w:t xml:space="preserve">The tested control methods were used to track two different trajectories. In the first case, the desired output response was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a</m:t>
            </m:r>
          </m:sub>
        </m:sSub>
        <m:r>
          <w:rPr>
            <w:rStyle w:val="mi"/>
            <w:rFonts w:ascii="Cambria Math" w:eastAsiaTheme="majorEastAsia" w:hAnsi="Cambria Math" w:cs="Calibri"/>
          </w:rPr>
          <m:t>(k)=700</m:t>
        </m:r>
        <m:r>
          <m:rPr>
            <m:sty m:val="p"/>
          </m:rPr>
          <w:rPr>
            <w:rStyle w:val="mi"/>
            <w:rFonts w:ascii="Cambria Math" w:eastAsiaTheme="majorEastAsia" w:hAnsi="Cambria Math" w:cs="Calibri"/>
          </w:rPr>
          <m:t>sin</m:t>
        </m:r>
        <m:r>
          <w:rPr>
            <w:rStyle w:val="mi"/>
            <w:rFonts w:ascii="Cambria Math" w:eastAsiaTheme="majorEastAsia" w:hAnsi="Cambria Math" w:cs="Calibri"/>
          </w:rPr>
          <m:t>⁡(2πk/500)</m:t>
        </m:r>
        <m:r>
          <m:rPr>
            <m:sty m:val="p"/>
          </m:rPr>
          <w:rPr>
            <w:rStyle w:val="mi"/>
            <w:rFonts w:ascii="Cambria Math" w:eastAsiaTheme="majorEastAsia" w:hAnsi="Cambria Math" w:cs="Calibri"/>
          </w:rPr>
          <m:t>rpm</m:t>
        </m:r>
      </m:oMath>
      <w:r w:rsidRPr="00BB7226">
        <w:rPr>
          <w:rFonts w:ascii="Calibri" w:hAnsi="Calibri" w:cs="Calibri"/>
        </w:rPr>
        <w:t xml:space="preserve">. The desired output response of the second case was a 5 second period (50% duty </w:t>
      </w:r>
      <w:r w:rsidRPr="00BB7226">
        <w:rPr>
          <w:rFonts w:ascii="Calibri" w:hAnsi="Calibri" w:cs="Calibri"/>
          <w:i/>
          <w:iCs/>
        </w:rPr>
        <w:t>cycle)</w:t>
      </w:r>
      <w:r w:rsidRPr="00BB7226">
        <w:rPr>
          <w:rFonts w:ascii="Calibri" w:hAnsi="Calibri" w:cs="Calibri"/>
        </w:rPr>
        <w:t xml:space="preserve"> square-wave function whose velocity changed between 700 and −700 rpm. The length of both control processes was 20 seconds. For the square-wave tracking problem, the transition period data were excluded in computing the means and variances of the trajectory tracking errors so that the regulator behavior </w:t>
      </w:r>
      <w:r w:rsidRPr="00BB7226">
        <w:rPr>
          <w:rFonts w:ascii="Calibri" w:hAnsi="Calibri" w:cs="Calibri"/>
          <w:i/>
          <w:iCs/>
        </w:rPr>
        <w:t>of the</w:t>
      </w:r>
      <w:r w:rsidRPr="00BB7226">
        <w:rPr>
          <w:rFonts w:ascii="Calibri" w:hAnsi="Calibri" w:cs="Calibri"/>
        </w:rPr>
        <w:t xml:space="preserve"> tested control methods could be examined more accurately. For reliability, the experiment was repeated five times.</w:t>
      </w:r>
    </w:p>
    <w:p w14:paraId="3F60FCD7" w14:textId="77777777" w:rsidR="00E02D9A" w:rsidRPr="00BB7226" w:rsidRDefault="00E02D9A" w:rsidP="00E02D9A">
      <w:pPr>
        <w:pStyle w:val="NoSpacing"/>
        <w:rPr>
          <w:rFonts w:ascii="Calibri" w:hAnsi="Calibri" w:cs="Calibri"/>
        </w:rPr>
      </w:pPr>
    </w:p>
    <w:p w14:paraId="2D60E92B" w14:textId="502617B4" w:rsidR="00C26325" w:rsidRPr="00BB7226" w:rsidRDefault="00C26325" w:rsidP="00E02D9A">
      <w:pPr>
        <w:pStyle w:val="NoSpacing"/>
        <w:rPr>
          <w:rFonts w:ascii="Calibri" w:hAnsi="Calibri" w:cs="Calibri"/>
        </w:rPr>
      </w:pPr>
      <w:r w:rsidRPr="00BB7226">
        <w:rPr>
          <w:rFonts w:ascii="Calibri" w:hAnsi="Calibri" w:cs="Calibri"/>
        </w:rPr>
        <w:t xml:space="preserve">Based on restrictions imposed by the hardware, the following constraints were included, </w:t>
      </w:r>
    </w:p>
    <w:p w14:paraId="60683499" w14:textId="77777777" w:rsidR="00624795" w:rsidRPr="00BB7226" w:rsidRDefault="00624795" w:rsidP="00E02D9A">
      <w:pPr>
        <w:pStyle w:val="NoSpacing"/>
        <w:rPr>
          <w:rFonts w:ascii="Calibri" w:hAnsi="Calibri" w:cs="Calibri"/>
        </w:rPr>
      </w:pPr>
    </w:p>
    <w:p w14:paraId="79DDE4B1" w14:textId="0B993168" w:rsidR="00C26325" w:rsidRPr="00BB7226" w:rsidRDefault="00C7077B" w:rsidP="0040003F">
      <w:pPr>
        <w:jc w:val="center"/>
        <w:rPr>
          <w:rStyle w:val="mtext"/>
          <w:rFonts w:ascii="Calibri" w:hAnsi="Calibri" w:cs="Calibri"/>
          <w:sz w:val="26"/>
          <w:szCs w:val="26"/>
        </w:rPr>
      </w:pPr>
      <m:oMath>
        <m:m>
          <m:mPr>
            <m:plcHide m:val="1"/>
            <m:mcs>
              <m:mc>
                <m:mcPr>
                  <m:count m:val="2"/>
                  <m:mcJc m:val="center"/>
                </m:mcPr>
              </m:mc>
            </m:mcs>
            <m:ctrlPr>
              <w:rPr>
                <w:rStyle w:val="mo"/>
                <w:rFonts w:ascii="Cambria Math" w:hAnsi="Cambria Math" w:cs="Calibri"/>
                <w:sz w:val="28"/>
                <w:szCs w:val="28"/>
              </w:rPr>
            </m:ctrlPr>
          </m:mPr>
          <m:mr>
            <m:e/>
            <m:e>
              <m:r>
                <w:rPr>
                  <w:rStyle w:val="mo"/>
                  <w:rFonts w:ascii="Cambria Math" w:hAnsi="Cambria Math" w:cs="Calibri"/>
                  <w:sz w:val="28"/>
                  <w:szCs w:val="28"/>
                </w:rPr>
                <m:t>-1000</m:t>
              </m:r>
              <m:r>
                <m:rPr>
                  <m:sty m:val="p"/>
                </m:rPr>
                <w:rPr>
                  <w:rStyle w:val="mo"/>
                  <w:rFonts w:ascii="Cambria Math" w:hAnsi="Cambria Math" w:cs="Calibri"/>
                  <w:sz w:val="28"/>
                  <w:szCs w:val="28"/>
                </w:rPr>
                <m:t>rpm</m:t>
              </m:r>
              <m:r>
                <w:rPr>
                  <w:rStyle w:val="mo"/>
                  <w:rFonts w:ascii="Cambria Math" w:hAnsi="Cambria Math" w:cs="Calibri"/>
                  <w:sz w:val="28"/>
                  <w:szCs w:val="28"/>
                </w:rPr>
                <m:t>≤y(i)≤1000</m:t>
              </m:r>
              <m:r>
                <m:rPr>
                  <m:sty m:val="p"/>
                </m:rPr>
                <w:rPr>
                  <w:rStyle w:val="mo"/>
                  <w:rFonts w:ascii="Cambria Math" w:hAnsi="Cambria Math" w:cs="Calibri"/>
                  <w:sz w:val="28"/>
                  <w:szCs w:val="28"/>
                </w:rPr>
                <m:t>rpm</m:t>
              </m:r>
              <m:r>
                <w:rPr>
                  <w:rStyle w:val="mo"/>
                  <w:rFonts w:ascii="Cambria Math" w:hAnsi="Cambria Math" w:cs="Calibri"/>
                  <w:sz w:val="28"/>
                  <w:szCs w:val="28"/>
                </w:rPr>
                <m:t>1≤i≤</m:t>
              </m:r>
              <m:sSub>
                <m:sSubPr>
                  <m:ctrlPr>
                    <w:rPr>
                      <w:rStyle w:val="mo"/>
                      <w:rFonts w:ascii="Cambria Math" w:hAnsi="Cambria Math" w:cs="Calibri"/>
                      <w:sz w:val="28"/>
                      <w:szCs w:val="28"/>
                    </w:rPr>
                  </m:ctrlPr>
                </m:sSubPr>
                <m:e>
                  <m:r>
                    <w:rPr>
                      <w:rStyle w:val="mo"/>
                      <w:rFonts w:ascii="Cambria Math" w:hAnsi="Cambria Math" w:cs="Calibri"/>
                      <w:sz w:val="28"/>
                      <w:szCs w:val="28"/>
                    </w:rPr>
                    <m:t>H</m:t>
                  </m:r>
                </m:e>
                <m:sub>
                  <m:r>
                    <w:rPr>
                      <w:rStyle w:val="mo"/>
                      <w:rFonts w:ascii="Cambria Math" w:hAnsi="Cambria Math" w:cs="Calibri"/>
                      <w:sz w:val="28"/>
                      <w:szCs w:val="28"/>
                    </w:rPr>
                    <m:t>p</m:t>
                  </m:r>
                </m:sub>
              </m:sSub>
            </m:e>
          </m:mr>
          <m:mr>
            <m:e/>
            <m:e>
              <m:r>
                <w:rPr>
                  <w:rStyle w:val="mo"/>
                  <w:rFonts w:ascii="Cambria Math" w:hAnsi="Cambria Math" w:cs="Calibri"/>
                  <w:sz w:val="28"/>
                  <w:szCs w:val="28"/>
                </w:rPr>
                <m:t>-33</m:t>
              </m:r>
              <m:r>
                <m:rPr>
                  <m:sty m:val="p"/>
                </m:rPr>
                <w:rPr>
                  <w:rStyle w:val="mo"/>
                  <w:rFonts w:ascii="Cambria Math" w:hAnsi="Cambria Math" w:cs="Calibri"/>
                  <w:sz w:val="28"/>
                  <w:szCs w:val="28"/>
                </w:rPr>
                <m:t>V</m:t>
              </m:r>
              <m:r>
                <w:rPr>
                  <w:rStyle w:val="mo"/>
                  <w:rFonts w:ascii="Cambria Math" w:hAnsi="Cambria Math" w:cs="Calibri"/>
                  <w:sz w:val="28"/>
                  <w:szCs w:val="28"/>
                </w:rPr>
                <m:t>≤u(i)≤33</m:t>
              </m:r>
              <m:r>
                <m:rPr>
                  <m:sty m:val="p"/>
                </m:rPr>
                <w:rPr>
                  <w:rStyle w:val="mo"/>
                  <w:rFonts w:ascii="Cambria Math" w:hAnsi="Cambria Math" w:cs="Calibri"/>
                  <w:sz w:val="28"/>
                  <w:szCs w:val="28"/>
                </w:rPr>
                <m:t>V</m:t>
              </m:r>
              <m:r>
                <w:rPr>
                  <w:rStyle w:val="mo"/>
                  <w:rFonts w:ascii="Cambria Math" w:hAnsi="Cambria Math" w:cs="Calibri"/>
                  <w:sz w:val="28"/>
                  <w:szCs w:val="28"/>
                </w:rPr>
                <m:t>0≤i≤</m:t>
              </m:r>
              <m:sSub>
                <m:sSubPr>
                  <m:ctrlPr>
                    <w:rPr>
                      <w:rStyle w:val="mo"/>
                      <w:rFonts w:ascii="Cambria Math" w:hAnsi="Cambria Math" w:cs="Calibri"/>
                      <w:sz w:val="28"/>
                      <w:szCs w:val="28"/>
                    </w:rPr>
                  </m:ctrlPr>
                </m:sSubPr>
                <m:e>
                  <m:r>
                    <w:rPr>
                      <w:rStyle w:val="mo"/>
                      <w:rFonts w:ascii="Cambria Math" w:hAnsi="Cambria Math" w:cs="Calibri"/>
                      <w:sz w:val="28"/>
                      <w:szCs w:val="28"/>
                    </w:rPr>
                    <m:t>H</m:t>
                  </m:r>
                </m:e>
                <m:sub>
                  <m:r>
                    <w:rPr>
                      <w:rStyle w:val="mo"/>
                      <w:rFonts w:ascii="Cambria Math" w:hAnsi="Cambria Math" w:cs="Calibri"/>
                      <w:sz w:val="28"/>
                      <w:szCs w:val="28"/>
                    </w:rPr>
                    <m:t>p</m:t>
                  </m:r>
                </m:sub>
              </m:sSub>
              <m:r>
                <w:rPr>
                  <w:rStyle w:val="mo"/>
                  <w:rFonts w:ascii="Cambria Math" w:hAnsi="Cambria Math" w:cs="Calibri"/>
                  <w:sz w:val="28"/>
                  <w:szCs w:val="28"/>
                </w:rPr>
                <m:t>-1</m:t>
              </m:r>
            </m:e>
          </m:mr>
        </m:m>
      </m:oMath>
      <w:r w:rsidR="0040003F" w:rsidRPr="00BB7226">
        <w:rPr>
          <w:rStyle w:val="mo"/>
          <w:rFonts w:ascii="Calibri" w:hAnsi="Calibri" w:cs="Calibri"/>
          <w:sz w:val="26"/>
          <w:szCs w:val="26"/>
        </w:rPr>
        <w:t xml:space="preserve"> </w:t>
      </w:r>
      <w:r w:rsidR="0040003F" w:rsidRPr="00BB7226">
        <w:rPr>
          <w:rStyle w:val="mo"/>
          <w:rFonts w:ascii="Calibri" w:hAnsi="Calibri" w:cs="Calibri"/>
          <w:sz w:val="26"/>
          <w:szCs w:val="26"/>
        </w:rPr>
        <w:tab/>
      </w:r>
      <w:r w:rsidR="00C26325" w:rsidRPr="00BB7226">
        <w:rPr>
          <w:rStyle w:val="mtext"/>
          <w:rFonts w:ascii="Calibri" w:hAnsi="Calibri" w:cs="Calibri"/>
          <w:sz w:val="26"/>
          <w:szCs w:val="26"/>
        </w:rPr>
        <w:t>(18)(19)</w:t>
      </w:r>
    </w:p>
    <w:p w14:paraId="0F092ACA" w14:textId="77777777" w:rsidR="001548B8" w:rsidRPr="00BB7226" w:rsidRDefault="001548B8" w:rsidP="001548B8">
      <w:pPr>
        <w:pStyle w:val="NoSpacing"/>
        <w:rPr>
          <w:rFonts w:ascii="Calibri" w:hAnsi="Calibri" w:cs="Calibri"/>
        </w:rPr>
      </w:pPr>
    </w:p>
    <w:p w14:paraId="509B64D8" w14:textId="6DBB5036" w:rsidR="00C26325" w:rsidRPr="00BB7226" w:rsidRDefault="00C26325" w:rsidP="00624795">
      <w:pPr>
        <w:pStyle w:val="NoSpacing"/>
        <w:rPr>
          <w:rFonts w:ascii="Calibri" w:hAnsi="Calibri" w:cs="Calibri"/>
        </w:rPr>
      </w:pPr>
      <w:r w:rsidRPr="00BB7226">
        <w:rPr>
          <w:rFonts w:ascii="Calibri" w:hAnsi="Calibri" w:cs="Calibri"/>
        </w:rPr>
        <w:t xml:space="preserve">corresponding to a maximum speed limit of 1000 rpm and an armature voltage limit of 33 V. To simulate a deadbeat controller, the prediction horizon </w:t>
      </w:r>
      <m:oMath>
        <m:sSub>
          <m:sSubPr>
            <m:ctrlPr>
              <w:rPr>
                <w:rStyle w:val="mi"/>
                <w:rFonts w:ascii="Cambria Math" w:hAnsi="Cambria Math" w:cs="Calibri"/>
                <w:iCs/>
              </w:rPr>
            </m:ctrlPr>
          </m:sSubPr>
          <m:e>
            <m:r>
              <w:rPr>
                <w:rStyle w:val="mi"/>
                <w:rFonts w:ascii="Cambria Math" w:hAnsi="Cambria Math" w:cs="Calibri"/>
              </w:rPr>
              <m:t>H</m:t>
            </m:r>
          </m:e>
          <m:sub>
            <m:r>
              <w:rPr>
                <w:rStyle w:val="mi"/>
                <w:rFonts w:ascii="Cambria Math" w:hAnsi="Cambria Math" w:cs="Calibri"/>
              </w:rPr>
              <m:t>p</m:t>
            </m:r>
          </m:sub>
        </m:sSub>
      </m:oMath>
      <w:r w:rsidRPr="00BB7226">
        <w:rPr>
          <w:rFonts w:ascii="Calibri" w:hAnsi="Calibri" w:cs="Calibri"/>
        </w:rPr>
        <w:t xml:space="preserve">, the minimum horizon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m</m:t>
            </m:r>
          </m:sub>
        </m:sSub>
      </m:oMath>
      <w:r w:rsidRPr="00BB7226">
        <w:rPr>
          <w:rFonts w:ascii="Calibri" w:hAnsi="Calibri" w:cs="Calibri"/>
        </w:rPr>
        <w:t xml:space="preserve">, and the control horizon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c</m:t>
            </m:r>
          </m:sub>
        </m:sSub>
      </m:oMath>
      <w:r w:rsidRPr="00BB7226">
        <w:rPr>
          <w:rFonts w:ascii="Calibri" w:hAnsi="Calibri" w:cs="Calibri"/>
        </w:rPr>
        <w:t xml:space="preserve"> were chosen as 10, 1, and 3, respectively [1].</w:t>
      </w:r>
    </w:p>
    <w:p w14:paraId="460116BC" w14:textId="77777777" w:rsidR="001548B8" w:rsidRPr="00BB7226" w:rsidRDefault="001548B8" w:rsidP="00624795">
      <w:pPr>
        <w:pStyle w:val="NoSpacing"/>
        <w:rPr>
          <w:rFonts w:ascii="Calibri" w:hAnsi="Calibri" w:cs="Calibri"/>
        </w:rPr>
      </w:pPr>
    </w:p>
    <w:p w14:paraId="747886C3" w14:textId="16CA69EF" w:rsidR="00C26325" w:rsidRDefault="00C26325" w:rsidP="001548B8">
      <w:pPr>
        <w:pStyle w:val="NoSpacing"/>
        <w:rPr>
          <w:rFonts w:ascii="Calibri" w:hAnsi="Calibri" w:cs="Calibri"/>
        </w:rPr>
      </w:pPr>
      <w:r w:rsidRPr="00BB7226">
        <w:rPr>
          <w:rFonts w:ascii="Calibri" w:hAnsi="Calibri" w:cs="Calibri"/>
        </w:rPr>
        <w:t>In applying the proposed DP based solution approach, the admissible</w:t>
      </w:r>
      <m:oMath>
        <m:r>
          <w:rPr>
            <w:rStyle w:val="Heading1Char"/>
            <w:rFonts w:ascii="Cambria Math" w:hAnsi="Cambria Math" w:cs="Calibri"/>
            <w:color w:val="auto"/>
            <w:sz w:val="22"/>
            <w:szCs w:val="22"/>
          </w:rPr>
          <m:t xml:space="preserve"> </m:t>
        </m:r>
        <m:r>
          <w:rPr>
            <w:rStyle w:val="mi"/>
            <w:rFonts w:ascii="Cambria Math" w:eastAsiaTheme="majorEastAsia" w:hAnsi="Cambria Math" w:cs="Calibri"/>
          </w:rPr>
          <m:t>y</m:t>
        </m:r>
      </m:oMath>
      <w:r w:rsidR="00A1226C" w:rsidRPr="00BB7226">
        <w:rPr>
          <w:rFonts w:ascii="Calibri" w:hAnsi="Calibri" w:cs="Calibri"/>
        </w:rPr>
        <w:t xml:space="preserve"> </w:t>
      </w:r>
      <w:r w:rsidRPr="00BB7226">
        <w:rPr>
          <w:rFonts w:ascii="Calibri" w:hAnsi="Calibri" w:cs="Calibri"/>
        </w:rPr>
        <w:t xml:space="preserve">and </w:t>
      </w:r>
      <m:oMath>
        <m:r>
          <w:rPr>
            <w:rStyle w:val="mi"/>
            <w:rFonts w:ascii="Cambria Math" w:eastAsiaTheme="majorEastAsia" w:hAnsi="Cambria Math" w:cs="Calibri"/>
          </w:rPr>
          <m:t>u</m:t>
        </m:r>
      </m:oMath>
      <w:r w:rsidRPr="00BB7226">
        <w:rPr>
          <w:rFonts w:ascii="Calibri" w:hAnsi="Calibri" w:cs="Calibri"/>
        </w:rPr>
        <w:t xml:space="preserve"> regions were both quantized into 101 grid points while the admissible region of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y</m:t>
            </m:r>
          </m:e>
          <m:sub>
            <m:r>
              <w:rPr>
                <w:rStyle w:val="mi"/>
                <w:rFonts w:ascii="Cambria Math" w:eastAsiaTheme="majorEastAsia" w:hAnsi="Cambria Math" w:cs="Calibri"/>
              </w:rPr>
              <m:t>d</m:t>
            </m:r>
          </m:sub>
        </m:sSub>
        <m:r>
          <w:rPr>
            <w:rStyle w:val="mi"/>
            <w:rFonts w:ascii="Cambria Math" w:eastAsiaTheme="majorEastAsia" w:hAnsi="Cambria Math" w:cs="Calibri"/>
          </w:rPr>
          <m:t>(</m:t>
        </m:r>
        <m:sSub>
          <m:sSubPr>
            <m:ctrlPr>
              <w:rPr>
                <w:rStyle w:val="mi"/>
                <w:rFonts w:ascii="Cambria Math" w:eastAsiaTheme="majorEastAsia" w:hAnsi="Cambria Math" w:cs="Calibri"/>
                <w:iCs/>
              </w:rPr>
            </m:ctrlPr>
          </m:sSubPr>
          <m:e>
            <m:r>
              <w:rPr>
                <w:rStyle w:val="mi"/>
                <w:rFonts w:ascii="Cambria Math" w:eastAsiaTheme="majorEastAsia" w:hAnsi="Cambria Math" w:cs="Calibri"/>
              </w:rPr>
              <m:t>H</m:t>
            </m:r>
          </m:e>
          <m:sub>
            <m:r>
              <w:rPr>
                <w:rStyle w:val="mi"/>
                <w:rFonts w:ascii="Cambria Math" w:eastAsiaTheme="majorEastAsia" w:hAnsi="Cambria Math" w:cs="Calibri"/>
              </w:rPr>
              <m:t>p</m:t>
            </m:r>
          </m:sub>
        </m:sSub>
        <m:r>
          <w:rPr>
            <w:rStyle w:val="mi"/>
            <w:rFonts w:ascii="Cambria Math" w:eastAsiaTheme="majorEastAsia" w:hAnsi="Cambria Math" w:cs="Calibri"/>
          </w:rPr>
          <m:t>)</m:t>
        </m:r>
      </m:oMath>
      <w:r w:rsidR="009F47D7" w:rsidRPr="00BB7226">
        <w:rPr>
          <w:rStyle w:val="mi"/>
          <w:rFonts w:ascii="Calibri" w:eastAsiaTheme="majorEastAsia" w:hAnsi="Calibri" w:cs="Calibri"/>
          <w:iCs/>
        </w:rPr>
        <w:t xml:space="preserve"> </w:t>
      </w:r>
      <w:r w:rsidRPr="00BB7226">
        <w:rPr>
          <w:rFonts w:ascii="Calibri" w:hAnsi="Calibri" w:cs="Calibri"/>
        </w:rPr>
        <w:t xml:space="preserve">was quantized into 41 grid points. The reference trajectory parameter </w:t>
      </w:r>
      <m:oMath>
        <m:r>
          <w:rPr>
            <w:rStyle w:val="mi"/>
            <w:rFonts w:ascii="Cambria Math" w:eastAsiaTheme="majorEastAsia" w:hAnsi="Cambria Math" w:cs="Calibri"/>
          </w:rPr>
          <m:t>ω</m:t>
        </m:r>
      </m:oMath>
      <w:r w:rsidRPr="00BB7226">
        <w:rPr>
          <w:rFonts w:ascii="Calibri" w:hAnsi="Calibri" w:cs="Calibri"/>
        </w:rPr>
        <w:t xml:space="preserve"> was chosen as 0.1. With these settings, DP found 3892 sets of admissible solutions containing 1291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u</m:t>
            </m:r>
          </m:e>
          <m:sub>
            <m:r>
              <w:rPr>
                <w:rStyle w:val="mi"/>
                <w:rFonts w:ascii="Cambria Math" w:eastAsiaTheme="majorEastAsia" w:hAnsi="Cambria Math" w:cs="Calibri"/>
              </w:rPr>
              <m:t>max</m:t>
            </m:r>
          </m:sub>
        </m:sSub>
      </m:oMath>
      <w:r w:rsidRPr="00BB7226">
        <w:rPr>
          <w:rFonts w:ascii="Calibri" w:hAnsi="Calibri" w:cs="Calibri"/>
        </w:rPr>
        <w:t xml:space="preserve"> control pattern data, 1043 </w:t>
      </w:r>
      <m:oMath>
        <m:sSub>
          <m:sSubPr>
            <m:ctrlPr>
              <w:rPr>
                <w:rStyle w:val="mi"/>
                <w:rFonts w:ascii="Cambria Math" w:eastAsiaTheme="majorEastAsia" w:hAnsi="Cambria Math" w:cs="Calibri"/>
                <w:iCs/>
              </w:rPr>
            </m:ctrlPr>
          </m:sSubPr>
          <m:e>
            <m:r>
              <w:rPr>
                <w:rStyle w:val="mi"/>
                <w:rFonts w:ascii="Cambria Math" w:eastAsiaTheme="majorEastAsia" w:hAnsi="Cambria Math" w:cs="Calibri"/>
              </w:rPr>
              <m:t>u</m:t>
            </m:r>
          </m:e>
          <m:sub>
            <m:r>
              <w:rPr>
                <w:rStyle w:val="mi"/>
                <w:rFonts w:ascii="Cambria Math" w:eastAsiaTheme="majorEastAsia" w:hAnsi="Cambria Math" w:cs="Calibri"/>
              </w:rPr>
              <m:t>min</m:t>
            </m:r>
          </m:sub>
        </m:sSub>
      </m:oMath>
      <w:r w:rsidRPr="00BB7226">
        <w:rPr>
          <w:rFonts w:ascii="Calibri" w:hAnsi="Calibri" w:cs="Calibri"/>
        </w:rPr>
        <w:t xml:space="preserve"> control pattern data and 1558 nonsaturated control pattern data. The number of </w:t>
      </w:r>
      <w:proofErr w:type="gramStart"/>
      <w:r w:rsidRPr="00BB7226">
        <w:rPr>
          <w:rFonts w:ascii="Calibri" w:hAnsi="Calibri" w:cs="Calibri"/>
        </w:rPr>
        <w:t>floating point</w:t>
      </w:r>
      <w:proofErr w:type="gramEnd"/>
      <w:r w:rsidRPr="00BB7226">
        <w:rPr>
          <w:rFonts w:ascii="Calibri" w:hAnsi="Calibri" w:cs="Calibri"/>
        </w:rPr>
        <w:t xml:space="preserve"> variables that needed to be stored was 11676. With these data, the OI </w:t>
      </w:r>
      <w:proofErr w:type="gramStart"/>
      <w:r w:rsidRPr="00BB7226">
        <w:rPr>
          <w:rFonts w:ascii="Calibri" w:hAnsi="Calibri" w:cs="Calibri"/>
        </w:rPr>
        <w:t>network based</w:t>
      </w:r>
      <w:proofErr w:type="gramEnd"/>
      <w:r w:rsidRPr="00BB7226">
        <w:rPr>
          <w:rFonts w:ascii="Calibri" w:hAnsi="Calibri" w:cs="Calibri"/>
        </w:rPr>
        <w:t xml:space="preserve"> CNN achieved a 99% classification accuracy with 12 hidden neurons. For the RNN part, a 50-hidden-node RBF network was employed. Overall, the proposed neural control method required 220 floating point number memory space, representing a 98% storage space reduction.</w:t>
      </w:r>
    </w:p>
    <w:p w14:paraId="6E4EAF71" w14:textId="77777777" w:rsidR="00AE362F" w:rsidRPr="00BB7226" w:rsidRDefault="00AE362F" w:rsidP="001548B8">
      <w:pPr>
        <w:pStyle w:val="NoSpacing"/>
        <w:rPr>
          <w:rFonts w:ascii="Calibri" w:hAnsi="Calibri" w:cs="Calibri"/>
        </w:rPr>
      </w:pPr>
    </w:p>
    <w:p w14:paraId="4ED6CDF1" w14:textId="73F54B1E" w:rsidR="00C26325" w:rsidRPr="00BB7226" w:rsidRDefault="00C26325" w:rsidP="00B36D96">
      <w:pPr>
        <w:pStyle w:val="NoSpacing"/>
        <w:rPr>
          <w:rFonts w:ascii="Calibri" w:hAnsi="Calibri" w:cs="Calibri"/>
        </w:rPr>
      </w:pPr>
      <w:r w:rsidRPr="00BB7226">
        <w:rPr>
          <w:rFonts w:ascii="Calibri" w:hAnsi="Calibri" w:cs="Calibri"/>
        </w:rPr>
        <w:t xml:space="preserve">The tracking performance of the proposed approach was compared to that of the conventional table look-up control method. The two methods were used to track the two desired output responses described in the beginning of this section. The experimental results, summarized in Tables 1 and 2, indicate that the tracking performance of the proposed approach – with its significant saving in the storage requirement – is not inferior to that of the table look-up method. To explain this phenomenon, recall that the DP-based method generates the predictive control law only at a finite number of grid points. In the remaining part of the </w:t>
      </w:r>
      <w:r w:rsidRPr="00BB7226">
        <w:rPr>
          <w:rStyle w:val="mi"/>
          <w:rFonts w:ascii="Calibri" w:hAnsi="Calibri" w:cs="Calibri"/>
          <w:i/>
          <w:iCs/>
          <w:sz w:val="26"/>
          <w:szCs w:val="26"/>
        </w:rPr>
        <w:t>x</w:t>
      </w:r>
      <w:r w:rsidRPr="00BB7226">
        <w:rPr>
          <w:rFonts w:ascii="Calibri" w:hAnsi="Calibri" w:cs="Calibri"/>
        </w:rPr>
        <w:t xml:space="preserve"> space, the control policy is determined by interpolation. The table look-up method is thus subject to interpolation errors. The comparable tracking results demonstrate that the generalization error of the neural networks is not necessarily larger than the interpolation error associated with the table look-up method. The results show that the method can reduce the storage space requirement by a factor of 50. </w:t>
      </w:r>
    </w:p>
    <w:p w14:paraId="244FAB85" w14:textId="77777777" w:rsidR="00B36D96" w:rsidRPr="00BB7226" w:rsidRDefault="00B36D96" w:rsidP="00B36D96">
      <w:pPr>
        <w:pStyle w:val="NoSpacing"/>
        <w:rPr>
          <w:rFonts w:ascii="Calibri" w:hAnsi="Calibri" w:cs="Calibri"/>
        </w:rPr>
      </w:pPr>
    </w:p>
    <w:p w14:paraId="21A76DFF" w14:textId="1F73DD44" w:rsidR="00C26325" w:rsidRPr="00BB7226" w:rsidRDefault="00C26325" w:rsidP="00B36D96">
      <w:pPr>
        <w:pStyle w:val="NoSpacing"/>
        <w:rPr>
          <w:rFonts w:ascii="Calibri" w:hAnsi="Calibri" w:cs="Calibri"/>
        </w:rPr>
      </w:pPr>
      <w:r w:rsidRPr="00BB7226">
        <w:rPr>
          <w:rFonts w:ascii="Calibri" w:hAnsi="Calibri" w:cs="Calibri"/>
          <w:b/>
          <w:bCs/>
        </w:rPr>
        <w:t xml:space="preserve">Table 1: </w:t>
      </w:r>
      <w:r w:rsidRPr="00BB7226">
        <w:rPr>
          <w:rFonts w:ascii="Calibri" w:hAnsi="Calibri" w:cs="Calibri"/>
        </w:rPr>
        <w:t>Summary of trajectory tracking errors for example 1: Sinusoidal output response case.</w:t>
      </w:r>
    </w:p>
    <w:p w14:paraId="3AFC4C46" w14:textId="12588488" w:rsidR="00B36D96" w:rsidRPr="00BB7226" w:rsidRDefault="00B36D96" w:rsidP="00B36D96">
      <w:pPr>
        <w:pStyle w:val="NoSpacing"/>
        <w:rPr>
          <w:rFonts w:ascii="Calibri" w:hAnsi="Calibri" w:cs="Calibri"/>
        </w:rPr>
      </w:pPr>
    </w:p>
    <w:tbl>
      <w:tblPr>
        <w:tblStyle w:val="TableGridLight"/>
        <w:tblW w:w="0" w:type="auto"/>
        <w:tblLook w:val="04A0" w:firstRow="1" w:lastRow="0" w:firstColumn="1" w:lastColumn="0" w:noHBand="0" w:noVBand="1"/>
      </w:tblPr>
      <w:tblGrid>
        <w:gridCol w:w="2031"/>
        <w:gridCol w:w="2216"/>
        <w:gridCol w:w="1619"/>
        <w:gridCol w:w="1842"/>
        <w:gridCol w:w="1619"/>
      </w:tblGrid>
      <w:tr w:rsidR="00BB7226" w:rsidRPr="00BB7226" w14:paraId="67DCD837" w14:textId="77777777" w:rsidTr="00D20CEA">
        <w:tc>
          <w:tcPr>
            <w:tcW w:w="0" w:type="auto"/>
          </w:tcPr>
          <w:p w14:paraId="439107E4" w14:textId="5F78A568" w:rsidR="005E0EF1" w:rsidRPr="00BB7226" w:rsidRDefault="005E0EF1" w:rsidP="00B36D96">
            <w:pPr>
              <w:pStyle w:val="NoSpacing"/>
              <w:rPr>
                <w:rFonts w:ascii="Calibri" w:hAnsi="Calibri" w:cs="Calibri"/>
              </w:rPr>
            </w:pPr>
            <w:r w:rsidRPr="00BB7226">
              <w:rPr>
                <w:rFonts w:ascii="Calibri" w:hAnsi="Calibri" w:cs="Calibri"/>
              </w:rPr>
              <w:t>Experiment Number</w:t>
            </w:r>
          </w:p>
        </w:tc>
        <w:tc>
          <w:tcPr>
            <w:tcW w:w="0" w:type="auto"/>
          </w:tcPr>
          <w:p w14:paraId="2DE8924B" w14:textId="573676F5" w:rsidR="005E0EF1" w:rsidRPr="00BB7226" w:rsidRDefault="005E0EF1" w:rsidP="00B36D96">
            <w:pPr>
              <w:pStyle w:val="NoSpacing"/>
              <w:rPr>
                <w:rFonts w:ascii="Calibri" w:hAnsi="Calibri" w:cs="Calibri"/>
              </w:rPr>
            </w:pPr>
            <w:r w:rsidRPr="00BB7226">
              <w:rPr>
                <w:rFonts w:ascii="Calibri" w:hAnsi="Calibri" w:cs="Calibri"/>
              </w:rPr>
              <w:t>Table Look up method</w:t>
            </w:r>
          </w:p>
        </w:tc>
        <w:tc>
          <w:tcPr>
            <w:tcW w:w="0" w:type="auto"/>
          </w:tcPr>
          <w:p w14:paraId="4E410044" w14:textId="54545A8E" w:rsidR="005E0EF1" w:rsidRPr="00BB7226" w:rsidRDefault="005E0EF1" w:rsidP="00B36D96">
            <w:pPr>
              <w:pStyle w:val="NoSpacing"/>
              <w:rPr>
                <w:rFonts w:ascii="Calibri" w:hAnsi="Calibri" w:cs="Calibri"/>
              </w:rPr>
            </w:pPr>
          </w:p>
        </w:tc>
        <w:tc>
          <w:tcPr>
            <w:tcW w:w="0" w:type="auto"/>
          </w:tcPr>
          <w:p w14:paraId="2EB4134F" w14:textId="04EF7669" w:rsidR="005E0EF1" w:rsidRPr="00BB7226" w:rsidRDefault="005E0EF1" w:rsidP="00B36D96">
            <w:pPr>
              <w:pStyle w:val="NoSpacing"/>
              <w:rPr>
                <w:rFonts w:ascii="Calibri" w:hAnsi="Calibri" w:cs="Calibri"/>
              </w:rPr>
            </w:pPr>
            <w:r w:rsidRPr="00BB7226">
              <w:rPr>
                <w:rFonts w:ascii="Calibri" w:hAnsi="Calibri" w:cs="Calibri"/>
              </w:rPr>
              <w:t>Neutral Controller</w:t>
            </w:r>
          </w:p>
        </w:tc>
        <w:tc>
          <w:tcPr>
            <w:tcW w:w="0" w:type="auto"/>
          </w:tcPr>
          <w:p w14:paraId="4D559909" w14:textId="77777777" w:rsidR="005E0EF1" w:rsidRPr="00BB7226" w:rsidRDefault="005E0EF1" w:rsidP="00B36D96">
            <w:pPr>
              <w:pStyle w:val="NoSpacing"/>
              <w:rPr>
                <w:rFonts w:ascii="Calibri" w:hAnsi="Calibri" w:cs="Calibri"/>
              </w:rPr>
            </w:pPr>
          </w:p>
        </w:tc>
      </w:tr>
      <w:tr w:rsidR="00BB7226" w:rsidRPr="00BB7226" w14:paraId="0167579C" w14:textId="77777777" w:rsidTr="00D20CEA">
        <w:tc>
          <w:tcPr>
            <w:tcW w:w="0" w:type="auto"/>
          </w:tcPr>
          <w:p w14:paraId="26E58BC7" w14:textId="77777777" w:rsidR="00FD2DB4" w:rsidRPr="00BB7226" w:rsidRDefault="00FD2DB4" w:rsidP="00FD2DB4">
            <w:pPr>
              <w:pStyle w:val="NoSpacing"/>
              <w:rPr>
                <w:rFonts w:ascii="Calibri" w:hAnsi="Calibri" w:cs="Calibri"/>
              </w:rPr>
            </w:pPr>
          </w:p>
        </w:tc>
        <w:tc>
          <w:tcPr>
            <w:tcW w:w="0" w:type="auto"/>
          </w:tcPr>
          <w:p w14:paraId="4F30230A" w14:textId="1F73DF1C" w:rsidR="00FD2DB4" w:rsidRPr="00BB7226" w:rsidRDefault="00FD2DB4" w:rsidP="00FD2DB4">
            <w:pPr>
              <w:pStyle w:val="NoSpacing"/>
              <w:rPr>
                <w:rFonts w:ascii="Calibri" w:hAnsi="Calibri" w:cs="Calibri"/>
              </w:rPr>
            </w:pPr>
            <w:r w:rsidRPr="00BB7226">
              <w:rPr>
                <w:rFonts w:ascii="Calibri" w:hAnsi="Calibri" w:cs="Calibri"/>
              </w:rPr>
              <w:t>Mean (rpm)</w:t>
            </w:r>
          </w:p>
        </w:tc>
        <w:tc>
          <w:tcPr>
            <w:tcW w:w="0" w:type="auto"/>
          </w:tcPr>
          <w:p w14:paraId="04BD16FF" w14:textId="3B42EAD2" w:rsidR="00FD2DB4" w:rsidRPr="00BB7226" w:rsidRDefault="00FD2DB4" w:rsidP="00FD2DB4">
            <w:pPr>
              <w:pStyle w:val="NoSpacing"/>
              <w:rPr>
                <w:rFonts w:ascii="Calibri" w:hAnsi="Calibri" w:cs="Calibri"/>
              </w:rPr>
            </w:pPr>
            <w:r w:rsidRPr="00BB7226">
              <w:rPr>
                <w:rFonts w:ascii="Calibri" w:hAnsi="Calibri" w:cs="Calibri"/>
              </w:rPr>
              <w:t>Variance (rpm</w:t>
            </w:r>
            <w:r w:rsidRPr="00BB7226">
              <w:rPr>
                <w:rFonts w:ascii="Calibri" w:hAnsi="Calibri" w:cs="Calibri"/>
                <w:vertAlign w:val="superscript"/>
              </w:rPr>
              <w:t>2</w:t>
            </w:r>
            <w:r w:rsidRPr="00BB7226">
              <w:rPr>
                <w:rFonts w:ascii="Calibri" w:hAnsi="Calibri" w:cs="Calibri"/>
              </w:rPr>
              <w:t>)</w:t>
            </w:r>
          </w:p>
        </w:tc>
        <w:tc>
          <w:tcPr>
            <w:tcW w:w="0" w:type="auto"/>
          </w:tcPr>
          <w:p w14:paraId="6527D860" w14:textId="1137563B" w:rsidR="00FD2DB4" w:rsidRPr="00BB7226" w:rsidRDefault="00FD2DB4" w:rsidP="00FD2DB4">
            <w:pPr>
              <w:pStyle w:val="NoSpacing"/>
              <w:rPr>
                <w:rFonts w:ascii="Calibri" w:hAnsi="Calibri" w:cs="Calibri"/>
              </w:rPr>
            </w:pPr>
            <w:r w:rsidRPr="00BB7226">
              <w:rPr>
                <w:rFonts w:ascii="Calibri" w:hAnsi="Calibri" w:cs="Calibri"/>
              </w:rPr>
              <w:t>Mean (rpm)</w:t>
            </w:r>
          </w:p>
        </w:tc>
        <w:tc>
          <w:tcPr>
            <w:tcW w:w="0" w:type="auto"/>
          </w:tcPr>
          <w:p w14:paraId="44A4CD5E" w14:textId="12F3C40B" w:rsidR="00FD2DB4" w:rsidRPr="00BB7226" w:rsidRDefault="00FD2DB4" w:rsidP="00FD2DB4">
            <w:pPr>
              <w:pStyle w:val="NoSpacing"/>
              <w:rPr>
                <w:rFonts w:ascii="Calibri" w:hAnsi="Calibri" w:cs="Calibri"/>
              </w:rPr>
            </w:pPr>
            <w:r w:rsidRPr="00BB7226">
              <w:rPr>
                <w:rFonts w:ascii="Calibri" w:hAnsi="Calibri" w:cs="Calibri"/>
              </w:rPr>
              <w:t>Variance (rpm</w:t>
            </w:r>
            <w:r w:rsidRPr="00BB7226">
              <w:rPr>
                <w:rFonts w:ascii="Calibri" w:hAnsi="Calibri" w:cs="Calibri"/>
                <w:vertAlign w:val="superscript"/>
              </w:rPr>
              <w:t>2</w:t>
            </w:r>
            <w:r w:rsidRPr="00BB7226">
              <w:rPr>
                <w:rFonts w:ascii="Calibri" w:hAnsi="Calibri" w:cs="Calibri"/>
              </w:rPr>
              <w:t>)</w:t>
            </w:r>
          </w:p>
        </w:tc>
      </w:tr>
      <w:tr w:rsidR="00BB7226" w:rsidRPr="00BB7226" w14:paraId="57F2B430" w14:textId="77777777" w:rsidTr="00D20CEA">
        <w:tc>
          <w:tcPr>
            <w:tcW w:w="0" w:type="auto"/>
          </w:tcPr>
          <w:p w14:paraId="1E5FB00B" w14:textId="719E3A96" w:rsidR="005E0EF1" w:rsidRPr="00BB7226" w:rsidRDefault="005E0EF1" w:rsidP="00B36D96">
            <w:pPr>
              <w:pStyle w:val="NoSpacing"/>
              <w:rPr>
                <w:rFonts w:ascii="Calibri" w:hAnsi="Calibri" w:cs="Calibri"/>
              </w:rPr>
            </w:pPr>
            <w:r w:rsidRPr="00BB7226">
              <w:rPr>
                <w:rFonts w:ascii="Calibri" w:hAnsi="Calibri" w:cs="Calibri"/>
              </w:rPr>
              <w:t>1</w:t>
            </w:r>
          </w:p>
        </w:tc>
        <w:tc>
          <w:tcPr>
            <w:tcW w:w="0" w:type="auto"/>
          </w:tcPr>
          <w:p w14:paraId="57F1455A" w14:textId="0C394754" w:rsidR="005E0EF1" w:rsidRPr="00BB7226" w:rsidRDefault="00FD2DB4" w:rsidP="00B36D96">
            <w:pPr>
              <w:pStyle w:val="NoSpacing"/>
              <w:rPr>
                <w:rFonts w:ascii="Calibri" w:hAnsi="Calibri" w:cs="Calibri"/>
              </w:rPr>
            </w:pPr>
            <w:r w:rsidRPr="00BB7226">
              <w:rPr>
                <w:rFonts w:ascii="Calibri" w:hAnsi="Calibri" w:cs="Calibri"/>
              </w:rPr>
              <w:t>1.58</w:t>
            </w:r>
          </w:p>
        </w:tc>
        <w:tc>
          <w:tcPr>
            <w:tcW w:w="0" w:type="auto"/>
          </w:tcPr>
          <w:p w14:paraId="5DFE5FBE" w14:textId="34C0232F" w:rsidR="005E0EF1" w:rsidRPr="00BB7226" w:rsidRDefault="00FD2DB4" w:rsidP="00B36D96">
            <w:pPr>
              <w:pStyle w:val="NoSpacing"/>
              <w:rPr>
                <w:rFonts w:ascii="Calibri" w:hAnsi="Calibri" w:cs="Calibri"/>
              </w:rPr>
            </w:pPr>
            <w:r w:rsidRPr="00BB7226">
              <w:rPr>
                <w:rFonts w:ascii="Calibri" w:hAnsi="Calibri" w:cs="Calibri"/>
              </w:rPr>
              <w:t>41.76</w:t>
            </w:r>
          </w:p>
        </w:tc>
        <w:tc>
          <w:tcPr>
            <w:tcW w:w="0" w:type="auto"/>
          </w:tcPr>
          <w:p w14:paraId="02ABD1E5" w14:textId="27EFDFE4" w:rsidR="005E0EF1" w:rsidRPr="00BB7226" w:rsidRDefault="00FD2DB4" w:rsidP="00B36D96">
            <w:pPr>
              <w:pStyle w:val="NoSpacing"/>
              <w:rPr>
                <w:rFonts w:ascii="Calibri" w:hAnsi="Calibri" w:cs="Calibri"/>
              </w:rPr>
            </w:pPr>
            <w:r w:rsidRPr="00BB7226">
              <w:rPr>
                <w:rFonts w:ascii="Calibri" w:hAnsi="Calibri" w:cs="Calibri"/>
              </w:rPr>
              <w:t>1.91</w:t>
            </w:r>
          </w:p>
        </w:tc>
        <w:tc>
          <w:tcPr>
            <w:tcW w:w="0" w:type="auto"/>
          </w:tcPr>
          <w:p w14:paraId="149FF7D0" w14:textId="762FE47B" w:rsidR="005E0EF1" w:rsidRPr="00BB7226" w:rsidRDefault="00FD2DB4" w:rsidP="00B36D96">
            <w:pPr>
              <w:pStyle w:val="NoSpacing"/>
              <w:rPr>
                <w:rFonts w:ascii="Calibri" w:hAnsi="Calibri" w:cs="Calibri"/>
              </w:rPr>
            </w:pPr>
            <w:r w:rsidRPr="00BB7226">
              <w:rPr>
                <w:rFonts w:ascii="Calibri" w:hAnsi="Calibri" w:cs="Calibri"/>
              </w:rPr>
              <w:t>31.99</w:t>
            </w:r>
          </w:p>
        </w:tc>
      </w:tr>
      <w:tr w:rsidR="00BB7226" w:rsidRPr="00BB7226" w14:paraId="7CCA6567" w14:textId="77777777" w:rsidTr="00D20CEA">
        <w:tc>
          <w:tcPr>
            <w:tcW w:w="0" w:type="auto"/>
          </w:tcPr>
          <w:p w14:paraId="14F78D2D" w14:textId="5E3A7F48" w:rsidR="005E0EF1" w:rsidRPr="00BB7226" w:rsidRDefault="005E0EF1" w:rsidP="00B36D96">
            <w:pPr>
              <w:pStyle w:val="NoSpacing"/>
              <w:rPr>
                <w:rFonts w:ascii="Calibri" w:hAnsi="Calibri" w:cs="Calibri"/>
              </w:rPr>
            </w:pPr>
            <w:r w:rsidRPr="00BB7226">
              <w:rPr>
                <w:rFonts w:ascii="Calibri" w:hAnsi="Calibri" w:cs="Calibri"/>
              </w:rPr>
              <w:t>2</w:t>
            </w:r>
          </w:p>
        </w:tc>
        <w:tc>
          <w:tcPr>
            <w:tcW w:w="0" w:type="auto"/>
          </w:tcPr>
          <w:p w14:paraId="77EFB4DC" w14:textId="09D221D4" w:rsidR="005E0EF1" w:rsidRPr="00BB7226" w:rsidRDefault="00FD2DB4" w:rsidP="00B36D96">
            <w:pPr>
              <w:pStyle w:val="NoSpacing"/>
              <w:rPr>
                <w:rFonts w:ascii="Calibri" w:hAnsi="Calibri" w:cs="Calibri"/>
              </w:rPr>
            </w:pPr>
            <w:r w:rsidRPr="00BB7226">
              <w:rPr>
                <w:rFonts w:ascii="Calibri" w:hAnsi="Calibri" w:cs="Calibri"/>
              </w:rPr>
              <w:t>1.53</w:t>
            </w:r>
          </w:p>
        </w:tc>
        <w:tc>
          <w:tcPr>
            <w:tcW w:w="0" w:type="auto"/>
          </w:tcPr>
          <w:p w14:paraId="41FA60FF" w14:textId="0F4CFC47" w:rsidR="005E0EF1" w:rsidRPr="00BB7226" w:rsidRDefault="00FD2DB4" w:rsidP="00B36D96">
            <w:pPr>
              <w:pStyle w:val="NoSpacing"/>
              <w:rPr>
                <w:rFonts w:ascii="Calibri" w:hAnsi="Calibri" w:cs="Calibri"/>
              </w:rPr>
            </w:pPr>
            <w:r w:rsidRPr="00BB7226">
              <w:rPr>
                <w:rFonts w:ascii="Calibri" w:hAnsi="Calibri" w:cs="Calibri"/>
              </w:rPr>
              <w:t>44.12</w:t>
            </w:r>
          </w:p>
        </w:tc>
        <w:tc>
          <w:tcPr>
            <w:tcW w:w="0" w:type="auto"/>
          </w:tcPr>
          <w:p w14:paraId="3D67E0E4" w14:textId="303C32C5" w:rsidR="005E0EF1" w:rsidRPr="00BB7226" w:rsidRDefault="00FD2DB4" w:rsidP="00B36D96">
            <w:pPr>
              <w:pStyle w:val="NoSpacing"/>
              <w:rPr>
                <w:rFonts w:ascii="Calibri" w:hAnsi="Calibri" w:cs="Calibri"/>
              </w:rPr>
            </w:pPr>
            <w:r w:rsidRPr="00BB7226">
              <w:rPr>
                <w:rFonts w:ascii="Calibri" w:hAnsi="Calibri" w:cs="Calibri"/>
              </w:rPr>
              <w:t>1.88</w:t>
            </w:r>
          </w:p>
        </w:tc>
        <w:tc>
          <w:tcPr>
            <w:tcW w:w="0" w:type="auto"/>
          </w:tcPr>
          <w:p w14:paraId="552B64E4" w14:textId="54B75C16" w:rsidR="005E0EF1" w:rsidRPr="00BB7226" w:rsidRDefault="00FD2DB4" w:rsidP="00B36D96">
            <w:pPr>
              <w:pStyle w:val="NoSpacing"/>
              <w:rPr>
                <w:rFonts w:ascii="Calibri" w:hAnsi="Calibri" w:cs="Calibri"/>
              </w:rPr>
            </w:pPr>
            <w:r w:rsidRPr="00BB7226">
              <w:rPr>
                <w:rFonts w:ascii="Calibri" w:hAnsi="Calibri" w:cs="Calibri"/>
              </w:rPr>
              <w:t>31.65</w:t>
            </w:r>
          </w:p>
        </w:tc>
      </w:tr>
      <w:tr w:rsidR="00BB7226" w:rsidRPr="00BB7226" w14:paraId="45D1F54C" w14:textId="77777777" w:rsidTr="00D20CEA">
        <w:tc>
          <w:tcPr>
            <w:tcW w:w="0" w:type="auto"/>
          </w:tcPr>
          <w:p w14:paraId="7BA113CE" w14:textId="0531D17D" w:rsidR="005E0EF1" w:rsidRPr="00BB7226" w:rsidRDefault="005E0EF1" w:rsidP="00B36D96">
            <w:pPr>
              <w:pStyle w:val="NoSpacing"/>
              <w:rPr>
                <w:rFonts w:ascii="Calibri" w:hAnsi="Calibri" w:cs="Calibri"/>
              </w:rPr>
            </w:pPr>
            <w:r w:rsidRPr="00BB7226">
              <w:rPr>
                <w:rFonts w:ascii="Calibri" w:hAnsi="Calibri" w:cs="Calibri"/>
              </w:rPr>
              <w:t>3</w:t>
            </w:r>
          </w:p>
        </w:tc>
        <w:tc>
          <w:tcPr>
            <w:tcW w:w="0" w:type="auto"/>
          </w:tcPr>
          <w:p w14:paraId="6D81BB8C" w14:textId="5CE9B7FC" w:rsidR="005E0EF1" w:rsidRPr="00BB7226" w:rsidRDefault="00FD2DB4" w:rsidP="00B36D96">
            <w:pPr>
              <w:pStyle w:val="NoSpacing"/>
              <w:rPr>
                <w:rFonts w:ascii="Calibri" w:hAnsi="Calibri" w:cs="Calibri"/>
              </w:rPr>
            </w:pPr>
            <w:r w:rsidRPr="00BB7226">
              <w:rPr>
                <w:rFonts w:ascii="Calibri" w:hAnsi="Calibri" w:cs="Calibri"/>
              </w:rPr>
              <w:t>1.54</w:t>
            </w:r>
          </w:p>
        </w:tc>
        <w:tc>
          <w:tcPr>
            <w:tcW w:w="0" w:type="auto"/>
          </w:tcPr>
          <w:p w14:paraId="2504D17D" w14:textId="0A9511C0" w:rsidR="005E0EF1" w:rsidRPr="00BB7226" w:rsidRDefault="00FD2DB4" w:rsidP="00B36D96">
            <w:pPr>
              <w:pStyle w:val="NoSpacing"/>
              <w:rPr>
                <w:rFonts w:ascii="Calibri" w:hAnsi="Calibri" w:cs="Calibri"/>
              </w:rPr>
            </w:pPr>
            <w:r w:rsidRPr="00BB7226">
              <w:rPr>
                <w:rFonts w:ascii="Calibri" w:hAnsi="Calibri" w:cs="Calibri"/>
              </w:rPr>
              <w:t>42.67</w:t>
            </w:r>
          </w:p>
        </w:tc>
        <w:tc>
          <w:tcPr>
            <w:tcW w:w="0" w:type="auto"/>
          </w:tcPr>
          <w:p w14:paraId="44E563FA" w14:textId="390406A5" w:rsidR="005E0EF1" w:rsidRPr="00BB7226" w:rsidRDefault="00AC5D45" w:rsidP="00B36D96">
            <w:pPr>
              <w:pStyle w:val="NoSpacing"/>
              <w:rPr>
                <w:rFonts w:ascii="Calibri" w:hAnsi="Calibri" w:cs="Calibri"/>
              </w:rPr>
            </w:pPr>
            <w:r w:rsidRPr="00BB7226">
              <w:rPr>
                <w:rFonts w:ascii="Calibri" w:hAnsi="Calibri" w:cs="Calibri"/>
              </w:rPr>
              <w:t>1.98</w:t>
            </w:r>
          </w:p>
        </w:tc>
        <w:tc>
          <w:tcPr>
            <w:tcW w:w="0" w:type="auto"/>
          </w:tcPr>
          <w:p w14:paraId="2F39572C" w14:textId="31D77ED0" w:rsidR="005E0EF1" w:rsidRPr="00BB7226" w:rsidRDefault="00AC5D45" w:rsidP="00B36D96">
            <w:pPr>
              <w:pStyle w:val="NoSpacing"/>
              <w:rPr>
                <w:rFonts w:ascii="Calibri" w:hAnsi="Calibri" w:cs="Calibri"/>
              </w:rPr>
            </w:pPr>
            <w:r w:rsidRPr="00BB7226">
              <w:rPr>
                <w:rFonts w:ascii="Calibri" w:hAnsi="Calibri" w:cs="Calibri"/>
              </w:rPr>
              <w:t>31.70</w:t>
            </w:r>
          </w:p>
        </w:tc>
      </w:tr>
      <w:tr w:rsidR="00BB7226" w:rsidRPr="00BB7226" w14:paraId="7DED0859" w14:textId="77777777" w:rsidTr="00D20CEA">
        <w:tc>
          <w:tcPr>
            <w:tcW w:w="0" w:type="auto"/>
          </w:tcPr>
          <w:p w14:paraId="22BC34EF" w14:textId="633E6433" w:rsidR="005E0EF1" w:rsidRPr="00BB7226" w:rsidRDefault="005E0EF1" w:rsidP="00B36D96">
            <w:pPr>
              <w:pStyle w:val="NoSpacing"/>
              <w:rPr>
                <w:rFonts w:ascii="Calibri" w:hAnsi="Calibri" w:cs="Calibri"/>
              </w:rPr>
            </w:pPr>
            <w:r w:rsidRPr="00BB7226">
              <w:rPr>
                <w:rFonts w:ascii="Calibri" w:hAnsi="Calibri" w:cs="Calibri"/>
              </w:rPr>
              <w:t>4</w:t>
            </w:r>
          </w:p>
        </w:tc>
        <w:tc>
          <w:tcPr>
            <w:tcW w:w="0" w:type="auto"/>
          </w:tcPr>
          <w:p w14:paraId="294783E0" w14:textId="30D28D00" w:rsidR="005E0EF1" w:rsidRPr="00BB7226" w:rsidRDefault="00AC5D45" w:rsidP="00B36D96">
            <w:pPr>
              <w:pStyle w:val="NoSpacing"/>
              <w:rPr>
                <w:rFonts w:ascii="Calibri" w:hAnsi="Calibri" w:cs="Calibri"/>
              </w:rPr>
            </w:pPr>
            <w:r w:rsidRPr="00BB7226">
              <w:rPr>
                <w:rFonts w:ascii="Calibri" w:hAnsi="Calibri" w:cs="Calibri"/>
              </w:rPr>
              <w:t>1.70</w:t>
            </w:r>
          </w:p>
        </w:tc>
        <w:tc>
          <w:tcPr>
            <w:tcW w:w="0" w:type="auto"/>
          </w:tcPr>
          <w:p w14:paraId="379AF40E" w14:textId="622F79C4" w:rsidR="005E0EF1" w:rsidRPr="00BB7226" w:rsidRDefault="00AC5D45" w:rsidP="00B36D96">
            <w:pPr>
              <w:pStyle w:val="NoSpacing"/>
              <w:rPr>
                <w:rFonts w:ascii="Calibri" w:hAnsi="Calibri" w:cs="Calibri"/>
              </w:rPr>
            </w:pPr>
            <w:r w:rsidRPr="00BB7226">
              <w:rPr>
                <w:rFonts w:ascii="Calibri" w:hAnsi="Calibri" w:cs="Calibri"/>
              </w:rPr>
              <w:t>44.84</w:t>
            </w:r>
          </w:p>
        </w:tc>
        <w:tc>
          <w:tcPr>
            <w:tcW w:w="0" w:type="auto"/>
          </w:tcPr>
          <w:p w14:paraId="4E918218" w14:textId="27ADAE93" w:rsidR="005E0EF1" w:rsidRPr="00BB7226" w:rsidRDefault="00AC5D45" w:rsidP="00B36D96">
            <w:pPr>
              <w:pStyle w:val="NoSpacing"/>
              <w:rPr>
                <w:rFonts w:ascii="Calibri" w:hAnsi="Calibri" w:cs="Calibri"/>
              </w:rPr>
            </w:pPr>
            <w:r w:rsidRPr="00BB7226">
              <w:rPr>
                <w:rFonts w:ascii="Calibri" w:hAnsi="Calibri" w:cs="Calibri"/>
              </w:rPr>
              <w:t>2.27</w:t>
            </w:r>
          </w:p>
        </w:tc>
        <w:tc>
          <w:tcPr>
            <w:tcW w:w="0" w:type="auto"/>
          </w:tcPr>
          <w:p w14:paraId="3F38B7B9" w14:textId="294238D6" w:rsidR="005E0EF1" w:rsidRPr="00BB7226" w:rsidRDefault="00AC5D45" w:rsidP="00B36D96">
            <w:pPr>
              <w:pStyle w:val="NoSpacing"/>
              <w:rPr>
                <w:rFonts w:ascii="Calibri" w:hAnsi="Calibri" w:cs="Calibri"/>
              </w:rPr>
            </w:pPr>
            <w:r w:rsidRPr="00BB7226">
              <w:rPr>
                <w:rFonts w:ascii="Calibri" w:hAnsi="Calibri" w:cs="Calibri"/>
              </w:rPr>
              <w:t>30.33</w:t>
            </w:r>
          </w:p>
        </w:tc>
      </w:tr>
      <w:tr w:rsidR="00BB7226" w:rsidRPr="00BB7226" w14:paraId="72B7CA6A" w14:textId="77777777" w:rsidTr="00D20CEA">
        <w:tc>
          <w:tcPr>
            <w:tcW w:w="0" w:type="auto"/>
          </w:tcPr>
          <w:p w14:paraId="09663DDD" w14:textId="0532BCC7" w:rsidR="005E0EF1" w:rsidRPr="00BB7226" w:rsidRDefault="005D52D2" w:rsidP="00B36D96">
            <w:pPr>
              <w:pStyle w:val="NoSpacing"/>
              <w:rPr>
                <w:rFonts w:ascii="Calibri" w:hAnsi="Calibri" w:cs="Calibri"/>
              </w:rPr>
            </w:pPr>
            <w:r w:rsidRPr="00BB7226">
              <w:rPr>
                <w:rFonts w:ascii="Calibri" w:hAnsi="Calibri" w:cs="Calibri"/>
              </w:rPr>
              <w:t>5</w:t>
            </w:r>
          </w:p>
        </w:tc>
        <w:tc>
          <w:tcPr>
            <w:tcW w:w="0" w:type="auto"/>
          </w:tcPr>
          <w:p w14:paraId="326000C2" w14:textId="3D8A42B5" w:rsidR="005E0EF1" w:rsidRPr="00BB7226" w:rsidRDefault="00AC5D45" w:rsidP="00B36D96">
            <w:pPr>
              <w:pStyle w:val="NoSpacing"/>
              <w:rPr>
                <w:rFonts w:ascii="Calibri" w:hAnsi="Calibri" w:cs="Calibri"/>
              </w:rPr>
            </w:pPr>
            <w:r w:rsidRPr="00BB7226">
              <w:rPr>
                <w:rFonts w:ascii="Calibri" w:hAnsi="Calibri" w:cs="Calibri"/>
              </w:rPr>
              <w:t>1.46</w:t>
            </w:r>
          </w:p>
        </w:tc>
        <w:tc>
          <w:tcPr>
            <w:tcW w:w="0" w:type="auto"/>
          </w:tcPr>
          <w:p w14:paraId="2809D22B" w14:textId="3DB26BD7" w:rsidR="005E0EF1" w:rsidRPr="00BB7226" w:rsidRDefault="008307A5" w:rsidP="00B36D96">
            <w:pPr>
              <w:pStyle w:val="NoSpacing"/>
              <w:rPr>
                <w:rFonts w:ascii="Calibri" w:hAnsi="Calibri" w:cs="Calibri"/>
              </w:rPr>
            </w:pPr>
            <w:r w:rsidRPr="00BB7226">
              <w:rPr>
                <w:rFonts w:ascii="Calibri" w:hAnsi="Calibri" w:cs="Calibri"/>
              </w:rPr>
              <w:t>43.69</w:t>
            </w:r>
          </w:p>
        </w:tc>
        <w:tc>
          <w:tcPr>
            <w:tcW w:w="0" w:type="auto"/>
          </w:tcPr>
          <w:p w14:paraId="1BD07E3C" w14:textId="7C1E8F1B" w:rsidR="005E0EF1" w:rsidRPr="00BB7226" w:rsidRDefault="008307A5" w:rsidP="00B36D96">
            <w:pPr>
              <w:pStyle w:val="NoSpacing"/>
              <w:rPr>
                <w:rFonts w:ascii="Calibri" w:hAnsi="Calibri" w:cs="Calibri"/>
              </w:rPr>
            </w:pPr>
            <w:r w:rsidRPr="00BB7226">
              <w:rPr>
                <w:rFonts w:ascii="Calibri" w:hAnsi="Calibri" w:cs="Calibri"/>
              </w:rPr>
              <w:t>2.24</w:t>
            </w:r>
          </w:p>
        </w:tc>
        <w:tc>
          <w:tcPr>
            <w:tcW w:w="0" w:type="auto"/>
          </w:tcPr>
          <w:p w14:paraId="288789A2" w14:textId="75745FE5" w:rsidR="005E0EF1" w:rsidRPr="00BB7226" w:rsidRDefault="008307A5" w:rsidP="00B36D96">
            <w:pPr>
              <w:pStyle w:val="NoSpacing"/>
              <w:rPr>
                <w:rFonts w:ascii="Calibri" w:hAnsi="Calibri" w:cs="Calibri"/>
              </w:rPr>
            </w:pPr>
            <w:r w:rsidRPr="00BB7226">
              <w:rPr>
                <w:rFonts w:ascii="Calibri" w:hAnsi="Calibri" w:cs="Calibri"/>
              </w:rPr>
              <w:t>30.06</w:t>
            </w:r>
          </w:p>
        </w:tc>
      </w:tr>
      <w:tr w:rsidR="00BB7226" w:rsidRPr="00BB7226" w14:paraId="371DBD0C" w14:textId="77777777" w:rsidTr="00D20CEA">
        <w:tc>
          <w:tcPr>
            <w:tcW w:w="0" w:type="auto"/>
          </w:tcPr>
          <w:p w14:paraId="0FDD380D" w14:textId="45029F05" w:rsidR="005E0EF1" w:rsidRPr="00BB7226" w:rsidRDefault="005D52D2" w:rsidP="00B36D96">
            <w:pPr>
              <w:pStyle w:val="NoSpacing"/>
              <w:rPr>
                <w:rFonts w:ascii="Calibri" w:hAnsi="Calibri" w:cs="Calibri"/>
              </w:rPr>
            </w:pPr>
            <w:r w:rsidRPr="00BB7226">
              <w:rPr>
                <w:rFonts w:ascii="Calibri" w:hAnsi="Calibri" w:cs="Calibri"/>
              </w:rPr>
              <w:t>Average</w:t>
            </w:r>
          </w:p>
        </w:tc>
        <w:tc>
          <w:tcPr>
            <w:tcW w:w="0" w:type="auto"/>
          </w:tcPr>
          <w:p w14:paraId="34BC01CC" w14:textId="72A9F0F4" w:rsidR="005E0EF1" w:rsidRPr="00BB7226" w:rsidRDefault="008307A5" w:rsidP="00B36D96">
            <w:pPr>
              <w:pStyle w:val="NoSpacing"/>
              <w:rPr>
                <w:rFonts w:ascii="Calibri" w:hAnsi="Calibri" w:cs="Calibri"/>
              </w:rPr>
            </w:pPr>
            <w:r w:rsidRPr="00BB7226">
              <w:rPr>
                <w:rFonts w:ascii="Calibri" w:hAnsi="Calibri" w:cs="Calibri"/>
              </w:rPr>
              <w:t>1.56</w:t>
            </w:r>
          </w:p>
        </w:tc>
        <w:tc>
          <w:tcPr>
            <w:tcW w:w="0" w:type="auto"/>
          </w:tcPr>
          <w:p w14:paraId="2B9DB5FE" w14:textId="7F38844F" w:rsidR="005E0EF1" w:rsidRPr="00BB7226" w:rsidRDefault="008307A5" w:rsidP="00B36D96">
            <w:pPr>
              <w:pStyle w:val="NoSpacing"/>
              <w:rPr>
                <w:rFonts w:ascii="Calibri" w:hAnsi="Calibri" w:cs="Calibri"/>
              </w:rPr>
            </w:pPr>
            <w:r w:rsidRPr="00BB7226">
              <w:rPr>
                <w:rFonts w:ascii="Calibri" w:hAnsi="Calibri" w:cs="Calibri"/>
              </w:rPr>
              <w:t>43.42</w:t>
            </w:r>
          </w:p>
        </w:tc>
        <w:tc>
          <w:tcPr>
            <w:tcW w:w="0" w:type="auto"/>
          </w:tcPr>
          <w:p w14:paraId="5C5BA4AB" w14:textId="7739AC86" w:rsidR="005E0EF1" w:rsidRPr="00BB7226" w:rsidRDefault="008307A5" w:rsidP="00B36D96">
            <w:pPr>
              <w:pStyle w:val="NoSpacing"/>
              <w:rPr>
                <w:rFonts w:ascii="Calibri" w:hAnsi="Calibri" w:cs="Calibri"/>
              </w:rPr>
            </w:pPr>
            <w:r w:rsidRPr="00BB7226">
              <w:rPr>
                <w:rFonts w:ascii="Calibri" w:hAnsi="Calibri" w:cs="Calibri"/>
              </w:rPr>
              <w:t>2.06</w:t>
            </w:r>
          </w:p>
        </w:tc>
        <w:tc>
          <w:tcPr>
            <w:tcW w:w="0" w:type="auto"/>
          </w:tcPr>
          <w:p w14:paraId="42C91454" w14:textId="043A8D24" w:rsidR="005E0EF1" w:rsidRPr="00BB7226" w:rsidRDefault="008307A5" w:rsidP="00B36D96">
            <w:pPr>
              <w:pStyle w:val="NoSpacing"/>
              <w:rPr>
                <w:rFonts w:ascii="Calibri" w:hAnsi="Calibri" w:cs="Calibri"/>
              </w:rPr>
            </w:pPr>
            <w:r w:rsidRPr="00BB7226">
              <w:rPr>
                <w:rFonts w:ascii="Calibri" w:hAnsi="Calibri" w:cs="Calibri"/>
              </w:rPr>
              <w:t>31.15</w:t>
            </w:r>
          </w:p>
        </w:tc>
      </w:tr>
    </w:tbl>
    <w:p w14:paraId="661462E3" w14:textId="5F9F4251" w:rsidR="00C26325" w:rsidRPr="00BB7226" w:rsidRDefault="00C26325" w:rsidP="00D20CEA">
      <w:pPr>
        <w:pStyle w:val="NoSpacing"/>
        <w:rPr>
          <w:rFonts w:ascii="Calibri" w:hAnsi="Calibri" w:cs="Calibri"/>
        </w:rPr>
      </w:pPr>
    </w:p>
    <w:p w14:paraId="37228711" w14:textId="792884EA" w:rsidR="00C26325" w:rsidRPr="00BB7226" w:rsidRDefault="00C26325" w:rsidP="00D20CEA">
      <w:pPr>
        <w:pStyle w:val="NoSpacing"/>
        <w:rPr>
          <w:rFonts w:ascii="Calibri" w:hAnsi="Calibri" w:cs="Calibri"/>
        </w:rPr>
      </w:pPr>
      <w:r w:rsidRPr="00BB7226">
        <w:rPr>
          <w:rFonts w:ascii="Calibri" w:hAnsi="Calibri" w:cs="Calibri"/>
          <w:b/>
          <w:bCs/>
        </w:rPr>
        <w:t xml:space="preserve">Table 2: </w:t>
      </w:r>
      <w:r w:rsidRPr="00BB7226">
        <w:rPr>
          <w:rFonts w:ascii="Calibri" w:hAnsi="Calibri" w:cs="Calibri"/>
        </w:rPr>
        <w:t>Summary of trajectory tracking errors for example 1: Square wave output response case.</w:t>
      </w:r>
    </w:p>
    <w:p w14:paraId="2280055D" w14:textId="245A7A1B" w:rsidR="00D20CEA" w:rsidRPr="00BB7226" w:rsidRDefault="00D20CEA" w:rsidP="00D20CEA">
      <w:pPr>
        <w:pStyle w:val="NoSpacing"/>
        <w:rPr>
          <w:rFonts w:ascii="Calibri" w:hAnsi="Calibri" w:cs="Calibri"/>
        </w:rPr>
      </w:pPr>
    </w:p>
    <w:tbl>
      <w:tblPr>
        <w:tblStyle w:val="TableGridLight"/>
        <w:tblW w:w="0" w:type="auto"/>
        <w:tblLook w:val="04A0" w:firstRow="1" w:lastRow="0" w:firstColumn="1" w:lastColumn="0" w:noHBand="0" w:noVBand="1"/>
      </w:tblPr>
      <w:tblGrid>
        <w:gridCol w:w="2031"/>
        <w:gridCol w:w="2216"/>
        <w:gridCol w:w="1619"/>
        <w:gridCol w:w="1842"/>
        <w:gridCol w:w="1619"/>
      </w:tblGrid>
      <w:tr w:rsidR="00BB7226" w:rsidRPr="00BB7226" w14:paraId="5DC61E33" w14:textId="77777777" w:rsidTr="00BB7226">
        <w:tc>
          <w:tcPr>
            <w:tcW w:w="0" w:type="auto"/>
          </w:tcPr>
          <w:p w14:paraId="52747F73" w14:textId="63F20A89" w:rsidR="00F86272" w:rsidRPr="00BB7226" w:rsidRDefault="00F86272" w:rsidP="00F86272">
            <w:pPr>
              <w:pStyle w:val="NoSpacing"/>
              <w:rPr>
                <w:rFonts w:ascii="Calibri" w:hAnsi="Calibri" w:cs="Calibri"/>
              </w:rPr>
            </w:pPr>
            <w:r w:rsidRPr="00BB7226">
              <w:rPr>
                <w:rFonts w:ascii="Calibri" w:hAnsi="Calibri" w:cs="Calibri"/>
              </w:rPr>
              <w:t>Experiment Number</w:t>
            </w:r>
          </w:p>
        </w:tc>
        <w:tc>
          <w:tcPr>
            <w:tcW w:w="0" w:type="auto"/>
          </w:tcPr>
          <w:p w14:paraId="5A4A39F7" w14:textId="578B058E" w:rsidR="00F86272" w:rsidRPr="00BB7226" w:rsidRDefault="00F86272" w:rsidP="00F86272">
            <w:pPr>
              <w:pStyle w:val="NoSpacing"/>
              <w:rPr>
                <w:rFonts w:ascii="Calibri" w:hAnsi="Calibri" w:cs="Calibri"/>
              </w:rPr>
            </w:pPr>
            <w:r w:rsidRPr="00BB7226">
              <w:rPr>
                <w:rFonts w:ascii="Calibri" w:hAnsi="Calibri" w:cs="Calibri"/>
              </w:rPr>
              <w:t>Table Look up method</w:t>
            </w:r>
          </w:p>
        </w:tc>
        <w:tc>
          <w:tcPr>
            <w:tcW w:w="0" w:type="auto"/>
          </w:tcPr>
          <w:p w14:paraId="6C9E94BD" w14:textId="77777777" w:rsidR="00F86272" w:rsidRPr="00BB7226" w:rsidRDefault="00F86272" w:rsidP="00F86272">
            <w:pPr>
              <w:pStyle w:val="NoSpacing"/>
              <w:rPr>
                <w:rFonts w:ascii="Calibri" w:hAnsi="Calibri" w:cs="Calibri"/>
              </w:rPr>
            </w:pPr>
          </w:p>
        </w:tc>
        <w:tc>
          <w:tcPr>
            <w:tcW w:w="0" w:type="auto"/>
          </w:tcPr>
          <w:p w14:paraId="1ABD18F7" w14:textId="0B6105FC" w:rsidR="00F86272" w:rsidRPr="00BB7226" w:rsidRDefault="00F86272" w:rsidP="00F86272">
            <w:pPr>
              <w:pStyle w:val="NoSpacing"/>
              <w:rPr>
                <w:rFonts w:ascii="Calibri" w:hAnsi="Calibri" w:cs="Calibri"/>
              </w:rPr>
            </w:pPr>
            <w:r w:rsidRPr="00BB7226">
              <w:rPr>
                <w:rFonts w:ascii="Calibri" w:hAnsi="Calibri" w:cs="Calibri"/>
              </w:rPr>
              <w:t>Neutral Controller</w:t>
            </w:r>
          </w:p>
        </w:tc>
        <w:tc>
          <w:tcPr>
            <w:tcW w:w="0" w:type="auto"/>
          </w:tcPr>
          <w:p w14:paraId="63736A69" w14:textId="77777777" w:rsidR="00F86272" w:rsidRPr="00BB7226" w:rsidRDefault="00F86272" w:rsidP="00F86272">
            <w:pPr>
              <w:pStyle w:val="NoSpacing"/>
              <w:rPr>
                <w:rFonts w:ascii="Calibri" w:hAnsi="Calibri" w:cs="Calibri"/>
              </w:rPr>
            </w:pPr>
          </w:p>
        </w:tc>
      </w:tr>
      <w:tr w:rsidR="00BB7226" w:rsidRPr="00BB7226" w14:paraId="754E6CAC" w14:textId="77777777" w:rsidTr="00BB7226">
        <w:tc>
          <w:tcPr>
            <w:tcW w:w="0" w:type="auto"/>
          </w:tcPr>
          <w:p w14:paraId="1481857D" w14:textId="77777777" w:rsidR="00F86272" w:rsidRPr="00BB7226" w:rsidRDefault="00F86272" w:rsidP="00F86272">
            <w:pPr>
              <w:pStyle w:val="NoSpacing"/>
              <w:rPr>
                <w:rFonts w:ascii="Calibri" w:hAnsi="Calibri" w:cs="Calibri"/>
              </w:rPr>
            </w:pPr>
          </w:p>
        </w:tc>
        <w:tc>
          <w:tcPr>
            <w:tcW w:w="0" w:type="auto"/>
          </w:tcPr>
          <w:p w14:paraId="47EAC2A8" w14:textId="784D5681" w:rsidR="00F86272" w:rsidRPr="00BB7226" w:rsidRDefault="00F86272" w:rsidP="00F86272">
            <w:pPr>
              <w:pStyle w:val="NoSpacing"/>
              <w:rPr>
                <w:rFonts w:ascii="Calibri" w:hAnsi="Calibri" w:cs="Calibri"/>
              </w:rPr>
            </w:pPr>
            <w:r w:rsidRPr="00BB7226">
              <w:rPr>
                <w:rFonts w:ascii="Calibri" w:hAnsi="Calibri" w:cs="Calibri"/>
              </w:rPr>
              <w:t>Mean (rpm)</w:t>
            </w:r>
          </w:p>
        </w:tc>
        <w:tc>
          <w:tcPr>
            <w:tcW w:w="0" w:type="auto"/>
          </w:tcPr>
          <w:p w14:paraId="143A945B" w14:textId="49FC7ADD" w:rsidR="00F86272" w:rsidRPr="00BB7226" w:rsidRDefault="00F86272" w:rsidP="00F86272">
            <w:pPr>
              <w:pStyle w:val="NoSpacing"/>
              <w:rPr>
                <w:rFonts w:ascii="Calibri" w:hAnsi="Calibri" w:cs="Calibri"/>
              </w:rPr>
            </w:pPr>
            <w:r w:rsidRPr="00BB7226">
              <w:rPr>
                <w:rFonts w:ascii="Calibri" w:hAnsi="Calibri" w:cs="Calibri"/>
              </w:rPr>
              <w:t>Variance (rpm</w:t>
            </w:r>
            <w:r w:rsidRPr="00BB7226">
              <w:rPr>
                <w:rFonts w:ascii="Calibri" w:hAnsi="Calibri" w:cs="Calibri"/>
                <w:vertAlign w:val="superscript"/>
              </w:rPr>
              <w:t>2</w:t>
            </w:r>
            <w:r w:rsidRPr="00BB7226">
              <w:rPr>
                <w:rFonts w:ascii="Calibri" w:hAnsi="Calibri" w:cs="Calibri"/>
              </w:rPr>
              <w:t>)</w:t>
            </w:r>
          </w:p>
        </w:tc>
        <w:tc>
          <w:tcPr>
            <w:tcW w:w="0" w:type="auto"/>
          </w:tcPr>
          <w:p w14:paraId="265A1B10" w14:textId="76024E9E" w:rsidR="00F86272" w:rsidRPr="00BB7226" w:rsidRDefault="00F86272" w:rsidP="00F86272">
            <w:pPr>
              <w:pStyle w:val="NoSpacing"/>
              <w:rPr>
                <w:rFonts w:ascii="Calibri" w:hAnsi="Calibri" w:cs="Calibri"/>
              </w:rPr>
            </w:pPr>
            <w:r w:rsidRPr="00BB7226">
              <w:rPr>
                <w:rFonts w:ascii="Calibri" w:hAnsi="Calibri" w:cs="Calibri"/>
              </w:rPr>
              <w:t>Mean (rpm)</w:t>
            </w:r>
          </w:p>
        </w:tc>
        <w:tc>
          <w:tcPr>
            <w:tcW w:w="0" w:type="auto"/>
          </w:tcPr>
          <w:p w14:paraId="69CCEA89" w14:textId="518EF789" w:rsidR="00F86272" w:rsidRPr="00BB7226" w:rsidRDefault="00F86272" w:rsidP="00F86272">
            <w:pPr>
              <w:pStyle w:val="NoSpacing"/>
              <w:rPr>
                <w:rFonts w:ascii="Calibri" w:hAnsi="Calibri" w:cs="Calibri"/>
              </w:rPr>
            </w:pPr>
            <w:r w:rsidRPr="00BB7226">
              <w:rPr>
                <w:rFonts w:ascii="Calibri" w:hAnsi="Calibri" w:cs="Calibri"/>
              </w:rPr>
              <w:t>Variance (rpm</w:t>
            </w:r>
            <w:r w:rsidRPr="00BB7226">
              <w:rPr>
                <w:rFonts w:ascii="Calibri" w:hAnsi="Calibri" w:cs="Calibri"/>
                <w:vertAlign w:val="superscript"/>
              </w:rPr>
              <w:t>2</w:t>
            </w:r>
            <w:r w:rsidRPr="00BB7226">
              <w:rPr>
                <w:rFonts w:ascii="Calibri" w:hAnsi="Calibri" w:cs="Calibri"/>
              </w:rPr>
              <w:t>)</w:t>
            </w:r>
          </w:p>
        </w:tc>
      </w:tr>
      <w:tr w:rsidR="00BB7226" w:rsidRPr="00BB7226" w14:paraId="14E52C8B" w14:textId="77777777" w:rsidTr="00BB7226">
        <w:tc>
          <w:tcPr>
            <w:tcW w:w="0" w:type="auto"/>
          </w:tcPr>
          <w:p w14:paraId="5CABF9B2" w14:textId="4272F3DE" w:rsidR="00F86272" w:rsidRPr="00BB7226" w:rsidRDefault="00F86272" w:rsidP="00D20CEA">
            <w:pPr>
              <w:pStyle w:val="NoSpacing"/>
              <w:rPr>
                <w:rFonts w:ascii="Calibri" w:hAnsi="Calibri" w:cs="Calibri"/>
              </w:rPr>
            </w:pPr>
            <w:r w:rsidRPr="00BB7226">
              <w:rPr>
                <w:rFonts w:ascii="Calibri" w:hAnsi="Calibri" w:cs="Calibri"/>
              </w:rPr>
              <w:t>1</w:t>
            </w:r>
          </w:p>
        </w:tc>
        <w:tc>
          <w:tcPr>
            <w:tcW w:w="0" w:type="auto"/>
          </w:tcPr>
          <w:p w14:paraId="4C96FB34" w14:textId="726F580B" w:rsidR="00F86272" w:rsidRPr="00BB7226" w:rsidRDefault="00F86272" w:rsidP="00D20CEA">
            <w:pPr>
              <w:pStyle w:val="NoSpacing"/>
              <w:rPr>
                <w:rFonts w:ascii="Calibri" w:hAnsi="Calibri" w:cs="Calibri"/>
              </w:rPr>
            </w:pPr>
            <w:r w:rsidRPr="00BB7226">
              <w:rPr>
                <w:rFonts w:ascii="Calibri" w:hAnsi="Calibri" w:cs="Calibri"/>
              </w:rPr>
              <w:t>2.62</w:t>
            </w:r>
          </w:p>
        </w:tc>
        <w:tc>
          <w:tcPr>
            <w:tcW w:w="0" w:type="auto"/>
          </w:tcPr>
          <w:p w14:paraId="572FD60D" w14:textId="145760F8" w:rsidR="00F86272" w:rsidRPr="00BB7226" w:rsidRDefault="00F86272" w:rsidP="00D20CEA">
            <w:pPr>
              <w:pStyle w:val="NoSpacing"/>
              <w:rPr>
                <w:rFonts w:ascii="Calibri" w:hAnsi="Calibri" w:cs="Calibri"/>
              </w:rPr>
            </w:pPr>
            <w:r w:rsidRPr="00BB7226">
              <w:rPr>
                <w:rFonts w:ascii="Calibri" w:hAnsi="Calibri" w:cs="Calibri"/>
              </w:rPr>
              <w:t>24.26</w:t>
            </w:r>
          </w:p>
        </w:tc>
        <w:tc>
          <w:tcPr>
            <w:tcW w:w="0" w:type="auto"/>
          </w:tcPr>
          <w:p w14:paraId="61339A98" w14:textId="34E19E70" w:rsidR="00F86272" w:rsidRPr="00BB7226" w:rsidRDefault="00F86272" w:rsidP="00D20CEA">
            <w:pPr>
              <w:pStyle w:val="NoSpacing"/>
              <w:rPr>
                <w:rFonts w:ascii="Calibri" w:hAnsi="Calibri" w:cs="Calibri"/>
              </w:rPr>
            </w:pPr>
            <w:r w:rsidRPr="00BB7226">
              <w:rPr>
                <w:rFonts w:ascii="Calibri" w:hAnsi="Calibri" w:cs="Calibri"/>
              </w:rPr>
              <w:t>-</w:t>
            </w:r>
            <w:r w:rsidR="00443C1C" w:rsidRPr="00BB7226">
              <w:rPr>
                <w:rFonts w:ascii="Calibri" w:hAnsi="Calibri" w:cs="Calibri"/>
              </w:rPr>
              <w:t>0.02</w:t>
            </w:r>
          </w:p>
        </w:tc>
        <w:tc>
          <w:tcPr>
            <w:tcW w:w="0" w:type="auto"/>
          </w:tcPr>
          <w:p w14:paraId="13BEAC50" w14:textId="13642FF8" w:rsidR="00F86272" w:rsidRPr="00BB7226" w:rsidRDefault="00443C1C" w:rsidP="00D20CEA">
            <w:pPr>
              <w:pStyle w:val="NoSpacing"/>
              <w:rPr>
                <w:rFonts w:ascii="Calibri" w:hAnsi="Calibri" w:cs="Calibri"/>
              </w:rPr>
            </w:pPr>
            <w:r w:rsidRPr="00BB7226">
              <w:rPr>
                <w:rFonts w:ascii="Calibri" w:hAnsi="Calibri" w:cs="Calibri"/>
              </w:rPr>
              <w:t>15.80</w:t>
            </w:r>
          </w:p>
        </w:tc>
      </w:tr>
      <w:tr w:rsidR="00BB7226" w:rsidRPr="00BB7226" w14:paraId="06196199" w14:textId="77777777" w:rsidTr="00BB7226">
        <w:tc>
          <w:tcPr>
            <w:tcW w:w="0" w:type="auto"/>
          </w:tcPr>
          <w:p w14:paraId="36EA7BCE" w14:textId="4F025980" w:rsidR="00F86272" w:rsidRPr="00BB7226" w:rsidRDefault="00F86272" w:rsidP="00D20CEA">
            <w:pPr>
              <w:pStyle w:val="NoSpacing"/>
              <w:rPr>
                <w:rFonts w:ascii="Calibri" w:hAnsi="Calibri" w:cs="Calibri"/>
              </w:rPr>
            </w:pPr>
            <w:r w:rsidRPr="00BB7226">
              <w:rPr>
                <w:rFonts w:ascii="Calibri" w:hAnsi="Calibri" w:cs="Calibri"/>
              </w:rPr>
              <w:t>2</w:t>
            </w:r>
          </w:p>
        </w:tc>
        <w:tc>
          <w:tcPr>
            <w:tcW w:w="0" w:type="auto"/>
          </w:tcPr>
          <w:p w14:paraId="5C9C6739" w14:textId="2CACB9C3" w:rsidR="00F86272" w:rsidRPr="00BB7226" w:rsidRDefault="00F86272" w:rsidP="00D20CEA">
            <w:pPr>
              <w:pStyle w:val="NoSpacing"/>
              <w:rPr>
                <w:rFonts w:ascii="Calibri" w:hAnsi="Calibri" w:cs="Calibri"/>
              </w:rPr>
            </w:pPr>
            <w:r w:rsidRPr="00BB7226">
              <w:rPr>
                <w:rFonts w:ascii="Calibri" w:hAnsi="Calibri" w:cs="Calibri"/>
              </w:rPr>
              <w:t>2.62</w:t>
            </w:r>
          </w:p>
        </w:tc>
        <w:tc>
          <w:tcPr>
            <w:tcW w:w="0" w:type="auto"/>
          </w:tcPr>
          <w:p w14:paraId="7730EA4B" w14:textId="3AAA2ADB" w:rsidR="00F86272" w:rsidRPr="00BB7226" w:rsidRDefault="00443C1C" w:rsidP="00D20CEA">
            <w:pPr>
              <w:pStyle w:val="NoSpacing"/>
              <w:rPr>
                <w:rFonts w:ascii="Calibri" w:hAnsi="Calibri" w:cs="Calibri"/>
              </w:rPr>
            </w:pPr>
            <w:r w:rsidRPr="00BB7226">
              <w:rPr>
                <w:rFonts w:ascii="Calibri" w:hAnsi="Calibri" w:cs="Calibri"/>
              </w:rPr>
              <w:t>18.76</w:t>
            </w:r>
          </w:p>
        </w:tc>
        <w:tc>
          <w:tcPr>
            <w:tcW w:w="0" w:type="auto"/>
          </w:tcPr>
          <w:p w14:paraId="2A99315D" w14:textId="02AF0CCE" w:rsidR="00F86272" w:rsidRPr="00BB7226" w:rsidRDefault="00443C1C" w:rsidP="00D20CEA">
            <w:pPr>
              <w:pStyle w:val="NoSpacing"/>
              <w:rPr>
                <w:rFonts w:ascii="Calibri" w:hAnsi="Calibri" w:cs="Calibri"/>
              </w:rPr>
            </w:pPr>
            <w:r w:rsidRPr="00BB7226">
              <w:rPr>
                <w:rFonts w:ascii="Calibri" w:hAnsi="Calibri" w:cs="Calibri"/>
              </w:rPr>
              <w:t>-0.01</w:t>
            </w:r>
          </w:p>
        </w:tc>
        <w:tc>
          <w:tcPr>
            <w:tcW w:w="0" w:type="auto"/>
          </w:tcPr>
          <w:p w14:paraId="520788D6" w14:textId="4345B531" w:rsidR="00F86272" w:rsidRPr="00BB7226" w:rsidRDefault="00443C1C" w:rsidP="00D20CEA">
            <w:pPr>
              <w:pStyle w:val="NoSpacing"/>
              <w:rPr>
                <w:rFonts w:ascii="Calibri" w:hAnsi="Calibri" w:cs="Calibri"/>
              </w:rPr>
            </w:pPr>
            <w:r w:rsidRPr="00BB7226">
              <w:rPr>
                <w:rFonts w:ascii="Calibri" w:hAnsi="Calibri" w:cs="Calibri"/>
              </w:rPr>
              <w:t>19.40</w:t>
            </w:r>
          </w:p>
        </w:tc>
      </w:tr>
      <w:tr w:rsidR="00BB7226" w:rsidRPr="00BB7226" w14:paraId="68C69EAD" w14:textId="77777777" w:rsidTr="00BB7226">
        <w:tc>
          <w:tcPr>
            <w:tcW w:w="0" w:type="auto"/>
          </w:tcPr>
          <w:p w14:paraId="16C1D49F" w14:textId="283052C7" w:rsidR="00F86272" w:rsidRPr="00BB7226" w:rsidRDefault="00F86272" w:rsidP="00D20CEA">
            <w:pPr>
              <w:pStyle w:val="NoSpacing"/>
              <w:rPr>
                <w:rFonts w:ascii="Calibri" w:hAnsi="Calibri" w:cs="Calibri"/>
              </w:rPr>
            </w:pPr>
            <w:r w:rsidRPr="00BB7226">
              <w:rPr>
                <w:rFonts w:ascii="Calibri" w:hAnsi="Calibri" w:cs="Calibri"/>
              </w:rPr>
              <w:t>3</w:t>
            </w:r>
          </w:p>
        </w:tc>
        <w:tc>
          <w:tcPr>
            <w:tcW w:w="0" w:type="auto"/>
          </w:tcPr>
          <w:p w14:paraId="2506876B" w14:textId="78E3149D" w:rsidR="00F86272" w:rsidRPr="00BB7226" w:rsidRDefault="00F86272" w:rsidP="00D20CEA">
            <w:pPr>
              <w:pStyle w:val="NoSpacing"/>
              <w:rPr>
                <w:rFonts w:ascii="Calibri" w:hAnsi="Calibri" w:cs="Calibri"/>
              </w:rPr>
            </w:pPr>
            <w:r w:rsidRPr="00BB7226">
              <w:rPr>
                <w:rFonts w:ascii="Calibri" w:hAnsi="Calibri" w:cs="Calibri"/>
              </w:rPr>
              <w:t>2.46</w:t>
            </w:r>
          </w:p>
        </w:tc>
        <w:tc>
          <w:tcPr>
            <w:tcW w:w="0" w:type="auto"/>
          </w:tcPr>
          <w:p w14:paraId="0685DB6E" w14:textId="39D46C75" w:rsidR="00F86272" w:rsidRPr="00BB7226" w:rsidRDefault="00CB31CF" w:rsidP="00D20CEA">
            <w:pPr>
              <w:pStyle w:val="NoSpacing"/>
              <w:rPr>
                <w:rFonts w:ascii="Calibri" w:hAnsi="Calibri" w:cs="Calibri"/>
              </w:rPr>
            </w:pPr>
            <w:r w:rsidRPr="00BB7226">
              <w:rPr>
                <w:rFonts w:ascii="Calibri" w:hAnsi="Calibri" w:cs="Calibri"/>
              </w:rPr>
              <w:t>21.83</w:t>
            </w:r>
          </w:p>
        </w:tc>
        <w:tc>
          <w:tcPr>
            <w:tcW w:w="0" w:type="auto"/>
          </w:tcPr>
          <w:p w14:paraId="583FD058" w14:textId="290E62BD" w:rsidR="00F86272" w:rsidRPr="00BB7226" w:rsidRDefault="00CB31CF" w:rsidP="00D20CEA">
            <w:pPr>
              <w:pStyle w:val="NoSpacing"/>
              <w:rPr>
                <w:rFonts w:ascii="Calibri" w:hAnsi="Calibri" w:cs="Calibri"/>
              </w:rPr>
            </w:pPr>
            <w:r w:rsidRPr="00BB7226">
              <w:rPr>
                <w:rFonts w:ascii="Calibri" w:hAnsi="Calibri" w:cs="Calibri"/>
              </w:rPr>
              <w:t>-0.13</w:t>
            </w:r>
          </w:p>
        </w:tc>
        <w:tc>
          <w:tcPr>
            <w:tcW w:w="0" w:type="auto"/>
          </w:tcPr>
          <w:p w14:paraId="2328A174" w14:textId="481B6212" w:rsidR="00F86272" w:rsidRPr="00BB7226" w:rsidRDefault="00CB31CF" w:rsidP="00D20CEA">
            <w:pPr>
              <w:pStyle w:val="NoSpacing"/>
              <w:rPr>
                <w:rFonts w:ascii="Calibri" w:hAnsi="Calibri" w:cs="Calibri"/>
              </w:rPr>
            </w:pPr>
            <w:r w:rsidRPr="00BB7226">
              <w:rPr>
                <w:rFonts w:ascii="Calibri" w:hAnsi="Calibri" w:cs="Calibri"/>
              </w:rPr>
              <w:t>21.31</w:t>
            </w:r>
          </w:p>
        </w:tc>
      </w:tr>
      <w:tr w:rsidR="00BB7226" w:rsidRPr="00BB7226" w14:paraId="3A7A928B" w14:textId="77777777" w:rsidTr="00BB7226">
        <w:tc>
          <w:tcPr>
            <w:tcW w:w="0" w:type="auto"/>
          </w:tcPr>
          <w:p w14:paraId="26C25440" w14:textId="60E45683" w:rsidR="00F86272" w:rsidRPr="00BB7226" w:rsidRDefault="00F86272" w:rsidP="00D20CEA">
            <w:pPr>
              <w:pStyle w:val="NoSpacing"/>
              <w:rPr>
                <w:rFonts w:ascii="Calibri" w:hAnsi="Calibri" w:cs="Calibri"/>
              </w:rPr>
            </w:pPr>
            <w:r w:rsidRPr="00BB7226">
              <w:rPr>
                <w:rFonts w:ascii="Calibri" w:hAnsi="Calibri" w:cs="Calibri"/>
              </w:rPr>
              <w:t>4</w:t>
            </w:r>
          </w:p>
        </w:tc>
        <w:tc>
          <w:tcPr>
            <w:tcW w:w="0" w:type="auto"/>
          </w:tcPr>
          <w:p w14:paraId="0826E954" w14:textId="6B3811C6" w:rsidR="00F86272" w:rsidRPr="00BB7226" w:rsidRDefault="00F86272" w:rsidP="00D20CEA">
            <w:pPr>
              <w:pStyle w:val="NoSpacing"/>
              <w:rPr>
                <w:rFonts w:ascii="Calibri" w:hAnsi="Calibri" w:cs="Calibri"/>
              </w:rPr>
            </w:pPr>
            <w:r w:rsidRPr="00BB7226">
              <w:rPr>
                <w:rFonts w:ascii="Calibri" w:hAnsi="Calibri" w:cs="Calibri"/>
              </w:rPr>
              <w:t>2.54</w:t>
            </w:r>
          </w:p>
        </w:tc>
        <w:tc>
          <w:tcPr>
            <w:tcW w:w="0" w:type="auto"/>
          </w:tcPr>
          <w:p w14:paraId="57D1F955" w14:textId="27300CD9" w:rsidR="00F86272" w:rsidRPr="00BB7226" w:rsidRDefault="00CB31CF" w:rsidP="00D20CEA">
            <w:pPr>
              <w:pStyle w:val="NoSpacing"/>
              <w:rPr>
                <w:rFonts w:ascii="Calibri" w:hAnsi="Calibri" w:cs="Calibri"/>
              </w:rPr>
            </w:pPr>
            <w:r w:rsidRPr="00BB7226">
              <w:rPr>
                <w:rFonts w:ascii="Calibri" w:hAnsi="Calibri" w:cs="Calibri"/>
              </w:rPr>
              <w:t>20.75</w:t>
            </w:r>
          </w:p>
        </w:tc>
        <w:tc>
          <w:tcPr>
            <w:tcW w:w="0" w:type="auto"/>
          </w:tcPr>
          <w:p w14:paraId="2D57061A" w14:textId="5BD362FC" w:rsidR="00F86272" w:rsidRPr="00BB7226" w:rsidRDefault="00CB31CF" w:rsidP="00D20CEA">
            <w:pPr>
              <w:pStyle w:val="NoSpacing"/>
              <w:rPr>
                <w:rFonts w:ascii="Calibri" w:hAnsi="Calibri" w:cs="Calibri"/>
              </w:rPr>
            </w:pPr>
            <w:r w:rsidRPr="00BB7226">
              <w:rPr>
                <w:rFonts w:ascii="Calibri" w:hAnsi="Calibri" w:cs="Calibri"/>
              </w:rPr>
              <w:t>0.01</w:t>
            </w:r>
          </w:p>
        </w:tc>
        <w:tc>
          <w:tcPr>
            <w:tcW w:w="0" w:type="auto"/>
          </w:tcPr>
          <w:p w14:paraId="7E91CD36" w14:textId="2C774493" w:rsidR="00F86272" w:rsidRPr="00BB7226" w:rsidRDefault="00CB31CF" w:rsidP="00D20CEA">
            <w:pPr>
              <w:pStyle w:val="NoSpacing"/>
              <w:rPr>
                <w:rFonts w:ascii="Calibri" w:hAnsi="Calibri" w:cs="Calibri"/>
              </w:rPr>
            </w:pPr>
            <w:r w:rsidRPr="00BB7226">
              <w:rPr>
                <w:rFonts w:ascii="Calibri" w:hAnsi="Calibri" w:cs="Calibri"/>
              </w:rPr>
              <w:t>19.23</w:t>
            </w:r>
          </w:p>
        </w:tc>
      </w:tr>
      <w:tr w:rsidR="00BB7226" w:rsidRPr="00BB7226" w14:paraId="2C39961F" w14:textId="77777777" w:rsidTr="00BB7226">
        <w:tc>
          <w:tcPr>
            <w:tcW w:w="0" w:type="auto"/>
          </w:tcPr>
          <w:p w14:paraId="0B54B724" w14:textId="32D7BE9A" w:rsidR="00F86272" w:rsidRPr="00BB7226" w:rsidRDefault="00F86272" w:rsidP="00D20CEA">
            <w:pPr>
              <w:pStyle w:val="NoSpacing"/>
              <w:rPr>
                <w:rFonts w:ascii="Calibri" w:hAnsi="Calibri" w:cs="Calibri"/>
              </w:rPr>
            </w:pPr>
            <w:r w:rsidRPr="00BB7226">
              <w:rPr>
                <w:rFonts w:ascii="Calibri" w:hAnsi="Calibri" w:cs="Calibri"/>
              </w:rPr>
              <w:t>5</w:t>
            </w:r>
          </w:p>
        </w:tc>
        <w:tc>
          <w:tcPr>
            <w:tcW w:w="0" w:type="auto"/>
          </w:tcPr>
          <w:p w14:paraId="4C028EFC" w14:textId="3C428040" w:rsidR="00F86272" w:rsidRPr="00BB7226" w:rsidRDefault="00F86272" w:rsidP="00D20CEA">
            <w:pPr>
              <w:pStyle w:val="NoSpacing"/>
              <w:rPr>
                <w:rFonts w:ascii="Calibri" w:hAnsi="Calibri" w:cs="Calibri"/>
              </w:rPr>
            </w:pPr>
            <w:r w:rsidRPr="00BB7226">
              <w:rPr>
                <w:rFonts w:ascii="Calibri" w:hAnsi="Calibri" w:cs="Calibri"/>
              </w:rPr>
              <w:t>2.62</w:t>
            </w:r>
          </w:p>
        </w:tc>
        <w:tc>
          <w:tcPr>
            <w:tcW w:w="0" w:type="auto"/>
          </w:tcPr>
          <w:p w14:paraId="19342826" w14:textId="0E06E7E9" w:rsidR="00F86272" w:rsidRPr="00BB7226" w:rsidRDefault="00CB31CF" w:rsidP="00D20CEA">
            <w:pPr>
              <w:pStyle w:val="NoSpacing"/>
              <w:rPr>
                <w:rFonts w:ascii="Calibri" w:hAnsi="Calibri" w:cs="Calibri"/>
              </w:rPr>
            </w:pPr>
            <w:r w:rsidRPr="00BB7226">
              <w:rPr>
                <w:rFonts w:ascii="Calibri" w:hAnsi="Calibri" w:cs="Calibri"/>
              </w:rPr>
              <w:t>20.38</w:t>
            </w:r>
          </w:p>
        </w:tc>
        <w:tc>
          <w:tcPr>
            <w:tcW w:w="0" w:type="auto"/>
          </w:tcPr>
          <w:p w14:paraId="00F5020A" w14:textId="2E5B3E4B" w:rsidR="00F86272" w:rsidRPr="00BB7226" w:rsidRDefault="00CB31CF" w:rsidP="00D20CEA">
            <w:pPr>
              <w:pStyle w:val="NoSpacing"/>
              <w:rPr>
                <w:rFonts w:ascii="Calibri" w:hAnsi="Calibri" w:cs="Calibri"/>
              </w:rPr>
            </w:pPr>
            <w:r w:rsidRPr="00BB7226">
              <w:rPr>
                <w:rFonts w:ascii="Calibri" w:hAnsi="Calibri" w:cs="Calibri"/>
              </w:rPr>
              <w:t>-0.08</w:t>
            </w:r>
          </w:p>
        </w:tc>
        <w:tc>
          <w:tcPr>
            <w:tcW w:w="0" w:type="auto"/>
          </w:tcPr>
          <w:p w14:paraId="525BF101" w14:textId="6FE6221E" w:rsidR="00F86272" w:rsidRPr="00BB7226" w:rsidRDefault="00CB31CF" w:rsidP="00D20CEA">
            <w:pPr>
              <w:pStyle w:val="NoSpacing"/>
              <w:rPr>
                <w:rFonts w:ascii="Calibri" w:hAnsi="Calibri" w:cs="Calibri"/>
              </w:rPr>
            </w:pPr>
            <w:r w:rsidRPr="00BB7226">
              <w:rPr>
                <w:rFonts w:ascii="Calibri" w:hAnsi="Calibri" w:cs="Calibri"/>
              </w:rPr>
              <w:t>15.11</w:t>
            </w:r>
          </w:p>
        </w:tc>
      </w:tr>
      <w:tr w:rsidR="00BB7226" w:rsidRPr="00BB7226" w14:paraId="07F64144" w14:textId="77777777" w:rsidTr="00BB7226">
        <w:tc>
          <w:tcPr>
            <w:tcW w:w="0" w:type="auto"/>
          </w:tcPr>
          <w:p w14:paraId="3840F1A3" w14:textId="2817D0FF" w:rsidR="00F86272" w:rsidRPr="00BB7226" w:rsidRDefault="00F86272" w:rsidP="00D20CEA">
            <w:pPr>
              <w:pStyle w:val="NoSpacing"/>
              <w:rPr>
                <w:rFonts w:ascii="Calibri" w:hAnsi="Calibri" w:cs="Calibri"/>
              </w:rPr>
            </w:pPr>
            <w:r w:rsidRPr="00BB7226">
              <w:rPr>
                <w:rFonts w:ascii="Calibri" w:hAnsi="Calibri" w:cs="Calibri"/>
              </w:rPr>
              <w:t>Average</w:t>
            </w:r>
          </w:p>
        </w:tc>
        <w:tc>
          <w:tcPr>
            <w:tcW w:w="0" w:type="auto"/>
          </w:tcPr>
          <w:p w14:paraId="2E82D3E8" w14:textId="3047F1F4" w:rsidR="00F86272" w:rsidRPr="00BB7226" w:rsidRDefault="00F86272" w:rsidP="00D20CEA">
            <w:pPr>
              <w:pStyle w:val="NoSpacing"/>
              <w:rPr>
                <w:rFonts w:ascii="Calibri" w:hAnsi="Calibri" w:cs="Calibri"/>
              </w:rPr>
            </w:pPr>
            <w:r w:rsidRPr="00BB7226">
              <w:rPr>
                <w:rFonts w:ascii="Calibri" w:hAnsi="Calibri" w:cs="Calibri"/>
              </w:rPr>
              <w:t>2.57</w:t>
            </w:r>
          </w:p>
        </w:tc>
        <w:tc>
          <w:tcPr>
            <w:tcW w:w="0" w:type="auto"/>
          </w:tcPr>
          <w:p w14:paraId="6C082F04" w14:textId="4F36D098" w:rsidR="00F86272" w:rsidRPr="00BB7226" w:rsidRDefault="002B23E3" w:rsidP="00D20CEA">
            <w:pPr>
              <w:pStyle w:val="NoSpacing"/>
              <w:rPr>
                <w:rFonts w:ascii="Calibri" w:hAnsi="Calibri" w:cs="Calibri"/>
              </w:rPr>
            </w:pPr>
            <w:r w:rsidRPr="00BB7226">
              <w:rPr>
                <w:rFonts w:ascii="Calibri" w:hAnsi="Calibri" w:cs="Calibri"/>
              </w:rPr>
              <w:t>21.20</w:t>
            </w:r>
          </w:p>
        </w:tc>
        <w:tc>
          <w:tcPr>
            <w:tcW w:w="0" w:type="auto"/>
          </w:tcPr>
          <w:p w14:paraId="11008E16" w14:textId="17357D9F" w:rsidR="00F86272" w:rsidRPr="00BB7226" w:rsidRDefault="002B23E3" w:rsidP="00D20CEA">
            <w:pPr>
              <w:pStyle w:val="NoSpacing"/>
              <w:rPr>
                <w:rFonts w:ascii="Calibri" w:hAnsi="Calibri" w:cs="Calibri"/>
              </w:rPr>
            </w:pPr>
            <w:r w:rsidRPr="00BB7226">
              <w:rPr>
                <w:rFonts w:ascii="Calibri" w:hAnsi="Calibri" w:cs="Calibri"/>
              </w:rPr>
              <w:t>-0.03</w:t>
            </w:r>
          </w:p>
        </w:tc>
        <w:tc>
          <w:tcPr>
            <w:tcW w:w="0" w:type="auto"/>
          </w:tcPr>
          <w:p w14:paraId="5D57AF8B" w14:textId="2A5A18A8" w:rsidR="00F86272" w:rsidRPr="00BB7226" w:rsidRDefault="002B23E3" w:rsidP="00D20CEA">
            <w:pPr>
              <w:pStyle w:val="NoSpacing"/>
              <w:rPr>
                <w:rFonts w:ascii="Calibri" w:hAnsi="Calibri" w:cs="Calibri"/>
              </w:rPr>
            </w:pPr>
            <w:r w:rsidRPr="00BB7226">
              <w:rPr>
                <w:rFonts w:ascii="Calibri" w:hAnsi="Calibri" w:cs="Calibri"/>
              </w:rPr>
              <w:t>18.17</w:t>
            </w:r>
          </w:p>
        </w:tc>
      </w:tr>
    </w:tbl>
    <w:p w14:paraId="1C65A412" w14:textId="54D70B2E" w:rsidR="00C26325" w:rsidRPr="00BB7226" w:rsidRDefault="00C26325" w:rsidP="004953A3">
      <w:pPr>
        <w:pStyle w:val="Heading1"/>
        <w:rPr>
          <w:rFonts w:ascii="Calibri" w:hAnsi="Calibri" w:cs="Calibri"/>
          <w:color w:val="auto"/>
        </w:rPr>
      </w:pPr>
      <w:r w:rsidRPr="00BB7226">
        <w:rPr>
          <w:rFonts w:ascii="Calibri" w:hAnsi="Calibri" w:cs="Calibri"/>
          <w:color w:val="auto"/>
        </w:rPr>
        <w:t>SECTION 6.</w:t>
      </w:r>
      <w:r w:rsidR="004953A3" w:rsidRPr="00BB7226">
        <w:rPr>
          <w:rFonts w:ascii="Calibri" w:hAnsi="Calibri" w:cs="Calibri"/>
          <w:color w:val="auto"/>
        </w:rPr>
        <w:t xml:space="preserve"> </w:t>
      </w:r>
      <w:r w:rsidRPr="00BB7226">
        <w:rPr>
          <w:rFonts w:ascii="Calibri" w:hAnsi="Calibri" w:cs="Calibri"/>
          <w:color w:val="auto"/>
        </w:rPr>
        <w:t>CONCLUSION</w:t>
      </w:r>
    </w:p>
    <w:p w14:paraId="025419CA" w14:textId="77777777" w:rsidR="00C26325" w:rsidRPr="00BB7226" w:rsidRDefault="00C26325" w:rsidP="002B23E3">
      <w:pPr>
        <w:pStyle w:val="NoSpacing"/>
        <w:rPr>
          <w:rFonts w:ascii="Calibri" w:hAnsi="Calibri" w:cs="Calibri"/>
        </w:rPr>
      </w:pPr>
      <w:r w:rsidRPr="00BB7226">
        <w:rPr>
          <w:rFonts w:ascii="Calibri" w:hAnsi="Calibri" w:cs="Calibri"/>
        </w:rPr>
        <w:t>This paper proposes a dynamic programming (DP) and neural network based predictive controller design method for nonlinear systems. The DP based solution method has several exceptional features. First, it deals with constraints easily. Second, it finds the global optimal solution. Third, it produces a closed-loop control law. To overcome the potential “curse of dimensionality” problem associated with the DP generated control law, neural networks are used to reduce the storage requirement. The proposed approach can achieve significant storage space saving without sacrificing tracking efficacy. In addition to the significant saving in memory space, experimental results demonstrate that the control method provides tracking performance comparable to that of a conventional approach.</w:t>
      </w:r>
    </w:p>
    <w:p w14:paraId="6F6E064A" w14:textId="77777777" w:rsidR="00C26325" w:rsidRPr="00BB7226" w:rsidRDefault="00C26325" w:rsidP="004953A3">
      <w:pPr>
        <w:pStyle w:val="Heading1"/>
        <w:rPr>
          <w:rFonts w:ascii="Calibri" w:hAnsi="Calibri" w:cs="Calibri"/>
          <w:color w:val="auto"/>
          <w:sz w:val="27"/>
          <w:szCs w:val="27"/>
        </w:rPr>
      </w:pPr>
      <w:r w:rsidRPr="00BB7226">
        <w:rPr>
          <w:rFonts w:ascii="Calibri" w:hAnsi="Calibri" w:cs="Calibri"/>
          <w:color w:val="auto"/>
        </w:rPr>
        <w:t>ACKNOWLEDGEMENT</w:t>
      </w:r>
    </w:p>
    <w:p w14:paraId="70D234C9" w14:textId="58D4D261" w:rsidR="00C26325" w:rsidRPr="00BB7226" w:rsidRDefault="00C26325" w:rsidP="00DE492B">
      <w:pPr>
        <w:pStyle w:val="NoSpacing"/>
        <w:rPr>
          <w:rFonts w:ascii="Calibri" w:hAnsi="Calibri" w:cs="Calibri"/>
        </w:rPr>
      </w:pPr>
      <w:r w:rsidRPr="00BB7226">
        <w:rPr>
          <w:rFonts w:ascii="Calibri" w:hAnsi="Calibri" w:cs="Calibri"/>
        </w:rPr>
        <w:t>Prof. C-W. Yen acknowledges the support of the National Science Council of the Republic of China under Grant Number NSC 84–2212-E-110–033. Prof. M.L. Nagurka is grateful for a Fulbright Scholarship for the 2001–2002 academic year allowing him to pursue this research at the Weizmann Institute of Science.</w:t>
      </w:r>
    </w:p>
    <w:p w14:paraId="7797B7F0" w14:textId="4AC8E21C" w:rsidR="004953A3" w:rsidRPr="00BB7226" w:rsidRDefault="004953A3" w:rsidP="004953A3">
      <w:pPr>
        <w:pStyle w:val="Heading1"/>
        <w:rPr>
          <w:rFonts w:ascii="Calibri" w:hAnsi="Calibri" w:cs="Calibri"/>
          <w:color w:val="auto"/>
        </w:rPr>
      </w:pPr>
      <w:r w:rsidRPr="00BB7226">
        <w:rPr>
          <w:rFonts w:ascii="Calibri" w:hAnsi="Calibri" w:cs="Calibri"/>
          <w:color w:val="auto"/>
        </w:rPr>
        <w:t>REFERENCES</w:t>
      </w:r>
    </w:p>
    <w:p w14:paraId="7DD18727" w14:textId="402ED0AB" w:rsidR="007979FC" w:rsidRPr="00BB7226" w:rsidRDefault="007979FC" w:rsidP="00285571">
      <w:pPr>
        <w:pStyle w:val="NoSpacing"/>
        <w:numPr>
          <w:ilvl w:val="0"/>
          <w:numId w:val="42"/>
        </w:numPr>
        <w:ind w:left="360"/>
        <w:rPr>
          <w:rFonts w:ascii="Calibri" w:hAnsi="Calibri" w:cs="Calibri"/>
        </w:rPr>
      </w:pPr>
      <w:proofErr w:type="spellStart"/>
      <w:r w:rsidRPr="00BB7226">
        <w:rPr>
          <w:rFonts w:ascii="Calibri" w:hAnsi="Calibri" w:cs="Calibri"/>
        </w:rPr>
        <w:t>Soeterboek</w:t>
      </w:r>
      <w:proofErr w:type="spellEnd"/>
      <w:r w:rsidRPr="00BB7226">
        <w:rPr>
          <w:rFonts w:ascii="Calibri" w:hAnsi="Calibri" w:cs="Calibri"/>
        </w:rPr>
        <w:t xml:space="preserve">, R., 1992, Predictive Control: A Unified Approach, Prentice-Hall, Englewood Cliffs, NJ. </w:t>
      </w:r>
    </w:p>
    <w:p w14:paraId="6DB08205" w14:textId="3A09248E" w:rsidR="007979FC" w:rsidRPr="00BB7226" w:rsidRDefault="007979FC" w:rsidP="00285571">
      <w:pPr>
        <w:pStyle w:val="NoSpacing"/>
        <w:numPr>
          <w:ilvl w:val="0"/>
          <w:numId w:val="42"/>
        </w:numPr>
        <w:ind w:left="360"/>
        <w:rPr>
          <w:rFonts w:ascii="Calibri" w:hAnsi="Calibri" w:cs="Calibri"/>
        </w:rPr>
      </w:pPr>
      <w:proofErr w:type="spellStart"/>
      <w:r w:rsidRPr="00BB7226">
        <w:rPr>
          <w:rFonts w:ascii="Calibri" w:hAnsi="Calibri" w:cs="Calibri"/>
        </w:rPr>
        <w:t>Hernádez</w:t>
      </w:r>
      <w:proofErr w:type="spellEnd"/>
      <w:r w:rsidRPr="00BB7226">
        <w:rPr>
          <w:rFonts w:ascii="Calibri" w:hAnsi="Calibri" w:cs="Calibri"/>
        </w:rPr>
        <w:t xml:space="preserve">, E., and </w:t>
      </w:r>
      <w:proofErr w:type="spellStart"/>
      <w:r w:rsidRPr="00BB7226">
        <w:rPr>
          <w:rFonts w:ascii="Calibri" w:hAnsi="Calibri" w:cs="Calibri"/>
        </w:rPr>
        <w:t>Arkun</w:t>
      </w:r>
      <w:proofErr w:type="spellEnd"/>
      <w:r w:rsidRPr="00BB7226">
        <w:rPr>
          <w:rFonts w:ascii="Calibri" w:hAnsi="Calibri" w:cs="Calibri"/>
        </w:rPr>
        <w:t xml:space="preserve">, Y., 1993, "Control of Nonlinear Systems Using Polynomial ARMA Model," </w:t>
      </w:r>
      <w:proofErr w:type="spellStart"/>
      <w:r w:rsidRPr="00BB7226">
        <w:rPr>
          <w:rFonts w:ascii="Calibri" w:hAnsi="Calibri" w:cs="Calibri"/>
        </w:rPr>
        <w:t>AIChE</w:t>
      </w:r>
      <w:proofErr w:type="spellEnd"/>
      <w:r w:rsidRPr="00BB7226">
        <w:rPr>
          <w:rFonts w:ascii="Calibri" w:hAnsi="Calibri" w:cs="Calibri"/>
        </w:rPr>
        <w:t xml:space="preserve"> Journal, 39, 446-460. </w:t>
      </w:r>
    </w:p>
    <w:p w14:paraId="66C90763" w14:textId="786FFA15"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Patwardhan, S. C., and </w:t>
      </w:r>
      <w:proofErr w:type="spellStart"/>
      <w:r w:rsidRPr="00BB7226">
        <w:rPr>
          <w:rFonts w:ascii="Calibri" w:hAnsi="Calibri" w:cs="Calibri"/>
        </w:rPr>
        <w:t>Madhavan</w:t>
      </w:r>
      <w:proofErr w:type="spellEnd"/>
      <w:r w:rsidRPr="00BB7226">
        <w:rPr>
          <w:rFonts w:ascii="Calibri" w:hAnsi="Calibri" w:cs="Calibri"/>
        </w:rPr>
        <w:t xml:space="preserve">, K. P., 1993, "Nonlinear Model Predictive Control Using Second-Order Model Approximation," Ind. Eng. Chem. Res., 32, pp. 334-344. </w:t>
      </w:r>
    </w:p>
    <w:p w14:paraId="69E4C399" w14:textId="5B644FCD" w:rsidR="007979FC" w:rsidRPr="00BB7226" w:rsidRDefault="007979FC" w:rsidP="00285571">
      <w:pPr>
        <w:pStyle w:val="NoSpacing"/>
        <w:numPr>
          <w:ilvl w:val="0"/>
          <w:numId w:val="42"/>
        </w:numPr>
        <w:ind w:left="360"/>
        <w:rPr>
          <w:rFonts w:ascii="Calibri" w:hAnsi="Calibri" w:cs="Calibri"/>
        </w:rPr>
      </w:pPr>
      <w:proofErr w:type="spellStart"/>
      <w:r w:rsidRPr="00BB7226">
        <w:rPr>
          <w:rFonts w:ascii="Calibri" w:hAnsi="Calibri" w:cs="Calibri"/>
        </w:rPr>
        <w:t>Bittanti</w:t>
      </w:r>
      <w:proofErr w:type="spellEnd"/>
      <w:r w:rsidRPr="00BB7226">
        <w:rPr>
          <w:rFonts w:ascii="Calibri" w:hAnsi="Calibri" w:cs="Calibri"/>
        </w:rPr>
        <w:t xml:space="preserve">, S., and </w:t>
      </w:r>
      <w:proofErr w:type="spellStart"/>
      <w:r w:rsidRPr="00BB7226">
        <w:rPr>
          <w:rFonts w:ascii="Calibri" w:hAnsi="Calibri" w:cs="Calibri"/>
        </w:rPr>
        <w:t>Piroddi</w:t>
      </w:r>
      <w:proofErr w:type="spellEnd"/>
      <w:r w:rsidRPr="00BB7226">
        <w:rPr>
          <w:rFonts w:ascii="Calibri" w:hAnsi="Calibri" w:cs="Calibri"/>
        </w:rPr>
        <w:t xml:space="preserve">, L., 1994, "GMV Technique for Nonlinear Control with Neural Networks," IEE Proc.-Control Theory Appl., 141, pp. 57-69. </w:t>
      </w:r>
    </w:p>
    <w:p w14:paraId="4E093216" w14:textId="405B9FEF"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Chen, Q., and Weigand, W. A., 1994, "Dynamic Optimization of Nonlinear Processes by Combining Neural Net Model with UDMC," </w:t>
      </w:r>
      <w:proofErr w:type="spellStart"/>
      <w:r w:rsidRPr="00BB7226">
        <w:rPr>
          <w:rFonts w:ascii="Calibri" w:hAnsi="Calibri" w:cs="Calibri"/>
        </w:rPr>
        <w:t>AICheE</w:t>
      </w:r>
      <w:proofErr w:type="spellEnd"/>
      <w:r w:rsidRPr="00BB7226">
        <w:rPr>
          <w:rFonts w:ascii="Calibri" w:hAnsi="Calibri" w:cs="Calibri"/>
        </w:rPr>
        <w:t xml:space="preserve"> Journal, 40, pp. 1488-1497. </w:t>
      </w:r>
    </w:p>
    <w:p w14:paraId="30E7245B" w14:textId="7904B320" w:rsidR="007979FC" w:rsidRPr="00BB7226" w:rsidRDefault="007979FC" w:rsidP="00285571">
      <w:pPr>
        <w:pStyle w:val="NoSpacing"/>
        <w:numPr>
          <w:ilvl w:val="0"/>
          <w:numId w:val="42"/>
        </w:numPr>
        <w:ind w:left="360"/>
        <w:rPr>
          <w:rFonts w:ascii="Calibri" w:hAnsi="Calibri" w:cs="Calibri"/>
        </w:rPr>
      </w:pPr>
      <w:proofErr w:type="spellStart"/>
      <w:r w:rsidRPr="00BB7226">
        <w:rPr>
          <w:rFonts w:ascii="Calibri" w:hAnsi="Calibri" w:cs="Calibri"/>
        </w:rPr>
        <w:t>Sistu</w:t>
      </w:r>
      <w:proofErr w:type="spellEnd"/>
      <w:r w:rsidRPr="00BB7226">
        <w:rPr>
          <w:rFonts w:ascii="Calibri" w:hAnsi="Calibri" w:cs="Calibri"/>
        </w:rPr>
        <w:t xml:space="preserve">, P. B., Gopinath, R. S., and </w:t>
      </w:r>
      <w:proofErr w:type="spellStart"/>
      <w:r w:rsidRPr="00BB7226">
        <w:rPr>
          <w:rFonts w:ascii="Calibri" w:hAnsi="Calibri" w:cs="Calibri"/>
        </w:rPr>
        <w:t>Bequette</w:t>
      </w:r>
      <w:proofErr w:type="spellEnd"/>
      <w:r w:rsidRPr="00BB7226">
        <w:rPr>
          <w:rFonts w:ascii="Calibri" w:hAnsi="Calibri" w:cs="Calibri"/>
        </w:rPr>
        <w:t xml:space="preserve">, B. W., 1994. "Computational Issues in Nonlinear Predictive Control," Computers Chem. Eng., 17, pp. 361-366. </w:t>
      </w:r>
    </w:p>
    <w:p w14:paraId="486E02ED" w14:textId="7EDC6062"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Doyle, F. J., </w:t>
      </w:r>
      <w:proofErr w:type="spellStart"/>
      <w:r w:rsidRPr="00BB7226">
        <w:rPr>
          <w:rFonts w:ascii="Calibri" w:hAnsi="Calibri" w:cs="Calibri"/>
        </w:rPr>
        <w:t>Ogunnaike</w:t>
      </w:r>
      <w:proofErr w:type="spellEnd"/>
      <w:r w:rsidRPr="00BB7226">
        <w:rPr>
          <w:rFonts w:ascii="Calibri" w:hAnsi="Calibri" w:cs="Calibri"/>
        </w:rPr>
        <w:t xml:space="preserve">, B. A., and Pearson, R. K., 1995. "Nonlinear Model-Based Control Using Second-Order Volterra Models," </w:t>
      </w:r>
      <w:proofErr w:type="spellStart"/>
      <w:r w:rsidRPr="00BB7226">
        <w:rPr>
          <w:rFonts w:ascii="Calibri" w:hAnsi="Calibri" w:cs="Calibri"/>
        </w:rPr>
        <w:t>Automatica</w:t>
      </w:r>
      <w:proofErr w:type="spellEnd"/>
      <w:r w:rsidRPr="00BB7226">
        <w:rPr>
          <w:rFonts w:ascii="Calibri" w:hAnsi="Calibri" w:cs="Calibri"/>
        </w:rPr>
        <w:t xml:space="preserve">, 31, pp. 697-714. </w:t>
      </w:r>
    </w:p>
    <w:p w14:paraId="3DAC40E3" w14:textId="0662D656"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Lu, P., 1995, "Optimal Predictive Control of Continuous Nonlinear Systems," Int. J. Control, 62, pp. 633-649. </w:t>
      </w:r>
    </w:p>
    <w:p w14:paraId="44CB67F4" w14:textId="60CDBAA8"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Kirk, D. E., 1970, Optimal Control Theory: An Introduction, Prentice-Hall, Englewood Cliffs, NJ </w:t>
      </w:r>
    </w:p>
    <w:p w14:paraId="56CD610A" w14:textId="20DC2CCE" w:rsidR="007979FC" w:rsidRPr="00BB7226" w:rsidRDefault="007979FC" w:rsidP="00285571">
      <w:pPr>
        <w:pStyle w:val="NoSpacing"/>
        <w:numPr>
          <w:ilvl w:val="0"/>
          <w:numId w:val="42"/>
        </w:numPr>
        <w:ind w:left="360"/>
        <w:rPr>
          <w:rFonts w:ascii="Calibri" w:hAnsi="Calibri" w:cs="Calibri"/>
        </w:rPr>
      </w:pPr>
      <w:proofErr w:type="spellStart"/>
      <w:r w:rsidRPr="00BB7226">
        <w:rPr>
          <w:rFonts w:ascii="Calibri" w:hAnsi="Calibri" w:cs="Calibri"/>
        </w:rPr>
        <w:t>Luus</w:t>
      </w:r>
      <w:proofErr w:type="spellEnd"/>
      <w:r w:rsidRPr="00BB7226">
        <w:rPr>
          <w:rFonts w:ascii="Calibri" w:hAnsi="Calibri" w:cs="Calibri"/>
        </w:rPr>
        <w:t xml:space="preserve">, R., 1990, "Optimal Control by Dynamic Programming Using Systematic Reduction in Grid Size," Int. J. Control, 51, pp. 995-1013. </w:t>
      </w:r>
    </w:p>
    <w:p w14:paraId="392CBD53" w14:textId="37348A8E"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Sin, S.-K., and </w:t>
      </w:r>
      <w:proofErr w:type="spellStart"/>
      <w:r w:rsidRPr="00BB7226">
        <w:rPr>
          <w:rFonts w:ascii="Calibri" w:hAnsi="Calibri" w:cs="Calibri"/>
        </w:rPr>
        <w:t>Defigueiredo</w:t>
      </w:r>
      <w:proofErr w:type="spellEnd"/>
      <w:r w:rsidRPr="00BB7226">
        <w:rPr>
          <w:rFonts w:ascii="Calibri" w:hAnsi="Calibri" w:cs="Calibri"/>
        </w:rPr>
        <w:t xml:space="preserve">, R. J. P., 1993, "Efficient Leaning Procedures for Optimal Interpolative Nets," Neural Networks, 6, pp. 99-113. </w:t>
      </w:r>
    </w:p>
    <w:p w14:paraId="2396E3CD" w14:textId="19A88BB3" w:rsidR="007979FC" w:rsidRPr="00BB7226" w:rsidRDefault="007979FC" w:rsidP="00285571">
      <w:pPr>
        <w:pStyle w:val="NoSpacing"/>
        <w:numPr>
          <w:ilvl w:val="0"/>
          <w:numId w:val="42"/>
        </w:numPr>
        <w:ind w:left="360"/>
        <w:rPr>
          <w:rFonts w:ascii="Calibri" w:hAnsi="Calibri" w:cs="Calibri"/>
        </w:rPr>
      </w:pPr>
      <w:r w:rsidRPr="00BB7226">
        <w:rPr>
          <w:rFonts w:ascii="Calibri" w:hAnsi="Calibri" w:cs="Calibri"/>
        </w:rPr>
        <w:t xml:space="preserve">Chen, S., and Billings, S. A., 1992, "Neural Networks for Nonlinear Dynamics System Modeling and Identification," Int. J. of Control, 56, pp. 319-346. </w:t>
      </w:r>
    </w:p>
    <w:p w14:paraId="1EA39A23" w14:textId="77777777" w:rsidR="007979FC" w:rsidRPr="00BB7226" w:rsidRDefault="007979FC" w:rsidP="004953A3">
      <w:pPr>
        <w:pStyle w:val="Heading1"/>
        <w:rPr>
          <w:rFonts w:ascii="Calibri" w:hAnsi="Calibri" w:cs="Calibri"/>
          <w:color w:val="auto"/>
        </w:rPr>
      </w:pPr>
      <w:r w:rsidRPr="00BB7226">
        <w:rPr>
          <w:rStyle w:val="Strong"/>
          <w:rFonts w:ascii="Calibri" w:hAnsi="Calibri" w:cs="Calibri"/>
          <w:b w:val="0"/>
          <w:bCs w:val="0"/>
        </w:rPr>
        <w:t>IEEE Keywords</w:t>
      </w:r>
      <w:r w:rsidRPr="00BB7226">
        <w:rPr>
          <w:rFonts w:ascii="Calibri" w:hAnsi="Calibri" w:cs="Calibri"/>
          <w:color w:val="auto"/>
        </w:rPr>
        <w:t xml:space="preserve"> </w:t>
      </w:r>
    </w:p>
    <w:p w14:paraId="72BFB54E" w14:textId="177E768C" w:rsidR="007979FC" w:rsidRPr="00BB7226" w:rsidRDefault="007979FC" w:rsidP="00BB7226">
      <w:pPr>
        <w:pStyle w:val="NoSpacing"/>
        <w:rPr>
          <w:rFonts w:ascii="Calibri" w:hAnsi="Calibri" w:cs="Calibri"/>
        </w:rPr>
      </w:pPr>
      <w:r w:rsidRPr="00BB7226">
        <w:rPr>
          <w:rFonts w:ascii="Calibri" w:hAnsi="Calibri" w:cs="Calibri"/>
        </w:rPr>
        <w:t xml:space="preserve">Dynamic </w:t>
      </w:r>
      <w:proofErr w:type="gramStart"/>
      <w:r w:rsidRPr="00BB7226">
        <w:rPr>
          <w:rFonts w:ascii="Calibri" w:hAnsi="Calibri" w:cs="Calibri"/>
        </w:rPr>
        <w:t>programming ,</w:t>
      </w:r>
      <w:proofErr w:type="gramEnd"/>
      <w:r w:rsidRPr="00BB7226">
        <w:rPr>
          <w:rFonts w:ascii="Calibri" w:hAnsi="Calibri" w:cs="Calibri"/>
        </w:rPr>
        <w:t xml:space="preserve"> Neural networks , Control systems , Optimal control , Sampling methods , Design methodology , Nonlinear control systems , Nonlinear systems , Gold , Process control </w:t>
      </w:r>
    </w:p>
    <w:sectPr w:rsidR="007979FC" w:rsidRPr="00BB7226"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B0F31"/>
    <w:multiLevelType w:val="multilevel"/>
    <w:tmpl w:val="F754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02E55"/>
    <w:multiLevelType w:val="multilevel"/>
    <w:tmpl w:val="80D0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B454A3"/>
    <w:multiLevelType w:val="hybridMultilevel"/>
    <w:tmpl w:val="89E21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6810FE"/>
    <w:multiLevelType w:val="hybridMultilevel"/>
    <w:tmpl w:val="2F54F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845890"/>
    <w:multiLevelType w:val="hybridMultilevel"/>
    <w:tmpl w:val="D0528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15415D"/>
    <w:multiLevelType w:val="multilevel"/>
    <w:tmpl w:val="9DB8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936A24"/>
    <w:multiLevelType w:val="multilevel"/>
    <w:tmpl w:val="5588A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F075152"/>
    <w:multiLevelType w:val="hybridMultilevel"/>
    <w:tmpl w:val="38D23BA4"/>
    <w:lvl w:ilvl="0" w:tplc="49A26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2F4919"/>
    <w:multiLevelType w:val="multilevel"/>
    <w:tmpl w:val="F4BA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B77941"/>
    <w:multiLevelType w:val="multilevel"/>
    <w:tmpl w:val="203E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C600BD"/>
    <w:multiLevelType w:val="hybridMultilevel"/>
    <w:tmpl w:val="F2FC2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4A4A5C"/>
    <w:multiLevelType w:val="multilevel"/>
    <w:tmpl w:val="F5C89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61C7298"/>
    <w:multiLevelType w:val="multilevel"/>
    <w:tmpl w:val="0D5A84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7A2659C6"/>
    <w:multiLevelType w:val="multilevel"/>
    <w:tmpl w:val="8DF45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FC2FC7"/>
    <w:multiLevelType w:val="multilevel"/>
    <w:tmpl w:val="367A3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8"/>
  </w:num>
  <w:num w:numId="3">
    <w:abstractNumId w:val="9"/>
  </w:num>
  <w:num w:numId="4">
    <w:abstractNumId w:val="10"/>
  </w:num>
  <w:num w:numId="5">
    <w:abstractNumId w:val="12"/>
  </w:num>
  <w:num w:numId="6">
    <w:abstractNumId w:val="6"/>
  </w:num>
  <w:num w:numId="7">
    <w:abstractNumId w:val="14"/>
  </w:num>
  <w:num w:numId="8">
    <w:abstractNumId w:val="24"/>
  </w:num>
  <w:num w:numId="9">
    <w:abstractNumId w:val="17"/>
  </w:num>
  <w:num w:numId="10">
    <w:abstractNumId w:val="20"/>
  </w:num>
  <w:num w:numId="11">
    <w:abstractNumId w:val="5"/>
  </w:num>
  <w:num w:numId="12">
    <w:abstractNumId w:val="23"/>
  </w:num>
  <w:num w:numId="13">
    <w:abstractNumId w:val="13"/>
  </w:num>
  <w:num w:numId="14">
    <w:abstractNumId w:val="21"/>
  </w:num>
  <w:num w:numId="15">
    <w:abstractNumId w:val="32"/>
  </w:num>
  <w:num w:numId="16">
    <w:abstractNumId w:val="11"/>
  </w:num>
  <w:num w:numId="17">
    <w:abstractNumId w:val="35"/>
  </w:num>
  <w:num w:numId="18">
    <w:abstractNumId w:val="16"/>
  </w:num>
  <w:num w:numId="19">
    <w:abstractNumId w:val="0"/>
  </w:num>
  <w:num w:numId="20">
    <w:abstractNumId w:val="26"/>
  </w:num>
  <w:num w:numId="21">
    <w:abstractNumId w:val="25"/>
  </w:num>
  <w:num w:numId="22">
    <w:abstractNumId w:val="2"/>
  </w:num>
  <w:num w:numId="23">
    <w:abstractNumId w:val="34"/>
  </w:num>
  <w:num w:numId="24">
    <w:abstractNumId w:val="8"/>
  </w:num>
  <w:num w:numId="25">
    <w:abstractNumId w:val="40"/>
  </w:num>
  <w:num w:numId="26">
    <w:abstractNumId w:val="1"/>
  </w:num>
  <w:num w:numId="27">
    <w:abstractNumId w:val="37"/>
  </w:num>
  <w:num w:numId="28">
    <w:abstractNumId w:val="3"/>
  </w:num>
  <w:num w:numId="29">
    <w:abstractNumId w:val="27"/>
  </w:num>
  <w:num w:numId="30">
    <w:abstractNumId w:val="4"/>
  </w:num>
  <w:num w:numId="31">
    <w:abstractNumId w:val="30"/>
  </w:num>
  <w:num w:numId="32">
    <w:abstractNumId w:val="22"/>
  </w:num>
  <w:num w:numId="33">
    <w:abstractNumId w:val="38"/>
  </w:num>
  <w:num w:numId="34">
    <w:abstractNumId w:val="18"/>
  </w:num>
  <w:num w:numId="35">
    <w:abstractNumId w:val="41"/>
  </w:num>
  <w:num w:numId="36">
    <w:abstractNumId w:val="36"/>
  </w:num>
  <w:num w:numId="37">
    <w:abstractNumId w:val="31"/>
  </w:num>
  <w:num w:numId="38">
    <w:abstractNumId w:val="39"/>
  </w:num>
  <w:num w:numId="39">
    <w:abstractNumId w:val="33"/>
  </w:num>
  <w:num w:numId="40">
    <w:abstractNumId w:val="15"/>
  </w:num>
  <w:num w:numId="41">
    <w:abstractNumId w:val="19"/>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formatting="1" w:enforcement="1" w:cryptProviderType="rsaAES" w:cryptAlgorithmClass="hash" w:cryptAlgorithmType="typeAny" w:cryptAlgorithmSid="14" w:cryptSpinCount="100000" w:hash="4Jg3U07UisYIOB2C0BXyfRRuAxBFIMSP2K/RdWoKLYgIKEKFzl/oDJbE1g4lLSwjvaLra+iS+RZuqs7yNGFi3g==" w:salt="vOoLmdkVKFl+aqoTpEUJ9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39"/>
    <w:rsid w:val="0000729D"/>
    <w:rsid w:val="0001072F"/>
    <w:rsid w:val="00013F66"/>
    <w:rsid w:val="00014F38"/>
    <w:rsid w:val="000233C1"/>
    <w:rsid w:val="00024048"/>
    <w:rsid w:val="00026BC7"/>
    <w:rsid w:val="0003036D"/>
    <w:rsid w:val="00030E72"/>
    <w:rsid w:val="00034205"/>
    <w:rsid w:val="00035704"/>
    <w:rsid w:val="00041C27"/>
    <w:rsid w:val="000437DE"/>
    <w:rsid w:val="00043C8E"/>
    <w:rsid w:val="00044EBA"/>
    <w:rsid w:val="0004637E"/>
    <w:rsid w:val="0004717F"/>
    <w:rsid w:val="000512A1"/>
    <w:rsid w:val="000525F1"/>
    <w:rsid w:val="0005413F"/>
    <w:rsid w:val="00056175"/>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348"/>
    <w:rsid w:val="00092DFF"/>
    <w:rsid w:val="00093C1A"/>
    <w:rsid w:val="00097FBC"/>
    <w:rsid w:val="000A0975"/>
    <w:rsid w:val="000A266C"/>
    <w:rsid w:val="000A3059"/>
    <w:rsid w:val="000A7622"/>
    <w:rsid w:val="000A7F84"/>
    <w:rsid w:val="000B1D7F"/>
    <w:rsid w:val="000B1EEB"/>
    <w:rsid w:val="000B22D3"/>
    <w:rsid w:val="000B2768"/>
    <w:rsid w:val="000B3464"/>
    <w:rsid w:val="000B389E"/>
    <w:rsid w:val="000B501D"/>
    <w:rsid w:val="000B5170"/>
    <w:rsid w:val="000C0E5B"/>
    <w:rsid w:val="000C43B7"/>
    <w:rsid w:val="000C6BA7"/>
    <w:rsid w:val="000D0A30"/>
    <w:rsid w:val="000D3573"/>
    <w:rsid w:val="000D3EFC"/>
    <w:rsid w:val="000D4F0B"/>
    <w:rsid w:val="000D6BF2"/>
    <w:rsid w:val="000E69EF"/>
    <w:rsid w:val="000E7C46"/>
    <w:rsid w:val="000F0449"/>
    <w:rsid w:val="000F08DA"/>
    <w:rsid w:val="000F14F0"/>
    <w:rsid w:val="000F1D5E"/>
    <w:rsid w:val="000F23D9"/>
    <w:rsid w:val="000F33D0"/>
    <w:rsid w:val="000F62F7"/>
    <w:rsid w:val="00101A98"/>
    <w:rsid w:val="00104CE6"/>
    <w:rsid w:val="00107EA8"/>
    <w:rsid w:val="00114114"/>
    <w:rsid w:val="00115F37"/>
    <w:rsid w:val="00117F89"/>
    <w:rsid w:val="00120313"/>
    <w:rsid w:val="001233A5"/>
    <w:rsid w:val="00123BC0"/>
    <w:rsid w:val="00123E80"/>
    <w:rsid w:val="001275C8"/>
    <w:rsid w:val="00130CDD"/>
    <w:rsid w:val="00131A15"/>
    <w:rsid w:val="00131C28"/>
    <w:rsid w:val="00134CF7"/>
    <w:rsid w:val="001352A5"/>
    <w:rsid w:val="001402CC"/>
    <w:rsid w:val="0014182B"/>
    <w:rsid w:val="0014490B"/>
    <w:rsid w:val="00146A5C"/>
    <w:rsid w:val="00146E50"/>
    <w:rsid w:val="00147CF5"/>
    <w:rsid w:val="00150DB6"/>
    <w:rsid w:val="001548B8"/>
    <w:rsid w:val="00154D34"/>
    <w:rsid w:val="00160E1F"/>
    <w:rsid w:val="00161372"/>
    <w:rsid w:val="001622DB"/>
    <w:rsid w:val="00163F71"/>
    <w:rsid w:val="00173556"/>
    <w:rsid w:val="00177615"/>
    <w:rsid w:val="0018114F"/>
    <w:rsid w:val="00181ADF"/>
    <w:rsid w:val="00183A38"/>
    <w:rsid w:val="001854EA"/>
    <w:rsid w:val="00185C26"/>
    <w:rsid w:val="00196C7C"/>
    <w:rsid w:val="001A16DB"/>
    <w:rsid w:val="001A1C71"/>
    <w:rsid w:val="001A1DF4"/>
    <w:rsid w:val="001A34C4"/>
    <w:rsid w:val="001B6E76"/>
    <w:rsid w:val="001C3A3F"/>
    <w:rsid w:val="001D1087"/>
    <w:rsid w:val="001D2448"/>
    <w:rsid w:val="001D3ADE"/>
    <w:rsid w:val="001D58D3"/>
    <w:rsid w:val="001D776C"/>
    <w:rsid w:val="001D7BCC"/>
    <w:rsid w:val="001E18FE"/>
    <w:rsid w:val="001F2164"/>
    <w:rsid w:val="001F70BC"/>
    <w:rsid w:val="001F7FBE"/>
    <w:rsid w:val="00200CCB"/>
    <w:rsid w:val="002016B1"/>
    <w:rsid w:val="00201875"/>
    <w:rsid w:val="00201AFD"/>
    <w:rsid w:val="00201FDC"/>
    <w:rsid w:val="002022D8"/>
    <w:rsid w:val="00206486"/>
    <w:rsid w:val="00206CC8"/>
    <w:rsid w:val="00211422"/>
    <w:rsid w:val="00212109"/>
    <w:rsid w:val="00214117"/>
    <w:rsid w:val="00224240"/>
    <w:rsid w:val="00226FA2"/>
    <w:rsid w:val="0024134B"/>
    <w:rsid w:val="00251132"/>
    <w:rsid w:val="002535DF"/>
    <w:rsid w:val="00253F5F"/>
    <w:rsid w:val="002558EB"/>
    <w:rsid w:val="00255B43"/>
    <w:rsid w:val="00255BDC"/>
    <w:rsid w:val="00255BEA"/>
    <w:rsid w:val="00261403"/>
    <w:rsid w:val="00261F59"/>
    <w:rsid w:val="00272AF4"/>
    <w:rsid w:val="00276C06"/>
    <w:rsid w:val="00280198"/>
    <w:rsid w:val="00282094"/>
    <w:rsid w:val="002843BC"/>
    <w:rsid w:val="00284A84"/>
    <w:rsid w:val="00285571"/>
    <w:rsid w:val="0029129F"/>
    <w:rsid w:val="00296B90"/>
    <w:rsid w:val="00297296"/>
    <w:rsid w:val="002A0668"/>
    <w:rsid w:val="002A6B8B"/>
    <w:rsid w:val="002A70E8"/>
    <w:rsid w:val="002A7FBB"/>
    <w:rsid w:val="002B1ED8"/>
    <w:rsid w:val="002B23E3"/>
    <w:rsid w:val="002B45EC"/>
    <w:rsid w:val="002B62C6"/>
    <w:rsid w:val="002B69C8"/>
    <w:rsid w:val="002C17A7"/>
    <w:rsid w:val="002C2DA5"/>
    <w:rsid w:val="002C4714"/>
    <w:rsid w:val="002C6160"/>
    <w:rsid w:val="002D02F2"/>
    <w:rsid w:val="002D28EA"/>
    <w:rsid w:val="002D51BB"/>
    <w:rsid w:val="002D5BAE"/>
    <w:rsid w:val="002D5DDC"/>
    <w:rsid w:val="002D6AA3"/>
    <w:rsid w:val="002E5C33"/>
    <w:rsid w:val="002E5D29"/>
    <w:rsid w:val="00300411"/>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27DD"/>
    <w:rsid w:val="0037755D"/>
    <w:rsid w:val="00381F0E"/>
    <w:rsid w:val="0038549B"/>
    <w:rsid w:val="0038628A"/>
    <w:rsid w:val="0038634F"/>
    <w:rsid w:val="00391C48"/>
    <w:rsid w:val="00394337"/>
    <w:rsid w:val="003A437A"/>
    <w:rsid w:val="003A503E"/>
    <w:rsid w:val="003A6039"/>
    <w:rsid w:val="003B232A"/>
    <w:rsid w:val="003B47FA"/>
    <w:rsid w:val="003B6208"/>
    <w:rsid w:val="003B7F8F"/>
    <w:rsid w:val="003C0DBD"/>
    <w:rsid w:val="003C157C"/>
    <w:rsid w:val="003C4172"/>
    <w:rsid w:val="003C437D"/>
    <w:rsid w:val="003C4456"/>
    <w:rsid w:val="003D3301"/>
    <w:rsid w:val="003D39A8"/>
    <w:rsid w:val="003D4641"/>
    <w:rsid w:val="003E05B7"/>
    <w:rsid w:val="003E0C0A"/>
    <w:rsid w:val="003E6CFF"/>
    <w:rsid w:val="003F07F8"/>
    <w:rsid w:val="0040003F"/>
    <w:rsid w:val="004010E3"/>
    <w:rsid w:val="004055B8"/>
    <w:rsid w:val="0040709D"/>
    <w:rsid w:val="004122F9"/>
    <w:rsid w:val="004124D3"/>
    <w:rsid w:val="004139BA"/>
    <w:rsid w:val="00421CBC"/>
    <w:rsid w:val="0043008C"/>
    <w:rsid w:val="00430B91"/>
    <w:rsid w:val="004328A4"/>
    <w:rsid w:val="004374EF"/>
    <w:rsid w:val="00440F61"/>
    <w:rsid w:val="00443782"/>
    <w:rsid w:val="00443C1C"/>
    <w:rsid w:val="004441CB"/>
    <w:rsid w:val="00450DB8"/>
    <w:rsid w:val="00451C14"/>
    <w:rsid w:val="00453D2C"/>
    <w:rsid w:val="00454851"/>
    <w:rsid w:val="00456070"/>
    <w:rsid w:val="00456B26"/>
    <w:rsid w:val="004570E7"/>
    <w:rsid w:val="00460A1D"/>
    <w:rsid w:val="004613DF"/>
    <w:rsid w:val="00461BB2"/>
    <w:rsid w:val="00463F96"/>
    <w:rsid w:val="004660BE"/>
    <w:rsid w:val="00466290"/>
    <w:rsid w:val="0046696C"/>
    <w:rsid w:val="00466DD7"/>
    <w:rsid w:val="00471F7D"/>
    <w:rsid w:val="00473B19"/>
    <w:rsid w:val="00474CB3"/>
    <w:rsid w:val="00474ECD"/>
    <w:rsid w:val="004757B5"/>
    <w:rsid w:val="004816ED"/>
    <w:rsid w:val="0048309F"/>
    <w:rsid w:val="004834F0"/>
    <w:rsid w:val="004839C8"/>
    <w:rsid w:val="00487185"/>
    <w:rsid w:val="004873AE"/>
    <w:rsid w:val="00487718"/>
    <w:rsid w:val="00490589"/>
    <w:rsid w:val="00490ABE"/>
    <w:rsid w:val="004932A8"/>
    <w:rsid w:val="00493B34"/>
    <w:rsid w:val="004953A3"/>
    <w:rsid w:val="00497E47"/>
    <w:rsid w:val="004A0368"/>
    <w:rsid w:val="004A2715"/>
    <w:rsid w:val="004A2894"/>
    <w:rsid w:val="004A2B41"/>
    <w:rsid w:val="004A3B3E"/>
    <w:rsid w:val="004B2226"/>
    <w:rsid w:val="004B6042"/>
    <w:rsid w:val="004B6BED"/>
    <w:rsid w:val="004B77C2"/>
    <w:rsid w:val="004C0B3D"/>
    <w:rsid w:val="004C2867"/>
    <w:rsid w:val="004C2D7B"/>
    <w:rsid w:val="004C45D2"/>
    <w:rsid w:val="004C5EEF"/>
    <w:rsid w:val="004D118A"/>
    <w:rsid w:val="004D1CB9"/>
    <w:rsid w:val="004D21C9"/>
    <w:rsid w:val="004D38E2"/>
    <w:rsid w:val="004E34F8"/>
    <w:rsid w:val="004E3C84"/>
    <w:rsid w:val="004E3D8F"/>
    <w:rsid w:val="004E528B"/>
    <w:rsid w:val="004F146C"/>
    <w:rsid w:val="004F1F3C"/>
    <w:rsid w:val="0050408D"/>
    <w:rsid w:val="00504C6A"/>
    <w:rsid w:val="00510364"/>
    <w:rsid w:val="005116C9"/>
    <w:rsid w:val="00511BEE"/>
    <w:rsid w:val="00515735"/>
    <w:rsid w:val="005175E9"/>
    <w:rsid w:val="00520368"/>
    <w:rsid w:val="0052658A"/>
    <w:rsid w:val="00533270"/>
    <w:rsid w:val="00540146"/>
    <w:rsid w:val="00543C22"/>
    <w:rsid w:val="0054405B"/>
    <w:rsid w:val="0054567F"/>
    <w:rsid w:val="00546B44"/>
    <w:rsid w:val="00550669"/>
    <w:rsid w:val="00552682"/>
    <w:rsid w:val="00553291"/>
    <w:rsid w:val="005546FF"/>
    <w:rsid w:val="00556B72"/>
    <w:rsid w:val="005605E4"/>
    <w:rsid w:val="00563D7B"/>
    <w:rsid w:val="00563E3B"/>
    <w:rsid w:val="005643C8"/>
    <w:rsid w:val="005673D1"/>
    <w:rsid w:val="00570F38"/>
    <w:rsid w:val="00573955"/>
    <w:rsid w:val="005757DF"/>
    <w:rsid w:val="00580E33"/>
    <w:rsid w:val="00583225"/>
    <w:rsid w:val="0058383D"/>
    <w:rsid w:val="0058724D"/>
    <w:rsid w:val="005960F4"/>
    <w:rsid w:val="00596593"/>
    <w:rsid w:val="00596A35"/>
    <w:rsid w:val="005979CD"/>
    <w:rsid w:val="005A12F0"/>
    <w:rsid w:val="005A5291"/>
    <w:rsid w:val="005A64BD"/>
    <w:rsid w:val="005A6FD1"/>
    <w:rsid w:val="005B08F1"/>
    <w:rsid w:val="005B4325"/>
    <w:rsid w:val="005B47BC"/>
    <w:rsid w:val="005C00EC"/>
    <w:rsid w:val="005C15C9"/>
    <w:rsid w:val="005C30E9"/>
    <w:rsid w:val="005C663B"/>
    <w:rsid w:val="005D0CAD"/>
    <w:rsid w:val="005D1C38"/>
    <w:rsid w:val="005D1ED6"/>
    <w:rsid w:val="005D52D2"/>
    <w:rsid w:val="005D6208"/>
    <w:rsid w:val="005D767A"/>
    <w:rsid w:val="005E0EF1"/>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795"/>
    <w:rsid w:val="00624CD2"/>
    <w:rsid w:val="0062795C"/>
    <w:rsid w:val="006306B9"/>
    <w:rsid w:val="00631A06"/>
    <w:rsid w:val="00633D28"/>
    <w:rsid w:val="00633F1B"/>
    <w:rsid w:val="00634D07"/>
    <w:rsid w:val="00635799"/>
    <w:rsid w:val="00636A77"/>
    <w:rsid w:val="0064051B"/>
    <w:rsid w:val="00645D2C"/>
    <w:rsid w:val="00650724"/>
    <w:rsid w:val="006517B5"/>
    <w:rsid w:val="00652076"/>
    <w:rsid w:val="00653DA3"/>
    <w:rsid w:val="0065404B"/>
    <w:rsid w:val="00654D37"/>
    <w:rsid w:val="006551CC"/>
    <w:rsid w:val="00655A47"/>
    <w:rsid w:val="006621F0"/>
    <w:rsid w:val="006647E7"/>
    <w:rsid w:val="006659A6"/>
    <w:rsid w:val="00666FD4"/>
    <w:rsid w:val="00667217"/>
    <w:rsid w:val="006702C6"/>
    <w:rsid w:val="006769E6"/>
    <w:rsid w:val="00676C63"/>
    <w:rsid w:val="00682333"/>
    <w:rsid w:val="0068280B"/>
    <w:rsid w:val="006844CA"/>
    <w:rsid w:val="00684B3F"/>
    <w:rsid w:val="006871E0"/>
    <w:rsid w:val="00693B53"/>
    <w:rsid w:val="00694FCA"/>
    <w:rsid w:val="00697377"/>
    <w:rsid w:val="006A147C"/>
    <w:rsid w:val="006A1F61"/>
    <w:rsid w:val="006A533C"/>
    <w:rsid w:val="006A5E52"/>
    <w:rsid w:val="006A712D"/>
    <w:rsid w:val="006A7B71"/>
    <w:rsid w:val="006B20FD"/>
    <w:rsid w:val="006B3B2B"/>
    <w:rsid w:val="006C024E"/>
    <w:rsid w:val="006C2FCA"/>
    <w:rsid w:val="006C7ED1"/>
    <w:rsid w:val="006D75E1"/>
    <w:rsid w:val="006D7670"/>
    <w:rsid w:val="006E10F4"/>
    <w:rsid w:val="006E10FD"/>
    <w:rsid w:val="006E2996"/>
    <w:rsid w:val="006E2EEC"/>
    <w:rsid w:val="006E471E"/>
    <w:rsid w:val="006E4859"/>
    <w:rsid w:val="006F24E3"/>
    <w:rsid w:val="006F7E70"/>
    <w:rsid w:val="00702465"/>
    <w:rsid w:val="007065D3"/>
    <w:rsid w:val="00706C63"/>
    <w:rsid w:val="007071B1"/>
    <w:rsid w:val="00707EC1"/>
    <w:rsid w:val="00710582"/>
    <w:rsid w:val="00714EE9"/>
    <w:rsid w:val="00715EA1"/>
    <w:rsid w:val="007246B0"/>
    <w:rsid w:val="007258CB"/>
    <w:rsid w:val="00730E29"/>
    <w:rsid w:val="00732FF6"/>
    <w:rsid w:val="00735393"/>
    <w:rsid w:val="00735C37"/>
    <w:rsid w:val="00744F55"/>
    <w:rsid w:val="00745E32"/>
    <w:rsid w:val="007466F7"/>
    <w:rsid w:val="00757D89"/>
    <w:rsid w:val="0076194B"/>
    <w:rsid w:val="00763676"/>
    <w:rsid w:val="00770D3B"/>
    <w:rsid w:val="00772776"/>
    <w:rsid w:val="00776E56"/>
    <w:rsid w:val="00781619"/>
    <w:rsid w:val="00785436"/>
    <w:rsid w:val="0079146B"/>
    <w:rsid w:val="00791DD5"/>
    <w:rsid w:val="00793469"/>
    <w:rsid w:val="00796875"/>
    <w:rsid w:val="0079756E"/>
    <w:rsid w:val="007979FC"/>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059"/>
    <w:rsid w:val="007F0413"/>
    <w:rsid w:val="007F12C0"/>
    <w:rsid w:val="007F336A"/>
    <w:rsid w:val="007F4E20"/>
    <w:rsid w:val="007F7A0B"/>
    <w:rsid w:val="0080037D"/>
    <w:rsid w:val="008061E0"/>
    <w:rsid w:val="0080711D"/>
    <w:rsid w:val="00813292"/>
    <w:rsid w:val="00813C66"/>
    <w:rsid w:val="00813E40"/>
    <w:rsid w:val="00815475"/>
    <w:rsid w:val="00816489"/>
    <w:rsid w:val="00817C16"/>
    <w:rsid w:val="00820049"/>
    <w:rsid w:val="0082013E"/>
    <w:rsid w:val="00822617"/>
    <w:rsid w:val="00824B15"/>
    <w:rsid w:val="008307A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4A5A"/>
    <w:rsid w:val="00885619"/>
    <w:rsid w:val="00885E74"/>
    <w:rsid w:val="00886B14"/>
    <w:rsid w:val="008927F4"/>
    <w:rsid w:val="00893B58"/>
    <w:rsid w:val="00894E4C"/>
    <w:rsid w:val="0089642A"/>
    <w:rsid w:val="00897D18"/>
    <w:rsid w:val="008A1743"/>
    <w:rsid w:val="008A23DD"/>
    <w:rsid w:val="008A6C51"/>
    <w:rsid w:val="008B15CF"/>
    <w:rsid w:val="008B2242"/>
    <w:rsid w:val="008B4AD1"/>
    <w:rsid w:val="008B6308"/>
    <w:rsid w:val="008B6D93"/>
    <w:rsid w:val="008B7177"/>
    <w:rsid w:val="008B7AF1"/>
    <w:rsid w:val="008C25CD"/>
    <w:rsid w:val="008C3543"/>
    <w:rsid w:val="008D0F0D"/>
    <w:rsid w:val="008D0FF2"/>
    <w:rsid w:val="008D14D6"/>
    <w:rsid w:val="008D1D7F"/>
    <w:rsid w:val="008D3526"/>
    <w:rsid w:val="008F0401"/>
    <w:rsid w:val="008F04C1"/>
    <w:rsid w:val="008F2457"/>
    <w:rsid w:val="008F252A"/>
    <w:rsid w:val="008F6AFD"/>
    <w:rsid w:val="008F7645"/>
    <w:rsid w:val="00900D37"/>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27CD5"/>
    <w:rsid w:val="00932185"/>
    <w:rsid w:val="009346E4"/>
    <w:rsid w:val="00935F23"/>
    <w:rsid w:val="009372D8"/>
    <w:rsid w:val="00937D12"/>
    <w:rsid w:val="00940ED2"/>
    <w:rsid w:val="009437B5"/>
    <w:rsid w:val="0094399A"/>
    <w:rsid w:val="00944376"/>
    <w:rsid w:val="00946997"/>
    <w:rsid w:val="0094737A"/>
    <w:rsid w:val="00947B8B"/>
    <w:rsid w:val="00950094"/>
    <w:rsid w:val="0095139E"/>
    <w:rsid w:val="00951536"/>
    <w:rsid w:val="00952B32"/>
    <w:rsid w:val="00952C61"/>
    <w:rsid w:val="00954B3E"/>
    <w:rsid w:val="009554A6"/>
    <w:rsid w:val="00956FEB"/>
    <w:rsid w:val="009572F3"/>
    <w:rsid w:val="009650D5"/>
    <w:rsid w:val="0096535F"/>
    <w:rsid w:val="00965F35"/>
    <w:rsid w:val="00966500"/>
    <w:rsid w:val="009729A3"/>
    <w:rsid w:val="0097605A"/>
    <w:rsid w:val="00977F16"/>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3917"/>
    <w:rsid w:val="009D5368"/>
    <w:rsid w:val="009D54DF"/>
    <w:rsid w:val="009E56AC"/>
    <w:rsid w:val="009E56AF"/>
    <w:rsid w:val="009E5E22"/>
    <w:rsid w:val="009E6471"/>
    <w:rsid w:val="009E678D"/>
    <w:rsid w:val="009F08B4"/>
    <w:rsid w:val="009F28E2"/>
    <w:rsid w:val="009F47D7"/>
    <w:rsid w:val="009F4BDF"/>
    <w:rsid w:val="009F60BA"/>
    <w:rsid w:val="009F7F44"/>
    <w:rsid w:val="00A01B8D"/>
    <w:rsid w:val="00A034AE"/>
    <w:rsid w:val="00A035F5"/>
    <w:rsid w:val="00A11F34"/>
    <w:rsid w:val="00A1226C"/>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67625"/>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5D45"/>
    <w:rsid w:val="00AD0685"/>
    <w:rsid w:val="00AD38C1"/>
    <w:rsid w:val="00AD5A78"/>
    <w:rsid w:val="00AD78AD"/>
    <w:rsid w:val="00AE1517"/>
    <w:rsid w:val="00AE362F"/>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24162"/>
    <w:rsid w:val="00B30468"/>
    <w:rsid w:val="00B32160"/>
    <w:rsid w:val="00B32B07"/>
    <w:rsid w:val="00B336E9"/>
    <w:rsid w:val="00B3397D"/>
    <w:rsid w:val="00B33D5F"/>
    <w:rsid w:val="00B3426B"/>
    <w:rsid w:val="00B34F7B"/>
    <w:rsid w:val="00B35999"/>
    <w:rsid w:val="00B36D96"/>
    <w:rsid w:val="00B44237"/>
    <w:rsid w:val="00B47D09"/>
    <w:rsid w:val="00B50108"/>
    <w:rsid w:val="00B525D3"/>
    <w:rsid w:val="00B55B5C"/>
    <w:rsid w:val="00B56290"/>
    <w:rsid w:val="00B578C4"/>
    <w:rsid w:val="00B611B3"/>
    <w:rsid w:val="00B61B54"/>
    <w:rsid w:val="00B6351D"/>
    <w:rsid w:val="00B64203"/>
    <w:rsid w:val="00B6519E"/>
    <w:rsid w:val="00B66AF1"/>
    <w:rsid w:val="00B70245"/>
    <w:rsid w:val="00B703C2"/>
    <w:rsid w:val="00B74E41"/>
    <w:rsid w:val="00B75BDF"/>
    <w:rsid w:val="00B7740D"/>
    <w:rsid w:val="00B82F58"/>
    <w:rsid w:val="00B839A9"/>
    <w:rsid w:val="00B83C5C"/>
    <w:rsid w:val="00B84C63"/>
    <w:rsid w:val="00B86814"/>
    <w:rsid w:val="00B87E1D"/>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226"/>
    <w:rsid w:val="00BB724D"/>
    <w:rsid w:val="00BB7C37"/>
    <w:rsid w:val="00BC168F"/>
    <w:rsid w:val="00BC1E95"/>
    <w:rsid w:val="00BC2262"/>
    <w:rsid w:val="00BC3D81"/>
    <w:rsid w:val="00BC420A"/>
    <w:rsid w:val="00BC540B"/>
    <w:rsid w:val="00BC63E9"/>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6325"/>
    <w:rsid w:val="00C27AEF"/>
    <w:rsid w:val="00C3110E"/>
    <w:rsid w:val="00C3466C"/>
    <w:rsid w:val="00C355FF"/>
    <w:rsid w:val="00C41A64"/>
    <w:rsid w:val="00C47122"/>
    <w:rsid w:val="00C47959"/>
    <w:rsid w:val="00C47CEA"/>
    <w:rsid w:val="00C515E0"/>
    <w:rsid w:val="00C52034"/>
    <w:rsid w:val="00C531A3"/>
    <w:rsid w:val="00C57F24"/>
    <w:rsid w:val="00C63EA6"/>
    <w:rsid w:val="00C6619F"/>
    <w:rsid w:val="00C6624A"/>
    <w:rsid w:val="00C7077B"/>
    <w:rsid w:val="00C742C3"/>
    <w:rsid w:val="00C75559"/>
    <w:rsid w:val="00C76D88"/>
    <w:rsid w:val="00C7785D"/>
    <w:rsid w:val="00C77A26"/>
    <w:rsid w:val="00C85BDD"/>
    <w:rsid w:val="00C86B81"/>
    <w:rsid w:val="00C91557"/>
    <w:rsid w:val="00C92F74"/>
    <w:rsid w:val="00CA1C19"/>
    <w:rsid w:val="00CA204D"/>
    <w:rsid w:val="00CA2E14"/>
    <w:rsid w:val="00CA60CD"/>
    <w:rsid w:val="00CA77B5"/>
    <w:rsid w:val="00CB10E9"/>
    <w:rsid w:val="00CB11D6"/>
    <w:rsid w:val="00CB31CF"/>
    <w:rsid w:val="00CB5025"/>
    <w:rsid w:val="00CB5475"/>
    <w:rsid w:val="00CB665E"/>
    <w:rsid w:val="00CB6E09"/>
    <w:rsid w:val="00CC09A7"/>
    <w:rsid w:val="00CC0FD9"/>
    <w:rsid w:val="00CC1F8F"/>
    <w:rsid w:val="00CC360E"/>
    <w:rsid w:val="00CD139B"/>
    <w:rsid w:val="00CD5E59"/>
    <w:rsid w:val="00CD7831"/>
    <w:rsid w:val="00CE05D4"/>
    <w:rsid w:val="00CE4712"/>
    <w:rsid w:val="00CF53EE"/>
    <w:rsid w:val="00D01E5B"/>
    <w:rsid w:val="00D02378"/>
    <w:rsid w:val="00D02BE9"/>
    <w:rsid w:val="00D101DD"/>
    <w:rsid w:val="00D14423"/>
    <w:rsid w:val="00D15DB3"/>
    <w:rsid w:val="00D15F27"/>
    <w:rsid w:val="00D17394"/>
    <w:rsid w:val="00D17B7F"/>
    <w:rsid w:val="00D20CEA"/>
    <w:rsid w:val="00D21541"/>
    <w:rsid w:val="00D23FFF"/>
    <w:rsid w:val="00D2778A"/>
    <w:rsid w:val="00D31043"/>
    <w:rsid w:val="00D32077"/>
    <w:rsid w:val="00D3221C"/>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1C4"/>
    <w:rsid w:val="00D66306"/>
    <w:rsid w:val="00D66B18"/>
    <w:rsid w:val="00D726DB"/>
    <w:rsid w:val="00D73164"/>
    <w:rsid w:val="00D77E53"/>
    <w:rsid w:val="00D8135F"/>
    <w:rsid w:val="00D81A17"/>
    <w:rsid w:val="00D81DD5"/>
    <w:rsid w:val="00D87BB8"/>
    <w:rsid w:val="00D90BD9"/>
    <w:rsid w:val="00D932C5"/>
    <w:rsid w:val="00D939A7"/>
    <w:rsid w:val="00D9581C"/>
    <w:rsid w:val="00D95DCB"/>
    <w:rsid w:val="00D96228"/>
    <w:rsid w:val="00DA4783"/>
    <w:rsid w:val="00DA5459"/>
    <w:rsid w:val="00DB1E1F"/>
    <w:rsid w:val="00DB357A"/>
    <w:rsid w:val="00DB4233"/>
    <w:rsid w:val="00DB5097"/>
    <w:rsid w:val="00DB6F1B"/>
    <w:rsid w:val="00DC4F7C"/>
    <w:rsid w:val="00DC545F"/>
    <w:rsid w:val="00DC7134"/>
    <w:rsid w:val="00DC74F2"/>
    <w:rsid w:val="00DC7C2C"/>
    <w:rsid w:val="00DD2256"/>
    <w:rsid w:val="00DD4B55"/>
    <w:rsid w:val="00DD5871"/>
    <w:rsid w:val="00DE2F66"/>
    <w:rsid w:val="00DE4173"/>
    <w:rsid w:val="00DE4592"/>
    <w:rsid w:val="00DE492B"/>
    <w:rsid w:val="00DF6125"/>
    <w:rsid w:val="00E02D9A"/>
    <w:rsid w:val="00E13E05"/>
    <w:rsid w:val="00E15784"/>
    <w:rsid w:val="00E16734"/>
    <w:rsid w:val="00E179BE"/>
    <w:rsid w:val="00E17AC4"/>
    <w:rsid w:val="00E20401"/>
    <w:rsid w:val="00E229E0"/>
    <w:rsid w:val="00E264D8"/>
    <w:rsid w:val="00E308AA"/>
    <w:rsid w:val="00E319F9"/>
    <w:rsid w:val="00E331C7"/>
    <w:rsid w:val="00E35240"/>
    <w:rsid w:val="00E36E18"/>
    <w:rsid w:val="00E37099"/>
    <w:rsid w:val="00E40A15"/>
    <w:rsid w:val="00E40CCE"/>
    <w:rsid w:val="00E43654"/>
    <w:rsid w:val="00E459FA"/>
    <w:rsid w:val="00E45A4B"/>
    <w:rsid w:val="00E46996"/>
    <w:rsid w:val="00E50522"/>
    <w:rsid w:val="00E51347"/>
    <w:rsid w:val="00E52F87"/>
    <w:rsid w:val="00E6120D"/>
    <w:rsid w:val="00E61D06"/>
    <w:rsid w:val="00E64908"/>
    <w:rsid w:val="00E7043E"/>
    <w:rsid w:val="00E70F03"/>
    <w:rsid w:val="00E747D9"/>
    <w:rsid w:val="00E75D5D"/>
    <w:rsid w:val="00E766CA"/>
    <w:rsid w:val="00E81F85"/>
    <w:rsid w:val="00E8413D"/>
    <w:rsid w:val="00E84C2A"/>
    <w:rsid w:val="00E870FE"/>
    <w:rsid w:val="00E90CA1"/>
    <w:rsid w:val="00E91D25"/>
    <w:rsid w:val="00E95F4D"/>
    <w:rsid w:val="00E97067"/>
    <w:rsid w:val="00EA6E8E"/>
    <w:rsid w:val="00EA7978"/>
    <w:rsid w:val="00EA7D19"/>
    <w:rsid w:val="00EB797B"/>
    <w:rsid w:val="00EB7F70"/>
    <w:rsid w:val="00EC311A"/>
    <w:rsid w:val="00EC4C2A"/>
    <w:rsid w:val="00EC6764"/>
    <w:rsid w:val="00EC726F"/>
    <w:rsid w:val="00EC7743"/>
    <w:rsid w:val="00EC7B8C"/>
    <w:rsid w:val="00ED055B"/>
    <w:rsid w:val="00ED2540"/>
    <w:rsid w:val="00ED48A6"/>
    <w:rsid w:val="00ED521A"/>
    <w:rsid w:val="00EE1F48"/>
    <w:rsid w:val="00EE3C5A"/>
    <w:rsid w:val="00EE4E0F"/>
    <w:rsid w:val="00EE504D"/>
    <w:rsid w:val="00EE75E3"/>
    <w:rsid w:val="00EE7777"/>
    <w:rsid w:val="00EF0C86"/>
    <w:rsid w:val="00EF2D7A"/>
    <w:rsid w:val="00EF586D"/>
    <w:rsid w:val="00F00B9A"/>
    <w:rsid w:val="00F01199"/>
    <w:rsid w:val="00F0246E"/>
    <w:rsid w:val="00F026DB"/>
    <w:rsid w:val="00F04133"/>
    <w:rsid w:val="00F12233"/>
    <w:rsid w:val="00F12CE1"/>
    <w:rsid w:val="00F14096"/>
    <w:rsid w:val="00F14820"/>
    <w:rsid w:val="00F30DED"/>
    <w:rsid w:val="00F31DB2"/>
    <w:rsid w:val="00F33463"/>
    <w:rsid w:val="00F37720"/>
    <w:rsid w:val="00F4046D"/>
    <w:rsid w:val="00F40A6C"/>
    <w:rsid w:val="00F42D15"/>
    <w:rsid w:val="00F44EA5"/>
    <w:rsid w:val="00F4518D"/>
    <w:rsid w:val="00F46AEA"/>
    <w:rsid w:val="00F46C28"/>
    <w:rsid w:val="00F46CF6"/>
    <w:rsid w:val="00F46E83"/>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5BFD"/>
    <w:rsid w:val="00F8627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BF3"/>
    <w:rsid w:val="00FC0EED"/>
    <w:rsid w:val="00FC11D2"/>
    <w:rsid w:val="00FC1405"/>
    <w:rsid w:val="00FD0FFF"/>
    <w:rsid w:val="00FD2DB4"/>
    <w:rsid w:val="00FE03F8"/>
    <w:rsid w:val="00FE2208"/>
    <w:rsid w:val="00FE2769"/>
    <w:rsid w:val="00FE2ED0"/>
    <w:rsid w:val="00FE3038"/>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466290"/>
  </w:style>
  <w:style w:type="paragraph" w:customStyle="1" w:styleId="last">
    <w:name w:val="last"/>
    <w:basedOn w:val="Normal"/>
    <w:rsid w:val="00466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
    <w:name w:val="sc"/>
    <w:basedOn w:val="DefaultParagraphFont"/>
    <w:rsid w:val="001352A5"/>
  </w:style>
  <w:style w:type="character" w:customStyle="1" w:styleId="fig-label">
    <w:name w:val="fig-label"/>
    <w:basedOn w:val="DefaultParagraphFont"/>
    <w:rsid w:val="004328A4"/>
  </w:style>
  <w:style w:type="character" w:styleId="PlaceholderText">
    <w:name w:val="Placeholder Text"/>
    <w:basedOn w:val="DefaultParagraphFont"/>
    <w:uiPriority w:val="99"/>
    <w:semiHidden/>
    <w:rsid w:val="00B24162"/>
    <w:rPr>
      <w:color w:val="808080"/>
    </w:rPr>
  </w:style>
  <w:style w:type="character" w:customStyle="1" w:styleId="xref-fig">
    <w:name w:val="xref-fig"/>
    <w:basedOn w:val="DefaultParagraphFont"/>
    <w:rsid w:val="005960F4"/>
  </w:style>
  <w:style w:type="character" w:customStyle="1" w:styleId="xref-disp-formula">
    <w:name w:val="xref-disp-formula"/>
    <w:basedOn w:val="DefaultParagraphFont"/>
    <w:rsid w:val="005960F4"/>
  </w:style>
  <w:style w:type="character" w:customStyle="1" w:styleId="table-label">
    <w:name w:val="table-label"/>
    <w:basedOn w:val="DefaultParagraphFont"/>
    <w:rsid w:val="006659A6"/>
  </w:style>
  <w:style w:type="paragraph" w:customStyle="1" w:styleId="fn">
    <w:name w:val="fn"/>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label">
    <w:name w:val="fn-label"/>
    <w:basedOn w:val="DefaultParagraphFont"/>
    <w:rsid w:val="005757DF"/>
  </w:style>
  <w:style w:type="paragraph" w:customStyle="1" w:styleId="received">
    <w:name w:val="receive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eived-label">
    <w:name w:val="received-label"/>
    <w:basedOn w:val="DefaultParagraphFont"/>
    <w:rsid w:val="005757DF"/>
  </w:style>
  <w:style w:type="paragraph" w:customStyle="1" w:styleId="rev-recd">
    <w:name w:val="rev-recd"/>
    <w:basedOn w:val="Normal"/>
    <w:rsid w:val="005757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v-recd-label">
    <w:name w:val="rev-recd-label"/>
    <w:basedOn w:val="DefaultParagraphFont"/>
    <w:rsid w:val="005757DF"/>
  </w:style>
  <w:style w:type="character" w:styleId="HTMLCite">
    <w:name w:val="HTML Cite"/>
    <w:basedOn w:val="DefaultParagraphFont"/>
    <w:uiPriority w:val="99"/>
    <w:semiHidden/>
    <w:unhideWhenUsed/>
    <w:rsid w:val="009437B5"/>
    <w:rPr>
      <w:i/>
      <w:iCs/>
    </w:rPr>
  </w:style>
  <w:style w:type="character" w:customStyle="1" w:styleId="cit-pub-date">
    <w:name w:val="cit-pub-date"/>
    <w:basedOn w:val="DefaultParagraphFont"/>
    <w:rsid w:val="009437B5"/>
  </w:style>
  <w:style w:type="character" w:customStyle="1" w:styleId="cit-source">
    <w:name w:val="cit-source"/>
    <w:basedOn w:val="DefaultParagraphFont"/>
    <w:rsid w:val="009437B5"/>
  </w:style>
  <w:style w:type="character" w:customStyle="1" w:styleId="cit-vol">
    <w:name w:val="cit-vol"/>
    <w:basedOn w:val="DefaultParagraphFont"/>
    <w:rsid w:val="009437B5"/>
  </w:style>
  <w:style w:type="character" w:customStyle="1" w:styleId="cit-fpage">
    <w:name w:val="cit-fpage"/>
    <w:basedOn w:val="DefaultParagraphFont"/>
    <w:rsid w:val="009437B5"/>
  </w:style>
  <w:style w:type="character" w:customStyle="1" w:styleId="cit-reflinks-abstract">
    <w:name w:val="cit-reflinks-abstract"/>
    <w:basedOn w:val="DefaultParagraphFont"/>
    <w:rsid w:val="009437B5"/>
  </w:style>
  <w:style w:type="character" w:customStyle="1" w:styleId="cit-sep">
    <w:name w:val="cit-sep"/>
    <w:basedOn w:val="DefaultParagraphFont"/>
    <w:rsid w:val="009437B5"/>
  </w:style>
  <w:style w:type="character" w:customStyle="1" w:styleId="cit-reflinks-full-text">
    <w:name w:val="cit-reflinks-full-text"/>
    <w:basedOn w:val="DefaultParagraphFont"/>
    <w:rsid w:val="009437B5"/>
  </w:style>
  <w:style w:type="character" w:customStyle="1" w:styleId="free-full-text">
    <w:name w:val="free-full-text"/>
    <w:basedOn w:val="DefaultParagraphFont"/>
    <w:rsid w:val="009437B5"/>
  </w:style>
  <w:style w:type="character" w:customStyle="1" w:styleId="mathjax">
    <w:name w:val="mathjax"/>
    <w:basedOn w:val="DefaultParagraphFont"/>
    <w:rsid w:val="00C26325"/>
  </w:style>
  <w:style w:type="character" w:customStyle="1" w:styleId="math">
    <w:name w:val="math"/>
    <w:basedOn w:val="DefaultParagraphFont"/>
    <w:rsid w:val="00C26325"/>
  </w:style>
  <w:style w:type="character" w:customStyle="1" w:styleId="mrow">
    <w:name w:val="mrow"/>
    <w:basedOn w:val="DefaultParagraphFont"/>
    <w:rsid w:val="00C26325"/>
  </w:style>
  <w:style w:type="character" w:customStyle="1" w:styleId="mi">
    <w:name w:val="mi"/>
    <w:basedOn w:val="DefaultParagraphFont"/>
    <w:rsid w:val="00C26325"/>
  </w:style>
  <w:style w:type="character" w:customStyle="1" w:styleId="mo">
    <w:name w:val="mo"/>
    <w:basedOn w:val="DefaultParagraphFont"/>
    <w:rsid w:val="00C26325"/>
  </w:style>
  <w:style w:type="character" w:customStyle="1" w:styleId="mn">
    <w:name w:val="mn"/>
    <w:basedOn w:val="DefaultParagraphFont"/>
    <w:rsid w:val="00C26325"/>
  </w:style>
  <w:style w:type="character" w:customStyle="1" w:styleId="msubsup">
    <w:name w:val="msubsup"/>
    <w:basedOn w:val="DefaultParagraphFont"/>
    <w:rsid w:val="00C26325"/>
  </w:style>
  <w:style w:type="character" w:customStyle="1" w:styleId="texatom">
    <w:name w:val="texatom"/>
    <w:basedOn w:val="DefaultParagraphFont"/>
    <w:rsid w:val="00C26325"/>
  </w:style>
  <w:style w:type="character" w:customStyle="1" w:styleId="mtable">
    <w:name w:val="mtable"/>
    <w:basedOn w:val="DefaultParagraphFont"/>
    <w:rsid w:val="00C26325"/>
  </w:style>
  <w:style w:type="character" w:customStyle="1" w:styleId="mtd">
    <w:name w:val="mtd"/>
    <w:basedOn w:val="DefaultParagraphFont"/>
    <w:rsid w:val="00C26325"/>
  </w:style>
  <w:style w:type="character" w:customStyle="1" w:styleId="mstyle">
    <w:name w:val="mstyle"/>
    <w:basedOn w:val="DefaultParagraphFont"/>
    <w:rsid w:val="00C26325"/>
  </w:style>
  <w:style w:type="character" w:customStyle="1" w:styleId="mtext">
    <w:name w:val="mtext"/>
    <w:basedOn w:val="DefaultParagraphFont"/>
    <w:rsid w:val="00C26325"/>
  </w:style>
  <w:style w:type="character" w:customStyle="1" w:styleId="formula">
    <w:name w:val="formula"/>
    <w:basedOn w:val="DefaultParagraphFont"/>
    <w:rsid w:val="00C26325"/>
  </w:style>
  <w:style w:type="character" w:customStyle="1" w:styleId="link">
    <w:name w:val="link"/>
    <w:basedOn w:val="DefaultParagraphFont"/>
    <w:rsid w:val="00C26325"/>
  </w:style>
  <w:style w:type="character" w:customStyle="1" w:styleId="munderover">
    <w:name w:val="munderover"/>
    <w:basedOn w:val="DefaultParagraphFont"/>
    <w:rsid w:val="00C26325"/>
  </w:style>
  <w:style w:type="character" w:customStyle="1" w:styleId="mspace">
    <w:name w:val="mspace"/>
    <w:basedOn w:val="DefaultParagraphFont"/>
    <w:rsid w:val="00C26325"/>
  </w:style>
  <w:style w:type="character" w:styleId="FollowedHyperlink">
    <w:name w:val="FollowedHyperlink"/>
    <w:basedOn w:val="DefaultParagraphFont"/>
    <w:uiPriority w:val="99"/>
    <w:semiHidden/>
    <w:unhideWhenUsed/>
    <w:rsid w:val="00C26325"/>
    <w:rPr>
      <w:color w:val="800080"/>
      <w:u w:val="single"/>
    </w:rPr>
  </w:style>
  <w:style w:type="paragraph" w:customStyle="1" w:styleId="links">
    <w:name w:val="links"/>
    <w:basedOn w:val="Normal"/>
    <w:rsid w:val="00C263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e-tooltip">
    <w:name w:val="blue-tooltip"/>
    <w:basedOn w:val="Normal"/>
    <w:rsid w:val="00C263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7979FC"/>
  </w:style>
  <w:style w:type="character" w:customStyle="1" w:styleId="ref-link">
    <w:name w:val="ref-link"/>
    <w:basedOn w:val="DefaultParagraphFont"/>
    <w:rsid w:val="007979FC"/>
  </w:style>
  <w:style w:type="paragraph" w:customStyle="1" w:styleId="doc-keywords-list-item">
    <w:name w:val="doc-keywords-list-item"/>
    <w:basedOn w:val="Normal"/>
    <w:rsid w:val="007979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05162">
      <w:bodyDiv w:val="1"/>
      <w:marLeft w:val="0"/>
      <w:marRight w:val="0"/>
      <w:marTop w:val="0"/>
      <w:marBottom w:val="0"/>
      <w:divBdr>
        <w:top w:val="none" w:sz="0" w:space="0" w:color="auto"/>
        <w:left w:val="none" w:sz="0" w:space="0" w:color="auto"/>
        <w:bottom w:val="none" w:sz="0" w:space="0" w:color="auto"/>
        <w:right w:val="none" w:sz="0" w:space="0" w:color="auto"/>
      </w:divBdr>
    </w:div>
    <w:div w:id="198394503">
      <w:bodyDiv w:val="1"/>
      <w:marLeft w:val="0"/>
      <w:marRight w:val="0"/>
      <w:marTop w:val="0"/>
      <w:marBottom w:val="0"/>
      <w:divBdr>
        <w:top w:val="none" w:sz="0" w:space="0" w:color="auto"/>
        <w:left w:val="none" w:sz="0" w:space="0" w:color="auto"/>
        <w:bottom w:val="none" w:sz="0" w:space="0" w:color="auto"/>
        <w:right w:val="none" w:sz="0" w:space="0" w:color="auto"/>
      </w:divBdr>
    </w:div>
    <w:div w:id="235018888">
      <w:bodyDiv w:val="1"/>
      <w:marLeft w:val="0"/>
      <w:marRight w:val="0"/>
      <w:marTop w:val="0"/>
      <w:marBottom w:val="0"/>
      <w:divBdr>
        <w:top w:val="none" w:sz="0" w:space="0" w:color="auto"/>
        <w:left w:val="none" w:sz="0" w:space="0" w:color="auto"/>
        <w:bottom w:val="none" w:sz="0" w:space="0" w:color="auto"/>
        <w:right w:val="none" w:sz="0" w:space="0" w:color="auto"/>
      </w:divBdr>
      <w:divsChild>
        <w:div w:id="666179209">
          <w:marLeft w:val="0"/>
          <w:marRight w:val="0"/>
          <w:marTop w:val="0"/>
          <w:marBottom w:val="0"/>
          <w:divBdr>
            <w:top w:val="none" w:sz="0" w:space="0" w:color="auto"/>
            <w:left w:val="none" w:sz="0" w:space="0" w:color="auto"/>
            <w:bottom w:val="none" w:sz="0" w:space="0" w:color="auto"/>
            <w:right w:val="none" w:sz="0" w:space="0" w:color="auto"/>
          </w:divBdr>
          <w:divsChild>
            <w:div w:id="383800971">
              <w:marLeft w:val="0"/>
              <w:marRight w:val="0"/>
              <w:marTop w:val="0"/>
              <w:marBottom w:val="0"/>
              <w:divBdr>
                <w:top w:val="none" w:sz="0" w:space="0" w:color="auto"/>
                <w:left w:val="none" w:sz="0" w:space="0" w:color="auto"/>
                <w:bottom w:val="none" w:sz="0" w:space="0" w:color="auto"/>
                <w:right w:val="none" w:sz="0" w:space="0" w:color="auto"/>
              </w:divBdr>
            </w:div>
            <w:div w:id="1154489881">
              <w:marLeft w:val="0"/>
              <w:marRight w:val="0"/>
              <w:marTop w:val="0"/>
              <w:marBottom w:val="0"/>
              <w:divBdr>
                <w:top w:val="none" w:sz="0" w:space="0" w:color="auto"/>
                <w:left w:val="none" w:sz="0" w:space="0" w:color="auto"/>
                <w:bottom w:val="none" w:sz="0" w:space="0" w:color="auto"/>
                <w:right w:val="none" w:sz="0" w:space="0" w:color="auto"/>
              </w:divBdr>
            </w:div>
          </w:divsChild>
        </w:div>
        <w:div w:id="2071419925">
          <w:marLeft w:val="0"/>
          <w:marRight w:val="0"/>
          <w:marTop w:val="0"/>
          <w:marBottom w:val="0"/>
          <w:divBdr>
            <w:top w:val="none" w:sz="0" w:space="0" w:color="auto"/>
            <w:left w:val="none" w:sz="0" w:space="0" w:color="auto"/>
            <w:bottom w:val="none" w:sz="0" w:space="0" w:color="auto"/>
            <w:right w:val="none" w:sz="0" w:space="0" w:color="auto"/>
          </w:divBdr>
          <w:divsChild>
            <w:div w:id="32076906">
              <w:marLeft w:val="0"/>
              <w:marRight w:val="0"/>
              <w:marTop w:val="0"/>
              <w:marBottom w:val="0"/>
              <w:divBdr>
                <w:top w:val="none" w:sz="0" w:space="0" w:color="auto"/>
                <w:left w:val="none" w:sz="0" w:space="0" w:color="auto"/>
                <w:bottom w:val="none" w:sz="0" w:space="0" w:color="auto"/>
                <w:right w:val="none" w:sz="0" w:space="0" w:color="auto"/>
              </w:divBdr>
            </w:div>
            <w:div w:id="879393403">
              <w:marLeft w:val="0"/>
              <w:marRight w:val="0"/>
              <w:marTop w:val="0"/>
              <w:marBottom w:val="0"/>
              <w:divBdr>
                <w:top w:val="none" w:sz="0" w:space="0" w:color="auto"/>
                <w:left w:val="none" w:sz="0" w:space="0" w:color="auto"/>
                <w:bottom w:val="none" w:sz="0" w:space="0" w:color="auto"/>
                <w:right w:val="none" w:sz="0" w:space="0" w:color="auto"/>
              </w:divBdr>
            </w:div>
          </w:divsChild>
        </w:div>
        <w:div w:id="947392845">
          <w:marLeft w:val="0"/>
          <w:marRight w:val="0"/>
          <w:marTop w:val="0"/>
          <w:marBottom w:val="0"/>
          <w:divBdr>
            <w:top w:val="none" w:sz="0" w:space="0" w:color="auto"/>
            <w:left w:val="none" w:sz="0" w:space="0" w:color="auto"/>
            <w:bottom w:val="none" w:sz="0" w:space="0" w:color="auto"/>
            <w:right w:val="none" w:sz="0" w:space="0" w:color="auto"/>
          </w:divBdr>
          <w:divsChild>
            <w:div w:id="1066488197">
              <w:marLeft w:val="0"/>
              <w:marRight w:val="0"/>
              <w:marTop w:val="0"/>
              <w:marBottom w:val="0"/>
              <w:divBdr>
                <w:top w:val="none" w:sz="0" w:space="0" w:color="auto"/>
                <w:left w:val="none" w:sz="0" w:space="0" w:color="auto"/>
                <w:bottom w:val="none" w:sz="0" w:space="0" w:color="auto"/>
                <w:right w:val="none" w:sz="0" w:space="0" w:color="auto"/>
              </w:divBdr>
            </w:div>
            <w:div w:id="1863588437">
              <w:marLeft w:val="0"/>
              <w:marRight w:val="0"/>
              <w:marTop w:val="0"/>
              <w:marBottom w:val="0"/>
              <w:divBdr>
                <w:top w:val="none" w:sz="0" w:space="0" w:color="auto"/>
                <w:left w:val="none" w:sz="0" w:space="0" w:color="auto"/>
                <w:bottom w:val="none" w:sz="0" w:space="0" w:color="auto"/>
                <w:right w:val="none" w:sz="0" w:space="0" w:color="auto"/>
              </w:divBdr>
            </w:div>
          </w:divsChild>
        </w:div>
        <w:div w:id="696391288">
          <w:marLeft w:val="0"/>
          <w:marRight w:val="0"/>
          <w:marTop w:val="0"/>
          <w:marBottom w:val="0"/>
          <w:divBdr>
            <w:top w:val="none" w:sz="0" w:space="0" w:color="auto"/>
            <w:left w:val="none" w:sz="0" w:space="0" w:color="auto"/>
            <w:bottom w:val="none" w:sz="0" w:space="0" w:color="auto"/>
            <w:right w:val="none" w:sz="0" w:space="0" w:color="auto"/>
          </w:divBdr>
          <w:divsChild>
            <w:div w:id="895236234">
              <w:marLeft w:val="0"/>
              <w:marRight w:val="0"/>
              <w:marTop w:val="0"/>
              <w:marBottom w:val="0"/>
              <w:divBdr>
                <w:top w:val="none" w:sz="0" w:space="0" w:color="auto"/>
                <w:left w:val="none" w:sz="0" w:space="0" w:color="auto"/>
                <w:bottom w:val="none" w:sz="0" w:space="0" w:color="auto"/>
                <w:right w:val="none" w:sz="0" w:space="0" w:color="auto"/>
              </w:divBdr>
            </w:div>
            <w:div w:id="465779654">
              <w:marLeft w:val="0"/>
              <w:marRight w:val="0"/>
              <w:marTop w:val="0"/>
              <w:marBottom w:val="0"/>
              <w:divBdr>
                <w:top w:val="none" w:sz="0" w:space="0" w:color="auto"/>
                <w:left w:val="none" w:sz="0" w:space="0" w:color="auto"/>
                <w:bottom w:val="none" w:sz="0" w:space="0" w:color="auto"/>
                <w:right w:val="none" w:sz="0" w:space="0" w:color="auto"/>
              </w:divBdr>
            </w:div>
          </w:divsChild>
        </w:div>
        <w:div w:id="783117436">
          <w:marLeft w:val="0"/>
          <w:marRight w:val="0"/>
          <w:marTop w:val="0"/>
          <w:marBottom w:val="0"/>
          <w:divBdr>
            <w:top w:val="none" w:sz="0" w:space="0" w:color="auto"/>
            <w:left w:val="none" w:sz="0" w:space="0" w:color="auto"/>
            <w:bottom w:val="none" w:sz="0" w:space="0" w:color="auto"/>
            <w:right w:val="none" w:sz="0" w:space="0" w:color="auto"/>
          </w:divBdr>
          <w:divsChild>
            <w:div w:id="180702543">
              <w:marLeft w:val="0"/>
              <w:marRight w:val="0"/>
              <w:marTop w:val="0"/>
              <w:marBottom w:val="0"/>
              <w:divBdr>
                <w:top w:val="none" w:sz="0" w:space="0" w:color="auto"/>
                <w:left w:val="none" w:sz="0" w:space="0" w:color="auto"/>
                <w:bottom w:val="none" w:sz="0" w:space="0" w:color="auto"/>
                <w:right w:val="none" w:sz="0" w:space="0" w:color="auto"/>
              </w:divBdr>
            </w:div>
            <w:div w:id="2079206097">
              <w:marLeft w:val="0"/>
              <w:marRight w:val="0"/>
              <w:marTop w:val="0"/>
              <w:marBottom w:val="0"/>
              <w:divBdr>
                <w:top w:val="none" w:sz="0" w:space="0" w:color="auto"/>
                <w:left w:val="none" w:sz="0" w:space="0" w:color="auto"/>
                <w:bottom w:val="none" w:sz="0" w:space="0" w:color="auto"/>
                <w:right w:val="none" w:sz="0" w:space="0" w:color="auto"/>
              </w:divBdr>
            </w:div>
          </w:divsChild>
        </w:div>
        <w:div w:id="947086367">
          <w:marLeft w:val="0"/>
          <w:marRight w:val="0"/>
          <w:marTop w:val="0"/>
          <w:marBottom w:val="0"/>
          <w:divBdr>
            <w:top w:val="none" w:sz="0" w:space="0" w:color="auto"/>
            <w:left w:val="none" w:sz="0" w:space="0" w:color="auto"/>
            <w:bottom w:val="none" w:sz="0" w:space="0" w:color="auto"/>
            <w:right w:val="none" w:sz="0" w:space="0" w:color="auto"/>
          </w:divBdr>
          <w:divsChild>
            <w:div w:id="1761103042">
              <w:marLeft w:val="0"/>
              <w:marRight w:val="0"/>
              <w:marTop w:val="0"/>
              <w:marBottom w:val="0"/>
              <w:divBdr>
                <w:top w:val="none" w:sz="0" w:space="0" w:color="auto"/>
                <w:left w:val="none" w:sz="0" w:space="0" w:color="auto"/>
                <w:bottom w:val="none" w:sz="0" w:space="0" w:color="auto"/>
                <w:right w:val="none" w:sz="0" w:space="0" w:color="auto"/>
              </w:divBdr>
            </w:div>
            <w:div w:id="1570312194">
              <w:marLeft w:val="0"/>
              <w:marRight w:val="0"/>
              <w:marTop w:val="0"/>
              <w:marBottom w:val="0"/>
              <w:divBdr>
                <w:top w:val="none" w:sz="0" w:space="0" w:color="auto"/>
                <w:left w:val="none" w:sz="0" w:space="0" w:color="auto"/>
                <w:bottom w:val="none" w:sz="0" w:space="0" w:color="auto"/>
                <w:right w:val="none" w:sz="0" w:space="0" w:color="auto"/>
              </w:divBdr>
            </w:div>
          </w:divsChild>
        </w:div>
        <w:div w:id="546453470">
          <w:marLeft w:val="0"/>
          <w:marRight w:val="0"/>
          <w:marTop w:val="0"/>
          <w:marBottom w:val="0"/>
          <w:divBdr>
            <w:top w:val="none" w:sz="0" w:space="0" w:color="auto"/>
            <w:left w:val="none" w:sz="0" w:space="0" w:color="auto"/>
            <w:bottom w:val="none" w:sz="0" w:space="0" w:color="auto"/>
            <w:right w:val="none" w:sz="0" w:space="0" w:color="auto"/>
          </w:divBdr>
          <w:divsChild>
            <w:div w:id="642612866">
              <w:marLeft w:val="0"/>
              <w:marRight w:val="0"/>
              <w:marTop w:val="0"/>
              <w:marBottom w:val="0"/>
              <w:divBdr>
                <w:top w:val="none" w:sz="0" w:space="0" w:color="auto"/>
                <w:left w:val="none" w:sz="0" w:space="0" w:color="auto"/>
                <w:bottom w:val="none" w:sz="0" w:space="0" w:color="auto"/>
                <w:right w:val="none" w:sz="0" w:space="0" w:color="auto"/>
              </w:divBdr>
            </w:div>
            <w:div w:id="2038895321">
              <w:marLeft w:val="0"/>
              <w:marRight w:val="0"/>
              <w:marTop w:val="0"/>
              <w:marBottom w:val="0"/>
              <w:divBdr>
                <w:top w:val="none" w:sz="0" w:space="0" w:color="auto"/>
                <w:left w:val="none" w:sz="0" w:space="0" w:color="auto"/>
                <w:bottom w:val="none" w:sz="0" w:space="0" w:color="auto"/>
                <w:right w:val="none" w:sz="0" w:space="0" w:color="auto"/>
              </w:divBdr>
            </w:div>
          </w:divsChild>
        </w:div>
        <w:div w:id="1720516784">
          <w:marLeft w:val="0"/>
          <w:marRight w:val="0"/>
          <w:marTop w:val="0"/>
          <w:marBottom w:val="0"/>
          <w:divBdr>
            <w:top w:val="none" w:sz="0" w:space="0" w:color="auto"/>
            <w:left w:val="none" w:sz="0" w:space="0" w:color="auto"/>
            <w:bottom w:val="none" w:sz="0" w:space="0" w:color="auto"/>
            <w:right w:val="none" w:sz="0" w:space="0" w:color="auto"/>
          </w:divBdr>
          <w:divsChild>
            <w:div w:id="1609121879">
              <w:marLeft w:val="0"/>
              <w:marRight w:val="0"/>
              <w:marTop w:val="0"/>
              <w:marBottom w:val="0"/>
              <w:divBdr>
                <w:top w:val="none" w:sz="0" w:space="0" w:color="auto"/>
                <w:left w:val="none" w:sz="0" w:space="0" w:color="auto"/>
                <w:bottom w:val="none" w:sz="0" w:space="0" w:color="auto"/>
                <w:right w:val="none" w:sz="0" w:space="0" w:color="auto"/>
              </w:divBdr>
            </w:div>
            <w:div w:id="1934242682">
              <w:marLeft w:val="0"/>
              <w:marRight w:val="0"/>
              <w:marTop w:val="0"/>
              <w:marBottom w:val="0"/>
              <w:divBdr>
                <w:top w:val="none" w:sz="0" w:space="0" w:color="auto"/>
                <w:left w:val="none" w:sz="0" w:space="0" w:color="auto"/>
                <w:bottom w:val="none" w:sz="0" w:space="0" w:color="auto"/>
                <w:right w:val="none" w:sz="0" w:space="0" w:color="auto"/>
              </w:divBdr>
            </w:div>
          </w:divsChild>
        </w:div>
        <w:div w:id="202639372">
          <w:marLeft w:val="0"/>
          <w:marRight w:val="0"/>
          <w:marTop w:val="0"/>
          <w:marBottom w:val="0"/>
          <w:divBdr>
            <w:top w:val="none" w:sz="0" w:space="0" w:color="auto"/>
            <w:left w:val="none" w:sz="0" w:space="0" w:color="auto"/>
            <w:bottom w:val="none" w:sz="0" w:space="0" w:color="auto"/>
            <w:right w:val="none" w:sz="0" w:space="0" w:color="auto"/>
          </w:divBdr>
          <w:divsChild>
            <w:div w:id="1540899581">
              <w:marLeft w:val="0"/>
              <w:marRight w:val="0"/>
              <w:marTop w:val="0"/>
              <w:marBottom w:val="0"/>
              <w:divBdr>
                <w:top w:val="none" w:sz="0" w:space="0" w:color="auto"/>
                <w:left w:val="none" w:sz="0" w:space="0" w:color="auto"/>
                <w:bottom w:val="none" w:sz="0" w:space="0" w:color="auto"/>
                <w:right w:val="none" w:sz="0" w:space="0" w:color="auto"/>
              </w:divBdr>
            </w:div>
            <w:div w:id="42407624">
              <w:marLeft w:val="0"/>
              <w:marRight w:val="0"/>
              <w:marTop w:val="0"/>
              <w:marBottom w:val="0"/>
              <w:divBdr>
                <w:top w:val="none" w:sz="0" w:space="0" w:color="auto"/>
                <w:left w:val="none" w:sz="0" w:space="0" w:color="auto"/>
                <w:bottom w:val="none" w:sz="0" w:space="0" w:color="auto"/>
                <w:right w:val="none" w:sz="0" w:space="0" w:color="auto"/>
              </w:divBdr>
            </w:div>
          </w:divsChild>
        </w:div>
        <w:div w:id="1261796284">
          <w:marLeft w:val="0"/>
          <w:marRight w:val="0"/>
          <w:marTop w:val="0"/>
          <w:marBottom w:val="0"/>
          <w:divBdr>
            <w:top w:val="none" w:sz="0" w:space="0" w:color="auto"/>
            <w:left w:val="none" w:sz="0" w:space="0" w:color="auto"/>
            <w:bottom w:val="none" w:sz="0" w:space="0" w:color="auto"/>
            <w:right w:val="none" w:sz="0" w:space="0" w:color="auto"/>
          </w:divBdr>
          <w:divsChild>
            <w:div w:id="810557160">
              <w:marLeft w:val="0"/>
              <w:marRight w:val="0"/>
              <w:marTop w:val="0"/>
              <w:marBottom w:val="0"/>
              <w:divBdr>
                <w:top w:val="none" w:sz="0" w:space="0" w:color="auto"/>
                <w:left w:val="none" w:sz="0" w:space="0" w:color="auto"/>
                <w:bottom w:val="none" w:sz="0" w:space="0" w:color="auto"/>
                <w:right w:val="none" w:sz="0" w:space="0" w:color="auto"/>
              </w:divBdr>
            </w:div>
            <w:div w:id="1315135453">
              <w:marLeft w:val="0"/>
              <w:marRight w:val="0"/>
              <w:marTop w:val="0"/>
              <w:marBottom w:val="0"/>
              <w:divBdr>
                <w:top w:val="none" w:sz="0" w:space="0" w:color="auto"/>
                <w:left w:val="none" w:sz="0" w:space="0" w:color="auto"/>
                <w:bottom w:val="none" w:sz="0" w:space="0" w:color="auto"/>
                <w:right w:val="none" w:sz="0" w:space="0" w:color="auto"/>
              </w:divBdr>
            </w:div>
          </w:divsChild>
        </w:div>
        <w:div w:id="321199081">
          <w:marLeft w:val="0"/>
          <w:marRight w:val="0"/>
          <w:marTop w:val="0"/>
          <w:marBottom w:val="0"/>
          <w:divBdr>
            <w:top w:val="none" w:sz="0" w:space="0" w:color="auto"/>
            <w:left w:val="none" w:sz="0" w:space="0" w:color="auto"/>
            <w:bottom w:val="none" w:sz="0" w:space="0" w:color="auto"/>
            <w:right w:val="none" w:sz="0" w:space="0" w:color="auto"/>
          </w:divBdr>
          <w:divsChild>
            <w:div w:id="2030375460">
              <w:marLeft w:val="0"/>
              <w:marRight w:val="0"/>
              <w:marTop w:val="0"/>
              <w:marBottom w:val="0"/>
              <w:divBdr>
                <w:top w:val="none" w:sz="0" w:space="0" w:color="auto"/>
                <w:left w:val="none" w:sz="0" w:space="0" w:color="auto"/>
                <w:bottom w:val="none" w:sz="0" w:space="0" w:color="auto"/>
                <w:right w:val="none" w:sz="0" w:space="0" w:color="auto"/>
              </w:divBdr>
            </w:div>
            <w:div w:id="1867328302">
              <w:marLeft w:val="0"/>
              <w:marRight w:val="0"/>
              <w:marTop w:val="0"/>
              <w:marBottom w:val="0"/>
              <w:divBdr>
                <w:top w:val="none" w:sz="0" w:space="0" w:color="auto"/>
                <w:left w:val="none" w:sz="0" w:space="0" w:color="auto"/>
                <w:bottom w:val="none" w:sz="0" w:space="0" w:color="auto"/>
                <w:right w:val="none" w:sz="0" w:space="0" w:color="auto"/>
              </w:divBdr>
            </w:div>
          </w:divsChild>
        </w:div>
        <w:div w:id="902057332">
          <w:marLeft w:val="0"/>
          <w:marRight w:val="0"/>
          <w:marTop w:val="0"/>
          <w:marBottom w:val="0"/>
          <w:divBdr>
            <w:top w:val="none" w:sz="0" w:space="0" w:color="auto"/>
            <w:left w:val="none" w:sz="0" w:space="0" w:color="auto"/>
            <w:bottom w:val="none" w:sz="0" w:space="0" w:color="auto"/>
            <w:right w:val="none" w:sz="0" w:space="0" w:color="auto"/>
          </w:divBdr>
          <w:divsChild>
            <w:div w:id="1468668988">
              <w:marLeft w:val="0"/>
              <w:marRight w:val="0"/>
              <w:marTop w:val="0"/>
              <w:marBottom w:val="0"/>
              <w:divBdr>
                <w:top w:val="none" w:sz="0" w:space="0" w:color="auto"/>
                <w:left w:val="none" w:sz="0" w:space="0" w:color="auto"/>
                <w:bottom w:val="none" w:sz="0" w:space="0" w:color="auto"/>
                <w:right w:val="none" w:sz="0" w:space="0" w:color="auto"/>
              </w:divBdr>
            </w:div>
            <w:div w:id="715202190">
              <w:marLeft w:val="0"/>
              <w:marRight w:val="0"/>
              <w:marTop w:val="0"/>
              <w:marBottom w:val="0"/>
              <w:divBdr>
                <w:top w:val="none" w:sz="0" w:space="0" w:color="auto"/>
                <w:left w:val="none" w:sz="0" w:space="0" w:color="auto"/>
                <w:bottom w:val="none" w:sz="0" w:space="0" w:color="auto"/>
                <w:right w:val="none" w:sz="0" w:space="0" w:color="auto"/>
              </w:divBdr>
            </w:div>
          </w:divsChild>
        </w:div>
        <w:div w:id="1890609536">
          <w:marLeft w:val="0"/>
          <w:marRight w:val="0"/>
          <w:marTop w:val="0"/>
          <w:marBottom w:val="0"/>
          <w:divBdr>
            <w:top w:val="none" w:sz="0" w:space="0" w:color="auto"/>
            <w:left w:val="none" w:sz="0" w:space="0" w:color="auto"/>
            <w:bottom w:val="none" w:sz="0" w:space="0" w:color="auto"/>
            <w:right w:val="none" w:sz="0" w:space="0" w:color="auto"/>
          </w:divBdr>
          <w:divsChild>
            <w:div w:id="46149220">
              <w:marLeft w:val="0"/>
              <w:marRight w:val="0"/>
              <w:marTop w:val="0"/>
              <w:marBottom w:val="0"/>
              <w:divBdr>
                <w:top w:val="none" w:sz="0" w:space="0" w:color="auto"/>
                <w:left w:val="none" w:sz="0" w:space="0" w:color="auto"/>
                <w:bottom w:val="none" w:sz="0" w:space="0" w:color="auto"/>
                <w:right w:val="none" w:sz="0" w:space="0" w:color="auto"/>
              </w:divBdr>
            </w:div>
            <w:div w:id="1077168876">
              <w:marLeft w:val="0"/>
              <w:marRight w:val="0"/>
              <w:marTop w:val="0"/>
              <w:marBottom w:val="0"/>
              <w:divBdr>
                <w:top w:val="none" w:sz="0" w:space="0" w:color="auto"/>
                <w:left w:val="none" w:sz="0" w:space="0" w:color="auto"/>
                <w:bottom w:val="none" w:sz="0" w:space="0" w:color="auto"/>
                <w:right w:val="none" w:sz="0" w:space="0" w:color="auto"/>
              </w:divBdr>
            </w:div>
          </w:divsChild>
        </w:div>
        <w:div w:id="1463841856">
          <w:marLeft w:val="0"/>
          <w:marRight w:val="0"/>
          <w:marTop w:val="0"/>
          <w:marBottom w:val="0"/>
          <w:divBdr>
            <w:top w:val="none" w:sz="0" w:space="0" w:color="auto"/>
            <w:left w:val="none" w:sz="0" w:space="0" w:color="auto"/>
            <w:bottom w:val="none" w:sz="0" w:space="0" w:color="auto"/>
            <w:right w:val="none" w:sz="0" w:space="0" w:color="auto"/>
          </w:divBdr>
          <w:divsChild>
            <w:div w:id="202526039">
              <w:marLeft w:val="0"/>
              <w:marRight w:val="0"/>
              <w:marTop w:val="0"/>
              <w:marBottom w:val="0"/>
              <w:divBdr>
                <w:top w:val="none" w:sz="0" w:space="0" w:color="auto"/>
                <w:left w:val="none" w:sz="0" w:space="0" w:color="auto"/>
                <w:bottom w:val="none" w:sz="0" w:space="0" w:color="auto"/>
                <w:right w:val="none" w:sz="0" w:space="0" w:color="auto"/>
              </w:divBdr>
            </w:div>
            <w:div w:id="438255429">
              <w:marLeft w:val="0"/>
              <w:marRight w:val="0"/>
              <w:marTop w:val="0"/>
              <w:marBottom w:val="0"/>
              <w:divBdr>
                <w:top w:val="none" w:sz="0" w:space="0" w:color="auto"/>
                <w:left w:val="none" w:sz="0" w:space="0" w:color="auto"/>
                <w:bottom w:val="none" w:sz="0" w:space="0" w:color="auto"/>
                <w:right w:val="none" w:sz="0" w:space="0" w:color="auto"/>
              </w:divBdr>
            </w:div>
          </w:divsChild>
        </w:div>
        <w:div w:id="573319440">
          <w:marLeft w:val="0"/>
          <w:marRight w:val="0"/>
          <w:marTop w:val="0"/>
          <w:marBottom w:val="0"/>
          <w:divBdr>
            <w:top w:val="none" w:sz="0" w:space="0" w:color="auto"/>
            <w:left w:val="none" w:sz="0" w:space="0" w:color="auto"/>
            <w:bottom w:val="none" w:sz="0" w:space="0" w:color="auto"/>
            <w:right w:val="none" w:sz="0" w:space="0" w:color="auto"/>
          </w:divBdr>
          <w:divsChild>
            <w:div w:id="1587500689">
              <w:marLeft w:val="0"/>
              <w:marRight w:val="0"/>
              <w:marTop w:val="0"/>
              <w:marBottom w:val="0"/>
              <w:divBdr>
                <w:top w:val="none" w:sz="0" w:space="0" w:color="auto"/>
                <w:left w:val="none" w:sz="0" w:space="0" w:color="auto"/>
                <w:bottom w:val="none" w:sz="0" w:space="0" w:color="auto"/>
                <w:right w:val="none" w:sz="0" w:space="0" w:color="auto"/>
              </w:divBdr>
            </w:div>
            <w:div w:id="192497590">
              <w:marLeft w:val="0"/>
              <w:marRight w:val="0"/>
              <w:marTop w:val="0"/>
              <w:marBottom w:val="0"/>
              <w:divBdr>
                <w:top w:val="none" w:sz="0" w:space="0" w:color="auto"/>
                <w:left w:val="none" w:sz="0" w:space="0" w:color="auto"/>
                <w:bottom w:val="none" w:sz="0" w:space="0" w:color="auto"/>
                <w:right w:val="none" w:sz="0" w:space="0" w:color="auto"/>
              </w:divBdr>
            </w:div>
          </w:divsChild>
        </w:div>
        <w:div w:id="135146722">
          <w:marLeft w:val="0"/>
          <w:marRight w:val="0"/>
          <w:marTop w:val="0"/>
          <w:marBottom w:val="0"/>
          <w:divBdr>
            <w:top w:val="none" w:sz="0" w:space="0" w:color="auto"/>
            <w:left w:val="none" w:sz="0" w:space="0" w:color="auto"/>
            <w:bottom w:val="none" w:sz="0" w:space="0" w:color="auto"/>
            <w:right w:val="none" w:sz="0" w:space="0" w:color="auto"/>
          </w:divBdr>
          <w:divsChild>
            <w:div w:id="1418669713">
              <w:marLeft w:val="0"/>
              <w:marRight w:val="0"/>
              <w:marTop w:val="0"/>
              <w:marBottom w:val="0"/>
              <w:divBdr>
                <w:top w:val="none" w:sz="0" w:space="0" w:color="auto"/>
                <w:left w:val="none" w:sz="0" w:space="0" w:color="auto"/>
                <w:bottom w:val="none" w:sz="0" w:space="0" w:color="auto"/>
                <w:right w:val="none" w:sz="0" w:space="0" w:color="auto"/>
              </w:divBdr>
            </w:div>
            <w:div w:id="1949657002">
              <w:marLeft w:val="0"/>
              <w:marRight w:val="0"/>
              <w:marTop w:val="0"/>
              <w:marBottom w:val="0"/>
              <w:divBdr>
                <w:top w:val="none" w:sz="0" w:space="0" w:color="auto"/>
                <w:left w:val="none" w:sz="0" w:space="0" w:color="auto"/>
                <w:bottom w:val="none" w:sz="0" w:space="0" w:color="auto"/>
                <w:right w:val="none" w:sz="0" w:space="0" w:color="auto"/>
              </w:divBdr>
            </w:div>
          </w:divsChild>
        </w:div>
        <w:div w:id="1782073080">
          <w:marLeft w:val="0"/>
          <w:marRight w:val="0"/>
          <w:marTop w:val="0"/>
          <w:marBottom w:val="0"/>
          <w:divBdr>
            <w:top w:val="none" w:sz="0" w:space="0" w:color="auto"/>
            <w:left w:val="none" w:sz="0" w:space="0" w:color="auto"/>
            <w:bottom w:val="none" w:sz="0" w:space="0" w:color="auto"/>
            <w:right w:val="none" w:sz="0" w:space="0" w:color="auto"/>
          </w:divBdr>
          <w:divsChild>
            <w:div w:id="1825975473">
              <w:marLeft w:val="0"/>
              <w:marRight w:val="0"/>
              <w:marTop w:val="0"/>
              <w:marBottom w:val="0"/>
              <w:divBdr>
                <w:top w:val="none" w:sz="0" w:space="0" w:color="auto"/>
                <w:left w:val="none" w:sz="0" w:space="0" w:color="auto"/>
                <w:bottom w:val="none" w:sz="0" w:space="0" w:color="auto"/>
                <w:right w:val="none" w:sz="0" w:space="0" w:color="auto"/>
              </w:divBdr>
            </w:div>
            <w:div w:id="139881806">
              <w:marLeft w:val="0"/>
              <w:marRight w:val="0"/>
              <w:marTop w:val="0"/>
              <w:marBottom w:val="0"/>
              <w:divBdr>
                <w:top w:val="none" w:sz="0" w:space="0" w:color="auto"/>
                <w:left w:val="none" w:sz="0" w:space="0" w:color="auto"/>
                <w:bottom w:val="none" w:sz="0" w:space="0" w:color="auto"/>
                <w:right w:val="none" w:sz="0" w:space="0" w:color="auto"/>
              </w:divBdr>
            </w:div>
          </w:divsChild>
        </w:div>
        <w:div w:id="1071123264">
          <w:marLeft w:val="0"/>
          <w:marRight w:val="0"/>
          <w:marTop w:val="0"/>
          <w:marBottom w:val="0"/>
          <w:divBdr>
            <w:top w:val="none" w:sz="0" w:space="0" w:color="auto"/>
            <w:left w:val="none" w:sz="0" w:space="0" w:color="auto"/>
            <w:bottom w:val="none" w:sz="0" w:space="0" w:color="auto"/>
            <w:right w:val="none" w:sz="0" w:space="0" w:color="auto"/>
          </w:divBdr>
          <w:divsChild>
            <w:div w:id="1065252613">
              <w:marLeft w:val="0"/>
              <w:marRight w:val="0"/>
              <w:marTop w:val="0"/>
              <w:marBottom w:val="0"/>
              <w:divBdr>
                <w:top w:val="none" w:sz="0" w:space="0" w:color="auto"/>
                <w:left w:val="none" w:sz="0" w:space="0" w:color="auto"/>
                <w:bottom w:val="none" w:sz="0" w:space="0" w:color="auto"/>
                <w:right w:val="none" w:sz="0" w:space="0" w:color="auto"/>
              </w:divBdr>
            </w:div>
            <w:div w:id="735664216">
              <w:marLeft w:val="0"/>
              <w:marRight w:val="0"/>
              <w:marTop w:val="0"/>
              <w:marBottom w:val="0"/>
              <w:divBdr>
                <w:top w:val="none" w:sz="0" w:space="0" w:color="auto"/>
                <w:left w:val="none" w:sz="0" w:space="0" w:color="auto"/>
                <w:bottom w:val="none" w:sz="0" w:space="0" w:color="auto"/>
                <w:right w:val="none" w:sz="0" w:space="0" w:color="auto"/>
              </w:divBdr>
            </w:div>
          </w:divsChild>
        </w:div>
        <w:div w:id="1221017915">
          <w:marLeft w:val="0"/>
          <w:marRight w:val="0"/>
          <w:marTop w:val="0"/>
          <w:marBottom w:val="0"/>
          <w:divBdr>
            <w:top w:val="none" w:sz="0" w:space="0" w:color="auto"/>
            <w:left w:val="none" w:sz="0" w:space="0" w:color="auto"/>
            <w:bottom w:val="none" w:sz="0" w:space="0" w:color="auto"/>
            <w:right w:val="none" w:sz="0" w:space="0" w:color="auto"/>
          </w:divBdr>
          <w:divsChild>
            <w:div w:id="743186752">
              <w:marLeft w:val="0"/>
              <w:marRight w:val="0"/>
              <w:marTop w:val="0"/>
              <w:marBottom w:val="0"/>
              <w:divBdr>
                <w:top w:val="none" w:sz="0" w:space="0" w:color="auto"/>
                <w:left w:val="none" w:sz="0" w:space="0" w:color="auto"/>
                <w:bottom w:val="none" w:sz="0" w:space="0" w:color="auto"/>
                <w:right w:val="none" w:sz="0" w:space="0" w:color="auto"/>
              </w:divBdr>
            </w:div>
            <w:div w:id="633756620">
              <w:marLeft w:val="0"/>
              <w:marRight w:val="0"/>
              <w:marTop w:val="0"/>
              <w:marBottom w:val="0"/>
              <w:divBdr>
                <w:top w:val="none" w:sz="0" w:space="0" w:color="auto"/>
                <w:left w:val="none" w:sz="0" w:space="0" w:color="auto"/>
                <w:bottom w:val="none" w:sz="0" w:space="0" w:color="auto"/>
                <w:right w:val="none" w:sz="0" w:space="0" w:color="auto"/>
              </w:divBdr>
            </w:div>
          </w:divsChild>
        </w:div>
        <w:div w:id="491142500">
          <w:marLeft w:val="0"/>
          <w:marRight w:val="0"/>
          <w:marTop w:val="0"/>
          <w:marBottom w:val="0"/>
          <w:divBdr>
            <w:top w:val="none" w:sz="0" w:space="0" w:color="auto"/>
            <w:left w:val="none" w:sz="0" w:space="0" w:color="auto"/>
            <w:bottom w:val="none" w:sz="0" w:space="0" w:color="auto"/>
            <w:right w:val="none" w:sz="0" w:space="0" w:color="auto"/>
          </w:divBdr>
          <w:divsChild>
            <w:div w:id="290982431">
              <w:marLeft w:val="0"/>
              <w:marRight w:val="0"/>
              <w:marTop w:val="0"/>
              <w:marBottom w:val="0"/>
              <w:divBdr>
                <w:top w:val="none" w:sz="0" w:space="0" w:color="auto"/>
                <w:left w:val="none" w:sz="0" w:space="0" w:color="auto"/>
                <w:bottom w:val="none" w:sz="0" w:space="0" w:color="auto"/>
                <w:right w:val="none" w:sz="0" w:space="0" w:color="auto"/>
              </w:divBdr>
            </w:div>
            <w:div w:id="1230918125">
              <w:marLeft w:val="0"/>
              <w:marRight w:val="0"/>
              <w:marTop w:val="0"/>
              <w:marBottom w:val="0"/>
              <w:divBdr>
                <w:top w:val="none" w:sz="0" w:space="0" w:color="auto"/>
                <w:left w:val="none" w:sz="0" w:space="0" w:color="auto"/>
                <w:bottom w:val="none" w:sz="0" w:space="0" w:color="auto"/>
                <w:right w:val="none" w:sz="0" w:space="0" w:color="auto"/>
              </w:divBdr>
            </w:div>
          </w:divsChild>
        </w:div>
        <w:div w:id="1071467335">
          <w:marLeft w:val="0"/>
          <w:marRight w:val="0"/>
          <w:marTop w:val="0"/>
          <w:marBottom w:val="0"/>
          <w:divBdr>
            <w:top w:val="none" w:sz="0" w:space="0" w:color="auto"/>
            <w:left w:val="none" w:sz="0" w:space="0" w:color="auto"/>
            <w:bottom w:val="none" w:sz="0" w:space="0" w:color="auto"/>
            <w:right w:val="none" w:sz="0" w:space="0" w:color="auto"/>
          </w:divBdr>
          <w:divsChild>
            <w:div w:id="1220820732">
              <w:marLeft w:val="0"/>
              <w:marRight w:val="0"/>
              <w:marTop w:val="0"/>
              <w:marBottom w:val="0"/>
              <w:divBdr>
                <w:top w:val="none" w:sz="0" w:space="0" w:color="auto"/>
                <w:left w:val="none" w:sz="0" w:space="0" w:color="auto"/>
                <w:bottom w:val="none" w:sz="0" w:space="0" w:color="auto"/>
                <w:right w:val="none" w:sz="0" w:space="0" w:color="auto"/>
              </w:divBdr>
            </w:div>
            <w:div w:id="1676958251">
              <w:marLeft w:val="0"/>
              <w:marRight w:val="0"/>
              <w:marTop w:val="0"/>
              <w:marBottom w:val="0"/>
              <w:divBdr>
                <w:top w:val="none" w:sz="0" w:space="0" w:color="auto"/>
                <w:left w:val="none" w:sz="0" w:space="0" w:color="auto"/>
                <w:bottom w:val="none" w:sz="0" w:space="0" w:color="auto"/>
                <w:right w:val="none" w:sz="0" w:space="0" w:color="auto"/>
              </w:divBdr>
            </w:div>
          </w:divsChild>
        </w:div>
        <w:div w:id="1682513018">
          <w:marLeft w:val="0"/>
          <w:marRight w:val="0"/>
          <w:marTop w:val="0"/>
          <w:marBottom w:val="0"/>
          <w:divBdr>
            <w:top w:val="none" w:sz="0" w:space="0" w:color="auto"/>
            <w:left w:val="none" w:sz="0" w:space="0" w:color="auto"/>
            <w:bottom w:val="none" w:sz="0" w:space="0" w:color="auto"/>
            <w:right w:val="none" w:sz="0" w:space="0" w:color="auto"/>
          </w:divBdr>
          <w:divsChild>
            <w:div w:id="2077391036">
              <w:marLeft w:val="0"/>
              <w:marRight w:val="0"/>
              <w:marTop w:val="0"/>
              <w:marBottom w:val="0"/>
              <w:divBdr>
                <w:top w:val="none" w:sz="0" w:space="0" w:color="auto"/>
                <w:left w:val="none" w:sz="0" w:space="0" w:color="auto"/>
                <w:bottom w:val="none" w:sz="0" w:space="0" w:color="auto"/>
                <w:right w:val="none" w:sz="0" w:space="0" w:color="auto"/>
              </w:divBdr>
            </w:div>
            <w:div w:id="3169246">
              <w:marLeft w:val="0"/>
              <w:marRight w:val="0"/>
              <w:marTop w:val="0"/>
              <w:marBottom w:val="0"/>
              <w:divBdr>
                <w:top w:val="none" w:sz="0" w:space="0" w:color="auto"/>
                <w:left w:val="none" w:sz="0" w:space="0" w:color="auto"/>
                <w:bottom w:val="none" w:sz="0" w:space="0" w:color="auto"/>
                <w:right w:val="none" w:sz="0" w:space="0" w:color="auto"/>
              </w:divBdr>
            </w:div>
          </w:divsChild>
        </w:div>
        <w:div w:id="2027561933">
          <w:marLeft w:val="0"/>
          <w:marRight w:val="0"/>
          <w:marTop w:val="0"/>
          <w:marBottom w:val="0"/>
          <w:divBdr>
            <w:top w:val="none" w:sz="0" w:space="0" w:color="auto"/>
            <w:left w:val="none" w:sz="0" w:space="0" w:color="auto"/>
            <w:bottom w:val="none" w:sz="0" w:space="0" w:color="auto"/>
            <w:right w:val="none" w:sz="0" w:space="0" w:color="auto"/>
          </w:divBdr>
          <w:divsChild>
            <w:div w:id="133914393">
              <w:marLeft w:val="0"/>
              <w:marRight w:val="0"/>
              <w:marTop w:val="0"/>
              <w:marBottom w:val="0"/>
              <w:divBdr>
                <w:top w:val="none" w:sz="0" w:space="0" w:color="auto"/>
                <w:left w:val="none" w:sz="0" w:space="0" w:color="auto"/>
                <w:bottom w:val="none" w:sz="0" w:space="0" w:color="auto"/>
                <w:right w:val="none" w:sz="0" w:space="0" w:color="auto"/>
              </w:divBdr>
            </w:div>
            <w:div w:id="1605843305">
              <w:marLeft w:val="0"/>
              <w:marRight w:val="0"/>
              <w:marTop w:val="0"/>
              <w:marBottom w:val="0"/>
              <w:divBdr>
                <w:top w:val="none" w:sz="0" w:space="0" w:color="auto"/>
                <w:left w:val="none" w:sz="0" w:space="0" w:color="auto"/>
                <w:bottom w:val="none" w:sz="0" w:space="0" w:color="auto"/>
                <w:right w:val="none" w:sz="0" w:space="0" w:color="auto"/>
              </w:divBdr>
            </w:div>
          </w:divsChild>
        </w:div>
        <w:div w:id="1491170377">
          <w:marLeft w:val="0"/>
          <w:marRight w:val="0"/>
          <w:marTop w:val="0"/>
          <w:marBottom w:val="0"/>
          <w:divBdr>
            <w:top w:val="none" w:sz="0" w:space="0" w:color="auto"/>
            <w:left w:val="none" w:sz="0" w:space="0" w:color="auto"/>
            <w:bottom w:val="none" w:sz="0" w:space="0" w:color="auto"/>
            <w:right w:val="none" w:sz="0" w:space="0" w:color="auto"/>
          </w:divBdr>
          <w:divsChild>
            <w:div w:id="329260537">
              <w:marLeft w:val="0"/>
              <w:marRight w:val="0"/>
              <w:marTop w:val="0"/>
              <w:marBottom w:val="0"/>
              <w:divBdr>
                <w:top w:val="none" w:sz="0" w:space="0" w:color="auto"/>
                <w:left w:val="none" w:sz="0" w:space="0" w:color="auto"/>
                <w:bottom w:val="none" w:sz="0" w:space="0" w:color="auto"/>
                <w:right w:val="none" w:sz="0" w:space="0" w:color="auto"/>
              </w:divBdr>
            </w:div>
            <w:div w:id="1808667912">
              <w:marLeft w:val="0"/>
              <w:marRight w:val="0"/>
              <w:marTop w:val="0"/>
              <w:marBottom w:val="0"/>
              <w:divBdr>
                <w:top w:val="none" w:sz="0" w:space="0" w:color="auto"/>
                <w:left w:val="none" w:sz="0" w:space="0" w:color="auto"/>
                <w:bottom w:val="none" w:sz="0" w:space="0" w:color="auto"/>
                <w:right w:val="none" w:sz="0" w:space="0" w:color="auto"/>
              </w:divBdr>
            </w:div>
          </w:divsChild>
        </w:div>
        <w:div w:id="23217911">
          <w:marLeft w:val="0"/>
          <w:marRight w:val="0"/>
          <w:marTop w:val="0"/>
          <w:marBottom w:val="0"/>
          <w:divBdr>
            <w:top w:val="none" w:sz="0" w:space="0" w:color="auto"/>
            <w:left w:val="none" w:sz="0" w:space="0" w:color="auto"/>
            <w:bottom w:val="none" w:sz="0" w:space="0" w:color="auto"/>
            <w:right w:val="none" w:sz="0" w:space="0" w:color="auto"/>
          </w:divBdr>
          <w:divsChild>
            <w:div w:id="1165785798">
              <w:marLeft w:val="0"/>
              <w:marRight w:val="0"/>
              <w:marTop w:val="0"/>
              <w:marBottom w:val="0"/>
              <w:divBdr>
                <w:top w:val="none" w:sz="0" w:space="0" w:color="auto"/>
                <w:left w:val="none" w:sz="0" w:space="0" w:color="auto"/>
                <w:bottom w:val="none" w:sz="0" w:space="0" w:color="auto"/>
                <w:right w:val="none" w:sz="0" w:space="0" w:color="auto"/>
              </w:divBdr>
            </w:div>
            <w:div w:id="698706831">
              <w:marLeft w:val="0"/>
              <w:marRight w:val="0"/>
              <w:marTop w:val="0"/>
              <w:marBottom w:val="0"/>
              <w:divBdr>
                <w:top w:val="none" w:sz="0" w:space="0" w:color="auto"/>
                <w:left w:val="none" w:sz="0" w:space="0" w:color="auto"/>
                <w:bottom w:val="none" w:sz="0" w:space="0" w:color="auto"/>
                <w:right w:val="none" w:sz="0" w:space="0" w:color="auto"/>
              </w:divBdr>
            </w:div>
          </w:divsChild>
        </w:div>
        <w:div w:id="1078283564">
          <w:marLeft w:val="0"/>
          <w:marRight w:val="0"/>
          <w:marTop w:val="0"/>
          <w:marBottom w:val="0"/>
          <w:divBdr>
            <w:top w:val="none" w:sz="0" w:space="0" w:color="auto"/>
            <w:left w:val="none" w:sz="0" w:space="0" w:color="auto"/>
            <w:bottom w:val="none" w:sz="0" w:space="0" w:color="auto"/>
            <w:right w:val="none" w:sz="0" w:space="0" w:color="auto"/>
          </w:divBdr>
          <w:divsChild>
            <w:div w:id="93520183">
              <w:marLeft w:val="0"/>
              <w:marRight w:val="0"/>
              <w:marTop w:val="0"/>
              <w:marBottom w:val="0"/>
              <w:divBdr>
                <w:top w:val="none" w:sz="0" w:space="0" w:color="auto"/>
                <w:left w:val="none" w:sz="0" w:space="0" w:color="auto"/>
                <w:bottom w:val="none" w:sz="0" w:space="0" w:color="auto"/>
                <w:right w:val="none" w:sz="0" w:space="0" w:color="auto"/>
              </w:divBdr>
            </w:div>
            <w:div w:id="343291606">
              <w:marLeft w:val="0"/>
              <w:marRight w:val="0"/>
              <w:marTop w:val="0"/>
              <w:marBottom w:val="0"/>
              <w:divBdr>
                <w:top w:val="none" w:sz="0" w:space="0" w:color="auto"/>
                <w:left w:val="none" w:sz="0" w:space="0" w:color="auto"/>
                <w:bottom w:val="none" w:sz="0" w:space="0" w:color="auto"/>
                <w:right w:val="none" w:sz="0" w:space="0" w:color="auto"/>
              </w:divBdr>
            </w:div>
          </w:divsChild>
        </w:div>
        <w:div w:id="629746399">
          <w:marLeft w:val="0"/>
          <w:marRight w:val="0"/>
          <w:marTop w:val="0"/>
          <w:marBottom w:val="0"/>
          <w:divBdr>
            <w:top w:val="none" w:sz="0" w:space="0" w:color="auto"/>
            <w:left w:val="none" w:sz="0" w:space="0" w:color="auto"/>
            <w:bottom w:val="none" w:sz="0" w:space="0" w:color="auto"/>
            <w:right w:val="none" w:sz="0" w:space="0" w:color="auto"/>
          </w:divBdr>
          <w:divsChild>
            <w:div w:id="764305191">
              <w:marLeft w:val="0"/>
              <w:marRight w:val="0"/>
              <w:marTop w:val="0"/>
              <w:marBottom w:val="0"/>
              <w:divBdr>
                <w:top w:val="none" w:sz="0" w:space="0" w:color="auto"/>
                <w:left w:val="none" w:sz="0" w:space="0" w:color="auto"/>
                <w:bottom w:val="none" w:sz="0" w:space="0" w:color="auto"/>
                <w:right w:val="none" w:sz="0" w:space="0" w:color="auto"/>
              </w:divBdr>
            </w:div>
            <w:div w:id="62918645">
              <w:marLeft w:val="0"/>
              <w:marRight w:val="0"/>
              <w:marTop w:val="0"/>
              <w:marBottom w:val="0"/>
              <w:divBdr>
                <w:top w:val="none" w:sz="0" w:space="0" w:color="auto"/>
                <w:left w:val="none" w:sz="0" w:space="0" w:color="auto"/>
                <w:bottom w:val="none" w:sz="0" w:space="0" w:color="auto"/>
                <w:right w:val="none" w:sz="0" w:space="0" w:color="auto"/>
              </w:divBdr>
            </w:div>
          </w:divsChild>
        </w:div>
        <w:div w:id="612709574">
          <w:marLeft w:val="0"/>
          <w:marRight w:val="0"/>
          <w:marTop w:val="0"/>
          <w:marBottom w:val="0"/>
          <w:divBdr>
            <w:top w:val="none" w:sz="0" w:space="0" w:color="auto"/>
            <w:left w:val="none" w:sz="0" w:space="0" w:color="auto"/>
            <w:bottom w:val="none" w:sz="0" w:space="0" w:color="auto"/>
            <w:right w:val="none" w:sz="0" w:space="0" w:color="auto"/>
          </w:divBdr>
          <w:divsChild>
            <w:div w:id="1133056147">
              <w:marLeft w:val="0"/>
              <w:marRight w:val="0"/>
              <w:marTop w:val="0"/>
              <w:marBottom w:val="0"/>
              <w:divBdr>
                <w:top w:val="none" w:sz="0" w:space="0" w:color="auto"/>
                <w:left w:val="none" w:sz="0" w:space="0" w:color="auto"/>
                <w:bottom w:val="none" w:sz="0" w:space="0" w:color="auto"/>
                <w:right w:val="none" w:sz="0" w:space="0" w:color="auto"/>
              </w:divBdr>
            </w:div>
            <w:div w:id="1931543890">
              <w:marLeft w:val="0"/>
              <w:marRight w:val="0"/>
              <w:marTop w:val="0"/>
              <w:marBottom w:val="0"/>
              <w:divBdr>
                <w:top w:val="none" w:sz="0" w:space="0" w:color="auto"/>
                <w:left w:val="none" w:sz="0" w:space="0" w:color="auto"/>
                <w:bottom w:val="none" w:sz="0" w:space="0" w:color="auto"/>
                <w:right w:val="none" w:sz="0" w:space="0" w:color="auto"/>
              </w:divBdr>
            </w:div>
          </w:divsChild>
        </w:div>
        <w:div w:id="1743063471">
          <w:marLeft w:val="0"/>
          <w:marRight w:val="0"/>
          <w:marTop w:val="0"/>
          <w:marBottom w:val="0"/>
          <w:divBdr>
            <w:top w:val="none" w:sz="0" w:space="0" w:color="auto"/>
            <w:left w:val="none" w:sz="0" w:space="0" w:color="auto"/>
            <w:bottom w:val="none" w:sz="0" w:space="0" w:color="auto"/>
            <w:right w:val="none" w:sz="0" w:space="0" w:color="auto"/>
          </w:divBdr>
          <w:divsChild>
            <w:div w:id="800198388">
              <w:marLeft w:val="0"/>
              <w:marRight w:val="0"/>
              <w:marTop w:val="0"/>
              <w:marBottom w:val="0"/>
              <w:divBdr>
                <w:top w:val="none" w:sz="0" w:space="0" w:color="auto"/>
                <w:left w:val="none" w:sz="0" w:space="0" w:color="auto"/>
                <w:bottom w:val="none" w:sz="0" w:space="0" w:color="auto"/>
                <w:right w:val="none" w:sz="0" w:space="0" w:color="auto"/>
              </w:divBdr>
            </w:div>
            <w:div w:id="610630350">
              <w:marLeft w:val="0"/>
              <w:marRight w:val="0"/>
              <w:marTop w:val="0"/>
              <w:marBottom w:val="0"/>
              <w:divBdr>
                <w:top w:val="none" w:sz="0" w:space="0" w:color="auto"/>
                <w:left w:val="none" w:sz="0" w:space="0" w:color="auto"/>
                <w:bottom w:val="none" w:sz="0" w:space="0" w:color="auto"/>
                <w:right w:val="none" w:sz="0" w:space="0" w:color="auto"/>
              </w:divBdr>
            </w:div>
          </w:divsChild>
        </w:div>
        <w:div w:id="182482154">
          <w:marLeft w:val="0"/>
          <w:marRight w:val="0"/>
          <w:marTop w:val="0"/>
          <w:marBottom w:val="0"/>
          <w:divBdr>
            <w:top w:val="none" w:sz="0" w:space="0" w:color="auto"/>
            <w:left w:val="none" w:sz="0" w:space="0" w:color="auto"/>
            <w:bottom w:val="none" w:sz="0" w:space="0" w:color="auto"/>
            <w:right w:val="none" w:sz="0" w:space="0" w:color="auto"/>
          </w:divBdr>
          <w:divsChild>
            <w:div w:id="241569985">
              <w:marLeft w:val="0"/>
              <w:marRight w:val="0"/>
              <w:marTop w:val="0"/>
              <w:marBottom w:val="0"/>
              <w:divBdr>
                <w:top w:val="none" w:sz="0" w:space="0" w:color="auto"/>
                <w:left w:val="none" w:sz="0" w:space="0" w:color="auto"/>
                <w:bottom w:val="none" w:sz="0" w:space="0" w:color="auto"/>
                <w:right w:val="none" w:sz="0" w:space="0" w:color="auto"/>
              </w:divBdr>
            </w:div>
            <w:div w:id="1449085053">
              <w:marLeft w:val="0"/>
              <w:marRight w:val="0"/>
              <w:marTop w:val="0"/>
              <w:marBottom w:val="0"/>
              <w:divBdr>
                <w:top w:val="none" w:sz="0" w:space="0" w:color="auto"/>
                <w:left w:val="none" w:sz="0" w:space="0" w:color="auto"/>
                <w:bottom w:val="none" w:sz="0" w:space="0" w:color="auto"/>
                <w:right w:val="none" w:sz="0" w:space="0" w:color="auto"/>
              </w:divBdr>
            </w:div>
          </w:divsChild>
        </w:div>
        <w:div w:id="630595162">
          <w:marLeft w:val="0"/>
          <w:marRight w:val="0"/>
          <w:marTop w:val="0"/>
          <w:marBottom w:val="0"/>
          <w:divBdr>
            <w:top w:val="none" w:sz="0" w:space="0" w:color="auto"/>
            <w:left w:val="none" w:sz="0" w:space="0" w:color="auto"/>
            <w:bottom w:val="none" w:sz="0" w:space="0" w:color="auto"/>
            <w:right w:val="none" w:sz="0" w:space="0" w:color="auto"/>
          </w:divBdr>
          <w:divsChild>
            <w:div w:id="1370909980">
              <w:marLeft w:val="0"/>
              <w:marRight w:val="0"/>
              <w:marTop w:val="0"/>
              <w:marBottom w:val="0"/>
              <w:divBdr>
                <w:top w:val="none" w:sz="0" w:space="0" w:color="auto"/>
                <w:left w:val="none" w:sz="0" w:space="0" w:color="auto"/>
                <w:bottom w:val="none" w:sz="0" w:space="0" w:color="auto"/>
                <w:right w:val="none" w:sz="0" w:space="0" w:color="auto"/>
              </w:divBdr>
            </w:div>
            <w:div w:id="1876042405">
              <w:marLeft w:val="0"/>
              <w:marRight w:val="0"/>
              <w:marTop w:val="0"/>
              <w:marBottom w:val="0"/>
              <w:divBdr>
                <w:top w:val="none" w:sz="0" w:space="0" w:color="auto"/>
                <w:left w:val="none" w:sz="0" w:space="0" w:color="auto"/>
                <w:bottom w:val="none" w:sz="0" w:space="0" w:color="auto"/>
                <w:right w:val="none" w:sz="0" w:space="0" w:color="auto"/>
              </w:divBdr>
            </w:div>
          </w:divsChild>
        </w:div>
        <w:div w:id="51662170">
          <w:marLeft w:val="0"/>
          <w:marRight w:val="0"/>
          <w:marTop w:val="0"/>
          <w:marBottom w:val="0"/>
          <w:divBdr>
            <w:top w:val="none" w:sz="0" w:space="0" w:color="auto"/>
            <w:left w:val="none" w:sz="0" w:space="0" w:color="auto"/>
            <w:bottom w:val="none" w:sz="0" w:space="0" w:color="auto"/>
            <w:right w:val="none" w:sz="0" w:space="0" w:color="auto"/>
          </w:divBdr>
          <w:divsChild>
            <w:div w:id="1941259483">
              <w:marLeft w:val="0"/>
              <w:marRight w:val="0"/>
              <w:marTop w:val="0"/>
              <w:marBottom w:val="0"/>
              <w:divBdr>
                <w:top w:val="none" w:sz="0" w:space="0" w:color="auto"/>
                <w:left w:val="none" w:sz="0" w:space="0" w:color="auto"/>
                <w:bottom w:val="none" w:sz="0" w:space="0" w:color="auto"/>
                <w:right w:val="none" w:sz="0" w:space="0" w:color="auto"/>
              </w:divBdr>
            </w:div>
            <w:div w:id="646282802">
              <w:marLeft w:val="0"/>
              <w:marRight w:val="0"/>
              <w:marTop w:val="0"/>
              <w:marBottom w:val="0"/>
              <w:divBdr>
                <w:top w:val="none" w:sz="0" w:space="0" w:color="auto"/>
                <w:left w:val="none" w:sz="0" w:space="0" w:color="auto"/>
                <w:bottom w:val="none" w:sz="0" w:space="0" w:color="auto"/>
                <w:right w:val="none" w:sz="0" w:space="0" w:color="auto"/>
              </w:divBdr>
            </w:div>
          </w:divsChild>
        </w:div>
        <w:div w:id="2050954676">
          <w:marLeft w:val="0"/>
          <w:marRight w:val="0"/>
          <w:marTop w:val="0"/>
          <w:marBottom w:val="0"/>
          <w:divBdr>
            <w:top w:val="none" w:sz="0" w:space="0" w:color="auto"/>
            <w:left w:val="none" w:sz="0" w:space="0" w:color="auto"/>
            <w:bottom w:val="none" w:sz="0" w:space="0" w:color="auto"/>
            <w:right w:val="none" w:sz="0" w:space="0" w:color="auto"/>
          </w:divBdr>
          <w:divsChild>
            <w:div w:id="434636502">
              <w:marLeft w:val="0"/>
              <w:marRight w:val="0"/>
              <w:marTop w:val="0"/>
              <w:marBottom w:val="0"/>
              <w:divBdr>
                <w:top w:val="none" w:sz="0" w:space="0" w:color="auto"/>
                <w:left w:val="none" w:sz="0" w:space="0" w:color="auto"/>
                <w:bottom w:val="none" w:sz="0" w:space="0" w:color="auto"/>
                <w:right w:val="none" w:sz="0" w:space="0" w:color="auto"/>
              </w:divBdr>
            </w:div>
            <w:div w:id="1385639639">
              <w:marLeft w:val="0"/>
              <w:marRight w:val="0"/>
              <w:marTop w:val="0"/>
              <w:marBottom w:val="0"/>
              <w:divBdr>
                <w:top w:val="none" w:sz="0" w:space="0" w:color="auto"/>
                <w:left w:val="none" w:sz="0" w:space="0" w:color="auto"/>
                <w:bottom w:val="none" w:sz="0" w:space="0" w:color="auto"/>
                <w:right w:val="none" w:sz="0" w:space="0" w:color="auto"/>
              </w:divBdr>
            </w:div>
          </w:divsChild>
        </w:div>
        <w:div w:id="1297418812">
          <w:marLeft w:val="0"/>
          <w:marRight w:val="0"/>
          <w:marTop w:val="0"/>
          <w:marBottom w:val="0"/>
          <w:divBdr>
            <w:top w:val="none" w:sz="0" w:space="0" w:color="auto"/>
            <w:left w:val="none" w:sz="0" w:space="0" w:color="auto"/>
            <w:bottom w:val="none" w:sz="0" w:space="0" w:color="auto"/>
            <w:right w:val="none" w:sz="0" w:space="0" w:color="auto"/>
          </w:divBdr>
          <w:divsChild>
            <w:div w:id="399862645">
              <w:marLeft w:val="0"/>
              <w:marRight w:val="0"/>
              <w:marTop w:val="0"/>
              <w:marBottom w:val="0"/>
              <w:divBdr>
                <w:top w:val="none" w:sz="0" w:space="0" w:color="auto"/>
                <w:left w:val="none" w:sz="0" w:space="0" w:color="auto"/>
                <w:bottom w:val="none" w:sz="0" w:space="0" w:color="auto"/>
                <w:right w:val="none" w:sz="0" w:space="0" w:color="auto"/>
              </w:divBdr>
            </w:div>
            <w:div w:id="497310141">
              <w:marLeft w:val="0"/>
              <w:marRight w:val="0"/>
              <w:marTop w:val="0"/>
              <w:marBottom w:val="0"/>
              <w:divBdr>
                <w:top w:val="none" w:sz="0" w:space="0" w:color="auto"/>
                <w:left w:val="none" w:sz="0" w:space="0" w:color="auto"/>
                <w:bottom w:val="none" w:sz="0" w:space="0" w:color="auto"/>
                <w:right w:val="none" w:sz="0" w:space="0" w:color="auto"/>
              </w:divBdr>
            </w:div>
          </w:divsChild>
        </w:div>
        <w:div w:id="1439328926">
          <w:marLeft w:val="0"/>
          <w:marRight w:val="0"/>
          <w:marTop w:val="0"/>
          <w:marBottom w:val="0"/>
          <w:divBdr>
            <w:top w:val="none" w:sz="0" w:space="0" w:color="auto"/>
            <w:left w:val="none" w:sz="0" w:space="0" w:color="auto"/>
            <w:bottom w:val="none" w:sz="0" w:space="0" w:color="auto"/>
            <w:right w:val="none" w:sz="0" w:space="0" w:color="auto"/>
          </w:divBdr>
          <w:divsChild>
            <w:div w:id="619456891">
              <w:marLeft w:val="0"/>
              <w:marRight w:val="0"/>
              <w:marTop w:val="0"/>
              <w:marBottom w:val="0"/>
              <w:divBdr>
                <w:top w:val="none" w:sz="0" w:space="0" w:color="auto"/>
                <w:left w:val="none" w:sz="0" w:space="0" w:color="auto"/>
                <w:bottom w:val="none" w:sz="0" w:space="0" w:color="auto"/>
                <w:right w:val="none" w:sz="0" w:space="0" w:color="auto"/>
              </w:divBdr>
            </w:div>
            <w:div w:id="1509297195">
              <w:marLeft w:val="0"/>
              <w:marRight w:val="0"/>
              <w:marTop w:val="0"/>
              <w:marBottom w:val="0"/>
              <w:divBdr>
                <w:top w:val="none" w:sz="0" w:space="0" w:color="auto"/>
                <w:left w:val="none" w:sz="0" w:space="0" w:color="auto"/>
                <w:bottom w:val="none" w:sz="0" w:space="0" w:color="auto"/>
                <w:right w:val="none" w:sz="0" w:space="0" w:color="auto"/>
              </w:divBdr>
            </w:div>
          </w:divsChild>
        </w:div>
        <w:div w:id="2083873667">
          <w:marLeft w:val="0"/>
          <w:marRight w:val="0"/>
          <w:marTop w:val="0"/>
          <w:marBottom w:val="0"/>
          <w:divBdr>
            <w:top w:val="none" w:sz="0" w:space="0" w:color="auto"/>
            <w:left w:val="none" w:sz="0" w:space="0" w:color="auto"/>
            <w:bottom w:val="none" w:sz="0" w:space="0" w:color="auto"/>
            <w:right w:val="none" w:sz="0" w:space="0" w:color="auto"/>
          </w:divBdr>
          <w:divsChild>
            <w:div w:id="1150101571">
              <w:marLeft w:val="0"/>
              <w:marRight w:val="0"/>
              <w:marTop w:val="0"/>
              <w:marBottom w:val="0"/>
              <w:divBdr>
                <w:top w:val="none" w:sz="0" w:space="0" w:color="auto"/>
                <w:left w:val="none" w:sz="0" w:space="0" w:color="auto"/>
                <w:bottom w:val="none" w:sz="0" w:space="0" w:color="auto"/>
                <w:right w:val="none" w:sz="0" w:space="0" w:color="auto"/>
              </w:divBdr>
            </w:div>
            <w:div w:id="582494848">
              <w:marLeft w:val="0"/>
              <w:marRight w:val="0"/>
              <w:marTop w:val="0"/>
              <w:marBottom w:val="0"/>
              <w:divBdr>
                <w:top w:val="none" w:sz="0" w:space="0" w:color="auto"/>
                <w:left w:val="none" w:sz="0" w:space="0" w:color="auto"/>
                <w:bottom w:val="none" w:sz="0" w:space="0" w:color="auto"/>
                <w:right w:val="none" w:sz="0" w:space="0" w:color="auto"/>
              </w:divBdr>
            </w:div>
          </w:divsChild>
        </w:div>
        <w:div w:id="1302493173">
          <w:marLeft w:val="0"/>
          <w:marRight w:val="0"/>
          <w:marTop w:val="0"/>
          <w:marBottom w:val="0"/>
          <w:divBdr>
            <w:top w:val="none" w:sz="0" w:space="0" w:color="auto"/>
            <w:left w:val="none" w:sz="0" w:space="0" w:color="auto"/>
            <w:bottom w:val="none" w:sz="0" w:space="0" w:color="auto"/>
            <w:right w:val="none" w:sz="0" w:space="0" w:color="auto"/>
          </w:divBdr>
          <w:divsChild>
            <w:div w:id="746541784">
              <w:marLeft w:val="0"/>
              <w:marRight w:val="0"/>
              <w:marTop w:val="0"/>
              <w:marBottom w:val="0"/>
              <w:divBdr>
                <w:top w:val="none" w:sz="0" w:space="0" w:color="auto"/>
                <w:left w:val="none" w:sz="0" w:space="0" w:color="auto"/>
                <w:bottom w:val="none" w:sz="0" w:space="0" w:color="auto"/>
                <w:right w:val="none" w:sz="0" w:space="0" w:color="auto"/>
              </w:divBdr>
            </w:div>
            <w:div w:id="1540895232">
              <w:marLeft w:val="0"/>
              <w:marRight w:val="0"/>
              <w:marTop w:val="0"/>
              <w:marBottom w:val="0"/>
              <w:divBdr>
                <w:top w:val="none" w:sz="0" w:space="0" w:color="auto"/>
                <w:left w:val="none" w:sz="0" w:space="0" w:color="auto"/>
                <w:bottom w:val="none" w:sz="0" w:space="0" w:color="auto"/>
                <w:right w:val="none" w:sz="0" w:space="0" w:color="auto"/>
              </w:divBdr>
            </w:div>
          </w:divsChild>
        </w:div>
        <w:div w:id="910044307">
          <w:marLeft w:val="0"/>
          <w:marRight w:val="0"/>
          <w:marTop w:val="0"/>
          <w:marBottom w:val="0"/>
          <w:divBdr>
            <w:top w:val="none" w:sz="0" w:space="0" w:color="auto"/>
            <w:left w:val="none" w:sz="0" w:space="0" w:color="auto"/>
            <w:bottom w:val="none" w:sz="0" w:space="0" w:color="auto"/>
            <w:right w:val="none" w:sz="0" w:space="0" w:color="auto"/>
          </w:divBdr>
          <w:divsChild>
            <w:div w:id="408160100">
              <w:marLeft w:val="0"/>
              <w:marRight w:val="0"/>
              <w:marTop w:val="0"/>
              <w:marBottom w:val="0"/>
              <w:divBdr>
                <w:top w:val="none" w:sz="0" w:space="0" w:color="auto"/>
                <w:left w:val="none" w:sz="0" w:space="0" w:color="auto"/>
                <w:bottom w:val="none" w:sz="0" w:space="0" w:color="auto"/>
                <w:right w:val="none" w:sz="0" w:space="0" w:color="auto"/>
              </w:divBdr>
            </w:div>
            <w:div w:id="447352794">
              <w:marLeft w:val="0"/>
              <w:marRight w:val="0"/>
              <w:marTop w:val="0"/>
              <w:marBottom w:val="0"/>
              <w:divBdr>
                <w:top w:val="none" w:sz="0" w:space="0" w:color="auto"/>
                <w:left w:val="none" w:sz="0" w:space="0" w:color="auto"/>
                <w:bottom w:val="none" w:sz="0" w:space="0" w:color="auto"/>
                <w:right w:val="none" w:sz="0" w:space="0" w:color="auto"/>
              </w:divBdr>
            </w:div>
          </w:divsChild>
        </w:div>
        <w:div w:id="946422738">
          <w:marLeft w:val="0"/>
          <w:marRight w:val="0"/>
          <w:marTop w:val="0"/>
          <w:marBottom w:val="0"/>
          <w:divBdr>
            <w:top w:val="none" w:sz="0" w:space="0" w:color="auto"/>
            <w:left w:val="none" w:sz="0" w:space="0" w:color="auto"/>
            <w:bottom w:val="none" w:sz="0" w:space="0" w:color="auto"/>
            <w:right w:val="none" w:sz="0" w:space="0" w:color="auto"/>
          </w:divBdr>
          <w:divsChild>
            <w:div w:id="307325323">
              <w:marLeft w:val="0"/>
              <w:marRight w:val="0"/>
              <w:marTop w:val="0"/>
              <w:marBottom w:val="0"/>
              <w:divBdr>
                <w:top w:val="none" w:sz="0" w:space="0" w:color="auto"/>
                <w:left w:val="none" w:sz="0" w:space="0" w:color="auto"/>
                <w:bottom w:val="none" w:sz="0" w:space="0" w:color="auto"/>
                <w:right w:val="none" w:sz="0" w:space="0" w:color="auto"/>
              </w:divBdr>
            </w:div>
            <w:div w:id="452595291">
              <w:marLeft w:val="0"/>
              <w:marRight w:val="0"/>
              <w:marTop w:val="0"/>
              <w:marBottom w:val="0"/>
              <w:divBdr>
                <w:top w:val="none" w:sz="0" w:space="0" w:color="auto"/>
                <w:left w:val="none" w:sz="0" w:space="0" w:color="auto"/>
                <w:bottom w:val="none" w:sz="0" w:space="0" w:color="auto"/>
                <w:right w:val="none" w:sz="0" w:space="0" w:color="auto"/>
              </w:divBdr>
            </w:div>
          </w:divsChild>
        </w:div>
        <w:div w:id="993604251">
          <w:marLeft w:val="0"/>
          <w:marRight w:val="0"/>
          <w:marTop w:val="0"/>
          <w:marBottom w:val="0"/>
          <w:divBdr>
            <w:top w:val="none" w:sz="0" w:space="0" w:color="auto"/>
            <w:left w:val="none" w:sz="0" w:space="0" w:color="auto"/>
            <w:bottom w:val="none" w:sz="0" w:space="0" w:color="auto"/>
            <w:right w:val="none" w:sz="0" w:space="0" w:color="auto"/>
          </w:divBdr>
          <w:divsChild>
            <w:div w:id="1521967670">
              <w:marLeft w:val="0"/>
              <w:marRight w:val="0"/>
              <w:marTop w:val="0"/>
              <w:marBottom w:val="0"/>
              <w:divBdr>
                <w:top w:val="none" w:sz="0" w:space="0" w:color="auto"/>
                <w:left w:val="none" w:sz="0" w:space="0" w:color="auto"/>
                <w:bottom w:val="none" w:sz="0" w:space="0" w:color="auto"/>
                <w:right w:val="none" w:sz="0" w:space="0" w:color="auto"/>
              </w:divBdr>
            </w:div>
            <w:div w:id="1536502608">
              <w:marLeft w:val="0"/>
              <w:marRight w:val="0"/>
              <w:marTop w:val="0"/>
              <w:marBottom w:val="0"/>
              <w:divBdr>
                <w:top w:val="none" w:sz="0" w:space="0" w:color="auto"/>
                <w:left w:val="none" w:sz="0" w:space="0" w:color="auto"/>
                <w:bottom w:val="none" w:sz="0" w:space="0" w:color="auto"/>
                <w:right w:val="none" w:sz="0" w:space="0" w:color="auto"/>
              </w:divBdr>
            </w:div>
          </w:divsChild>
        </w:div>
        <w:div w:id="666789567">
          <w:marLeft w:val="0"/>
          <w:marRight w:val="0"/>
          <w:marTop w:val="0"/>
          <w:marBottom w:val="0"/>
          <w:divBdr>
            <w:top w:val="none" w:sz="0" w:space="0" w:color="auto"/>
            <w:left w:val="none" w:sz="0" w:space="0" w:color="auto"/>
            <w:bottom w:val="none" w:sz="0" w:space="0" w:color="auto"/>
            <w:right w:val="none" w:sz="0" w:space="0" w:color="auto"/>
          </w:divBdr>
          <w:divsChild>
            <w:div w:id="1910144765">
              <w:marLeft w:val="0"/>
              <w:marRight w:val="0"/>
              <w:marTop w:val="0"/>
              <w:marBottom w:val="0"/>
              <w:divBdr>
                <w:top w:val="none" w:sz="0" w:space="0" w:color="auto"/>
                <w:left w:val="none" w:sz="0" w:space="0" w:color="auto"/>
                <w:bottom w:val="none" w:sz="0" w:space="0" w:color="auto"/>
                <w:right w:val="none" w:sz="0" w:space="0" w:color="auto"/>
              </w:divBdr>
            </w:div>
            <w:div w:id="1265111619">
              <w:marLeft w:val="0"/>
              <w:marRight w:val="0"/>
              <w:marTop w:val="0"/>
              <w:marBottom w:val="0"/>
              <w:divBdr>
                <w:top w:val="none" w:sz="0" w:space="0" w:color="auto"/>
                <w:left w:val="none" w:sz="0" w:space="0" w:color="auto"/>
                <w:bottom w:val="none" w:sz="0" w:space="0" w:color="auto"/>
                <w:right w:val="none" w:sz="0" w:space="0" w:color="auto"/>
              </w:divBdr>
            </w:div>
          </w:divsChild>
        </w:div>
        <w:div w:id="1599604260">
          <w:marLeft w:val="0"/>
          <w:marRight w:val="0"/>
          <w:marTop w:val="0"/>
          <w:marBottom w:val="0"/>
          <w:divBdr>
            <w:top w:val="none" w:sz="0" w:space="0" w:color="auto"/>
            <w:left w:val="none" w:sz="0" w:space="0" w:color="auto"/>
            <w:bottom w:val="none" w:sz="0" w:space="0" w:color="auto"/>
            <w:right w:val="none" w:sz="0" w:space="0" w:color="auto"/>
          </w:divBdr>
          <w:divsChild>
            <w:div w:id="1184248581">
              <w:marLeft w:val="0"/>
              <w:marRight w:val="0"/>
              <w:marTop w:val="0"/>
              <w:marBottom w:val="0"/>
              <w:divBdr>
                <w:top w:val="none" w:sz="0" w:space="0" w:color="auto"/>
                <w:left w:val="none" w:sz="0" w:space="0" w:color="auto"/>
                <w:bottom w:val="none" w:sz="0" w:space="0" w:color="auto"/>
                <w:right w:val="none" w:sz="0" w:space="0" w:color="auto"/>
              </w:divBdr>
            </w:div>
            <w:div w:id="1624923235">
              <w:marLeft w:val="0"/>
              <w:marRight w:val="0"/>
              <w:marTop w:val="0"/>
              <w:marBottom w:val="0"/>
              <w:divBdr>
                <w:top w:val="none" w:sz="0" w:space="0" w:color="auto"/>
                <w:left w:val="none" w:sz="0" w:space="0" w:color="auto"/>
                <w:bottom w:val="none" w:sz="0" w:space="0" w:color="auto"/>
                <w:right w:val="none" w:sz="0" w:space="0" w:color="auto"/>
              </w:divBdr>
            </w:div>
          </w:divsChild>
        </w:div>
        <w:div w:id="1950239039">
          <w:marLeft w:val="0"/>
          <w:marRight w:val="0"/>
          <w:marTop w:val="0"/>
          <w:marBottom w:val="0"/>
          <w:divBdr>
            <w:top w:val="none" w:sz="0" w:space="0" w:color="auto"/>
            <w:left w:val="none" w:sz="0" w:space="0" w:color="auto"/>
            <w:bottom w:val="none" w:sz="0" w:space="0" w:color="auto"/>
            <w:right w:val="none" w:sz="0" w:space="0" w:color="auto"/>
          </w:divBdr>
          <w:divsChild>
            <w:div w:id="303970066">
              <w:marLeft w:val="0"/>
              <w:marRight w:val="0"/>
              <w:marTop w:val="0"/>
              <w:marBottom w:val="0"/>
              <w:divBdr>
                <w:top w:val="none" w:sz="0" w:space="0" w:color="auto"/>
                <w:left w:val="none" w:sz="0" w:space="0" w:color="auto"/>
                <w:bottom w:val="none" w:sz="0" w:space="0" w:color="auto"/>
                <w:right w:val="none" w:sz="0" w:space="0" w:color="auto"/>
              </w:divBdr>
            </w:div>
            <w:div w:id="889682845">
              <w:marLeft w:val="0"/>
              <w:marRight w:val="0"/>
              <w:marTop w:val="0"/>
              <w:marBottom w:val="0"/>
              <w:divBdr>
                <w:top w:val="none" w:sz="0" w:space="0" w:color="auto"/>
                <w:left w:val="none" w:sz="0" w:space="0" w:color="auto"/>
                <w:bottom w:val="none" w:sz="0" w:space="0" w:color="auto"/>
                <w:right w:val="none" w:sz="0" w:space="0" w:color="auto"/>
              </w:divBdr>
            </w:div>
          </w:divsChild>
        </w:div>
        <w:div w:id="297496973">
          <w:marLeft w:val="0"/>
          <w:marRight w:val="0"/>
          <w:marTop w:val="0"/>
          <w:marBottom w:val="0"/>
          <w:divBdr>
            <w:top w:val="none" w:sz="0" w:space="0" w:color="auto"/>
            <w:left w:val="none" w:sz="0" w:space="0" w:color="auto"/>
            <w:bottom w:val="none" w:sz="0" w:space="0" w:color="auto"/>
            <w:right w:val="none" w:sz="0" w:space="0" w:color="auto"/>
          </w:divBdr>
          <w:divsChild>
            <w:div w:id="230048219">
              <w:marLeft w:val="0"/>
              <w:marRight w:val="0"/>
              <w:marTop w:val="0"/>
              <w:marBottom w:val="0"/>
              <w:divBdr>
                <w:top w:val="none" w:sz="0" w:space="0" w:color="auto"/>
                <w:left w:val="none" w:sz="0" w:space="0" w:color="auto"/>
                <w:bottom w:val="none" w:sz="0" w:space="0" w:color="auto"/>
                <w:right w:val="none" w:sz="0" w:space="0" w:color="auto"/>
              </w:divBdr>
            </w:div>
            <w:div w:id="160854675">
              <w:marLeft w:val="0"/>
              <w:marRight w:val="0"/>
              <w:marTop w:val="0"/>
              <w:marBottom w:val="0"/>
              <w:divBdr>
                <w:top w:val="none" w:sz="0" w:space="0" w:color="auto"/>
                <w:left w:val="none" w:sz="0" w:space="0" w:color="auto"/>
                <w:bottom w:val="none" w:sz="0" w:space="0" w:color="auto"/>
                <w:right w:val="none" w:sz="0" w:space="0" w:color="auto"/>
              </w:divBdr>
            </w:div>
          </w:divsChild>
        </w:div>
        <w:div w:id="1328169363">
          <w:marLeft w:val="0"/>
          <w:marRight w:val="0"/>
          <w:marTop w:val="0"/>
          <w:marBottom w:val="0"/>
          <w:divBdr>
            <w:top w:val="none" w:sz="0" w:space="0" w:color="auto"/>
            <w:left w:val="none" w:sz="0" w:space="0" w:color="auto"/>
            <w:bottom w:val="none" w:sz="0" w:space="0" w:color="auto"/>
            <w:right w:val="none" w:sz="0" w:space="0" w:color="auto"/>
          </w:divBdr>
          <w:divsChild>
            <w:div w:id="1353654706">
              <w:marLeft w:val="0"/>
              <w:marRight w:val="0"/>
              <w:marTop w:val="0"/>
              <w:marBottom w:val="0"/>
              <w:divBdr>
                <w:top w:val="none" w:sz="0" w:space="0" w:color="auto"/>
                <w:left w:val="none" w:sz="0" w:space="0" w:color="auto"/>
                <w:bottom w:val="none" w:sz="0" w:space="0" w:color="auto"/>
                <w:right w:val="none" w:sz="0" w:space="0" w:color="auto"/>
              </w:divBdr>
            </w:div>
            <w:div w:id="1009792673">
              <w:marLeft w:val="0"/>
              <w:marRight w:val="0"/>
              <w:marTop w:val="0"/>
              <w:marBottom w:val="0"/>
              <w:divBdr>
                <w:top w:val="none" w:sz="0" w:space="0" w:color="auto"/>
                <w:left w:val="none" w:sz="0" w:space="0" w:color="auto"/>
                <w:bottom w:val="none" w:sz="0" w:space="0" w:color="auto"/>
                <w:right w:val="none" w:sz="0" w:space="0" w:color="auto"/>
              </w:divBdr>
            </w:div>
          </w:divsChild>
        </w:div>
        <w:div w:id="529613925">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
            <w:div w:id="675233667">
              <w:marLeft w:val="0"/>
              <w:marRight w:val="0"/>
              <w:marTop w:val="0"/>
              <w:marBottom w:val="0"/>
              <w:divBdr>
                <w:top w:val="none" w:sz="0" w:space="0" w:color="auto"/>
                <w:left w:val="none" w:sz="0" w:space="0" w:color="auto"/>
                <w:bottom w:val="none" w:sz="0" w:space="0" w:color="auto"/>
                <w:right w:val="none" w:sz="0" w:space="0" w:color="auto"/>
              </w:divBdr>
            </w:div>
          </w:divsChild>
        </w:div>
        <w:div w:id="578371092">
          <w:marLeft w:val="0"/>
          <w:marRight w:val="0"/>
          <w:marTop w:val="0"/>
          <w:marBottom w:val="0"/>
          <w:divBdr>
            <w:top w:val="none" w:sz="0" w:space="0" w:color="auto"/>
            <w:left w:val="none" w:sz="0" w:space="0" w:color="auto"/>
            <w:bottom w:val="none" w:sz="0" w:space="0" w:color="auto"/>
            <w:right w:val="none" w:sz="0" w:space="0" w:color="auto"/>
          </w:divBdr>
          <w:divsChild>
            <w:div w:id="1951428538">
              <w:marLeft w:val="0"/>
              <w:marRight w:val="0"/>
              <w:marTop w:val="0"/>
              <w:marBottom w:val="0"/>
              <w:divBdr>
                <w:top w:val="none" w:sz="0" w:space="0" w:color="auto"/>
                <w:left w:val="none" w:sz="0" w:space="0" w:color="auto"/>
                <w:bottom w:val="none" w:sz="0" w:space="0" w:color="auto"/>
                <w:right w:val="none" w:sz="0" w:space="0" w:color="auto"/>
              </w:divBdr>
            </w:div>
            <w:div w:id="1277054245">
              <w:marLeft w:val="0"/>
              <w:marRight w:val="0"/>
              <w:marTop w:val="0"/>
              <w:marBottom w:val="0"/>
              <w:divBdr>
                <w:top w:val="none" w:sz="0" w:space="0" w:color="auto"/>
                <w:left w:val="none" w:sz="0" w:space="0" w:color="auto"/>
                <w:bottom w:val="none" w:sz="0" w:space="0" w:color="auto"/>
                <w:right w:val="none" w:sz="0" w:space="0" w:color="auto"/>
              </w:divBdr>
            </w:div>
          </w:divsChild>
        </w:div>
        <w:div w:id="1778256324">
          <w:marLeft w:val="0"/>
          <w:marRight w:val="0"/>
          <w:marTop w:val="0"/>
          <w:marBottom w:val="0"/>
          <w:divBdr>
            <w:top w:val="none" w:sz="0" w:space="0" w:color="auto"/>
            <w:left w:val="none" w:sz="0" w:space="0" w:color="auto"/>
            <w:bottom w:val="none" w:sz="0" w:space="0" w:color="auto"/>
            <w:right w:val="none" w:sz="0" w:space="0" w:color="auto"/>
          </w:divBdr>
          <w:divsChild>
            <w:div w:id="571543492">
              <w:marLeft w:val="0"/>
              <w:marRight w:val="0"/>
              <w:marTop w:val="0"/>
              <w:marBottom w:val="0"/>
              <w:divBdr>
                <w:top w:val="none" w:sz="0" w:space="0" w:color="auto"/>
                <w:left w:val="none" w:sz="0" w:space="0" w:color="auto"/>
                <w:bottom w:val="none" w:sz="0" w:space="0" w:color="auto"/>
                <w:right w:val="none" w:sz="0" w:space="0" w:color="auto"/>
              </w:divBdr>
            </w:div>
            <w:div w:id="1567719416">
              <w:marLeft w:val="0"/>
              <w:marRight w:val="0"/>
              <w:marTop w:val="0"/>
              <w:marBottom w:val="0"/>
              <w:divBdr>
                <w:top w:val="none" w:sz="0" w:space="0" w:color="auto"/>
                <w:left w:val="none" w:sz="0" w:space="0" w:color="auto"/>
                <w:bottom w:val="none" w:sz="0" w:space="0" w:color="auto"/>
                <w:right w:val="none" w:sz="0" w:space="0" w:color="auto"/>
              </w:divBdr>
            </w:div>
          </w:divsChild>
        </w:div>
        <w:div w:id="1618292934">
          <w:marLeft w:val="0"/>
          <w:marRight w:val="0"/>
          <w:marTop w:val="0"/>
          <w:marBottom w:val="0"/>
          <w:divBdr>
            <w:top w:val="none" w:sz="0" w:space="0" w:color="auto"/>
            <w:left w:val="none" w:sz="0" w:space="0" w:color="auto"/>
            <w:bottom w:val="none" w:sz="0" w:space="0" w:color="auto"/>
            <w:right w:val="none" w:sz="0" w:space="0" w:color="auto"/>
          </w:divBdr>
          <w:divsChild>
            <w:div w:id="1066150977">
              <w:marLeft w:val="0"/>
              <w:marRight w:val="0"/>
              <w:marTop w:val="0"/>
              <w:marBottom w:val="0"/>
              <w:divBdr>
                <w:top w:val="none" w:sz="0" w:space="0" w:color="auto"/>
                <w:left w:val="none" w:sz="0" w:space="0" w:color="auto"/>
                <w:bottom w:val="none" w:sz="0" w:space="0" w:color="auto"/>
                <w:right w:val="none" w:sz="0" w:space="0" w:color="auto"/>
              </w:divBdr>
            </w:div>
            <w:div w:id="1406342938">
              <w:marLeft w:val="0"/>
              <w:marRight w:val="0"/>
              <w:marTop w:val="0"/>
              <w:marBottom w:val="0"/>
              <w:divBdr>
                <w:top w:val="none" w:sz="0" w:space="0" w:color="auto"/>
                <w:left w:val="none" w:sz="0" w:space="0" w:color="auto"/>
                <w:bottom w:val="none" w:sz="0" w:space="0" w:color="auto"/>
                <w:right w:val="none" w:sz="0" w:space="0" w:color="auto"/>
              </w:divBdr>
            </w:div>
          </w:divsChild>
        </w:div>
        <w:div w:id="785542670">
          <w:marLeft w:val="0"/>
          <w:marRight w:val="0"/>
          <w:marTop w:val="0"/>
          <w:marBottom w:val="0"/>
          <w:divBdr>
            <w:top w:val="none" w:sz="0" w:space="0" w:color="auto"/>
            <w:left w:val="none" w:sz="0" w:space="0" w:color="auto"/>
            <w:bottom w:val="none" w:sz="0" w:space="0" w:color="auto"/>
            <w:right w:val="none" w:sz="0" w:space="0" w:color="auto"/>
          </w:divBdr>
          <w:divsChild>
            <w:div w:id="1044254374">
              <w:marLeft w:val="0"/>
              <w:marRight w:val="0"/>
              <w:marTop w:val="0"/>
              <w:marBottom w:val="0"/>
              <w:divBdr>
                <w:top w:val="none" w:sz="0" w:space="0" w:color="auto"/>
                <w:left w:val="none" w:sz="0" w:space="0" w:color="auto"/>
                <w:bottom w:val="none" w:sz="0" w:space="0" w:color="auto"/>
                <w:right w:val="none" w:sz="0" w:space="0" w:color="auto"/>
              </w:divBdr>
            </w:div>
            <w:div w:id="152530956">
              <w:marLeft w:val="0"/>
              <w:marRight w:val="0"/>
              <w:marTop w:val="0"/>
              <w:marBottom w:val="0"/>
              <w:divBdr>
                <w:top w:val="none" w:sz="0" w:space="0" w:color="auto"/>
                <w:left w:val="none" w:sz="0" w:space="0" w:color="auto"/>
                <w:bottom w:val="none" w:sz="0" w:space="0" w:color="auto"/>
                <w:right w:val="none" w:sz="0" w:space="0" w:color="auto"/>
              </w:divBdr>
            </w:div>
          </w:divsChild>
        </w:div>
        <w:div w:id="88162619">
          <w:marLeft w:val="0"/>
          <w:marRight w:val="0"/>
          <w:marTop w:val="0"/>
          <w:marBottom w:val="0"/>
          <w:divBdr>
            <w:top w:val="none" w:sz="0" w:space="0" w:color="auto"/>
            <w:left w:val="none" w:sz="0" w:space="0" w:color="auto"/>
            <w:bottom w:val="none" w:sz="0" w:space="0" w:color="auto"/>
            <w:right w:val="none" w:sz="0" w:space="0" w:color="auto"/>
          </w:divBdr>
          <w:divsChild>
            <w:div w:id="672225408">
              <w:marLeft w:val="0"/>
              <w:marRight w:val="0"/>
              <w:marTop w:val="0"/>
              <w:marBottom w:val="0"/>
              <w:divBdr>
                <w:top w:val="none" w:sz="0" w:space="0" w:color="auto"/>
                <w:left w:val="none" w:sz="0" w:space="0" w:color="auto"/>
                <w:bottom w:val="none" w:sz="0" w:space="0" w:color="auto"/>
                <w:right w:val="none" w:sz="0" w:space="0" w:color="auto"/>
              </w:divBdr>
            </w:div>
            <w:div w:id="12020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49434">
      <w:bodyDiv w:val="1"/>
      <w:marLeft w:val="0"/>
      <w:marRight w:val="0"/>
      <w:marTop w:val="0"/>
      <w:marBottom w:val="0"/>
      <w:divBdr>
        <w:top w:val="none" w:sz="0" w:space="0" w:color="auto"/>
        <w:left w:val="none" w:sz="0" w:space="0" w:color="auto"/>
        <w:bottom w:val="none" w:sz="0" w:space="0" w:color="auto"/>
        <w:right w:val="none" w:sz="0" w:space="0" w:color="auto"/>
      </w:divBdr>
    </w:div>
    <w:div w:id="296692387">
      <w:bodyDiv w:val="1"/>
      <w:marLeft w:val="0"/>
      <w:marRight w:val="0"/>
      <w:marTop w:val="0"/>
      <w:marBottom w:val="0"/>
      <w:divBdr>
        <w:top w:val="none" w:sz="0" w:space="0" w:color="auto"/>
        <w:left w:val="none" w:sz="0" w:space="0" w:color="auto"/>
        <w:bottom w:val="none" w:sz="0" w:space="0" w:color="auto"/>
        <w:right w:val="none" w:sz="0" w:space="0" w:color="auto"/>
      </w:divBdr>
      <w:divsChild>
        <w:div w:id="991371159">
          <w:marLeft w:val="0"/>
          <w:marRight w:val="0"/>
          <w:marTop w:val="0"/>
          <w:marBottom w:val="0"/>
          <w:divBdr>
            <w:top w:val="none" w:sz="0" w:space="0" w:color="auto"/>
            <w:left w:val="none" w:sz="0" w:space="0" w:color="auto"/>
            <w:bottom w:val="none" w:sz="0" w:space="0" w:color="auto"/>
            <w:right w:val="none" w:sz="0" w:space="0" w:color="auto"/>
          </w:divBdr>
          <w:divsChild>
            <w:div w:id="1225877196">
              <w:marLeft w:val="0"/>
              <w:marRight w:val="0"/>
              <w:marTop w:val="0"/>
              <w:marBottom w:val="0"/>
              <w:divBdr>
                <w:top w:val="none" w:sz="0" w:space="0" w:color="auto"/>
                <w:left w:val="none" w:sz="0" w:space="0" w:color="auto"/>
                <w:bottom w:val="none" w:sz="0" w:space="0" w:color="auto"/>
                <w:right w:val="none" w:sz="0" w:space="0" w:color="auto"/>
              </w:divBdr>
              <w:divsChild>
                <w:div w:id="624891324">
                  <w:marLeft w:val="0"/>
                  <w:marRight w:val="0"/>
                  <w:marTop w:val="0"/>
                  <w:marBottom w:val="0"/>
                  <w:divBdr>
                    <w:top w:val="none" w:sz="0" w:space="0" w:color="auto"/>
                    <w:left w:val="none" w:sz="0" w:space="0" w:color="auto"/>
                    <w:bottom w:val="none" w:sz="0" w:space="0" w:color="auto"/>
                    <w:right w:val="none" w:sz="0" w:space="0" w:color="auto"/>
                  </w:divBdr>
                  <w:divsChild>
                    <w:div w:id="128136016">
                      <w:marLeft w:val="0"/>
                      <w:marRight w:val="0"/>
                      <w:marTop w:val="0"/>
                      <w:marBottom w:val="0"/>
                      <w:divBdr>
                        <w:top w:val="none" w:sz="0" w:space="0" w:color="auto"/>
                        <w:left w:val="none" w:sz="0" w:space="0" w:color="auto"/>
                        <w:bottom w:val="none" w:sz="0" w:space="0" w:color="auto"/>
                        <w:right w:val="none" w:sz="0" w:space="0" w:color="auto"/>
                      </w:divBdr>
                      <w:divsChild>
                        <w:div w:id="294868699">
                          <w:marLeft w:val="0"/>
                          <w:marRight w:val="0"/>
                          <w:marTop w:val="0"/>
                          <w:marBottom w:val="0"/>
                          <w:divBdr>
                            <w:top w:val="none" w:sz="0" w:space="0" w:color="auto"/>
                            <w:left w:val="none" w:sz="0" w:space="0" w:color="auto"/>
                            <w:bottom w:val="none" w:sz="0" w:space="0" w:color="auto"/>
                            <w:right w:val="none" w:sz="0" w:space="0" w:color="auto"/>
                          </w:divBdr>
                        </w:div>
                        <w:div w:id="95933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644299">
          <w:marLeft w:val="0"/>
          <w:marRight w:val="0"/>
          <w:marTop w:val="0"/>
          <w:marBottom w:val="0"/>
          <w:divBdr>
            <w:top w:val="none" w:sz="0" w:space="0" w:color="auto"/>
            <w:left w:val="none" w:sz="0" w:space="0" w:color="auto"/>
            <w:bottom w:val="none" w:sz="0" w:space="0" w:color="auto"/>
            <w:right w:val="none" w:sz="0" w:space="0" w:color="auto"/>
          </w:divBdr>
          <w:divsChild>
            <w:div w:id="1357732534">
              <w:marLeft w:val="0"/>
              <w:marRight w:val="0"/>
              <w:marTop w:val="0"/>
              <w:marBottom w:val="0"/>
              <w:divBdr>
                <w:top w:val="none" w:sz="0" w:space="0" w:color="auto"/>
                <w:left w:val="none" w:sz="0" w:space="0" w:color="auto"/>
                <w:bottom w:val="none" w:sz="0" w:space="0" w:color="auto"/>
                <w:right w:val="none" w:sz="0" w:space="0" w:color="auto"/>
              </w:divBdr>
              <w:divsChild>
                <w:div w:id="1448088012">
                  <w:marLeft w:val="0"/>
                  <w:marRight w:val="0"/>
                  <w:marTop w:val="0"/>
                  <w:marBottom w:val="0"/>
                  <w:divBdr>
                    <w:top w:val="none" w:sz="0" w:space="0" w:color="auto"/>
                    <w:left w:val="none" w:sz="0" w:space="0" w:color="auto"/>
                    <w:bottom w:val="none" w:sz="0" w:space="0" w:color="auto"/>
                    <w:right w:val="none" w:sz="0" w:space="0" w:color="auto"/>
                  </w:divBdr>
                  <w:divsChild>
                    <w:div w:id="747700793">
                      <w:marLeft w:val="0"/>
                      <w:marRight w:val="0"/>
                      <w:marTop w:val="0"/>
                      <w:marBottom w:val="0"/>
                      <w:divBdr>
                        <w:top w:val="none" w:sz="0" w:space="0" w:color="auto"/>
                        <w:left w:val="none" w:sz="0" w:space="0" w:color="auto"/>
                        <w:bottom w:val="none" w:sz="0" w:space="0" w:color="auto"/>
                        <w:right w:val="none" w:sz="0" w:space="0" w:color="auto"/>
                      </w:divBdr>
                      <w:divsChild>
                        <w:div w:id="4464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392800">
      <w:bodyDiv w:val="1"/>
      <w:marLeft w:val="0"/>
      <w:marRight w:val="0"/>
      <w:marTop w:val="0"/>
      <w:marBottom w:val="0"/>
      <w:divBdr>
        <w:top w:val="none" w:sz="0" w:space="0" w:color="auto"/>
        <w:left w:val="none" w:sz="0" w:space="0" w:color="auto"/>
        <w:bottom w:val="none" w:sz="0" w:space="0" w:color="auto"/>
        <w:right w:val="none" w:sz="0" w:space="0" w:color="auto"/>
      </w:divBdr>
      <w:divsChild>
        <w:div w:id="66146820">
          <w:marLeft w:val="0"/>
          <w:marRight w:val="0"/>
          <w:marTop w:val="0"/>
          <w:marBottom w:val="0"/>
          <w:divBdr>
            <w:top w:val="none" w:sz="0" w:space="0" w:color="auto"/>
            <w:left w:val="none" w:sz="0" w:space="0" w:color="auto"/>
            <w:bottom w:val="none" w:sz="0" w:space="0" w:color="auto"/>
            <w:right w:val="none" w:sz="0" w:space="0" w:color="auto"/>
          </w:divBdr>
          <w:divsChild>
            <w:div w:id="1902787662">
              <w:marLeft w:val="0"/>
              <w:marRight w:val="0"/>
              <w:marTop w:val="0"/>
              <w:marBottom w:val="0"/>
              <w:divBdr>
                <w:top w:val="none" w:sz="0" w:space="0" w:color="auto"/>
                <w:left w:val="none" w:sz="0" w:space="0" w:color="auto"/>
                <w:bottom w:val="none" w:sz="0" w:space="0" w:color="auto"/>
                <w:right w:val="none" w:sz="0" w:space="0" w:color="auto"/>
              </w:divBdr>
              <w:divsChild>
                <w:div w:id="604579364">
                  <w:marLeft w:val="0"/>
                  <w:marRight w:val="0"/>
                  <w:marTop w:val="0"/>
                  <w:marBottom w:val="0"/>
                  <w:divBdr>
                    <w:top w:val="none" w:sz="0" w:space="0" w:color="auto"/>
                    <w:left w:val="none" w:sz="0" w:space="0" w:color="auto"/>
                    <w:bottom w:val="none" w:sz="0" w:space="0" w:color="auto"/>
                    <w:right w:val="none" w:sz="0" w:space="0" w:color="auto"/>
                  </w:divBdr>
                  <w:divsChild>
                    <w:div w:id="1203444632">
                      <w:marLeft w:val="0"/>
                      <w:marRight w:val="0"/>
                      <w:marTop w:val="0"/>
                      <w:marBottom w:val="0"/>
                      <w:divBdr>
                        <w:top w:val="none" w:sz="0" w:space="0" w:color="auto"/>
                        <w:left w:val="none" w:sz="0" w:space="0" w:color="auto"/>
                        <w:bottom w:val="none" w:sz="0" w:space="0" w:color="auto"/>
                        <w:right w:val="none" w:sz="0" w:space="0" w:color="auto"/>
                      </w:divBdr>
                      <w:divsChild>
                        <w:div w:id="1682538033">
                          <w:marLeft w:val="0"/>
                          <w:marRight w:val="0"/>
                          <w:marTop w:val="0"/>
                          <w:marBottom w:val="0"/>
                          <w:divBdr>
                            <w:top w:val="none" w:sz="0" w:space="0" w:color="auto"/>
                            <w:left w:val="none" w:sz="0" w:space="0" w:color="auto"/>
                            <w:bottom w:val="none" w:sz="0" w:space="0" w:color="auto"/>
                            <w:right w:val="none" w:sz="0" w:space="0" w:color="auto"/>
                          </w:divBdr>
                          <w:divsChild>
                            <w:div w:id="56468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352634">
                  <w:marLeft w:val="0"/>
                  <w:marRight w:val="0"/>
                  <w:marTop w:val="0"/>
                  <w:marBottom w:val="0"/>
                  <w:divBdr>
                    <w:top w:val="none" w:sz="0" w:space="0" w:color="auto"/>
                    <w:left w:val="none" w:sz="0" w:space="0" w:color="auto"/>
                    <w:bottom w:val="none" w:sz="0" w:space="0" w:color="auto"/>
                    <w:right w:val="none" w:sz="0" w:space="0" w:color="auto"/>
                  </w:divBdr>
                  <w:divsChild>
                    <w:div w:id="1470824868">
                      <w:marLeft w:val="0"/>
                      <w:marRight w:val="0"/>
                      <w:marTop w:val="0"/>
                      <w:marBottom w:val="0"/>
                      <w:divBdr>
                        <w:top w:val="none" w:sz="0" w:space="0" w:color="auto"/>
                        <w:left w:val="none" w:sz="0" w:space="0" w:color="auto"/>
                        <w:bottom w:val="none" w:sz="0" w:space="0" w:color="auto"/>
                        <w:right w:val="none" w:sz="0" w:space="0" w:color="auto"/>
                      </w:divBdr>
                      <w:divsChild>
                        <w:div w:id="1858999763">
                          <w:marLeft w:val="0"/>
                          <w:marRight w:val="0"/>
                          <w:marTop w:val="0"/>
                          <w:marBottom w:val="0"/>
                          <w:divBdr>
                            <w:top w:val="none" w:sz="0" w:space="0" w:color="auto"/>
                            <w:left w:val="none" w:sz="0" w:space="0" w:color="auto"/>
                            <w:bottom w:val="none" w:sz="0" w:space="0" w:color="auto"/>
                            <w:right w:val="none" w:sz="0" w:space="0" w:color="auto"/>
                          </w:divBdr>
                          <w:divsChild>
                            <w:div w:id="103299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056176">
                  <w:marLeft w:val="0"/>
                  <w:marRight w:val="0"/>
                  <w:marTop w:val="0"/>
                  <w:marBottom w:val="0"/>
                  <w:divBdr>
                    <w:top w:val="none" w:sz="0" w:space="0" w:color="auto"/>
                    <w:left w:val="none" w:sz="0" w:space="0" w:color="auto"/>
                    <w:bottom w:val="none" w:sz="0" w:space="0" w:color="auto"/>
                    <w:right w:val="none" w:sz="0" w:space="0" w:color="auto"/>
                  </w:divBdr>
                  <w:divsChild>
                    <w:div w:id="801995401">
                      <w:marLeft w:val="0"/>
                      <w:marRight w:val="0"/>
                      <w:marTop w:val="0"/>
                      <w:marBottom w:val="0"/>
                      <w:divBdr>
                        <w:top w:val="none" w:sz="0" w:space="0" w:color="auto"/>
                        <w:left w:val="none" w:sz="0" w:space="0" w:color="auto"/>
                        <w:bottom w:val="none" w:sz="0" w:space="0" w:color="auto"/>
                        <w:right w:val="none" w:sz="0" w:space="0" w:color="auto"/>
                      </w:divBdr>
                      <w:divsChild>
                        <w:div w:id="1518230055">
                          <w:marLeft w:val="0"/>
                          <w:marRight w:val="0"/>
                          <w:marTop w:val="0"/>
                          <w:marBottom w:val="0"/>
                          <w:divBdr>
                            <w:top w:val="none" w:sz="0" w:space="0" w:color="auto"/>
                            <w:left w:val="none" w:sz="0" w:space="0" w:color="auto"/>
                            <w:bottom w:val="none" w:sz="0" w:space="0" w:color="auto"/>
                            <w:right w:val="none" w:sz="0" w:space="0" w:color="auto"/>
                          </w:divBdr>
                          <w:divsChild>
                            <w:div w:id="21100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809457">
                  <w:marLeft w:val="0"/>
                  <w:marRight w:val="0"/>
                  <w:marTop w:val="0"/>
                  <w:marBottom w:val="0"/>
                  <w:divBdr>
                    <w:top w:val="none" w:sz="0" w:space="0" w:color="auto"/>
                    <w:left w:val="none" w:sz="0" w:space="0" w:color="auto"/>
                    <w:bottom w:val="none" w:sz="0" w:space="0" w:color="auto"/>
                    <w:right w:val="none" w:sz="0" w:space="0" w:color="auto"/>
                  </w:divBdr>
                  <w:divsChild>
                    <w:div w:id="143737644">
                      <w:marLeft w:val="0"/>
                      <w:marRight w:val="0"/>
                      <w:marTop w:val="0"/>
                      <w:marBottom w:val="0"/>
                      <w:divBdr>
                        <w:top w:val="none" w:sz="0" w:space="0" w:color="auto"/>
                        <w:left w:val="none" w:sz="0" w:space="0" w:color="auto"/>
                        <w:bottom w:val="none" w:sz="0" w:space="0" w:color="auto"/>
                        <w:right w:val="none" w:sz="0" w:space="0" w:color="auto"/>
                      </w:divBdr>
                      <w:divsChild>
                        <w:div w:id="1383672528">
                          <w:marLeft w:val="0"/>
                          <w:marRight w:val="0"/>
                          <w:marTop w:val="0"/>
                          <w:marBottom w:val="0"/>
                          <w:divBdr>
                            <w:top w:val="none" w:sz="0" w:space="0" w:color="auto"/>
                            <w:left w:val="none" w:sz="0" w:space="0" w:color="auto"/>
                            <w:bottom w:val="none" w:sz="0" w:space="0" w:color="auto"/>
                            <w:right w:val="none" w:sz="0" w:space="0" w:color="auto"/>
                          </w:divBdr>
                          <w:divsChild>
                            <w:div w:id="20391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828347">
                  <w:marLeft w:val="0"/>
                  <w:marRight w:val="0"/>
                  <w:marTop w:val="0"/>
                  <w:marBottom w:val="0"/>
                  <w:divBdr>
                    <w:top w:val="none" w:sz="0" w:space="0" w:color="auto"/>
                    <w:left w:val="none" w:sz="0" w:space="0" w:color="auto"/>
                    <w:bottom w:val="none" w:sz="0" w:space="0" w:color="auto"/>
                    <w:right w:val="none" w:sz="0" w:space="0" w:color="auto"/>
                  </w:divBdr>
                  <w:divsChild>
                    <w:div w:id="1321881111">
                      <w:marLeft w:val="0"/>
                      <w:marRight w:val="0"/>
                      <w:marTop w:val="0"/>
                      <w:marBottom w:val="0"/>
                      <w:divBdr>
                        <w:top w:val="none" w:sz="0" w:space="0" w:color="auto"/>
                        <w:left w:val="none" w:sz="0" w:space="0" w:color="auto"/>
                        <w:bottom w:val="none" w:sz="0" w:space="0" w:color="auto"/>
                        <w:right w:val="none" w:sz="0" w:space="0" w:color="auto"/>
                      </w:divBdr>
                      <w:divsChild>
                        <w:div w:id="292293435">
                          <w:marLeft w:val="0"/>
                          <w:marRight w:val="0"/>
                          <w:marTop w:val="0"/>
                          <w:marBottom w:val="0"/>
                          <w:divBdr>
                            <w:top w:val="none" w:sz="0" w:space="0" w:color="auto"/>
                            <w:left w:val="none" w:sz="0" w:space="0" w:color="auto"/>
                            <w:bottom w:val="none" w:sz="0" w:space="0" w:color="auto"/>
                            <w:right w:val="none" w:sz="0" w:space="0" w:color="auto"/>
                          </w:divBdr>
                          <w:divsChild>
                            <w:div w:id="11712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89443">
                  <w:marLeft w:val="0"/>
                  <w:marRight w:val="0"/>
                  <w:marTop w:val="0"/>
                  <w:marBottom w:val="0"/>
                  <w:divBdr>
                    <w:top w:val="none" w:sz="0" w:space="0" w:color="auto"/>
                    <w:left w:val="none" w:sz="0" w:space="0" w:color="auto"/>
                    <w:bottom w:val="none" w:sz="0" w:space="0" w:color="auto"/>
                    <w:right w:val="none" w:sz="0" w:space="0" w:color="auto"/>
                  </w:divBdr>
                  <w:divsChild>
                    <w:div w:id="532575887">
                      <w:marLeft w:val="0"/>
                      <w:marRight w:val="0"/>
                      <w:marTop w:val="0"/>
                      <w:marBottom w:val="0"/>
                      <w:divBdr>
                        <w:top w:val="none" w:sz="0" w:space="0" w:color="auto"/>
                        <w:left w:val="none" w:sz="0" w:space="0" w:color="auto"/>
                        <w:bottom w:val="none" w:sz="0" w:space="0" w:color="auto"/>
                        <w:right w:val="none" w:sz="0" w:space="0" w:color="auto"/>
                      </w:divBdr>
                      <w:divsChild>
                        <w:div w:id="835848844">
                          <w:marLeft w:val="0"/>
                          <w:marRight w:val="0"/>
                          <w:marTop w:val="0"/>
                          <w:marBottom w:val="0"/>
                          <w:divBdr>
                            <w:top w:val="none" w:sz="0" w:space="0" w:color="auto"/>
                            <w:left w:val="none" w:sz="0" w:space="0" w:color="auto"/>
                            <w:bottom w:val="none" w:sz="0" w:space="0" w:color="auto"/>
                            <w:right w:val="none" w:sz="0" w:space="0" w:color="auto"/>
                          </w:divBdr>
                          <w:divsChild>
                            <w:div w:id="209049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994022">
                  <w:marLeft w:val="0"/>
                  <w:marRight w:val="0"/>
                  <w:marTop w:val="0"/>
                  <w:marBottom w:val="0"/>
                  <w:divBdr>
                    <w:top w:val="none" w:sz="0" w:space="0" w:color="auto"/>
                    <w:left w:val="none" w:sz="0" w:space="0" w:color="auto"/>
                    <w:bottom w:val="none" w:sz="0" w:space="0" w:color="auto"/>
                    <w:right w:val="none" w:sz="0" w:space="0" w:color="auto"/>
                  </w:divBdr>
                  <w:divsChild>
                    <w:div w:id="986981814">
                      <w:marLeft w:val="0"/>
                      <w:marRight w:val="0"/>
                      <w:marTop w:val="0"/>
                      <w:marBottom w:val="0"/>
                      <w:divBdr>
                        <w:top w:val="none" w:sz="0" w:space="0" w:color="auto"/>
                        <w:left w:val="none" w:sz="0" w:space="0" w:color="auto"/>
                        <w:bottom w:val="none" w:sz="0" w:space="0" w:color="auto"/>
                        <w:right w:val="none" w:sz="0" w:space="0" w:color="auto"/>
                      </w:divBdr>
                      <w:divsChild>
                        <w:div w:id="201016650">
                          <w:marLeft w:val="0"/>
                          <w:marRight w:val="0"/>
                          <w:marTop w:val="0"/>
                          <w:marBottom w:val="0"/>
                          <w:divBdr>
                            <w:top w:val="none" w:sz="0" w:space="0" w:color="auto"/>
                            <w:left w:val="none" w:sz="0" w:space="0" w:color="auto"/>
                            <w:bottom w:val="none" w:sz="0" w:space="0" w:color="auto"/>
                            <w:right w:val="none" w:sz="0" w:space="0" w:color="auto"/>
                          </w:divBdr>
                          <w:divsChild>
                            <w:div w:id="11722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79800">
                  <w:marLeft w:val="0"/>
                  <w:marRight w:val="0"/>
                  <w:marTop w:val="0"/>
                  <w:marBottom w:val="0"/>
                  <w:divBdr>
                    <w:top w:val="none" w:sz="0" w:space="0" w:color="auto"/>
                    <w:left w:val="none" w:sz="0" w:space="0" w:color="auto"/>
                    <w:bottom w:val="none" w:sz="0" w:space="0" w:color="auto"/>
                    <w:right w:val="none" w:sz="0" w:space="0" w:color="auto"/>
                  </w:divBdr>
                  <w:divsChild>
                    <w:div w:id="721633395">
                      <w:marLeft w:val="0"/>
                      <w:marRight w:val="0"/>
                      <w:marTop w:val="0"/>
                      <w:marBottom w:val="0"/>
                      <w:divBdr>
                        <w:top w:val="none" w:sz="0" w:space="0" w:color="auto"/>
                        <w:left w:val="none" w:sz="0" w:space="0" w:color="auto"/>
                        <w:bottom w:val="none" w:sz="0" w:space="0" w:color="auto"/>
                        <w:right w:val="none" w:sz="0" w:space="0" w:color="auto"/>
                      </w:divBdr>
                      <w:divsChild>
                        <w:div w:id="544369209">
                          <w:marLeft w:val="0"/>
                          <w:marRight w:val="0"/>
                          <w:marTop w:val="0"/>
                          <w:marBottom w:val="0"/>
                          <w:divBdr>
                            <w:top w:val="none" w:sz="0" w:space="0" w:color="auto"/>
                            <w:left w:val="none" w:sz="0" w:space="0" w:color="auto"/>
                            <w:bottom w:val="none" w:sz="0" w:space="0" w:color="auto"/>
                            <w:right w:val="none" w:sz="0" w:space="0" w:color="auto"/>
                          </w:divBdr>
                          <w:divsChild>
                            <w:div w:id="147097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4761">
                  <w:marLeft w:val="0"/>
                  <w:marRight w:val="0"/>
                  <w:marTop w:val="0"/>
                  <w:marBottom w:val="0"/>
                  <w:divBdr>
                    <w:top w:val="none" w:sz="0" w:space="0" w:color="auto"/>
                    <w:left w:val="none" w:sz="0" w:space="0" w:color="auto"/>
                    <w:bottom w:val="none" w:sz="0" w:space="0" w:color="auto"/>
                    <w:right w:val="none" w:sz="0" w:space="0" w:color="auto"/>
                  </w:divBdr>
                  <w:divsChild>
                    <w:div w:id="1192761896">
                      <w:marLeft w:val="0"/>
                      <w:marRight w:val="0"/>
                      <w:marTop w:val="0"/>
                      <w:marBottom w:val="0"/>
                      <w:divBdr>
                        <w:top w:val="none" w:sz="0" w:space="0" w:color="auto"/>
                        <w:left w:val="none" w:sz="0" w:space="0" w:color="auto"/>
                        <w:bottom w:val="none" w:sz="0" w:space="0" w:color="auto"/>
                        <w:right w:val="none" w:sz="0" w:space="0" w:color="auto"/>
                      </w:divBdr>
                      <w:divsChild>
                        <w:div w:id="1639799302">
                          <w:marLeft w:val="0"/>
                          <w:marRight w:val="0"/>
                          <w:marTop w:val="0"/>
                          <w:marBottom w:val="0"/>
                          <w:divBdr>
                            <w:top w:val="none" w:sz="0" w:space="0" w:color="auto"/>
                            <w:left w:val="none" w:sz="0" w:space="0" w:color="auto"/>
                            <w:bottom w:val="none" w:sz="0" w:space="0" w:color="auto"/>
                            <w:right w:val="none" w:sz="0" w:space="0" w:color="auto"/>
                          </w:divBdr>
                          <w:divsChild>
                            <w:div w:id="9626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13180">
                  <w:marLeft w:val="0"/>
                  <w:marRight w:val="0"/>
                  <w:marTop w:val="0"/>
                  <w:marBottom w:val="0"/>
                  <w:divBdr>
                    <w:top w:val="none" w:sz="0" w:space="0" w:color="auto"/>
                    <w:left w:val="none" w:sz="0" w:space="0" w:color="auto"/>
                    <w:bottom w:val="none" w:sz="0" w:space="0" w:color="auto"/>
                    <w:right w:val="none" w:sz="0" w:space="0" w:color="auto"/>
                  </w:divBdr>
                  <w:divsChild>
                    <w:div w:id="135609920">
                      <w:marLeft w:val="0"/>
                      <w:marRight w:val="0"/>
                      <w:marTop w:val="0"/>
                      <w:marBottom w:val="0"/>
                      <w:divBdr>
                        <w:top w:val="none" w:sz="0" w:space="0" w:color="auto"/>
                        <w:left w:val="none" w:sz="0" w:space="0" w:color="auto"/>
                        <w:bottom w:val="none" w:sz="0" w:space="0" w:color="auto"/>
                        <w:right w:val="none" w:sz="0" w:space="0" w:color="auto"/>
                      </w:divBdr>
                      <w:divsChild>
                        <w:div w:id="1006637865">
                          <w:marLeft w:val="0"/>
                          <w:marRight w:val="0"/>
                          <w:marTop w:val="0"/>
                          <w:marBottom w:val="0"/>
                          <w:divBdr>
                            <w:top w:val="none" w:sz="0" w:space="0" w:color="auto"/>
                            <w:left w:val="none" w:sz="0" w:space="0" w:color="auto"/>
                            <w:bottom w:val="none" w:sz="0" w:space="0" w:color="auto"/>
                            <w:right w:val="none" w:sz="0" w:space="0" w:color="auto"/>
                          </w:divBdr>
                          <w:divsChild>
                            <w:div w:id="9132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301595">
                  <w:marLeft w:val="0"/>
                  <w:marRight w:val="0"/>
                  <w:marTop w:val="0"/>
                  <w:marBottom w:val="0"/>
                  <w:divBdr>
                    <w:top w:val="none" w:sz="0" w:space="0" w:color="auto"/>
                    <w:left w:val="none" w:sz="0" w:space="0" w:color="auto"/>
                    <w:bottom w:val="none" w:sz="0" w:space="0" w:color="auto"/>
                    <w:right w:val="none" w:sz="0" w:space="0" w:color="auto"/>
                  </w:divBdr>
                  <w:divsChild>
                    <w:div w:id="707027320">
                      <w:marLeft w:val="0"/>
                      <w:marRight w:val="0"/>
                      <w:marTop w:val="0"/>
                      <w:marBottom w:val="0"/>
                      <w:divBdr>
                        <w:top w:val="none" w:sz="0" w:space="0" w:color="auto"/>
                        <w:left w:val="none" w:sz="0" w:space="0" w:color="auto"/>
                        <w:bottom w:val="none" w:sz="0" w:space="0" w:color="auto"/>
                        <w:right w:val="none" w:sz="0" w:space="0" w:color="auto"/>
                      </w:divBdr>
                      <w:divsChild>
                        <w:div w:id="32507415">
                          <w:marLeft w:val="0"/>
                          <w:marRight w:val="0"/>
                          <w:marTop w:val="0"/>
                          <w:marBottom w:val="0"/>
                          <w:divBdr>
                            <w:top w:val="none" w:sz="0" w:space="0" w:color="auto"/>
                            <w:left w:val="none" w:sz="0" w:space="0" w:color="auto"/>
                            <w:bottom w:val="none" w:sz="0" w:space="0" w:color="auto"/>
                            <w:right w:val="none" w:sz="0" w:space="0" w:color="auto"/>
                          </w:divBdr>
                          <w:divsChild>
                            <w:div w:id="111983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50551">
                  <w:marLeft w:val="0"/>
                  <w:marRight w:val="0"/>
                  <w:marTop w:val="0"/>
                  <w:marBottom w:val="0"/>
                  <w:divBdr>
                    <w:top w:val="none" w:sz="0" w:space="0" w:color="auto"/>
                    <w:left w:val="none" w:sz="0" w:space="0" w:color="auto"/>
                    <w:bottom w:val="none" w:sz="0" w:space="0" w:color="auto"/>
                    <w:right w:val="none" w:sz="0" w:space="0" w:color="auto"/>
                  </w:divBdr>
                  <w:divsChild>
                    <w:div w:id="1671907443">
                      <w:marLeft w:val="0"/>
                      <w:marRight w:val="0"/>
                      <w:marTop w:val="0"/>
                      <w:marBottom w:val="0"/>
                      <w:divBdr>
                        <w:top w:val="none" w:sz="0" w:space="0" w:color="auto"/>
                        <w:left w:val="none" w:sz="0" w:space="0" w:color="auto"/>
                        <w:bottom w:val="none" w:sz="0" w:space="0" w:color="auto"/>
                        <w:right w:val="none" w:sz="0" w:space="0" w:color="auto"/>
                      </w:divBdr>
                      <w:divsChild>
                        <w:div w:id="1665278274">
                          <w:marLeft w:val="0"/>
                          <w:marRight w:val="0"/>
                          <w:marTop w:val="0"/>
                          <w:marBottom w:val="0"/>
                          <w:divBdr>
                            <w:top w:val="none" w:sz="0" w:space="0" w:color="auto"/>
                            <w:left w:val="none" w:sz="0" w:space="0" w:color="auto"/>
                            <w:bottom w:val="none" w:sz="0" w:space="0" w:color="auto"/>
                            <w:right w:val="none" w:sz="0" w:space="0" w:color="auto"/>
                          </w:divBdr>
                          <w:divsChild>
                            <w:div w:id="206432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763723">
      <w:bodyDiv w:val="1"/>
      <w:marLeft w:val="0"/>
      <w:marRight w:val="0"/>
      <w:marTop w:val="0"/>
      <w:marBottom w:val="0"/>
      <w:divBdr>
        <w:top w:val="none" w:sz="0" w:space="0" w:color="auto"/>
        <w:left w:val="none" w:sz="0" w:space="0" w:color="auto"/>
        <w:bottom w:val="none" w:sz="0" w:space="0" w:color="auto"/>
        <w:right w:val="none" w:sz="0" w:space="0" w:color="auto"/>
      </w:divBdr>
    </w:div>
    <w:div w:id="440338558">
      <w:bodyDiv w:val="1"/>
      <w:marLeft w:val="0"/>
      <w:marRight w:val="0"/>
      <w:marTop w:val="0"/>
      <w:marBottom w:val="0"/>
      <w:divBdr>
        <w:top w:val="none" w:sz="0" w:space="0" w:color="auto"/>
        <w:left w:val="none" w:sz="0" w:space="0" w:color="auto"/>
        <w:bottom w:val="none" w:sz="0" w:space="0" w:color="auto"/>
        <w:right w:val="none" w:sz="0" w:space="0" w:color="auto"/>
      </w:divBdr>
    </w:div>
    <w:div w:id="442697717">
      <w:bodyDiv w:val="1"/>
      <w:marLeft w:val="0"/>
      <w:marRight w:val="0"/>
      <w:marTop w:val="0"/>
      <w:marBottom w:val="0"/>
      <w:divBdr>
        <w:top w:val="none" w:sz="0" w:space="0" w:color="auto"/>
        <w:left w:val="none" w:sz="0" w:space="0" w:color="auto"/>
        <w:bottom w:val="none" w:sz="0" w:space="0" w:color="auto"/>
        <w:right w:val="none" w:sz="0" w:space="0" w:color="auto"/>
      </w:divBdr>
    </w:div>
    <w:div w:id="526603056">
      <w:bodyDiv w:val="1"/>
      <w:marLeft w:val="0"/>
      <w:marRight w:val="0"/>
      <w:marTop w:val="0"/>
      <w:marBottom w:val="0"/>
      <w:divBdr>
        <w:top w:val="none" w:sz="0" w:space="0" w:color="auto"/>
        <w:left w:val="none" w:sz="0" w:space="0" w:color="auto"/>
        <w:bottom w:val="none" w:sz="0" w:space="0" w:color="auto"/>
        <w:right w:val="none" w:sz="0" w:space="0" w:color="auto"/>
      </w:divBdr>
    </w:div>
    <w:div w:id="566427851">
      <w:bodyDiv w:val="1"/>
      <w:marLeft w:val="0"/>
      <w:marRight w:val="0"/>
      <w:marTop w:val="0"/>
      <w:marBottom w:val="0"/>
      <w:divBdr>
        <w:top w:val="none" w:sz="0" w:space="0" w:color="auto"/>
        <w:left w:val="none" w:sz="0" w:space="0" w:color="auto"/>
        <w:bottom w:val="none" w:sz="0" w:space="0" w:color="auto"/>
        <w:right w:val="none" w:sz="0" w:space="0" w:color="auto"/>
      </w:divBdr>
    </w:div>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633486879">
      <w:bodyDiv w:val="1"/>
      <w:marLeft w:val="0"/>
      <w:marRight w:val="0"/>
      <w:marTop w:val="0"/>
      <w:marBottom w:val="0"/>
      <w:divBdr>
        <w:top w:val="none" w:sz="0" w:space="0" w:color="auto"/>
        <w:left w:val="none" w:sz="0" w:space="0" w:color="auto"/>
        <w:bottom w:val="none" w:sz="0" w:space="0" w:color="auto"/>
        <w:right w:val="none" w:sz="0" w:space="0" w:color="auto"/>
      </w:divBdr>
    </w:div>
    <w:div w:id="644353590">
      <w:bodyDiv w:val="1"/>
      <w:marLeft w:val="0"/>
      <w:marRight w:val="0"/>
      <w:marTop w:val="0"/>
      <w:marBottom w:val="0"/>
      <w:divBdr>
        <w:top w:val="none" w:sz="0" w:space="0" w:color="auto"/>
        <w:left w:val="none" w:sz="0" w:space="0" w:color="auto"/>
        <w:bottom w:val="none" w:sz="0" w:space="0" w:color="auto"/>
        <w:right w:val="none" w:sz="0" w:space="0" w:color="auto"/>
      </w:divBdr>
      <w:divsChild>
        <w:div w:id="1479764151">
          <w:marLeft w:val="0"/>
          <w:marRight w:val="0"/>
          <w:marTop w:val="0"/>
          <w:marBottom w:val="0"/>
          <w:divBdr>
            <w:top w:val="none" w:sz="0" w:space="0" w:color="auto"/>
            <w:left w:val="none" w:sz="0" w:space="0" w:color="auto"/>
            <w:bottom w:val="none" w:sz="0" w:space="0" w:color="auto"/>
            <w:right w:val="none" w:sz="0" w:space="0" w:color="auto"/>
          </w:divBdr>
          <w:divsChild>
            <w:div w:id="119805979">
              <w:marLeft w:val="0"/>
              <w:marRight w:val="0"/>
              <w:marTop w:val="0"/>
              <w:marBottom w:val="0"/>
              <w:divBdr>
                <w:top w:val="none" w:sz="0" w:space="0" w:color="auto"/>
                <w:left w:val="none" w:sz="0" w:space="0" w:color="auto"/>
                <w:bottom w:val="none" w:sz="0" w:space="0" w:color="auto"/>
                <w:right w:val="none" w:sz="0" w:space="0" w:color="auto"/>
              </w:divBdr>
              <w:divsChild>
                <w:div w:id="304244376">
                  <w:marLeft w:val="0"/>
                  <w:marRight w:val="0"/>
                  <w:marTop w:val="0"/>
                  <w:marBottom w:val="0"/>
                  <w:divBdr>
                    <w:top w:val="none" w:sz="0" w:space="0" w:color="auto"/>
                    <w:left w:val="none" w:sz="0" w:space="0" w:color="auto"/>
                    <w:bottom w:val="none" w:sz="0" w:space="0" w:color="auto"/>
                    <w:right w:val="none" w:sz="0" w:space="0" w:color="auto"/>
                  </w:divBdr>
                  <w:divsChild>
                    <w:div w:id="219168920">
                      <w:marLeft w:val="0"/>
                      <w:marRight w:val="0"/>
                      <w:marTop w:val="0"/>
                      <w:marBottom w:val="0"/>
                      <w:divBdr>
                        <w:top w:val="none" w:sz="0" w:space="0" w:color="auto"/>
                        <w:left w:val="none" w:sz="0" w:space="0" w:color="auto"/>
                        <w:bottom w:val="none" w:sz="0" w:space="0" w:color="auto"/>
                        <w:right w:val="none" w:sz="0" w:space="0" w:color="auto"/>
                      </w:divBdr>
                      <w:divsChild>
                        <w:div w:id="766006398">
                          <w:marLeft w:val="0"/>
                          <w:marRight w:val="0"/>
                          <w:marTop w:val="0"/>
                          <w:marBottom w:val="0"/>
                          <w:divBdr>
                            <w:top w:val="none" w:sz="0" w:space="0" w:color="auto"/>
                            <w:left w:val="none" w:sz="0" w:space="0" w:color="auto"/>
                            <w:bottom w:val="none" w:sz="0" w:space="0" w:color="auto"/>
                            <w:right w:val="none" w:sz="0" w:space="0" w:color="auto"/>
                          </w:divBdr>
                          <w:divsChild>
                            <w:div w:id="1412893585">
                              <w:marLeft w:val="0"/>
                              <w:marRight w:val="0"/>
                              <w:marTop w:val="0"/>
                              <w:marBottom w:val="0"/>
                              <w:divBdr>
                                <w:top w:val="none" w:sz="0" w:space="0" w:color="auto"/>
                                <w:left w:val="none" w:sz="0" w:space="0" w:color="auto"/>
                                <w:bottom w:val="none" w:sz="0" w:space="0" w:color="auto"/>
                                <w:right w:val="none" w:sz="0" w:space="0" w:color="auto"/>
                              </w:divBdr>
                              <w:divsChild>
                                <w:div w:id="1709378516">
                                  <w:marLeft w:val="0"/>
                                  <w:marRight w:val="0"/>
                                  <w:marTop w:val="0"/>
                                  <w:marBottom w:val="0"/>
                                  <w:divBdr>
                                    <w:top w:val="none" w:sz="0" w:space="0" w:color="auto"/>
                                    <w:left w:val="none" w:sz="0" w:space="0" w:color="auto"/>
                                    <w:bottom w:val="none" w:sz="0" w:space="0" w:color="auto"/>
                                    <w:right w:val="none" w:sz="0" w:space="0" w:color="auto"/>
                                  </w:divBdr>
                                  <w:divsChild>
                                    <w:div w:id="8124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533482">
                              <w:marLeft w:val="0"/>
                              <w:marRight w:val="0"/>
                              <w:marTop w:val="0"/>
                              <w:marBottom w:val="0"/>
                              <w:divBdr>
                                <w:top w:val="none" w:sz="0" w:space="0" w:color="auto"/>
                                <w:left w:val="none" w:sz="0" w:space="0" w:color="auto"/>
                                <w:bottom w:val="none" w:sz="0" w:space="0" w:color="auto"/>
                                <w:right w:val="none" w:sz="0" w:space="0" w:color="auto"/>
                              </w:divBdr>
                              <w:divsChild>
                                <w:div w:id="463429667">
                                  <w:marLeft w:val="0"/>
                                  <w:marRight w:val="0"/>
                                  <w:marTop w:val="0"/>
                                  <w:marBottom w:val="0"/>
                                  <w:divBdr>
                                    <w:top w:val="none" w:sz="0" w:space="0" w:color="auto"/>
                                    <w:left w:val="none" w:sz="0" w:space="0" w:color="auto"/>
                                    <w:bottom w:val="none" w:sz="0" w:space="0" w:color="auto"/>
                                    <w:right w:val="none" w:sz="0" w:space="0" w:color="auto"/>
                                  </w:divBdr>
                                  <w:divsChild>
                                    <w:div w:id="1475637086">
                                      <w:marLeft w:val="0"/>
                                      <w:marRight w:val="0"/>
                                      <w:marTop w:val="0"/>
                                      <w:marBottom w:val="0"/>
                                      <w:divBdr>
                                        <w:top w:val="none" w:sz="0" w:space="0" w:color="auto"/>
                                        <w:left w:val="none" w:sz="0" w:space="0" w:color="auto"/>
                                        <w:bottom w:val="none" w:sz="0" w:space="0" w:color="auto"/>
                                        <w:right w:val="none" w:sz="0" w:space="0" w:color="auto"/>
                                      </w:divBdr>
                                    </w:div>
                                  </w:divsChild>
                                </w:div>
                                <w:div w:id="1130628542">
                                  <w:marLeft w:val="0"/>
                                  <w:marRight w:val="0"/>
                                  <w:marTop w:val="0"/>
                                  <w:marBottom w:val="0"/>
                                  <w:divBdr>
                                    <w:top w:val="none" w:sz="0" w:space="0" w:color="auto"/>
                                    <w:left w:val="none" w:sz="0" w:space="0" w:color="auto"/>
                                    <w:bottom w:val="none" w:sz="0" w:space="0" w:color="auto"/>
                                    <w:right w:val="none" w:sz="0" w:space="0" w:color="auto"/>
                                  </w:divBdr>
                                </w:div>
                                <w:div w:id="1106392599">
                                  <w:marLeft w:val="0"/>
                                  <w:marRight w:val="0"/>
                                  <w:marTop w:val="0"/>
                                  <w:marBottom w:val="0"/>
                                  <w:divBdr>
                                    <w:top w:val="none" w:sz="0" w:space="0" w:color="auto"/>
                                    <w:left w:val="none" w:sz="0" w:space="0" w:color="auto"/>
                                    <w:bottom w:val="none" w:sz="0" w:space="0" w:color="auto"/>
                                    <w:right w:val="none" w:sz="0" w:space="0" w:color="auto"/>
                                  </w:divBdr>
                                </w:div>
                                <w:div w:id="727342903">
                                  <w:marLeft w:val="0"/>
                                  <w:marRight w:val="0"/>
                                  <w:marTop w:val="0"/>
                                  <w:marBottom w:val="0"/>
                                  <w:divBdr>
                                    <w:top w:val="none" w:sz="0" w:space="0" w:color="auto"/>
                                    <w:left w:val="none" w:sz="0" w:space="0" w:color="auto"/>
                                    <w:bottom w:val="none" w:sz="0" w:space="0" w:color="auto"/>
                                    <w:right w:val="none" w:sz="0" w:space="0" w:color="auto"/>
                                  </w:divBdr>
                                </w:div>
                                <w:div w:id="1435251717">
                                  <w:marLeft w:val="0"/>
                                  <w:marRight w:val="0"/>
                                  <w:marTop w:val="0"/>
                                  <w:marBottom w:val="0"/>
                                  <w:divBdr>
                                    <w:top w:val="none" w:sz="0" w:space="0" w:color="auto"/>
                                    <w:left w:val="none" w:sz="0" w:space="0" w:color="auto"/>
                                    <w:bottom w:val="none" w:sz="0" w:space="0" w:color="auto"/>
                                    <w:right w:val="none" w:sz="0" w:space="0" w:color="auto"/>
                                  </w:divBdr>
                                </w:div>
                                <w:div w:id="823543728">
                                  <w:marLeft w:val="0"/>
                                  <w:marRight w:val="0"/>
                                  <w:marTop w:val="0"/>
                                  <w:marBottom w:val="0"/>
                                  <w:divBdr>
                                    <w:top w:val="none" w:sz="0" w:space="0" w:color="auto"/>
                                    <w:left w:val="none" w:sz="0" w:space="0" w:color="auto"/>
                                    <w:bottom w:val="none" w:sz="0" w:space="0" w:color="auto"/>
                                    <w:right w:val="none" w:sz="0" w:space="0" w:color="auto"/>
                                  </w:divBdr>
                                </w:div>
                              </w:divsChild>
                            </w:div>
                            <w:div w:id="466975810">
                              <w:marLeft w:val="0"/>
                              <w:marRight w:val="0"/>
                              <w:marTop w:val="0"/>
                              <w:marBottom w:val="0"/>
                              <w:divBdr>
                                <w:top w:val="none" w:sz="0" w:space="0" w:color="auto"/>
                                <w:left w:val="none" w:sz="0" w:space="0" w:color="auto"/>
                                <w:bottom w:val="none" w:sz="0" w:space="0" w:color="auto"/>
                                <w:right w:val="none" w:sz="0" w:space="0" w:color="auto"/>
                              </w:divBdr>
                              <w:divsChild>
                                <w:div w:id="883248080">
                                  <w:marLeft w:val="0"/>
                                  <w:marRight w:val="0"/>
                                  <w:marTop w:val="0"/>
                                  <w:marBottom w:val="0"/>
                                  <w:divBdr>
                                    <w:top w:val="none" w:sz="0" w:space="0" w:color="auto"/>
                                    <w:left w:val="none" w:sz="0" w:space="0" w:color="auto"/>
                                    <w:bottom w:val="none" w:sz="0" w:space="0" w:color="auto"/>
                                    <w:right w:val="none" w:sz="0" w:space="0" w:color="auto"/>
                                  </w:divBdr>
                                  <w:divsChild>
                                    <w:div w:id="2115325955">
                                      <w:marLeft w:val="0"/>
                                      <w:marRight w:val="0"/>
                                      <w:marTop w:val="0"/>
                                      <w:marBottom w:val="0"/>
                                      <w:divBdr>
                                        <w:top w:val="none" w:sz="0" w:space="0" w:color="auto"/>
                                        <w:left w:val="none" w:sz="0" w:space="0" w:color="auto"/>
                                        <w:bottom w:val="none" w:sz="0" w:space="0" w:color="auto"/>
                                        <w:right w:val="none" w:sz="0" w:space="0" w:color="auto"/>
                                      </w:divBdr>
                                    </w:div>
                                  </w:divsChild>
                                </w:div>
                                <w:div w:id="2117478317">
                                  <w:marLeft w:val="0"/>
                                  <w:marRight w:val="0"/>
                                  <w:marTop w:val="0"/>
                                  <w:marBottom w:val="0"/>
                                  <w:divBdr>
                                    <w:top w:val="none" w:sz="0" w:space="0" w:color="auto"/>
                                    <w:left w:val="none" w:sz="0" w:space="0" w:color="auto"/>
                                    <w:bottom w:val="none" w:sz="0" w:space="0" w:color="auto"/>
                                    <w:right w:val="none" w:sz="0" w:space="0" w:color="auto"/>
                                  </w:divBdr>
                                </w:div>
                                <w:div w:id="538010205">
                                  <w:marLeft w:val="0"/>
                                  <w:marRight w:val="0"/>
                                  <w:marTop w:val="0"/>
                                  <w:marBottom w:val="0"/>
                                  <w:divBdr>
                                    <w:top w:val="none" w:sz="0" w:space="0" w:color="auto"/>
                                    <w:left w:val="none" w:sz="0" w:space="0" w:color="auto"/>
                                    <w:bottom w:val="none" w:sz="0" w:space="0" w:color="auto"/>
                                    <w:right w:val="none" w:sz="0" w:space="0" w:color="auto"/>
                                  </w:divBdr>
                                </w:div>
                                <w:div w:id="885261780">
                                  <w:marLeft w:val="0"/>
                                  <w:marRight w:val="0"/>
                                  <w:marTop w:val="0"/>
                                  <w:marBottom w:val="0"/>
                                  <w:divBdr>
                                    <w:top w:val="none" w:sz="0" w:space="0" w:color="auto"/>
                                    <w:left w:val="none" w:sz="0" w:space="0" w:color="auto"/>
                                    <w:bottom w:val="none" w:sz="0" w:space="0" w:color="auto"/>
                                    <w:right w:val="none" w:sz="0" w:space="0" w:color="auto"/>
                                  </w:divBdr>
                                </w:div>
                                <w:div w:id="806124752">
                                  <w:marLeft w:val="0"/>
                                  <w:marRight w:val="0"/>
                                  <w:marTop w:val="0"/>
                                  <w:marBottom w:val="0"/>
                                  <w:divBdr>
                                    <w:top w:val="none" w:sz="0" w:space="0" w:color="auto"/>
                                    <w:left w:val="none" w:sz="0" w:space="0" w:color="auto"/>
                                    <w:bottom w:val="none" w:sz="0" w:space="0" w:color="auto"/>
                                    <w:right w:val="none" w:sz="0" w:space="0" w:color="auto"/>
                                  </w:divBdr>
                                </w:div>
                                <w:div w:id="1974678109">
                                  <w:marLeft w:val="0"/>
                                  <w:marRight w:val="0"/>
                                  <w:marTop w:val="0"/>
                                  <w:marBottom w:val="0"/>
                                  <w:divBdr>
                                    <w:top w:val="none" w:sz="0" w:space="0" w:color="auto"/>
                                    <w:left w:val="none" w:sz="0" w:space="0" w:color="auto"/>
                                    <w:bottom w:val="none" w:sz="0" w:space="0" w:color="auto"/>
                                    <w:right w:val="none" w:sz="0" w:space="0" w:color="auto"/>
                                  </w:divBdr>
                                </w:div>
                                <w:div w:id="851651437">
                                  <w:marLeft w:val="0"/>
                                  <w:marRight w:val="0"/>
                                  <w:marTop w:val="0"/>
                                  <w:marBottom w:val="0"/>
                                  <w:divBdr>
                                    <w:top w:val="none" w:sz="0" w:space="0" w:color="auto"/>
                                    <w:left w:val="none" w:sz="0" w:space="0" w:color="auto"/>
                                    <w:bottom w:val="none" w:sz="0" w:space="0" w:color="auto"/>
                                    <w:right w:val="none" w:sz="0" w:space="0" w:color="auto"/>
                                  </w:divBdr>
                                </w:div>
                              </w:divsChild>
                            </w:div>
                            <w:div w:id="763379247">
                              <w:marLeft w:val="0"/>
                              <w:marRight w:val="0"/>
                              <w:marTop w:val="0"/>
                              <w:marBottom w:val="0"/>
                              <w:divBdr>
                                <w:top w:val="none" w:sz="0" w:space="0" w:color="auto"/>
                                <w:left w:val="none" w:sz="0" w:space="0" w:color="auto"/>
                                <w:bottom w:val="none" w:sz="0" w:space="0" w:color="auto"/>
                                <w:right w:val="none" w:sz="0" w:space="0" w:color="auto"/>
                              </w:divBdr>
                              <w:divsChild>
                                <w:div w:id="1401370461">
                                  <w:marLeft w:val="0"/>
                                  <w:marRight w:val="0"/>
                                  <w:marTop w:val="0"/>
                                  <w:marBottom w:val="0"/>
                                  <w:divBdr>
                                    <w:top w:val="none" w:sz="0" w:space="0" w:color="auto"/>
                                    <w:left w:val="none" w:sz="0" w:space="0" w:color="auto"/>
                                    <w:bottom w:val="none" w:sz="0" w:space="0" w:color="auto"/>
                                    <w:right w:val="none" w:sz="0" w:space="0" w:color="auto"/>
                                  </w:divBdr>
                                  <w:divsChild>
                                    <w:div w:id="498084489">
                                      <w:marLeft w:val="0"/>
                                      <w:marRight w:val="0"/>
                                      <w:marTop w:val="0"/>
                                      <w:marBottom w:val="0"/>
                                      <w:divBdr>
                                        <w:top w:val="none" w:sz="0" w:space="0" w:color="auto"/>
                                        <w:left w:val="none" w:sz="0" w:space="0" w:color="auto"/>
                                        <w:bottom w:val="none" w:sz="0" w:space="0" w:color="auto"/>
                                        <w:right w:val="none" w:sz="0" w:space="0" w:color="auto"/>
                                      </w:divBdr>
                                    </w:div>
                                  </w:divsChild>
                                </w:div>
                                <w:div w:id="703406625">
                                  <w:marLeft w:val="0"/>
                                  <w:marRight w:val="0"/>
                                  <w:marTop w:val="0"/>
                                  <w:marBottom w:val="0"/>
                                  <w:divBdr>
                                    <w:top w:val="none" w:sz="0" w:space="0" w:color="auto"/>
                                    <w:left w:val="none" w:sz="0" w:space="0" w:color="auto"/>
                                    <w:bottom w:val="none" w:sz="0" w:space="0" w:color="auto"/>
                                    <w:right w:val="none" w:sz="0" w:space="0" w:color="auto"/>
                                  </w:divBdr>
                                </w:div>
                                <w:div w:id="374473407">
                                  <w:marLeft w:val="0"/>
                                  <w:marRight w:val="0"/>
                                  <w:marTop w:val="0"/>
                                  <w:marBottom w:val="0"/>
                                  <w:divBdr>
                                    <w:top w:val="none" w:sz="0" w:space="0" w:color="auto"/>
                                    <w:left w:val="none" w:sz="0" w:space="0" w:color="auto"/>
                                    <w:bottom w:val="none" w:sz="0" w:space="0" w:color="auto"/>
                                    <w:right w:val="none" w:sz="0" w:space="0" w:color="auto"/>
                                  </w:divBdr>
                                </w:div>
                                <w:div w:id="1952546312">
                                  <w:marLeft w:val="0"/>
                                  <w:marRight w:val="0"/>
                                  <w:marTop w:val="0"/>
                                  <w:marBottom w:val="0"/>
                                  <w:divBdr>
                                    <w:top w:val="none" w:sz="0" w:space="0" w:color="auto"/>
                                    <w:left w:val="none" w:sz="0" w:space="0" w:color="auto"/>
                                    <w:bottom w:val="none" w:sz="0" w:space="0" w:color="auto"/>
                                    <w:right w:val="none" w:sz="0" w:space="0" w:color="auto"/>
                                  </w:divBdr>
                                  <w:divsChild>
                                    <w:div w:id="1496535578">
                                      <w:marLeft w:val="0"/>
                                      <w:marRight w:val="0"/>
                                      <w:marTop w:val="0"/>
                                      <w:marBottom w:val="0"/>
                                      <w:divBdr>
                                        <w:top w:val="none" w:sz="0" w:space="0" w:color="auto"/>
                                        <w:left w:val="none" w:sz="0" w:space="0" w:color="auto"/>
                                        <w:bottom w:val="none" w:sz="0" w:space="0" w:color="auto"/>
                                        <w:right w:val="none" w:sz="0" w:space="0" w:color="auto"/>
                                      </w:divBdr>
                                    </w:div>
                                    <w:div w:id="121119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567655">
                              <w:marLeft w:val="0"/>
                              <w:marRight w:val="0"/>
                              <w:marTop w:val="0"/>
                              <w:marBottom w:val="0"/>
                              <w:divBdr>
                                <w:top w:val="none" w:sz="0" w:space="0" w:color="auto"/>
                                <w:left w:val="none" w:sz="0" w:space="0" w:color="auto"/>
                                <w:bottom w:val="none" w:sz="0" w:space="0" w:color="auto"/>
                                <w:right w:val="none" w:sz="0" w:space="0" w:color="auto"/>
                              </w:divBdr>
                              <w:divsChild>
                                <w:div w:id="2019262323">
                                  <w:marLeft w:val="0"/>
                                  <w:marRight w:val="0"/>
                                  <w:marTop w:val="0"/>
                                  <w:marBottom w:val="0"/>
                                  <w:divBdr>
                                    <w:top w:val="none" w:sz="0" w:space="0" w:color="auto"/>
                                    <w:left w:val="none" w:sz="0" w:space="0" w:color="auto"/>
                                    <w:bottom w:val="none" w:sz="0" w:space="0" w:color="auto"/>
                                    <w:right w:val="none" w:sz="0" w:space="0" w:color="auto"/>
                                  </w:divBdr>
                                  <w:divsChild>
                                    <w:div w:id="795954668">
                                      <w:marLeft w:val="0"/>
                                      <w:marRight w:val="0"/>
                                      <w:marTop w:val="0"/>
                                      <w:marBottom w:val="0"/>
                                      <w:divBdr>
                                        <w:top w:val="none" w:sz="0" w:space="0" w:color="auto"/>
                                        <w:left w:val="none" w:sz="0" w:space="0" w:color="auto"/>
                                        <w:bottom w:val="none" w:sz="0" w:space="0" w:color="auto"/>
                                        <w:right w:val="none" w:sz="0" w:space="0" w:color="auto"/>
                                      </w:divBdr>
                                    </w:div>
                                  </w:divsChild>
                                </w:div>
                                <w:div w:id="220676289">
                                  <w:marLeft w:val="0"/>
                                  <w:marRight w:val="0"/>
                                  <w:marTop w:val="0"/>
                                  <w:marBottom w:val="0"/>
                                  <w:divBdr>
                                    <w:top w:val="none" w:sz="0" w:space="0" w:color="auto"/>
                                    <w:left w:val="none" w:sz="0" w:space="0" w:color="auto"/>
                                    <w:bottom w:val="none" w:sz="0" w:space="0" w:color="auto"/>
                                    <w:right w:val="none" w:sz="0" w:space="0" w:color="auto"/>
                                  </w:divBdr>
                                </w:div>
                                <w:div w:id="994719630">
                                  <w:marLeft w:val="0"/>
                                  <w:marRight w:val="0"/>
                                  <w:marTop w:val="0"/>
                                  <w:marBottom w:val="0"/>
                                  <w:divBdr>
                                    <w:top w:val="none" w:sz="0" w:space="0" w:color="auto"/>
                                    <w:left w:val="none" w:sz="0" w:space="0" w:color="auto"/>
                                    <w:bottom w:val="none" w:sz="0" w:space="0" w:color="auto"/>
                                    <w:right w:val="none" w:sz="0" w:space="0" w:color="auto"/>
                                  </w:divBdr>
                                </w:div>
                                <w:div w:id="84082812">
                                  <w:marLeft w:val="0"/>
                                  <w:marRight w:val="0"/>
                                  <w:marTop w:val="0"/>
                                  <w:marBottom w:val="0"/>
                                  <w:divBdr>
                                    <w:top w:val="none" w:sz="0" w:space="0" w:color="auto"/>
                                    <w:left w:val="none" w:sz="0" w:space="0" w:color="auto"/>
                                    <w:bottom w:val="none" w:sz="0" w:space="0" w:color="auto"/>
                                    <w:right w:val="none" w:sz="0" w:space="0" w:color="auto"/>
                                  </w:divBdr>
                                  <w:divsChild>
                                    <w:div w:id="1729113361">
                                      <w:marLeft w:val="0"/>
                                      <w:marRight w:val="0"/>
                                      <w:marTop w:val="0"/>
                                      <w:marBottom w:val="0"/>
                                      <w:divBdr>
                                        <w:top w:val="none" w:sz="0" w:space="0" w:color="auto"/>
                                        <w:left w:val="none" w:sz="0" w:space="0" w:color="auto"/>
                                        <w:bottom w:val="none" w:sz="0" w:space="0" w:color="auto"/>
                                        <w:right w:val="none" w:sz="0" w:space="0" w:color="auto"/>
                                      </w:divBdr>
                                    </w:div>
                                    <w:div w:id="1235361290">
                                      <w:marLeft w:val="0"/>
                                      <w:marRight w:val="0"/>
                                      <w:marTop w:val="0"/>
                                      <w:marBottom w:val="0"/>
                                      <w:divBdr>
                                        <w:top w:val="none" w:sz="0" w:space="0" w:color="auto"/>
                                        <w:left w:val="none" w:sz="0" w:space="0" w:color="auto"/>
                                        <w:bottom w:val="none" w:sz="0" w:space="0" w:color="auto"/>
                                        <w:right w:val="none" w:sz="0" w:space="0" w:color="auto"/>
                                      </w:divBdr>
                                    </w:div>
                                  </w:divsChild>
                                </w:div>
                                <w:div w:id="359821019">
                                  <w:marLeft w:val="0"/>
                                  <w:marRight w:val="0"/>
                                  <w:marTop w:val="0"/>
                                  <w:marBottom w:val="0"/>
                                  <w:divBdr>
                                    <w:top w:val="none" w:sz="0" w:space="0" w:color="auto"/>
                                    <w:left w:val="none" w:sz="0" w:space="0" w:color="auto"/>
                                    <w:bottom w:val="none" w:sz="0" w:space="0" w:color="auto"/>
                                    <w:right w:val="none" w:sz="0" w:space="0" w:color="auto"/>
                                  </w:divBdr>
                                  <w:divsChild>
                                    <w:div w:id="620261834">
                                      <w:marLeft w:val="0"/>
                                      <w:marRight w:val="0"/>
                                      <w:marTop w:val="0"/>
                                      <w:marBottom w:val="0"/>
                                      <w:divBdr>
                                        <w:top w:val="none" w:sz="0" w:space="0" w:color="auto"/>
                                        <w:left w:val="none" w:sz="0" w:space="0" w:color="auto"/>
                                        <w:bottom w:val="none" w:sz="0" w:space="0" w:color="auto"/>
                                        <w:right w:val="none" w:sz="0" w:space="0" w:color="auto"/>
                                      </w:divBdr>
                                    </w:div>
                                    <w:div w:id="20257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429">
                              <w:marLeft w:val="0"/>
                              <w:marRight w:val="0"/>
                              <w:marTop w:val="0"/>
                              <w:marBottom w:val="0"/>
                              <w:divBdr>
                                <w:top w:val="none" w:sz="0" w:space="0" w:color="auto"/>
                                <w:left w:val="none" w:sz="0" w:space="0" w:color="auto"/>
                                <w:bottom w:val="none" w:sz="0" w:space="0" w:color="auto"/>
                                <w:right w:val="none" w:sz="0" w:space="0" w:color="auto"/>
                              </w:divBdr>
                              <w:divsChild>
                                <w:div w:id="137843985">
                                  <w:marLeft w:val="0"/>
                                  <w:marRight w:val="0"/>
                                  <w:marTop w:val="0"/>
                                  <w:marBottom w:val="0"/>
                                  <w:divBdr>
                                    <w:top w:val="none" w:sz="0" w:space="0" w:color="auto"/>
                                    <w:left w:val="none" w:sz="0" w:space="0" w:color="auto"/>
                                    <w:bottom w:val="none" w:sz="0" w:space="0" w:color="auto"/>
                                    <w:right w:val="none" w:sz="0" w:space="0" w:color="auto"/>
                                  </w:divBdr>
                                  <w:divsChild>
                                    <w:div w:id="152922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0870461">
          <w:marLeft w:val="0"/>
          <w:marRight w:val="0"/>
          <w:marTop w:val="0"/>
          <w:marBottom w:val="0"/>
          <w:divBdr>
            <w:top w:val="none" w:sz="0" w:space="0" w:color="auto"/>
            <w:left w:val="none" w:sz="0" w:space="0" w:color="auto"/>
            <w:bottom w:val="none" w:sz="0" w:space="0" w:color="auto"/>
            <w:right w:val="none" w:sz="0" w:space="0" w:color="auto"/>
          </w:divBdr>
          <w:divsChild>
            <w:div w:id="82408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44631">
      <w:bodyDiv w:val="1"/>
      <w:marLeft w:val="0"/>
      <w:marRight w:val="0"/>
      <w:marTop w:val="0"/>
      <w:marBottom w:val="0"/>
      <w:divBdr>
        <w:top w:val="none" w:sz="0" w:space="0" w:color="auto"/>
        <w:left w:val="none" w:sz="0" w:space="0" w:color="auto"/>
        <w:bottom w:val="none" w:sz="0" w:space="0" w:color="auto"/>
        <w:right w:val="none" w:sz="0" w:space="0" w:color="auto"/>
      </w:divBdr>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937638508">
      <w:bodyDiv w:val="1"/>
      <w:marLeft w:val="0"/>
      <w:marRight w:val="0"/>
      <w:marTop w:val="0"/>
      <w:marBottom w:val="0"/>
      <w:divBdr>
        <w:top w:val="none" w:sz="0" w:space="0" w:color="auto"/>
        <w:left w:val="none" w:sz="0" w:space="0" w:color="auto"/>
        <w:bottom w:val="none" w:sz="0" w:space="0" w:color="auto"/>
        <w:right w:val="none" w:sz="0" w:space="0" w:color="auto"/>
      </w:divBdr>
    </w:div>
    <w:div w:id="994799312">
      <w:bodyDiv w:val="1"/>
      <w:marLeft w:val="0"/>
      <w:marRight w:val="0"/>
      <w:marTop w:val="0"/>
      <w:marBottom w:val="0"/>
      <w:divBdr>
        <w:top w:val="none" w:sz="0" w:space="0" w:color="auto"/>
        <w:left w:val="none" w:sz="0" w:space="0" w:color="auto"/>
        <w:bottom w:val="none" w:sz="0" w:space="0" w:color="auto"/>
        <w:right w:val="none" w:sz="0" w:space="0" w:color="auto"/>
      </w:divBdr>
    </w:div>
    <w:div w:id="994799829">
      <w:bodyDiv w:val="1"/>
      <w:marLeft w:val="0"/>
      <w:marRight w:val="0"/>
      <w:marTop w:val="0"/>
      <w:marBottom w:val="0"/>
      <w:divBdr>
        <w:top w:val="none" w:sz="0" w:space="0" w:color="auto"/>
        <w:left w:val="none" w:sz="0" w:space="0" w:color="auto"/>
        <w:bottom w:val="none" w:sz="0" w:space="0" w:color="auto"/>
        <w:right w:val="none" w:sz="0" w:space="0" w:color="auto"/>
      </w:divBdr>
    </w:div>
    <w:div w:id="1002052631">
      <w:bodyDiv w:val="1"/>
      <w:marLeft w:val="0"/>
      <w:marRight w:val="0"/>
      <w:marTop w:val="0"/>
      <w:marBottom w:val="0"/>
      <w:divBdr>
        <w:top w:val="none" w:sz="0" w:space="0" w:color="auto"/>
        <w:left w:val="none" w:sz="0" w:space="0" w:color="auto"/>
        <w:bottom w:val="none" w:sz="0" w:space="0" w:color="auto"/>
        <w:right w:val="none" w:sz="0" w:space="0" w:color="auto"/>
      </w:divBdr>
    </w:div>
    <w:div w:id="1119029235">
      <w:bodyDiv w:val="1"/>
      <w:marLeft w:val="0"/>
      <w:marRight w:val="0"/>
      <w:marTop w:val="0"/>
      <w:marBottom w:val="0"/>
      <w:divBdr>
        <w:top w:val="none" w:sz="0" w:space="0" w:color="auto"/>
        <w:left w:val="none" w:sz="0" w:space="0" w:color="auto"/>
        <w:bottom w:val="none" w:sz="0" w:space="0" w:color="auto"/>
        <w:right w:val="none" w:sz="0" w:space="0" w:color="auto"/>
      </w:divBdr>
    </w:div>
    <w:div w:id="1119568384">
      <w:bodyDiv w:val="1"/>
      <w:marLeft w:val="0"/>
      <w:marRight w:val="0"/>
      <w:marTop w:val="0"/>
      <w:marBottom w:val="0"/>
      <w:divBdr>
        <w:top w:val="none" w:sz="0" w:space="0" w:color="auto"/>
        <w:left w:val="none" w:sz="0" w:space="0" w:color="auto"/>
        <w:bottom w:val="none" w:sz="0" w:space="0" w:color="auto"/>
        <w:right w:val="none" w:sz="0" w:space="0" w:color="auto"/>
      </w:divBdr>
    </w:div>
    <w:div w:id="1129201548">
      <w:bodyDiv w:val="1"/>
      <w:marLeft w:val="0"/>
      <w:marRight w:val="0"/>
      <w:marTop w:val="0"/>
      <w:marBottom w:val="0"/>
      <w:divBdr>
        <w:top w:val="none" w:sz="0" w:space="0" w:color="auto"/>
        <w:left w:val="none" w:sz="0" w:space="0" w:color="auto"/>
        <w:bottom w:val="none" w:sz="0" w:space="0" w:color="auto"/>
        <w:right w:val="none" w:sz="0" w:space="0" w:color="auto"/>
      </w:divBdr>
    </w:div>
    <w:div w:id="1202934775">
      <w:bodyDiv w:val="1"/>
      <w:marLeft w:val="0"/>
      <w:marRight w:val="0"/>
      <w:marTop w:val="0"/>
      <w:marBottom w:val="0"/>
      <w:divBdr>
        <w:top w:val="none" w:sz="0" w:space="0" w:color="auto"/>
        <w:left w:val="none" w:sz="0" w:space="0" w:color="auto"/>
        <w:bottom w:val="none" w:sz="0" w:space="0" w:color="auto"/>
        <w:right w:val="none" w:sz="0" w:space="0" w:color="auto"/>
      </w:divBdr>
      <w:divsChild>
        <w:div w:id="1904025834">
          <w:marLeft w:val="0"/>
          <w:marRight w:val="0"/>
          <w:marTop w:val="0"/>
          <w:marBottom w:val="0"/>
          <w:divBdr>
            <w:top w:val="none" w:sz="0" w:space="0" w:color="auto"/>
            <w:left w:val="none" w:sz="0" w:space="0" w:color="auto"/>
            <w:bottom w:val="none" w:sz="0" w:space="0" w:color="auto"/>
            <w:right w:val="none" w:sz="0" w:space="0" w:color="auto"/>
          </w:divBdr>
        </w:div>
      </w:divsChild>
    </w:div>
    <w:div w:id="1280988783">
      <w:bodyDiv w:val="1"/>
      <w:marLeft w:val="0"/>
      <w:marRight w:val="0"/>
      <w:marTop w:val="0"/>
      <w:marBottom w:val="0"/>
      <w:divBdr>
        <w:top w:val="none" w:sz="0" w:space="0" w:color="auto"/>
        <w:left w:val="none" w:sz="0" w:space="0" w:color="auto"/>
        <w:bottom w:val="none" w:sz="0" w:space="0" w:color="auto"/>
        <w:right w:val="none" w:sz="0" w:space="0" w:color="auto"/>
      </w:divBdr>
      <w:divsChild>
        <w:div w:id="1626741304">
          <w:marLeft w:val="0"/>
          <w:marRight w:val="0"/>
          <w:marTop w:val="0"/>
          <w:marBottom w:val="0"/>
          <w:divBdr>
            <w:top w:val="none" w:sz="0" w:space="0" w:color="auto"/>
            <w:left w:val="none" w:sz="0" w:space="0" w:color="auto"/>
            <w:bottom w:val="none" w:sz="0" w:space="0" w:color="auto"/>
            <w:right w:val="none" w:sz="0" w:space="0" w:color="auto"/>
          </w:divBdr>
        </w:div>
      </w:divsChild>
    </w:div>
    <w:div w:id="1300838058">
      <w:bodyDiv w:val="1"/>
      <w:marLeft w:val="0"/>
      <w:marRight w:val="0"/>
      <w:marTop w:val="0"/>
      <w:marBottom w:val="0"/>
      <w:divBdr>
        <w:top w:val="none" w:sz="0" w:space="0" w:color="auto"/>
        <w:left w:val="none" w:sz="0" w:space="0" w:color="auto"/>
        <w:bottom w:val="none" w:sz="0" w:space="0" w:color="auto"/>
        <w:right w:val="none" w:sz="0" w:space="0" w:color="auto"/>
      </w:divBdr>
    </w:div>
    <w:div w:id="145466560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599169719">
      <w:bodyDiv w:val="1"/>
      <w:marLeft w:val="0"/>
      <w:marRight w:val="0"/>
      <w:marTop w:val="0"/>
      <w:marBottom w:val="0"/>
      <w:divBdr>
        <w:top w:val="none" w:sz="0" w:space="0" w:color="auto"/>
        <w:left w:val="none" w:sz="0" w:space="0" w:color="auto"/>
        <w:bottom w:val="none" w:sz="0" w:space="0" w:color="auto"/>
        <w:right w:val="none" w:sz="0" w:space="0" w:color="auto"/>
      </w:divBdr>
    </w:div>
    <w:div w:id="1619213127">
      <w:bodyDiv w:val="1"/>
      <w:marLeft w:val="0"/>
      <w:marRight w:val="0"/>
      <w:marTop w:val="0"/>
      <w:marBottom w:val="0"/>
      <w:divBdr>
        <w:top w:val="none" w:sz="0" w:space="0" w:color="auto"/>
        <w:left w:val="none" w:sz="0" w:space="0" w:color="auto"/>
        <w:bottom w:val="none" w:sz="0" w:space="0" w:color="auto"/>
        <w:right w:val="none" w:sz="0" w:space="0" w:color="auto"/>
      </w:divBdr>
    </w:div>
    <w:div w:id="1660108530">
      <w:bodyDiv w:val="1"/>
      <w:marLeft w:val="0"/>
      <w:marRight w:val="0"/>
      <w:marTop w:val="0"/>
      <w:marBottom w:val="0"/>
      <w:divBdr>
        <w:top w:val="none" w:sz="0" w:space="0" w:color="auto"/>
        <w:left w:val="none" w:sz="0" w:space="0" w:color="auto"/>
        <w:bottom w:val="none" w:sz="0" w:space="0" w:color="auto"/>
        <w:right w:val="none" w:sz="0" w:space="0" w:color="auto"/>
      </w:divBdr>
    </w:div>
    <w:div w:id="1700273822">
      <w:bodyDiv w:val="1"/>
      <w:marLeft w:val="0"/>
      <w:marRight w:val="0"/>
      <w:marTop w:val="0"/>
      <w:marBottom w:val="0"/>
      <w:divBdr>
        <w:top w:val="none" w:sz="0" w:space="0" w:color="auto"/>
        <w:left w:val="none" w:sz="0" w:space="0" w:color="auto"/>
        <w:bottom w:val="none" w:sz="0" w:space="0" w:color="auto"/>
        <w:right w:val="none" w:sz="0" w:space="0" w:color="auto"/>
      </w:divBdr>
    </w:div>
    <w:div w:id="1741824767">
      <w:bodyDiv w:val="1"/>
      <w:marLeft w:val="0"/>
      <w:marRight w:val="0"/>
      <w:marTop w:val="0"/>
      <w:marBottom w:val="0"/>
      <w:divBdr>
        <w:top w:val="none" w:sz="0" w:space="0" w:color="auto"/>
        <w:left w:val="none" w:sz="0" w:space="0" w:color="auto"/>
        <w:bottom w:val="none" w:sz="0" w:space="0" w:color="auto"/>
        <w:right w:val="none" w:sz="0" w:space="0" w:color="auto"/>
      </w:divBdr>
    </w:div>
    <w:div w:id="1835486171">
      <w:bodyDiv w:val="1"/>
      <w:marLeft w:val="0"/>
      <w:marRight w:val="0"/>
      <w:marTop w:val="0"/>
      <w:marBottom w:val="0"/>
      <w:divBdr>
        <w:top w:val="none" w:sz="0" w:space="0" w:color="auto"/>
        <w:left w:val="none" w:sz="0" w:space="0" w:color="auto"/>
        <w:bottom w:val="none" w:sz="0" w:space="0" w:color="auto"/>
        <w:right w:val="none" w:sz="0" w:space="0" w:color="auto"/>
      </w:divBdr>
      <w:divsChild>
        <w:div w:id="212884956">
          <w:marLeft w:val="0"/>
          <w:marRight w:val="0"/>
          <w:marTop w:val="0"/>
          <w:marBottom w:val="0"/>
          <w:divBdr>
            <w:top w:val="none" w:sz="0" w:space="0" w:color="auto"/>
            <w:left w:val="none" w:sz="0" w:space="0" w:color="auto"/>
            <w:bottom w:val="none" w:sz="0" w:space="0" w:color="auto"/>
            <w:right w:val="none" w:sz="0" w:space="0" w:color="auto"/>
          </w:divBdr>
          <w:divsChild>
            <w:div w:id="156987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1848518758">
      <w:bodyDiv w:val="1"/>
      <w:marLeft w:val="0"/>
      <w:marRight w:val="0"/>
      <w:marTop w:val="0"/>
      <w:marBottom w:val="0"/>
      <w:divBdr>
        <w:top w:val="none" w:sz="0" w:space="0" w:color="auto"/>
        <w:left w:val="none" w:sz="0" w:space="0" w:color="auto"/>
        <w:bottom w:val="none" w:sz="0" w:space="0" w:color="auto"/>
        <w:right w:val="none" w:sz="0" w:space="0" w:color="auto"/>
      </w:divBdr>
    </w:div>
    <w:div w:id="1902251404">
      <w:bodyDiv w:val="1"/>
      <w:marLeft w:val="0"/>
      <w:marRight w:val="0"/>
      <w:marTop w:val="0"/>
      <w:marBottom w:val="0"/>
      <w:divBdr>
        <w:top w:val="none" w:sz="0" w:space="0" w:color="auto"/>
        <w:left w:val="none" w:sz="0" w:space="0" w:color="auto"/>
        <w:bottom w:val="none" w:sz="0" w:space="0" w:color="auto"/>
        <w:right w:val="none" w:sz="0" w:space="0" w:color="auto"/>
      </w:divBdr>
    </w:div>
    <w:div w:id="1923682016">
      <w:bodyDiv w:val="1"/>
      <w:marLeft w:val="0"/>
      <w:marRight w:val="0"/>
      <w:marTop w:val="0"/>
      <w:marBottom w:val="0"/>
      <w:divBdr>
        <w:top w:val="none" w:sz="0" w:space="0" w:color="auto"/>
        <w:left w:val="none" w:sz="0" w:space="0" w:color="auto"/>
        <w:bottom w:val="none" w:sz="0" w:space="0" w:color="auto"/>
        <w:right w:val="none" w:sz="0" w:space="0" w:color="auto"/>
      </w:divBdr>
    </w:div>
    <w:div w:id="214014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109/ACC.2003.1239766" TargetMode="External"/><Relationship Id="rId13" Type="http://schemas.openxmlformats.org/officeDocument/2006/relationships/hyperlink" Target="https://ieeexplore.ieee.org/document/" TargetMode="External"/><Relationship Id="rId18" Type="http://schemas.openxmlformats.org/officeDocument/2006/relationships/image" Target="media/image2.gi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eeexplore.ieee.org/document/" TargetMode="External"/><Relationship Id="rId17" Type="http://schemas.openxmlformats.org/officeDocument/2006/relationships/hyperlink" Target="https://ieeexplore.ieee.org/mediastore_new/IEEE/content/media/8775/27786/1239766/1239766-fig-1-source-large.gif" TargetMode="External"/><Relationship Id="rId2" Type="http://schemas.openxmlformats.org/officeDocument/2006/relationships/customXml" Target="../customXml/item2.xml"/><Relationship Id="rId16" Type="http://schemas.openxmlformats.org/officeDocument/2006/relationships/hyperlink" Target="https://ieeexplore.ieee.org/docu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5" Type="http://schemas.openxmlformats.org/officeDocument/2006/relationships/styles" Target="styles.xml"/><Relationship Id="rId15" Type="http://schemas.openxmlformats.org/officeDocument/2006/relationships/hyperlink" Target="https://ieeexplore.ieee.org/document/" TargetMode="External"/><Relationship Id="rId10" Type="http://schemas.openxmlformats.org/officeDocument/2006/relationships/hyperlink" Target="https://ieeexplore.ieee.org/documen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ieeexplore.ieee.org/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6972A-DD6C-4CA8-99A8-F362CAB2B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5F1F8A-05CA-4A61-9832-BCD4CB96D220}">
  <ds:schemaRefs>
    <ds:schemaRef ds:uri="http://schemas.microsoft.com/sharepoint/v3/contenttype/forms"/>
  </ds:schemaRefs>
</ds:datastoreItem>
</file>

<file path=customXml/itemProps3.xml><?xml version="1.0" encoding="utf-8"?>
<ds:datastoreItem xmlns:ds="http://schemas.openxmlformats.org/officeDocument/2006/customXml" ds:itemID="{6E882953-7810-4919-92AA-F78038D72AD2}">
  <ds:schemaRefs>
    <ds:schemaRef ds:uri="http://schemas.microsoft.com/office/infopath/2007/PartnerControls"/>
    <ds:schemaRef ds:uri="http://www.w3.org/XML/1998/namespace"/>
    <ds:schemaRef ds:uri="http://purl.org/dc/terms/"/>
    <ds:schemaRef ds:uri="http://schemas.microsoft.com/office/2006/metadata/properties"/>
    <ds:schemaRef ds:uri="http://schemas.microsoft.com/office/2006/documentManagement/types"/>
    <ds:schemaRef ds:uri="http://purl.org/dc/elements/1.1/"/>
    <ds:schemaRef ds:uri="http://purl.org/dc/dcmitype/"/>
    <ds:schemaRef ds:uri="1dc5a16d-a9e1-4107-81af-b56e13c8526c"/>
    <ds:schemaRef ds:uri="http://schemas.openxmlformats.org/package/2006/metadata/core-properties"/>
    <ds:schemaRef ds:uri="455b151d-75b8-4438-a72d-e06b314124a1"/>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7</Pages>
  <Words>2602</Words>
  <Characters>14836</Characters>
  <Application>Microsoft Office Word</Application>
  <DocSecurity>8</DocSecurity>
  <Lines>337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74</cp:revision>
  <dcterms:created xsi:type="dcterms:W3CDTF">2019-05-30T21:11:00Z</dcterms:created>
  <dcterms:modified xsi:type="dcterms:W3CDTF">2019-06-11T16:00:00Z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