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8985EEE" w:rsidR="000A7622" w:rsidRPr="00C04F25" w:rsidRDefault="003444BB" w:rsidP="00D14423">
      <w:pPr>
        <w:autoSpaceDE w:val="0"/>
        <w:autoSpaceDN w:val="0"/>
        <w:adjustRightInd w:val="0"/>
        <w:rPr>
          <w:rFonts w:cstheme="minorHAnsi"/>
          <w:b/>
          <w:bCs/>
          <w:i/>
          <w:iCs/>
          <w:sz w:val="32"/>
          <w:szCs w:val="32"/>
        </w:rPr>
      </w:pPr>
      <w:r>
        <w:rPr>
          <w:rFonts w:cstheme="minorHAnsi"/>
          <w:b/>
          <w:bCs/>
          <w:i/>
          <w:iCs/>
          <w:sz w:val="32"/>
          <w:szCs w:val="32"/>
        </w:rPr>
        <w:t xml:space="preserve">Civil and Environmental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1B3286B5" w:rsidR="00440BC4" w:rsidRDefault="000A7622" w:rsidP="41AD97C2">
      <w:pPr>
        <w:rPr>
          <w:b/>
          <w:bCs/>
          <w:sz w:val="24"/>
          <w:szCs w:val="24"/>
        </w:rPr>
      </w:pPr>
      <w:r w:rsidRPr="41AD97C2">
        <w:rPr>
          <w:i/>
          <w:iCs/>
          <w:sz w:val="24"/>
          <w:szCs w:val="24"/>
          <w:lang w:val="fr-FR"/>
        </w:rPr>
        <w:t>Journal</w:t>
      </w:r>
      <w:r w:rsidR="000F37DE">
        <w:rPr>
          <w:i/>
          <w:iCs/>
          <w:sz w:val="24"/>
          <w:szCs w:val="24"/>
          <w:lang w:val="fr-FR"/>
        </w:rPr>
        <w:t xml:space="preserve"> of Transportation Engineering, Part B : Pavements</w:t>
      </w:r>
      <w:r w:rsidRPr="41AD97C2">
        <w:rPr>
          <w:sz w:val="24"/>
          <w:szCs w:val="24"/>
          <w:lang w:val="fr-FR"/>
        </w:rPr>
        <w:t xml:space="preserve">, Vol. </w:t>
      </w:r>
      <w:r w:rsidR="00A3752D">
        <w:rPr>
          <w:sz w:val="24"/>
          <w:szCs w:val="24"/>
          <w:lang w:val="fr-FR"/>
        </w:rPr>
        <w:t>144</w:t>
      </w:r>
      <w:r w:rsidRPr="41AD97C2">
        <w:rPr>
          <w:sz w:val="24"/>
          <w:szCs w:val="24"/>
          <w:lang w:val="fr-FR"/>
        </w:rPr>
        <w:t xml:space="preserve">, No. </w:t>
      </w:r>
      <w:r w:rsidR="00A3752D">
        <w:rPr>
          <w:sz w:val="24"/>
          <w:szCs w:val="24"/>
          <w:lang w:val="fr-FR"/>
        </w:rPr>
        <w:t>3</w:t>
      </w:r>
      <w:r w:rsidRPr="41AD97C2">
        <w:rPr>
          <w:sz w:val="24"/>
          <w:szCs w:val="24"/>
          <w:lang w:val="fr-FR"/>
        </w:rPr>
        <w:t xml:space="preserve"> (</w:t>
      </w:r>
      <w:r w:rsidR="00A3752D">
        <w:rPr>
          <w:sz w:val="24"/>
          <w:szCs w:val="24"/>
          <w:lang w:val="fr-FR"/>
        </w:rPr>
        <w:t>September 2018</w:t>
      </w:r>
      <w:r w:rsidRPr="41AD97C2">
        <w:rPr>
          <w:sz w:val="24"/>
          <w:szCs w:val="24"/>
          <w:lang w:val="fr-FR"/>
        </w:rPr>
        <w:t xml:space="preserve">): </w:t>
      </w:r>
      <w:r w:rsidR="00ED3393" w:rsidRPr="00ED3393">
        <w:rPr>
          <w:sz w:val="24"/>
          <w:szCs w:val="24"/>
          <w:lang w:val="fr-FR"/>
        </w:rPr>
        <w:t>04018038</w:t>
      </w:r>
      <w:r w:rsidRPr="41AD97C2">
        <w:rPr>
          <w:sz w:val="24"/>
          <w:szCs w:val="24"/>
          <w:lang w:val="fr-FR"/>
        </w:rPr>
        <w:t xml:space="preserve">. </w:t>
      </w:r>
      <w:hyperlink r:id="rId8">
        <w:r w:rsidRPr="41AD97C2">
          <w:rPr>
            <w:color w:val="0563C1"/>
            <w:sz w:val="24"/>
            <w:szCs w:val="24"/>
            <w:u w:val="single"/>
            <w:lang w:val="fr-FR"/>
          </w:rPr>
          <w:t>DOI</w:t>
        </w:r>
      </w:hyperlink>
      <w:r w:rsidRPr="41AD97C2">
        <w:rPr>
          <w:sz w:val="24"/>
          <w:szCs w:val="24"/>
          <w:lang w:val="fr-FR"/>
        </w:rPr>
        <w:t xml:space="preserve">. </w:t>
      </w:r>
      <w:r w:rsidRPr="41AD97C2">
        <w:rPr>
          <w:sz w:val="24"/>
          <w:szCs w:val="24"/>
        </w:rPr>
        <w:t xml:space="preserve">This article is © </w:t>
      </w:r>
      <w:r w:rsidR="00B47B05" w:rsidRPr="00B47B05">
        <w:rPr>
          <w:sz w:val="24"/>
          <w:szCs w:val="24"/>
        </w:rPr>
        <w:t>American Society of Civil Engineers</w:t>
      </w:r>
      <w:r w:rsidR="00B47B05">
        <w:rPr>
          <w:sz w:val="24"/>
          <w:szCs w:val="24"/>
        </w:rPr>
        <w:t xml:space="preserve"> </w:t>
      </w:r>
      <w:r w:rsidRPr="41AD97C2">
        <w:rPr>
          <w:sz w:val="24"/>
          <w:szCs w:val="24"/>
        </w:rPr>
        <w:t xml:space="preserve">and permission has been granted for this version to appear in </w:t>
      </w:r>
      <w:hyperlink r:id="rId9">
        <w:r w:rsidRPr="41AD97C2">
          <w:rPr>
            <w:color w:val="0563C1"/>
            <w:sz w:val="24"/>
            <w:szCs w:val="24"/>
            <w:u w:val="single"/>
          </w:rPr>
          <w:t>e-Publications@Marquette</w:t>
        </w:r>
      </w:hyperlink>
      <w:r w:rsidRPr="41AD97C2">
        <w:rPr>
          <w:sz w:val="24"/>
          <w:szCs w:val="24"/>
        </w:rPr>
        <w:t xml:space="preserve">. </w:t>
      </w:r>
      <w:r w:rsidR="00B47B05" w:rsidRPr="00B47B05">
        <w:rPr>
          <w:sz w:val="24"/>
          <w:szCs w:val="24"/>
        </w:rPr>
        <w:t>American Society of Civil Engineers</w:t>
      </w:r>
      <w:r w:rsidRPr="41AD97C2">
        <w:rPr>
          <w:sz w:val="24"/>
          <w:szCs w:val="24"/>
        </w:rPr>
        <w:t xml:space="preserve"> does not grant permission for this article to be further copied/distributed or hosted elsewhere without express permission from </w:t>
      </w:r>
      <w:r w:rsidR="00B47B05" w:rsidRPr="00B47B05">
        <w:rPr>
          <w:sz w:val="24"/>
          <w:szCs w:val="24"/>
        </w:rPr>
        <w:t>American Society of Civil Engineers</w:t>
      </w:r>
      <w:r w:rsidRPr="41AD97C2">
        <w:rPr>
          <w:sz w:val="24"/>
          <w:szCs w:val="24"/>
        </w:rPr>
        <w:t>.</w:t>
      </w:r>
      <w:r w:rsidRPr="41AD97C2">
        <w:rPr>
          <w:b/>
          <w:bCs/>
          <w:sz w:val="24"/>
          <w:szCs w:val="24"/>
        </w:rPr>
        <w:t xml:space="preserve"> </w:t>
      </w:r>
      <w:bookmarkEnd w:id="1"/>
    </w:p>
    <w:p w14:paraId="37AE69EB" w14:textId="3B971CFD" w:rsidR="41AD97C2" w:rsidRDefault="41AD97C2" w:rsidP="41AD97C2">
      <w:pPr>
        <w:rPr>
          <w:b/>
          <w:bCs/>
          <w:sz w:val="24"/>
          <w:szCs w:val="24"/>
        </w:rPr>
      </w:pPr>
    </w:p>
    <w:p w14:paraId="7B30BC2F" w14:textId="77777777" w:rsidR="007E696D" w:rsidRPr="007E696D" w:rsidRDefault="007E696D" w:rsidP="41AD97C2">
      <w:pPr>
        <w:pStyle w:val="Title"/>
        <w:rPr>
          <w:rFonts w:ascii="Calibri Light" w:eastAsia="MS Gothic" w:hAnsi="Calibri Light" w:cs="Times New Roman"/>
        </w:rPr>
      </w:pPr>
      <w:r>
        <w:t>Concrete Pavement Blowup Considering Generalized Boundary Conditions</w:t>
      </w:r>
    </w:p>
    <w:p w14:paraId="1D03C5F4" w14:textId="66076F9D" w:rsidR="41AD97C2" w:rsidRDefault="41AD97C2" w:rsidP="41AD97C2">
      <w:pPr>
        <w:rPr>
          <w:b/>
          <w:bCs/>
          <w:sz w:val="24"/>
          <w:szCs w:val="24"/>
        </w:rPr>
      </w:pPr>
    </w:p>
    <w:p w14:paraId="061B3C65" w14:textId="3E99DBDE" w:rsidR="0092071A" w:rsidRDefault="000C0684" w:rsidP="41AD97C2">
      <w:pPr>
        <w:spacing w:after="0"/>
        <w:rPr>
          <w:sz w:val="28"/>
          <w:szCs w:val="28"/>
        </w:rPr>
      </w:pPr>
      <w:r w:rsidRPr="41AD97C2">
        <w:rPr>
          <w:sz w:val="28"/>
          <w:szCs w:val="28"/>
        </w:rPr>
        <w:t>Jaime A. Hernandez</w:t>
      </w:r>
    </w:p>
    <w:p w14:paraId="6B309F15" w14:textId="03A364B0" w:rsidR="0092071A" w:rsidRDefault="41AD97C2" w:rsidP="41AD97C2">
      <w:pPr>
        <w:spacing w:after="0"/>
        <w:rPr>
          <w:sz w:val="24"/>
          <w:szCs w:val="24"/>
        </w:rPr>
      </w:pPr>
      <w:r w:rsidRPr="41AD97C2">
        <w:rPr>
          <w:sz w:val="24"/>
          <w:szCs w:val="24"/>
        </w:rPr>
        <w:t>Department of Civil and Environmental Engineering, University of Illinois at Urbana-Champaign, Urbana, IL</w:t>
      </w:r>
    </w:p>
    <w:p w14:paraId="4077BD4A" w14:textId="25A92FED" w:rsidR="0092071A" w:rsidRDefault="000C0684" w:rsidP="41AD97C2">
      <w:pPr>
        <w:spacing w:after="0"/>
        <w:rPr>
          <w:sz w:val="28"/>
          <w:szCs w:val="28"/>
        </w:rPr>
      </w:pPr>
      <w:r w:rsidRPr="41AD97C2">
        <w:rPr>
          <w:sz w:val="28"/>
          <w:szCs w:val="28"/>
        </w:rPr>
        <w:t>Imad Al-Qadi</w:t>
      </w:r>
    </w:p>
    <w:p w14:paraId="450F0DAC" w14:textId="7C6994EB" w:rsidR="41AD97C2" w:rsidRDefault="41AD97C2" w:rsidP="41AD97C2">
      <w:pPr>
        <w:spacing w:after="0"/>
        <w:rPr>
          <w:sz w:val="24"/>
          <w:szCs w:val="24"/>
        </w:rPr>
      </w:pPr>
      <w:r w:rsidRPr="41AD97C2">
        <w:rPr>
          <w:sz w:val="24"/>
          <w:szCs w:val="24"/>
        </w:rPr>
        <w:t>Department of Civil and Environmental Engineering, University of Illinois at Urbana-Champaign, Urbana, IL</w:t>
      </w:r>
    </w:p>
    <w:p w14:paraId="07DCC922" w14:textId="7D1F66DB" w:rsidR="41AD97C2" w:rsidRDefault="41AD97C2" w:rsidP="41AD97C2">
      <w:pPr>
        <w:rPr>
          <w:b/>
          <w:bCs/>
          <w:sz w:val="24"/>
          <w:szCs w:val="24"/>
        </w:rPr>
      </w:pPr>
    </w:p>
    <w:p w14:paraId="2A0D326F" w14:textId="77777777" w:rsidR="002B69A1" w:rsidRPr="002B69A1" w:rsidRDefault="002B69A1" w:rsidP="41AD97C2">
      <w:pPr>
        <w:pStyle w:val="Heading1"/>
        <w:rPr>
          <w:rFonts w:ascii="Calibri Light" w:eastAsia="MS Gothic" w:hAnsi="Calibri Light" w:cs="Times New Roman"/>
          <w:b/>
          <w:bCs/>
        </w:rPr>
      </w:pPr>
      <w:r>
        <w:t>Abstract</w:t>
      </w:r>
    </w:p>
    <w:p w14:paraId="575493E1" w14:textId="77777777" w:rsidR="002B69A1" w:rsidRPr="002B69A1" w:rsidRDefault="002B69A1" w:rsidP="002B69A1">
      <w:pPr>
        <w:rPr>
          <w:rFonts w:cstheme="minorHAnsi"/>
          <w:sz w:val="24"/>
          <w:szCs w:val="24"/>
        </w:rPr>
      </w:pPr>
      <w:r w:rsidRPr="002B69A1">
        <w:rPr>
          <w:rFonts w:cstheme="minorHAnsi"/>
          <w:sz w:val="24"/>
          <w:szCs w:val="24"/>
        </w:rPr>
        <w:t xml:space="preserve">An analytical expression for static stability of a rectangular slab with two simply supported and two elastically restrained edges is presented. The linear elastic isotropic slab can represent a rigid pavement resting on an elastic foundation and loaded by a uniform in-plane axial load per unit length along the edges. The partially restrained edges are connected to the ground by translational and rotational elastic springs; an appropriate magnitude of the springs can capture classical boundary conditions such as free, simply supported, and clamped edges. Results from classical boundary conditions and a finite-element model were used to validate the proposed stability equation. The </w:t>
      </w:r>
      <w:r w:rsidRPr="002B69A1">
        <w:rPr>
          <w:rFonts w:cstheme="minorHAnsi"/>
          <w:sz w:val="24"/>
          <w:szCs w:val="24"/>
        </w:rPr>
        <w:lastRenderedPageBreak/>
        <w:t>generalized boundary conditions were found to change the critical load by a factor of two and greatly affected the first buckling mode shape of a typical concrete pavement. The critical load was not sensitive to the slab’s geometry if the length was four times longer than the width, but this was not the case for small aspect ratios. Finally, the translational spring was found to be a defining factor in determining the influence of the other variables on the critical load.</w:t>
      </w:r>
    </w:p>
    <w:p w14:paraId="62BA0A7C" w14:textId="77777777" w:rsidR="002B69A1" w:rsidRPr="002B69A1" w:rsidRDefault="002B69A1" w:rsidP="41AD97C2">
      <w:pPr>
        <w:pStyle w:val="Heading1"/>
        <w:rPr>
          <w:rFonts w:ascii="Calibri Light" w:eastAsia="MS Gothic" w:hAnsi="Calibri Light" w:cs="Times New Roman"/>
          <w:b/>
          <w:bCs/>
        </w:rPr>
      </w:pPr>
      <w:r>
        <w:t>Introduction</w:t>
      </w:r>
    </w:p>
    <w:p w14:paraId="16311888" w14:textId="152E329A" w:rsidR="002B69A1" w:rsidRPr="002B69A1" w:rsidRDefault="002B69A1" w:rsidP="002B69A1">
      <w:pPr>
        <w:rPr>
          <w:rFonts w:cstheme="minorHAnsi"/>
          <w:sz w:val="24"/>
          <w:szCs w:val="24"/>
        </w:rPr>
      </w:pPr>
      <w:r w:rsidRPr="002B69A1">
        <w:rPr>
          <w:rFonts w:cstheme="minorHAnsi"/>
          <w:sz w:val="24"/>
          <w:szCs w:val="24"/>
        </w:rPr>
        <w:t>Analytical models aimed at studying concrete pavement blowup lack a proper representation of the boundary conditions. Regardless of slab geometry, material properties, and loading conditions, existing approaches have focused on slabs with classical boundary conditions (i.e., simply supported, clamped, or free). For certain slab geometries, such as circular and rectangular, there are exact stability equations as long as the boundaries are either free or fully restrained (</w:t>
      </w:r>
      <w:r w:rsidRPr="000F37DE">
        <w:rPr>
          <w:rFonts w:cstheme="minorHAnsi"/>
          <w:sz w:val="24"/>
          <w:szCs w:val="24"/>
        </w:rPr>
        <w:t>Wang et al. 2005</w:t>
      </w:r>
      <w:r w:rsidRPr="002B69A1">
        <w:rPr>
          <w:rFonts w:cstheme="minorHAnsi"/>
          <w:sz w:val="24"/>
          <w:szCs w:val="24"/>
        </w:rPr>
        <w:t>).</w:t>
      </w:r>
    </w:p>
    <w:p w14:paraId="7486D8F1" w14:textId="590C1563" w:rsidR="002B69A1" w:rsidRPr="002B69A1" w:rsidRDefault="002B69A1" w:rsidP="002B69A1">
      <w:pPr>
        <w:rPr>
          <w:rFonts w:cstheme="minorHAnsi"/>
          <w:sz w:val="24"/>
          <w:szCs w:val="24"/>
        </w:rPr>
      </w:pPr>
      <w:r w:rsidRPr="002B69A1">
        <w:rPr>
          <w:rFonts w:cstheme="minorHAnsi"/>
          <w:sz w:val="24"/>
          <w:szCs w:val="24"/>
        </w:rPr>
        <w:t>The buckling of a long slab resting on an elastic foundation, considering the potential detachment between slab and foundation, has been studied (</w:t>
      </w:r>
      <w:r w:rsidRPr="000F37DE">
        <w:rPr>
          <w:rFonts w:cstheme="minorHAnsi"/>
          <w:sz w:val="24"/>
          <w:szCs w:val="24"/>
        </w:rPr>
        <w:t>Seide 1958</w:t>
      </w:r>
      <w:r w:rsidRPr="002B69A1">
        <w:rPr>
          <w:rFonts w:cstheme="minorHAnsi"/>
          <w:sz w:val="24"/>
          <w:szCs w:val="24"/>
        </w:rPr>
        <w:t>), but the stability equation was limited to simply supported slabs. Similarly, the stability of an infinitely long and wide slab has been addressed using the Fourier transform (</w:t>
      </w:r>
      <w:r w:rsidRPr="000F37DE">
        <w:rPr>
          <w:rFonts w:cstheme="minorHAnsi"/>
          <w:sz w:val="24"/>
          <w:szCs w:val="24"/>
        </w:rPr>
        <w:t>Kim 2004</w:t>
      </w:r>
      <w:r w:rsidRPr="002B69A1">
        <w:rPr>
          <w:rFonts w:cstheme="minorHAnsi"/>
          <w:sz w:val="24"/>
          <w:szCs w:val="24"/>
        </w:rPr>
        <w:t>). The model considered a moving load of constant amplitude, a stationary harmonic load, and a moving harmonic load. Even though static and dynamic stability was captured, the solution could not be applied to slabs with finite dimensions, such as concrete pavements. Yu and Wang also studied rectangular slabs on elastic foundations (</w:t>
      </w:r>
      <w:r w:rsidRPr="000F37DE">
        <w:rPr>
          <w:rFonts w:cstheme="minorHAnsi"/>
          <w:sz w:val="24"/>
          <w:szCs w:val="24"/>
        </w:rPr>
        <w:t>Yu and Wang 2008</w:t>
      </w:r>
      <w:r w:rsidRPr="002B69A1">
        <w:rPr>
          <w:rFonts w:cstheme="minorHAnsi"/>
          <w:sz w:val="24"/>
          <w:szCs w:val="24"/>
        </w:rPr>
        <w:t>); however, the stability equations were different for the various combinations of classical boundary conditions, which complicated their implementation. There are procedures to analyze the stability of beam-columns on elastic foundations with generalized boundary conditions (</w:t>
      </w:r>
      <w:r w:rsidRPr="000F37DE">
        <w:rPr>
          <w:rFonts w:cstheme="minorHAnsi"/>
          <w:sz w:val="24"/>
          <w:szCs w:val="24"/>
        </w:rPr>
        <w:t>Areiza-Hurtado et al. 2005</w:t>
      </w:r>
      <w:r w:rsidRPr="002B69A1">
        <w:rPr>
          <w:rFonts w:cstheme="minorHAnsi"/>
          <w:sz w:val="24"/>
          <w:szCs w:val="24"/>
        </w:rPr>
        <w:t>), but there are none for slabs.</w:t>
      </w:r>
    </w:p>
    <w:p w14:paraId="743D96F3" w14:textId="599E437A" w:rsidR="002B69A1" w:rsidRPr="002B69A1" w:rsidRDefault="002B69A1" w:rsidP="002B69A1">
      <w:pPr>
        <w:rPr>
          <w:rFonts w:cstheme="minorHAnsi"/>
          <w:sz w:val="24"/>
          <w:szCs w:val="24"/>
        </w:rPr>
      </w:pPr>
      <w:r w:rsidRPr="002B69A1">
        <w:rPr>
          <w:rFonts w:cstheme="minorHAnsi"/>
          <w:sz w:val="24"/>
          <w:szCs w:val="24"/>
        </w:rPr>
        <w:t>Rigid pavement blowup can be understood by studying the stability of slabs on elastic foundations (also known as liquid or Winkler foundations). Rigid pavements contract in cold temperatures, increasing joint spacing. The space between slabs might be filled with incompressible debris, constraining pavement expansion in high temperatures. Restrained expansion translates into axial forces in the concrete slab, which might increase until reaching buckling load. Some attempts have been made to provide a theoretical explanation of pavement blowup, mainly by Kerr and coauthors (</w:t>
      </w:r>
      <w:r w:rsidRPr="000F37DE">
        <w:rPr>
          <w:rFonts w:cstheme="minorHAnsi"/>
          <w:sz w:val="24"/>
          <w:szCs w:val="24"/>
        </w:rPr>
        <w:t>Kerr and Shade 1984</w:t>
      </w:r>
      <w:r w:rsidRPr="002B69A1">
        <w:rPr>
          <w:rFonts w:cstheme="minorHAnsi"/>
          <w:sz w:val="24"/>
          <w:szCs w:val="24"/>
        </w:rPr>
        <w:t>; </w:t>
      </w:r>
      <w:r w:rsidRPr="000F37DE">
        <w:rPr>
          <w:rFonts w:cstheme="minorHAnsi"/>
          <w:sz w:val="24"/>
          <w:szCs w:val="24"/>
        </w:rPr>
        <w:t>Kerr and Dallis 1985</w:t>
      </w:r>
      <w:r w:rsidRPr="002B69A1">
        <w:rPr>
          <w:rFonts w:cstheme="minorHAnsi"/>
          <w:sz w:val="24"/>
          <w:szCs w:val="24"/>
        </w:rPr>
        <w:t>; </w:t>
      </w:r>
      <w:r w:rsidRPr="000F37DE">
        <w:rPr>
          <w:rFonts w:cstheme="minorHAnsi"/>
          <w:sz w:val="24"/>
          <w:szCs w:val="24"/>
        </w:rPr>
        <w:t>Kerr 1994</w:t>
      </w:r>
      <w:r w:rsidRPr="002B69A1">
        <w:rPr>
          <w:rFonts w:cstheme="minorHAnsi"/>
          <w:sz w:val="24"/>
          <w:szCs w:val="24"/>
        </w:rPr>
        <w:t>, </w:t>
      </w:r>
      <w:r w:rsidRPr="000F37DE">
        <w:rPr>
          <w:rFonts w:cstheme="minorHAnsi"/>
          <w:sz w:val="24"/>
          <w:szCs w:val="24"/>
        </w:rPr>
        <w:t>1997</w:t>
      </w:r>
      <w:r w:rsidRPr="002B69A1">
        <w:rPr>
          <w:rFonts w:cstheme="minorHAnsi"/>
          <w:sz w:val="24"/>
          <w:szCs w:val="24"/>
        </w:rPr>
        <w:t>). This work revolved around determining safe temperature increments before rigid pavement buckling, and it assumed uniform temperature increments. Long pavement was considered, and the analysis was performed on a unit-width slab supported on an infinitely rigid base. In addition, nonlinear pavement-base shear interface forces were included (</w:t>
      </w:r>
      <w:r w:rsidRPr="000F37DE">
        <w:rPr>
          <w:rFonts w:cstheme="minorHAnsi"/>
          <w:sz w:val="24"/>
          <w:szCs w:val="24"/>
        </w:rPr>
        <w:t>Kerr and Shade 1984</w:t>
      </w:r>
      <w:r w:rsidRPr="002B69A1">
        <w:rPr>
          <w:rFonts w:cstheme="minorHAnsi"/>
          <w:sz w:val="24"/>
          <w:szCs w:val="24"/>
        </w:rPr>
        <w:t>; </w:t>
      </w:r>
      <w:r w:rsidRPr="000F37DE">
        <w:rPr>
          <w:rFonts w:cstheme="minorHAnsi"/>
          <w:sz w:val="24"/>
          <w:szCs w:val="24"/>
        </w:rPr>
        <w:t>Kerr and Dallis 1985</w:t>
      </w:r>
      <w:r w:rsidRPr="002B69A1">
        <w:rPr>
          <w:rFonts w:cstheme="minorHAnsi"/>
          <w:sz w:val="24"/>
          <w:szCs w:val="24"/>
        </w:rPr>
        <w:t>). The solution was used to determine the relevance of different variables on rigid pavement stability such as coefficient of thermal expansion, pavement thickness and stiffness, and pavement-base interface forces (</w:t>
      </w:r>
      <w:r w:rsidRPr="000F37DE">
        <w:rPr>
          <w:rFonts w:cstheme="minorHAnsi"/>
          <w:sz w:val="24"/>
          <w:szCs w:val="24"/>
        </w:rPr>
        <w:t>Kerr and Dallis 1985</w:t>
      </w:r>
      <w:r w:rsidRPr="002B69A1">
        <w:rPr>
          <w:rFonts w:cstheme="minorHAnsi"/>
          <w:sz w:val="24"/>
          <w:szCs w:val="24"/>
        </w:rPr>
        <w:t>). The methodology was extended to quantify the influence of an adjacent rigid structure on pavement blowup (</w:t>
      </w:r>
      <w:r w:rsidRPr="000F37DE">
        <w:rPr>
          <w:rFonts w:cstheme="minorHAnsi"/>
          <w:sz w:val="24"/>
          <w:szCs w:val="24"/>
        </w:rPr>
        <w:t>Kerr 1994</w:t>
      </w:r>
      <w:r w:rsidRPr="002B69A1">
        <w:rPr>
          <w:rFonts w:cstheme="minorHAnsi"/>
          <w:sz w:val="24"/>
          <w:szCs w:val="24"/>
        </w:rPr>
        <w:t>). Probably the main drawback of this work lays on assuming long pavement and infinitely rigid base support.</w:t>
      </w:r>
    </w:p>
    <w:p w14:paraId="79D4DCCA" w14:textId="77777777" w:rsidR="002B69A1" w:rsidRPr="002B69A1" w:rsidRDefault="002B69A1" w:rsidP="002B69A1">
      <w:pPr>
        <w:rPr>
          <w:rFonts w:cstheme="minorHAnsi"/>
          <w:sz w:val="24"/>
          <w:szCs w:val="24"/>
        </w:rPr>
      </w:pPr>
      <w:r w:rsidRPr="002B69A1">
        <w:rPr>
          <w:rFonts w:cstheme="minorHAnsi"/>
          <w:sz w:val="24"/>
          <w:szCs w:val="24"/>
        </w:rPr>
        <w:t>The solution presented here addresses the aforementioned limitation. On the one hand, using the proposed equation to calculate blowup load, concrete pavement could have any in-plane dimensions, in particular infinitely long or wide. On the other hand, two opposite edges of the slab were partially restrained to rotation and displacement by assigning translational and rotational elastic springs. Consequently, any combination of classical boundary conditions could be captured in a single stability equation, including interaction with a rigid structure. Furthermore, the obtained results were successfully compared with expressions assuming classical boundary conditions and values from a finite-element model.</w:t>
      </w:r>
    </w:p>
    <w:p w14:paraId="76271C9A" w14:textId="77777777" w:rsidR="002B69A1" w:rsidRPr="002B69A1" w:rsidRDefault="002B69A1" w:rsidP="41AD97C2">
      <w:pPr>
        <w:pStyle w:val="Heading1"/>
        <w:rPr>
          <w:rFonts w:ascii="Calibri Light" w:eastAsia="MS Gothic" w:hAnsi="Calibri Light" w:cs="Times New Roman"/>
          <w:b/>
          <w:bCs/>
        </w:rPr>
      </w:pPr>
      <w:r>
        <w:t>Structural Model and Stability Equation</w:t>
      </w:r>
    </w:p>
    <w:p w14:paraId="55813D73" w14:textId="704DCE00" w:rsidR="002B69A1" w:rsidRPr="002B69A1" w:rsidRDefault="002B69A1" w:rsidP="002B69A1">
      <w:pPr>
        <w:rPr>
          <w:rFonts w:cstheme="minorHAnsi"/>
          <w:sz w:val="24"/>
          <w:szCs w:val="24"/>
        </w:rPr>
      </w:pPr>
      <w:r w:rsidRPr="002B69A1">
        <w:rPr>
          <w:rFonts w:cstheme="minorHAnsi"/>
          <w:sz w:val="24"/>
          <w:szCs w:val="24"/>
        </w:rPr>
        <w:t>Consider a slab of length </w:t>
      </w:r>
      <m:oMath>
        <m:r>
          <w:rPr>
            <w:rFonts w:ascii="Cambria Math" w:hAnsi="Cambria Math" w:cstheme="minorHAnsi"/>
            <w:sz w:val="24"/>
            <w:szCs w:val="24"/>
          </w:rPr>
          <m:t>L</m:t>
        </m:r>
      </m:oMath>
      <w:r w:rsidRPr="002B69A1">
        <w:rPr>
          <w:rFonts w:cstheme="minorHAnsi"/>
          <w:sz w:val="24"/>
          <w:szCs w:val="24"/>
        </w:rPr>
        <w:t> and width </w:t>
      </w:r>
      <m:oMath>
        <m:r>
          <w:rPr>
            <w:rFonts w:ascii="Cambria Math" w:hAnsi="Cambria Math" w:cstheme="minorHAnsi"/>
            <w:sz w:val="24"/>
            <w:szCs w:val="24"/>
          </w:rPr>
          <m:t>2bL</m:t>
        </m:r>
      </m:oMath>
      <w:r w:rsidRPr="002B69A1">
        <w:rPr>
          <w:rFonts w:cstheme="minorHAnsi"/>
          <w:sz w:val="24"/>
          <w:szCs w:val="24"/>
        </w:rPr>
        <w:t> (</w:t>
      </w:r>
      <m:oMath>
        <m:r>
          <m:rPr>
            <m:sty m:val="p"/>
          </m:rPr>
          <w:rPr>
            <w:rFonts w:ascii="Cambria Math" w:hAnsi="Cambria Math" w:cstheme="minorHAnsi"/>
            <w:sz w:val="24"/>
            <w:szCs w:val="24"/>
          </w:rPr>
          <m:t>aspect</m:t>
        </m:r>
        <m:r>
          <m:rPr>
            <m:nor/>
          </m:rPr>
          <w:rPr>
            <w:rFonts w:cstheme="minorHAnsi"/>
            <w:sz w:val="24"/>
            <w:szCs w:val="24"/>
          </w:rPr>
          <m:t> </m:t>
        </m:r>
        <m:r>
          <m:rPr>
            <m:sty m:val="p"/>
          </m:rPr>
          <w:rPr>
            <w:rFonts w:ascii="Cambria Math" w:hAnsi="Cambria Math" w:cstheme="minorHAnsi"/>
            <w:sz w:val="24"/>
            <w:szCs w:val="24"/>
          </w:rPr>
          <m:t>ratio</m:t>
        </m:r>
        <m:r>
          <w:rPr>
            <w:rFonts w:ascii="Cambria Math" w:hAnsi="Cambria Math" w:cstheme="minorHAnsi"/>
            <w:sz w:val="24"/>
            <w:szCs w:val="24"/>
          </w:rPr>
          <m:t>=2b</m:t>
        </m:r>
      </m:oMath>
      <w:r w:rsidRPr="002B69A1">
        <w:rPr>
          <w:rFonts w:cstheme="minorHAnsi"/>
          <w:sz w:val="24"/>
          <w:szCs w:val="24"/>
        </w:rPr>
        <w:t>) made of a linear elastic material with elastic modulus </w:t>
      </w:r>
      <m:oMath>
        <m:r>
          <w:rPr>
            <w:rFonts w:ascii="Cambria Math" w:hAnsi="Cambria Math" w:cstheme="minorHAnsi"/>
            <w:sz w:val="24"/>
            <w:szCs w:val="24"/>
          </w:rPr>
          <m:t>E</m:t>
        </m:r>
      </m:oMath>
      <w:r w:rsidRPr="002B69A1">
        <w:rPr>
          <w:rFonts w:cstheme="minorHAnsi"/>
          <w:sz w:val="24"/>
          <w:szCs w:val="24"/>
        </w:rPr>
        <w:t> and Poisson’s ratio </w:t>
      </w:r>
      <m:oMath>
        <m:r>
          <w:rPr>
            <w:rFonts w:ascii="Cambria Math" w:hAnsi="Cambria Math" w:cstheme="minorHAnsi"/>
            <w:sz w:val="24"/>
            <w:szCs w:val="24"/>
          </w:rPr>
          <m:t>ν</m:t>
        </m:r>
      </m:oMath>
      <w:r w:rsidRPr="002B69A1">
        <w:rPr>
          <w:rFonts w:cstheme="minorHAnsi"/>
          <w:sz w:val="24"/>
          <w:szCs w:val="24"/>
        </w:rPr>
        <w:t>. The slab, whose thickness </w:t>
      </w:r>
      <m:oMath>
        <m:r>
          <w:rPr>
            <w:rFonts w:ascii="Cambria Math" w:hAnsi="Cambria Math" w:cstheme="minorHAnsi"/>
            <w:sz w:val="24"/>
            <w:szCs w:val="24"/>
          </w:rPr>
          <m:t>h</m:t>
        </m:r>
      </m:oMath>
      <w:r w:rsidRPr="002B69A1">
        <w:rPr>
          <w:rFonts w:cstheme="minorHAnsi"/>
          <w:sz w:val="24"/>
          <w:szCs w:val="24"/>
        </w:rPr>
        <w:t> is small compared to the shortest plan dimension, is supported on an elastic foundation with modulus of subgrade reaction </w:t>
      </w:r>
      <m:oMath>
        <m:r>
          <m:rPr>
            <m:sty m:val="p"/>
          </m:rPr>
          <w:rPr>
            <w:rFonts w:ascii="Cambria Math" w:hAnsi="Cambria Math" w:cstheme="minorHAnsi"/>
            <w:sz w:val="24"/>
            <w:szCs w:val="24"/>
          </w:rPr>
          <m:t>Λ</m:t>
        </m:r>
      </m:oMath>
      <w:r w:rsidRPr="002B69A1">
        <w:rPr>
          <w:rFonts w:cstheme="minorHAnsi"/>
          <w:sz w:val="24"/>
          <w:szCs w:val="24"/>
        </w:rPr>
        <w:t>. The origin of the coordinate system is located at the midpoint of the left-hand edge of the slab, with the </w:t>
      </w:r>
      <m:oMath>
        <m:sSup>
          <m:sSupPr>
            <m:ctrlPr>
              <w:rPr>
                <w:rFonts w:ascii="Cambria Math" w:hAnsi="Cambria Math" w:cstheme="minorHAnsi"/>
                <w:sz w:val="24"/>
                <w:szCs w:val="24"/>
              </w:rPr>
            </m:ctrlPr>
          </m:sSupPr>
          <m:e>
            <m:r>
              <w:rPr>
                <w:rFonts w:ascii="Cambria Math" w:hAnsi="Cambria Math" w:cstheme="minorHAnsi"/>
                <w:sz w:val="24"/>
                <w:szCs w:val="24"/>
              </w:rPr>
              <m:t>x</m:t>
            </m:r>
          </m:e>
          <m:sup>
            <m:r>
              <w:rPr>
                <w:rFonts w:ascii="Cambria Math" w:hAnsi="Cambria Math" w:cstheme="minorHAnsi"/>
                <w:sz w:val="24"/>
                <w:szCs w:val="24"/>
              </w:rPr>
              <m:t>'</m:t>
            </m:r>
          </m:sup>
        </m:sSup>
      </m:oMath>
      <w:r w:rsidRPr="002B69A1">
        <w:rPr>
          <w:rFonts w:cstheme="minorHAnsi"/>
          <w:sz w:val="24"/>
          <w:szCs w:val="24"/>
        </w:rPr>
        <w:t>- and </w:t>
      </w:r>
      <m:oMath>
        <m:sSup>
          <m:sSupPr>
            <m:ctrlPr>
              <w:rPr>
                <w:rFonts w:ascii="Cambria Math" w:hAnsi="Cambria Math" w:cstheme="minorHAnsi"/>
                <w:sz w:val="24"/>
                <w:szCs w:val="24"/>
              </w:rPr>
            </m:ctrlPr>
          </m:sSupPr>
          <m:e>
            <m:r>
              <w:rPr>
                <w:rFonts w:ascii="Cambria Math" w:hAnsi="Cambria Math" w:cstheme="minorHAnsi"/>
                <w:sz w:val="24"/>
                <w:szCs w:val="24"/>
              </w:rPr>
              <m:t>y</m:t>
            </m:r>
          </m:e>
          <m:sup>
            <m:r>
              <w:rPr>
                <w:rFonts w:ascii="Cambria Math" w:hAnsi="Cambria Math" w:cstheme="minorHAnsi"/>
                <w:sz w:val="24"/>
                <w:szCs w:val="24"/>
              </w:rPr>
              <m:t>'</m:t>
            </m:r>
          </m:sup>
        </m:sSup>
      </m:oMath>
      <w:r w:rsidRPr="002B69A1">
        <w:rPr>
          <w:rFonts w:cstheme="minorHAnsi"/>
          <w:sz w:val="24"/>
          <w:szCs w:val="24"/>
        </w:rPr>
        <w:t>-axes pointing along the length and width of the slab, respectively, as shown in Fig. </w:t>
      </w:r>
      <w:r w:rsidRPr="000F37DE">
        <w:rPr>
          <w:rFonts w:cstheme="minorHAnsi"/>
          <w:sz w:val="24"/>
          <w:szCs w:val="24"/>
        </w:rPr>
        <w:t>1</w:t>
      </w:r>
      <w:r w:rsidRPr="002B69A1">
        <w:rPr>
          <w:rFonts w:cstheme="minorHAnsi"/>
          <w:sz w:val="24"/>
          <w:szCs w:val="24"/>
        </w:rPr>
        <w:t>.</w:t>
      </w:r>
    </w:p>
    <w:p w14:paraId="5A1F4835" w14:textId="78A6BD0B" w:rsidR="002B69A1" w:rsidRPr="002B69A1" w:rsidRDefault="002B69A1" w:rsidP="002B69A1">
      <w:pPr>
        <w:rPr>
          <w:rFonts w:cstheme="minorHAnsi"/>
          <w:sz w:val="24"/>
          <w:szCs w:val="24"/>
        </w:rPr>
      </w:pPr>
      <w:r w:rsidRPr="002B69A1">
        <w:rPr>
          <w:rFonts w:cstheme="minorHAnsi"/>
          <w:sz w:val="24"/>
          <w:szCs w:val="24"/>
        </w:rPr>
        <w:t>The slab is loaded along the </w:t>
      </w:r>
      <m:oMath>
        <m:sSup>
          <m:sSupPr>
            <m:ctrlPr>
              <w:rPr>
                <w:rFonts w:ascii="Cambria Math" w:hAnsi="Cambria Math" w:cstheme="minorHAnsi"/>
                <w:sz w:val="24"/>
                <w:szCs w:val="24"/>
              </w:rPr>
            </m:ctrlPr>
          </m:sSupPr>
          <m:e>
            <m:r>
              <w:rPr>
                <w:rFonts w:ascii="Cambria Math" w:hAnsi="Cambria Math" w:cstheme="minorHAnsi"/>
                <w:sz w:val="24"/>
                <w:szCs w:val="24"/>
              </w:rPr>
              <m:t>x</m:t>
            </m:r>
          </m:e>
          <m:sup>
            <m:r>
              <w:rPr>
                <w:rFonts w:ascii="Cambria Math" w:hAnsi="Cambria Math" w:cstheme="minorHAnsi"/>
                <w:sz w:val="24"/>
                <w:szCs w:val="24"/>
              </w:rPr>
              <m:t>'</m:t>
            </m:r>
          </m:sup>
        </m:sSup>
      </m:oMath>
      <w:r w:rsidR="00CE38E4" w:rsidRPr="00CE38E4">
        <w:rPr>
          <w:rFonts w:cstheme="minorHAnsi"/>
          <w:sz w:val="24"/>
          <w:szCs w:val="24"/>
        </w:rPr>
        <w:t xml:space="preserve"> </w:t>
      </w:r>
      <w:r w:rsidRPr="002B69A1">
        <w:rPr>
          <w:rFonts w:cstheme="minorHAnsi"/>
          <w:sz w:val="24"/>
          <w:szCs w:val="24"/>
        </w:rPr>
        <w:t>- and </w:t>
      </w:r>
      <m:oMath>
        <m:sSup>
          <m:sSupPr>
            <m:ctrlPr>
              <w:rPr>
                <w:rFonts w:ascii="Cambria Math" w:hAnsi="Cambria Math" w:cstheme="minorHAnsi"/>
                <w:sz w:val="24"/>
                <w:szCs w:val="24"/>
              </w:rPr>
            </m:ctrlPr>
          </m:sSupPr>
          <m:e>
            <m:r>
              <w:rPr>
                <w:rFonts w:ascii="Cambria Math" w:hAnsi="Cambria Math" w:cstheme="minorHAnsi"/>
                <w:sz w:val="24"/>
                <w:szCs w:val="24"/>
              </w:rPr>
              <m:t>y</m:t>
            </m:r>
          </m:e>
          <m:sup>
            <m:r>
              <w:rPr>
                <w:rFonts w:ascii="Cambria Math" w:hAnsi="Cambria Math" w:cstheme="minorHAnsi"/>
                <w:sz w:val="24"/>
                <w:szCs w:val="24"/>
              </w:rPr>
              <m:t>'</m:t>
            </m:r>
          </m:sup>
        </m:sSup>
      </m:oMath>
      <w:r w:rsidRPr="002B69A1">
        <w:rPr>
          <w:rFonts w:cstheme="minorHAnsi"/>
          <w:sz w:val="24"/>
          <w:szCs w:val="24"/>
        </w:rPr>
        <w:t>- directions by in-plane load per unit length </w:t>
      </w:r>
      <m:oMath>
        <m:r>
          <w:rPr>
            <w:rFonts w:ascii="Cambria Math" w:hAnsi="Cambria Math" w:cstheme="minorHAnsi"/>
            <w:sz w:val="24"/>
            <w:szCs w:val="24"/>
          </w:rPr>
          <m:t>N</m:t>
        </m:r>
      </m:oMath>
      <w:r w:rsidRPr="002B69A1">
        <w:rPr>
          <w:rFonts w:cstheme="minorHAnsi"/>
          <w:sz w:val="24"/>
          <w:szCs w:val="24"/>
        </w:rPr>
        <w:t>. The slab is assumed simply supported along edges parallel to the </w:t>
      </w:r>
      <m:oMath>
        <m:sSup>
          <m:sSupPr>
            <m:ctrlPr>
              <w:rPr>
                <w:rFonts w:ascii="Cambria Math" w:hAnsi="Cambria Math" w:cstheme="minorHAnsi"/>
                <w:sz w:val="24"/>
                <w:szCs w:val="24"/>
              </w:rPr>
            </m:ctrlPr>
          </m:sSupPr>
          <m:e>
            <m:r>
              <w:rPr>
                <w:rFonts w:ascii="Cambria Math" w:hAnsi="Cambria Math" w:cstheme="minorHAnsi"/>
                <w:sz w:val="24"/>
                <w:szCs w:val="24"/>
              </w:rPr>
              <m:t>y</m:t>
            </m:r>
          </m:e>
          <m:sup>
            <m:r>
              <w:rPr>
                <w:rFonts w:ascii="Cambria Math" w:hAnsi="Cambria Math" w:cstheme="minorHAnsi"/>
                <w:sz w:val="24"/>
                <w:szCs w:val="24"/>
              </w:rPr>
              <m:t>'</m:t>
            </m:r>
          </m:sup>
        </m:sSup>
      </m:oMath>
      <w:r w:rsidRPr="002B69A1">
        <w:rPr>
          <w:rFonts w:cstheme="minorHAnsi"/>
          <w:sz w:val="24"/>
          <w:szCs w:val="24"/>
        </w:rPr>
        <w:t>-axis. Along the edges parallel to the </w:t>
      </w:r>
      <m:oMath>
        <m:sSup>
          <m:sSupPr>
            <m:ctrlPr>
              <w:rPr>
                <w:rFonts w:ascii="Cambria Math" w:hAnsi="Cambria Math" w:cstheme="minorHAnsi"/>
                <w:sz w:val="24"/>
                <w:szCs w:val="24"/>
              </w:rPr>
            </m:ctrlPr>
          </m:sSupPr>
          <m:e>
            <m:r>
              <w:rPr>
                <w:rFonts w:ascii="Cambria Math" w:hAnsi="Cambria Math" w:cstheme="minorHAnsi"/>
                <w:sz w:val="24"/>
                <w:szCs w:val="24"/>
              </w:rPr>
              <m:t>x</m:t>
            </m:r>
          </m:e>
          <m:sup>
            <m:r>
              <w:rPr>
                <w:rFonts w:ascii="Cambria Math" w:hAnsi="Cambria Math" w:cstheme="minorHAnsi"/>
                <w:sz w:val="24"/>
                <w:szCs w:val="24"/>
              </w:rPr>
              <m:t>'</m:t>
            </m:r>
          </m:sup>
        </m:sSup>
      </m:oMath>
      <w:r w:rsidRPr="002B69A1">
        <w:rPr>
          <w:rFonts w:cstheme="minorHAnsi"/>
          <w:sz w:val="24"/>
          <w:szCs w:val="24"/>
        </w:rPr>
        <w:t>-axis, generalized boundary conditions are assumed; the vertical displacement and the rotation are partially restrained by translational and rotational springs of magnitude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a</m:t>
            </m:r>
          </m:sub>
        </m:sSub>
      </m:oMath>
      <w:r w:rsidRPr="002B69A1">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b</m:t>
            </m:r>
          </m:sub>
        </m:sSub>
      </m:oMath>
      <w:r w:rsidRPr="002B69A1">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κ</m:t>
            </m:r>
          </m:e>
          <m:sub>
            <m:r>
              <w:rPr>
                <w:rFonts w:ascii="Cambria Math" w:hAnsi="Cambria Math" w:cstheme="minorHAnsi"/>
                <w:sz w:val="24"/>
                <w:szCs w:val="24"/>
              </w:rPr>
              <m:t>a</m:t>
            </m:r>
          </m:sub>
        </m:sSub>
      </m:oMath>
      <w:r w:rsidRPr="002B69A1">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κ</m:t>
            </m:r>
          </m:e>
          <m:sub>
            <m:r>
              <w:rPr>
                <w:rFonts w:ascii="Cambria Math" w:hAnsi="Cambria Math" w:cstheme="minorHAnsi"/>
                <w:sz w:val="24"/>
                <w:szCs w:val="24"/>
              </w:rPr>
              <m:t>b</m:t>
            </m:r>
          </m:sub>
        </m:sSub>
      </m:oMath>
      <w:r w:rsidRPr="002B69A1">
        <w:rPr>
          <w:rFonts w:cstheme="minorHAnsi"/>
          <w:sz w:val="24"/>
          <w:szCs w:val="24"/>
        </w:rPr>
        <w:t>, respectively, as shown in Fig. </w:t>
      </w:r>
      <w:r w:rsidRPr="000F37DE">
        <w:rPr>
          <w:rFonts w:cstheme="minorHAnsi"/>
          <w:sz w:val="24"/>
          <w:szCs w:val="24"/>
        </w:rPr>
        <w:t>1</w:t>
      </w:r>
      <w:r w:rsidRPr="002B69A1">
        <w:rPr>
          <w:rFonts w:cstheme="minorHAnsi"/>
          <w:sz w:val="24"/>
          <w:szCs w:val="24"/>
        </w:rPr>
        <w:t>. Traditional boundary conditions can be captured assigning appropriate values to the spring constants. For instance, if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a</m:t>
            </m:r>
          </m:sub>
        </m:sSub>
      </m:oMath>
      <w:r w:rsidRPr="002B69A1">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b</m:t>
            </m:r>
          </m:sub>
        </m:sSub>
      </m:oMath>
      <w:r w:rsidRPr="002B69A1">
        <w:rPr>
          <w:rFonts w:cstheme="minorHAnsi"/>
          <w:sz w:val="24"/>
          <w:szCs w:val="24"/>
        </w:rPr>
        <w:t> are significantly large, the edge of the slab does not have any vertical displacement. If </w:t>
      </w:r>
      <m:oMath>
        <m:sSub>
          <m:sSubPr>
            <m:ctrlPr>
              <w:rPr>
                <w:rFonts w:ascii="Cambria Math" w:hAnsi="Cambria Math" w:cstheme="minorHAnsi"/>
                <w:sz w:val="24"/>
                <w:szCs w:val="24"/>
              </w:rPr>
            </m:ctrlPr>
          </m:sSubPr>
          <m:e>
            <m:r>
              <w:rPr>
                <w:rFonts w:ascii="Cambria Math" w:hAnsi="Cambria Math" w:cstheme="minorHAnsi"/>
                <w:sz w:val="24"/>
                <w:szCs w:val="24"/>
              </w:rPr>
              <m:t>κ</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κ</m:t>
            </m:r>
          </m:e>
          <m:sub>
            <m:r>
              <w:rPr>
                <w:rFonts w:ascii="Cambria Math" w:hAnsi="Cambria Math" w:cstheme="minorHAnsi"/>
                <w:sz w:val="24"/>
                <w:szCs w:val="24"/>
              </w:rPr>
              <m:t>b</m:t>
            </m:r>
          </m:sub>
        </m:sSub>
        <m:r>
          <w:rPr>
            <w:rFonts w:ascii="Cambria Math" w:hAnsi="Cambria Math" w:cstheme="minorHAnsi"/>
            <w:sz w:val="24"/>
            <w:szCs w:val="24"/>
          </w:rPr>
          <m:t>=0</m:t>
        </m:r>
      </m:oMath>
      <w:r w:rsidRPr="002B69A1">
        <w:rPr>
          <w:rFonts w:cstheme="minorHAnsi"/>
          <w:sz w:val="24"/>
          <w:szCs w:val="24"/>
        </w:rPr>
        <w:t>, the slab is free to rotate, which constitutes a simply supported condition. On the other hand, if both rotational springs approach infinite, the edge cannot rotate and a clamped boundary condition is obtained.</w:t>
      </w:r>
    </w:p>
    <w:p w14:paraId="7D21F483" w14:textId="7725397C" w:rsidR="002B69A1" w:rsidRPr="002B69A1" w:rsidRDefault="002B69A1" w:rsidP="002B69A1">
      <w:pPr>
        <w:rPr>
          <w:rFonts w:cstheme="minorHAnsi"/>
          <w:sz w:val="24"/>
          <w:szCs w:val="24"/>
        </w:rPr>
      </w:pPr>
      <w:r w:rsidRPr="002B69A1">
        <w:rPr>
          <w:rFonts w:cstheme="minorHAnsi"/>
          <w:sz w:val="24"/>
          <w:szCs w:val="24"/>
        </w:rPr>
        <w:t>Based on thin slabs theory, the partial differential equation for the vertical deflection </w:t>
      </w:r>
      <m:oMath>
        <m:r>
          <w:rPr>
            <w:rFonts w:ascii="Cambria Math" w:hAnsi="Cambria Math" w:cstheme="minorHAnsi"/>
            <w:sz w:val="24"/>
            <w:szCs w:val="24"/>
          </w:rPr>
          <m:t>w</m:t>
        </m:r>
      </m:oMath>
      <w:r w:rsidRPr="002B69A1">
        <w:rPr>
          <w:rFonts w:cstheme="minorHAnsi"/>
          <w:sz w:val="24"/>
          <w:szCs w:val="24"/>
        </w:rPr>
        <w:t> of a slab resting on a elastic foundation is given by</w:t>
      </w:r>
    </w:p>
    <w:p w14:paraId="1AAE4EF0" w14:textId="77777777" w:rsidR="002B69A1" w:rsidRPr="002B69A1" w:rsidRDefault="002B69A1" w:rsidP="002B69A1">
      <w:pPr>
        <w:rPr>
          <w:rFonts w:cstheme="minorHAnsi"/>
          <w:sz w:val="24"/>
          <w:szCs w:val="24"/>
        </w:rPr>
      </w:pPr>
      <w:r w:rsidRPr="002B69A1">
        <w:rPr>
          <w:rFonts w:cstheme="minorHAnsi"/>
          <w:sz w:val="24"/>
          <w:szCs w:val="24"/>
        </w:rPr>
        <w:t>(1)</w:t>
      </w:r>
    </w:p>
    <w:p w14:paraId="32333F7C" w14:textId="26839E8F" w:rsidR="006D7C91" w:rsidRPr="002B69A1" w:rsidRDefault="00956325" w:rsidP="002B69A1">
      <w:pPr>
        <w:rPr>
          <w:rFonts w:cstheme="minorHAnsi"/>
          <w:sz w:val="24"/>
          <w:szCs w:val="24"/>
        </w:rPr>
      </w:pPr>
      <m:oMathPara>
        <m:oMath>
          <m:r>
            <w:rPr>
              <w:rFonts w:ascii="Cambria Math" w:hAnsi="Cambria Math" w:cstheme="minorHAnsi"/>
              <w:sz w:val="24"/>
              <w:szCs w:val="24"/>
            </w:rPr>
            <m:t>D</m:t>
          </m:r>
          <m:d>
            <m:dPr>
              <m:begChr m:val="["/>
              <m:endChr m:val="]"/>
              <m:ctrlPr>
                <w:rPr>
                  <w:rFonts w:ascii="Cambria Math" w:hAnsi="Cambria Math" w:cstheme="minorHAnsi"/>
                  <w:i/>
                  <w:sz w:val="24"/>
                  <w:szCs w:val="24"/>
                </w:rPr>
              </m:ctrlPr>
            </m:dPr>
            <m:e>
              <m:f>
                <m:fPr>
                  <m:ctrlPr>
                    <w:rPr>
                      <w:rFonts w:ascii="Cambria Math" w:hAnsi="Cambria Math" w:cstheme="minorHAnsi"/>
                      <w:sz w:val="24"/>
                      <w:szCs w:val="24"/>
                    </w:rPr>
                  </m:ctrlPr>
                </m:fPr>
                <m:num>
                  <m:sSup>
                    <m:sSupPr>
                      <m:ctrlPr>
                        <w:rPr>
                          <w:rFonts w:ascii="Cambria Math" w:hAnsi="Cambria Math" w:cstheme="minorHAnsi"/>
                          <w:sz w:val="24"/>
                          <w:szCs w:val="24"/>
                        </w:rPr>
                      </m:ctrlPr>
                    </m:sSupPr>
                    <m:e>
                      <m:r>
                        <w:rPr>
                          <w:rFonts w:ascii="Cambria Math" w:hAnsi="Cambria Math" w:cstheme="minorHAnsi"/>
                          <w:sz w:val="24"/>
                          <w:szCs w:val="24"/>
                        </w:rPr>
                        <m:t>∂</m:t>
                      </m:r>
                    </m:e>
                    <m:sup>
                      <m:r>
                        <w:rPr>
                          <w:rFonts w:ascii="Cambria Math" w:hAnsi="Cambria Math" w:cstheme="minorHAnsi"/>
                          <w:sz w:val="24"/>
                          <w:szCs w:val="24"/>
                        </w:rPr>
                        <m:t>4</m:t>
                      </m:r>
                    </m:sup>
                  </m:sSup>
                  <m:r>
                    <w:rPr>
                      <w:rFonts w:ascii="Cambria Math" w:hAnsi="Cambria Math" w:cstheme="minorHAnsi"/>
                      <w:sz w:val="24"/>
                      <w:szCs w:val="24"/>
                    </w:rPr>
                    <m:t>w</m:t>
                  </m:r>
                </m:num>
                <m:den>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x</m:t>
                      </m:r>
                    </m:e>
                    <m:sup>
                      <m:r>
                        <w:rPr>
                          <w:rFonts w:ascii="Cambria Math" w:hAnsi="Cambria Math" w:cstheme="minorHAnsi"/>
                          <w:sz w:val="24"/>
                          <w:szCs w:val="24"/>
                        </w:rPr>
                        <m:t>'4</m:t>
                      </m:r>
                    </m:sup>
                  </m:sSup>
                </m:den>
              </m:f>
              <m:r>
                <w:rPr>
                  <w:rFonts w:ascii="Cambria Math" w:hAnsi="Cambria Math" w:cstheme="minorHAnsi"/>
                  <w:sz w:val="24"/>
                  <w:szCs w:val="24"/>
                </w:rPr>
                <m:t>+</m:t>
              </m:r>
              <m:f>
                <m:fPr>
                  <m:ctrlPr>
                    <w:rPr>
                      <w:rFonts w:ascii="Cambria Math" w:hAnsi="Cambria Math" w:cstheme="minorHAnsi"/>
                      <w:sz w:val="24"/>
                      <w:szCs w:val="24"/>
                    </w:rPr>
                  </m:ctrlPr>
                </m:fPr>
                <m:num>
                  <m:sSup>
                    <m:sSupPr>
                      <m:ctrlPr>
                        <w:rPr>
                          <w:rFonts w:ascii="Cambria Math" w:hAnsi="Cambria Math" w:cstheme="minorHAnsi"/>
                          <w:sz w:val="24"/>
                          <w:szCs w:val="24"/>
                        </w:rPr>
                      </m:ctrlPr>
                    </m:sSupPr>
                    <m:e>
                      <m:r>
                        <w:rPr>
                          <w:rFonts w:ascii="Cambria Math" w:hAnsi="Cambria Math" w:cstheme="minorHAnsi"/>
                          <w:sz w:val="24"/>
                          <w:szCs w:val="24"/>
                        </w:rPr>
                        <m:t>∂</m:t>
                      </m:r>
                    </m:e>
                    <m:sup>
                      <m:r>
                        <w:rPr>
                          <w:rFonts w:ascii="Cambria Math" w:hAnsi="Cambria Math" w:cstheme="minorHAnsi"/>
                          <w:sz w:val="24"/>
                          <w:szCs w:val="24"/>
                        </w:rPr>
                        <m:t>4</m:t>
                      </m:r>
                    </m:sup>
                  </m:sSup>
                  <m:r>
                    <w:rPr>
                      <w:rFonts w:ascii="Cambria Math" w:hAnsi="Cambria Math" w:cstheme="minorHAnsi"/>
                      <w:sz w:val="24"/>
                      <w:szCs w:val="24"/>
                    </w:rPr>
                    <m:t>w</m:t>
                  </m:r>
                </m:num>
                <m:den>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x</m:t>
                      </m:r>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y</m:t>
                      </m:r>
                    </m:e>
                    <m:sup>
                      <m:r>
                        <w:rPr>
                          <w:rFonts w:ascii="Cambria Math" w:hAnsi="Cambria Math" w:cstheme="minorHAnsi"/>
                          <w:sz w:val="24"/>
                          <w:szCs w:val="24"/>
                        </w:rPr>
                        <m:t>'2</m:t>
                      </m:r>
                    </m:sup>
                  </m:sSup>
                </m:den>
              </m:f>
              <m:r>
                <w:rPr>
                  <w:rFonts w:ascii="Cambria Math" w:hAnsi="Cambria Math" w:cstheme="minorHAnsi"/>
                  <w:sz w:val="24"/>
                  <w:szCs w:val="24"/>
                </w:rPr>
                <m:t>+</m:t>
              </m:r>
              <m:f>
                <m:fPr>
                  <m:ctrlPr>
                    <w:rPr>
                      <w:rFonts w:ascii="Cambria Math" w:hAnsi="Cambria Math" w:cstheme="minorHAnsi"/>
                      <w:sz w:val="24"/>
                      <w:szCs w:val="24"/>
                    </w:rPr>
                  </m:ctrlPr>
                </m:fPr>
                <m:num>
                  <m:sSup>
                    <m:sSupPr>
                      <m:ctrlPr>
                        <w:rPr>
                          <w:rFonts w:ascii="Cambria Math" w:hAnsi="Cambria Math" w:cstheme="minorHAnsi"/>
                          <w:sz w:val="24"/>
                          <w:szCs w:val="24"/>
                        </w:rPr>
                      </m:ctrlPr>
                    </m:sSupPr>
                    <m:e>
                      <m:r>
                        <w:rPr>
                          <w:rFonts w:ascii="Cambria Math" w:hAnsi="Cambria Math" w:cstheme="minorHAnsi"/>
                          <w:sz w:val="24"/>
                          <w:szCs w:val="24"/>
                        </w:rPr>
                        <m:t>∂</m:t>
                      </m:r>
                    </m:e>
                    <m:sup>
                      <m:r>
                        <w:rPr>
                          <w:rFonts w:ascii="Cambria Math" w:hAnsi="Cambria Math" w:cstheme="minorHAnsi"/>
                          <w:sz w:val="24"/>
                          <w:szCs w:val="24"/>
                        </w:rPr>
                        <m:t>4</m:t>
                      </m:r>
                    </m:sup>
                  </m:sSup>
                  <m:r>
                    <w:rPr>
                      <w:rFonts w:ascii="Cambria Math" w:hAnsi="Cambria Math" w:cstheme="minorHAnsi"/>
                      <w:sz w:val="24"/>
                      <w:szCs w:val="24"/>
                    </w:rPr>
                    <m:t>w</m:t>
                  </m:r>
                </m:num>
                <m:den>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y</m:t>
                      </m:r>
                    </m:e>
                    <m:sup>
                      <m:r>
                        <w:rPr>
                          <w:rFonts w:ascii="Cambria Math" w:hAnsi="Cambria Math" w:cstheme="minorHAnsi"/>
                          <w:sz w:val="24"/>
                          <w:szCs w:val="24"/>
                        </w:rPr>
                        <m:t>'4</m:t>
                      </m:r>
                    </m:sup>
                  </m:sSup>
                </m:den>
              </m:f>
            </m:e>
          </m:d>
          <m:r>
            <w:rPr>
              <w:rFonts w:ascii="Cambria Math" w:hAnsi="Cambria Math" w:cstheme="minorHAnsi"/>
              <w:sz w:val="24"/>
              <w:szCs w:val="24"/>
            </w:rPr>
            <m:t>+N</m:t>
          </m:r>
          <m:d>
            <m:dPr>
              <m:begChr m:val="["/>
              <m:endChr m:val="]"/>
              <m:ctrlPr>
                <w:rPr>
                  <w:rFonts w:ascii="Cambria Math" w:hAnsi="Cambria Math" w:cstheme="minorHAnsi"/>
                  <w:i/>
                  <w:sz w:val="24"/>
                  <w:szCs w:val="24"/>
                </w:rPr>
              </m:ctrlPr>
            </m:dPr>
            <m:e>
              <m:f>
                <m:fPr>
                  <m:ctrlPr>
                    <w:rPr>
                      <w:rFonts w:ascii="Cambria Math" w:hAnsi="Cambria Math" w:cstheme="minorHAnsi"/>
                      <w:sz w:val="24"/>
                      <w:szCs w:val="24"/>
                    </w:rPr>
                  </m:ctrlPr>
                </m:fPr>
                <m:num>
                  <m:sSup>
                    <m:sSupPr>
                      <m:ctrlPr>
                        <w:rPr>
                          <w:rFonts w:ascii="Cambria Math" w:hAnsi="Cambria Math" w:cstheme="minorHAnsi"/>
                          <w:sz w:val="24"/>
                          <w:szCs w:val="24"/>
                        </w:rPr>
                      </m:ctrlPr>
                    </m:sSupPr>
                    <m:e>
                      <m:r>
                        <w:rPr>
                          <w:rFonts w:ascii="Cambria Math" w:hAnsi="Cambria Math" w:cstheme="minorHAnsi"/>
                          <w:sz w:val="24"/>
                          <w:szCs w:val="24"/>
                        </w:rPr>
                        <m:t>∂</m:t>
                      </m:r>
                    </m:e>
                    <m:sup>
                      <m:r>
                        <w:rPr>
                          <w:rFonts w:ascii="Cambria Math" w:hAnsi="Cambria Math" w:cstheme="minorHAnsi"/>
                          <w:sz w:val="24"/>
                          <w:szCs w:val="24"/>
                        </w:rPr>
                        <m:t>2</m:t>
                      </m:r>
                    </m:sup>
                  </m:sSup>
                  <m:r>
                    <w:rPr>
                      <w:rFonts w:ascii="Cambria Math" w:hAnsi="Cambria Math" w:cstheme="minorHAnsi"/>
                      <w:sz w:val="24"/>
                      <w:szCs w:val="24"/>
                    </w:rPr>
                    <m:t>w</m:t>
                  </m:r>
                </m:num>
                <m:den>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x</m:t>
                      </m:r>
                    </m:e>
                    <m:sup>
                      <m:r>
                        <w:rPr>
                          <w:rFonts w:ascii="Cambria Math" w:hAnsi="Cambria Math" w:cstheme="minorHAnsi"/>
                          <w:sz w:val="24"/>
                          <w:szCs w:val="24"/>
                        </w:rPr>
                        <m:t>'2</m:t>
                      </m:r>
                    </m:sup>
                  </m:sSup>
                </m:den>
              </m:f>
              <m:r>
                <w:rPr>
                  <w:rFonts w:ascii="Cambria Math" w:hAnsi="Cambria Math" w:cstheme="minorHAnsi"/>
                  <w:sz w:val="24"/>
                  <w:szCs w:val="24"/>
                </w:rPr>
                <m:t>+</m:t>
              </m:r>
              <m:f>
                <m:fPr>
                  <m:ctrlPr>
                    <w:rPr>
                      <w:rFonts w:ascii="Cambria Math" w:hAnsi="Cambria Math" w:cstheme="minorHAnsi"/>
                      <w:sz w:val="24"/>
                      <w:szCs w:val="24"/>
                    </w:rPr>
                  </m:ctrlPr>
                </m:fPr>
                <m:num>
                  <m:sSup>
                    <m:sSupPr>
                      <m:ctrlPr>
                        <w:rPr>
                          <w:rFonts w:ascii="Cambria Math" w:hAnsi="Cambria Math" w:cstheme="minorHAnsi"/>
                          <w:sz w:val="24"/>
                          <w:szCs w:val="24"/>
                        </w:rPr>
                      </m:ctrlPr>
                    </m:sSupPr>
                    <m:e>
                      <m:r>
                        <w:rPr>
                          <w:rFonts w:ascii="Cambria Math" w:hAnsi="Cambria Math" w:cstheme="minorHAnsi"/>
                          <w:sz w:val="24"/>
                          <w:szCs w:val="24"/>
                        </w:rPr>
                        <m:t>∂</m:t>
                      </m:r>
                    </m:e>
                    <m:sup>
                      <m:r>
                        <w:rPr>
                          <w:rFonts w:ascii="Cambria Math" w:hAnsi="Cambria Math" w:cstheme="minorHAnsi"/>
                          <w:sz w:val="24"/>
                          <w:szCs w:val="24"/>
                        </w:rPr>
                        <m:t>2</m:t>
                      </m:r>
                    </m:sup>
                  </m:sSup>
                  <m:r>
                    <w:rPr>
                      <w:rFonts w:ascii="Cambria Math" w:hAnsi="Cambria Math" w:cstheme="minorHAnsi"/>
                      <w:sz w:val="24"/>
                      <w:szCs w:val="24"/>
                    </w:rPr>
                    <m:t>w</m:t>
                  </m:r>
                </m:num>
                <m:den>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y</m:t>
                      </m:r>
                    </m:e>
                    <m:sup>
                      <m:r>
                        <w:rPr>
                          <w:rFonts w:ascii="Cambria Math" w:hAnsi="Cambria Math" w:cstheme="minorHAnsi"/>
                          <w:sz w:val="24"/>
                          <w:szCs w:val="24"/>
                        </w:rPr>
                        <m:t>'2</m:t>
                      </m:r>
                    </m:sup>
                  </m:sSup>
                </m:den>
              </m:f>
            </m:e>
          </m:d>
          <m:r>
            <w:rPr>
              <w:rFonts w:ascii="Cambria Math" w:hAnsi="Cambria Math" w:cstheme="minorHAnsi"/>
              <w:sz w:val="24"/>
              <w:szCs w:val="24"/>
            </w:rPr>
            <m:t>+</m:t>
          </m:r>
          <m:r>
            <m:rPr>
              <m:sty m:val="p"/>
            </m:rPr>
            <w:rPr>
              <w:rFonts w:ascii="Cambria Math" w:hAnsi="Cambria Math" w:cstheme="minorHAnsi"/>
              <w:sz w:val="24"/>
              <w:szCs w:val="24"/>
            </w:rPr>
            <m:t>Λ</m:t>
          </m:r>
          <m:r>
            <w:rPr>
              <w:rFonts w:ascii="Cambria Math" w:hAnsi="Cambria Math" w:cstheme="minorHAnsi"/>
              <w:sz w:val="24"/>
              <w:szCs w:val="24"/>
            </w:rPr>
            <m:t>w=0</m:t>
          </m:r>
        </m:oMath>
      </m:oMathPara>
    </w:p>
    <w:p w14:paraId="09368ECC" w14:textId="006006FE" w:rsidR="002B69A1" w:rsidRPr="002B69A1" w:rsidRDefault="002B69A1" w:rsidP="002B69A1">
      <w:pPr>
        <w:rPr>
          <w:rFonts w:cstheme="minorHAnsi"/>
          <w:sz w:val="24"/>
          <w:szCs w:val="24"/>
        </w:rPr>
      </w:pPr>
      <w:r w:rsidRPr="002B69A1">
        <w:rPr>
          <w:rFonts w:cstheme="minorHAnsi"/>
          <w:sz w:val="24"/>
          <w:szCs w:val="24"/>
        </w:rPr>
        <w:t>where </w:t>
      </w:r>
      <m:oMath>
        <m:r>
          <w:rPr>
            <w:rFonts w:ascii="Cambria Math" w:hAnsi="Cambria Math" w:cstheme="minorHAnsi"/>
            <w:sz w:val="24"/>
            <w:szCs w:val="24"/>
          </w:rPr>
          <m:t>D=</m:t>
        </m:r>
        <m:f>
          <m:fPr>
            <m:ctrlPr>
              <w:rPr>
                <w:rFonts w:ascii="Cambria Math" w:hAnsi="Cambria Math" w:cstheme="minorHAnsi"/>
                <w:i/>
                <w:sz w:val="24"/>
                <w:szCs w:val="24"/>
              </w:rPr>
            </m:ctrlPr>
          </m:fPr>
          <m:num>
            <m:r>
              <w:rPr>
                <w:rFonts w:ascii="Cambria Math" w:hAnsi="Cambria Math" w:cstheme="minorHAnsi"/>
                <w:sz w:val="24"/>
                <w:szCs w:val="24"/>
              </w:rPr>
              <m:t>E</m:t>
            </m:r>
            <m:sSup>
              <m:sSupPr>
                <m:ctrlPr>
                  <w:rPr>
                    <w:rFonts w:ascii="Cambria Math" w:hAnsi="Cambria Math" w:cstheme="minorHAnsi"/>
                    <w:sz w:val="24"/>
                    <w:szCs w:val="24"/>
                  </w:rPr>
                </m:ctrlPr>
              </m:sSupPr>
              <m:e>
                <m:r>
                  <w:rPr>
                    <w:rFonts w:ascii="Cambria Math" w:hAnsi="Cambria Math" w:cstheme="minorHAnsi"/>
                    <w:sz w:val="24"/>
                    <w:szCs w:val="24"/>
                  </w:rPr>
                  <m:t>h</m:t>
                </m:r>
              </m:e>
              <m:sup>
                <m:r>
                  <w:rPr>
                    <w:rFonts w:ascii="Cambria Math" w:hAnsi="Cambria Math" w:cstheme="minorHAnsi"/>
                    <w:sz w:val="24"/>
                    <w:szCs w:val="24"/>
                  </w:rPr>
                  <m:t>3</m:t>
                </m:r>
              </m:sup>
            </m:sSup>
          </m:num>
          <m:den>
            <m:r>
              <w:rPr>
                <w:rFonts w:ascii="Cambria Math" w:hAnsi="Cambria Math" w:cstheme="minorHAnsi"/>
                <w:sz w:val="24"/>
                <w:szCs w:val="24"/>
              </w:rPr>
              <m:t>12</m:t>
            </m:r>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sz w:val="24"/>
                        <w:szCs w:val="24"/>
                      </w:rPr>
                    </m:ctrlPr>
                  </m:sSupPr>
                  <m:e>
                    <m:r>
                      <w:rPr>
                        <w:rFonts w:ascii="Cambria Math" w:hAnsi="Cambria Math" w:cstheme="minorHAnsi"/>
                        <w:sz w:val="24"/>
                        <w:szCs w:val="24"/>
                      </w:rPr>
                      <m:t>ν</m:t>
                    </m:r>
                  </m:e>
                  <m:sup>
                    <m:r>
                      <w:rPr>
                        <w:rFonts w:ascii="Cambria Math" w:hAnsi="Cambria Math" w:cstheme="minorHAnsi"/>
                        <w:sz w:val="24"/>
                        <w:szCs w:val="24"/>
                      </w:rPr>
                      <m:t>2</m:t>
                    </m:r>
                  </m:sup>
                </m:sSup>
              </m:e>
            </m:d>
          </m:den>
        </m:f>
      </m:oMath>
      <w:r w:rsidRPr="002B69A1">
        <w:rPr>
          <w:rFonts w:cstheme="minorHAnsi"/>
          <w:sz w:val="24"/>
          <w:szCs w:val="24"/>
        </w:rPr>
        <w:t> = slab bending stiffness. Along the elastically restrained edges, the shear force and bending moment are</w:t>
      </w:r>
    </w:p>
    <w:p w14:paraId="0D10D332" w14:textId="77777777" w:rsidR="002B69A1" w:rsidRPr="002B69A1" w:rsidRDefault="002B69A1" w:rsidP="002B69A1">
      <w:pPr>
        <w:rPr>
          <w:rFonts w:cstheme="minorHAnsi"/>
          <w:sz w:val="24"/>
          <w:szCs w:val="24"/>
        </w:rPr>
      </w:pPr>
      <w:r w:rsidRPr="002B69A1">
        <w:rPr>
          <w:rFonts w:cstheme="minorHAnsi"/>
          <w:sz w:val="24"/>
          <w:szCs w:val="24"/>
        </w:rPr>
        <w:t>(2)</w:t>
      </w:r>
    </w:p>
    <w:p w14:paraId="02A5B715" w14:textId="1667901E" w:rsidR="00956325" w:rsidRPr="002B69A1" w:rsidRDefault="002A6158" w:rsidP="002B69A1">
      <w:pPr>
        <w:rPr>
          <w:rFonts w:cstheme="minorHAnsi"/>
          <w:sz w:val="24"/>
          <w:szCs w:val="24"/>
        </w:rPr>
      </w:pPr>
      <m:oMathPara>
        <m:oMath>
          <m:r>
            <w:rPr>
              <w:rFonts w:ascii="Cambria Math" w:hAnsi="Cambria Math" w:cstheme="minorHAnsi"/>
              <w:sz w:val="24"/>
              <w:szCs w:val="24"/>
            </w:rPr>
            <m:t>V</m:t>
          </m:r>
          <m:d>
            <m:dPr>
              <m:ctrlPr>
                <w:rPr>
                  <w:rFonts w:ascii="Cambria Math" w:hAnsi="Cambria Math" w:cstheme="minorHAnsi"/>
                  <w:i/>
                  <w:sz w:val="24"/>
                  <w:szCs w:val="24"/>
                </w:rPr>
              </m:ctrlPr>
            </m:dPr>
            <m:e>
              <m:sSup>
                <m:sSupPr>
                  <m:ctrlPr>
                    <w:rPr>
                      <w:rFonts w:ascii="Cambria Math" w:hAnsi="Cambria Math" w:cstheme="minorHAnsi"/>
                      <w:sz w:val="24"/>
                      <w:szCs w:val="24"/>
                    </w:rPr>
                  </m:ctrlPr>
                </m:sSupPr>
                <m:e>
                  <m:r>
                    <w:rPr>
                      <w:rFonts w:ascii="Cambria Math" w:hAnsi="Cambria Math" w:cstheme="minorHAnsi"/>
                      <w:sz w:val="24"/>
                      <w:szCs w:val="24"/>
                    </w:rPr>
                    <m:t>x</m:t>
                  </m:r>
                </m:e>
                <m:sup>
                  <m:r>
                    <w:rPr>
                      <w:rFonts w:ascii="Cambria Math" w:hAnsi="Cambria Math" w:cstheme="minorHAnsi"/>
                      <w:sz w:val="24"/>
                      <w:szCs w:val="24"/>
                    </w:rPr>
                    <m:t>'</m:t>
                  </m:r>
                </m:sup>
              </m:sSup>
              <m:r>
                <w:rPr>
                  <w:rFonts w:ascii="Cambria Math" w:hAnsi="Cambria Math" w:cstheme="minorHAnsi"/>
                  <w:sz w:val="24"/>
                  <w:szCs w:val="24"/>
                </w:rPr>
                <m:t>,bL</m:t>
              </m:r>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a</m:t>
              </m:r>
            </m:sub>
          </m:sSub>
          <m:r>
            <w:rPr>
              <w:rFonts w:ascii="Cambria Math" w:hAnsi="Cambria Math" w:cstheme="minorHAnsi"/>
              <w:sz w:val="24"/>
              <w:szCs w:val="24"/>
            </w:rPr>
            <m:t>w</m:t>
          </m:r>
          <m:d>
            <m:dPr>
              <m:ctrlPr>
                <w:rPr>
                  <w:rFonts w:ascii="Cambria Math" w:hAnsi="Cambria Math" w:cstheme="minorHAnsi"/>
                  <w:i/>
                  <w:sz w:val="24"/>
                  <w:szCs w:val="24"/>
                </w:rPr>
              </m:ctrlPr>
            </m:dPr>
            <m:e>
              <m:sSup>
                <m:sSupPr>
                  <m:ctrlPr>
                    <w:rPr>
                      <w:rFonts w:ascii="Cambria Math" w:hAnsi="Cambria Math" w:cstheme="minorHAnsi"/>
                      <w:sz w:val="24"/>
                      <w:szCs w:val="24"/>
                    </w:rPr>
                  </m:ctrlPr>
                </m:sSupPr>
                <m:e>
                  <m:r>
                    <w:rPr>
                      <w:rFonts w:ascii="Cambria Math" w:hAnsi="Cambria Math" w:cstheme="minorHAnsi"/>
                      <w:sz w:val="24"/>
                      <w:szCs w:val="24"/>
                    </w:rPr>
                    <m:t>x</m:t>
                  </m:r>
                </m:e>
                <m:sup>
                  <m:r>
                    <w:rPr>
                      <w:rFonts w:ascii="Cambria Math" w:hAnsi="Cambria Math" w:cstheme="minorHAnsi"/>
                      <w:sz w:val="24"/>
                      <w:szCs w:val="24"/>
                    </w:rPr>
                    <m:t>'</m:t>
                  </m:r>
                </m:sup>
              </m:sSup>
              <m:r>
                <w:rPr>
                  <w:rFonts w:ascii="Cambria Math" w:hAnsi="Cambria Math" w:cstheme="minorHAnsi"/>
                  <w:sz w:val="24"/>
                  <w:szCs w:val="24"/>
                </w:rPr>
                <m:t>,bL</m:t>
              </m:r>
            </m:e>
          </m:d>
        </m:oMath>
      </m:oMathPara>
    </w:p>
    <w:p w14:paraId="0E4A5FE5" w14:textId="77777777" w:rsidR="002B69A1" w:rsidRPr="002B69A1" w:rsidRDefault="002B69A1" w:rsidP="002B69A1">
      <w:pPr>
        <w:rPr>
          <w:rFonts w:cstheme="minorHAnsi"/>
          <w:sz w:val="24"/>
          <w:szCs w:val="24"/>
        </w:rPr>
      </w:pPr>
      <w:r w:rsidRPr="002B69A1">
        <w:rPr>
          <w:rFonts w:cstheme="minorHAnsi"/>
          <w:sz w:val="24"/>
          <w:szCs w:val="24"/>
        </w:rPr>
        <w:t>(3)</w:t>
      </w:r>
    </w:p>
    <w:p w14:paraId="3D9F943C" w14:textId="336B6CE0" w:rsidR="00956325" w:rsidRPr="002B69A1" w:rsidRDefault="002A6158" w:rsidP="002B69A1">
      <w:pPr>
        <w:rPr>
          <w:rFonts w:cstheme="minorHAnsi"/>
          <w:sz w:val="24"/>
          <w:szCs w:val="24"/>
        </w:rPr>
      </w:pPr>
      <m:oMathPara>
        <m:oMath>
          <m:r>
            <w:rPr>
              <w:rFonts w:ascii="Cambria Math" w:hAnsi="Cambria Math" w:cstheme="minorHAnsi"/>
              <w:sz w:val="24"/>
              <w:szCs w:val="24"/>
            </w:rPr>
            <m:t>V</m:t>
          </m:r>
          <m:d>
            <m:dPr>
              <m:ctrlPr>
                <w:rPr>
                  <w:rFonts w:ascii="Cambria Math" w:hAnsi="Cambria Math" w:cstheme="minorHAnsi"/>
                  <w:i/>
                  <w:sz w:val="24"/>
                  <w:szCs w:val="24"/>
                </w:rPr>
              </m:ctrlPr>
            </m:dPr>
            <m:e>
              <m:sSup>
                <m:sSupPr>
                  <m:ctrlPr>
                    <w:rPr>
                      <w:rFonts w:ascii="Cambria Math" w:hAnsi="Cambria Math" w:cstheme="minorHAnsi"/>
                      <w:sz w:val="24"/>
                      <w:szCs w:val="24"/>
                    </w:rPr>
                  </m:ctrlPr>
                </m:sSupPr>
                <m:e>
                  <m:r>
                    <w:rPr>
                      <w:rFonts w:ascii="Cambria Math" w:hAnsi="Cambria Math" w:cstheme="minorHAnsi"/>
                      <w:sz w:val="24"/>
                      <w:szCs w:val="24"/>
                    </w:rPr>
                    <m:t>x</m:t>
                  </m:r>
                </m:e>
                <m:sup>
                  <m:r>
                    <w:rPr>
                      <w:rFonts w:ascii="Cambria Math" w:hAnsi="Cambria Math" w:cstheme="minorHAnsi"/>
                      <w:sz w:val="24"/>
                      <w:szCs w:val="24"/>
                    </w:rPr>
                    <m:t>'</m:t>
                  </m:r>
                </m:sup>
              </m:sSup>
              <m:r>
                <w:rPr>
                  <w:rFonts w:ascii="Cambria Math" w:hAnsi="Cambria Math" w:cstheme="minorHAnsi"/>
                  <w:sz w:val="24"/>
                  <w:szCs w:val="24"/>
                </w:rPr>
                <m:t>,-bL</m:t>
              </m:r>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b</m:t>
              </m:r>
            </m:sub>
          </m:sSub>
          <m:r>
            <w:rPr>
              <w:rFonts w:ascii="Cambria Math" w:hAnsi="Cambria Math" w:cstheme="minorHAnsi"/>
              <w:sz w:val="24"/>
              <w:szCs w:val="24"/>
            </w:rPr>
            <m:t>w</m:t>
          </m:r>
          <m:d>
            <m:dPr>
              <m:ctrlPr>
                <w:rPr>
                  <w:rFonts w:ascii="Cambria Math" w:hAnsi="Cambria Math" w:cstheme="minorHAnsi"/>
                  <w:i/>
                  <w:sz w:val="24"/>
                  <w:szCs w:val="24"/>
                </w:rPr>
              </m:ctrlPr>
            </m:dPr>
            <m:e>
              <m:sSup>
                <m:sSupPr>
                  <m:ctrlPr>
                    <w:rPr>
                      <w:rFonts w:ascii="Cambria Math" w:hAnsi="Cambria Math" w:cstheme="minorHAnsi"/>
                      <w:sz w:val="24"/>
                      <w:szCs w:val="24"/>
                    </w:rPr>
                  </m:ctrlPr>
                </m:sSupPr>
                <m:e>
                  <m:r>
                    <w:rPr>
                      <w:rFonts w:ascii="Cambria Math" w:hAnsi="Cambria Math" w:cstheme="minorHAnsi"/>
                      <w:sz w:val="24"/>
                      <w:szCs w:val="24"/>
                    </w:rPr>
                    <m:t>x</m:t>
                  </m:r>
                </m:e>
                <m:sup>
                  <m:r>
                    <w:rPr>
                      <w:rFonts w:ascii="Cambria Math" w:hAnsi="Cambria Math" w:cstheme="minorHAnsi"/>
                      <w:sz w:val="24"/>
                      <w:szCs w:val="24"/>
                    </w:rPr>
                    <m:t>'</m:t>
                  </m:r>
                </m:sup>
              </m:sSup>
              <m:r>
                <w:rPr>
                  <w:rFonts w:ascii="Cambria Math" w:hAnsi="Cambria Math" w:cstheme="minorHAnsi"/>
                  <w:sz w:val="24"/>
                  <w:szCs w:val="24"/>
                </w:rPr>
                <m:t>,-bL</m:t>
              </m:r>
            </m:e>
          </m:d>
        </m:oMath>
      </m:oMathPara>
    </w:p>
    <w:p w14:paraId="7AD2B4D4" w14:textId="77777777" w:rsidR="002B69A1" w:rsidRPr="002B69A1" w:rsidRDefault="002B69A1" w:rsidP="002B69A1">
      <w:pPr>
        <w:rPr>
          <w:rFonts w:cstheme="minorHAnsi"/>
          <w:sz w:val="24"/>
          <w:szCs w:val="24"/>
        </w:rPr>
      </w:pPr>
      <w:r w:rsidRPr="002B69A1">
        <w:rPr>
          <w:rFonts w:cstheme="minorHAnsi"/>
          <w:sz w:val="24"/>
          <w:szCs w:val="24"/>
        </w:rPr>
        <w:t>(4)</w:t>
      </w:r>
    </w:p>
    <w:p w14:paraId="4F7F0306" w14:textId="36153A7B" w:rsidR="00956325" w:rsidRPr="002B69A1" w:rsidRDefault="002A6158" w:rsidP="002B69A1">
      <w:pPr>
        <w:rPr>
          <w:rFonts w:cstheme="minorHAnsi"/>
          <w:sz w:val="24"/>
          <w:szCs w:val="24"/>
        </w:rPr>
      </w:pPr>
      <m:oMathPara>
        <m:oMath>
          <m:r>
            <w:rPr>
              <w:rFonts w:ascii="Cambria Math" w:hAnsi="Cambria Math" w:cstheme="minorHAnsi"/>
              <w:sz w:val="24"/>
              <w:szCs w:val="24"/>
            </w:rPr>
            <m:t>M</m:t>
          </m:r>
          <m:d>
            <m:dPr>
              <m:ctrlPr>
                <w:rPr>
                  <w:rFonts w:ascii="Cambria Math" w:hAnsi="Cambria Math" w:cstheme="minorHAnsi"/>
                  <w:i/>
                  <w:sz w:val="24"/>
                  <w:szCs w:val="24"/>
                </w:rPr>
              </m:ctrlPr>
            </m:dPr>
            <m:e>
              <m:sSup>
                <m:sSupPr>
                  <m:ctrlPr>
                    <w:rPr>
                      <w:rFonts w:ascii="Cambria Math" w:hAnsi="Cambria Math" w:cstheme="minorHAnsi"/>
                      <w:sz w:val="24"/>
                      <w:szCs w:val="24"/>
                    </w:rPr>
                  </m:ctrlPr>
                </m:sSupPr>
                <m:e>
                  <m:r>
                    <w:rPr>
                      <w:rFonts w:ascii="Cambria Math" w:hAnsi="Cambria Math" w:cstheme="minorHAnsi"/>
                      <w:sz w:val="24"/>
                      <w:szCs w:val="24"/>
                    </w:rPr>
                    <m:t>x</m:t>
                  </m:r>
                </m:e>
                <m:sup>
                  <m:r>
                    <w:rPr>
                      <w:rFonts w:ascii="Cambria Math" w:hAnsi="Cambria Math" w:cstheme="minorHAnsi"/>
                      <w:sz w:val="24"/>
                      <w:szCs w:val="24"/>
                    </w:rPr>
                    <m:t>'</m:t>
                  </m:r>
                </m:sup>
              </m:sSup>
              <m:r>
                <w:rPr>
                  <w:rFonts w:ascii="Cambria Math" w:hAnsi="Cambria Math" w:cstheme="minorHAnsi"/>
                  <w:sz w:val="24"/>
                  <w:szCs w:val="24"/>
                </w:rPr>
                <m:t>,bL</m:t>
              </m:r>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κ</m:t>
              </m:r>
            </m:e>
            <m:sub>
              <m:r>
                <w:rPr>
                  <w:rFonts w:ascii="Cambria Math" w:hAnsi="Cambria Math" w:cstheme="minorHAnsi"/>
                  <w:sz w:val="24"/>
                  <w:szCs w:val="24"/>
                </w:rPr>
                <m:t>a</m:t>
              </m:r>
            </m:sub>
          </m:sSub>
          <m:r>
            <w:rPr>
              <w:rFonts w:ascii="Cambria Math" w:hAnsi="Cambria Math" w:cstheme="minorHAnsi"/>
              <w:sz w:val="24"/>
              <w:szCs w:val="24"/>
            </w:rPr>
            <m:t>θ</m:t>
          </m:r>
          <m:d>
            <m:dPr>
              <m:ctrlPr>
                <w:rPr>
                  <w:rFonts w:ascii="Cambria Math" w:hAnsi="Cambria Math" w:cstheme="minorHAnsi"/>
                  <w:i/>
                  <w:sz w:val="24"/>
                  <w:szCs w:val="24"/>
                </w:rPr>
              </m:ctrlPr>
            </m:dPr>
            <m:e>
              <m:sSup>
                <m:sSupPr>
                  <m:ctrlPr>
                    <w:rPr>
                      <w:rFonts w:ascii="Cambria Math" w:hAnsi="Cambria Math" w:cstheme="minorHAnsi"/>
                      <w:sz w:val="24"/>
                      <w:szCs w:val="24"/>
                    </w:rPr>
                  </m:ctrlPr>
                </m:sSupPr>
                <m:e>
                  <m:r>
                    <w:rPr>
                      <w:rFonts w:ascii="Cambria Math" w:hAnsi="Cambria Math" w:cstheme="minorHAnsi"/>
                      <w:sz w:val="24"/>
                      <w:szCs w:val="24"/>
                    </w:rPr>
                    <m:t>x</m:t>
                  </m:r>
                </m:e>
                <m:sup>
                  <m:r>
                    <w:rPr>
                      <w:rFonts w:ascii="Cambria Math" w:hAnsi="Cambria Math" w:cstheme="minorHAnsi"/>
                      <w:sz w:val="24"/>
                      <w:szCs w:val="24"/>
                    </w:rPr>
                    <m:t>'</m:t>
                  </m:r>
                </m:sup>
              </m:sSup>
              <m:r>
                <w:rPr>
                  <w:rFonts w:ascii="Cambria Math" w:hAnsi="Cambria Math" w:cstheme="minorHAnsi"/>
                  <w:sz w:val="24"/>
                  <w:szCs w:val="24"/>
                </w:rPr>
                <m:t>,bL</m:t>
              </m:r>
            </m:e>
          </m:d>
        </m:oMath>
      </m:oMathPara>
    </w:p>
    <w:p w14:paraId="68BC48BE" w14:textId="77777777" w:rsidR="002B69A1" w:rsidRPr="002B69A1" w:rsidRDefault="002B69A1" w:rsidP="002B69A1">
      <w:pPr>
        <w:rPr>
          <w:rFonts w:cstheme="minorHAnsi"/>
          <w:sz w:val="24"/>
          <w:szCs w:val="24"/>
        </w:rPr>
      </w:pPr>
      <w:r w:rsidRPr="002B69A1">
        <w:rPr>
          <w:rFonts w:cstheme="minorHAnsi"/>
          <w:sz w:val="24"/>
          <w:szCs w:val="24"/>
        </w:rPr>
        <w:t>(5)</w:t>
      </w:r>
    </w:p>
    <w:p w14:paraId="6648EED0" w14:textId="0B6C8E0D" w:rsidR="00956325" w:rsidRDefault="002A6158" w:rsidP="002B69A1">
      <w:pPr>
        <w:rPr>
          <w:rFonts w:cstheme="minorHAnsi"/>
          <w:sz w:val="24"/>
          <w:szCs w:val="24"/>
        </w:rPr>
      </w:pPr>
      <m:oMathPara>
        <m:oMath>
          <m:r>
            <w:rPr>
              <w:rFonts w:ascii="Cambria Math" w:hAnsi="Cambria Math" w:cstheme="minorHAnsi"/>
              <w:sz w:val="24"/>
              <w:szCs w:val="24"/>
            </w:rPr>
            <m:t>M</m:t>
          </m:r>
          <m:d>
            <m:dPr>
              <m:ctrlPr>
                <w:rPr>
                  <w:rFonts w:ascii="Cambria Math" w:hAnsi="Cambria Math" w:cstheme="minorHAnsi"/>
                  <w:i/>
                  <w:sz w:val="24"/>
                  <w:szCs w:val="24"/>
                </w:rPr>
              </m:ctrlPr>
            </m:dPr>
            <m:e>
              <m:sSup>
                <m:sSupPr>
                  <m:ctrlPr>
                    <w:rPr>
                      <w:rFonts w:ascii="Cambria Math" w:hAnsi="Cambria Math" w:cstheme="minorHAnsi"/>
                      <w:sz w:val="24"/>
                      <w:szCs w:val="24"/>
                    </w:rPr>
                  </m:ctrlPr>
                </m:sSupPr>
                <m:e>
                  <m:r>
                    <w:rPr>
                      <w:rFonts w:ascii="Cambria Math" w:hAnsi="Cambria Math" w:cstheme="minorHAnsi"/>
                      <w:sz w:val="24"/>
                      <w:szCs w:val="24"/>
                    </w:rPr>
                    <m:t>x</m:t>
                  </m:r>
                </m:e>
                <m:sup>
                  <m:r>
                    <w:rPr>
                      <w:rFonts w:ascii="Cambria Math" w:hAnsi="Cambria Math" w:cstheme="minorHAnsi"/>
                      <w:sz w:val="24"/>
                      <w:szCs w:val="24"/>
                    </w:rPr>
                    <m:t>'</m:t>
                  </m:r>
                </m:sup>
              </m:sSup>
              <m:r>
                <w:rPr>
                  <w:rFonts w:ascii="Cambria Math" w:hAnsi="Cambria Math" w:cstheme="minorHAnsi"/>
                  <w:sz w:val="24"/>
                  <w:szCs w:val="24"/>
                </w:rPr>
                <m:t>,-bL</m:t>
              </m:r>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κ</m:t>
              </m:r>
            </m:e>
            <m:sub>
              <m:r>
                <w:rPr>
                  <w:rFonts w:ascii="Cambria Math" w:hAnsi="Cambria Math" w:cstheme="minorHAnsi"/>
                  <w:sz w:val="24"/>
                  <w:szCs w:val="24"/>
                </w:rPr>
                <m:t>b</m:t>
              </m:r>
            </m:sub>
          </m:sSub>
          <m:r>
            <w:rPr>
              <w:rFonts w:ascii="Cambria Math" w:hAnsi="Cambria Math" w:cstheme="minorHAnsi"/>
              <w:sz w:val="24"/>
              <w:szCs w:val="24"/>
            </w:rPr>
            <m:t>θ</m:t>
          </m:r>
          <m:d>
            <m:dPr>
              <m:ctrlPr>
                <w:rPr>
                  <w:rFonts w:ascii="Cambria Math" w:hAnsi="Cambria Math" w:cstheme="minorHAnsi"/>
                  <w:i/>
                  <w:sz w:val="24"/>
                  <w:szCs w:val="24"/>
                </w:rPr>
              </m:ctrlPr>
            </m:dPr>
            <m:e>
              <m:sSup>
                <m:sSupPr>
                  <m:ctrlPr>
                    <w:rPr>
                      <w:rFonts w:ascii="Cambria Math" w:hAnsi="Cambria Math" w:cstheme="minorHAnsi"/>
                      <w:sz w:val="24"/>
                      <w:szCs w:val="24"/>
                    </w:rPr>
                  </m:ctrlPr>
                </m:sSupPr>
                <m:e>
                  <m:r>
                    <w:rPr>
                      <w:rFonts w:ascii="Cambria Math" w:hAnsi="Cambria Math" w:cstheme="minorHAnsi"/>
                      <w:sz w:val="24"/>
                      <w:szCs w:val="24"/>
                    </w:rPr>
                    <m:t>x</m:t>
                  </m:r>
                </m:e>
                <m:sup>
                  <m:r>
                    <w:rPr>
                      <w:rFonts w:ascii="Cambria Math" w:hAnsi="Cambria Math" w:cstheme="minorHAnsi"/>
                      <w:sz w:val="24"/>
                      <w:szCs w:val="24"/>
                    </w:rPr>
                    <m:t>'</m:t>
                  </m:r>
                </m:sup>
              </m:sSup>
              <m:r>
                <w:rPr>
                  <w:rFonts w:ascii="Cambria Math" w:hAnsi="Cambria Math" w:cstheme="minorHAnsi"/>
                  <w:sz w:val="24"/>
                  <w:szCs w:val="24"/>
                </w:rPr>
                <m:t>,-bL</m:t>
              </m:r>
            </m:e>
          </m:d>
        </m:oMath>
      </m:oMathPara>
    </w:p>
    <w:p w14:paraId="13F9C3A7" w14:textId="4A1FF3A1" w:rsidR="002B69A1" w:rsidRPr="002B69A1" w:rsidRDefault="002B69A1" w:rsidP="002B69A1">
      <w:pPr>
        <w:rPr>
          <w:rFonts w:cstheme="minorHAnsi"/>
          <w:sz w:val="24"/>
          <w:szCs w:val="24"/>
        </w:rPr>
      </w:pPr>
      <w:r w:rsidRPr="002B69A1">
        <w:rPr>
          <w:rFonts w:cstheme="minorHAnsi"/>
          <w:sz w:val="24"/>
          <w:szCs w:val="24"/>
        </w:rPr>
        <w:t>where </w:t>
      </w:r>
      <m:oMath>
        <m:r>
          <w:rPr>
            <w:rFonts w:ascii="Cambria Math" w:hAnsi="Cambria Math" w:cstheme="minorHAnsi"/>
            <w:sz w:val="24"/>
            <w:szCs w:val="24"/>
          </w:rPr>
          <m:t>V</m:t>
        </m:r>
      </m:oMath>
      <w:r w:rsidRPr="002B69A1">
        <w:rPr>
          <w:rFonts w:cstheme="minorHAnsi"/>
          <w:sz w:val="24"/>
          <w:szCs w:val="24"/>
        </w:rPr>
        <w:t>, </w:t>
      </w:r>
      <m:oMath>
        <m:r>
          <w:rPr>
            <w:rFonts w:ascii="Cambria Math" w:hAnsi="Cambria Math" w:cstheme="minorHAnsi"/>
            <w:sz w:val="24"/>
            <w:szCs w:val="24"/>
          </w:rPr>
          <m:t>M</m:t>
        </m:r>
      </m:oMath>
      <w:r w:rsidRPr="002B69A1">
        <w:rPr>
          <w:rFonts w:cstheme="minorHAnsi"/>
          <w:sz w:val="24"/>
          <w:szCs w:val="24"/>
        </w:rPr>
        <w:t>, and </w:t>
      </w:r>
      <m:oMath>
        <m:r>
          <w:rPr>
            <w:rFonts w:ascii="Cambria Math" w:hAnsi="Cambria Math" w:cstheme="minorHAnsi"/>
            <w:sz w:val="24"/>
            <w:szCs w:val="24"/>
          </w:rPr>
          <m:t>θ</m:t>
        </m:r>
      </m:oMath>
      <w:r w:rsidRPr="002B69A1">
        <w:rPr>
          <w:rFonts w:cstheme="minorHAnsi"/>
          <w:sz w:val="24"/>
          <w:szCs w:val="24"/>
        </w:rPr>
        <w:t> = shear force, bending moment, and rotation of the slab. Normalizing lengths with respect to </w:t>
      </w:r>
      <m:oMath>
        <m:r>
          <w:rPr>
            <w:rFonts w:ascii="Cambria Math" w:hAnsi="Cambria Math" w:cstheme="minorHAnsi"/>
            <w:sz w:val="24"/>
            <w:szCs w:val="24"/>
          </w:rPr>
          <m:t>L</m:t>
        </m:r>
      </m:oMath>
      <w:r w:rsidRPr="002B69A1">
        <w:rPr>
          <w:rFonts w:cstheme="minorHAnsi"/>
          <w:sz w:val="24"/>
          <w:szCs w:val="24"/>
        </w:rPr>
        <w:t>, the partial differential equation for </w:t>
      </w:r>
      <m:oMath>
        <m:r>
          <w:rPr>
            <w:rFonts w:ascii="Cambria Math" w:hAnsi="Cambria Math" w:cstheme="minorHAnsi"/>
            <w:sz w:val="24"/>
            <w:szCs w:val="24"/>
          </w:rPr>
          <m:t>w</m:t>
        </m:r>
      </m:oMath>
      <w:r w:rsidRPr="002B69A1">
        <w:rPr>
          <w:rFonts w:cstheme="minorHAnsi"/>
          <w:sz w:val="24"/>
          <w:szCs w:val="24"/>
        </w:rPr>
        <w:t> becomes</w:t>
      </w:r>
    </w:p>
    <w:p w14:paraId="6FD3944A" w14:textId="77777777" w:rsidR="002B69A1" w:rsidRPr="002B69A1" w:rsidRDefault="002B69A1" w:rsidP="002B69A1">
      <w:pPr>
        <w:rPr>
          <w:rFonts w:cstheme="minorHAnsi"/>
          <w:sz w:val="24"/>
          <w:szCs w:val="24"/>
        </w:rPr>
      </w:pPr>
      <w:r w:rsidRPr="002B69A1">
        <w:rPr>
          <w:rFonts w:cstheme="minorHAnsi"/>
          <w:sz w:val="24"/>
          <w:szCs w:val="24"/>
        </w:rPr>
        <w:t>(6)</w:t>
      </w:r>
    </w:p>
    <w:p w14:paraId="1CA05BC6" w14:textId="33ED74B5" w:rsidR="00A20936" w:rsidRPr="002B69A1" w:rsidRDefault="00C40262" w:rsidP="002B69A1">
      <w:pPr>
        <w:rPr>
          <w:rFonts w:cstheme="minorHAnsi"/>
          <w:sz w:val="24"/>
          <w:szCs w:val="24"/>
        </w:rPr>
      </w:pPr>
      <m:oMathPara>
        <m:oMath>
          <m:f>
            <m:fPr>
              <m:ctrlPr>
                <w:rPr>
                  <w:rFonts w:ascii="Cambria Math" w:hAnsi="Cambria Math" w:cstheme="minorHAnsi"/>
                  <w:sz w:val="24"/>
                  <w:szCs w:val="24"/>
                </w:rPr>
              </m:ctrlPr>
            </m:fPr>
            <m:num>
              <m:sSup>
                <m:sSupPr>
                  <m:ctrlPr>
                    <w:rPr>
                      <w:rFonts w:ascii="Cambria Math" w:hAnsi="Cambria Math" w:cstheme="minorHAnsi"/>
                      <w:sz w:val="24"/>
                      <w:szCs w:val="24"/>
                    </w:rPr>
                  </m:ctrlPr>
                </m:sSupPr>
                <m:e>
                  <m:r>
                    <w:rPr>
                      <w:rFonts w:ascii="Cambria Math" w:hAnsi="Cambria Math" w:cstheme="minorHAnsi"/>
                      <w:sz w:val="24"/>
                      <w:szCs w:val="24"/>
                    </w:rPr>
                    <m:t>∂</m:t>
                  </m:r>
                </m:e>
                <m:sup>
                  <m:r>
                    <w:rPr>
                      <w:rFonts w:ascii="Cambria Math" w:hAnsi="Cambria Math" w:cstheme="minorHAnsi"/>
                      <w:sz w:val="24"/>
                      <w:szCs w:val="24"/>
                    </w:rPr>
                    <m:t>4</m:t>
                  </m:r>
                </m:sup>
              </m:sSup>
              <m:r>
                <w:rPr>
                  <w:rFonts w:ascii="Cambria Math" w:hAnsi="Cambria Math" w:cstheme="minorHAnsi"/>
                  <w:sz w:val="24"/>
                  <w:szCs w:val="24"/>
                </w:rPr>
                <m:t>w</m:t>
              </m:r>
            </m:num>
            <m:den>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x</m:t>
                  </m:r>
                </m:e>
                <m:sup>
                  <m:r>
                    <w:rPr>
                      <w:rFonts w:ascii="Cambria Math" w:hAnsi="Cambria Math" w:cstheme="minorHAnsi"/>
                      <w:sz w:val="24"/>
                      <w:szCs w:val="24"/>
                    </w:rPr>
                    <m:t>4</m:t>
                  </m:r>
                </m:sup>
              </m:sSup>
            </m:den>
          </m:f>
          <m:r>
            <w:rPr>
              <w:rFonts w:ascii="Cambria Math" w:hAnsi="Cambria Math" w:cstheme="minorHAnsi"/>
              <w:sz w:val="24"/>
              <w:szCs w:val="24"/>
            </w:rPr>
            <m:t>+</m:t>
          </m:r>
          <m:f>
            <m:fPr>
              <m:ctrlPr>
                <w:rPr>
                  <w:rFonts w:ascii="Cambria Math" w:hAnsi="Cambria Math" w:cstheme="minorHAnsi"/>
                  <w:sz w:val="24"/>
                  <w:szCs w:val="24"/>
                </w:rPr>
              </m:ctrlPr>
            </m:fPr>
            <m:num>
              <m:sSup>
                <m:sSupPr>
                  <m:ctrlPr>
                    <w:rPr>
                      <w:rFonts w:ascii="Cambria Math" w:hAnsi="Cambria Math" w:cstheme="minorHAnsi"/>
                      <w:sz w:val="24"/>
                      <w:szCs w:val="24"/>
                    </w:rPr>
                  </m:ctrlPr>
                </m:sSupPr>
                <m:e>
                  <m:r>
                    <w:rPr>
                      <w:rFonts w:ascii="Cambria Math" w:hAnsi="Cambria Math" w:cstheme="minorHAnsi"/>
                      <w:sz w:val="24"/>
                      <w:szCs w:val="24"/>
                    </w:rPr>
                    <m:t>∂</m:t>
                  </m:r>
                </m:e>
                <m:sup>
                  <m:r>
                    <w:rPr>
                      <w:rFonts w:ascii="Cambria Math" w:hAnsi="Cambria Math" w:cstheme="minorHAnsi"/>
                      <w:sz w:val="24"/>
                      <w:szCs w:val="24"/>
                    </w:rPr>
                    <m:t>4</m:t>
                  </m:r>
                </m:sup>
              </m:sSup>
              <m:r>
                <w:rPr>
                  <w:rFonts w:ascii="Cambria Math" w:hAnsi="Cambria Math" w:cstheme="minorHAnsi"/>
                  <w:sz w:val="24"/>
                  <w:szCs w:val="24"/>
                </w:rPr>
                <m:t>w</m:t>
              </m:r>
            </m:num>
            <m:den>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x</m:t>
                  </m:r>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y</m:t>
                  </m:r>
                </m:e>
                <m:sup>
                  <m:r>
                    <w:rPr>
                      <w:rFonts w:ascii="Cambria Math" w:hAnsi="Cambria Math" w:cstheme="minorHAnsi"/>
                      <w:sz w:val="24"/>
                      <w:szCs w:val="24"/>
                    </w:rPr>
                    <m:t>2</m:t>
                  </m:r>
                </m:sup>
              </m:sSup>
            </m:den>
          </m:f>
          <m:r>
            <w:rPr>
              <w:rFonts w:ascii="Cambria Math" w:hAnsi="Cambria Math" w:cstheme="minorHAnsi"/>
              <w:sz w:val="24"/>
              <w:szCs w:val="24"/>
            </w:rPr>
            <m:t>+</m:t>
          </m:r>
          <m:f>
            <m:fPr>
              <m:ctrlPr>
                <w:rPr>
                  <w:rFonts w:ascii="Cambria Math" w:hAnsi="Cambria Math" w:cstheme="minorHAnsi"/>
                  <w:sz w:val="24"/>
                  <w:szCs w:val="24"/>
                </w:rPr>
              </m:ctrlPr>
            </m:fPr>
            <m:num>
              <m:sSup>
                <m:sSupPr>
                  <m:ctrlPr>
                    <w:rPr>
                      <w:rFonts w:ascii="Cambria Math" w:hAnsi="Cambria Math" w:cstheme="minorHAnsi"/>
                      <w:sz w:val="24"/>
                      <w:szCs w:val="24"/>
                    </w:rPr>
                  </m:ctrlPr>
                </m:sSupPr>
                <m:e>
                  <m:r>
                    <w:rPr>
                      <w:rFonts w:ascii="Cambria Math" w:hAnsi="Cambria Math" w:cstheme="minorHAnsi"/>
                      <w:sz w:val="24"/>
                      <w:szCs w:val="24"/>
                    </w:rPr>
                    <m:t>∂</m:t>
                  </m:r>
                </m:e>
                <m:sup>
                  <m:r>
                    <w:rPr>
                      <w:rFonts w:ascii="Cambria Math" w:hAnsi="Cambria Math" w:cstheme="minorHAnsi"/>
                      <w:sz w:val="24"/>
                      <w:szCs w:val="24"/>
                    </w:rPr>
                    <m:t>4</m:t>
                  </m:r>
                </m:sup>
              </m:sSup>
              <m:r>
                <w:rPr>
                  <w:rFonts w:ascii="Cambria Math" w:hAnsi="Cambria Math" w:cstheme="minorHAnsi"/>
                  <w:sz w:val="24"/>
                  <w:szCs w:val="24"/>
                </w:rPr>
                <m:t>w</m:t>
              </m:r>
            </m:num>
            <m:den>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y</m:t>
                  </m:r>
                </m:e>
                <m:sup>
                  <m:r>
                    <w:rPr>
                      <w:rFonts w:ascii="Cambria Math" w:hAnsi="Cambria Math" w:cstheme="minorHAnsi"/>
                      <w:sz w:val="24"/>
                      <w:szCs w:val="24"/>
                    </w:rPr>
                    <m:t>4</m:t>
                  </m:r>
                </m:sup>
              </m:sSup>
            </m:den>
          </m:f>
          <m:r>
            <w:rPr>
              <w:rFonts w:ascii="Cambria Math" w:hAnsi="Cambria Math" w:cstheme="minorHAnsi"/>
              <w:sz w:val="24"/>
              <w:szCs w:val="24"/>
            </w:rPr>
            <m:t>+k</m:t>
          </m:r>
          <m:d>
            <m:dPr>
              <m:begChr m:val="["/>
              <m:endChr m:val="]"/>
              <m:ctrlPr>
                <w:rPr>
                  <w:rFonts w:ascii="Cambria Math" w:hAnsi="Cambria Math" w:cstheme="minorHAnsi"/>
                  <w:i/>
                  <w:sz w:val="24"/>
                  <w:szCs w:val="24"/>
                </w:rPr>
              </m:ctrlPr>
            </m:dPr>
            <m:e>
              <m:f>
                <m:fPr>
                  <m:ctrlPr>
                    <w:rPr>
                      <w:rFonts w:ascii="Cambria Math" w:hAnsi="Cambria Math" w:cstheme="minorHAnsi"/>
                      <w:sz w:val="24"/>
                      <w:szCs w:val="24"/>
                    </w:rPr>
                  </m:ctrlPr>
                </m:fPr>
                <m:num>
                  <m:sSup>
                    <m:sSupPr>
                      <m:ctrlPr>
                        <w:rPr>
                          <w:rFonts w:ascii="Cambria Math" w:hAnsi="Cambria Math" w:cstheme="minorHAnsi"/>
                          <w:sz w:val="24"/>
                          <w:szCs w:val="24"/>
                        </w:rPr>
                      </m:ctrlPr>
                    </m:sSupPr>
                    <m:e>
                      <m:r>
                        <w:rPr>
                          <w:rFonts w:ascii="Cambria Math" w:hAnsi="Cambria Math" w:cstheme="minorHAnsi"/>
                          <w:sz w:val="24"/>
                          <w:szCs w:val="24"/>
                        </w:rPr>
                        <m:t>∂</m:t>
                      </m:r>
                    </m:e>
                    <m:sup>
                      <m:r>
                        <w:rPr>
                          <w:rFonts w:ascii="Cambria Math" w:hAnsi="Cambria Math" w:cstheme="minorHAnsi"/>
                          <w:sz w:val="24"/>
                          <w:szCs w:val="24"/>
                        </w:rPr>
                        <m:t>2</m:t>
                      </m:r>
                    </m:sup>
                  </m:sSup>
                  <m:r>
                    <w:rPr>
                      <w:rFonts w:ascii="Cambria Math" w:hAnsi="Cambria Math" w:cstheme="minorHAnsi"/>
                      <w:sz w:val="24"/>
                      <w:szCs w:val="24"/>
                    </w:rPr>
                    <m:t>w</m:t>
                  </m:r>
                </m:num>
                <m:den>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x</m:t>
                      </m:r>
                    </m:e>
                    <m:sup>
                      <m:r>
                        <w:rPr>
                          <w:rFonts w:ascii="Cambria Math" w:hAnsi="Cambria Math" w:cstheme="minorHAnsi"/>
                          <w:sz w:val="24"/>
                          <w:szCs w:val="24"/>
                        </w:rPr>
                        <m:t>2</m:t>
                      </m:r>
                    </m:sup>
                  </m:sSup>
                </m:den>
              </m:f>
              <m:r>
                <w:rPr>
                  <w:rFonts w:ascii="Cambria Math" w:hAnsi="Cambria Math" w:cstheme="minorHAnsi"/>
                  <w:sz w:val="24"/>
                  <w:szCs w:val="24"/>
                </w:rPr>
                <m:t>+</m:t>
              </m:r>
              <m:f>
                <m:fPr>
                  <m:ctrlPr>
                    <w:rPr>
                      <w:rFonts w:ascii="Cambria Math" w:hAnsi="Cambria Math" w:cstheme="minorHAnsi"/>
                      <w:sz w:val="24"/>
                      <w:szCs w:val="24"/>
                    </w:rPr>
                  </m:ctrlPr>
                </m:fPr>
                <m:num>
                  <m:sSup>
                    <m:sSupPr>
                      <m:ctrlPr>
                        <w:rPr>
                          <w:rFonts w:ascii="Cambria Math" w:hAnsi="Cambria Math" w:cstheme="minorHAnsi"/>
                          <w:sz w:val="24"/>
                          <w:szCs w:val="24"/>
                        </w:rPr>
                      </m:ctrlPr>
                    </m:sSupPr>
                    <m:e>
                      <m:r>
                        <w:rPr>
                          <w:rFonts w:ascii="Cambria Math" w:hAnsi="Cambria Math" w:cstheme="minorHAnsi"/>
                          <w:sz w:val="24"/>
                          <w:szCs w:val="24"/>
                        </w:rPr>
                        <m:t>∂</m:t>
                      </m:r>
                    </m:e>
                    <m:sup>
                      <m:r>
                        <w:rPr>
                          <w:rFonts w:ascii="Cambria Math" w:hAnsi="Cambria Math" w:cstheme="minorHAnsi"/>
                          <w:sz w:val="24"/>
                          <w:szCs w:val="24"/>
                        </w:rPr>
                        <m:t>2</m:t>
                      </m:r>
                    </m:sup>
                  </m:sSup>
                  <m:r>
                    <w:rPr>
                      <w:rFonts w:ascii="Cambria Math" w:hAnsi="Cambria Math" w:cstheme="minorHAnsi"/>
                      <w:sz w:val="24"/>
                      <w:szCs w:val="24"/>
                    </w:rPr>
                    <m:t>w</m:t>
                  </m:r>
                </m:num>
                <m:den>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y</m:t>
                      </m:r>
                    </m:e>
                    <m:sup>
                      <m:r>
                        <w:rPr>
                          <w:rFonts w:ascii="Cambria Math" w:hAnsi="Cambria Math" w:cstheme="minorHAnsi"/>
                          <w:sz w:val="24"/>
                          <w:szCs w:val="24"/>
                        </w:rPr>
                        <m:t>2</m:t>
                      </m:r>
                    </m:sup>
                  </m:sSup>
                </m:den>
              </m:f>
            </m:e>
          </m:d>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λ</m:t>
              </m:r>
            </m:e>
            <m:sup>
              <m:r>
                <w:rPr>
                  <w:rFonts w:ascii="Cambria Math" w:hAnsi="Cambria Math" w:cstheme="minorHAnsi"/>
                  <w:sz w:val="24"/>
                  <w:szCs w:val="24"/>
                </w:rPr>
                <m:t>4</m:t>
              </m:r>
            </m:sup>
          </m:sSup>
          <m:r>
            <w:rPr>
              <w:rFonts w:ascii="Cambria Math" w:hAnsi="Cambria Math" w:cstheme="minorHAnsi"/>
              <w:sz w:val="24"/>
              <w:szCs w:val="24"/>
            </w:rPr>
            <m:t>w=0</m:t>
          </m:r>
        </m:oMath>
      </m:oMathPara>
    </w:p>
    <w:p w14:paraId="70423354" w14:textId="1C9AE0F1" w:rsidR="002B69A1" w:rsidRPr="002B69A1" w:rsidRDefault="002B69A1" w:rsidP="002B69A1">
      <w:pPr>
        <w:rPr>
          <w:rFonts w:cstheme="minorHAnsi"/>
          <w:sz w:val="24"/>
          <w:szCs w:val="24"/>
        </w:rPr>
      </w:pPr>
      <w:r w:rsidRPr="002B69A1">
        <w:rPr>
          <w:rFonts w:cstheme="minorHAnsi"/>
          <w:sz w:val="24"/>
          <w:szCs w:val="24"/>
        </w:rPr>
        <w:t>where the dimensionless buckling load coefficient</w:t>
      </w:r>
      <w:r w:rsidR="00A95522">
        <w:rPr>
          <w:rFonts w:cstheme="minorHAnsi"/>
          <w:sz w:val="24"/>
          <w:szCs w:val="24"/>
        </w:rPr>
        <w:t xml:space="preserve"> </w:t>
      </w:r>
      <m:oMath>
        <m:r>
          <w:rPr>
            <w:rFonts w:ascii="Cambria Math" w:hAnsi="Cambria Math" w:cstheme="minorHAnsi"/>
            <w:sz w:val="24"/>
            <w:szCs w:val="24"/>
          </w:rPr>
          <m:t>k</m:t>
        </m:r>
      </m:oMath>
      <w:r w:rsidRPr="002B69A1">
        <w:rPr>
          <w:rFonts w:cstheme="minorHAnsi"/>
          <w:sz w:val="24"/>
          <w:szCs w:val="24"/>
        </w:rPr>
        <w:t> and the dimensionless subgrade stiffness coefficient </w:t>
      </w:r>
      <m:oMath>
        <m:r>
          <w:rPr>
            <w:rFonts w:ascii="Cambria Math" w:hAnsi="Cambria Math" w:cstheme="minorHAnsi"/>
            <w:sz w:val="24"/>
            <w:szCs w:val="24"/>
          </w:rPr>
          <m:t>λ</m:t>
        </m:r>
      </m:oMath>
      <w:r w:rsidRPr="002B69A1">
        <w:rPr>
          <w:rFonts w:cstheme="minorHAnsi"/>
          <w:sz w:val="24"/>
          <w:szCs w:val="24"/>
        </w:rPr>
        <w:t> are</w:t>
      </w:r>
    </w:p>
    <w:p w14:paraId="36B821D7" w14:textId="77777777" w:rsidR="002B69A1" w:rsidRPr="002B69A1" w:rsidRDefault="002B69A1" w:rsidP="002B69A1">
      <w:pPr>
        <w:rPr>
          <w:rFonts w:cstheme="minorHAnsi"/>
          <w:sz w:val="24"/>
          <w:szCs w:val="24"/>
        </w:rPr>
      </w:pPr>
      <w:r w:rsidRPr="002B69A1">
        <w:rPr>
          <w:rFonts w:cstheme="minorHAnsi"/>
          <w:sz w:val="24"/>
          <w:szCs w:val="24"/>
        </w:rPr>
        <w:t>(7)</w:t>
      </w:r>
    </w:p>
    <w:p w14:paraId="2B4A82DE" w14:textId="2B32B024" w:rsidR="00E06062" w:rsidRPr="002B69A1" w:rsidRDefault="00E06062" w:rsidP="002B69A1">
      <w:pPr>
        <w:rPr>
          <w:rFonts w:cstheme="minorHAnsi"/>
          <w:sz w:val="24"/>
          <w:szCs w:val="24"/>
        </w:rPr>
      </w:pPr>
      <m:oMathPara>
        <m:oMath>
          <m:r>
            <w:rPr>
              <w:rFonts w:ascii="Cambria Math" w:hAnsi="Cambria Math" w:cstheme="minorHAnsi"/>
              <w:sz w:val="24"/>
              <w:szCs w:val="24"/>
            </w:rPr>
            <m:t>k=</m:t>
          </m:r>
          <m:f>
            <m:fPr>
              <m:ctrlPr>
                <w:rPr>
                  <w:rFonts w:ascii="Cambria Math" w:hAnsi="Cambria Math" w:cstheme="minorHAnsi"/>
                  <w:sz w:val="24"/>
                  <w:szCs w:val="24"/>
                </w:rPr>
              </m:ctrlPr>
            </m:fPr>
            <m:num>
              <m:r>
                <w:rPr>
                  <w:rFonts w:ascii="Cambria Math" w:hAnsi="Cambria Math" w:cstheme="minorHAnsi"/>
                  <w:sz w:val="24"/>
                  <w:szCs w:val="24"/>
                </w:rPr>
                <m:t>N</m:t>
              </m:r>
              <m:sSup>
                <m:sSupPr>
                  <m:ctrlPr>
                    <w:rPr>
                      <w:rFonts w:ascii="Cambria Math" w:hAnsi="Cambria Math" w:cstheme="minorHAnsi"/>
                      <w:sz w:val="24"/>
                      <w:szCs w:val="24"/>
                    </w:rPr>
                  </m:ctrlPr>
                </m:sSupPr>
                <m:e>
                  <m:r>
                    <w:rPr>
                      <w:rFonts w:ascii="Cambria Math" w:hAnsi="Cambria Math" w:cstheme="minorHAnsi"/>
                      <w:sz w:val="24"/>
                      <w:szCs w:val="24"/>
                    </w:rPr>
                    <m:t>L</m:t>
                  </m:r>
                </m:e>
                <m:sup>
                  <m:r>
                    <w:rPr>
                      <w:rFonts w:ascii="Cambria Math" w:hAnsi="Cambria Math" w:cstheme="minorHAnsi"/>
                      <w:sz w:val="24"/>
                      <w:szCs w:val="24"/>
                    </w:rPr>
                    <m:t>2</m:t>
                  </m:r>
                </m:sup>
              </m:sSup>
            </m:num>
            <m:den>
              <m:r>
                <w:rPr>
                  <w:rFonts w:ascii="Cambria Math" w:hAnsi="Cambria Math" w:cstheme="minorHAnsi"/>
                  <w:sz w:val="24"/>
                  <w:szCs w:val="24"/>
                </w:rPr>
                <m:t>D</m:t>
              </m:r>
            </m:den>
          </m:f>
        </m:oMath>
      </m:oMathPara>
    </w:p>
    <w:p w14:paraId="2FC33A12" w14:textId="77777777" w:rsidR="002B69A1" w:rsidRPr="002B69A1" w:rsidRDefault="002B69A1" w:rsidP="002B69A1">
      <w:pPr>
        <w:rPr>
          <w:rFonts w:cstheme="minorHAnsi"/>
          <w:sz w:val="24"/>
          <w:szCs w:val="24"/>
        </w:rPr>
      </w:pPr>
      <w:r w:rsidRPr="002B69A1">
        <w:rPr>
          <w:rFonts w:cstheme="minorHAnsi"/>
          <w:sz w:val="24"/>
          <w:szCs w:val="24"/>
        </w:rPr>
        <w:t>(8)</w:t>
      </w:r>
    </w:p>
    <w:p w14:paraId="4DCC27BE" w14:textId="6DC66F84" w:rsidR="00E06062" w:rsidRPr="002B69A1" w:rsidRDefault="00C40262" w:rsidP="002B69A1">
      <w:pPr>
        <w:rPr>
          <w:rFonts w:cstheme="minorHAnsi"/>
          <w:sz w:val="24"/>
          <w:szCs w:val="24"/>
        </w:rPr>
      </w:pPr>
      <m:oMathPara>
        <m:oMath>
          <m:sSup>
            <m:sSupPr>
              <m:ctrlPr>
                <w:rPr>
                  <w:rFonts w:ascii="Cambria Math" w:hAnsi="Cambria Math" w:cstheme="minorHAnsi"/>
                  <w:sz w:val="24"/>
                  <w:szCs w:val="24"/>
                </w:rPr>
              </m:ctrlPr>
            </m:sSupPr>
            <m:e>
              <m:r>
                <w:rPr>
                  <w:rFonts w:ascii="Cambria Math" w:hAnsi="Cambria Math" w:cstheme="minorHAnsi"/>
                  <w:sz w:val="24"/>
                  <w:szCs w:val="24"/>
                </w:rPr>
                <m:t>λ</m:t>
              </m:r>
            </m:e>
            <m:sup>
              <m:r>
                <w:rPr>
                  <w:rFonts w:ascii="Cambria Math" w:hAnsi="Cambria Math" w:cstheme="minorHAnsi"/>
                  <w:sz w:val="24"/>
                  <w:szCs w:val="24"/>
                </w:rPr>
                <m:t>4</m:t>
              </m:r>
            </m:sup>
          </m:sSup>
          <m:r>
            <w:rPr>
              <w:rFonts w:ascii="Cambria Math" w:hAnsi="Cambria Math" w:cstheme="minorHAnsi"/>
              <w:sz w:val="24"/>
              <w:szCs w:val="24"/>
            </w:rPr>
            <m:t>=</m:t>
          </m:r>
          <m:f>
            <m:fPr>
              <m:ctrlPr>
                <w:rPr>
                  <w:rFonts w:ascii="Cambria Math" w:hAnsi="Cambria Math" w:cstheme="minorHAnsi"/>
                  <w:sz w:val="24"/>
                  <w:szCs w:val="24"/>
                </w:rPr>
              </m:ctrlPr>
            </m:fPr>
            <m:num>
              <m:r>
                <m:rPr>
                  <m:sty m:val="p"/>
                </m:rPr>
                <w:rPr>
                  <w:rFonts w:ascii="Cambria Math" w:hAnsi="Cambria Math" w:cstheme="minorHAnsi"/>
                  <w:sz w:val="24"/>
                  <w:szCs w:val="24"/>
                </w:rPr>
                <m:t>Λ</m:t>
              </m:r>
              <m:sSup>
                <m:sSupPr>
                  <m:ctrlPr>
                    <w:rPr>
                      <w:rFonts w:ascii="Cambria Math" w:hAnsi="Cambria Math" w:cstheme="minorHAnsi"/>
                      <w:sz w:val="24"/>
                      <w:szCs w:val="24"/>
                    </w:rPr>
                  </m:ctrlPr>
                </m:sSupPr>
                <m:e>
                  <m:r>
                    <w:rPr>
                      <w:rFonts w:ascii="Cambria Math" w:hAnsi="Cambria Math" w:cstheme="minorHAnsi"/>
                      <w:sz w:val="24"/>
                      <w:szCs w:val="24"/>
                    </w:rPr>
                    <m:t>L</m:t>
                  </m:r>
                </m:e>
                <m:sup>
                  <m:r>
                    <w:rPr>
                      <w:rFonts w:ascii="Cambria Math" w:hAnsi="Cambria Math" w:cstheme="minorHAnsi"/>
                      <w:sz w:val="24"/>
                      <w:szCs w:val="24"/>
                    </w:rPr>
                    <m:t>4</m:t>
                  </m:r>
                </m:sup>
              </m:sSup>
            </m:num>
            <m:den>
              <m:r>
                <w:rPr>
                  <w:rFonts w:ascii="Cambria Math" w:hAnsi="Cambria Math" w:cstheme="minorHAnsi"/>
                  <w:sz w:val="24"/>
                  <w:szCs w:val="24"/>
                </w:rPr>
                <m:t>D</m:t>
              </m:r>
            </m:den>
          </m:f>
        </m:oMath>
      </m:oMathPara>
    </w:p>
    <w:p w14:paraId="26C07F9E" w14:textId="5747F14B" w:rsidR="002B69A1" w:rsidRPr="002B69A1" w:rsidRDefault="002B69A1" w:rsidP="002B69A1">
      <w:pPr>
        <w:rPr>
          <w:rFonts w:cstheme="minorHAnsi"/>
          <w:sz w:val="24"/>
          <w:szCs w:val="24"/>
        </w:rPr>
      </w:pPr>
      <w:r w:rsidRPr="002B69A1">
        <w:rPr>
          <w:rFonts w:cstheme="minorHAnsi"/>
          <w:sz w:val="24"/>
          <w:szCs w:val="24"/>
        </w:rPr>
        <w:t>Because edges parallel to the </w:t>
      </w:r>
      <m:oMath>
        <m:sSup>
          <m:sSupPr>
            <m:ctrlPr>
              <w:rPr>
                <w:rFonts w:ascii="Cambria Math" w:hAnsi="Cambria Math" w:cstheme="minorHAnsi"/>
                <w:sz w:val="24"/>
                <w:szCs w:val="24"/>
              </w:rPr>
            </m:ctrlPr>
          </m:sSupPr>
          <m:e>
            <m:r>
              <w:rPr>
                <w:rFonts w:ascii="Cambria Math" w:hAnsi="Cambria Math" w:cstheme="minorHAnsi"/>
                <w:sz w:val="24"/>
                <w:szCs w:val="24"/>
              </w:rPr>
              <m:t>y</m:t>
            </m:r>
          </m:e>
          <m:sup>
            <m:r>
              <w:rPr>
                <w:rFonts w:ascii="Cambria Math" w:hAnsi="Cambria Math" w:cstheme="minorHAnsi"/>
                <w:sz w:val="24"/>
                <w:szCs w:val="24"/>
              </w:rPr>
              <m:t>'</m:t>
            </m:r>
          </m:sup>
        </m:sSup>
      </m:oMath>
      <w:r w:rsidRPr="002B69A1">
        <w:rPr>
          <w:rFonts w:cstheme="minorHAnsi"/>
          <w:sz w:val="24"/>
          <w:szCs w:val="24"/>
        </w:rPr>
        <w:t>-axis are simply supported, the solution of Eq. (</w:t>
      </w:r>
      <w:r w:rsidRPr="000F37DE">
        <w:rPr>
          <w:rFonts w:cstheme="minorHAnsi"/>
          <w:sz w:val="24"/>
          <w:szCs w:val="24"/>
        </w:rPr>
        <w:t>6</w:t>
      </w:r>
      <w:r w:rsidRPr="002B69A1">
        <w:rPr>
          <w:rFonts w:cstheme="minorHAnsi"/>
          <w:sz w:val="24"/>
          <w:szCs w:val="24"/>
        </w:rPr>
        <w:t>) can be assumed as</w:t>
      </w:r>
    </w:p>
    <w:p w14:paraId="41ECA6F1" w14:textId="77777777" w:rsidR="002B69A1" w:rsidRPr="002B69A1" w:rsidRDefault="002B69A1" w:rsidP="002B69A1">
      <w:pPr>
        <w:rPr>
          <w:rFonts w:cstheme="minorHAnsi"/>
          <w:sz w:val="24"/>
          <w:szCs w:val="24"/>
        </w:rPr>
      </w:pPr>
      <w:r w:rsidRPr="002B69A1">
        <w:rPr>
          <w:rFonts w:cstheme="minorHAnsi"/>
          <w:sz w:val="24"/>
          <w:szCs w:val="24"/>
        </w:rPr>
        <w:t>(9)</w:t>
      </w:r>
    </w:p>
    <w:p w14:paraId="1190E874" w14:textId="3E9D6A27" w:rsidR="00147F0A" w:rsidRPr="002B69A1" w:rsidRDefault="002A6158" w:rsidP="002B69A1">
      <w:pPr>
        <w:rPr>
          <w:rFonts w:cstheme="minorHAnsi"/>
          <w:sz w:val="24"/>
          <w:szCs w:val="24"/>
        </w:rPr>
      </w:pPr>
      <m:oMathPara>
        <m:oMath>
          <m:r>
            <w:rPr>
              <w:rFonts w:ascii="Cambria Math" w:hAnsi="Cambria Math" w:cstheme="minorHAnsi"/>
              <w:sz w:val="24"/>
              <w:szCs w:val="24"/>
            </w:rPr>
            <m:t>w</m:t>
          </m:r>
          <m:d>
            <m:dPr>
              <m:ctrlPr>
                <w:rPr>
                  <w:rFonts w:ascii="Cambria Math" w:hAnsi="Cambria Math" w:cstheme="minorHAnsi"/>
                  <w:i/>
                  <w:sz w:val="24"/>
                  <w:szCs w:val="24"/>
                </w:rPr>
              </m:ctrlPr>
            </m:dPr>
            <m:e>
              <m:r>
                <w:rPr>
                  <w:rFonts w:ascii="Cambria Math" w:hAnsi="Cambria Math" w:cstheme="minorHAnsi"/>
                  <w:sz w:val="24"/>
                  <w:szCs w:val="24"/>
                </w:rPr>
                <m:t>x,y</m:t>
              </m:r>
            </m:e>
          </m:d>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y</m:t>
              </m:r>
            </m:e>
          </m:d>
          <m:func>
            <m:funcPr>
              <m:ctrlPr>
                <w:rPr>
                  <w:rFonts w:ascii="Cambria Math" w:hAnsi="Cambria Math" w:cstheme="minorHAnsi"/>
                  <w:sz w:val="24"/>
                  <w:szCs w:val="24"/>
                </w:rPr>
              </m:ctrlPr>
            </m:funcPr>
            <m:fName>
              <m:r>
                <m:rPr>
                  <m:sty m:val="p"/>
                </m:rPr>
                <w:rPr>
                  <w:rFonts w:ascii="Cambria Math" w:hAnsi="Cambria Math" w:cstheme="minorHAnsi"/>
                  <w:sz w:val="24"/>
                  <w:szCs w:val="24"/>
                </w:rPr>
                <m:t>sin</m:t>
              </m:r>
            </m:fName>
            <m:e>
              <m:d>
                <m:dPr>
                  <m:ctrlPr>
                    <w:rPr>
                      <w:rFonts w:ascii="Cambria Math" w:hAnsi="Cambria Math" w:cstheme="minorHAnsi"/>
                      <w:i/>
                      <w:sz w:val="24"/>
                      <w:szCs w:val="24"/>
                    </w:rPr>
                  </m:ctrlPr>
                </m:dPr>
                <m:e>
                  <m:r>
                    <w:rPr>
                      <w:rFonts w:ascii="Cambria Math" w:hAnsi="Cambria Math" w:cstheme="minorHAnsi"/>
                      <w:sz w:val="24"/>
                      <w:szCs w:val="24"/>
                    </w:rPr>
                    <m:t>αx</m:t>
                  </m:r>
                </m:e>
              </m:d>
            </m:e>
          </m:func>
        </m:oMath>
      </m:oMathPara>
    </w:p>
    <w:p w14:paraId="12BE0C95" w14:textId="52092084" w:rsidR="002B69A1" w:rsidRPr="002B69A1" w:rsidRDefault="002B69A1" w:rsidP="002B69A1">
      <w:pPr>
        <w:rPr>
          <w:rFonts w:cstheme="minorHAnsi"/>
          <w:sz w:val="24"/>
          <w:szCs w:val="24"/>
        </w:rPr>
      </w:pPr>
      <w:r w:rsidRPr="002B69A1">
        <w:rPr>
          <w:rFonts w:cstheme="minorHAnsi"/>
          <w:sz w:val="24"/>
          <w:szCs w:val="24"/>
        </w:rPr>
        <w:t>where </w:t>
      </w:r>
      <m:oMath>
        <m:r>
          <w:rPr>
            <w:rFonts w:ascii="Cambria Math" w:hAnsi="Cambria Math" w:cstheme="minorHAnsi"/>
            <w:sz w:val="24"/>
            <w:szCs w:val="24"/>
          </w:rPr>
          <m:t>α=nπ</m:t>
        </m:r>
      </m:oMath>
      <w:r w:rsidRPr="002B69A1">
        <w:rPr>
          <w:rFonts w:cstheme="minorHAnsi"/>
          <w:sz w:val="24"/>
          <w:szCs w:val="24"/>
        </w:rPr>
        <w:t>, with </w:t>
      </w:r>
      <m:oMath>
        <m:r>
          <w:rPr>
            <w:rFonts w:ascii="Cambria Math" w:hAnsi="Cambria Math" w:cstheme="minorHAnsi"/>
            <w:sz w:val="24"/>
            <w:szCs w:val="24"/>
          </w:rPr>
          <m:t>n</m:t>
        </m:r>
      </m:oMath>
      <w:r w:rsidRPr="002B69A1">
        <w:rPr>
          <w:rFonts w:cstheme="minorHAnsi"/>
          <w:sz w:val="24"/>
          <w:szCs w:val="24"/>
        </w:rPr>
        <w:t> being an integer. Replacing Eq. (</w:t>
      </w:r>
      <w:r w:rsidRPr="000F37DE">
        <w:rPr>
          <w:rFonts w:cstheme="minorHAnsi"/>
          <w:sz w:val="24"/>
          <w:szCs w:val="24"/>
        </w:rPr>
        <w:t>9</w:t>
      </w:r>
      <w:r w:rsidRPr="002B69A1">
        <w:rPr>
          <w:rFonts w:cstheme="minorHAnsi"/>
          <w:sz w:val="24"/>
          <w:szCs w:val="24"/>
        </w:rPr>
        <w:t>) in Eq. (</w:t>
      </w:r>
      <w:r w:rsidRPr="000F37DE">
        <w:rPr>
          <w:rFonts w:cstheme="minorHAnsi"/>
          <w:sz w:val="24"/>
          <w:szCs w:val="24"/>
        </w:rPr>
        <w:t>6</w:t>
      </w:r>
      <w:r w:rsidRPr="002B69A1">
        <w:rPr>
          <w:rFonts w:cstheme="minorHAnsi"/>
          <w:sz w:val="24"/>
          <w:szCs w:val="24"/>
        </w:rPr>
        <w:t>) and Eqs. (</w:t>
      </w:r>
      <w:r w:rsidRPr="000F37DE">
        <w:rPr>
          <w:rFonts w:cstheme="minorHAnsi"/>
          <w:sz w:val="24"/>
          <w:szCs w:val="24"/>
        </w:rPr>
        <w:t>2</w:t>
      </w:r>
      <w:r w:rsidRPr="002B69A1">
        <w:rPr>
          <w:rFonts w:cstheme="minorHAnsi"/>
          <w:sz w:val="24"/>
          <w:szCs w:val="24"/>
        </w:rPr>
        <w:t>)–(</w:t>
      </w:r>
      <w:r w:rsidRPr="000F37DE">
        <w:rPr>
          <w:rFonts w:cstheme="minorHAnsi"/>
          <w:sz w:val="24"/>
          <w:szCs w:val="24"/>
        </w:rPr>
        <w:t>5</w:t>
      </w:r>
      <w:r w:rsidRPr="002B69A1">
        <w:rPr>
          <w:rFonts w:cstheme="minorHAnsi"/>
          <w:sz w:val="24"/>
          <w:szCs w:val="24"/>
        </w:rPr>
        <w:t>), the differential equation for </w:t>
      </w:r>
      <m:oMath>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y</m:t>
            </m:r>
          </m:e>
        </m:d>
      </m:oMath>
      <w:r w:rsidRPr="002B69A1">
        <w:rPr>
          <w:rFonts w:cstheme="minorHAnsi"/>
          <w:sz w:val="24"/>
          <w:szCs w:val="24"/>
        </w:rPr>
        <w:t> is</w:t>
      </w:r>
    </w:p>
    <w:p w14:paraId="1FF56DDF" w14:textId="77777777" w:rsidR="002B69A1" w:rsidRPr="002B69A1" w:rsidRDefault="002B69A1" w:rsidP="002B69A1">
      <w:pPr>
        <w:rPr>
          <w:rFonts w:cstheme="minorHAnsi"/>
          <w:sz w:val="24"/>
          <w:szCs w:val="24"/>
        </w:rPr>
      </w:pPr>
      <w:r w:rsidRPr="002B69A1">
        <w:rPr>
          <w:rFonts w:cstheme="minorHAnsi"/>
          <w:sz w:val="24"/>
          <w:szCs w:val="24"/>
        </w:rPr>
        <w:t>(10)</w:t>
      </w:r>
    </w:p>
    <w:p w14:paraId="2BFB6C22" w14:textId="3D7B5647" w:rsidR="008F3025" w:rsidRPr="002B69A1" w:rsidRDefault="00C40262" w:rsidP="002B69A1">
      <w:pPr>
        <w:rPr>
          <w:rFonts w:cstheme="minorHAnsi"/>
          <w:sz w:val="24"/>
          <w:szCs w:val="24"/>
        </w:rPr>
      </w:pPr>
      <m:oMathPara>
        <m:oMath>
          <m:f>
            <m:fPr>
              <m:ctrlPr>
                <w:rPr>
                  <w:rFonts w:ascii="Cambria Math" w:hAnsi="Cambria Math" w:cstheme="minorHAnsi"/>
                  <w:sz w:val="24"/>
                  <w:szCs w:val="24"/>
                </w:rPr>
              </m:ctrlPr>
            </m:fPr>
            <m:num>
              <m:sSup>
                <m:sSupPr>
                  <m:ctrlPr>
                    <w:rPr>
                      <w:rFonts w:ascii="Cambria Math" w:hAnsi="Cambria Math" w:cstheme="minorHAnsi"/>
                      <w:sz w:val="24"/>
                      <w:szCs w:val="24"/>
                    </w:rPr>
                  </m:ctrlPr>
                </m:sSupPr>
                <m:e>
                  <m:r>
                    <w:rPr>
                      <w:rFonts w:ascii="Cambria Math" w:hAnsi="Cambria Math" w:cstheme="minorHAnsi"/>
                      <w:sz w:val="24"/>
                      <w:szCs w:val="24"/>
                    </w:rPr>
                    <m:t>d</m:t>
                  </m:r>
                </m:e>
                <m:sup>
                  <m:r>
                    <w:rPr>
                      <w:rFonts w:ascii="Cambria Math" w:hAnsi="Cambria Math" w:cstheme="minorHAnsi"/>
                      <w:sz w:val="24"/>
                      <w:szCs w:val="24"/>
                    </w:rPr>
                    <m:t>4</m:t>
                  </m:r>
                </m:sup>
              </m:sSup>
              <m:r>
                <w:rPr>
                  <w:rFonts w:ascii="Cambria Math" w:hAnsi="Cambria Math" w:cstheme="minorHAnsi"/>
                  <w:sz w:val="24"/>
                  <w:szCs w:val="24"/>
                </w:rPr>
                <m:t>f</m:t>
              </m:r>
            </m:num>
            <m:den>
              <m:r>
                <w:rPr>
                  <w:rFonts w:ascii="Cambria Math" w:hAnsi="Cambria Math" w:cstheme="minorHAnsi"/>
                  <w:sz w:val="24"/>
                  <w:szCs w:val="24"/>
                </w:rPr>
                <m:t>d</m:t>
              </m:r>
              <m:sSup>
                <m:sSupPr>
                  <m:ctrlPr>
                    <w:rPr>
                      <w:rFonts w:ascii="Cambria Math" w:hAnsi="Cambria Math" w:cstheme="minorHAnsi"/>
                      <w:sz w:val="24"/>
                      <w:szCs w:val="24"/>
                    </w:rPr>
                  </m:ctrlPr>
                </m:sSupPr>
                <m:e>
                  <m:r>
                    <w:rPr>
                      <w:rFonts w:ascii="Cambria Math" w:hAnsi="Cambria Math" w:cstheme="minorHAnsi"/>
                      <w:sz w:val="24"/>
                      <w:szCs w:val="24"/>
                    </w:rPr>
                    <m:t>y</m:t>
                  </m:r>
                </m:e>
                <m:sup>
                  <m:r>
                    <w:rPr>
                      <w:rFonts w:ascii="Cambria Math" w:hAnsi="Cambria Math" w:cstheme="minorHAnsi"/>
                      <w:sz w:val="24"/>
                      <w:szCs w:val="24"/>
                    </w:rPr>
                    <m:t>4</m:t>
                  </m:r>
                </m:sup>
              </m:sSup>
            </m:den>
          </m:f>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k-2</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e>
          </m:d>
          <m:f>
            <m:fPr>
              <m:ctrlPr>
                <w:rPr>
                  <w:rFonts w:ascii="Cambria Math" w:hAnsi="Cambria Math" w:cstheme="minorHAnsi"/>
                  <w:sz w:val="24"/>
                  <w:szCs w:val="24"/>
                </w:rPr>
              </m:ctrlPr>
            </m:fPr>
            <m:num>
              <m:sSup>
                <m:sSupPr>
                  <m:ctrlPr>
                    <w:rPr>
                      <w:rFonts w:ascii="Cambria Math" w:hAnsi="Cambria Math" w:cstheme="minorHAnsi"/>
                      <w:sz w:val="24"/>
                      <w:szCs w:val="24"/>
                    </w:rPr>
                  </m:ctrlPr>
                </m:sSupPr>
                <m:e>
                  <m:r>
                    <w:rPr>
                      <w:rFonts w:ascii="Cambria Math" w:hAnsi="Cambria Math" w:cstheme="minorHAnsi"/>
                      <w:sz w:val="24"/>
                      <w:szCs w:val="24"/>
                    </w:rPr>
                    <m:t>d</m:t>
                  </m:r>
                </m:e>
                <m:sup>
                  <m:r>
                    <w:rPr>
                      <w:rFonts w:ascii="Cambria Math" w:hAnsi="Cambria Math" w:cstheme="minorHAnsi"/>
                      <w:sz w:val="24"/>
                      <w:szCs w:val="24"/>
                    </w:rPr>
                    <m:t>2</m:t>
                  </m:r>
                </m:sup>
              </m:sSup>
              <m:r>
                <w:rPr>
                  <w:rFonts w:ascii="Cambria Math" w:hAnsi="Cambria Math" w:cstheme="minorHAnsi"/>
                  <w:sz w:val="24"/>
                  <w:szCs w:val="24"/>
                </w:rPr>
                <m:t>f</m:t>
              </m:r>
            </m:num>
            <m:den>
              <m:r>
                <w:rPr>
                  <w:rFonts w:ascii="Cambria Math" w:hAnsi="Cambria Math" w:cstheme="minorHAnsi"/>
                  <w:sz w:val="24"/>
                  <w:szCs w:val="24"/>
                </w:rPr>
                <m:t>d</m:t>
              </m:r>
              <m:sSup>
                <m:sSupPr>
                  <m:ctrlPr>
                    <w:rPr>
                      <w:rFonts w:ascii="Cambria Math" w:hAnsi="Cambria Math" w:cstheme="minorHAnsi"/>
                      <w:sz w:val="24"/>
                      <w:szCs w:val="24"/>
                    </w:rPr>
                  </m:ctrlPr>
                </m:sSupPr>
                <m:e>
                  <m:r>
                    <w:rPr>
                      <w:rFonts w:ascii="Cambria Math" w:hAnsi="Cambria Math" w:cstheme="minorHAnsi"/>
                      <w:sz w:val="24"/>
                      <w:szCs w:val="24"/>
                    </w:rPr>
                    <m:t>y</m:t>
                  </m:r>
                </m:e>
                <m:sup>
                  <m:r>
                    <w:rPr>
                      <w:rFonts w:ascii="Cambria Math" w:hAnsi="Cambria Math" w:cstheme="minorHAnsi"/>
                      <w:sz w:val="24"/>
                      <w:szCs w:val="24"/>
                    </w:rPr>
                    <m:t>2</m:t>
                  </m:r>
                </m:sup>
              </m:sSup>
            </m:den>
          </m:f>
          <m:r>
            <w:rPr>
              <w:rFonts w:ascii="Cambria Math" w:hAnsi="Cambria Math" w:cstheme="minorHAnsi"/>
              <w:sz w:val="24"/>
              <w:szCs w:val="24"/>
            </w:rPr>
            <m:t>+</m:t>
          </m:r>
          <m:d>
            <m:dPr>
              <m:ctrlPr>
                <w:rPr>
                  <w:rFonts w:ascii="Cambria Math" w:hAnsi="Cambria Math" w:cstheme="minorHAnsi"/>
                  <w:i/>
                  <w:sz w:val="24"/>
                  <w:szCs w:val="24"/>
                </w:rPr>
              </m:ctrlPr>
            </m:dPr>
            <m:e>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4</m:t>
                  </m:r>
                </m:sup>
              </m:sSup>
              <m:r>
                <w:rPr>
                  <w:rFonts w:ascii="Cambria Math" w:hAnsi="Cambria Math" w:cstheme="minorHAnsi"/>
                  <w:sz w:val="24"/>
                  <w:szCs w:val="24"/>
                </w:rPr>
                <m:t>-k</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λ</m:t>
                  </m:r>
                </m:e>
                <m:sup>
                  <m:r>
                    <w:rPr>
                      <w:rFonts w:ascii="Cambria Math" w:hAnsi="Cambria Math" w:cstheme="minorHAnsi"/>
                      <w:sz w:val="24"/>
                      <w:szCs w:val="24"/>
                    </w:rPr>
                    <m:t>4</m:t>
                  </m:r>
                </m:sup>
              </m:sSup>
            </m:e>
          </m:d>
          <m:r>
            <w:rPr>
              <w:rFonts w:ascii="Cambria Math" w:hAnsi="Cambria Math" w:cstheme="minorHAnsi"/>
              <w:sz w:val="24"/>
              <w:szCs w:val="24"/>
            </w:rPr>
            <m:t>f=0</m:t>
          </m:r>
        </m:oMath>
      </m:oMathPara>
    </w:p>
    <w:p w14:paraId="735CDB97" w14:textId="77777777" w:rsidR="002B69A1" w:rsidRPr="002B69A1" w:rsidRDefault="002B69A1" w:rsidP="002B69A1">
      <w:pPr>
        <w:rPr>
          <w:rFonts w:cstheme="minorHAnsi"/>
          <w:sz w:val="24"/>
          <w:szCs w:val="24"/>
        </w:rPr>
      </w:pPr>
      <w:r w:rsidRPr="002B69A1">
        <w:rPr>
          <w:rFonts w:cstheme="minorHAnsi"/>
          <w:sz w:val="24"/>
          <w:szCs w:val="24"/>
        </w:rPr>
        <w:t>and its boundary conditions are</w:t>
      </w:r>
    </w:p>
    <w:p w14:paraId="4C613168" w14:textId="77777777" w:rsidR="002B69A1" w:rsidRPr="002B69A1" w:rsidRDefault="002B69A1" w:rsidP="002B69A1">
      <w:pPr>
        <w:rPr>
          <w:rFonts w:cstheme="minorHAnsi"/>
          <w:sz w:val="24"/>
          <w:szCs w:val="24"/>
        </w:rPr>
      </w:pPr>
      <w:r w:rsidRPr="002B69A1">
        <w:rPr>
          <w:rFonts w:cstheme="minorHAnsi"/>
          <w:sz w:val="24"/>
          <w:szCs w:val="24"/>
        </w:rPr>
        <w:t>(11)</w:t>
      </w:r>
    </w:p>
    <w:p w14:paraId="00911F77" w14:textId="01D4EF09" w:rsidR="00780379" w:rsidRPr="002B69A1" w:rsidRDefault="00C40262" w:rsidP="002B69A1">
      <w:pPr>
        <w:rPr>
          <w:rFonts w:cstheme="minorHAnsi"/>
          <w:sz w:val="24"/>
          <w:szCs w:val="24"/>
        </w:rPr>
      </w:pPr>
      <m:oMathPara>
        <m:oMath>
          <m:sSup>
            <m:sSupPr>
              <m:ctrlPr>
                <w:rPr>
                  <w:rFonts w:ascii="Cambria Math" w:hAnsi="Cambria Math" w:cstheme="minorHAnsi"/>
                  <w:sz w:val="24"/>
                  <w:szCs w:val="24"/>
                </w:rPr>
              </m:ctrlPr>
            </m:sSupPr>
            <m:e>
              <m:r>
                <w:rPr>
                  <w:rFonts w:ascii="Cambria Math" w:hAnsi="Cambria Math" w:cstheme="minorHAnsi"/>
                  <w:sz w:val="24"/>
                  <w:szCs w:val="24"/>
                </w:rPr>
                <m:t>f</m:t>
              </m:r>
            </m:e>
            <m:sup>
              <m:r>
                <w:rPr>
                  <w:rFonts w:ascii="Cambria Math" w:hAnsi="Cambria Math" w:cstheme="minorHAnsi"/>
                  <w:sz w:val="24"/>
                  <w:szCs w:val="24"/>
                </w:rPr>
                <m:t>'''</m:t>
              </m:r>
            </m:sup>
          </m:sSup>
          <m:d>
            <m:dPr>
              <m:ctrlPr>
                <w:rPr>
                  <w:rFonts w:ascii="Cambria Math" w:hAnsi="Cambria Math" w:cstheme="minorHAnsi"/>
                  <w:i/>
                  <w:sz w:val="24"/>
                  <w:szCs w:val="24"/>
                </w:rPr>
              </m:ctrlPr>
            </m:dPr>
            <m:e>
              <m:r>
                <w:rPr>
                  <w:rFonts w:ascii="Cambria Math" w:hAnsi="Cambria Math" w:cstheme="minorHAnsi"/>
                  <w:sz w:val="24"/>
                  <w:szCs w:val="24"/>
                </w:rPr>
                <m:t>b</m:t>
              </m:r>
            </m:e>
          </m:d>
          <m:r>
            <w:rPr>
              <w:rFonts w:ascii="Cambria Math" w:hAnsi="Cambria Math" w:cstheme="minorHAnsi"/>
              <w:sz w:val="24"/>
              <w:szCs w:val="24"/>
            </w:rPr>
            <m:t>-</m:t>
          </m:r>
          <m:d>
            <m:dPr>
              <m:begChr m:val="["/>
              <m:endChr m:val="]"/>
              <m:ctrlPr>
                <w:rPr>
                  <w:rFonts w:ascii="Cambria Math" w:hAnsi="Cambria Math" w:cstheme="minorHAnsi"/>
                  <w:i/>
                  <w:sz w:val="24"/>
                  <w:szCs w:val="24"/>
                </w:rPr>
              </m:ctrlPr>
            </m:dPr>
            <m:e>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d>
                <m:dPr>
                  <m:ctrlPr>
                    <w:rPr>
                      <w:rFonts w:ascii="Cambria Math" w:hAnsi="Cambria Math" w:cstheme="minorHAnsi"/>
                      <w:i/>
                      <w:sz w:val="24"/>
                      <w:szCs w:val="24"/>
                    </w:rPr>
                  </m:ctrlPr>
                </m:dPr>
                <m:e>
                  <m:r>
                    <w:rPr>
                      <w:rFonts w:ascii="Cambria Math" w:hAnsi="Cambria Math" w:cstheme="minorHAnsi"/>
                      <w:sz w:val="24"/>
                      <w:szCs w:val="24"/>
                    </w:rPr>
                    <m:t>2-ν</m:t>
                  </m:r>
                </m:e>
              </m:d>
              <m:r>
                <w:rPr>
                  <w:rFonts w:ascii="Cambria Math" w:hAnsi="Cambria Math" w:cstheme="minorHAnsi"/>
                  <w:sz w:val="24"/>
                  <w:szCs w:val="24"/>
                </w:rPr>
                <m:t>-k</m:t>
              </m:r>
            </m:e>
          </m:d>
          <m:sSup>
            <m:sSupPr>
              <m:ctrlPr>
                <w:rPr>
                  <w:rFonts w:ascii="Cambria Math" w:hAnsi="Cambria Math" w:cstheme="minorHAnsi"/>
                  <w:sz w:val="24"/>
                  <w:szCs w:val="24"/>
                </w:rPr>
              </m:ctrlPr>
            </m:sSupPr>
            <m:e>
              <m:r>
                <w:rPr>
                  <w:rFonts w:ascii="Cambria Math" w:hAnsi="Cambria Math" w:cstheme="minorHAnsi"/>
                  <w:sz w:val="24"/>
                  <w:szCs w:val="24"/>
                </w:rPr>
                <m:t>f</m:t>
              </m:r>
            </m:e>
            <m:sup>
              <m:r>
                <w:rPr>
                  <w:rFonts w:ascii="Cambria Math" w:hAnsi="Cambria Math" w:cstheme="minorHAnsi"/>
                  <w:sz w:val="24"/>
                  <w:szCs w:val="24"/>
                </w:rPr>
                <m:t>'</m:t>
              </m:r>
            </m:sup>
          </m:sSup>
          <m:d>
            <m:dPr>
              <m:ctrlPr>
                <w:rPr>
                  <w:rFonts w:ascii="Cambria Math" w:hAnsi="Cambria Math" w:cstheme="minorHAnsi"/>
                  <w:i/>
                  <w:sz w:val="24"/>
                  <w:szCs w:val="24"/>
                </w:rPr>
              </m:ctrlPr>
            </m:dPr>
            <m:e>
              <m:r>
                <w:rPr>
                  <w:rFonts w:ascii="Cambria Math" w:hAnsi="Cambria Math" w:cstheme="minorHAnsi"/>
                  <w:sz w:val="24"/>
                  <w:szCs w:val="24"/>
                </w:rPr>
                <m:t>b</m:t>
              </m:r>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b</m:t>
              </m:r>
            </m:e>
          </m:d>
        </m:oMath>
      </m:oMathPara>
    </w:p>
    <w:p w14:paraId="75C5AD8D" w14:textId="77777777" w:rsidR="002B69A1" w:rsidRPr="002B69A1" w:rsidRDefault="002B69A1" w:rsidP="002B69A1">
      <w:pPr>
        <w:rPr>
          <w:rFonts w:cstheme="minorHAnsi"/>
          <w:sz w:val="24"/>
          <w:szCs w:val="24"/>
        </w:rPr>
      </w:pPr>
      <w:r w:rsidRPr="002B69A1">
        <w:rPr>
          <w:rFonts w:cstheme="minorHAnsi"/>
          <w:sz w:val="24"/>
          <w:szCs w:val="24"/>
        </w:rPr>
        <w:t>(12)</w:t>
      </w:r>
    </w:p>
    <w:p w14:paraId="34662EE0" w14:textId="5EB4032D" w:rsidR="00780379" w:rsidRPr="002B69A1" w:rsidRDefault="00C40262" w:rsidP="002B69A1">
      <w:pPr>
        <w:rPr>
          <w:rFonts w:cstheme="minorHAnsi"/>
          <w:sz w:val="24"/>
          <w:szCs w:val="24"/>
        </w:rPr>
      </w:pPr>
      <m:oMathPara>
        <m:oMath>
          <m:sSup>
            <m:sSupPr>
              <m:ctrlPr>
                <w:rPr>
                  <w:rFonts w:ascii="Cambria Math" w:hAnsi="Cambria Math" w:cstheme="minorHAnsi"/>
                  <w:sz w:val="24"/>
                  <w:szCs w:val="24"/>
                </w:rPr>
              </m:ctrlPr>
            </m:sSupPr>
            <m:e>
              <m:r>
                <w:rPr>
                  <w:rFonts w:ascii="Cambria Math" w:hAnsi="Cambria Math" w:cstheme="minorHAnsi"/>
                  <w:sz w:val="24"/>
                  <w:szCs w:val="24"/>
                </w:rPr>
                <m:t>f</m:t>
              </m:r>
            </m:e>
            <m:sup>
              <m:r>
                <w:rPr>
                  <w:rFonts w:ascii="Cambria Math" w:hAnsi="Cambria Math" w:cstheme="minorHAnsi"/>
                  <w:sz w:val="24"/>
                  <w:szCs w:val="24"/>
                </w:rPr>
                <m:t>'''</m:t>
              </m:r>
            </m:sup>
          </m:sSup>
          <m:d>
            <m:dPr>
              <m:ctrlPr>
                <w:rPr>
                  <w:rFonts w:ascii="Cambria Math" w:hAnsi="Cambria Math" w:cstheme="minorHAnsi"/>
                  <w:i/>
                  <w:sz w:val="24"/>
                  <w:szCs w:val="24"/>
                </w:rPr>
              </m:ctrlPr>
            </m:dPr>
            <m:e>
              <m:r>
                <w:rPr>
                  <w:rFonts w:ascii="Cambria Math" w:hAnsi="Cambria Math" w:cstheme="minorHAnsi"/>
                  <w:sz w:val="24"/>
                  <w:szCs w:val="24"/>
                </w:rPr>
                <m:t>-b</m:t>
              </m:r>
            </m:e>
          </m:d>
          <m:r>
            <w:rPr>
              <w:rFonts w:ascii="Cambria Math" w:hAnsi="Cambria Math" w:cstheme="minorHAnsi"/>
              <w:sz w:val="24"/>
              <w:szCs w:val="24"/>
            </w:rPr>
            <m:t>-</m:t>
          </m:r>
          <m:d>
            <m:dPr>
              <m:begChr m:val="["/>
              <m:endChr m:val="]"/>
              <m:ctrlPr>
                <w:rPr>
                  <w:rFonts w:ascii="Cambria Math" w:hAnsi="Cambria Math" w:cstheme="minorHAnsi"/>
                  <w:i/>
                  <w:sz w:val="24"/>
                  <w:szCs w:val="24"/>
                </w:rPr>
              </m:ctrlPr>
            </m:dPr>
            <m:e>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d>
                <m:dPr>
                  <m:ctrlPr>
                    <w:rPr>
                      <w:rFonts w:ascii="Cambria Math" w:hAnsi="Cambria Math" w:cstheme="minorHAnsi"/>
                      <w:i/>
                      <w:sz w:val="24"/>
                      <w:szCs w:val="24"/>
                    </w:rPr>
                  </m:ctrlPr>
                </m:dPr>
                <m:e>
                  <m:r>
                    <w:rPr>
                      <w:rFonts w:ascii="Cambria Math" w:hAnsi="Cambria Math" w:cstheme="minorHAnsi"/>
                      <w:sz w:val="24"/>
                      <w:szCs w:val="24"/>
                    </w:rPr>
                    <m:t>2-ν</m:t>
                  </m:r>
                </m:e>
              </m:d>
              <m:r>
                <w:rPr>
                  <w:rFonts w:ascii="Cambria Math" w:hAnsi="Cambria Math" w:cstheme="minorHAnsi"/>
                  <w:sz w:val="24"/>
                  <w:szCs w:val="24"/>
                </w:rPr>
                <m:t>-k</m:t>
              </m:r>
            </m:e>
          </m:d>
          <m:sSup>
            <m:sSupPr>
              <m:ctrlPr>
                <w:rPr>
                  <w:rFonts w:ascii="Cambria Math" w:hAnsi="Cambria Math" w:cstheme="minorHAnsi"/>
                  <w:sz w:val="24"/>
                  <w:szCs w:val="24"/>
                </w:rPr>
              </m:ctrlPr>
            </m:sSupPr>
            <m:e>
              <m:r>
                <w:rPr>
                  <w:rFonts w:ascii="Cambria Math" w:hAnsi="Cambria Math" w:cstheme="minorHAnsi"/>
                  <w:sz w:val="24"/>
                  <w:szCs w:val="24"/>
                </w:rPr>
                <m:t>f</m:t>
              </m:r>
            </m:e>
            <m:sup>
              <m:r>
                <w:rPr>
                  <w:rFonts w:ascii="Cambria Math" w:hAnsi="Cambria Math" w:cstheme="minorHAnsi"/>
                  <w:sz w:val="24"/>
                  <w:szCs w:val="24"/>
                </w:rPr>
                <m:t>'</m:t>
              </m:r>
            </m:sup>
          </m:sSup>
          <m:d>
            <m:dPr>
              <m:ctrlPr>
                <w:rPr>
                  <w:rFonts w:ascii="Cambria Math" w:hAnsi="Cambria Math" w:cstheme="minorHAnsi"/>
                  <w:i/>
                  <w:sz w:val="24"/>
                  <w:szCs w:val="24"/>
                </w:rPr>
              </m:ctrlPr>
            </m:dPr>
            <m:e>
              <m:r>
                <w:rPr>
                  <w:rFonts w:ascii="Cambria Math" w:hAnsi="Cambria Math" w:cstheme="minorHAnsi"/>
                  <w:sz w:val="24"/>
                  <w:szCs w:val="24"/>
                </w:rPr>
                <m:t>-b</m:t>
              </m:r>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-b</m:t>
              </m:r>
            </m:e>
          </m:d>
        </m:oMath>
      </m:oMathPara>
    </w:p>
    <w:p w14:paraId="01FE08DE" w14:textId="77777777" w:rsidR="002B69A1" w:rsidRPr="002B69A1" w:rsidRDefault="002B69A1" w:rsidP="002B69A1">
      <w:pPr>
        <w:rPr>
          <w:rFonts w:cstheme="minorHAnsi"/>
          <w:sz w:val="24"/>
          <w:szCs w:val="24"/>
        </w:rPr>
      </w:pPr>
      <w:r w:rsidRPr="002B69A1">
        <w:rPr>
          <w:rFonts w:cstheme="minorHAnsi"/>
          <w:sz w:val="24"/>
          <w:szCs w:val="24"/>
        </w:rPr>
        <w:t>(13)</w:t>
      </w:r>
    </w:p>
    <w:p w14:paraId="45012CC8" w14:textId="4438D955" w:rsidR="00780379" w:rsidRPr="002B69A1" w:rsidRDefault="00C40262" w:rsidP="002B69A1">
      <w:pPr>
        <w:rPr>
          <w:rFonts w:cstheme="minorHAnsi"/>
          <w:sz w:val="24"/>
          <w:szCs w:val="24"/>
        </w:rPr>
      </w:pPr>
      <m:oMathPara>
        <m:oMath>
          <m:sSup>
            <m:sSupPr>
              <m:ctrlPr>
                <w:rPr>
                  <w:rFonts w:ascii="Cambria Math" w:hAnsi="Cambria Math" w:cstheme="minorHAnsi"/>
                  <w:sz w:val="24"/>
                  <w:szCs w:val="24"/>
                </w:rPr>
              </m:ctrlPr>
            </m:sSupPr>
            <m:e>
              <m:r>
                <w:rPr>
                  <w:rFonts w:ascii="Cambria Math" w:hAnsi="Cambria Math" w:cstheme="minorHAnsi"/>
                  <w:sz w:val="24"/>
                  <w:szCs w:val="24"/>
                </w:rPr>
                <m:t>f</m:t>
              </m:r>
            </m:e>
            <m:sup>
              <m:r>
                <w:rPr>
                  <w:rFonts w:ascii="Cambria Math" w:hAnsi="Cambria Math" w:cstheme="minorHAnsi"/>
                  <w:sz w:val="24"/>
                  <w:szCs w:val="24"/>
                </w:rPr>
                <m:t>''</m:t>
              </m:r>
            </m:sup>
          </m:sSup>
          <m:d>
            <m:dPr>
              <m:ctrlPr>
                <w:rPr>
                  <w:rFonts w:ascii="Cambria Math" w:hAnsi="Cambria Math" w:cstheme="minorHAnsi"/>
                  <w:i/>
                  <w:sz w:val="24"/>
                  <w:szCs w:val="24"/>
                </w:rPr>
              </m:ctrlPr>
            </m:dPr>
            <m:e>
              <m:r>
                <w:rPr>
                  <w:rFonts w:ascii="Cambria Math" w:hAnsi="Cambria Math" w:cstheme="minorHAnsi"/>
                  <w:sz w:val="24"/>
                  <w:szCs w:val="24"/>
                </w:rPr>
                <m:t>b</m:t>
              </m:r>
            </m:e>
          </m:d>
          <m:r>
            <w:rPr>
              <w:rFonts w:ascii="Cambria Math" w:hAnsi="Cambria Math" w:cstheme="minorHAnsi"/>
              <w:sz w:val="24"/>
              <w:szCs w:val="24"/>
            </w:rPr>
            <m:t>-ν</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b</m:t>
              </m:r>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sSup>
            <m:sSupPr>
              <m:ctrlPr>
                <w:rPr>
                  <w:rFonts w:ascii="Cambria Math" w:hAnsi="Cambria Math" w:cstheme="minorHAnsi"/>
                  <w:sz w:val="24"/>
                  <w:szCs w:val="24"/>
                </w:rPr>
              </m:ctrlPr>
            </m:sSupPr>
            <m:e>
              <m:r>
                <w:rPr>
                  <w:rFonts w:ascii="Cambria Math" w:hAnsi="Cambria Math" w:cstheme="minorHAnsi"/>
                  <w:sz w:val="24"/>
                  <w:szCs w:val="24"/>
                </w:rPr>
                <m:t>f</m:t>
              </m:r>
            </m:e>
            <m:sup>
              <m:r>
                <w:rPr>
                  <w:rFonts w:ascii="Cambria Math" w:hAnsi="Cambria Math" w:cstheme="minorHAnsi"/>
                  <w:sz w:val="24"/>
                  <w:szCs w:val="24"/>
                </w:rPr>
                <m:t>'</m:t>
              </m:r>
            </m:sup>
          </m:sSup>
          <m:d>
            <m:dPr>
              <m:ctrlPr>
                <w:rPr>
                  <w:rFonts w:ascii="Cambria Math" w:hAnsi="Cambria Math" w:cstheme="minorHAnsi"/>
                  <w:i/>
                  <w:sz w:val="24"/>
                  <w:szCs w:val="24"/>
                </w:rPr>
              </m:ctrlPr>
            </m:dPr>
            <m:e>
              <m:r>
                <w:rPr>
                  <w:rFonts w:ascii="Cambria Math" w:hAnsi="Cambria Math" w:cstheme="minorHAnsi"/>
                  <w:sz w:val="24"/>
                  <w:szCs w:val="24"/>
                </w:rPr>
                <m:t>b</m:t>
              </m:r>
            </m:e>
          </m:d>
        </m:oMath>
      </m:oMathPara>
    </w:p>
    <w:p w14:paraId="624A194A" w14:textId="77777777" w:rsidR="002B69A1" w:rsidRPr="002B69A1" w:rsidRDefault="002B69A1" w:rsidP="002B69A1">
      <w:pPr>
        <w:rPr>
          <w:rFonts w:cstheme="minorHAnsi"/>
          <w:sz w:val="24"/>
          <w:szCs w:val="24"/>
        </w:rPr>
      </w:pPr>
      <w:r w:rsidRPr="002B69A1">
        <w:rPr>
          <w:rFonts w:cstheme="minorHAnsi"/>
          <w:sz w:val="24"/>
          <w:szCs w:val="24"/>
        </w:rPr>
        <w:t>(14)</w:t>
      </w:r>
    </w:p>
    <w:p w14:paraId="1A24E9D9" w14:textId="63DCDFD3" w:rsidR="007B3567" w:rsidRPr="002B69A1" w:rsidRDefault="00C40262" w:rsidP="002B69A1">
      <w:pPr>
        <w:rPr>
          <w:rFonts w:cstheme="minorHAnsi"/>
          <w:sz w:val="24"/>
          <w:szCs w:val="24"/>
        </w:rPr>
      </w:pPr>
      <m:oMathPara>
        <m:oMath>
          <m:sSup>
            <m:sSupPr>
              <m:ctrlPr>
                <w:rPr>
                  <w:rFonts w:ascii="Cambria Math" w:hAnsi="Cambria Math" w:cstheme="minorHAnsi"/>
                  <w:sz w:val="24"/>
                  <w:szCs w:val="24"/>
                </w:rPr>
              </m:ctrlPr>
            </m:sSupPr>
            <m:e>
              <m:r>
                <w:rPr>
                  <w:rFonts w:ascii="Cambria Math" w:hAnsi="Cambria Math" w:cstheme="minorHAnsi"/>
                  <w:sz w:val="24"/>
                  <w:szCs w:val="24"/>
                </w:rPr>
                <m:t>f</m:t>
              </m:r>
            </m:e>
            <m:sup>
              <m:r>
                <w:rPr>
                  <w:rFonts w:ascii="Cambria Math" w:hAnsi="Cambria Math" w:cstheme="minorHAnsi"/>
                  <w:sz w:val="24"/>
                  <w:szCs w:val="24"/>
                </w:rPr>
                <m:t>''</m:t>
              </m:r>
            </m:sup>
          </m:sSup>
          <m:d>
            <m:dPr>
              <m:ctrlPr>
                <w:rPr>
                  <w:rFonts w:ascii="Cambria Math" w:hAnsi="Cambria Math" w:cstheme="minorHAnsi"/>
                  <w:i/>
                  <w:sz w:val="24"/>
                  <w:szCs w:val="24"/>
                </w:rPr>
              </m:ctrlPr>
            </m:dPr>
            <m:e>
              <m:r>
                <w:rPr>
                  <w:rFonts w:ascii="Cambria Math" w:hAnsi="Cambria Math" w:cstheme="minorHAnsi"/>
                  <w:sz w:val="24"/>
                  <w:szCs w:val="24"/>
                </w:rPr>
                <m:t>-b</m:t>
              </m:r>
            </m:e>
          </m:d>
          <m:r>
            <w:rPr>
              <w:rFonts w:ascii="Cambria Math" w:hAnsi="Cambria Math" w:cstheme="minorHAnsi"/>
              <w:sz w:val="24"/>
              <w:szCs w:val="24"/>
            </w:rPr>
            <m:t>-ν</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-b</m:t>
              </m:r>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sSup>
            <m:sSupPr>
              <m:ctrlPr>
                <w:rPr>
                  <w:rFonts w:ascii="Cambria Math" w:hAnsi="Cambria Math" w:cstheme="minorHAnsi"/>
                  <w:sz w:val="24"/>
                  <w:szCs w:val="24"/>
                </w:rPr>
              </m:ctrlPr>
            </m:sSupPr>
            <m:e>
              <m:r>
                <w:rPr>
                  <w:rFonts w:ascii="Cambria Math" w:hAnsi="Cambria Math" w:cstheme="minorHAnsi"/>
                  <w:sz w:val="24"/>
                  <w:szCs w:val="24"/>
                </w:rPr>
                <m:t>f</m:t>
              </m:r>
            </m:e>
            <m:sup>
              <m:r>
                <w:rPr>
                  <w:rFonts w:ascii="Cambria Math" w:hAnsi="Cambria Math" w:cstheme="minorHAnsi"/>
                  <w:sz w:val="24"/>
                  <w:szCs w:val="24"/>
                </w:rPr>
                <m:t>'</m:t>
              </m:r>
            </m:sup>
          </m:sSup>
          <m:d>
            <m:dPr>
              <m:ctrlPr>
                <w:rPr>
                  <w:rFonts w:ascii="Cambria Math" w:hAnsi="Cambria Math" w:cstheme="minorHAnsi"/>
                  <w:i/>
                  <w:sz w:val="24"/>
                  <w:szCs w:val="24"/>
                </w:rPr>
              </m:ctrlPr>
            </m:dPr>
            <m:e>
              <m:r>
                <w:rPr>
                  <w:rFonts w:ascii="Cambria Math" w:hAnsi="Cambria Math" w:cstheme="minorHAnsi"/>
                  <w:sz w:val="24"/>
                  <w:szCs w:val="24"/>
                </w:rPr>
                <m:t>-b</m:t>
              </m:r>
            </m:e>
          </m:d>
        </m:oMath>
      </m:oMathPara>
    </w:p>
    <w:p w14:paraId="09986ECD" w14:textId="5DFA4628" w:rsidR="002B69A1" w:rsidRPr="002B69A1" w:rsidRDefault="002B69A1" w:rsidP="002B69A1">
      <w:pPr>
        <w:rPr>
          <w:rFonts w:cstheme="minorHAnsi"/>
          <w:sz w:val="24"/>
          <w:szCs w:val="24"/>
        </w:rPr>
      </w:pPr>
      <w:r w:rsidRPr="002B69A1">
        <w:rPr>
          <w:rFonts w:cstheme="minorHAnsi"/>
          <w:sz w:val="24"/>
          <w:szCs w:val="24"/>
        </w:rPr>
        <w:t>where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f>
          <m:fPr>
            <m:ctrlPr>
              <w:rPr>
                <w:rFonts w:ascii="Cambria Math" w:hAnsi="Cambria Math" w:cstheme="minorHAnsi"/>
                <w: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a</m:t>
                </m:r>
              </m:sub>
            </m:sSub>
            <m:sSup>
              <m:sSupPr>
                <m:ctrlPr>
                  <w:rPr>
                    <w:rFonts w:ascii="Cambria Math" w:hAnsi="Cambria Math" w:cstheme="minorHAnsi"/>
                    <w:sz w:val="24"/>
                    <w:szCs w:val="24"/>
                  </w:rPr>
                </m:ctrlPr>
              </m:sSupPr>
              <m:e>
                <m:r>
                  <w:rPr>
                    <w:rFonts w:ascii="Cambria Math" w:hAnsi="Cambria Math" w:cstheme="minorHAnsi"/>
                    <w:sz w:val="24"/>
                    <w:szCs w:val="24"/>
                  </w:rPr>
                  <m:t>L</m:t>
                </m:r>
              </m:e>
              <m:sup>
                <m:r>
                  <w:rPr>
                    <w:rFonts w:ascii="Cambria Math" w:hAnsi="Cambria Math" w:cstheme="minorHAnsi"/>
                    <w:sz w:val="24"/>
                    <w:szCs w:val="24"/>
                  </w:rPr>
                  <m:t>3</m:t>
                </m:r>
              </m:sup>
            </m:sSup>
          </m:num>
          <m:den>
            <m:r>
              <w:rPr>
                <w:rFonts w:ascii="Cambria Math" w:hAnsi="Cambria Math" w:cstheme="minorHAnsi"/>
                <w:sz w:val="24"/>
                <w:szCs w:val="24"/>
              </w:rPr>
              <m:t>D</m:t>
            </m:r>
          </m:den>
        </m:f>
      </m:oMath>
      <w:r w:rsidRPr="002B69A1">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m:t>
        </m:r>
        <m:f>
          <m:fPr>
            <m:ctrlPr>
              <w:rPr>
                <w:rFonts w:ascii="Cambria Math" w:hAnsi="Cambria Math" w:cstheme="minorHAnsi"/>
                <w: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b</m:t>
                </m:r>
              </m:sub>
            </m:sSub>
            <m:sSup>
              <m:sSupPr>
                <m:ctrlPr>
                  <w:rPr>
                    <w:rFonts w:ascii="Cambria Math" w:hAnsi="Cambria Math" w:cstheme="minorHAnsi"/>
                    <w:sz w:val="24"/>
                    <w:szCs w:val="24"/>
                  </w:rPr>
                </m:ctrlPr>
              </m:sSupPr>
              <m:e>
                <m:r>
                  <w:rPr>
                    <w:rFonts w:ascii="Cambria Math" w:hAnsi="Cambria Math" w:cstheme="minorHAnsi"/>
                    <w:sz w:val="24"/>
                    <w:szCs w:val="24"/>
                  </w:rPr>
                  <m:t>L</m:t>
                </m:r>
              </m:e>
              <m:sup>
                <m:r>
                  <w:rPr>
                    <w:rFonts w:ascii="Cambria Math" w:hAnsi="Cambria Math" w:cstheme="minorHAnsi"/>
                    <w:sz w:val="24"/>
                    <w:szCs w:val="24"/>
                  </w:rPr>
                  <m:t>3</m:t>
                </m:r>
              </m:sup>
            </m:sSup>
          </m:num>
          <m:den>
            <m:r>
              <w:rPr>
                <w:rFonts w:ascii="Cambria Math" w:hAnsi="Cambria Math" w:cstheme="minorHAnsi"/>
                <w:sz w:val="24"/>
                <w:szCs w:val="24"/>
              </w:rPr>
              <m:t>D</m:t>
            </m:r>
          </m:den>
        </m:f>
      </m:oMath>
      <w:r w:rsidRPr="002B69A1">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m:t>
        </m:r>
        <m:f>
          <m:fPr>
            <m:ctrlPr>
              <w:rPr>
                <w:rFonts w:ascii="Cambria Math" w:hAnsi="Cambria Math" w:cstheme="minorHAnsi"/>
                <w: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κ</m:t>
                </m:r>
              </m:e>
              <m:sub>
                <m:r>
                  <w:rPr>
                    <w:rFonts w:ascii="Cambria Math" w:hAnsi="Cambria Math" w:cstheme="minorHAnsi"/>
                    <w:sz w:val="24"/>
                    <w:szCs w:val="24"/>
                  </w:rPr>
                  <m:t>a</m:t>
                </m:r>
              </m:sub>
            </m:sSub>
            <m:r>
              <w:rPr>
                <w:rFonts w:ascii="Cambria Math" w:hAnsi="Cambria Math" w:cstheme="minorHAnsi"/>
                <w:sz w:val="24"/>
                <w:szCs w:val="24"/>
              </w:rPr>
              <m:t>L</m:t>
            </m:r>
          </m:num>
          <m:den>
            <m:r>
              <w:rPr>
                <w:rFonts w:ascii="Cambria Math" w:hAnsi="Cambria Math" w:cstheme="minorHAnsi"/>
                <w:sz w:val="24"/>
                <w:szCs w:val="24"/>
              </w:rPr>
              <m:t>D</m:t>
            </m:r>
          </m:den>
        </m:f>
      </m:oMath>
      <w:r w:rsidRPr="002B69A1">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m:t>
        </m:r>
        <m:f>
          <m:fPr>
            <m:ctrlPr>
              <w:rPr>
                <w:rFonts w:ascii="Cambria Math" w:hAnsi="Cambria Math" w:cstheme="minorHAnsi"/>
                <w: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κ</m:t>
                </m:r>
              </m:e>
              <m:sub>
                <m:r>
                  <w:rPr>
                    <w:rFonts w:ascii="Cambria Math" w:hAnsi="Cambria Math" w:cstheme="minorHAnsi"/>
                    <w:sz w:val="24"/>
                    <w:szCs w:val="24"/>
                  </w:rPr>
                  <m:t>b</m:t>
                </m:r>
              </m:sub>
            </m:sSub>
            <m:r>
              <w:rPr>
                <w:rFonts w:ascii="Cambria Math" w:hAnsi="Cambria Math" w:cstheme="minorHAnsi"/>
                <w:sz w:val="24"/>
                <w:szCs w:val="24"/>
              </w:rPr>
              <m:t>L</m:t>
            </m:r>
          </m:num>
          <m:den>
            <m:r>
              <w:rPr>
                <w:rFonts w:ascii="Cambria Math" w:hAnsi="Cambria Math" w:cstheme="minorHAnsi"/>
                <w:sz w:val="24"/>
                <w:szCs w:val="24"/>
              </w:rPr>
              <m:t>D</m:t>
            </m:r>
          </m:den>
        </m:f>
      </m:oMath>
      <w:r w:rsidRPr="002B69A1">
        <w:rPr>
          <w:rFonts w:cstheme="minorHAnsi"/>
          <w:sz w:val="24"/>
          <w:szCs w:val="24"/>
        </w:rPr>
        <w:t> = translational and rotational stiffness indexes along both edges of the slab, respectively. Eq. (</w:t>
      </w:r>
      <w:r w:rsidRPr="000F37DE">
        <w:rPr>
          <w:rFonts w:cstheme="minorHAnsi"/>
          <w:sz w:val="24"/>
          <w:szCs w:val="24"/>
        </w:rPr>
        <w:t>10</w:t>
      </w:r>
      <w:r w:rsidRPr="002B69A1">
        <w:rPr>
          <w:rFonts w:cstheme="minorHAnsi"/>
          <w:sz w:val="24"/>
          <w:szCs w:val="24"/>
        </w:rPr>
        <w:t>) is a fourth-order linear differential equation with constant coefficients and characteristic equation:</w:t>
      </w:r>
    </w:p>
    <w:p w14:paraId="37DF5882" w14:textId="77777777" w:rsidR="002B69A1" w:rsidRPr="002B69A1" w:rsidRDefault="002B69A1" w:rsidP="002B69A1">
      <w:pPr>
        <w:rPr>
          <w:rFonts w:cstheme="minorHAnsi"/>
          <w:sz w:val="24"/>
          <w:szCs w:val="24"/>
        </w:rPr>
      </w:pPr>
      <w:r w:rsidRPr="002B69A1">
        <w:rPr>
          <w:rFonts w:cstheme="minorHAnsi"/>
          <w:sz w:val="24"/>
          <w:szCs w:val="24"/>
        </w:rPr>
        <w:t>(15)</w:t>
      </w:r>
    </w:p>
    <w:p w14:paraId="042518C1" w14:textId="0C07A914" w:rsidR="009C0387" w:rsidRPr="002B69A1" w:rsidRDefault="00C40262" w:rsidP="002B69A1">
      <w:pPr>
        <w:rPr>
          <w:rFonts w:cstheme="minorHAnsi"/>
          <w:sz w:val="24"/>
          <w:szCs w:val="24"/>
        </w:rPr>
      </w:pPr>
      <m:oMathPara>
        <m:oMath>
          <m:sSup>
            <m:sSupPr>
              <m:ctrlPr>
                <w:rPr>
                  <w:rFonts w:ascii="Cambria Math" w:hAnsi="Cambria Math" w:cstheme="minorHAnsi"/>
                  <w:sz w:val="24"/>
                  <w:szCs w:val="24"/>
                </w:rPr>
              </m:ctrlPr>
            </m:sSupPr>
            <m:e>
              <m:r>
                <w:rPr>
                  <w:rFonts w:ascii="Cambria Math" w:hAnsi="Cambria Math" w:cstheme="minorHAnsi"/>
                  <w:sz w:val="24"/>
                  <w:szCs w:val="24"/>
                </w:rPr>
                <m:t>β</m:t>
              </m:r>
            </m:e>
            <m:sup>
              <m:r>
                <w:rPr>
                  <w:rFonts w:ascii="Cambria Math" w:hAnsi="Cambria Math" w:cstheme="minorHAnsi"/>
                  <w:sz w:val="24"/>
                  <w:szCs w:val="24"/>
                </w:rPr>
                <m:t>4</m:t>
              </m:r>
            </m:sup>
          </m:sSup>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k-2</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e>
          </m:d>
          <m:sSup>
            <m:sSupPr>
              <m:ctrlPr>
                <w:rPr>
                  <w:rFonts w:ascii="Cambria Math" w:hAnsi="Cambria Math" w:cstheme="minorHAnsi"/>
                  <w:sz w:val="24"/>
                  <w:szCs w:val="24"/>
                </w:rPr>
              </m:ctrlPr>
            </m:sSupPr>
            <m:e>
              <m:r>
                <w:rPr>
                  <w:rFonts w:ascii="Cambria Math" w:hAnsi="Cambria Math" w:cstheme="minorHAnsi"/>
                  <w:sz w:val="24"/>
                  <w:szCs w:val="24"/>
                </w:rPr>
                <m:t>β</m:t>
              </m:r>
            </m:e>
            <m:sup>
              <m:r>
                <w:rPr>
                  <w:rFonts w:ascii="Cambria Math" w:hAnsi="Cambria Math" w:cstheme="minorHAnsi"/>
                  <w:sz w:val="24"/>
                  <w:szCs w:val="24"/>
                </w:rPr>
                <m:t>2</m:t>
              </m:r>
            </m:sup>
          </m:sSup>
          <m:r>
            <w:rPr>
              <w:rFonts w:ascii="Cambria Math" w:hAnsi="Cambria Math" w:cstheme="minorHAnsi"/>
              <w:sz w:val="24"/>
              <w:szCs w:val="24"/>
            </w:rPr>
            <m:t>+</m:t>
          </m:r>
          <m:d>
            <m:dPr>
              <m:ctrlPr>
                <w:rPr>
                  <w:rFonts w:ascii="Cambria Math" w:hAnsi="Cambria Math" w:cstheme="minorHAnsi"/>
                  <w:i/>
                  <w:sz w:val="24"/>
                  <w:szCs w:val="24"/>
                </w:rPr>
              </m:ctrlPr>
            </m:dPr>
            <m:e>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4</m:t>
                  </m:r>
                </m:sup>
              </m:sSup>
              <m:r>
                <w:rPr>
                  <w:rFonts w:ascii="Cambria Math" w:hAnsi="Cambria Math" w:cstheme="minorHAnsi"/>
                  <w:sz w:val="24"/>
                  <w:szCs w:val="24"/>
                </w:rPr>
                <m:t>-k</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λ</m:t>
                  </m:r>
                </m:e>
                <m:sup>
                  <m:r>
                    <w:rPr>
                      <w:rFonts w:ascii="Cambria Math" w:hAnsi="Cambria Math" w:cstheme="minorHAnsi"/>
                      <w:sz w:val="24"/>
                      <w:szCs w:val="24"/>
                    </w:rPr>
                    <m:t>4</m:t>
                  </m:r>
                </m:sup>
              </m:sSup>
            </m:e>
          </m:d>
          <m:r>
            <w:rPr>
              <w:rFonts w:ascii="Cambria Math" w:hAnsi="Cambria Math" w:cstheme="minorHAnsi"/>
              <w:sz w:val="24"/>
              <w:szCs w:val="24"/>
            </w:rPr>
            <m:t>=0</m:t>
          </m:r>
        </m:oMath>
      </m:oMathPara>
    </w:p>
    <w:p w14:paraId="2C2DBD72" w14:textId="77777777" w:rsidR="002B69A1" w:rsidRPr="002B69A1" w:rsidRDefault="002B69A1" w:rsidP="002B69A1">
      <w:pPr>
        <w:rPr>
          <w:rFonts w:cstheme="minorHAnsi"/>
          <w:sz w:val="24"/>
          <w:szCs w:val="24"/>
        </w:rPr>
      </w:pPr>
      <w:r w:rsidRPr="002B69A1">
        <w:rPr>
          <w:rFonts w:cstheme="minorHAnsi"/>
          <w:sz w:val="24"/>
          <w:szCs w:val="24"/>
        </w:rPr>
        <w:t>then</w:t>
      </w:r>
    </w:p>
    <w:p w14:paraId="71C983CC" w14:textId="77777777" w:rsidR="002B69A1" w:rsidRPr="002B69A1" w:rsidRDefault="002B69A1" w:rsidP="002B69A1">
      <w:pPr>
        <w:rPr>
          <w:rFonts w:cstheme="minorHAnsi"/>
          <w:sz w:val="24"/>
          <w:szCs w:val="24"/>
        </w:rPr>
      </w:pPr>
      <w:r w:rsidRPr="002B69A1">
        <w:rPr>
          <w:rFonts w:cstheme="minorHAnsi"/>
          <w:sz w:val="24"/>
          <w:szCs w:val="24"/>
        </w:rPr>
        <w:t>(16)</w:t>
      </w:r>
    </w:p>
    <w:p w14:paraId="36D15418" w14:textId="136A951D" w:rsidR="009C0387" w:rsidRPr="002B69A1" w:rsidRDefault="00C40262" w:rsidP="002B69A1">
      <w:pPr>
        <w:rPr>
          <w:rFonts w:cstheme="minorHAnsi"/>
          <w:sz w:val="24"/>
          <w:szCs w:val="24"/>
        </w:rPr>
      </w:pPr>
      <m:oMathPara>
        <m:oMath>
          <m:sSup>
            <m:sSupPr>
              <m:ctrlPr>
                <w:rPr>
                  <w:rFonts w:ascii="Cambria Math" w:hAnsi="Cambria Math" w:cstheme="minorHAnsi"/>
                  <w:sz w:val="24"/>
                  <w:szCs w:val="24"/>
                </w:rPr>
              </m:ctrlPr>
            </m:sSupPr>
            <m:e>
              <m:r>
                <w:rPr>
                  <w:rFonts w:ascii="Cambria Math" w:hAnsi="Cambria Math" w:cstheme="minorHAnsi"/>
                  <w:sz w:val="24"/>
                  <w:szCs w:val="24"/>
                </w:rPr>
                <m:t>β</m:t>
              </m:r>
            </m:e>
            <m:sup>
              <m:r>
                <w:rPr>
                  <w:rFonts w:ascii="Cambria Math" w:hAnsi="Cambria Math" w:cstheme="minorHAnsi"/>
                  <w:sz w:val="24"/>
                  <w:szCs w:val="24"/>
                </w:rPr>
                <m:t>2</m:t>
              </m:r>
            </m:sup>
          </m:sSup>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d>
            <m:dPr>
              <m:begChr m:val="["/>
              <m:endChr m:val="]"/>
              <m:ctrlPr>
                <w:rPr>
                  <w:rFonts w:ascii="Cambria Math" w:hAnsi="Cambria Math" w:cstheme="minorHAnsi"/>
                  <w:i/>
                  <w:sz w:val="24"/>
                  <w:szCs w:val="24"/>
                </w:rPr>
              </m:ctrlPr>
            </m:dPr>
            <m:e>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k-2</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e>
              </m:d>
              <m:r>
                <w:rPr>
                  <w:rFonts w:ascii="Cambria Math" w:hAnsi="Cambria Math" w:cstheme="minorHAnsi"/>
                  <w:sz w:val="24"/>
                  <w:szCs w:val="24"/>
                </w:rPr>
                <m:t>±</m:t>
              </m:r>
              <m:rad>
                <m:radPr>
                  <m:degHide m:val="1"/>
                  <m:ctrlPr>
                    <w:rPr>
                      <w:rFonts w:ascii="Cambria Math" w:hAnsi="Cambria Math" w:cstheme="minorHAnsi"/>
                      <w:sz w:val="24"/>
                      <w:szCs w:val="24"/>
                    </w:rPr>
                  </m:ctrlPr>
                </m:radPr>
                <m:deg/>
                <m:e>
                  <m:sSup>
                    <m:sSupPr>
                      <m:ctrlPr>
                        <w:rPr>
                          <w:rFonts w:ascii="Cambria Math" w:hAnsi="Cambria Math" w:cstheme="minorHAnsi"/>
                          <w:sz w:val="24"/>
                          <w:szCs w:val="24"/>
                        </w:rPr>
                      </m:ctrlPr>
                    </m:sSupPr>
                    <m:e>
                      <m:r>
                        <w:rPr>
                          <w:rFonts w:ascii="Cambria Math" w:hAnsi="Cambria Math" w:cstheme="minorHAnsi"/>
                          <w:sz w:val="24"/>
                          <w:szCs w:val="24"/>
                        </w:rPr>
                        <m:t>k</m:t>
                      </m:r>
                    </m:e>
                    <m:sup>
                      <m:r>
                        <w:rPr>
                          <w:rFonts w:ascii="Cambria Math" w:hAnsi="Cambria Math" w:cstheme="minorHAnsi"/>
                          <w:sz w:val="24"/>
                          <w:szCs w:val="24"/>
                        </w:rPr>
                        <m:t>2</m:t>
                      </m:r>
                    </m:sup>
                  </m:sSup>
                  <m:r>
                    <w:rPr>
                      <w:rFonts w:ascii="Cambria Math" w:hAnsi="Cambria Math" w:cstheme="minorHAnsi"/>
                      <w:sz w:val="24"/>
                      <w:szCs w:val="24"/>
                    </w:rPr>
                    <m:t>-4</m:t>
                  </m:r>
                  <m:sSup>
                    <m:sSupPr>
                      <m:ctrlPr>
                        <w:rPr>
                          <w:rFonts w:ascii="Cambria Math" w:hAnsi="Cambria Math" w:cstheme="minorHAnsi"/>
                          <w:sz w:val="24"/>
                          <w:szCs w:val="24"/>
                        </w:rPr>
                      </m:ctrlPr>
                    </m:sSupPr>
                    <m:e>
                      <m:r>
                        <w:rPr>
                          <w:rFonts w:ascii="Cambria Math" w:hAnsi="Cambria Math" w:cstheme="minorHAnsi"/>
                          <w:sz w:val="24"/>
                          <w:szCs w:val="24"/>
                        </w:rPr>
                        <m:t>λ</m:t>
                      </m:r>
                    </m:e>
                    <m:sup>
                      <m:r>
                        <w:rPr>
                          <w:rFonts w:ascii="Cambria Math" w:hAnsi="Cambria Math" w:cstheme="minorHAnsi"/>
                          <w:sz w:val="24"/>
                          <w:szCs w:val="24"/>
                        </w:rPr>
                        <m:t>4</m:t>
                      </m:r>
                    </m:sup>
                  </m:sSup>
                </m:e>
              </m:rad>
            </m:e>
          </m:d>
        </m:oMath>
      </m:oMathPara>
    </w:p>
    <w:p w14:paraId="46ED28D5" w14:textId="4D837C3B" w:rsidR="002B69A1" w:rsidRPr="002B69A1" w:rsidRDefault="002B69A1" w:rsidP="002B69A1">
      <w:pPr>
        <w:rPr>
          <w:rFonts w:cstheme="minorHAnsi"/>
          <w:sz w:val="24"/>
          <w:szCs w:val="24"/>
        </w:rPr>
      </w:pPr>
      <w:r w:rsidRPr="002B69A1">
        <w:rPr>
          <w:rFonts w:cstheme="minorHAnsi"/>
          <w:sz w:val="24"/>
          <w:szCs w:val="24"/>
        </w:rPr>
        <w:t>The solution </w:t>
      </w:r>
      <m:oMath>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y</m:t>
            </m:r>
          </m:e>
        </m:d>
      </m:oMath>
      <w:r w:rsidRPr="002B69A1">
        <w:rPr>
          <w:rFonts w:cstheme="minorHAnsi"/>
          <w:sz w:val="24"/>
          <w:szCs w:val="24"/>
        </w:rPr>
        <w:t> depends on the nature of the roots </w:t>
      </w:r>
      <m:oMath>
        <m:r>
          <w:rPr>
            <w:rFonts w:ascii="Cambria Math" w:hAnsi="Cambria Math" w:cstheme="minorHAnsi"/>
            <w:sz w:val="24"/>
            <w:szCs w:val="24"/>
          </w:rPr>
          <m:t>β</m:t>
        </m:r>
      </m:oMath>
      <w:r w:rsidRPr="002B69A1">
        <w:rPr>
          <w:rFonts w:cstheme="minorHAnsi"/>
          <w:sz w:val="24"/>
          <w:szCs w:val="24"/>
        </w:rPr>
        <w:t>, and three cases are identified:</w:t>
      </w:r>
    </w:p>
    <w:tbl>
      <w:tblPr>
        <w:tblStyle w:val="TableGrid"/>
        <w:tblW w:w="475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4"/>
        <w:gridCol w:w="9202"/>
      </w:tblGrid>
      <w:tr w:rsidR="002B69A1" w:rsidRPr="002B69A1" w14:paraId="1C4F58D8" w14:textId="77777777" w:rsidTr="0059696F">
        <w:tc>
          <w:tcPr>
            <w:tcW w:w="0" w:type="auto"/>
            <w:hideMark/>
          </w:tcPr>
          <w:p w14:paraId="13445563" w14:textId="77777777" w:rsidR="002B69A1" w:rsidRPr="002B69A1" w:rsidRDefault="002B69A1" w:rsidP="002B69A1">
            <w:pPr>
              <w:rPr>
                <w:rFonts w:cstheme="minorHAnsi"/>
                <w:sz w:val="24"/>
                <w:szCs w:val="24"/>
              </w:rPr>
            </w:pPr>
            <w:r w:rsidRPr="002B69A1">
              <w:rPr>
                <w:rFonts w:cstheme="minorHAnsi"/>
                <w:sz w:val="24"/>
                <w:szCs w:val="24"/>
              </w:rPr>
              <w:t>•</w:t>
            </w:r>
          </w:p>
        </w:tc>
        <w:tc>
          <w:tcPr>
            <w:tcW w:w="0" w:type="auto"/>
            <w:hideMark/>
          </w:tcPr>
          <w:p w14:paraId="3F8C80EB" w14:textId="589E7C81" w:rsidR="002B69A1" w:rsidRPr="002B69A1" w:rsidRDefault="002B69A1" w:rsidP="002B69A1">
            <w:pPr>
              <w:rPr>
                <w:rFonts w:cstheme="minorHAnsi"/>
                <w:sz w:val="24"/>
                <w:szCs w:val="24"/>
              </w:rPr>
            </w:pPr>
            <w:r w:rsidRPr="002B69A1">
              <w:rPr>
                <w:rFonts w:cstheme="minorHAnsi"/>
                <w:sz w:val="24"/>
                <w:szCs w:val="24"/>
              </w:rPr>
              <w:t>Case 1: if </w:t>
            </w:r>
            <m:oMath>
              <m:r>
                <m:rPr>
                  <m:sty m:val="p"/>
                </m:rPr>
                <w:rPr>
                  <w:rFonts w:ascii="Cambria Math" w:hAnsi="Cambria Math" w:cstheme="minorHAnsi"/>
                  <w:sz w:val="24"/>
                  <w:szCs w:val="24"/>
                </w:rPr>
                <m:t>Δ</m:t>
              </m:r>
              <m:r>
                <w:rPr>
                  <w:rFonts w:ascii="Cambria Math" w:hAnsi="Cambria Math" w:cstheme="minorHAnsi"/>
                  <w:sz w:val="24"/>
                  <w:szCs w:val="24"/>
                </w:rPr>
                <m:t>&gt;0</m:t>
              </m:r>
            </m:oMath>
            <w:r w:rsidRPr="002B69A1">
              <w:rPr>
                <w:rFonts w:cstheme="minorHAnsi"/>
                <w:sz w:val="24"/>
                <w:szCs w:val="24"/>
              </w:rPr>
              <w:t> and </w:t>
            </w:r>
            <m:oMath>
              <m:r>
                <w:rPr>
                  <w:rFonts w:ascii="Cambria Math" w:hAnsi="Cambria Math" w:cstheme="minorHAnsi"/>
                  <w:sz w:val="24"/>
                  <w:szCs w:val="24"/>
                </w:rPr>
                <m:t>2</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r>
                <w:rPr>
                  <w:rFonts w:ascii="Cambria Math" w:hAnsi="Cambria Math" w:cstheme="minorHAnsi"/>
                  <w:sz w:val="24"/>
                  <w:szCs w:val="24"/>
                </w:rPr>
                <m:t>-k&gt;</m:t>
              </m:r>
              <m:rad>
                <m:radPr>
                  <m:degHide m:val="1"/>
                  <m:ctrlPr>
                    <w:rPr>
                      <w:rFonts w:ascii="Cambria Math" w:hAnsi="Cambria Math" w:cstheme="minorHAnsi"/>
                      <w:sz w:val="24"/>
                      <w:szCs w:val="24"/>
                    </w:rPr>
                  </m:ctrlPr>
                </m:radPr>
                <m:deg/>
                <m:e>
                  <m:r>
                    <m:rPr>
                      <m:sty m:val="p"/>
                    </m:rPr>
                    <w:rPr>
                      <w:rFonts w:ascii="Cambria Math" w:hAnsi="Cambria Math" w:cstheme="minorHAnsi"/>
                      <w:sz w:val="24"/>
                      <w:szCs w:val="24"/>
                    </w:rPr>
                    <m:t>Δ</m:t>
                  </m:r>
                </m:e>
              </m:rad>
            </m:oMath>
            <w:r w:rsidRPr="002B69A1">
              <w:rPr>
                <w:rFonts w:cstheme="minorHAnsi"/>
                <w:sz w:val="24"/>
                <w:szCs w:val="24"/>
              </w:rPr>
              <w:t>, then the roots are real and the solution is</w:t>
            </w:r>
          </w:p>
          <w:p w14:paraId="0C3A9BEE" w14:textId="77777777" w:rsidR="002B69A1" w:rsidRPr="002B69A1" w:rsidRDefault="002B69A1" w:rsidP="002B69A1">
            <w:pPr>
              <w:rPr>
                <w:rFonts w:cstheme="minorHAnsi"/>
                <w:sz w:val="24"/>
                <w:szCs w:val="24"/>
              </w:rPr>
            </w:pPr>
            <w:r w:rsidRPr="002B69A1">
              <w:rPr>
                <w:rFonts w:cstheme="minorHAnsi"/>
                <w:sz w:val="24"/>
                <w:szCs w:val="24"/>
              </w:rPr>
              <w:t>(17)</w:t>
            </w:r>
          </w:p>
          <w:p w14:paraId="561263C9" w14:textId="296D21DE" w:rsidR="00E8328A" w:rsidRPr="002B69A1" w:rsidRDefault="002A6158" w:rsidP="002B69A1">
            <w:pPr>
              <w:rPr>
                <w:rFonts w:cstheme="minorHAnsi"/>
                <w:sz w:val="24"/>
                <w:szCs w:val="24"/>
              </w:rPr>
            </w:pPr>
            <m:oMathPara>
              <m:oMath>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y</m:t>
                    </m:r>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1</m:t>
                    </m:r>
                  </m:sub>
                </m:sSub>
                <m:sSup>
                  <m:sSupPr>
                    <m:ctrlPr>
                      <w:rPr>
                        <w:rFonts w:ascii="Cambria Math" w:hAnsi="Cambria Math" w:cstheme="minorHAnsi"/>
                        <w:sz w:val="24"/>
                        <w:szCs w:val="24"/>
                      </w:rPr>
                    </m:ctrlPr>
                  </m:sSupPr>
                  <m:e>
                    <m:r>
                      <w:rPr>
                        <w:rFonts w:ascii="Cambria Math" w:hAnsi="Cambria Math" w:cstheme="minorHAnsi"/>
                        <w:sz w:val="24"/>
                        <w:szCs w:val="24"/>
                      </w:rPr>
                      <m:t>e</m:t>
                    </m:r>
                  </m:e>
                  <m:sup>
                    <m:sSub>
                      <m:sSubPr>
                        <m:ctrlPr>
                          <w:rPr>
                            <w:rFonts w:ascii="Cambria Math" w:hAnsi="Cambria Math" w:cstheme="minorHAnsi"/>
                            <w:sz w:val="24"/>
                            <w:szCs w:val="24"/>
                          </w:rPr>
                        </m:ctrlPr>
                      </m:sSubPr>
                      <m:e>
                        <m:r>
                          <w:rPr>
                            <w:rFonts w:ascii="Cambria Math" w:hAnsi="Cambria Math" w:cstheme="minorHAnsi"/>
                            <w:sz w:val="24"/>
                            <w:szCs w:val="24"/>
                          </w:rPr>
                          <m:t>β</m:t>
                        </m:r>
                      </m:e>
                      <m:sub>
                        <m:r>
                          <w:rPr>
                            <w:rFonts w:ascii="Cambria Math" w:hAnsi="Cambria Math" w:cstheme="minorHAnsi"/>
                            <w:sz w:val="24"/>
                            <w:szCs w:val="24"/>
                          </w:rPr>
                          <m:t>1</m:t>
                        </m:r>
                      </m:sub>
                    </m:sSub>
                    <m:r>
                      <w:rPr>
                        <w:rFonts w:ascii="Cambria Math" w:hAnsi="Cambria Math" w:cstheme="minorHAnsi"/>
                        <w:sz w:val="24"/>
                        <w:szCs w:val="24"/>
                      </w:rPr>
                      <m:t>y</m:t>
                    </m:r>
                  </m:sup>
                </m:sSup>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2</m:t>
                    </m:r>
                  </m:sub>
                </m:sSub>
                <m:sSup>
                  <m:sSupPr>
                    <m:ctrlPr>
                      <w:rPr>
                        <w:rFonts w:ascii="Cambria Math" w:hAnsi="Cambria Math" w:cstheme="minorHAnsi"/>
                        <w:sz w:val="24"/>
                        <w:szCs w:val="24"/>
                      </w:rPr>
                    </m:ctrlPr>
                  </m:sSupPr>
                  <m:e>
                    <m:r>
                      <w:rPr>
                        <w:rFonts w:ascii="Cambria Math" w:hAnsi="Cambria Math" w:cstheme="minorHAnsi"/>
                        <w:sz w:val="24"/>
                        <w:szCs w:val="24"/>
                      </w:rPr>
                      <m:t>e</m:t>
                    </m:r>
                  </m:e>
                  <m:sup>
                    <m:d>
                      <m:dPr>
                        <m:ctrlPr>
                          <w:rPr>
                            <w:rFonts w:ascii="Cambria Math" w:hAnsi="Cambria Math" w:cstheme="minorHAnsi"/>
                            <w:i/>
                            <w:sz w:val="24"/>
                            <w:szCs w:val="24"/>
                          </w:rPr>
                        </m:ctrlPr>
                      </m:dPr>
                      <m:e>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β</m:t>
                            </m:r>
                          </m:e>
                          <m:sub>
                            <m:r>
                              <w:rPr>
                                <w:rFonts w:ascii="Cambria Math" w:hAnsi="Cambria Math" w:cstheme="minorHAnsi"/>
                                <w:sz w:val="24"/>
                                <w:szCs w:val="24"/>
                              </w:rPr>
                              <m:t>1</m:t>
                            </m:r>
                          </m:sub>
                        </m:sSub>
                        <m:r>
                          <w:rPr>
                            <w:rFonts w:ascii="Cambria Math" w:hAnsi="Cambria Math" w:cstheme="minorHAnsi"/>
                            <w:sz w:val="24"/>
                            <w:szCs w:val="24"/>
                          </w:rPr>
                          <m:t>y</m:t>
                        </m:r>
                      </m:e>
                    </m:d>
                  </m:sup>
                </m:sSup>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3</m:t>
                    </m:r>
                  </m:sub>
                </m:sSub>
                <m:sSup>
                  <m:sSupPr>
                    <m:ctrlPr>
                      <w:rPr>
                        <w:rFonts w:ascii="Cambria Math" w:hAnsi="Cambria Math" w:cstheme="minorHAnsi"/>
                        <w:sz w:val="24"/>
                        <w:szCs w:val="24"/>
                      </w:rPr>
                    </m:ctrlPr>
                  </m:sSupPr>
                  <m:e>
                    <m:r>
                      <w:rPr>
                        <w:rFonts w:ascii="Cambria Math" w:hAnsi="Cambria Math" w:cstheme="minorHAnsi"/>
                        <w:sz w:val="24"/>
                        <w:szCs w:val="24"/>
                      </w:rPr>
                      <m:t>e</m:t>
                    </m:r>
                  </m:e>
                  <m:sup>
                    <m:sSub>
                      <m:sSubPr>
                        <m:ctrlPr>
                          <w:rPr>
                            <w:rFonts w:ascii="Cambria Math" w:hAnsi="Cambria Math" w:cstheme="minorHAnsi"/>
                            <w:sz w:val="24"/>
                            <w:szCs w:val="24"/>
                          </w:rPr>
                        </m:ctrlPr>
                      </m:sSubPr>
                      <m:e>
                        <m:r>
                          <w:rPr>
                            <w:rFonts w:ascii="Cambria Math" w:hAnsi="Cambria Math" w:cstheme="minorHAnsi"/>
                            <w:sz w:val="24"/>
                            <w:szCs w:val="24"/>
                          </w:rPr>
                          <m:t>β</m:t>
                        </m:r>
                      </m:e>
                      <m:sub>
                        <m:r>
                          <w:rPr>
                            <w:rFonts w:ascii="Cambria Math" w:hAnsi="Cambria Math" w:cstheme="minorHAnsi"/>
                            <w:sz w:val="24"/>
                            <w:szCs w:val="24"/>
                          </w:rPr>
                          <m:t>2</m:t>
                        </m:r>
                      </m:sub>
                    </m:sSub>
                    <m:r>
                      <w:rPr>
                        <w:rFonts w:ascii="Cambria Math" w:hAnsi="Cambria Math" w:cstheme="minorHAnsi"/>
                        <w:sz w:val="24"/>
                        <w:szCs w:val="24"/>
                      </w:rPr>
                      <m:t>y</m:t>
                    </m:r>
                  </m:sup>
                </m:sSup>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4</m:t>
                    </m:r>
                  </m:sub>
                </m:sSub>
                <m:sSup>
                  <m:sSupPr>
                    <m:ctrlPr>
                      <w:rPr>
                        <w:rFonts w:ascii="Cambria Math" w:hAnsi="Cambria Math" w:cstheme="minorHAnsi"/>
                        <w:sz w:val="24"/>
                        <w:szCs w:val="24"/>
                      </w:rPr>
                    </m:ctrlPr>
                  </m:sSupPr>
                  <m:e>
                    <m:r>
                      <w:rPr>
                        <w:rFonts w:ascii="Cambria Math" w:hAnsi="Cambria Math" w:cstheme="minorHAnsi"/>
                        <w:sz w:val="24"/>
                        <w:szCs w:val="24"/>
                      </w:rPr>
                      <m:t>e</m:t>
                    </m:r>
                  </m:e>
                  <m:sup>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β</m:t>
                        </m:r>
                      </m:e>
                      <m:sub>
                        <m:r>
                          <w:rPr>
                            <w:rFonts w:ascii="Cambria Math" w:hAnsi="Cambria Math" w:cstheme="minorHAnsi"/>
                            <w:sz w:val="24"/>
                            <w:szCs w:val="24"/>
                          </w:rPr>
                          <m:t>2</m:t>
                        </m:r>
                      </m:sub>
                    </m:sSub>
                    <m:r>
                      <w:rPr>
                        <w:rFonts w:ascii="Cambria Math" w:hAnsi="Cambria Math" w:cstheme="minorHAnsi"/>
                        <w:sz w:val="24"/>
                        <w:szCs w:val="24"/>
                      </w:rPr>
                      <m:t>y</m:t>
                    </m:r>
                  </m:sup>
                </m:sSup>
              </m:oMath>
            </m:oMathPara>
          </w:p>
          <w:p w14:paraId="2BA494A3" w14:textId="77777777" w:rsidR="002B69A1" w:rsidRPr="002B69A1" w:rsidRDefault="002B69A1" w:rsidP="002B69A1">
            <w:pPr>
              <w:rPr>
                <w:rFonts w:cstheme="minorHAnsi"/>
                <w:sz w:val="24"/>
                <w:szCs w:val="24"/>
              </w:rPr>
            </w:pPr>
            <w:r w:rsidRPr="002B69A1">
              <w:rPr>
                <w:rFonts w:cstheme="minorHAnsi"/>
                <w:sz w:val="24"/>
                <w:szCs w:val="24"/>
              </w:rPr>
              <w:t>with</w:t>
            </w:r>
          </w:p>
          <w:p w14:paraId="63E70EA6" w14:textId="77777777" w:rsidR="002B69A1" w:rsidRPr="002B69A1" w:rsidRDefault="002B69A1" w:rsidP="002B69A1">
            <w:pPr>
              <w:rPr>
                <w:rFonts w:cstheme="minorHAnsi"/>
                <w:sz w:val="24"/>
                <w:szCs w:val="24"/>
              </w:rPr>
            </w:pPr>
            <w:r w:rsidRPr="002B69A1">
              <w:rPr>
                <w:rFonts w:cstheme="minorHAnsi"/>
                <w:sz w:val="24"/>
                <w:szCs w:val="24"/>
              </w:rPr>
              <w:t>(18)</w:t>
            </w:r>
          </w:p>
          <w:p w14:paraId="77B5D9B5" w14:textId="5BEA741F" w:rsidR="0001323F" w:rsidRPr="002B69A1" w:rsidRDefault="00C40262" w:rsidP="002B69A1">
            <w:pPr>
              <w:rPr>
                <w:rFonts w:cstheme="minorHAnsi"/>
                <w:sz w:val="24"/>
                <w:szCs w:val="24"/>
              </w:rPr>
            </w:pPr>
            <m:oMathPara>
              <m:oMath>
                <m:sSubSup>
                  <m:sSubSupPr>
                    <m:ctrlPr>
                      <w:rPr>
                        <w:rFonts w:ascii="Cambria Math" w:hAnsi="Cambria Math" w:cstheme="minorHAnsi"/>
                        <w:sz w:val="24"/>
                        <w:szCs w:val="24"/>
                      </w:rPr>
                    </m:ctrlPr>
                  </m:sSubSupPr>
                  <m:e>
                    <m:r>
                      <w:rPr>
                        <w:rFonts w:ascii="Cambria Math" w:hAnsi="Cambria Math" w:cstheme="minorHAnsi"/>
                        <w:sz w:val="24"/>
                        <w:szCs w:val="24"/>
                      </w:rPr>
                      <m:t>β</m:t>
                    </m:r>
                  </m:e>
                  <m:sub>
                    <m:r>
                      <w:rPr>
                        <w:rFonts w:ascii="Cambria Math" w:hAnsi="Cambria Math" w:cstheme="minorHAnsi"/>
                        <w:sz w:val="24"/>
                        <w:szCs w:val="24"/>
                      </w:rPr>
                      <m:t>1</m:t>
                    </m:r>
                  </m:sub>
                  <m:sup>
                    <m:r>
                      <w:rPr>
                        <w:rFonts w:ascii="Cambria Math" w:hAnsi="Cambria Math" w:cstheme="minorHAnsi"/>
                        <w:sz w:val="24"/>
                        <w:szCs w:val="24"/>
                      </w:rPr>
                      <m:t>2</m:t>
                    </m:r>
                  </m:sup>
                </m:sSubSup>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2</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r>
                      <w:rPr>
                        <w:rFonts w:ascii="Cambria Math" w:hAnsi="Cambria Math" w:cstheme="minorHAnsi"/>
                        <w:sz w:val="24"/>
                        <w:szCs w:val="24"/>
                      </w:rPr>
                      <m:t>-k+</m:t>
                    </m:r>
                    <m:rad>
                      <m:radPr>
                        <m:degHide m:val="1"/>
                        <m:ctrlPr>
                          <w:rPr>
                            <w:rFonts w:ascii="Cambria Math" w:hAnsi="Cambria Math" w:cstheme="minorHAnsi"/>
                            <w:sz w:val="24"/>
                            <w:szCs w:val="24"/>
                          </w:rPr>
                        </m:ctrlPr>
                      </m:radPr>
                      <m:deg/>
                      <m:e>
                        <m:r>
                          <m:rPr>
                            <m:sty m:val="p"/>
                          </m:rPr>
                          <w:rPr>
                            <w:rFonts w:ascii="Cambria Math" w:hAnsi="Cambria Math" w:cstheme="minorHAnsi"/>
                            <w:sz w:val="24"/>
                            <w:szCs w:val="24"/>
                          </w:rPr>
                          <m:t>Δ</m:t>
                        </m:r>
                      </m:e>
                    </m:rad>
                  </m:num>
                  <m:den>
                    <m:r>
                      <w:rPr>
                        <w:rFonts w:ascii="Cambria Math" w:hAnsi="Cambria Math" w:cstheme="minorHAnsi"/>
                        <w:sz w:val="24"/>
                        <w:szCs w:val="24"/>
                      </w:rPr>
                      <m:t>2</m:t>
                    </m:r>
                  </m:den>
                </m:f>
              </m:oMath>
            </m:oMathPara>
          </w:p>
          <w:p w14:paraId="0C0B6B9F" w14:textId="77777777" w:rsidR="002B69A1" w:rsidRPr="002B69A1" w:rsidRDefault="002B69A1" w:rsidP="002B69A1">
            <w:pPr>
              <w:rPr>
                <w:rFonts w:cstheme="minorHAnsi"/>
                <w:sz w:val="24"/>
                <w:szCs w:val="24"/>
              </w:rPr>
            </w:pPr>
            <w:r w:rsidRPr="002B69A1">
              <w:rPr>
                <w:rFonts w:cstheme="minorHAnsi"/>
                <w:sz w:val="24"/>
                <w:szCs w:val="24"/>
              </w:rPr>
              <w:t>(19)</w:t>
            </w:r>
          </w:p>
          <w:p w14:paraId="2D2C6C9C" w14:textId="26463EEB" w:rsidR="0001323F" w:rsidRPr="002B69A1" w:rsidRDefault="00C40262" w:rsidP="002B69A1">
            <w:pPr>
              <w:rPr>
                <w:rFonts w:cstheme="minorHAnsi"/>
                <w:sz w:val="24"/>
                <w:szCs w:val="24"/>
              </w:rPr>
            </w:pPr>
            <m:oMathPara>
              <m:oMath>
                <m:sSubSup>
                  <m:sSubSupPr>
                    <m:ctrlPr>
                      <w:rPr>
                        <w:rFonts w:ascii="Cambria Math" w:hAnsi="Cambria Math" w:cstheme="minorHAnsi"/>
                        <w:sz w:val="24"/>
                        <w:szCs w:val="24"/>
                      </w:rPr>
                    </m:ctrlPr>
                  </m:sSubSupPr>
                  <m:e>
                    <m:r>
                      <w:rPr>
                        <w:rFonts w:ascii="Cambria Math" w:hAnsi="Cambria Math" w:cstheme="minorHAnsi"/>
                        <w:sz w:val="24"/>
                        <w:szCs w:val="24"/>
                      </w:rPr>
                      <m:t>β</m:t>
                    </m:r>
                  </m:e>
                  <m:sub>
                    <m:r>
                      <w:rPr>
                        <w:rFonts w:ascii="Cambria Math" w:hAnsi="Cambria Math" w:cstheme="minorHAnsi"/>
                        <w:sz w:val="24"/>
                        <w:szCs w:val="24"/>
                      </w:rPr>
                      <m:t>2</m:t>
                    </m:r>
                  </m:sub>
                  <m:sup>
                    <m:r>
                      <w:rPr>
                        <w:rFonts w:ascii="Cambria Math" w:hAnsi="Cambria Math" w:cstheme="minorHAnsi"/>
                        <w:sz w:val="24"/>
                        <w:szCs w:val="24"/>
                      </w:rPr>
                      <m:t>2</m:t>
                    </m:r>
                  </m:sup>
                </m:sSubSup>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2</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r>
                      <w:rPr>
                        <w:rFonts w:ascii="Cambria Math" w:hAnsi="Cambria Math" w:cstheme="minorHAnsi"/>
                        <w:sz w:val="24"/>
                        <w:szCs w:val="24"/>
                      </w:rPr>
                      <m:t>-k-</m:t>
                    </m:r>
                    <m:rad>
                      <m:radPr>
                        <m:degHide m:val="1"/>
                        <m:ctrlPr>
                          <w:rPr>
                            <w:rFonts w:ascii="Cambria Math" w:hAnsi="Cambria Math" w:cstheme="minorHAnsi"/>
                            <w:sz w:val="24"/>
                            <w:szCs w:val="24"/>
                          </w:rPr>
                        </m:ctrlPr>
                      </m:radPr>
                      <m:deg/>
                      <m:e>
                        <m:r>
                          <m:rPr>
                            <m:sty m:val="p"/>
                          </m:rPr>
                          <w:rPr>
                            <w:rFonts w:ascii="Cambria Math" w:hAnsi="Cambria Math" w:cstheme="minorHAnsi"/>
                            <w:sz w:val="24"/>
                            <w:szCs w:val="24"/>
                          </w:rPr>
                          <m:t>Δ</m:t>
                        </m:r>
                      </m:e>
                    </m:rad>
                  </m:num>
                  <m:den>
                    <m:r>
                      <w:rPr>
                        <w:rFonts w:ascii="Cambria Math" w:hAnsi="Cambria Math" w:cstheme="minorHAnsi"/>
                        <w:sz w:val="24"/>
                        <w:szCs w:val="24"/>
                      </w:rPr>
                      <m:t>2</m:t>
                    </m:r>
                  </m:den>
                </m:f>
              </m:oMath>
            </m:oMathPara>
          </w:p>
        </w:tc>
      </w:tr>
      <w:tr w:rsidR="002B69A1" w:rsidRPr="002B69A1" w14:paraId="46139123" w14:textId="77777777" w:rsidTr="0059696F">
        <w:tc>
          <w:tcPr>
            <w:tcW w:w="0" w:type="auto"/>
            <w:hideMark/>
          </w:tcPr>
          <w:p w14:paraId="2B10047A" w14:textId="77777777" w:rsidR="002B69A1" w:rsidRPr="002B69A1" w:rsidRDefault="002B69A1" w:rsidP="002B69A1">
            <w:pPr>
              <w:rPr>
                <w:rFonts w:cstheme="minorHAnsi"/>
                <w:sz w:val="24"/>
                <w:szCs w:val="24"/>
              </w:rPr>
            </w:pPr>
            <w:r w:rsidRPr="002B69A1">
              <w:rPr>
                <w:rFonts w:cstheme="minorHAnsi"/>
                <w:sz w:val="24"/>
                <w:szCs w:val="24"/>
              </w:rPr>
              <w:t>•</w:t>
            </w:r>
          </w:p>
        </w:tc>
        <w:tc>
          <w:tcPr>
            <w:tcW w:w="0" w:type="auto"/>
            <w:hideMark/>
          </w:tcPr>
          <w:p w14:paraId="20888407" w14:textId="48F4F854" w:rsidR="002B69A1" w:rsidRPr="002B69A1" w:rsidRDefault="002B69A1" w:rsidP="002B69A1">
            <w:pPr>
              <w:rPr>
                <w:rFonts w:cstheme="minorHAnsi"/>
                <w:sz w:val="24"/>
                <w:szCs w:val="24"/>
              </w:rPr>
            </w:pPr>
            <w:r w:rsidRPr="002B69A1">
              <w:rPr>
                <w:rFonts w:cstheme="minorHAnsi"/>
                <w:sz w:val="24"/>
                <w:szCs w:val="24"/>
              </w:rPr>
              <w:t>Case 2: If </w:t>
            </w:r>
            <m:oMath>
              <m:r>
                <m:rPr>
                  <m:sty m:val="p"/>
                </m:rPr>
                <w:rPr>
                  <w:rFonts w:ascii="Cambria Math" w:hAnsi="Cambria Math" w:cstheme="minorHAnsi"/>
                  <w:sz w:val="24"/>
                  <w:szCs w:val="24"/>
                </w:rPr>
                <m:t>Δ</m:t>
              </m:r>
              <m:r>
                <w:rPr>
                  <w:rFonts w:ascii="Cambria Math" w:hAnsi="Cambria Math" w:cstheme="minorHAnsi"/>
                  <w:sz w:val="24"/>
                  <w:szCs w:val="24"/>
                </w:rPr>
                <m:t>&gt;0</m:t>
              </m:r>
            </m:oMath>
            <w:r w:rsidRPr="002B69A1">
              <w:rPr>
                <w:rFonts w:cstheme="minorHAnsi"/>
                <w:sz w:val="24"/>
                <w:szCs w:val="24"/>
              </w:rPr>
              <w:t> and </w:t>
            </w:r>
            <m:oMath>
              <m:r>
                <w:rPr>
                  <w:rFonts w:ascii="Cambria Math" w:hAnsi="Cambria Math" w:cstheme="minorHAnsi"/>
                  <w:sz w:val="24"/>
                  <w:szCs w:val="24"/>
                </w:rPr>
                <m:t>2</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r>
                <w:rPr>
                  <w:rFonts w:ascii="Cambria Math" w:hAnsi="Cambria Math" w:cstheme="minorHAnsi"/>
                  <w:sz w:val="24"/>
                  <w:szCs w:val="24"/>
                </w:rPr>
                <m:t>-k&lt;</m:t>
              </m:r>
              <m:rad>
                <m:radPr>
                  <m:degHide m:val="1"/>
                  <m:ctrlPr>
                    <w:rPr>
                      <w:rFonts w:ascii="Cambria Math" w:hAnsi="Cambria Math" w:cstheme="minorHAnsi"/>
                      <w:sz w:val="24"/>
                      <w:szCs w:val="24"/>
                    </w:rPr>
                  </m:ctrlPr>
                </m:radPr>
                <m:deg/>
                <m:e>
                  <m:r>
                    <m:rPr>
                      <m:sty m:val="p"/>
                    </m:rPr>
                    <w:rPr>
                      <w:rFonts w:ascii="Cambria Math" w:hAnsi="Cambria Math" w:cstheme="minorHAnsi"/>
                      <w:sz w:val="24"/>
                      <w:szCs w:val="24"/>
                    </w:rPr>
                    <m:t>Δ</m:t>
                  </m:r>
                </m:e>
              </m:rad>
            </m:oMath>
            <w:r w:rsidRPr="002B69A1">
              <w:rPr>
                <w:rFonts w:cstheme="minorHAnsi"/>
                <w:sz w:val="24"/>
                <w:szCs w:val="24"/>
              </w:rPr>
              <w:t>, then the roots are complex and the solution is</w:t>
            </w:r>
          </w:p>
          <w:p w14:paraId="303DD3DD" w14:textId="77777777" w:rsidR="002B69A1" w:rsidRPr="002B69A1" w:rsidRDefault="002B69A1" w:rsidP="002B69A1">
            <w:pPr>
              <w:rPr>
                <w:rFonts w:cstheme="minorHAnsi"/>
                <w:sz w:val="24"/>
                <w:szCs w:val="24"/>
              </w:rPr>
            </w:pPr>
            <w:r w:rsidRPr="002B69A1">
              <w:rPr>
                <w:rFonts w:cstheme="minorHAnsi"/>
                <w:sz w:val="24"/>
                <w:szCs w:val="24"/>
              </w:rPr>
              <w:t>(20)</w:t>
            </w:r>
          </w:p>
          <w:p w14:paraId="64756798" w14:textId="5D761E69" w:rsidR="00FA41F8" w:rsidRPr="002B69A1" w:rsidRDefault="002A6158" w:rsidP="002B69A1">
            <w:pPr>
              <w:rPr>
                <w:rFonts w:cstheme="minorHAnsi"/>
                <w:sz w:val="24"/>
                <w:szCs w:val="24"/>
              </w:rPr>
            </w:pPr>
            <m:oMathPara>
              <m:oMath>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y</m:t>
                    </m:r>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1</m:t>
                    </m:r>
                  </m:sub>
                </m:sSub>
                <m:sSup>
                  <m:sSupPr>
                    <m:ctrlPr>
                      <w:rPr>
                        <w:rFonts w:ascii="Cambria Math" w:hAnsi="Cambria Math" w:cstheme="minorHAnsi"/>
                        <w:sz w:val="24"/>
                        <w:szCs w:val="24"/>
                      </w:rPr>
                    </m:ctrlPr>
                  </m:sSupPr>
                  <m:e>
                    <m:r>
                      <w:rPr>
                        <w:rFonts w:ascii="Cambria Math" w:hAnsi="Cambria Math" w:cstheme="minorHAnsi"/>
                        <w:sz w:val="24"/>
                        <w:szCs w:val="24"/>
                      </w:rPr>
                      <m:t>e</m:t>
                    </m:r>
                  </m:e>
                  <m:sup>
                    <m:sSub>
                      <m:sSubPr>
                        <m:ctrlPr>
                          <w:rPr>
                            <w:rFonts w:ascii="Cambria Math" w:hAnsi="Cambria Math" w:cstheme="minorHAnsi"/>
                            <w:sz w:val="24"/>
                            <w:szCs w:val="24"/>
                          </w:rPr>
                        </m:ctrlPr>
                      </m:sSubPr>
                      <m:e>
                        <m:r>
                          <w:rPr>
                            <w:rFonts w:ascii="Cambria Math" w:hAnsi="Cambria Math" w:cstheme="minorHAnsi"/>
                            <w:sz w:val="24"/>
                            <w:szCs w:val="24"/>
                          </w:rPr>
                          <m:t>β</m:t>
                        </m:r>
                      </m:e>
                      <m:sub>
                        <m:r>
                          <w:rPr>
                            <w:rFonts w:ascii="Cambria Math" w:hAnsi="Cambria Math" w:cstheme="minorHAnsi"/>
                            <w:sz w:val="24"/>
                            <w:szCs w:val="24"/>
                          </w:rPr>
                          <m:t>1</m:t>
                        </m:r>
                      </m:sub>
                    </m:sSub>
                    <m:r>
                      <w:rPr>
                        <w:rFonts w:ascii="Cambria Math" w:hAnsi="Cambria Math" w:cstheme="minorHAnsi"/>
                        <w:sz w:val="24"/>
                        <w:szCs w:val="24"/>
                      </w:rPr>
                      <m:t>y</m:t>
                    </m:r>
                  </m:sup>
                </m:sSup>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2</m:t>
                    </m:r>
                  </m:sub>
                </m:sSub>
                <m:sSup>
                  <m:sSupPr>
                    <m:ctrlPr>
                      <w:rPr>
                        <w:rFonts w:ascii="Cambria Math" w:hAnsi="Cambria Math" w:cstheme="minorHAnsi"/>
                        <w:sz w:val="24"/>
                        <w:szCs w:val="24"/>
                      </w:rPr>
                    </m:ctrlPr>
                  </m:sSupPr>
                  <m:e>
                    <m:r>
                      <w:rPr>
                        <w:rFonts w:ascii="Cambria Math" w:hAnsi="Cambria Math" w:cstheme="minorHAnsi"/>
                        <w:sz w:val="24"/>
                        <w:szCs w:val="24"/>
                      </w:rPr>
                      <m:t>e</m:t>
                    </m:r>
                  </m:e>
                  <m:sup>
                    <m:sSub>
                      <m:sSubPr>
                        <m:ctrlPr>
                          <w:rPr>
                            <w:rFonts w:ascii="Cambria Math" w:hAnsi="Cambria Math" w:cstheme="minorHAnsi"/>
                            <w:sz w:val="24"/>
                            <w:szCs w:val="24"/>
                          </w:rPr>
                        </m:ctrlPr>
                      </m:sSubPr>
                      <m:e>
                        <m:r>
                          <w:rPr>
                            <w:rFonts w:ascii="Cambria Math" w:hAnsi="Cambria Math" w:cstheme="minorHAnsi"/>
                            <w:sz w:val="24"/>
                            <w:szCs w:val="24"/>
                          </w:rPr>
                          <m:t>β</m:t>
                        </m:r>
                      </m:e>
                      <m:sub>
                        <m:r>
                          <w:rPr>
                            <w:rFonts w:ascii="Cambria Math" w:hAnsi="Cambria Math" w:cstheme="minorHAnsi"/>
                            <w:sz w:val="24"/>
                            <w:szCs w:val="24"/>
                          </w:rPr>
                          <m:t>2</m:t>
                        </m:r>
                      </m:sub>
                    </m:sSub>
                    <m:r>
                      <w:rPr>
                        <w:rFonts w:ascii="Cambria Math" w:hAnsi="Cambria Math" w:cstheme="minorHAnsi"/>
                        <w:sz w:val="24"/>
                        <w:szCs w:val="24"/>
                      </w:rPr>
                      <m:t>y</m:t>
                    </m:r>
                  </m:sup>
                </m:sSup>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3</m:t>
                    </m:r>
                  </m:sub>
                </m:sSub>
                <m:func>
                  <m:funcPr>
                    <m:ctrlPr>
                      <w:rPr>
                        <w:rFonts w:ascii="Cambria Math" w:hAnsi="Cambria Math" w:cstheme="minorHAnsi"/>
                        <w:sz w:val="24"/>
                        <w:szCs w:val="24"/>
                      </w:rPr>
                    </m:ctrlPr>
                  </m:funcPr>
                  <m:fName>
                    <m:r>
                      <m:rPr>
                        <m:sty m:val="p"/>
                      </m:rPr>
                      <w:rPr>
                        <w:rFonts w:ascii="Cambria Math" w:hAnsi="Cambria Math" w:cstheme="minorHAnsi"/>
                        <w:sz w:val="24"/>
                        <w:szCs w:val="24"/>
                      </w:rPr>
                      <m:t>sin</m:t>
                    </m:r>
                  </m:fName>
                  <m:e>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β</m:t>
                            </m:r>
                          </m:e>
                          <m:sub>
                            <m:r>
                              <w:rPr>
                                <w:rFonts w:ascii="Cambria Math" w:hAnsi="Cambria Math" w:cstheme="minorHAnsi"/>
                                <w:sz w:val="24"/>
                                <w:szCs w:val="24"/>
                              </w:rPr>
                              <m:t>2</m:t>
                            </m:r>
                          </m:sub>
                        </m:sSub>
                        <m:r>
                          <w:rPr>
                            <w:rFonts w:ascii="Cambria Math" w:hAnsi="Cambria Math" w:cstheme="minorHAnsi"/>
                            <w:sz w:val="24"/>
                            <w:szCs w:val="24"/>
                          </w:rPr>
                          <m:t>y</m:t>
                        </m:r>
                      </m:e>
                    </m:d>
                  </m:e>
                </m:func>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4</m:t>
                    </m:r>
                  </m:sub>
                </m:sSub>
                <m:func>
                  <m:funcPr>
                    <m:ctrlPr>
                      <w:rPr>
                        <w:rFonts w:ascii="Cambria Math" w:hAnsi="Cambria Math" w:cstheme="minorHAnsi"/>
                        <w:sz w:val="24"/>
                        <w:szCs w:val="24"/>
                      </w:rPr>
                    </m:ctrlPr>
                  </m:funcPr>
                  <m:fName>
                    <m:r>
                      <m:rPr>
                        <m:sty m:val="p"/>
                      </m:rPr>
                      <w:rPr>
                        <w:rFonts w:ascii="Cambria Math" w:hAnsi="Cambria Math" w:cstheme="minorHAnsi"/>
                        <w:sz w:val="24"/>
                        <w:szCs w:val="24"/>
                      </w:rPr>
                      <m:t>cos</m:t>
                    </m:r>
                  </m:fName>
                  <m:e>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β</m:t>
                            </m:r>
                          </m:e>
                          <m:sub>
                            <m:r>
                              <w:rPr>
                                <w:rFonts w:ascii="Cambria Math" w:hAnsi="Cambria Math" w:cstheme="minorHAnsi"/>
                                <w:sz w:val="24"/>
                                <w:szCs w:val="24"/>
                              </w:rPr>
                              <m:t>2</m:t>
                            </m:r>
                          </m:sub>
                        </m:sSub>
                        <m:r>
                          <w:rPr>
                            <w:rFonts w:ascii="Cambria Math" w:hAnsi="Cambria Math" w:cstheme="minorHAnsi"/>
                            <w:sz w:val="24"/>
                            <w:szCs w:val="24"/>
                          </w:rPr>
                          <m:t>y</m:t>
                        </m:r>
                      </m:e>
                    </m:d>
                  </m:e>
                </m:func>
              </m:oMath>
            </m:oMathPara>
          </w:p>
          <w:p w14:paraId="3FCF6155" w14:textId="77777777" w:rsidR="002B69A1" w:rsidRPr="002B69A1" w:rsidRDefault="002B69A1" w:rsidP="002B69A1">
            <w:pPr>
              <w:rPr>
                <w:rFonts w:cstheme="minorHAnsi"/>
                <w:sz w:val="24"/>
                <w:szCs w:val="24"/>
              </w:rPr>
            </w:pPr>
            <w:r w:rsidRPr="002B69A1">
              <w:rPr>
                <w:rFonts w:cstheme="minorHAnsi"/>
                <w:sz w:val="24"/>
                <w:szCs w:val="24"/>
              </w:rPr>
              <w:t>with</w:t>
            </w:r>
          </w:p>
          <w:p w14:paraId="11D5CDE0" w14:textId="77777777" w:rsidR="002B69A1" w:rsidRPr="002B69A1" w:rsidRDefault="002B69A1" w:rsidP="002B69A1">
            <w:pPr>
              <w:rPr>
                <w:rFonts w:cstheme="minorHAnsi"/>
                <w:sz w:val="24"/>
                <w:szCs w:val="24"/>
              </w:rPr>
            </w:pPr>
            <w:r w:rsidRPr="002B69A1">
              <w:rPr>
                <w:rFonts w:cstheme="minorHAnsi"/>
                <w:sz w:val="24"/>
                <w:szCs w:val="24"/>
              </w:rPr>
              <w:t>(21)</w:t>
            </w:r>
          </w:p>
          <w:p w14:paraId="15BCA956" w14:textId="5C45A63A" w:rsidR="00DC61BB" w:rsidRPr="002B69A1" w:rsidRDefault="00C40262" w:rsidP="002B69A1">
            <w:pPr>
              <w:rPr>
                <w:rFonts w:cstheme="minorHAnsi"/>
                <w:sz w:val="24"/>
                <w:szCs w:val="24"/>
              </w:rPr>
            </w:pPr>
            <m:oMathPara>
              <m:oMath>
                <m:sSubSup>
                  <m:sSubSupPr>
                    <m:ctrlPr>
                      <w:rPr>
                        <w:rFonts w:ascii="Cambria Math" w:hAnsi="Cambria Math" w:cstheme="minorHAnsi"/>
                        <w:sz w:val="24"/>
                        <w:szCs w:val="24"/>
                      </w:rPr>
                    </m:ctrlPr>
                  </m:sSubSupPr>
                  <m:e>
                    <m:r>
                      <w:rPr>
                        <w:rFonts w:ascii="Cambria Math" w:hAnsi="Cambria Math" w:cstheme="minorHAnsi"/>
                        <w:sz w:val="24"/>
                        <w:szCs w:val="24"/>
                      </w:rPr>
                      <m:t>β</m:t>
                    </m:r>
                  </m:e>
                  <m:sub>
                    <m:r>
                      <w:rPr>
                        <w:rFonts w:ascii="Cambria Math" w:hAnsi="Cambria Math" w:cstheme="minorHAnsi"/>
                        <w:sz w:val="24"/>
                        <w:szCs w:val="24"/>
                      </w:rPr>
                      <m:t>1</m:t>
                    </m:r>
                  </m:sub>
                  <m:sup>
                    <m:r>
                      <w:rPr>
                        <w:rFonts w:ascii="Cambria Math" w:hAnsi="Cambria Math" w:cstheme="minorHAnsi"/>
                        <w:sz w:val="24"/>
                        <w:szCs w:val="24"/>
                      </w:rPr>
                      <m:t>2</m:t>
                    </m:r>
                  </m:sup>
                </m:sSubSup>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2</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r>
                      <w:rPr>
                        <w:rFonts w:ascii="Cambria Math" w:hAnsi="Cambria Math" w:cstheme="minorHAnsi"/>
                        <w:sz w:val="24"/>
                        <w:szCs w:val="24"/>
                      </w:rPr>
                      <m:t>-k+</m:t>
                    </m:r>
                    <m:rad>
                      <m:radPr>
                        <m:degHide m:val="1"/>
                        <m:ctrlPr>
                          <w:rPr>
                            <w:rFonts w:ascii="Cambria Math" w:hAnsi="Cambria Math" w:cstheme="minorHAnsi"/>
                            <w:sz w:val="24"/>
                            <w:szCs w:val="24"/>
                          </w:rPr>
                        </m:ctrlPr>
                      </m:radPr>
                      <m:deg/>
                      <m:e>
                        <m:r>
                          <m:rPr>
                            <m:sty m:val="p"/>
                          </m:rPr>
                          <w:rPr>
                            <w:rFonts w:ascii="Cambria Math" w:hAnsi="Cambria Math" w:cstheme="minorHAnsi"/>
                            <w:sz w:val="24"/>
                            <w:szCs w:val="24"/>
                          </w:rPr>
                          <m:t>Δ</m:t>
                        </m:r>
                      </m:e>
                    </m:rad>
                  </m:num>
                  <m:den>
                    <m:r>
                      <w:rPr>
                        <w:rFonts w:ascii="Cambria Math" w:hAnsi="Cambria Math" w:cstheme="minorHAnsi"/>
                        <w:sz w:val="24"/>
                        <w:szCs w:val="24"/>
                      </w:rPr>
                      <m:t>2</m:t>
                    </m:r>
                  </m:den>
                </m:f>
              </m:oMath>
            </m:oMathPara>
          </w:p>
          <w:p w14:paraId="28DA5CDF" w14:textId="77777777" w:rsidR="002B69A1" w:rsidRPr="002B69A1" w:rsidRDefault="002B69A1" w:rsidP="002B69A1">
            <w:pPr>
              <w:rPr>
                <w:rFonts w:cstheme="minorHAnsi"/>
                <w:sz w:val="24"/>
                <w:szCs w:val="24"/>
              </w:rPr>
            </w:pPr>
            <w:r w:rsidRPr="002B69A1">
              <w:rPr>
                <w:rFonts w:cstheme="minorHAnsi"/>
                <w:sz w:val="24"/>
                <w:szCs w:val="24"/>
              </w:rPr>
              <w:t>(22)</w:t>
            </w:r>
          </w:p>
          <w:p w14:paraId="5C29AE60" w14:textId="469A81CA" w:rsidR="00DC61BB" w:rsidRPr="002B69A1" w:rsidRDefault="00C40262" w:rsidP="002B69A1">
            <w:pPr>
              <w:rPr>
                <w:rFonts w:cstheme="minorHAnsi"/>
                <w:sz w:val="24"/>
                <w:szCs w:val="24"/>
              </w:rPr>
            </w:pPr>
            <m:oMathPara>
              <m:oMath>
                <m:sSubSup>
                  <m:sSubSupPr>
                    <m:ctrlPr>
                      <w:rPr>
                        <w:rFonts w:ascii="Cambria Math" w:hAnsi="Cambria Math" w:cstheme="minorHAnsi"/>
                        <w:sz w:val="24"/>
                        <w:szCs w:val="24"/>
                      </w:rPr>
                    </m:ctrlPr>
                  </m:sSubSupPr>
                  <m:e>
                    <m:r>
                      <w:rPr>
                        <w:rFonts w:ascii="Cambria Math" w:hAnsi="Cambria Math" w:cstheme="minorHAnsi"/>
                        <w:sz w:val="24"/>
                        <w:szCs w:val="24"/>
                      </w:rPr>
                      <m:t>β</m:t>
                    </m:r>
                  </m:e>
                  <m:sub>
                    <m:r>
                      <w:rPr>
                        <w:rFonts w:ascii="Cambria Math" w:hAnsi="Cambria Math" w:cstheme="minorHAnsi"/>
                        <w:sz w:val="24"/>
                        <w:szCs w:val="24"/>
                      </w:rPr>
                      <m:t>2</m:t>
                    </m:r>
                  </m:sub>
                  <m:sup>
                    <m:r>
                      <w:rPr>
                        <w:rFonts w:ascii="Cambria Math" w:hAnsi="Cambria Math" w:cstheme="minorHAnsi"/>
                        <w:sz w:val="24"/>
                        <w:szCs w:val="24"/>
                      </w:rPr>
                      <m:t>2</m:t>
                    </m:r>
                  </m:sup>
                </m:sSubSup>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2</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r>
                      <w:rPr>
                        <w:rFonts w:ascii="Cambria Math" w:hAnsi="Cambria Math" w:cstheme="minorHAnsi"/>
                        <w:sz w:val="24"/>
                        <w:szCs w:val="24"/>
                      </w:rPr>
                      <m:t>-k-</m:t>
                    </m:r>
                    <m:rad>
                      <m:radPr>
                        <m:degHide m:val="1"/>
                        <m:ctrlPr>
                          <w:rPr>
                            <w:rFonts w:ascii="Cambria Math" w:hAnsi="Cambria Math" w:cstheme="minorHAnsi"/>
                            <w:sz w:val="24"/>
                            <w:szCs w:val="24"/>
                          </w:rPr>
                        </m:ctrlPr>
                      </m:radPr>
                      <m:deg/>
                      <m:e>
                        <m:r>
                          <m:rPr>
                            <m:sty m:val="p"/>
                          </m:rPr>
                          <w:rPr>
                            <w:rFonts w:ascii="Cambria Math" w:hAnsi="Cambria Math" w:cstheme="minorHAnsi"/>
                            <w:sz w:val="24"/>
                            <w:szCs w:val="24"/>
                          </w:rPr>
                          <m:t>Δ</m:t>
                        </m:r>
                      </m:e>
                    </m:rad>
                  </m:num>
                  <m:den>
                    <m:r>
                      <w:rPr>
                        <w:rFonts w:ascii="Cambria Math" w:hAnsi="Cambria Math" w:cstheme="minorHAnsi"/>
                        <w:sz w:val="24"/>
                        <w:szCs w:val="24"/>
                      </w:rPr>
                      <m:t>2</m:t>
                    </m:r>
                  </m:den>
                </m:f>
              </m:oMath>
            </m:oMathPara>
          </w:p>
        </w:tc>
      </w:tr>
      <w:tr w:rsidR="002B69A1" w:rsidRPr="002B69A1" w14:paraId="62EE4C33" w14:textId="77777777" w:rsidTr="0059696F">
        <w:tc>
          <w:tcPr>
            <w:tcW w:w="0" w:type="auto"/>
            <w:hideMark/>
          </w:tcPr>
          <w:p w14:paraId="77B3B3A5" w14:textId="77777777" w:rsidR="002B69A1" w:rsidRPr="002B69A1" w:rsidRDefault="002B69A1" w:rsidP="002B69A1">
            <w:pPr>
              <w:rPr>
                <w:rFonts w:cstheme="minorHAnsi"/>
                <w:sz w:val="24"/>
                <w:szCs w:val="24"/>
              </w:rPr>
            </w:pPr>
            <w:r w:rsidRPr="002B69A1">
              <w:rPr>
                <w:rFonts w:cstheme="minorHAnsi"/>
                <w:sz w:val="24"/>
                <w:szCs w:val="24"/>
              </w:rPr>
              <w:t>•</w:t>
            </w:r>
          </w:p>
        </w:tc>
        <w:tc>
          <w:tcPr>
            <w:tcW w:w="0" w:type="auto"/>
            <w:hideMark/>
          </w:tcPr>
          <w:p w14:paraId="43FFA92B" w14:textId="57C28903" w:rsidR="002B69A1" w:rsidRPr="002B69A1" w:rsidRDefault="002B69A1" w:rsidP="002B69A1">
            <w:pPr>
              <w:rPr>
                <w:rFonts w:cstheme="minorHAnsi"/>
                <w:sz w:val="24"/>
                <w:szCs w:val="24"/>
              </w:rPr>
            </w:pPr>
            <w:r w:rsidRPr="002B69A1">
              <w:rPr>
                <w:rFonts w:cstheme="minorHAnsi"/>
                <w:sz w:val="24"/>
                <w:szCs w:val="24"/>
              </w:rPr>
              <w:t>Case 3: if </w:t>
            </w:r>
            <m:oMath>
              <m:r>
                <m:rPr>
                  <m:sty m:val="p"/>
                </m:rPr>
                <w:rPr>
                  <w:rFonts w:ascii="Cambria Math" w:hAnsi="Cambria Math" w:cstheme="minorHAnsi"/>
                  <w:sz w:val="24"/>
                  <w:szCs w:val="24"/>
                </w:rPr>
                <m:t>Δ</m:t>
              </m:r>
              <m:r>
                <w:rPr>
                  <w:rFonts w:ascii="Cambria Math" w:hAnsi="Cambria Math" w:cstheme="minorHAnsi"/>
                  <w:sz w:val="24"/>
                  <w:szCs w:val="24"/>
                </w:rPr>
                <m:t>&lt;0</m:t>
              </m:r>
            </m:oMath>
            <w:r w:rsidRPr="002B69A1">
              <w:rPr>
                <w:rFonts w:cstheme="minorHAnsi"/>
                <w:sz w:val="24"/>
                <w:szCs w:val="24"/>
              </w:rPr>
              <w:t>, then the roots are complex conjugate and the solution is</w:t>
            </w:r>
          </w:p>
          <w:p w14:paraId="4209A393" w14:textId="77777777" w:rsidR="002B69A1" w:rsidRPr="002B69A1" w:rsidRDefault="002B69A1" w:rsidP="002B69A1">
            <w:pPr>
              <w:rPr>
                <w:rFonts w:cstheme="minorHAnsi"/>
                <w:sz w:val="24"/>
                <w:szCs w:val="24"/>
              </w:rPr>
            </w:pPr>
            <w:r w:rsidRPr="002B69A1">
              <w:rPr>
                <w:rFonts w:cstheme="minorHAnsi"/>
                <w:sz w:val="24"/>
                <w:szCs w:val="24"/>
              </w:rPr>
              <w:t>(23)</w:t>
            </w:r>
          </w:p>
          <w:p w14:paraId="27159ECA" w14:textId="62DDF62D" w:rsidR="00052F7E" w:rsidRPr="002B69A1" w:rsidRDefault="002A6158" w:rsidP="002B69A1">
            <w:pPr>
              <w:rPr>
                <w:rFonts w:cstheme="minorHAnsi"/>
                <w:sz w:val="24"/>
                <w:szCs w:val="24"/>
              </w:rPr>
            </w:pPr>
            <m:oMathPara>
              <m:oMath>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y</m:t>
                    </m:r>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1</m:t>
                    </m:r>
                  </m:sub>
                </m:sSub>
                <m:sSup>
                  <m:sSupPr>
                    <m:ctrlPr>
                      <w:rPr>
                        <w:rFonts w:ascii="Cambria Math" w:hAnsi="Cambria Math" w:cstheme="minorHAnsi"/>
                        <w:sz w:val="24"/>
                        <w:szCs w:val="24"/>
                      </w:rPr>
                    </m:ctrlPr>
                  </m:sSupPr>
                  <m:e>
                    <m:r>
                      <w:rPr>
                        <w:rFonts w:ascii="Cambria Math" w:hAnsi="Cambria Math" w:cstheme="minorHAnsi"/>
                        <w:sz w:val="24"/>
                        <w:szCs w:val="24"/>
                      </w:rPr>
                      <m:t>e</m:t>
                    </m:r>
                  </m:e>
                  <m:sup>
                    <m:r>
                      <w:rPr>
                        <w:rFonts w:ascii="Cambria Math" w:hAnsi="Cambria Math" w:cstheme="minorHAnsi"/>
                        <w:sz w:val="24"/>
                        <w:szCs w:val="24"/>
                      </w:rPr>
                      <m:t>sy</m:t>
                    </m:r>
                  </m:sup>
                </m:sSup>
                <m:func>
                  <m:funcPr>
                    <m:ctrlPr>
                      <w:rPr>
                        <w:rFonts w:ascii="Cambria Math" w:hAnsi="Cambria Math" w:cstheme="minorHAnsi"/>
                        <w:sz w:val="24"/>
                        <w:szCs w:val="24"/>
                      </w:rPr>
                    </m:ctrlPr>
                  </m:funcPr>
                  <m:fName>
                    <m:r>
                      <m:rPr>
                        <m:sty m:val="p"/>
                      </m:rPr>
                      <w:rPr>
                        <w:rFonts w:ascii="Cambria Math" w:hAnsi="Cambria Math" w:cstheme="minorHAnsi"/>
                        <w:sz w:val="24"/>
                        <w:szCs w:val="24"/>
                      </w:rPr>
                      <m:t>cos</m:t>
                    </m:r>
                  </m:fName>
                  <m:e>
                    <m:d>
                      <m:dPr>
                        <m:ctrlPr>
                          <w:rPr>
                            <w:rFonts w:ascii="Cambria Math" w:hAnsi="Cambria Math" w:cstheme="minorHAnsi"/>
                            <w:i/>
                            <w:sz w:val="24"/>
                            <w:szCs w:val="24"/>
                          </w:rPr>
                        </m:ctrlPr>
                      </m:dPr>
                      <m:e>
                        <m:r>
                          <w:rPr>
                            <w:rFonts w:ascii="Cambria Math" w:hAnsi="Cambria Math" w:cstheme="minorHAnsi"/>
                            <w:sz w:val="24"/>
                            <w:szCs w:val="24"/>
                          </w:rPr>
                          <m:t>ty</m:t>
                        </m:r>
                      </m:e>
                    </m:d>
                  </m:e>
                </m:func>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2</m:t>
                    </m:r>
                  </m:sub>
                </m:sSub>
                <m:sSup>
                  <m:sSupPr>
                    <m:ctrlPr>
                      <w:rPr>
                        <w:rFonts w:ascii="Cambria Math" w:hAnsi="Cambria Math" w:cstheme="minorHAnsi"/>
                        <w:sz w:val="24"/>
                        <w:szCs w:val="24"/>
                      </w:rPr>
                    </m:ctrlPr>
                  </m:sSupPr>
                  <m:e>
                    <m:r>
                      <w:rPr>
                        <w:rFonts w:ascii="Cambria Math" w:hAnsi="Cambria Math" w:cstheme="minorHAnsi"/>
                        <w:sz w:val="24"/>
                        <w:szCs w:val="24"/>
                      </w:rPr>
                      <m:t>e</m:t>
                    </m:r>
                  </m:e>
                  <m:sup>
                    <m:r>
                      <w:rPr>
                        <w:rFonts w:ascii="Cambria Math" w:hAnsi="Cambria Math" w:cstheme="minorHAnsi"/>
                        <w:sz w:val="24"/>
                        <w:szCs w:val="24"/>
                      </w:rPr>
                      <m:t>sy</m:t>
                    </m:r>
                  </m:sup>
                </m:sSup>
                <m:func>
                  <m:funcPr>
                    <m:ctrlPr>
                      <w:rPr>
                        <w:rFonts w:ascii="Cambria Math" w:hAnsi="Cambria Math" w:cstheme="minorHAnsi"/>
                        <w:sz w:val="24"/>
                        <w:szCs w:val="24"/>
                      </w:rPr>
                    </m:ctrlPr>
                  </m:funcPr>
                  <m:fName>
                    <m:r>
                      <m:rPr>
                        <m:sty m:val="p"/>
                      </m:rPr>
                      <w:rPr>
                        <w:rFonts w:ascii="Cambria Math" w:hAnsi="Cambria Math" w:cstheme="minorHAnsi"/>
                        <w:sz w:val="24"/>
                        <w:szCs w:val="24"/>
                      </w:rPr>
                      <m:t>sin</m:t>
                    </m:r>
                  </m:fName>
                  <m:e>
                    <m:d>
                      <m:dPr>
                        <m:ctrlPr>
                          <w:rPr>
                            <w:rFonts w:ascii="Cambria Math" w:hAnsi="Cambria Math" w:cstheme="minorHAnsi"/>
                            <w:i/>
                            <w:sz w:val="24"/>
                            <w:szCs w:val="24"/>
                          </w:rPr>
                        </m:ctrlPr>
                      </m:dPr>
                      <m:e>
                        <m:r>
                          <w:rPr>
                            <w:rFonts w:ascii="Cambria Math" w:hAnsi="Cambria Math" w:cstheme="minorHAnsi"/>
                            <w:sz w:val="24"/>
                            <w:szCs w:val="24"/>
                          </w:rPr>
                          <m:t>ty</m:t>
                        </m:r>
                      </m:e>
                    </m:d>
                  </m:e>
                </m:func>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3</m:t>
                    </m:r>
                  </m:sub>
                </m:sSub>
                <m:sSup>
                  <m:sSupPr>
                    <m:ctrlPr>
                      <w:rPr>
                        <w:rFonts w:ascii="Cambria Math" w:hAnsi="Cambria Math" w:cstheme="minorHAnsi"/>
                        <w:sz w:val="24"/>
                        <w:szCs w:val="24"/>
                      </w:rPr>
                    </m:ctrlPr>
                  </m:sSupPr>
                  <m:e>
                    <m:r>
                      <w:rPr>
                        <w:rFonts w:ascii="Cambria Math" w:hAnsi="Cambria Math" w:cstheme="minorHAnsi"/>
                        <w:sz w:val="24"/>
                        <w:szCs w:val="24"/>
                      </w:rPr>
                      <m:t>e</m:t>
                    </m:r>
                  </m:e>
                  <m:sup>
                    <m:r>
                      <w:rPr>
                        <w:rFonts w:ascii="Cambria Math" w:hAnsi="Cambria Math" w:cstheme="minorHAnsi"/>
                        <w:sz w:val="24"/>
                        <w:szCs w:val="24"/>
                      </w:rPr>
                      <m:t>-sy</m:t>
                    </m:r>
                  </m:sup>
                </m:sSup>
                <m:func>
                  <m:funcPr>
                    <m:ctrlPr>
                      <w:rPr>
                        <w:rFonts w:ascii="Cambria Math" w:hAnsi="Cambria Math" w:cstheme="minorHAnsi"/>
                        <w:sz w:val="24"/>
                        <w:szCs w:val="24"/>
                      </w:rPr>
                    </m:ctrlPr>
                  </m:funcPr>
                  <m:fName>
                    <m:r>
                      <m:rPr>
                        <m:sty m:val="p"/>
                      </m:rPr>
                      <w:rPr>
                        <w:rFonts w:ascii="Cambria Math" w:hAnsi="Cambria Math" w:cstheme="minorHAnsi"/>
                        <w:sz w:val="24"/>
                        <w:szCs w:val="24"/>
                      </w:rPr>
                      <m:t>cos</m:t>
                    </m:r>
                  </m:fName>
                  <m:e>
                    <m:d>
                      <m:dPr>
                        <m:ctrlPr>
                          <w:rPr>
                            <w:rFonts w:ascii="Cambria Math" w:hAnsi="Cambria Math" w:cstheme="minorHAnsi"/>
                            <w:i/>
                            <w:sz w:val="24"/>
                            <w:szCs w:val="24"/>
                          </w:rPr>
                        </m:ctrlPr>
                      </m:dPr>
                      <m:e>
                        <m:r>
                          <w:rPr>
                            <w:rFonts w:ascii="Cambria Math" w:hAnsi="Cambria Math" w:cstheme="minorHAnsi"/>
                            <w:sz w:val="24"/>
                            <w:szCs w:val="24"/>
                          </w:rPr>
                          <m:t>ty</m:t>
                        </m:r>
                      </m:e>
                    </m:d>
                  </m:e>
                </m:func>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4</m:t>
                    </m:r>
                  </m:sub>
                </m:sSub>
                <m:sSup>
                  <m:sSupPr>
                    <m:ctrlPr>
                      <w:rPr>
                        <w:rFonts w:ascii="Cambria Math" w:hAnsi="Cambria Math" w:cstheme="minorHAnsi"/>
                        <w:sz w:val="24"/>
                        <w:szCs w:val="24"/>
                      </w:rPr>
                    </m:ctrlPr>
                  </m:sSupPr>
                  <m:e>
                    <m:r>
                      <w:rPr>
                        <w:rFonts w:ascii="Cambria Math" w:hAnsi="Cambria Math" w:cstheme="minorHAnsi"/>
                        <w:sz w:val="24"/>
                        <w:szCs w:val="24"/>
                      </w:rPr>
                      <m:t>e</m:t>
                    </m:r>
                  </m:e>
                  <m:sup>
                    <m:r>
                      <w:rPr>
                        <w:rFonts w:ascii="Cambria Math" w:hAnsi="Cambria Math" w:cstheme="minorHAnsi"/>
                        <w:sz w:val="24"/>
                        <w:szCs w:val="24"/>
                      </w:rPr>
                      <m:t>-sy</m:t>
                    </m:r>
                  </m:sup>
                </m:sSup>
                <m:func>
                  <m:funcPr>
                    <m:ctrlPr>
                      <w:rPr>
                        <w:rFonts w:ascii="Cambria Math" w:hAnsi="Cambria Math" w:cstheme="minorHAnsi"/>
                        <w:sz w:val="24"/>
                        <w:szCs w:val="24"/>
                      </w:rPr>
                    </m:ctrlPr>
                  </m:funcPr>
                  <m:fName>
                    <m:r>
                      <m:rPr>
                        <m:sty m:val="p"/>
                      </m:rPr>
                      <w:rPr>
                        <w:rFonts w:ascii="Cambria Math" w:hAnsi="Cambria Math" w:cstheme="minorHAnsi"/>
                        <w:sz w:val="24"/>
                        <w:szCs w:val="24"/>
                      </w:rPr>
                      <m:t>sin</m:t>
                    </m:r>
                  </m:fName>
                  <m:e>
                    <m:d>
                      <m:dPr>
                        <m:ctrlPr>
                          <w:rPr>
                            <w:rFonts w:ascii="Cambria Math" w:hAnsi="Cambria Math" w:cstheme="minorHAnsi"/>
                            <w:i/>
                            <w:sz w:val="24"/>
                            <w:szCs w:val="24"/>
                          </w:rPr>
                        </m:ctrlPr>
                      </m:dPr>
                      <m:e>
                        <m:r>
                          <w:rPr>
                            <w:rFonts w:ascii="Cambria Math" w:hAnsi="Cambria Math" w:cstheme="minorHAnsi"/>
                            <w:sz w:val="24"/>
                            <w:szCs w:val="24"/>
                          </w:rPr>
                          <m:t>ty</m:t>
                        </m:r>
                      </m:e>
                    </m:d>
                  </m:e>
                </m:func>
              </m:oMath>
            </m:oMathPara>
          </w:p>
          <w:p w14:paraId="35721254" w14:textId="77777777" w:rsidR="002B69A1" w:rsidRPr="002B69A1" w:rsidRDefault="002B69A1" w:rsidP="002B69A1">
            <w:pPr>
              <w:rPr>
                <w:rFonts w:cstheme="minorHAnsi"/>
                <w:sz w:val="24"/>
                <w:szCs w:val="24"/>
              </w:rPr>
            </w:pPr>
            <w:r w:rsidRPr="002B69A1">
              <w:rPr>
                <w:rFonts w:cstheme="minorHAnsi"/>
                <w:sz w:val="24"/>
                <w:szCs w:val="24"/>
              </w:rPr>
              <w:t>with</w:t>
            </w:r>
          </w:p>
          <w:p w14:paraId="7435FB07" w14:textId="77777777" w:rsidR="002B69A1" w:rsidRPr="002B69A1" w:rsidRDefault="002B69A1" w:rsidP="002B69A1">
            <w:pPr>
              <w:rPr>
                <w:rFonts w:cstheme="minorHAnsi"/>
                <w:sz w:val="24"/>
                <w:szCs w:val="24"/>
              </w:rPr>
            </w:pPr>
            <w:r w:rsidRPr="002B69A1">
              <w:rPr>
                <w:rFonts w:cstheme="minorHAnsi"/>
                <w:sz w:val="24"/>
                <w:szCs w:val="24"/>
              </w:rPr>
              <w:t>(24)</w:t>
            </w:r>
          </w:p>
          <w:p w14:paraId="647D9578" w14:textId="0F3AE44A" w:rsidR="00052F7E" w:rsidRPr="002B69A1" w:rsidRDefault="00C40262" w:rsidP="002B69A1">
            <w:pPr>
              <w:rPr>
                <w:rFonts w:cstheme="minorHAnsi"/>
                <w:sz w:val="24"/>
                <w:szCs w:val="24"/>
              </w:rPr>
            </w:pPr>
            <m:oMathPara>
              <m:oMath>
                <m:sSubSup>
                  <m:sSubSupPr>
                    <m:ctrlPr>
                      <w:rPr>
                        <w:rFonts w:ascii="Cambria Math" w:hAnsi="Cambria Math" w:cstheme="minorHAnsi"/>
                        <w:sz w:val="24"/>
                        <w:szCs w:val="24"/>
                      </w:rPr>
                    </m:ctrlPr>
                  </m:sSubSupPr>
                  <m:e>
                    <m:r>
                      <w:rPr>
                        <w:rFonts w:ascii="Cambria Math" w:hAnsi="Cambria Math" w:cstheme="minorHAnsi"/>
                        <w:sz w:val="24"/>
                        <w:szCs w:val="24"/>
                      </w:rPr>
                      <m:t>β</m:t>
                    </m:r>
                  </m:e>
                  <m:sub>
                    <m:r>
                      <w:rPr>
                        <w:rFonts w:ascii="Cambria Math" w:hAnsi="Cambria Math" w:cstheme="minorHAnsi"/>
                        <w:sz w:val="24"/>
                        <w:szCs w:val="24"/>
                      </w:rPr>
                      <m:t>1</m:t>
                    </m:r>
                  </m:sub>
                  <m:sup>
                    <m:r>
                      <w:rPr>
                        <w:rFonts w:ascii="Cambria Math" w:hAnsi="Cambria Math" w:cstheme="minorHAnsi"/>
                        <w:sz w:val="24"/>
                        <w:szCs w:val="24"/>
                      </w:rPr>
                      <m:t>2</m:t>
                    </m:r>
                  </m:sup>
                </m:sSubSup>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2</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r>
                      <w:rPr>
                        <w:rFonts w:ascii="Cambria Math" w:hAnsi="Cambria Math" w:cstheme="minorHAnsi"/>
                        <w:sz w:val="24"/>
                        <w:szCs w:val="24"/>
                      </w:rPr>
                      <m:t>-k+</m:t>
                    </m:r>
                    <m:rad>
                      <m:radPr>
                        <m:degHide m:val="1"/>
                        <m:ctrlPr>
                          <w:rPr>
                            <w:rFonts w:ascii="Cambria Math" w:hAnsi="Cambria Math" w:cstheme="minorHAnsi"/>
                            <w:sz w:val="24"/>
                            <w:szCs w:val="24"/>
                          </w:rPr>
                        </m:ctrlPr>
                      </m:radPr>
                      <m:deg/>
                      <m:e>
                        <m:r>
                          <w:rPr>
                            <w:rFonts w:ascii="Cambria Math" w:hAnsi="Cambria Math" w:cstheme="minorHAnsi"/>
                            <w:sz w:val="24"/>
                            <w:szCs w:val="24"/>
                          </w:rPr>
                          <m:t>4</m:t>
                        </m:r>
                        <m:sSup>
                          <m:sSupPr>
                            <m:ctrlPr>
                              <w:rPr>
                                <w:rFonts w:ascii="Cambria Math" w:hAnsi="Cambria Math" w:cstheme="minorHAnsi"/>
                                <w:sz w:val="24"/>
                                <w:szCs w:val="24"/>
                              </w:rPr>
                            </m:ctrlPr>
                          </m:sSupPr>
                          <m:e>
                            <m:r>
                              <w:rPr>
                                <w:rFonts w:ascii="Cambria Math" w:hAnsi="Cambria Math" w:cstheme="minorHAnsi"/>
                                <w:sz w:val="24"/>
                                <w:szCs w:val="24"/>
                              </w:rPr>
                              <m:t>λ</m:t>
                            </m:r>
                          </m:e>
                          <m:sup>
                            <m:r>
                              <w:rPr>
                                <w:rFonts w:ascii="Cambria Math" w:hAnsi="Cambria Math" w:cstheme="minorHAnsi"/>
                                <w:sz w:val="24"/>
                                <w:szCs w:val="24"/>
                              </w:rPr>
                              <m:t>4</m:t>
                            </m:r>
                          </m:sup>
                        </m:sSu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k</m:t>
                            </m:r>
                          </m:e>
                          <m:sup>
                            <m:r>
                              <w:rPr>
                                <w:rFonts w:ascii="Cambria Math" w:hAnsi="Cambria Math" w:cstheme="minorHAnsi"/>
                                <w:sz w:val="24"/>
                                <w:szCs w:val="24"/>
                              </w:rPr>
                              <m:t>2</m:t>
                            </m:r>
                          </m:sup>
                        </m:sSup>
                      </m:e>
                    </m:rad>
                    <m:r>
                      <w:rPr>
                        <w:rFonts w:ascii="Cambria Math" w:hAnsi="Cambria Math" w:cstheme="minorHAnsi"/>
                        <w:sz w:val="24"/>
                        <w:szCs w:val="24"/>
                      </w:rPr>
                      <m:t>i</m:t>
                    </m:r>
                  </m:num>
                  <m:den>
                    <m:r>
                      <w:rPr>
                        <w:rFonts w:ascii="Cambria Math" w:hAnsi="Cambria Math" w:cstheme="minorHAnsi"/>
                        <w:sz w:val="24"/>
                        <w:szCs w:val="24"/>
                      </w:rPr>
                      <m:t>2</m:t>
                    </m:r>
                  </m:den>
                </m:f>
                <m:r>
                  <w:rPr>
                    <w:rFonts w:ascii="Cambria Math" w:hAnsi="Cambria Math" w:cstheme="minorHAnsi"/>
                    <w:sz w:val="24"/>
                    <w:szCs w:val="24"/>
                  </w:rPr>
                  <m:t>=s+ti</m:t>
                </m:r>
              </m:oMath>
            </m:oMathPara>
          </w:p>
          <w:p w14:paraId="5F6A066A" w14:textId="77777777" w:rsidR="002B69A1" w:rsidRPr="002B69A1" w:rsidRDefault="002B69A1" w:rsidP="002B69A1">
            <w:pPr>
              <w:rPr>
                <w:rFonts w:cstheme="minorHAnsi"/>
                <w:sz w:val="24"/>
                <w:szCs w:val="24"/>
              </w:rPr>
            </w:pPr>
            <w:r w:rsidRPr="002B69A1">
              <w:rPr>
                <w:rFonts w:cstheme="minorHAnsi"/>
                <w:sz w:val="24"/>
                <w:szCs w:val="24"/>
              </w:rPr>
              <w:t>(25)</w:t>
            </w:r>
          </w:p>
          <w:p w14:paraId="53333EDB" w14:textId="20C00E7E" w:rsidR="00052F7E" w:rsidRPr="002B69A1" w:rsidRDefault="00C40262" w:rsidP="41AD97C2">
            <w:pPr>
              <w:rPr>
                <w:sz w:val="24"/>
                <w:szCs w:val="24"/>
              </w:rPr>
            </w:pPr>
            <m:oMathPara>
              <m:oMath>
                <m:sSubSup>
                  <m:sSubSupPr>
                    <m:ctrlPr>
                      <w:rPr>
                        <w:rFonts w:ascii="Cambria Math" w:hAnsi="Cambria Math"/>
                        <w:sz w:val="24"/>
                        <w:szCs w:val="24"/>
                      </w:rPr>
                    </m:ctrlPr>
                  </m:sSubSupPr>
                  <m:e>
                    <m:r>
                      <w:rPr>
                        <w:rFonts w:ascii="Cambria Math" w:hAnsi="Cambria Math"/>
                        <w:sz w:val="24"/>
                        <w:szCs w:val="24"/>
                      </w:rPr>
                      <m:t>β</m:t>
                    </m:r>
                  </m:e>
                  <m:sub>
                    <m:r>
                      <w:rPr>
                        <w:rFonts w:ascii="Cambria Math" w:hAnsi="Cambria Math"/>
                        <w:sz w:val="24"/>
                        <w:szCs w:val="24"/>
                      </w:rPr>
                      <m:t>2</m:t>
                    </m:r>
                  </m:sub>
                  <m:sup>
                    <m:r>
                      <w:rPr>
                        <w:rFonts w:ascii="Cambria Math" w:hAnsi="Cambria Math"/>
                        <w:sz w:val="24"/>
                        <w:szCs w:val="24"/>
                      </w:rPr>
                      <m:t>2</m:t>
                    </m:r>
                  </m:sup>
                </m:sSubSup>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2</m:t>
                    </m:r>
                    <m:sSup>
                      <m:sSupPr>
                        <m:ctrlPr>
                          <w:rPr>
                            <w:rFonts w:ascii="Cambria Math" w:hAnsi="Cambria Math"/>
                            <w:sz w:val="24"/>
                            <w:szCs w:val="24"/>
                          </w:rPr>
                        </m:ctrlPr>
                      </m:sSupPr>
                      <m:e>
                        <m:r>
                          <w:rPr>
                            <w:rFonts w:ascii="Cambria Math" w:hAnsi="Cambria Math"/>
                            <w:sz w:val="24"/>
                            <w:szCs w:val="24"/>
                          </w:rPr>
                          <m:t>α</m:t>
                        </m:r>
                      </m:e>
                      <m:sup>
                        <m:r>
                          <w:rPr>
                            <w:rFonts w:ascii="Cambria Math" w:hAnsi="Cambria Math"/>
                            <w:sz w:val="24"/>
                            <w:szCs w:val="24"/>
                          </w:rPr>
                          <m:t>2</m:t>
                        </m:r>
                      </m:sup>
                    </m:sSup>
                    <m:r>
                      <w:rPr>
                        <w:rFonts w:ascii="Cambria Math" w:hAnsi="Cambria Math"/>
                        <w:sz w:val="24"/>
                        <w:szCs w:val="24"/>
                      </w:rPr>
                      <m:t>-k-</m:t>
                    </m:r>
                    <m:rad>
                      <m:radPr>
                        <m:degHide m:val="1"/>
                        <m:ctrlPr>
                          <w:rPr>
                            <w:rFonts w:ascii="Cambria Math" w:hAnsi="Cambria Math"/>
                            <w:sz w:val="24"/>
                            <w:szCs w:val="24"/>
                          </w:rPr>
                        </m:ctrlPr>
                      </m:radPr>
                      <m:deg/>
                      <m:e>
                        <m:r>
                          <w:rPr>
                            <w:rFonts w:ascii="Cambria Math" w:hAnsi="Cambria Math"/>
                            <w:sz w:val="24"/>
                            <w:szCs w:val="24"/>
                          </w:rPr>
                          <m:t>4</m:t>
                        </m:r>
                        <m:sSup>
                          <m:sSupPr>
                            <m:ctrlPr>
                              <w:rPr>
                                <w:rFonts w:ascii="Cambria Math" w:hAnsi="Cambria Math"/>
                                <w:sz w:val="24"/>
                                <w:szCs w:val="24"/>
                              </w:rPr>
                            </m:ctrlPr>
                          </m:sSupPr>
                          <m:e>
                            <m:r>
                              <w:rPr>
                                <w:rFonts w:ascii="Cambria Math" w:hAnsi="Cambria Math"/>
                                <w:sz w:val="24"/>
                                <w:szCs w:val="24"/>
                              </w:rPr>
                              <m:t>λ</m:t>
                            </m:r>
                          </m:e>
                          <m:sup>
                            <m:r>
                              <w:rPr>
                                <w:rFonts w:ascii="Cambria Math" w:hAnsi="Cambria Math"/>
                                <w:sz w:val="24"/>
                                <w:szCs w:val="24"/>
                              </w:rPr>
                              <m:t>4</m:t>
                            </m:r>
                          </m:sup>
                        </m:sSup>
                        <m:r>
                          <w:rPr>
                            <w:rFonts w:ascii="Cambria Math" w:hAnsi="Cambria Math"/>
                            <w:sz w:val="24"/>
                            <w:szCs w:val="24"/>
                          </w:rPr>
                          <m:t>-</m:t>
                        </m:r>
                        <m:sSup>
                          <m:sSupPr>
                            <m:ctrlPr>
                              <w:rPr>
                                <w:rFonts w:ascii="Cambria Math" w:hAnsi="Cambria Math"/>
                                <w:sz w:val="24"/>
                                <w:szCs w:val="24"/>
                              </w:rPr>
                            </m:ctrlPr>
                          </m:sSupPr>
                          <m:e>
                            <m:r>
                              <w:rPr>
                                <w:rFonts w:ascii="Cambria Math" w:hAnsi="Cambria Math"/>
                                <w:sz w:val="24"/>
                                <w:szCs w:val="24"/>
                              </w:rPr>
                              <m:t>k</m:t>
                            </m:r>
                          </m:e>
                          <m:sup>
                            <m:r>
                              <w:rPr>
                                <w:rFonts w:ascii="Cambria Math" w:hAnsi="Cambria Math"/>
                                <w:sz w:val="24"/>
                                <w:szCs w:val="24"/>
                              </w:rPr>
                              <m:t>2</m:t>
                            </m:r>
                          </m:sup>
                        </m:sSup>
                      </m:e>
                    </m:rad>
                    <m:r>
                      <w:rPr>
                        <w:rFonts w:ascii="Cambria Math" w:hAnsi="Cambria Math"/>
                        <w:sz w:val="24"/>
                        <w:szCs w:val="24"/>
                      </w:rPr>
                      <m:t>i</m:t>
                    </m:r>
                  </m:num>
                  <m:den>
                    <m:r>
                      <w:rPr>
                        <w:rFonts w:ascii="Cambria Math" w:hAnsi="Cambria Math"/>
                        <w:sz w:val="24"/>
                        <w:szCs w:val="24"/>
                      </w:rPr>
                      <m:t>2</m:t>
                    </m:r>
                  </m:den>
                </m:f>
                <m:r>
                  <w:rPr>
                    <w:rFonts w:ascii="Cambria Math" w:hAnsi="Cambria Math"/>
                    <w:sz w:val="24"/>
                    <w:szCs w:val="24"/>
                  </w:rPr>
                  <m:t>=-s+ti</m:t>
                </m:r>
              </m:oMath>
            </m:oMathPara>
          </w:p>
          <w:p w14:paraId="0184E914" w14:textId="2815A8DC" w:rsidR="002B69A1" w:rsidRPr="002B69A1" w:rsidRDefault="002B69A1" w:rsidP="41AD97C2">
            <w:pPr>
              <w:rPr>
                <w:sz w:val="24"/>
                <w:szCs w:val="24"/>
              </w:rPr>
            </w:pPr>
          </w:p>
        </w:tc>
      </w:tr>
    </w:tbl>
    <w:p w14:paraId="6AEE399C" w14:textId="688DA1E9" w:rsidR="002B69A1" w:rsidRPr="002B69A1" w:rsidRDefault="002B69A1" w:rsidP="002B69A1">
      <w:pPr>
        <w:rPr>
          <w:rFonts w:cstheme="minorHAnsi"/>
          <w:sz w:val="24"/>
          <w:szCs w:val="24"/>
        </w:rPr>
      </w:pPr>
      <w:r w:rsidRPr="002B69A1">
        <w:rPr>
          <w:rFonts w:cstheme="minorHAnsi"/>
          <w:sz w:val="24"/>
          <w:szCs w:val="24"/>
        </w:rPr>
        <w:t>Replacing </w:t>
      </w:r>
      <m:oMath>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y</m:t>
            </m:r>
          </m:e>
        </m:d>
      </m:oMath>
      <w:r w:rsidRPr="002B69A1">
        <w:rPr>
          <w:rFonts w:cstheme="minorHAnsi"/>
          <w:sz w:val="24"/>
          <w:szCs w:val="24"/>
        </w:rPr>
        <w:t> from Eqs. (</w:t>
      </w:r>
      <w:r w:rsidRPr="000F37DE">
        <w:rPr>
          <w:rFonts w:cstheme="minorHAnsi"/>
          <w:sz w:val="24"/>
          <w:szCs w:val="24"/>
        </w:rPr>
        <w:t>17</w:t>
      </w:r>
      <w:r w:rsidRPr="002B69A1">
        <w:rPr>
          <w:rFonts w:cstheme="minorHAnsi"/>
          <w:sz w:val="24"/>
          <w:szCs w:val="24"/>
        </w:rPr>
        <w:t>), (</w:t>
      </w:r>
      <w:r w:rsidRPr="000F37DE">
        <w:rPr>
          <w:rFonts w:cstheme="minorHAnsi"/>
          <w:sz w:val="24"/>
          <w:szCs w:val="24"/>
        </w:rPr>
        <w:t>20</w:t>
      </w:r>
      <w:r w:rsidRPr="002B69A1">
        <w:rPr>
          <w:rFonts w:cstheme="minorHAnsi"/>
          <w:sz w:val="24"/>
          <w:szCs w:val="24"/>
        </w:rPr>
        <w:t>), and (</w:t>
      </w:r>
      <w:r w:rsidRPr="000F37DE">
        <w:rPr>
          <w:rFonts w:cstheme="minorHAnsi"/>
          <w:sz w:val="24"/>
          <w:szCs w:val="24"/>
        </w:rPr>
        <w:t>23</w:t>
      </w:r>
      <w:r w:rsidRPr="002B69A1">
        <w:rPr>
          <w:rFonts w:cstheme="minorHAnsi"/>
          <w:sz w:val="24"/>
          <w:szCs w:val="24"/>
        </w:rPr>
        <w:t>) in the boundary conditions in Eqs. (</w:t>
      </w:r>
      <w:r w:rsidRPr="000F37DE">
        <w:rPr>
          <w:rFonts w:cstheme="minorHAnsi"/>
          <w:sz w:val="24"/>
          <w:szCs w:val="24"/>
        </w:rPr>
        <w:t>11</w:t>
      </w:r>
      <w:r w:rsidRPr="002B69A1">
        <w:rPr>
          <w:rFonts w:cstheme="minorHAnsi"/>
          <w:sz w:val="24"/>
          <w:szCs w:val="24"/>
        </w:rPr>
        <w:t>)–(</w:t>
      </w:r>
      <w:r w:rsidRPr="000F37DE">
        <w:rPr>
          <w:rFonts w:cstheme="minorHAnsi"/>
          <w:sz w:val="24"/>
          <w:szCs w:val="24"/>
        </w:rPr>
        <w:t>14</w:t>
      </w:r>
      <w:r w:rsidRPr="002B69A1">
        <w:rPr>
          <w:rFonts w:cstheme="minorHAnsi"/>
          <w:sz w:val="24"/>
          <w:szCs w:val="24"/>
        </w:rPr>
        <w:t>), a homogenous system of equations of the form </w:t>
      </w:r>
      <m:oMath>
        <m:sSub>
          <m:sSubPr>
            <m:ctrlPr>
              <w:rPr>
                <w:rFonts w:ascii="Cambria Math" w:hAnsi="Cambria Math" w:cstheme="minorHAnsi"/>
                <w:sz w:val="24"/>
                <w:szCs w:val="24"/>
              </w:rPr>
            </m:ctrlPr>
          </m:sSubPr>
          <m:e>
            <m:d>
              <m:dPr>
                <m:begChr m:val="["/>
                <m:endChr m:val="]"/>
                <m:ctrlPr>
                  <w:rPr>
                    <w:rFonts w:ascii="Cambria Math" w:hAnsi="Cambria Math" w:cstheme="minorHAnsi"/>
                    <w:i/>
                    <w:sz w:val="24"/>
                    <w:szCs w:val="24"/>
                  </w:rPr>
                </m:ctrlPr>
              </m:dPr>
              <m:e>
                <m:r>
                  <w:rPr>
                    <w:rFonts w:ascii="Cambria Math" w:hAnsi="Cambria Math" w:cstheme="minorHAnsi"/>
                    <w:sz w:val="24"/>
                    <w:szCs w:val="24"/>
                  </w:rPr>
                  <m:t>A</m:t>
                </m:r>
              </m:e>
            </m:d>
          </m:e>
          <m:sub>
            <m:r>
              <w:rPr>
                <w:rFonts w:ascii="Cambria Math" w:hAnsi="Cambria Math" w:cstheme="minorHAnsi"/>
                <w:sz w:val="24"/>
                <w:szCs w:val="24"/>
              </w:rPr>
              <m:t>4×4</m:t>
            </m:r>
          </m:sub>
        </m:sSub>
        <m:r>
          <w:rPr>
            <w:rFonts w:ascii="Cambria Math" w:hAnsi="Cambria Math" w:cstheme="minorHAnsi"/>
            <w:sz w:val="24"/>
            <w:szCs w:val="24"/>
          </w:rPr>
          <m:t>·</m:t>
        </m:r>
        <w:bookmarkStart w:id="2" w:name="_Hlk96946722"/>
        <m:sSub>
          <m:sSubPr>
            <m:ctrlPr>
              <w:rPr>
                <w:rFonts w:ascii="Cambria Math" w:hAnsi="Cambria Math" w:cstheme="minorHAnsi"/>
                <w:sz w:val="24"/>
                <w:szCs w:val="24"/>
              </w:rPr>
            </m:ctrlPr>
          </m:sSubPr>
          <m:e>
            <m:d>
              <m:dPr>
                <m:begChr m:val="["/>
                <m:endChr m:val="]"/>
                <m:ctrlPr>
                  <w:rPr>
                    <w:rFonts w:ascii="Cambria Math" w:hAnsi="Cambria Math" w:cstheme="minorHAnsi"/>
                    <w:i/>
                    <w:sz w:val="24"/>
                    <w:szCs w:val="24"/>
                  </w:rPr>
                </m:ctrlPr>
              </m:dPr>
              <m:e>
                <m:r>
                  <w:rPr>
                    <w:rFonts w:ascii="Cambria Math" w:hAnsi="Cambria Math" w:cstheme="minorHAnsi"/>
                    <w:sz w:val="24"/>
                    <w:szCs w:val="24"/>
                  </w:rPr>
                  <m:t>C</m:t>
                </m:r>
              </m:e>
            </m:d>
          </m:e>
          <m:sub>
            <m:r>
              <w:rPr>
                <w:rFonts w:ascii="Cambria Math" w:hAnsi="Cambria Math" w:cstheme="minorHAnsi"/>
                <w:sz w:val="24"/>
                <w:szCs w:val="24"/>
              </w:rPr>
              <m:t>4×1</m:t>
            </m:r>
          </m:sub>
        </m:sSub>
        <w:bookmarkEnd w:id="2"/>
        <m:r>
          <w:rPr>
            <w:rFonts w:ascii="Cambria Math" w:hAnsi="Cambria Math" w:cstheme="minorHAnsi"/>
            <w:sz w:val="24"/>
            <w:szCs w:val="24"/>
          </w:rPr>
          <m:t>=</m:t>
        </m:r>
        <m:sSub>
          <m:sSubPr>
            <m:ctrlPr>
              <w:rPr>
                <w:rFonts w:ascii="Cambria Math" w:hAnsi="Cambria Math" w:cstheme="minorHAnsi"/>
                <w:sz w:val="24"/>
                <w:szCs w:val="24"/>
              </w:rPr>
            </m:ctrlPr>
          </m:sSubPr>
          <m:e>
            <m:d>
              <m:dPr>
                <m:begChr m:val="["/>
                <m:endChr m:val="]"/>
                <m:ctrlPr>
                  <w:rPr>
                    <w:rFonts w:ascii="Cambria Math" w:hAnsi="Cambria Math" w:cstheme="minorHAnsi"/>
                    <w:i/>
                    <w:sz w:val="24"/>
                    <w:szCs w:val="24"/>
                  </w:rPr>
                </m:ctrlPr>
              </m:dPr>
              <m:e>
                <m:r>
                  <w:rPr>
                    <w:rFonts w:ascii="Cambria Math" w:hAnsi="Cambria Math" w:cstheme="minorHAnsi"/>
                    <w:sz w:val="24"/>
                    <w:szCs w:val="24"/>
                  </w:rPr>
                  <m:t>0</m:t>
                </m:r>
              </m:e>
            </m:d>
          </m:e>
          <m:sub>
            <m:r>
              <w:rPr>
                <w:rFonts w:ascii="Cambria Math" w:hAnsi="Cambria Math" w:cstheme="minorHAnsi"/>
                <w:sz w:val="24"/>
                <w:szCs w:val="24"/>
              </w:rPr>
              <m:t>4×1</m:t>
            </m:r>
          </m:sub>
        </m:sSub>
      </m:oMath>
      <w:r w:rsidRPr="002B69A1">
        <w:rPr>
          <w:rFonts w:cstheme="minorHAnsi"/>
          <w:sz w:val="24"/>
          <w:szCs w:val="24"/>
        </w:rPr>
        <w:t> can be built, where </w:t>
      </w:r>
      <m:oMath>
        <m:sSub>
          <m:sSubPr>
            <m:ctrlPr>
              <w:rPr>
                <w:rFonts w:ascii="Cambria Math" w:hAnsi="Cambria Math" w:cstheme="minorHAnsi"/>
                <w:sz w:val="24"/>
                <w:szCs w:val="24"/>
              </w:rPr>
            </m:ctrlPr>
          </m:sSubPr>
          <m:e>
            <m:d>
              <m:dPr>
                <m:begChr m:val="["/>
                <m:endChr m:val="]"/>
                <m:ctrlPr>
                  <w:rPr>
                    <w:rFonts w:ascii="Cambria Math" w:hAnsi="Cambria Math" w:cstheme="minorHAnsi"/>
                    <w:i/>
                    <w:sz w:val="24"/>
                    <w:szCs w:val="24"/>
                  </w:rPr>
                </m:ctrlPr>
              </m:dPr>
              <m:e>
                <m:r>
                  <w:rPr>
                    <w:rFonts w:ascii="Cambria Math" w:hAnsi="Cambria Math" w:cstheme="minorHAnsi"/>
                    <w:sz w:val="24"/>
                    <w:szCs w:val="24"/>
                  </w:rPr>
                  <m:t>A</m:t>
                </m:r>
              </m:e>
            </m:d>
          </m:e>
          <m:sub>
            <m:r>
              <w:rPr>
                <w:rFonts w:ascii="Cambria Math" w:hAnsi="Cambria Math" w:cstheme="minorHAnsi"/>
                <w:sz w:val="24"/>
                <w:szCs w:val="24"/>
              </w:rPr>
              <m:t>4×4</m:t>
            </m:r>
          </m:sub>
        </m:sSub>
      </m:oMath>
      <w:r w:rsidRPr="002B69A1">
        <w:rPr>
          <w:rFonts w:cstheme="minorHAnsi"/>
          <w:sz w:val="24"/>
          <w:szCs w:val="24"/>
        </w:rPr>
        <w:t> stores the coefficients of </w:t>
      </w:r>
      <m:oMath>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1</m:t>
            </m:r>
          </m:sub>
        </m:sSub>
      </m:oMath>
      <w:r w:rsidRPr="002B69A1">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2</m:t>
            </m:r>
          </m:sub>
        </m:sSub>
      </m:oMath>
      <w:r w:rsidRPr="002B69A1">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3</m:t>
            </m:r>
          </m:sub>
        </m:sSub>
      </m:oMath>
      <w:r w:rsidRPr="002B69A1">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4</m:t>
            </m:r>
          </m:sub>
        </m:sSub>
      </m:oMath>
      <w:r w:rsidRPr="002B69A1">
        <w:rPr>
          <w:rFonts w:cstheme="minorHAnsi"/>
          <w:sz w:val="24"/>
          <w:szCs w:val="24"/>
        </w:rPr>
        <w:t>, which are grouped in </w:t>
      </w:r>
      <m:oMath>
        <m:sSub>
          <m:sSubPr>
            <m:ctrlPr>
              <w:rPr>
                <w:rFonts w:ascii="Cambria Math" w:hAnsi="Cambria Math" w:cstheme="minorHAnsi"/>
                <w:sz w:val="24"/>
                <w:szCs w:val="24"/>
              </w:rPr>
            </m:ctrlPr>
          </m:sSubPr>
          <m:e>
            <m:d>
              <m:dPr>
                <m:begChr m:val="["/>
                <m:endChr m:val="]"/>
                <m:ctrlPr>
                  <w:rPr>
                    <w:rFonts w:ascii="Cambria Math" w:hAnsi="Cambria Math" w:cstheme="minorHAnsi"/>
                    <w:i/>
                    <w:sz w:val="24"/>
                    <w:szCs w:val="24"/>
                  </w:rPr>
                </m:ctrlPr>
              </m:dPr>
              <m:e>
                <m:r>
                  <w:rPr>
                    <w:rFonts w:ascii="Cambria Math" w:hAnsi="Cambria Math" w:cstheme="minorHAnsi"/>
                    <w:sz w:val="24"/>
                    <w:szCs w:val="24"/>
                  </w:rPr>
                  <m:t>C</m:t>
                </m:r>
              </m:e>
            </m:d>
          </m:e>
          <m:sub>
            <m:r>
              <w:rPr>
                <w:rFonts w:ascii="Cambria Math" w:hAnsi="Cambria Math" w:cstheme="minorHAnsi"/>
                <w:sz w:val="24"/>
                <w:szCs w:val="24"/>
              </w:rPr>
              <m:t>4×1</m:t>
            </m:r>
          </m:sub>
        </m:sSub>
      </m:oMath>
      <w:r w:rsidRPr="002B69A1">
        <w:rPr>
          <w:rFonts w:cstheme="minorHAnsi"/>
          <w:sz w:val="24"/>
          <w:szCs w:val="24"/>
        </w:rPr>
        <w:t>. The critical axial load </w:t>
      </w:r>
      <m:oMath>
        <m:sSub>
          <m:sSubPr>
            <m:ctrlPr>
              <w:rPr>
                <w:rFonts w:ascii="Cambria Math" w:hAnsi="Cambria Math" w:cstheme="minorHAnsi"/>
                <w:sz w:val="24"/>
                <w:szCs w:val="24"/>
              </w:rPr>
            </m:ctrlPr>
          </m:sSubPr>
          <m:e>
            <m:r>
              <w:rPr>
                <w:rFonts w:ascii="Cambria Math" w:hAnsi="Cambria Math" w:cstheme="minorHAnsi"/>
                <w:sz w:val="24"/>
                <w:szCs w:val="24"/>
              </w:rPr>
              <m:t>N</m:t>
            </m:r>
          </m:e>
          <m:sub>
            <m:r>
              <m:rPr>
                <m:sty m:val="p"/>
              </m:rPr>
              <w:rPr>
                <w:rFonts w:ascii="Cambria Math" w:hAnsi="Cambria Math" w:cstheme="minorHAnsi"/>
                <w:sz w:val="24"/>
                <w:szCs w:val="24"/>
              </w:rPr>
              <m:t>critc</m:t>
            </m:r>
          </m:sub>
        </m:sSub>
      </m:oMath>
      <w:r w:rsidRPr="002B69A1">
        <w:rPr>
          <w:rFonts w:cstheme="minorHAnsi"/>
          <w:sz w:val="24"/>
          <w:szCs w:val="24"/>
        </w:rPr>
        <w:t> is the value of </w:t>
      </w:r>
      <m:oMath>
        <m:r>
          <w:rPr>
            <w:rFonts w:ascii="Cambria Math" w:hAnsi="Cambria Math" w:cstheme="minorHAnsi"/>
            <w:sz w:val="24"/>
            <w:szCs w:val="24"/>
          </w:rPr>
          <m:t>N</m:t>
        </m:r>
      </m:oMath>
      <w:r w:rsidRPr="002B69A1">
        <w:rPr>
          <w:rFonts w:cstheme="minorHAnsi"/>
          <w:sz w:val="24"/>
          <w:szCs w:val="24"/>
        </w:rPr>
        <w:t> that makes the determinant of </w:t>
      </w:r>
      <m:oMath>
        <m:d>
          <m:dPr>
            <m:begChr m:val="["/>
            <m:endChr m:val="]"/>
            <m:ctrlPr>
              <w:rPr>
                <w:rFonts w:ascii="Cambria Math" w:hAnsi="Cambria Math" w:cstheme="minorHAnsi"/>
                <w:i/>
                <w:sz w:val="24"/>
                <w:szCs w:val="24"/>
              </w:rPr>
            </m:ctrlPr>
          </m:dPr>
          <m:e>
            <m:r>
              <w:rPr>
                <w:rFonts w:ascii="Cambria Math" w:hAnsi="Cambria Math" w:cstheme="minorHAnsi"/>
                <w:sz w:val="24"/>
                <w:szCs w:val="24"/>
              </w:rPr>
              <m:t>A</m:t>
            </m:r>
          </m:e>
        </m:d>
      </m:oMath>
      <w:r w:rsidRPr="002B69A1">
        <w:rPr>
          <w:rFonts w:cstheme="minorHAnsi"/>
          <w:sz w:val="24"/>
          <w:szCs w:val="24"/>
        </w:rPr>
        <w:t> equal to zero. Equating the determinant </w:t>
      </w:r>
      <m:oMath>
        <m:d>
          <m:dPr>
            <m:begChr m:val="["/>
            <m:endChr m:val="]"/>
            <m:ctrlPr>
              <w:rPr>
                <w:rFonts w:ascii="Cambria Math" w:hAnsi="Cambria Math" w:cstheme="minorHAnsi"/>
                <w:i/>
                <w:sz w:val="24"/>
                <w:szCs w:val="24"/>
              </w:rPr>
            </m:ctrlPr>
          </m:dPr>
          <m:e>
            <m:r>
              <w:rPr>
                <w:rFonts w:ascii="Cambria Math" w:hAnsi="Cambria Math" w:cstheme="minorHAnsi"/>
                <w:sz w:val="24"/>
                <w:szCs w:val="24"/>
              </w:rPr>
              <m:t>A</m:t>
            </m:r>
          </m:e>
        </m:d>
      </m:oMath>
      <w:r w:rsidRPr="002B69A1">
        <w:rPr>
          <w:rFonts w:cstheme="minorHAnsi"/>
          <w:sz w:val="24"/>
          <w:szCs w:val="24"/>
        </w:rPr>
        <w:t> to zero results in the characteristic stability equation, which, regardless of the form of </w:t>
      </w:r>
      <m:oMath>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y</m:t>
            </m:r>
          </m:e>
        </m:d>
      </m:oMath>
      <w:r w:rsidRPr="002B69A1">
        <w:rPr>
          <w:rFonts w:cstheme="minorHAnsi"/>
          <w:sz w:val="24"/>
          <w:szCs w:val="24"/>
        </w:rPr>
        <w:t>, can be written as</w:t>
      </w:r>
    </w:p>
    <w:p w14:paraId="50250F5B" w14:textId="77777777" w:rsidR="002B69A1" w:rsidRPr="002B69A1" w:rsidRDefault="002B69A1" w:rsidP="002B69A1">
      <w:pPr>
        <w:rPr>
          <w:rFonts w:cstheme="minorHAnsi"/>
          <w:sz w:val="24"/>
          <w:szCs w:val="24"/>
        </w:rPr>
      </w:pPr>
      <w:r w:rsidRPr="002B69A1">
        <w:rPr>
          <w:rFonts w:cstheme="minorHAnsi"/>
          <w:sz w:val="24"/>
          <w:szCs w:val="24"/>
        </w:rPr>
        <w:t>(26)</w:t>
      </w:r>
    </w:p>
    <w:p w14:paraId="46872417" w14:textId="246E9BFC" w:rsidR="00DA4AE8" w:rsidRPr="002B69A1" w:rsidRDefault="00C40262" w:rsidP="002B69A1">
      <w:pPr>
        <w:rPr>
          <w:rFonts w:cstheme="minorHAnsi"/>
          <w:sz w:val="24"/>
          <w:szCs w:val="24"/>
        </w:rPr>
      </w:pPr>
      <m:oMathPara>
        <m:oMath>
          <m:sSub>
            <m:sSubPr>
              <m:ctrlPr>
                <w:rPr>
                  <w:rFonts w:ascii="Cambria Math" w:hAnsi="Cambria Math" w:cstheme="minorHAnsi"/>
                  <w:sz w:val="24"/>
                  <w:szCs w:val="24"/>
                </w:rPr>
              </m:ctrlPr>
            </m:sSubPr>
            <m:e>
              <m:d>
                <m:dPr>
                  <m:begChr m:val="["/>
                  <m:endChr m:val="]"/>
                  <m:ctrlPr>
                    <w:rPr>
                      <w:rFonts w:ascii="Cambria Math" w:hAnsi="Cambria Math" w:cstheme="minorHAnsi"/>
                      <w:i/>
                      <w:sz w:val="24"/>
                      <w:szCs w:val="24"/>
                    </w:rPr>
                  </m:ctrlPr>
                </m:dPr>
                <m:e>
                  <m:r>
                    <w:rPr>
                      <w:rFonts w:ascii="Cambria Math" w:hAnsi="Cambria Math" w:cstheme="minorHAnsi"/>
                      <w:sz w:val="24"/>
                      <w:szCs w:val="24"/>
                    </w:rPr>
                    <m:t>RT</m:t>
                  </m:r>
                </m:e>
              </m:d>
            </m:e>
            <m:sub>
              <m:r>
                <w:rPr>
                  <w:rFonts w:ascii="Cambria Math" w:hAnsi="Cambria Math" w:cstheme="minorHAnsi"/>
                  <w:sz w:val="24"/>
                  <w:szCs w:val="24"/>
                </w:rPr>
                <m:t>1×16</m:t>
              </m:r>
            </m:sub>
          </m:sSub>
          <m:sSub>
            <m:sSubPr>
              <m:ctrlPr>
                <w:rPr>
                  <w:rFonts w:ascii="Cambria Math" w:hAnsi="Cambria Math" w:cstheme="minorHAnsi"/>
                  <w:sz w:val="24"/>
                  <w:szCs w:val="24"/>
                </w:rPr>
              </m:ctrlPr>
            </m:sSubPr>
            <m:e>
              <m:d>
                <m:dPr>
                  <m:begChr m:val="["/>
                  <m:endChr m:val="]"/>
                  <m:ctrlPr>
                    <w:rPr>
                      <w:rFonts w:ascii="Cambria Math" w:hAnsi="Cambria Math" w:cstheme="minorHAnsi"/>
                      <w:i/>
                      <w:sz w:val="24"/>
                      <w:szCs w:val="24"/>
                    </w:rPr>
                  </m:ctrlPr>
                </m:dPr>
                <m:e>
                  <m:r>
                    <w:rPr>
                      <w:rFonts w:ascii="Cambria Math" w:hAnsi="Cambria Math" w:cstheme="minorHAnsi"/>
                      <w:sz w:val="24"/>
                      <w:szCs w:val="24"/>
                    </w:rPr>
                    <m:t>COEF</m:t>
                  </m:r>
                </m:e>
              </m:d>
            </m:e>
            <m:sub>
              <m:r>
                <w:rPr>
                  <w:rFonts w:ascii="Cambria Math" w:hAnsi="Cambria Math" w:cstheme="minorHAnsi"/>
                  <w:sz w:val="24"/>
                  <w:szCs w:val="24"/>
                </w:rPr>
                <m:t>16×t</m:t>
              </m:r>
            </m:sub>
          </m:sSub>
          <m:sSub>
            <m:sSubPr>
              <m:ctrlPr>
                <w:rPr>
                  <w:rFonts w:ascii="Cambria Math" w:hAnsi="Cambria Math" w:cstheme="minorHAnsi"/>
                  <w:sz w:val="24"/>
                  <w:szCs w:val="24"/>
                </w:rPr>
              </m:ctrlPr>
            </m:sSubPr>
            <m:e>
              <m:d>
                <m:dPr>
                  <m:begChr m:val="["/>
                  <m:endChr m:val="]"/>
                  <m:ctrlPr>
                    <w:rPr>
                      <w:rFonts w:ascii="Cambria Math" w:hAnsi="Cambria Math" w:cstheme="minorHAnsi"/>
                      <w:i/>
                      <w:sz w:val="24"/>
                      <w:szCs w:val="24"/>
                    </w:rPr>
                  </m:ctrlPr>
                </m:dPr>
                <m:e>
                  <m:r>
                    <w:rPr>
                      <w:rFonts w:ascii="Cambria Math" w:hAnsi="Cambria Math" w:cstheme="minorHAnsi"/>
                      <w:sz w:val="24"/>
                      <w:szCs w:val="24"/>
                    </w:rPr>
                    <m:t>TRIG</m:t>
                  </m:r>
                </m:e>
              </m:d>
            </m:e>
            <m:sub>
              <m:r>
                <w:rPr>
                  <w:rFonts w:ascii="Cambria Math" w:hAnsi="Cambria Math" w:cstheme="minorHAnsi"/>
                  <w:sz w:val="24"/>
                  <w:szCs w:val="24"/>
                </w:rPr>
                <m:t>t×1</m:t>
              </m:r>
            </m:sub>
          </m:sSub>
          <m:r>
            <w:rPr>
              <w:rFonts w:ascii="Cambria Math" w:hAnsi="Cambria Math" w:cstheme="minorHAnsi"/>
              <w:sz w:val="24"/>
              <w:szCs w:val="24"/>
            </w:rPr>
            <m:t>+</m:t>
          </m:r>
          <m:sSub>
            <m:sSubPr>
              <m:ctrlPr>
                <w:rPr>
                  <w:rFonts w:ascii="Cambria Math" w:hAnsi="Cambria Math" w:cstheme="minorHAnsi"/>
                  <w:sz w:val="24"/>
                  <w:szCs w:val="24"/>
                </w:rPr>
              </m:ctrlPr>
            </m:sSubPr>
            <m:e>
              <m:d>
                <m:dPr>
                  <m:begChr m:val="["/>
                  <m:endChr m:val="]"/>
                  <m:ctrlPr>
                    <w:rPr>
                      <w:rFonts w:ascii="Cambria Math" w:hAnsi="Cambria Math" w:cstheme="minorHAnsi"/>
                      <w:i/>
                      <w:sz w:val="24"/>
                      <w:szCs w:val="24"/>
                    </w:rPr>
                  </m:ctrlPr>
                </m:dPr>
                <m:e>
                  <m:r>
                    <w:rPr>
                      <w:rFonts w:ascii="Cambria Math" w:hAnsi="Cambria Math" w:cstheme="minorHAnsi"/>
                      <w:sz w:val="24"/>
                      <w:szCs w:val="24"/>
                    </w:rPr>
                    <m:t>RT</m:t>
                  </m:r>
                </m:e>
              </m:d>
            </m:e>
            <m:sub>
              <m:r>
                <w:rPr>
                  <w:rFonts w:ascii="Cambria Math" w:hAnsi="Cambria Math" w:cstheme="minorHAnsi"/>
                  <w:sz w:val="24"/>
                  <w:szCs w:val="24"/>
                </w:rPr>
                <m:t>1×16</m:t>
              </m:r>
            </m:sub>
          </m:sSub>
          <m:sSub>
            <m:sSubPr>
              <m:ctrlPr>
                <w:rPr>
                  <w:rFonts w:ascii="Cambria Math" w:hAnsi="Cambria Math" w:cstheme="minorHAnsi"/>
                  <w:sz w:val="24"/>
                  <w:szCs w:val="24"/>
                </w:rPr>
              </m:ctrlPr>
            </m:sSubPr>
            <m:e>
              <m:d>
                <m:dPr>
                  <m:begChr m:val="["/>
                  <m:endChr m:val="]"/>
                  <m:ctrlPr>
                    <w:rPr>
                      <w:rFonts w:ascii="Cambria Math" w:hAnsi="Cambria Math" w:cstheme="minorHAnsi"/>
                      <w:i/>
                      <w:sz w:val="24"/>
                      <w:szCs w:val="24"/>
                    </w:rPr>
                  </m:ctrlPr>
                </m:dPr>
                <m:e>
                  <m:r>
                    <w:rPr>
                      <w:rFonts w:ascii="Cambria Math" w:hAnsi="Cambria Math" w:cstheme="minorHAnsi"/>
                      <w:sz w:val="24"/>
                      <w:szCs w:val="24"/>
                    </w:rPr>
                    <m:t>REM</m:t>
                  </m:r>
                </m:e>
              </m:d>
            </m:e>
            <m:sub>
              <m:r>
                <w:rPr>
                  <w:rFonts w:ascii="Cambria Math" w:hAnsi="Cambria Math" w:cstheme="minorHAnsi"/>
                  <w:sz w:val="24"/>
                  <w:szCs w:val="24"/>
                </w:rPr>
                <m:t>16×1</m:t>
              </m:r>
            </m:sub>
          </m:sSub>
          <m:r>
            <w:rPr>
              <w:rFonts w:ascii="Cambria Math" w:hAnsi="Cambria Math" w:cstheme="minorHAnsi"/>
              <w:sz w:val="24"/>
              <w:szCs w:val="24"/>
            </w:rPr>
            <m:t>=0</m:t>
          </m:r>
        </m:oMath>
      </m:oMathPara>
    </w:p>
    <w:p w14:paraId="5C4B1D42" w14:textId="66CAF3E6" w:rsidR="002B69A1" w:rsidRPr="002B69A1" w:rsidRDefault="002B69A1" w:rsidP="002B69A1">
      <w:pPr>
        <w:rPr>
          <w:rFonts w:cstheme="minorHAnsi"/>
          <w:sz w:val="24"/>
          <w:szCs w:val="24"/>
        </w:rPr>
      </w:pPr>
      <w:r w:rsidRPr="002B69A1">
        <w:rPr>
          <w:rFonts w:cstheme="minorHAnsi"/>
          <w:sz w:val="24"/>
          <w:szCs w:val="24"/>
        </w:rPr>
        <w:t>where </w:t>
      </w:r>
      <m:oMath>
        <m:r>
          <w:rPr>
            <w:rFonts w:ascii="Cambria Math" w:hAnsi="Cambria Math" w:cstheme="minorHAnsi"/>
            <w:sz w:val="24"/>
            <w:szCs w:val="24"/>
          </w:rPr>
          <m:t>t</m:t>
        </m:r>
      </m:oMath>
      <w:r w:rsidRPr="002B69A1">
        <w:rPr>
          <w:rFonts w:cstheme="minorHAnsi"/>
          <w:sz w:val="24"/>
          <w:szCs w:val="24"/>
        </w:rPr>
        <w:t> = integer whose value depends on the type of roots: </w:t>
      </w:r>
      <m:oMath>
        <m:r>
          <w:rPr>
            <w:rFonts w:ascii="Cambria Math" w:hAnsi="Cambria Math" w:cstheme="minorHAnsi"/>
            <w:sz w:val="24"/>
            <w:szCs w:val="24"/>
          </w:rPr>
          <m:t>t=4</m:t>
        </m:r>
      </m:oMath>
      <w:r w:rsidRPr="002B69A1">
        <w:rPr>
          <w:rFonts w:cstheme="minorHAnsi"/>
          <w:sz w:val="24"/>
          <w:szCs w:val="24"/>
        </w:rPr>
        <w:t> for real roots (Case 1), </w:t>
      </w:r>
      <m:oMath>
        <m:r>
          <w:rPr>
            <w:rFonts w:ascii="Cambria Math" w:hAnsi="Cambria Math" w:cstheme="minorHAnsi"/>
            <w:sz w:val="24"/>
            <w:szCs w:val="24"/>
          </w:rPr>
          <m:t>t=8</m:t>
        </m:r>
      </m:oMath>
      <w:r w:rsidRPr="002B69A1">
        <w:rPr>
          <w:rFonts w:cstheme="minorHAnsi"/>
          <w:sz w:val="24"/>
          <w:szCs w:val="24"/>
        </w:rPr>
        <w:t> for complex roots (Case 2), and </w:t>
      </w:r>
      <m:oMath>
        <m:r>
          <w:rPr>
            <w:rFonts w:ascii="Cambria Math" w:hAnsi="Cambria Math" w:cstheme="minorHAnsi"/>
            <w:sz w:val="24"/>
            <w:szCs w:val="24"/>
          </w:rPr>
          <m:t>t=11</m:t>
        </m:r>
      </m:oMath>
      <w:r w:rsidRPr="002B69A1">
        <w:rPr>
          <w:rFonts w:cstheme="minorHAnsi"/>
          <w:sz w:val="24"/>
          <w:szCs w:val="24"/>
        </w:rPr>
        <w:t> for complex conjugate roots (Case 3); </w:t>
      </w:r>
      <m:oMath>
        <m:sSub>
          <m:sSubPr>
            <m:ctrlPr>
              <w:rPr>
                <w:rFonts w:ascii="Cambria Math" w:hAnsi="Cambria Math" w:cstheme="minorHAnsi"/>
                <w:sz w:val="24"/>
                <w:szCs w:val="24"/>
              </w:rPr>
            </m:ctrlPr>
          </m:sSubPr>
          <m:e>
            <m:d>
              <m:dPr>
                <m:begChr m:val="["/>
                <m:endChr m:val="]"/>
                <m:ctrlPr>
                  <w:rPr>
                    <w:rFonts w:ascii="Cambria Math" w:hAnsi="Cambria Math" w:cstheme="minorHAnsi"/>
                    <w:i/>
                    <w:sz w:val="24"/>
                    <w:szCs w:val="24"/>
                  </w:rPr>
                </m:ctrlPr>
              </m:dPr>
              <m:e>
                <m:r>
                  <w:rPr>
                    <w:rFonts w:ascii="Cambria Math" w:hAnsi="Cambria Math" w:cstheme="minorHAnsi"/>
                    <w:sz w:val="24"/>
                    <w:szCs w:val="24"/>
                  </w:rPr>
                  <m:t>RT</m:t>
                </m:r>
              </m:e>
            </m:d>
          </m:e>
          <m:sub>
            <m:r>
              <w:rPr>
                <w:rFonts w:ascii="Cambria Math" w:hAnsi="Cambria Math" w:cstheme="minorHAnsi"/>
                <w:sz w:val="24"/>
                <w:szCs w:val="24"/>
              </w:rPr>
              <m:t>1×16</m:t>
            </m:r>
          </m:sub>
        </m:sSub>
      </m:oMath>
      <w:r w:rsidRPr="002B69A1">
        <w:rPr>
          <w:rFonts w:cstheme="minorHAnsi"/>
          <w:sz w:val="24"/>
          <w:szCs w:val="24"/>
        </w:rPr>
        <w:t> = vector containing combinations of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oMath>
      <w:r w:rsidRPr="002B69A1">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oMath>
      <w:r w:rsidRPr="002B69A1">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oMath>
      <w:r w:rsidRPr="002B69A1">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oMath>
      <w:r w:rsidRPr="002B69A1">
        <w:rPr>
          <w:rFonts w:cstheme="minorHAnsi"/>
          <w:sz w:val="24"/>
          <w:szCs w:val="24"/>
        </w:rPr>
        <w:t>; </w:t>
      </w:r>
      <m:oMath>
        <m:sSub>
          <m:sSubPr>
            <m:ctrlPr>
              <w:rPr>
                <w:rFonts w:ascii="Cambria Math" w:hAnsi="Cambria Math" w:cstheme="minorHAnsi"/>
                <w:sz w:val="24"/>
                <w:szCs w:val="24"/>
              </w:rPr>
            </m:ctrlPr>
          </m:sSubPr>
          <m:e>
            <m:d>
              <m:dPr>
                <m:begChr m:val="["/>
                <m:endChr m:val="]"/>
                <m:ctrlPr>
                  <w:rPr>
                    <w:rFonts w:ascii="Cambria Math" w:hAnsi="Cambria Math" w:cstheme="minorHAnsi"/>
                    <w:i/>
                    <w:sz w:val="24"/>
                    <w:szCs w:val="24"/>
                  </w:rPr>
                </m:ctrlPr>
              </m:dPr>
              <m:e>
                <m:r>
                  <w:rPr>
                    <w:rFonts w:ascii="Cambria Math" w:hAnsi="Cambria Math" w:cstheme="minorHAnsi"/>
                    <w:sz w:val="24"/>
                    <w:szCs w:val="24"/>
                  </w:rPr>
                  <m:t>TRIG</m:t>
                </m:r>
              </m:e>
            </m:d>
          </m:e>
          <m:sub>
            <m:r>
              <w:rPr>
                <w:rFonts w:ascii="Cambria Math" w:hAnsi="Cambria Math" w:cstheme="minorHAnsi"/>
                <w:sz w:val="24"/>
                <w:szCs w:val="24"/>
              </w:rPr>
              <m:t>t×1</m:t>
            </m:r>
          </m:sub>
        </m:sSub>
      </m:oMath>
      <w:r w:rsidRPr="002B69A1">
        <w:rPr>
          <w:rFonts w:cstheme="minorHAnsi"/>
          <w:sz w:val="24"/>
          <w:szCs w:val="24"/>
        </w:rPr>
        <w:t> = vector of trigonometric functions; </w:t>
      </w:r>
      <m:oMath>
        <m:sSub>
          <m:sSubPr>
            <m:ctrlPr>
              <w:rPr>
                <w:rFonts w:ascii="Cambria Math" w:hAnsi="Cambria Math" w:cstheme="minorHAnsi"/>
                <w:sz w:val="24"/>
                <w:szCs w:val="24"/>
              </w:rPr>
            </m:ctrlPr>
          </m:sSubPr>
          <m:e>
            <m:d>
              <m:dPr>
                <m:begChr m:val="["/>
                <m:endChr m:val="]"/>
                <m:ctrlPr>
                  <w:rPr>
                    <w:rFonts w:ascii="Cambria Math" w:hAnsi="Cambria Math" w:cstheme="minorHAnsi"/>
                    <w:i/>
                    <w:sz w:val="24"/>
                    <w:szCs w:val="24"/>
                  </w:rPr>
                </m:ctrlPr>
              </m:dPr>
              <m:e>
                <m:r>
                  <w:rPr>
                    <w:rFonts w:ascii="Cambria Math" w:hAnsi="Cambria Math" w:cstheme="minorHAnsi"/>
                    <w:sz w:val="24"/>
                    <w:szCs w:val="24"/>
                  </w:rPr>
                  <m:t>COEF</m:t>
                </m:r>
              </m:e>
            </m:d>
          </m:e>
          <m:sub>
            <m:r>
              <w:rPr>
                <w:rFonts w:ascii="Cambria Math" w:hAnsi="Cambria Math" w:cstheme="minorHAnsi"/>
                <w:sz w:val="24"/>
                <w:szCs w:val="24"/>
              </w:rPr>
              <m:t>16×t</m:t>
            </m:r>
          </m:sub>
        </m:sSub>
      </m:oMath>
      <w:r w:rsidRPr="002B69A1">
        <w:rPr>
          <w:rFonts w:cstheme="minorHAnsi"/>
          <w:sz w:val="24"/>
          <w:szCs w:val="24"/>
        </w:rPr>
        <w:t> = matrix storing coefficients of trigonometric functions in </w:t>
      </w:r>
      <m:oMath>
        <m:sSub>
          <m:sSubPr>
            <m:ctrlPr>
              <w:rPr>
                <w:rFonts w:ascii="Cambria Math" w:hAnsi="Cambria Math" w:cstheme="minorHAnsi"/>
                <w:sz w:val="24"/>
                <w:szCs w:val="24"/>
              </w:rPr>
            </m:ctrlPr>
          </m:sSubPr>
          <m:e>
            <m:d>
              <m:dPr>
                <m:begChr m:val="["/>
                <m:endChr m:val="]"/>
                <m:ctrlPr>
                  <w:rPr>
                    <w:rFonts w:ascii="Cambria Math" w:hAnsi="Cambria Math" w:cstheme="minorHAnsi"/>
                    <w:i/>
                    <w:sz w:val="24"/>
                    <w:szCs w:val="24"/>
                  </w:rPr>
                </m:ctrlPr>
              </m:dPr>
              <m:e>
                <m:r>
                  <w:rPr>
                    <w:rFonts w:ascii="Cambria Math" w:hAnsi="Cambria Math" w:cstheme="minorHAnsi"/>
                    <w:sz w:val="24"/>
                    <w:szCs w:val="24"/>
                  </w:rPr>
                  <m:t>TRIG</m:t>
                </m:r>
              </m:e>
            </m:d>
          </m:e>
          <m:sub>
            <m:r>
              <w:rPr>
                <w:rFonts w:ascii="Cambria Math" w:hAnsi="Cambria Math" w:cstheme="minorHAnsi"/>
                <w:sz w:val="24"/>
                <w:szCs w:val="24"/>
              </w:rPr>
              <m:t>t×1</m:t>
            </m:r>
          </m:sub>
        </m:sSub>
      </m:oMath>
      <w:r w:rsidRPr="002B69A1">
        <w:rPr>
          <w:rFonts w:cstheme="minorHAnsi"/>
          <w:sz w:val="24"/>
          <w:szCs w:val="24"/>
        </w:rPr>
        <w:t>; </w:t>
      </w:r>
      <m:oMath>
        <m:sSub>
          <m:sSubPr>
            <m:ctrlPr>
              <w:rPr>
                <w:rFonts w:ascii="Cambria Math" w:hAnsi="Cambria Math" w:cstheme="minorHAnsi"/>
                <w:sz w:val="24"/>
                <w:szCs w:val="24"/>
              </w:rPr>
            </m:ctrlPr>
          </m:sSubPr>
          <m:e>
            <m:d>
              <m:dPr>
                <m:begChr m:val="["/>
                <m:endChr m:val="]"/>
                <m:ctrlPr>
                  <w:rPr>
                    <w:rFonts w:ascii="Cambria Math" w:hAnsi="Cambria Math" w:cstheme="minorHAnsi"/>
                    <w:i/>
                    <w:sz w:val="24"/>
                    <w:szCs w:val="24"/>
                  </w:rPr>
                </m:ctrlPr>
              </m:dPr>
              <m:e>
                <m:r>
                  <w:rPr>
                    <w:rFonts w:ascii="Cambria Math" w:hAnsi="Cambria Math" w:cstheme="minorHAnsi"/>
                    <w:sz w:val="24"/>
                    <w:szCs w:val="24"/>
                  </w:rPr>
                  <m:t>REM</m:t>
                </m:r>
              </m:e>
            </m:d>
          </m:e>
          <m:sub>
            <m:r>
              <w:rPr>
                <w:rFonts w:ascii="Cambria Math" w:hAnsi="Cambria Math" w:cstheme="minorHAnsi"/>
                <w:sz w:val="24"/>
                <w:szCs w:val="24"/>
              </w:rPr>
              <m:t>16×1</m:t>
            </m:r>
          </m:sub>
        </m:sSub>
      </m:oMath>
      <w:r w:rsidRPr="002B69A1">
        <w:rPr>
          <w:rFonts w:cstheme="minorHAnsi"/>
          <w:sz w:val="24"/>
          <w:szCs w:val="24"/>
        </w:rPr>
        <w:t> = terms not multiplying trigonometric functions.</w:t>
      </w:r>
    </w:p>
    <w:p w14:paraId="48AE6756" w14:textId="3D580C48" w:rsidR="002B69A1" w:rsidRPr="002B69A1" w:rsidRDefault="002B69A1" w:rsidP="002B69A1">
      <w:pPr>
        <w:rPr>
          <w:rFonts w:cstheme="minorHAnsi"/>
          <w:sz w:val="24"/>
          <w:szCs w:val="24"/>
        </w:rPr>
      </w:pPr>
      <w:r w:rsidRPr="002B69A1">
        <w:rPr>
          <w:rFonts w:cstheme="minorHAnsi"/>
          <w:sz w:val="24"/>
          <w:szCs w:val="24"/>
        </w:rPr>
        <w:t>The values of </w:t>
      </w:r>
      <m:oMath>
        <m:d>
          <m:dPr>
            <m:begChr m:val="["/>
            <m:endChr m:val="]"/>
            <m:ctrlPr>
              <w:rPr>
                <w:rFonts w:ascii="Cambria Math" w:hAnsi="Cambria Math" w:cstheme="minorHAnsi"/>
                <w:i/>
                <w:sz w:val="24"/>
                <w:szCs w:val="24"/>
              </w:rPr>
            </m:ctrlPr>
          </m:dPr>
          <m:e>
            <m:r>
              <w:rPr>
                <w:rFonts w:ascii="Cambria Math" w:hAnsi="Cambria Math" w:cstheme="minorHAnsi"/>
                <w:sz w:val="24"/>
                <w:szCs w:val="24"/>
              </w:rPr>
              <m:t>RT</m:t>
            </m:r>
          </m:e>
        </m:d>
      </m:oMath>
      <w:r w:rsidRPr="002B69A1">
        <w:rPr>
          <w:rFonts w:cstheme="minorHAnsi"/>
          <w:sz w:val="24"/>
          <w:szCs w:val="24"/>
        </w:rPr>
        <w:t>, </w:t>
      </w:r>
      <m:oMath>
        <m:d>
          <m:dPr>
            <m:begChr m:val="["/>
            <m:endChr m:val="]"/>
            <m:ctrlPr>
              <w:rPr>
                <w:rFonts w:ascii="Cambria Math" w:hAnsi="Cambria Math" w:cstheme="minorHAnsi"/>
                <w:i/>
                <w:sz w:val="24"/>
                <w:szCs w:val="24"/>
              </w:rPr>
            </m:ctrlPr>
          </m:dPr>
          <m:e>
            <m:r>
              <w:rPr>
                <w:rFonts w:ascii="Cambria Math" w:hAnsi="Cambria Math" w:cstheme="minorHAnsi"/>
                <w:sz w:val="24"/>
                <w:szCs w:val="24"/>
              </w:rPr>
              <m:t>TRIG</m:t>
            </m:r>
          </m:e>
        </m:d>
      </m:oMath>
      <w:r w:rsidRPr="002B69A1">
        <w:rPr>
          <w:rFonts w:cstheme="minorHAnsi"/>
          <w:sz w:val="24"/>
          <w:szCs w:val="24"/>
        </w:rPr>
        <w:t>, </w:t>
      </w:r>
      <m:oMath>
        <m:d>
          <m:dPr>
            <m:begChr m:val="["/>
            <m:endChr m:val="]"/>
            <m:ctrlPr>
              <w:rPr>
                <w:rFonts w:ascii="Cambria Math" w:hAnsi="Cambria Math" w:cstheme="minorHAnsi"/>
                <w:i/>
                <w:sz w:val="24"/>
                <w:szCs w:val="24"/>
              </w:rPr>
            </m:ctrlPr>
          </m:dPr>
          <m:e>
            <m:r>
              <w:rPr>
                <w:rFonts w:ascii="Cambria Math" w:hAnsi="Cambria Math" w:cstheme="minorHAnsi"/>
                <w:sz w:val="24"/>
                <w:szCs w:val="24"/>
              </w:rPr>
              <m:t>COEF</m:t>
            </m:r>
          </m:e>
        </m:d>
      </m:oMath>
      <w:r w:rsidRPr="002B69A1">
        <w:rPr>
          <w:rFonts w:cstheme="minorHAnsi"/>
          <w:sz w:val="24"/>
          <w:szCs w:val="24"/>
        </w:rPr>
        <w:t>, and </w:t>
      </w:r>
      <m:oMath>
        <m:d>
          <m:dPr>
            <m:begChr m:val="["/>
            <m:endChr m:val="]"/>
            <m:ctrlPr>
              <w:rPr>
                <w:rFonts w:ascii="Cambria Math" w:hAnsi="Cambria Math" w:cstheme="minorHAnsi"/>
                <w:i/>
                <w:sz w:val="24"/>
                <w:szCs w:val="24"/>
              </w:rPr>
            </m:ctrlPr>
          </m:dPr>
          <m:e>
            <m:r>
              <w:rPr>
                <w:rFonts w:ascii="Cambria Math" w:hAnsi="Cambria Math" w:cstheme="minorHAnsi"/>
                <w:sz w:val="24"/>
                <w:szCs w:val="24"/>
              </w:rPr>
              <m:t>REM</m:t>
            </m:r>
          </m:e>
        </m:d>
      </m:oMath>
      <w:r w:rsidRPr="002B69A1">
        <w:rPr>
          <w:rFonts w:cstheme="minorHAnsi"/>
          <w:sz w:val="24"/>
          <w:szCs w:val="24"/>
        </w:rPr>
        <w:t> for the three types of solution are provided in the Tables </w:t>
      </w:r>
      <w:r w:rsidRPr="000F37DE">
        <w:rPr>
          <w:rFonts w:cstheme="minorHAnsi"/>
          <w:sz w:val="24"/>
          <w:szCs w:val="24"/>
        </w:rPr>
        <w:t>5</w:t>
      </w:r>
      <w:r w:rsidRPr="002B69A1">
        <w:rPr>
          <w:rFonts w:cstheme="minorHAnsi"/>
          <w:sz w:val="24"/>
          <w:szCs w:val="24"/>
        </w:rPr>
        <w:t>–</w:t>
      </w:r>
      <w:r w:rsidRPr="000F37DE">
        <w:rPr>
          <w:rFonts w:cstheme="minorHAnsi"/>
          <w:sz w:val="24"/>
          <w:szCs w:val="24"/>
        </w:rPr>
        <w:t>11</w:t>
      </w:r>
      <w:r w:rsidRPr="002B69A1">
        <w:rPr>
          <w:rFonts w:cstheme="minorHAnsi"/>
          <w:sz w:val="24"/>
          <w:szCs w:val="24"/>
        </w:rPr>
        <w:t> and definitions in the Appendix. Corresponding to the first columns in the tables, </w:t>
      </w:r>
      <m:oMath>
        <m:d>
          <m:dPr>
            <m:begChr m:val="["/>
            <m:endChr m:val="]"/>
            <m:ctrlPr>
              <w:rPr>
                <w:rFonts w:ascii="Cambria Math" w:hAnsi="Cambria Math" w:cstheme="minorHAnsi"/>
                <w:i/>
                <w:sz w:val="24"/>
                <w:szCs w:val="24"/>
              </w:rPr>
            </m:ctrlPr>
          </m:dPr>
          <m:e>
            <m:r>
              <w:rPr>
                <w:rFonts w:ascii="Cambria Math" w:hAnsi="Cambria Math" w:cstheme="minorHAnsi"/>
                <w:sz w:val="24"/>
                <w:szCs w:val="24"/>
              </w:rPr>
              <m:t>RT</m:t>
            </m:r>
          </m:e>
        </m:d>
      </m:oMath>
      <w:r w:rsidRPr="002B69A1">
        <w:rPr>
          <w:rFonts w:cstheme="minorHAnsi"/>
          <w:sz w:val="24"/>
          <w:szCs w:val="24"/>
        </w:rPr>
        <w:t> is the same for all cases; </w:t>
      </w:r>
      <m:oMath>
        <m:d>
          <m:dPr>
            <m:begChr m:val="["/>
            <m:endChr m:val="]"/>
            <m:ctrlPr>
              <w:rPr>
                <w:rFonts w:ascii="Cambria Math" w:hAnsi="Cambria Math" w:cstheme="minorHAnsi"/>
                <w:i/>
                <w:sz w:val="24"/>
                <w:szCs w:val="24"/>
              </w:rPr>
            </m:ctrlPr>
          </m:dPr>
          <m:e>
            <m:r>
              <w:rPr>
                <w:rFonts w:ascii="Cambria Math" w:hAnsi="Cambria Math" w:cstheme="minorHAnsi"/>
                <w:sz w:val="24"/>
                <w:szCs w:val="24"/>
              </w:rPr>
              <m:t>TRIG</m:t>
            </m:r>
          </m:e>
        </m:d>
      </m:oMath>
      <w:r w:rsidRPr="002B69A1">
        <w:rPr>
          <w:rFonts w:cstheme="minorHAnsi"/>
          <w:sz w:val="24"/>
          <w:szCs w:val="24"/>
        </w:rPr>
        <w:t> depends on the solution for </w:t>
      </w:r>
      <m:oMath>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y</m:t>
            </m:r>
          </m:e>
        </m:d>
      </m:oMath>
      <w:r w:rsidRPr="002B69A1">
        <w:rPr>
          <w:rFonts w:cstheme="minorHAnsi"/>
          <w:sz w:val="24"/>
          <w:szCs w:val="24"/>
        </w:rPr>
        <w:t> and is given by the column headings in Tables </w:t>
      </w:r>
      <w:r w:rsidRPr="000F37DE">
        <w:rPr>
          <w:rFonts w:cstheme="minorHAnsi"/>
          <w:sz w:val="24"/>
          <w:szCs w:val="24"/>
        </w:rPr>
        <w:t>5</w:t>
      </w:r>
      <w:r w:rsidRPr="002B69A1">
        <w:rPr>
          <w:rFonts w:cstheme="minorHAnsi"/>
          <w:sz w:val="24"/>
          <w:szCs w:val="24"/>
        </w:rPr>
        <w:t>–</w:t>
      </w:r>
      <w:r w:rsidRPr="000F37DE">
        <w:rPr>
          <w:rFonts w:cstheme="minorHAnsi"/>
          <w:sz w:val="24"/>
          <w:szCs w:val="24"/>
        </w:rPr>
        <w:t>10</w:t>
      </w:r>
      <w:r w:rsidRPr="002B69A1">
        <w:rPr>
          <w:rFonts w:cstheme="minorHAnsi"/>
          <w:sz w:val="24"/>
          <w:szCs w:val="24"/>
        </w:rPr>
        <w:t>; </w:t>
      </w:r>
      <m:oMath>
        <m:d>
          <m:dPr>
            <m:begChr m:val="["/>
            <m:endChr m:val="]"/>
            <m:ctrlPr>
              <w:rPr>
                <w:rFonts w:ascii="Cambria Math" w:hAnsi="Cambria Math" w:cstheme="minorHAnsi"/>
                <w:i/>
                <w:sz w:val="24"/>
                <w:szCs w:val="24"/>
              </w:rPr>
            </m:ctrlPr>
          </m:dPr>
          <m:e>
            <m:r>
              <w:rPr>
                <w:rFonts w:ascii="Cambria Math" w:hAnsi="Cambria Math" w:cstheme="minorHAnsi"/>
                <w:sz w:val="24"/>
                <w:szCs w:val="24"/>
              </w:rPr>
              <m:t>COEF</m:t>
            </m:r>
          </m:e>
        </m:d>
      </m:oMath>
      <w:r w:rsidRPr="002B69A1">
        <w:rPr>
          <w:rFonts w:cstheme="minorHAnsi"/>
          <w:sz w:val="24"/>
          <w:szCs w:val="24"/>
        </w:rPr>
        <w:t> are the entries in the tables; and </w:t>
      </w:r>
      <m:oMath>
        <m:d>
          <m:dPr>
            <m:begChr m:val="["/>
            <m:endChr m:val="]"/>
            <m:ctrlPr>
              <w:rPr>
                <w:rFonts w:ascii="Cambria Math" w:hAnsi="Cambria Math" w:cstheme="minorHAnsi"/>
                <w:i/>
                <w:sz w:val="24"/>
                <w:szCs w:val="24"/>
              </w:rPr>
            </m:ctrlPr>
          </m:dPr>
          <m:e>
            <m:r>
              <w:rPr>
                <w:rFonts w:ascii="Cambria Math" w:hAnsi="Cambria Math" w:cstheme="minorHAnsi"/>
                <w:sz w:val="24"/>
                <w:szCs w:val="24"/>
              </w:rPr>
              <m:t>REM</m:t>
            </m:r>
          </m:e>
        </m:d>
      </m:oMath>
      <w:r w:rsidRPr="002B69A1">
        <w:rPr>
          <w:rFonts w:cstheme="minorHAnsi"/>
          <w:sz w:val="24"/>
          <w:szCs w:val="24"/>
        </w:rPr>
        <w:t>, which is different from zero only when the roots are real, is given in Table </w:t>
      </w:r>
      <w:r w:rsidRPr="000F37DE">
        <w:rPr>
          <w:rFonts w:cstheme="minorHAnsi"/>
          <w:sz w:val="24"/>
          <w:szCs w:val="24"/>
        </w:rPr>
        <w:t>10</w:t>
      </w:r>
      <w:r w:rsidRPr="002B69A1">
        <w:rPr>
          <w:rFonts w:cstheme="minorHAnsi"/>
          <w:sz w:val="24"/>
          <w:szCs w:val="24"/>
        </w:rPr>
        <w:t>. The buckling mode shapes are obtained by replacing the critical load in the homogeneous system </w:t>
      </w:r>
      <m:oMath>
        <m:d>
          <m:dPr>
            <m:begChr m:val="["/>
            <m:endChr m:val="]"/>
            <m:ctrlPr>
              <w:rPr>
                <w:rFonts w:ascii="Cambria Math" w:hAnsi="Cambria Math" w:cstheme="minorHAnsi"/>
                <w:i/>
                <w:sz w:val="24"/>
                <w:szCs w:val="24"/>
              </w:rPr>
            </m:ctrlPr>
          </m:dPr>
          <m:e>
            <m:r>
              <w:rPr>
                <w:rFonts w:ascii="Cambria Math" w:hAnsi="Cambria Math" w:cstheme="minorHAnsi"/>
                <w:sz w:val="24"/>
                <w:szCs w:val="24"/>
              </w:rPr>
              <m:t>A</m:t>
            </m:r>
          </m:e>
        </m:d>
        <m:r>
          <w:rPr>
            <w:rFonts w:ascii="Cambria Math" w:hAnsi="Cambria Math" w:cstheme="minorHAnsi"/>
            <w:sz w:val="24"/>
            <w:szCs w:val="24"/>
          </w:rPr>
          <m:t>·</m:t>
        </m:r>
        <m:d>
          <m:dPr>
            <m:begChr m:val="["/>
            <m:endChr m:val="]"/>
            <m:ctrlPr>
              <w:rPr>
                <w:rFonts w:ascii="Cambria Math" w:hAnsi="Cambria Math" w:cstheme="minorHAnsi"/>
                <w:i/>
                <w:sz w:val="24"/>
                <w:szCs w:val="24"/>
              </w:rPr>
            </m:ctrlPr>
          </m:dPr>
          <m:e>
            <m:r>
              <w:rPr>
                <w:rFonts w:ascii="Cambria Math" w:hAnsi="Cambria Math" w:cstheme="minorHAnsi"/>
                <w:sz w:val="24"/>
                <w:szCs w:val="24"/>
              </w:rPr>
              <m:t>C</m:t>
            </m:r>
          </m:e>
        </m:d>
        <m:r>
          <w:rPr>
            <w:rFonts w:ascii="Cambria Math" w:hAnsi="Cambria Math" w:cstheme="minorHAnsi"/>
            <w:sz w:val="24"/>
            <w:szCs w:val="24"/>
          </w:rPr>
          <m:t>=</m:t>
        </m:r>
        <m:d>
          <m:dPr>
            <m:begChr m:val="["/>
            <m:endChr m:val="]"/>
            <m:ctrlPr>
              <w:rPr>
                <w:rFonts w:ascii="Cambria Math" w:hAnsi="Cambria Math" w:cstheme="minorHAnsi"/>
                <w:i/>
                <w:sz w:val="24"/>
                <w:szCs w:val="24"/>
              </w:rPr>
            </m:ctrlPr>
          </m:dPr>
          <m:e>
            <m:r>
              <w:rPr>
                <w:rFonts w:ascii="Cambria Math" w:hAnsi="Cambria Math" w:cstheme="minorHAnsi"/>
                <w:sz w:val="24"/>
                <w:szCs w:val="24"/>
              </w:rPr>
              <m:t>0</m:t>
            </m:r>
          </m:e>
        </m:d>
      </m:oMath>
      <w:r w:rsidRPr="002B69A1">
        <w:rPr>
          <w:rFonts w:cstheme="minorHAnsi"/>
          <w:sz w:val="24"/>
          <w:szCs w:val="24"/>
        </w:rPr>
        <w:t>, solving for one of the four constants in </w:t>
      </w:r>
      <m:oMath>
        <m:d>
          <m:dPr>
            <m:begChr m:val="["/>
            <m:endChr m:val="]"/>
            <m:ctrlPr>
              <w:rPr>
                <w:rFonts w:ascii="Cambria Math" w:hAnsi="Cambria Math" w:cstheme="minorHAnsi"/>
                <w:i/>
                <w:sz w:val="24"/>
                <w:szCs w:val="24"/>
              </w:rPr>
            </m:ctrlPr>
          </m:dPr>
          <m:e>
            <m:r>
              <w:rPr>
                <w:rFonts w:ascii="Cambria Math" w:hAnsi="Cambria Math" w:cstheme="minorHAnsi"/>
                <w:sz w:val="24"/>
                <w:szCs w:val="24"/>
              </w:rPr>
              <m:t>C</m:t>
            </m:r>
          </m:e>
        </m:d>
      </m:oMath>
      <w:r w:rsidRPr="002B69A1">
        <w:rPr>
          <w:rFonts w:cstheme="minorHAnsi"/>
          <w:sz w:val="24"/>
          <w:szCs w:val="24"/>
        </w:rPr>
        <w:t>, and replacing in the corresponding </w:t>
      </w:r>
      <m:oMath>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y</m:t>
            </m:r>
          </m:e>
        </m:d>
      </m:oMath>
      <w:r w:rsidRPr="002B69A1">
        <w:rPr>
          <w:rFonts w:cstheme="minorHAnsi"/>
          <w:sz w:val="24"/>
          <w:szCs w:val="24"/>
        </w:rPr>
        <w:t> [Eqs. (</w:t>
      </w:r>
      <w:r w:rsidRPr="000F37DE">
        <w:rPr>
          <w:rFonts w:cstheme="minorHAnsi"/>
          <w:sz w:val="24"/>
          <w:szCs w:val="24"/>
        </w:rPr>
        <w:t>17</w:t>
      </w:r>
      <w:r w:rsidRPr="002B69A1">
        <w:rPr>
          <w:rFonts w:cstheme="minorHAnsi"/>
          <w:sz w:val="24"/>
          <w:szCs w:val="24"/>
        </w:rPr>
        <w:t>), (</w:t>
      </w:r>
      <w:r w:rsidRPr="000F37DE">
        <w:rPr>
          <w:rFonts w:cstheme="minorHAnsi"/>
          <w:sz w:val="24"/>
          <w:szCs w:val="24"/>
        </w:rPr>
        <w:t>20</w:t>
      </w:r>
      <w:r w:rsidRPr="002B69A1">
        <w:rPr>
          <w:rFonts w:cstheme="minorHAnsi"/>
          <w:sz w:val="24"/>
          <w:szCs w:val="24"/>
        </w:rPr>
        <w:t>), or (</w:t>
      </w:r>
      <w:r w:rsidRPr="000F37DE">
        <w:rPr>
          <w:rFonts w:cstheme="minorHAnsi"/>
          <w:sz w:val="24"/>
          <w:szCs w:val="24"/>
        </w:rPr>
        <w:t>23</w:t>
      </w:r>
      <w:r w:rsidRPr="002B69A1">
        <w:rPr>
          <w:rFonts w:cstheme="minorHAnsi"/>
          <w:sz w:val="24"/>
          <w:szCs w:val="24"/>
        </w:rPr>
        <w:t>)].</w:t>
      </w:r>
    </w:p>
    <w:p w14:paraId="65BF1978" w14:textId="3170AFA1" w:rsidR="002B69A1" w:rsidRPr="002B69A1" w:rsidRDefault="002B69A1" w:rsidP="002B69A1">
      <w:pPr>
        <w:rPr>
          <w:rFonts w:cstheme="minorHAnsi"/>
          <w:sz w:val="24"/>
          <w:szCs w:val="24"/>
        </w:rPr>
      </w:pPr>
      <w:r w:rsidRPr="002B69A1">
        <w:rPr>
          <w:rFonts w:cstheme="minorHAnsi"/>
          <w:sz w:val="24"/>
          <w:szCs w:val="24"/>
        </w:rPr>
        <w:t>A finite-element model was developed using ABAQUS to verify the results of the proposed equations. Four-node full-integration shell elements were used to model the slab resting on an elastic foundation. Two-node three-dimensional (3D) connector elements with translational and rotational spring constants simulated the semirigid connections. A biaxial uniform load per unit length was applied along the edges of the slab, and an eigenvalue buckling analysis was performed. The vertical displacements of the simply supported edges, the ones parallel to the </w:t>
      </w:r>
      <m:oMath>
        <m:sSup>
          <m:sSupPr>
            <m:ctrlPr>
              <w:rPr>
                <w:rFonts w:ascii="Cambria Math" w:hAnsi="Cambria Math" w:cstheme="minorHAnsi"/>
                <w:sz w:val="24"/>
                <w:szCs w:val="24"/>
              </w:rPr>
            </m:ctrlPr>
          </m:sSupPr>
          <m:e>
            <m:r>
              <w:rPr>
                <w:rFonts w:ascii="Cambria Math" w:hAnsi="Cambria Math" w:cstheme="minorHAnsi"/>
                <w:sz w:val="24"/>
                <w:szCs w:val="24"/>
              </w:rPr>
              <m:t>y</m:t>
            </m:r>
          </m:e>
          <m:sup>
            <m:r>
              <w:rPr>
                <w:rFonts w:ascii="Cambria Math" w:hAnsi="Cambria Math" w:cstheme="minorHAnsi"/>
                <w:sz w:val="24"/>
                <w:szCs w:val="24"/>
              </w:rPr>
              <m:t>'</m:t>
            </m:r>
          </m:sup>
        </m:sSup>
      </m:oMath>
      <w:r w:rsidRPr="002B69A1">
        <w:rPr>
          <w:rFonts w:cstheme="minorHAnsi"/>
          <w:sz w:val="24"/>
          <w:szCs w:val="24"/>
        </w:rPr>
        <w:t>-axis, were fully restrained to vertical displacement. In addition, a kinematic constraint was created to guarantee that the two opposite edges would have negligible displacement in the </w:t>
      </w:r>
      <m:oMath>
        <m:sSup>
          <m:sSupPr>
            <m:ctrlPr>
              <w:rPr>
                <w:rFonts w:ascii="Cambria Math" w:hAnsi="Cambria Math" w:cstheme="minorHAnsi"/>
                <w:sz w:val="24"/>
                <w:szCs w:val="24"/>
              </w:rPr>
            </m:ctrlPr>
          </m:sSupPr>
          <m:e>
            <m:r>
              <w:rPr>
                <w:rFonts w:ascii="Cambria Math" w:hAnsi="Cambria Math" w:cstheme="minorHAnsi"/>
                <w:sz w:val="24"/>
                <w:szCs w:val="24"/>
              </w:rPr>
              <m:t>y</m:t>
            </m:r>
          </m:e>
          <m:sup>
            <m:r>
              <w:rPr>
                <w:rFonts w:ascii="Cambria Math" w:hAnsi="Cambria Math" w:cstheme="minorHAnsi"/>
                <w:sz w:val="24"/>
                <w:szCs w:val="24"/>
              </w:rPr>
              <m:t>'</m:t>
            </m:r>
          </m:sup>
        </m:sSup>
      </m:oMath>
      <w:r w:rsidRPr="002B69A1">
        <w:rPr>
          <w:rFonts w:cstheme="minorHAnsi"/>
          <w:sz w:val="24"/>
          <w:szCs w:val="24"/>
        </w:rPr>
        <w:t>-direction. The resulting critical loads were compared with results obtained using the stability equation in Eq. (</w:t>
      </w:r>
      <w:r w:rsidRPr="000F37DE">
        <w:rPr>
          <w:rFonts w:cstheme="minorHAnsi"/>
          <w:sz w:val="24"/>
          <w:szCs w:val="24"/>
        </w:rPr>
        <w:t>26</w:t>
      </w:r>
      <w:r w:rsidRPr="002B69A1">
        <w:rPr>
          <w:rFonts w:cstheme="minorHAnsi"/>
          <w:sz w:val="24"/>
          <w:szCs w:val="24"/>
        </w:rPr>
        <w:t>).</w:t>
      </w:r>
    </w:p>
    <w:p w14:paraId="6F40F884" w14:textId="77777777" w:rsidR="002B69A1" w:rsidRPr="002B69A1" w:rsidRDefault="002B69A1" w:rsidP="41AD97C2">
      <w:pPr>
        <w:pStyle w:val="Heading1"/>
        <w:rPr>
          <w:rFonts w:ascii="Calibri Light" w:eastAsia="MS Gothic" w:hAnsi="Calibri Light" w:cs="Times New Roman"/>
          <w:b/>
          <w:bCs/>
        </w:rPr>
      </w:pPr>
      <w:r>
        <w:t>Slab with Classical Boundary Conditions</w:t>
      </w:r>
    </w:p>
    <w:p w14:paraId="2A8ADDAF" w14:textId="5DC5A9FE" w:rsidR="002B69A1" w:rsidRPr="002B69A1" w:rsidRDefault="002B69A1" w:rsidP="002B69A1">
      <w:pPr>
        <w:rPr>
          <w:rFonts w:cstheme="minorHAnsi"/>
          <w:sz w:val="24"/>
          <w:szCs w:val="24"/>
        </w:rPr>
      </w:pPr>
      <w:r w:rsidRPr="002B69A1">
        <w:rPr>
          <w:rFonts w:cstheme="minorHAnsi"/>
          <w:sz w:val="24"/>
          <w:szCs w:val="24"/>
        </w:rPr>
        <w:t>Consider a slab with the simply supported edges parallel to the </w:t>
      </w:r>
      <m:oMath>
        <m:sSup>
          <m:sSupPr>
            <m:ctrlPr>
              <w:rPr>
                <w:rFonts w:ascii="Cambria Math" w:hAnsi="Cambria Math" w:cstheme="minorHAnsi"/>
                <w:sz w:val="24"/>
                <w:szCs w:val="24"/>
              </w:rPr>
            </m:ctrlPr>
          </m:sSupPr>
          <m:e>
            <m:r>
              <w:rPr>
                <w:rFonts w:ascii="Cambria Math" w:hAnsi="Cambria Math" w:cstheme="minorHAnsi"/>
                <w:sz w:val="24"/>
                <w:szCs w:val="24"/>
              </w:rPr>
              <m:t>y</m:t>
            </m:r>
          </m:e>
          <m:sup>
            <m:r>
              <w:rPr>
                <w:rFonts w:ascii="Cambria Math" w:hAnsi="Cambria Math" w:cstheme="minorHAnsi"/>
                <w:sz w:val="24"/>
                <w:szCs w:val="24"/>
              </w:rPr>
              <m:t>'</m:t>
            </m:r>
          </m:sup>
        </m:sSup>
      </m:oMath>
      <w:r w:rsidRPr="002B69A1">
        <w:rPr>
          <w:rFonts w:cstheme="minorHAnsi"/>
          <w:sz w:val="24"/>
          <w:szCs w:val="24"/>
        </w:rPr>
        <w:t>-axis and the other two edges fully restrained to vertical displacement (i.e.,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b</m:t>
            </m:r>
          </m:sub>
        </m:sSub>
      </m:oMath>
      <w:r w:rsidRPr="002B69A1">
        <w:rPr>
          <w:rFonts w:cstheme="minorHAnsi"/>
          <w:sz w:val="24"/>
          <w:szCs w:val="24"/>
        </w:rPr>
        <w:t> tending to infinite). When </w:t>
      </w:r>
      <m:oMath>
        <m:r>
          <m:rPr>
            <m:sty m:val="p"/>
          </m:rPr>
          <w:rPr>
            <w:rFonts w:ascii="Cambria Math" w:hAnsi="Cambria Math" w:cstheme="minorHAnsi"/>
            <w:sz w:val="24"/>
            <w:szCs w:val="24"/>
          </w:rPr>
          <m:t>Δ</m:t>
        </m:r>
        <m:r>
          <w:rPr>
            <w:rFonts w:ascii="Cambria Math" w:hAnsi="Cambria Math" w:cstheme="minorHAnsi"/>
            <w:sz w:val="24"/>
            <w:szCs w:val="24"/>
          </w:rPr>
          <m:t>&gt;0</m:t>
        </m:r>
      </m:oMath>
      <w:r w:rsidRPr="002B69A1">
        <w:rPr>
          <w:rFonts w:cstheme="minorHAnsi"/>
          <w:sz w:val="24"/>
          <w:szCs w:val="24"/>
        </w:rPr>
        <w:t> and </w:t>
      </w:r>
      <m:oMath>
        <m:r>
          <w:rPr>
            <w:rFonts w:ascii="Cambria Math" w:hAnsi="Cambria Math" w:cstheme="minorHAnsi"/>
            <w:sz w:val="24"/>
            <w:szCs w:val="24"/>
          </w:rPr>
          <m:t>2</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r>
          <w:rPr>
            <w:rFonts w:ascii="Cambria Math" w:hAnsi="Cambria Math" w:cstheme="minorHAnsi"/>
            <w:sz w:val="24"/>
            <w:szCs w:val="24"/>
          </w:rPr>
          <m:t>-k&gt;</m:t>
        </m:r>
        <m:rad>
          <m:radPr>
            <m:degHide m:val="1"/>
            <m:ctrlPr>
              <w:rPr>
                <w:rFonts w:ascii="Cambria Math" w:hAnsi="Cambria Math" w:cstheme="minorHAnsi"/>
                <w:sz w:val="24"/>
                <w:szCs w:val="24"/>
              </w:rPr>
            </m:ctrlPr>
          </m:radPr>
          <m:deg/>
          <m:e>
            <m:r>
              <m:rPr>
                <m:sty m:val="p"/>
              </m:rPr>
              <w:rPr>
                <w:rFonts w:ascii="Cambria Math" w:hAnsi="Cambria Math" w:cstheme="minorHAnsi"/>
                <w:sz w:val="24"/>
                <w:szCs w:val="24"/>
              </w:rPr>
              <m:t>Δ</m:t>
            </m:r>
          </m:e>
        </m:rad>
      </m:oMath>
      <w:r w:rsidRPr="002B69A1">
        <w:rPr>
          <w:rFonts w:cstheme="minorHAnsi"/>
          <w:sz w:val="24"/>
          <w:szCs w:val="24"/>
        </w:rPr>
        <w:t>, the terms in Eq. (</w:t>
      </w:r>
      <w:r w:rsidRPr="000F37DE">
        <w:rPr>
          <w:rFonts w:cstheme="minorHAnsi"/>
          <w:sz w:val="24"/>
          <w:szCs w:val="24"/>
        </w:rPr>
        <w:t>26</w:t>
      </w:r>
      <w:r w:rsidRPr="002B69A1">
        <w:rPr>
          <w:rFonts w:cstheme="minorHAnsi"/>
          <w:sz w:val="24"/>
          <w:szCs w:val="24"/>
        </w:rPr>
        <w:t>) are obtained by finding the limit when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b</m:t>
            </m:r>
          </m:sub>
        </m:sSub>
        <m:r>
          <w:rPr>
            <w:rFonts w:ascii="Cambria Math" w:hAnsi="Cambria Math" w:cstheme="minorHAnsi"/>
            <w:sz w:val="24"/>
            <w:szCs w:val="24"/>
          </w:rPr>
          <m:t>→∞</m:t>
        </m:r>
      </m:oMath>
      <w:r w:rsidRPr="002B69A1">
        <w:rPr>
          <w:rFonts w:cstheme="minorHAnsi"/>
          <w:sz w:val="24"/>
          <w:szCs w:val="24"/>
        </w:rPr>
        <w:t>. From Table </w:t>
      </w:r>
      <w:r w:rsidRPr="000F37DE">
        <w:rPr>
          <w:rFonts w:cstheme="minorHAnsi"/>
          <w:sz w:val="24"/>
          <w:szCs w:val="24"/>
        </w:rPr>
        <w:t>11</w:t>
      </w:r>
      <w:r w:rsidRPr="002B69A1">
        <w:rPr>
          <w:rFonts w:cstheme="minorHAnsi"/>
          <w:sz w:val="24"/>
          <w:szCs w:val="24"/>
        </w:rPr>
        <w:t> and replacing into Eq. (</w:t>
      </w:r>
      <w:r w:rsidRPr="000F37DE">
        <w:rPr>
          <w:rFonts w:cstheme="minorHAnsi"/>
          <w:sz w:val="24"/>
          <w:szCs w:val="24"/>
        </w:rPr>
        <w:t>26</w:t>
      </w:r>
      <w:r w:rsidRPr="002B69A1">
        <w:rPr>
          <w:rFonts w:cstheme="minorHAnsi"/>
          <w:sz w:val="24"/>
          <w:szCs w:val="24"/>
        </w:rPr>
        <w:t>)</w:t>
      </w:r>
    </w:p>
    <w:p w14:paraId="2C67549F" w14:textId="77777777" w:rsidR="002B69A1" w:rsidRPr="002B69A1" w:rsidRDefault="002B69A1" w:rsidP="002B69A1">
      <w:pPr>
        <w:rPr>
          <w:rFonts w:cstheme="minorHAnsi"/>
          <w:sz w:val="24"/>
          <w:szCs w:val="24"/>
        </w:rPr>
      </w:pPr>
      <w:r w:rsidRPr="002B69A1">
        <w:rPr>
          <w:rFonts w:cstheme="minorHAnsi"/>
          <w:sz w:val="24"/>
          <w:szCs w:val="24"/>
        </w:rPr>
        <w:t>(27)</w:t>
      </w:r>
    </w:p>
    <w:p w14:paraId="348E4E3D" w14:textId="35A98BBF" w:rsidR="00C66C88" w:rsidRPr="002B69A1" w:rsidRDefault="00C40262" w:rsidP="002B69A1">
      <w:pPr>
        <w:rPr>
          <w:rFonts w:cstheme="minorHAnsi"/>
          <w:sz w:val="24"/>
          <w:szCs w:val="24"/>
        </w:rPr>
      </w:pPr>
      <m:oMathPara>
        <m:oMath>
          <m:sSub>
            <m:sSubPr>
              <m:ctrlPr>
                <w:rPr>
                  <w:rFonts w:ascii="Cambria Math" w:hAnsi="Cambria Math" w:cstheme="minorHAnsi"/>
                  <w:sz w:val="24"/>
                  <w:szCs w:val="24"/>
                </w:rPr>
              </m:ctrlPr>
            </m:sSubPr>
            <m:e>
              <m:d>
                <m:dPr>
                  <m:begChr m:val="["/>
                  <m:endChr m:val="]"/>
                  <m:ctrlPr>
                    <w:rPr>
                      <w:rFonts w:ascii="Cambria Math" w:hAnsi="Cambria Math" w:cstheme="minorHAnsi"/>
                      <w:i/>
                      <w:sz w:val="24"/>
                      <w:szCs w:val="24"/>
                    </w:rPr>
                  </m:ctrlPr>
                </m:dPr>
                <m:e>
                  <m:r>
                    <w:rPr>
                      <w:rFonts w:ascii="Cambria Math" w:hAnsi="Cambria Math" w:cstheme="minorHAnsi"/>
                      <w:sz w:val="24"/>
                      <w:szCs w:val="24"/>
                    </w:rPr>
                    <m:t>RT</m:t>
                  </m:r>
                </m:e>
              </m:d>
            </m:e>
            <m:sub>
              <m:r>
                <w:rPr>
                  <w:rFonts w:ascii="Cambria Math" w:hAnsi="Cambria Math" w:cstheme="minorHAnsi"/>
                  <w:sz w:val="24"/>
                  <w:szCs w:val="24"/>
                </w:rPr>
                <m:t>1×4</m:t>
              </m:r>
            </m:sub>
          </m:sSub>
          <m:sSub>
            <m:sSubPr>
              <m:ctrlPr>
                <w:rPr>
                  <w:rFonts w:ascii="Cambria Math" w:hAnsi="Cambria Math" w:cstheme="minorHAnsi"/>
                  <w:sz w:val="24"/>
                  <w:szCs w:val="24"/>
                </w:rPr>
              </m:ctrlPr>
            </m:sSubPr>
            <m:e>
              <m:d>
                <m:dPr>
                  <m:begChr m:val="["/>
                  <m:endChr m:val="]"/>
                  <m:ctrlPr>
                    <w:rPr>
                      <w:rFonts w:ascii="Cambria Math" w:hAnsi="Cambria Math" w:cstheme="minorHAnsi"/>
                      <w:i/>
                      <w:sz w:val="24"/>
                      <w:szCs w:val="24"/>
                    </w:rPr>
                  </m:ctrlPr>
                </m:dPr>
                <m:e>
                  <m:r>
                    <w:rPr>
                      <w:rFonts w:ascii="Cambria Math" w:hAnsi="Cambria Math" w:cstheme="minorHAnsi"/>
                      <w:sz w:val="24"/>
                      <w:szCs w:val="24"/>
                    </w:rPr>
                    <m:t>COEF</m:t>
                  </m:r>
                </m:e>
              </m:d>
            </m:e>
            <m:sub>
              <m:r>
                <w:rPr>
                  <w:rFonts w:ascii="Cambria Math" w:hAnsi="Cambria Math" w:cstheme="minorHAnsi"/>
                  <w:sz w:val="24"/>
                  <w:szCs w:val="24"/>
                </w:rPr>
                <m:t>4×4</m:t>
              </m:r>
            </m:sub>
          </m:sSub>
          <m:sSub>
            <m:sSubPr>
              <m:ctrlPr>
                <w:rPr>
                  <w:rFonts w:ascii="Cambria Math" w:hAnsi="Cambria Math" w:cstheme="minorHAnsi"/>
                  <w:sz w:val="24"/>
                  <w:szCs w:val="24"/>
                </w:rPr>
              </m:ctrlPr>
            </m:sSubPr>
            <m:e>
              <m:d>
                <m:dPr>
                  <m:begChr m:val="["/>
                  <m:endChr m:val="]"/>
                  <m:ctrlPr>
                    <w:rPr>
                      <w:rFonts w:ascii="Cambria Math" w:hAnsi="Cambria Math" w:cstheme="minorHAnsi"/>
                      <w:i/>
                      <w:sz w:val="24"/>
                      <w:szCs w:val="24"/>
                    </w:rPr>
                  </m:ctrlPr>
                </m:dPr>
                <m:e>
                  <m:r>
                    <w:rPr>
                      <w:rFonts w:ascii="Cambria Math" w:hAnsi="Cambria Math" w:cstheme="minorHAnsi"/>
                      <w:sz w:val="24"/>
                      <w:szCs w:val="24"/>
                    </w:rPr>
                    <m:t>TRIG</m:t>
                  </m:r>
                </m:e>
              </m:d>
            </m:e>
            <m:sub>
              <m:r>
                <w:rPr>
                  <w:rFonts w:ascii="Cambria Math" w:hAnsi="Cambria Math" w:cstheme="minorHAnsi"/>
                  <w:sz w:val="24"/>
                  <w:szCs w:val="24"/>
                </w:rPr>
                <m:t>4×1</m:t>
              </m:r>
            </m:sub>
          </m:sSub>
          <m:r>
            <w:rPr>
              <w:rFonts w:ascii="Cambria Math" w:hAnsi="Cambria Math" w:cstheme="minorHAnsi"/>
              <w:sz w:val="24"/>
              <w:szCs w:val="24"/>
            </w:rPr>
            <m:t>+</m:t>
          </m:r>
          <m:sSub>
            <m:sSubPr>
              <m:ctrlPr>
                <w:rPr>
                  <w:rFonts w:ascii="Cambria Math" w:hAnsi="Cambria Math" w:cstheme="minorHAnsi"/>
                  <w:sz w:val="24"/>
                  <w:szCs w:val="24"/>
                </w:rPr>
              </m:ctrlPr>
            </m:sSubPr>
            <m:e>
              <m:d>
                <m:dPr>
                  <m:begChr m:val="["/>
                  <m:endChr m:val="]"/>
                  <m:ctrlPr>
                    <w:rPr>
                      <w:rFonts w:ascii="Cambria Math" w:hAnsi="Cambria Math" w:cstheme="minorHAnsi"/>
                      <w:i/>
                      <w:sz w:val="24"/>
                      <w:szCs w:val="24"/>
                    </w:rPr>
                  </m:ctrlPr>
                </m:dPr>
                <m:e>
                  <m:r>
                    <w:rPr>
                      <w:rFonts w:ascii="Cambria Math" w:hAnsi="Cambria Math" w:cstheme="minorHAnsi"/>
                      <w:sz w:val="24"/>
                      <w:szCs w:val="24"/>
                    </w:rPr>
                    <m:t>RT</m:t>
                  </m:r>
                </m:e>
              </m:d>
            </m:e>
            <m:sub>
              <m:r>
                <w:rPr>
                  <w:rFonts w:ascii="Cambria Math" w:hAnsi="Cambria Math" w:cstheme="minorHAnsi"/>
                  <w:sz w:val="24"/>
                  <w:szCs w:val="24"/>
                </w:rPr>
                <m:t>1×4</m:t>
              </m:r>
            </m:sub>
          </m:sSub>
          <m:sSub>
            <m:sSubPr>
              <m:ctrlPr>
                <w:rPr>
                  <w:rFonts w:ascii="Cambria Math" w:hAnsi="Cambria Math" w:cstheme="minorHAnsi"/>
                  <w:sz w:val="24"/>
                  <w:szCs w:val="24"/>
                </w:rPr>
              </m:ctrlPr>
            </m:sSubPr>
            <m:e>
              <m:d>
                <m:dPr>
                  <m:begChr m:val="["/>
                  <m:endChr m:val="]"/>
                  <m:ctrlPr>
                    <w:rPr>
                      <w:rFonts w:ascii="Cambria Math" w:hAnsi="Cambria Math" w:cstheme="minorHAnsi"/>
                      <w:i/>
                      <w:sz w:val="24"/>
                      <w:szCs w:val="24"/>
                    </w:rPr>
                  </m:ctrlPr>
                </m:dPr>
                <m:e>
                  <m:r>
                    <w:rPr>
                      <w:rFonts w:ascii="Cambria Math" w:hAnsi="Cambria Math" w:cstheme="minorHAnsi"/>
                      <w:sz w:val="24"/>
                      <w:szCs w:val="24"/>
                    </w:rPr>
                    <m:t>REM</m:t>
                  </m:r>
                </m:e>
              </m:d>
            </m:e>
            <m:sub>
              <m:r>
                <w:rPr>
                  <w:rFonts w:ascii="Cambria Math" w:hAnsi="Cambria Math" w:cstheme="minorHAnsi"/>
                  <w:sz w:val="24"/>
                  <w:szCs w:val="24"/>
                </w:rPr>
                <m:t>4×1</m:t>
              </m:r>
            </m:sub>
          </m:sSub>
          <m:r>
            <w:rPr>
              <w:rFonts w:ascii="Cambria Math" w:hAnsi="Cambria Math" w:cstheme="minorHAnsi"/>
              <w:sz w:val="24"/>
              <w:szCs w:val="24"/>
            </w:rPr>
            <m:t>=0</m:t>
          </m:r>
        </m:oMath>
      </m:oMathPara>
    </w:p>
    <w:p w14:paraId="3AB15979" w14:textId="77777777" w:rsidR="002B69A1" w:rsidRPr="002B69A1" w:rsidRDefault="002B69A1" w:rsidP="002B69A1">
      <w:pPr>
        <w:rPr>
          <w:rFonts w:cstheme="minorHAnsi"/>
          <w:sz w:val="24"/>
          <w:szCs w:val="24"/>
        </w:rPr>
      </w:pPr>
      <w:r w:rsidRPr="002B69A1">
        <w:rPr>
          <w:rFonts w:cstheme="minorHAnsi"/>
          <w:sz w:val="24"/>
          <w:szCs w:val="24"/>
        </w:rPr>
        <w:t>(28)</w:t>
      </w:r>
    </w:p>
    <w:p w14:paraId="4939942D" w14:textId="1B68E9F8" w:rsidR="002A6158" w:rsidRPr="002B69A1" w:rsidRDefault="00C40262" w:rsidP="002B69A1">
      <w:pPr>
        <w:rPr>
          <w:rFonts w:cstheme="minorHAnsi"/>
          <w:sz w:val="24"/>
          <w:szCs w:val="24"/>
        </w:rPr>
      </w:pPr>
      <m:oMathPara>
        <m:oMath>
          <m:sSup>
            <m:sSupPr>
              <m:ctrlPr>
                <w:rPr>
                  <w:rFonts w:ascii="Cambria Math" w:hAnsi="Cambria Math" w:cs="Cambria Math"/>
                  <w:sz w:val="24"/>
                  <w:szCs w:val="24"/>
                </w:rPr>
              </m:ctrlPr>
            </m:sSupPr>
            <m:e>
              <m:d>
                <m:dPr>
                  <m:ctrlPr>
                    <w:rPr>
                      <w:rFonts w:ascii="Cambria Math" w:hAnsi="Cambria Math" w:cs="Cambria Math"/>
                      <w:i/>
                      <w:sz w:val="24"/>
                      <w:szCs w:val="24"/>
                    </w:rPr>
                  </m:ctrlPr>
                </m:dPr>
                <m:e>
                  <m:eqArr>
                    <m:eqArrPr>
                      <m:ctrlPr>
                        <w:rPr>
                          <w:rFonts w:ascii="Cambria Math" w:hAnsi="Cambria Math" w:cs="Cambria Math"/>
                          <w:sz w:val="24"/>
                          <w:szCs w:val="24"/>
                        </w:rPr>
                      </m:ctrlPr>
                    </m:eqArrPr>
                    <m:e>
                      <m:sSub>
                        <m:sSubPr>
                          <m:ctrlPr>
                            <w:rPr>
                              <w:rFonts w:ascii="Cambria Math" w:hAnsi="Cambria Math" w:cs="Cambria Math"/>
                              <w:sz w:val="24"/>
                              <w:szCs w:val="24"/>
                            </w:rPr>
                          </m:ctrlPr>
                        </m:sSubPr>
                        <m:e>
                          <m:r>
                            <w:rPr>
                              <w:rFonts w:ascii="Cambria Math" w:hAnsi="Cambria Math" w:cs="Cambria Math"/>
                              <w:sz w:val="24"/>
                              <w:szCs w:val="24"/>
                            </w:rPr>
                            <m:t>R</m:t>
                          </m:r>
                        </m:e>
                        <m:sub>
                          <m:r>
                            <w:rPr>
                              <w:rFonts w:ascii="Cambria Math" w:hAnsi="Cambria Math" w:cs="Cambria Math"/>
                              <w:sz w:val="24"/>
                              <w:szCs w:val="24"/>
                            </w:rPr>
                            <m:t>a</m:t>
                          </m:r>
                        </m:sub>
                      </m:sSub>
                      <m:sSub>
                        <m:sSubPr>
                          <m:ctrlPr>
                            <w:rPr>
                              <w:rFonts w:ascii="Cambria Math" w:hAnsi="Cambria Math" w:cs="Cambria Math"/>
                              <w:sz w:val="24"/>
                              <w:szCs w:val="24"/>
                            </w:rPr>
                          </m:ctrlPr>
                        </m:sSubPr>
                        <m:e>
                          <m:r>
                            <w:rPr>
                              <w:rFonts w:ascii="Cambria Math" w:hAnsi="Cambria Math" w:cs="Cambria Math"/>
                              <w:sz w:val="24"/>
                              <w:szCs w:val="24"/>
                            </w:rPr>
                            <m:t>R</m:t>
                          </m:r>
                        </m:e>
                        <m:sub>
                          <m:r>
                            <w:rPr>
                              <w:rFonts w:ascii="Cambria Math" w:hAnsi="Cambria Math" w:cs="Cambria Math"/>
                              <w:sz w:val="24"/>
                              <w:szCs w:val="24"/>
                            </w:rPr>
                            <m:t>b</m:t>
                          </m:r>
                        </m:sub>
                      </m:sSub>
                    </m:e>
                    <m:e>
                      <m:sSub>
                        <m:sSubPr>
                          <m:ctrlPr>
                            <w:rPr>
                              <w:rFonts w:ascii="Cambria Math" w:hAnsi="Cambria Math" w:cs="Cambria Math"/>
                              <w:sz w:val="24"/>
                              <w:szCs w:val="24"/>
                            </w:rPr>
                          </m:ctrlPr>
                        </m:sSubPr>
                        <m:e>
                          <m:r>
                            <w:rPr>
                              <w:rFonts w:ascii="Cambria Math" w:hAnsi="Cambria Math" w:cs="Cambria Math"/>
                              <w:sz w:val="24"/>
                              <w:szCs w:val="24"/>
                            </w:rPr>
                            <m:t>R</m:t>
                          </m:r>
                        </m:e>
                        <m:sub>
                          <m:r>
                            <w:rPr>
                              <w:rFonts w:ascii="Cambria Math" w:hAnsi="Cambria Math" w:cs="Cambria Math"/>
                              <w:sz w:val="24"/>
                              <w:szCs w:val="24"/>
                            </w:rPr>
                            <m:t>a</m:t>
                          </m:r>
                        </m:sub>
                      </m:sSub>
                    </m:e>
                    <m:e>
                      <m:sSub>
                        <m:sSubPr>
                          <m:ctrlPr>
                            <w:rPr>
                              <w:rFonts w:ascii="Cambria Math" w:hAnsi="Cambria Math" w:cs="Cambria Math"/>
                              <w:sz w:val="24"/>
                              <w:szCs w:val="24"/>
                            </w:rPr>
                          </m:ctrlPr>
                        </m:sSubPr>
                        <m:e>
                          <m:r>
                            <w:rPr>
                              <w:rFonts w:ascii="Cambria Math" w:hAnsi="Cambria Math" w:cs="Cambria Math"/>
                              <w:sz w:val="24"/>
                              <w:szCs w:val="24"/>
                            </w:rPr>
                            <m:t>R</m:t>
                          </m:r>
                        </m:e>
                        <m:sub>
                          <m:r>
                            <w:rPr>
                              <w:rFonts w:ascii="Cambria Math" w:hAnsi="Cambria Math" w:cs="Cambria Math"/>
                              <w:sz w:val="24"/>
                              <w:szCs w:val="24"/>
                            </w:rPr>
                            <m:t>b</m:t>
                          </m:r>
                        </m:sub>
                      </m:sSub>
                    </m:e>
                    <m:e>
                      <m:r>
                        <w:rPr>
                          <w:rFonts w:ascii="Cambria Math" w:hAnsi="Cambria Math" w:cs="Cambria Math"/>
                          <w:sz w:val="24"/>
                          <w:szCs w:val="24"/>
                        </w:rPr>
                        <m:t>1</m:t>
                      </m:r>
                    </m:e>
                  </m:eqArr>
                </m:e>
              </m:d>
            </m:e>
            <m:sup>
              <m:r>
                <w:rPr>
                  <w:rFonts w:ascii="Cambria Math" w:hAnsi="Cambria Math" w:cs="Cambria Math"/>
                  <w:sz w:val="24"/>
                  <w:szCs w:val="24"/>
                </w:rPr>
                <m:t>T</m:t>
              </m:r>
            </m:sup>
          </m:sSup>
          <m:d>
            <m:dPr>
              <m:ctrlPr>
                <w:rPr>
                  <w:rFonts w:ascii="Cambria Math" w:hAnsi="Cambria Math" w:cs="Cambria Math"/>
                  <w:i/>
                  <w:sz w:val="24"/>
                  <w:szCs w:val="24"/>
                </w:rPr>
              </m:ctrlPr>
            </m:dPr>
            <m:e>
              <m:m>
                <m:mPr>
                  <m:plcHide m:val="1"/>
                  <m:mcs>
                    <m:mc>
                      <m:mcPr>
                        <m:count m:val="4"/>
                        <m:mcJc m:val="center"/>
                      </m:mcPr>
                    </m:mc>
                  </m:mcs>
                  <m:ctrlPr>
                    <w:rPr>
                      <w:rFonts w:ascii="Cambria Math" w:hAnsi="Cambria Math" w:cs="Cambria Math"/>
                      <w:sz w:val="24"/>
                      <w:szCs w:val="24"/>
                    </w:rPr>
                  </m:ctrlPr>
                </m:mPr>
                <m:mr>
                  <m:e>
                    <m:r>
                      <w:rPr>
                        <w:rFonts w:ascii="Cambria Math" w:hAnsi="Cambria Math" w:cs="Cambria Math"/>
                        <w:sz w:val="24"/>
                        <w:szCs w:val="24"/>
                      </w:rPr>
                      <m:t>-2</m:t>
                    </m:r>
                    <m:sSubSup>
                      <m:sSubSupPr>
                        <m:ctrlPr>
                          <w:rPr>
                            <w:rFonts w:ascii="Cambria Math" w:hAnsi="Cambria Math" w:cs="Cambria Math"/>
                            <w:sz w:val="24"/>
                            <w:szCs w:val="24"/>
                          </w:rPr>
                        </m:ctrlPr>
                      </m:sSubSupPr>
                      <m:e>
                        <m:r>
                          <w:rPr>
                            <w:rFonts w:ascii="Cambria Math" w:hAnsi="Cambria Math" w:cs="Cambria Math"/>
                            <w:sz w:val="24"/>
                            <w:szCs w:val="24"/>
                          </w:rPr>
                          <m:t>B</m:t>
                        </m:r>
                      </m:e>
                      <m:sub>
                        <m:r>
                          <w:rPr>
                            <w:rFonts w:ascii="Cambria Math" w:hAnsi="Cambria Math" w:cs="Cambria Math"/>
                            <w:sz w:val="24"/>
                            <w:szCs w:val="24"/>
                          </w:rPr>
                          <m:t>p</m:t>
                        </m:r>
                      </m:sub>
                      <m:sup>
                        <m:r>
                          <w:rPr>
                            <w:rFonts w:ascii="Cambria Math" w:hAnsi="Cambria Math" w:cs="Cambria Math"/>
                            <w:sz w:val="24"/>
                            <w:szCs w:val="24"/>
                          </w:rPr>
                          <m:t>2</m:t>
                        </m:r>
                      </m:sup>
                    </m:sSubSup>
                  </m:e>
                  <m:e>
                    <m:r>
                      <w:rPr>
                        <w:rFonts w:ascii="Cambria Math" w:hAnsi="Cambria Math" w:cs="Cambria Math"/>
                        <w:sz w:val="24"/>
                        <w:szCs w:val="24"/>
                      </w:rPr>
                      <m:t>2</m:t>
                    </m:r>
                    <m:sSubSup>
                      <m:sSubSupPr>
                        <m:ctrlPr>
                          <w:rPr>
                            <w:rFonts w:ascii="Cambria Math" w:hAnsi="Cambria Math" w:cs="Cambria Math"/>
                            <w:sz w:val="24"/>
                            <w:szCs w:val="24"/>
                          </w:rPr>
                        </m:ctrlPr>
                      </m:sSubSupPr>
                      <m:e>
                        <m:r>
                          <w:rPr>
                            <w:rFonts w:ascii="Cambria Math" w:hAnsi="Cambria Math" w:cs="Cambria Math"/>
                            <w:sz w:val="24"/>
                            <w:szCs w:val="24"/>
                          </w:rPr>
                          <m:t>B</m:t>
                        </m:r>
                      </m:e>
                      <m:sub>
                        <m:r>
                          <w:rPr>
                            <w:rFonts w:ascii="Cambria Math" w:hAnsi="Cambria Math" w:cs="Cambria Math"/>
                            <w:sz w:val="24"/>
                            <w:szCs w:val="24"/>
                          </w:rPr>
                          <m:t>m</m:t>
                        </m:r>
                      </m:sub>
                      <m:sup>
                        <m:r>
                          <w:rPr>
                            <w:rFonts w:ascii="Cambria Math" w:hAnsi="Cambria Math" w:cs="Cambria Math"/>
                            <w:sz w:val="24"/>
                            <w:szCs w:val="24"/>
                          </w:rPr>
                          <m:t>2</m:t>
                        </m:r>
                      </m:sup>
                    </m:sSubSup>
                  </m:e>
                  <m:e>
                    <m:r>
                      <w:rPr>
                        <w:rFonts w:ascii="Cambria Math" w:hAnsi="Cambria Math" w:cs="Cambria Math"/>
                        <w:sz w:val="24"/>
                        <w:szCs w:val="24"/>
                      </w:rPr>
                      <m:t>0</m:t>
                    </m:r>
                  </m:e>
                  <m:e>
                    <m:r>
                      <w:rPr>
                        <w:rFonts w:ascii="Cambria Math" w:hAnsi="Cambria Math" w:cs="Cambria Math"/>
                        <w:sz w:val="24"/>
                        <w:szCs w:val="24"/>
                      </w:rPr>
                      <m:t>0</m:t>
                    </m:r>
                  </m:e>
                </m:mr>
                <m:mr>
                  <m:e>
                    <m:r>
                      <w:rPr>
                        <w:rFonts w:ascii="Cambria Math" w:hAnsi="Cambria Math" w:cs="Cambria Math"/>
                        <w:sz w:val="24"/>
                        <w:szCs w:val="24"/>
                      </w:rPr>
                      <m:t>0</m:t>
                    </m:r>
                  </m:e>
                  <m:e>
                    <m:r>
                      <w:rPr>
                        <w:rFonts w:ascii="Cambria Math" w:hAnsi="Cambria Math" w:cs="Cambria Math"/>
                        <w:sz w:val="24"/>
                        <w:szCs w:val="24"/>
                      </w:rPr>
                      <m:t>0</m:t>
                    </m:r>
                  </m:e>
                  <m:e>
                    <m:r>
                      <w:rPr>
                        <w:rFonts w:ascii="Cambria Math" w:hAnsi="Cambria Math" w:cs="Cambria Math"/>
                        <w:sz w:val="24"/>
                        <w:szCs w:val="24"/>
                      </w:rPr>
                      <m:t>-2</m:t>
                    </m:r>
                    <m:sSub>
                      <m:sSubPr>
                        <m:ctrlPr>
                          <w:rPr>
                            <w:rFonts w:ascii="Cambria Math" w:hAnsi="Cambria Math" w:cs="Cambria Math"/>
                            <w:sz w:val="24"/>
                            <w:szCs w:val="24"/>
                          </w:rPr>
                        </m:ctrlPr>
                      </m:sSubPr>
                      <m:e>
                        <m:r>
                          <w:rPr>
                            <w:rFonts w:ascii="Cambria Math" w:hAnsi="Cambria Math" w:cs="Cambria Math"/>
                            <w:sz w:val="24"/>
                            <w:szCs w:val="24"/>
                          </w:rPr>
                          <m:t>B</m:t>
                        </m:r>
                      </m:e>
                      <m:sub>
                        <m:r>
                          <w:rPr>
                            <w:rFonts w:ascii="Cambria Math" w:hAnsi="Cambria Math" w:cs="Cambria Math"/>
                            <w:sz w:val="24"/>
                            <w:szCs w:val="24"/>
                          </w:rPr>
                          <m:t>m</m:t>
                        </m:r>
                      </m:sub>
                    </m:sSub>
                    <m:sSubSup>
                      <m:sSubSupPr>
                        <m:ctrlPr>
                          <w:rPr>
                            <w:rFonts w:ascii="Cambria Math" w:hAnsi="Cambria Math" w:cs="Cambria Math"/>
                            <w:sz w:val="24"/>
                            <w:szCs w:val="24"/>
                          </w:rPr>
                        </m:ctrlPr>
                      </m:sSubSupPr>
                      <m:e>
                        <m:r>
                          <w:rPr>
                            <w:rFonts w:ascii="Cambria Math" w:hAnsi="Cambria Math" w:cs="Cambria Math"/>
                            <w:sz w:val="24"/>
                            <w:szCs w:val="24"/>
                          </w:rPr>
                          <m:t>B</m:t>
                        </m:r>
                      </m:e>
                      <m:sub>
                        <m:r>
                          <w:rPr>
                            <w:rFonts w:ascii="Cambria Math" w:hAnsi="Cambria Math" w:cs="Cambria Math"/>
                            <w:sz w:val="24"/>
                            <w:szCs w:val="24"/>
                          </w:rPr>
                          <m:t>p</m:t>
                        </m:r>
                      </m:sub>
                      <m:sup>
                        <m:r>
                          <w:rPr>
                            <w:rFonts w:ascii="Cambria Math" w:hAnsi="Cambria Math" w:cs="Cambria Math"/>
                            <w:sz w:val="24"/>
                            <w:szCs w:val="24"/>
                          </w:rPr>
                          <m:t>2</m:t>
                        </m:r>
                      </m:sup>
                    </m:sSubSup>
                  </m:e>
                  <m:e>
                    <m:r>
                      <w:rPr>
                        <w:rFonts w:ascii="Cambria Math" w:hAnsi="Cambria Math" w:cs="Cambria Math"/>
                        <w:sz w:val="24"/>
                        <w:szCs w:val="24"/>
                      </w:rPr>
                      <m:t>2</m:t>
                    </m:r>
                    <m:sSubSup>
                      <m:sSubSupPr>
                        <m:ctrlPr>
                          <w:rPr>
                            <w:rFonts w:ascii="Cambria Math" w:hAnsi="Cambria Math" w:cs="Cambria Math"/>
                            <w:sz w:val="24"/>
                            <w:szCs w:val="24"/>
                          </w:rPr>
                        </m:ctrlPr>
                      </m:sSubSupPr>
                      <m:e>
                        <m:r>
                          <w:rPr>
                            <w:rFonts w:ascii="Cambria Math" w:hAnsi="Cambria Math" w:cs="Cambria Math"/>
                            <w:sz w:val="24"/>
                            <w:szCs w:val="24"/>
                          </w:rPr>
                          <m:t>B</m:t>
                        </m:r>
                      </m:e>
                      <m:sub>
                        <m:r>
                          <w:rPr>
                            <w:rFonts w:ascii="Cambria Math" w:hAnsi="Cambria Math" w:cs="Cambria Math"/>
                            <w:sz w:val="24"/>
                            <w:szCs w:val="24"/>
                          </w:rPr>
                          <m:t>m</m:t>
                        </m:r>
                      </m:sub>
                      <m:sup>
                        <m:r>
                          <w:rPr>
                            <w:rFonts w:ascii="Cambria Math" w:hAnsi="Cambria Math" w:cs="Cambria Math"/>
                            <w:sz w:val="24"/>
                            <w:szCs w:val="24"/>
                          </w:rPr>
                          <m:t>2</m:t>
                        </m:r>
                      </m:sup>
                    </m:sSubSup>
                    <m:sSub>
                      <m:sSubPr>
                        <m:ctrlPr>
                          <w:rPr>
                            <w:rFonts w:ascii="Cambria Math" w:hAnsi="Cambria Math" w:cs="Cambria Math"/>
                            <w:sz w:val="24"/>
                            <w:szCs w:val="24"/>
                          </w:rPr>
                        </m:ctrlPr>
                      </m:sSubPr>
                      <m:e>
                        <m:r>
                          <w:rPr>
                            <w:rFonts w:ascii="Cambria Math" w:hAnsi="Cambria Math" w:cs="Cambria Math"/>
                            <w:sz w:val="24"/>
                            <w:szCs w:val="24"/>
                          </w:rPr>
                          <m:t>B</m:t>
                        </m:r>
                      </m:e>
                      <m:sub>
                        <m:r>
                          <w:rPr>
                            <w:rFonts w:ascii="Cambria Math" w:hAnsi="Cambria Math" w:cs="Cambria Math"/>
                            <w:sz w:val="24"/>
                            <w:szCs w:val="24"/>
                          </w:rPr>
                          <m:t>p</m:t>
                        </m:r>
                      </m:sub>
                    </m:sSub>
                  </m:e>
                </m:mr>
                <m:mr>
                  <m:e>
                    <m:r>
                      <w:rPr>
                        <w:rFonts w:ascii="Cambria Math" w:hAnsi="Cambria Math" w:cs="Cambria Math"/>
                        <w:sz w:val="24"/>
                        <w:szCs w:val="24"/>
                      </w:rPr>
                      <m:t>0</m:t>
                    </m:r>
                  </m:e>
                  <m:e>
                    <m:r>
                      <w:rPr>
                        <w:rFonts w:ascii="Cambria Math" w:hAnsi="Cambria Math" w:cs="Cambria Math"/>
                        <w:sz w:val="24"/>
                        <w:szCs w:val="24"/>
                      </w:rPr>
                      <m:t>0</m:t>
                    </m:r>
                  </m:e>
                  <m:e>
                    <m:r>
                      <w:rPr>
                        <w:rFonts w:ascii="Cambria Math" w:hAnsi="Cambria Math" w:cs="Cambria Math"/>
                        <w:sz w:val="24"/>
                        <w:szCs w:val="24"/>
                      </w:rPr>
                      <m:t>-2</m:t>
                    </m:r>
                    <m:sSub>
                      <m:sSubPr>
                        <m:ctrlPr>
                          <w:rPr>
                            <w:rFonts w:ascii="Cambria Math" w:hAnsi="Cambria Math" w:cs="Cambria Math"/>
                            <w:sz w:val="24"/>
                            <w:szCs w:val="24"/>
                          </w:rPr>
                        </m:ctrlPr>
                      </m:sSubPr>
                      <m:e>
                        <m:r>
                          <w:rPr>
                            <w:rFonts w:ascii="Cambria Math" w:hAnsi="Cambria Math" w:cs="Cambria Math"/>
                            <w:sz w:val="24"/>
                            <w:szCs w:val="24"/>
                          </w:rPr>
                          <m:t>B</m:t>
                        </m:r>
                      </m:e>
                      <m:sub>
                        <m:r>
                          <w:rPr>
                            <w:rFonts w:ascii="Cambria Math" w:hAnsi="Cambria Math" w:cs="Cambria Math"/>
                            <w:sz w:val="24"/>
                            <w:szCs w:val="24"/>
                          </w:rPr>
                          <m:t>m</m:t>
                        </m:r>
                      </m:sub>
                    </m:sSub>
                    <m:sSubSup>
                      <m:sSubSupPr>
                        <m:ctrlPr>
                          <w:rPr>
                            <w:rFonts w:ascii="Cambria Math" w:hAnsi="Cambria Math" w:cs="Cambria Math"/>
                            <w:sz w:val="24"/>
                            <w:szCs w:val="24"/>
                          </w:rPr>
                        </m:ctrlPr>
                      </m:sSubSupPr>
                      <m:e>
                        <m:r>
                          <w:rPr>
                            <w:rFonts w:ascii="Cambria Math" w:hAnsi="Cambria Math" w:cs="Cambria Math"/>
                            <w:sz w:val="24"/>
                            <w:szCs w:val="24"/>
                          </w:rPr>
                          <m:t>B</m:t>
                        </m:r>
                      </m:e>
                      <m:sub>
                        <m:r>
                          <w:rPr>
                            <w:rFonts w:ascii="Cambria Math" w:hAnsi="Cambria Math" w:cs="Cambria Math"/>
                            <w:sz w:val="24"/>
                            <w:szCs w:val="24"/>
                          </w:rPr>
                          <m:t>p</m:t>
                        </m:r>
                      </m:sub>
                      <m:sup>
                        <m:r>
                          <w:rPr>
                            <w:rFonts w:ascii="Cambria Math" w:hAnsi="Cambria Math" w:cs="Cambria Math"/>
                            <w:sz w:val="24"/>
                            <w:szCs w:val="24"/>
                          </w:rPr>
                          <m:t>2</m:t>
                        </m:r>
                      </m:sup>
                    </m:sSubSup>
                  </m:e>
                  <m:e>
                    <m:r>
                      <w:rPr>
                        <w:rFonts w:ascii="Cambria Math" w:hAnsi="Cambria Math" w:cs="Cambria Math"/>
                        <w:sz w:val="24"/>
                        <w:szCs w:val="24"/>
                      </w:rPr>
                      <m:t>2</m:t>
                    </m:r>
                    <m:sSubSup>
                      <m:sSubSupPr>
                        <m:ctrlPr>
                          <w:rPr>
                            <w:rFonts w:ascii="Cambria Math" w:hAnsi="Cambria Math" w:cs="Cambria Math"/>
                            <w:sz w:val="24"/>
                            <w:szCs w:val="24"/>
                          </w:rPr>
                        </m:ctrlPr>
                      </m:sSubSupPr>
                      <m:e>
                        <m:r>
                          <w:rPr>
                            <w:rFonts w:ascii="Cambria Math" w:hAnsi="Cambria Math" w:cs="Cambria Math"/>
                            <w:sz w:val="24"/>
                            <w:szCs w:val="24"/>
                          </w:rPr>
                          <m:t>B</m:t>
                        </m:r>
                      </m:e>
                      <m:sub>
                        <m:r>
                          <w:rPr>
                            <w:rFonts w:ascii="Cambria Math" w:hAnsi="Cambria Math" w:cs="Cambria Math"/>
                            <w:sz w:val="24"/>
                            <w:szCs w:val="24"/>
                          </w:rPr>
                          <m:t>m</m:t>
                        </m:r>
                      </m:sub>
                      <m:sup>
                        <m:r>
                          <w:rPr>
                            <w:rFonts w:ascii="Cambria Math" w:hAnsi="Cambria Math" w:cs="Cambria Math"/>
                            <w:sz w:val="24"/>
                            <w:szCs w:val="24"/>
                          </w:rPr>
                          <m:t>2</m:t>
                        </m:r>
                      </m:sup>
                    </m:sSubSup>
                    <m:sSub>
                      <m:sSubPr>
                        <m:ctrlPr>
                          <w:rPr>
                            <w:rFonts w:ascii="Cambria Math" w:hAnsi="Cambria Math" w:cs="Cambria Math"/>
                            <w:sz w:val="24"/>
                            <w:szCs w:val="24"/>
                          </w:rPr>
                        </m:ctrlPr>
                      </m:sSubPr>
                      <m:e>
                        <m:r>
                          <w:rPr>
                            <w:rFonts w:ascii="Cambria Math" w:hAnsi="Cambria Math" w:cs="Cambria Math"/>
                            <w:sz w:val="24"/>
                            <w:szCs w:val="24"/>
                          </w:rPr>
                          <m:t>B</m:t>
                        </m:r>
                      </m:e>
                      <m:sub>
                        <m:r>
                          <w:rPr>
                            <w:rFonts w:ascii="Cambria Math" w:hAnsi="Cambria Math" w:cs="Cambria Math"/>
                            <w:sz w:val="24"/>
                            <w:szCs w:val="24"/>
                          </w:rPr>
                          <m:t>p</m:t>
                        </m:r>
                      </m:sub>
                    </m:sSub>
                  </m:e>
                </m:mr>
                <m:mr>
                  <m:e>
                    <m:r>
                      <w:rPr>
                        <w:rFonts w:ascii="Cambria Math" w:hAnsi="Cambria Math" w:cs="Cambria Math"/>
                        <w:sz w:val="24"/>
                        <w:szCs w:val="24"/>
                      </w:rPr>
                      <m:t>-2</m:t>
                    </m:r>
                    <m:sSubSup>
                      <m:sSubSupPr>
                        <m:ctrlPr>
                          <w:rPr>
                            <w:rFonts w:ascii="Cambria Math" w:hAnsi="Cambria Math" w:cs="Cambria Math"/>
                            <w:sz w:val="24"/>
                            <w:szCs w:val="24"/>
                          </w:rPr>
                        </m:ctrlPr>
                      </m:sSubSupPr>
                      <m:e>
                        <m:r>
                          <w:rPr>
                            <w:rFonts w:ascii="Cambria Math" w:hAnsi="Cambria Math" w:cs="Cambria Math"/>
                            <w:sz w:val="24"/>
                            <w:szCs w:val="24"/>
                          </w:rPr>
                          <m:t>B</m:t>
                        </m:r>
                      </m:e>
                      <m:sub>
                        <m:r>
                          <w:rPr>
                            <w:rFonts w:ascii="Cambria Math" w:hAnsi="Cambria Math" w:cs="Cambria Math"/>
                            <w:sz w:val="24"/>
                            <w:szCs w:val="24"/>
                          </w:rPr>
                          <m:t>m</m:t>
                        </m:r>
                      </m:sub>
                      <m:sup>
                        <m:r>
                          <w:rPr>
                            <w:rFonts w:ascii="Cambria Math" w:hAnsi="Cambria Math" w:cs="Cambria Math"/>
                            <w:sz w:val="24"/>
                            <w:szCs w:val="24"/>
                          </w:rPr>
                          <m:t>2</m:t>
                        </m:r>
                      </m:sup>
                    </m:sSubSup>
                    <m:sSubSup>
                      <m:sSubSupPr>
                        <m:ctrlPr>
                          <w:rPr>
                            <w:rFonts w:ascii="Cambria Math" w:hAnsi="Cambria Math" w:cs="Cambria Math"/>
                            <w:sz w:val="24"/>
                            <w:szCs w:val="24"/>
                          </w:rPr>
                        </m:ctrlPr>
                      </m:sSubSupPr>
                      <m:e>
                        <m:r>
                          <w:rPr>
                            <w:rFonts w:ascii="Cambria Math" w:hAnsi="Cambria Math" w:cs="Cambria Math"/>
                            <w:sz w:val="24"/>
                            <w:szCs w:val="24"/>
                          </w:rPr>
                          <m:t>B</m:t>
                        </m:r>
                      </m:e>
                      <m:sub>
                        <m:r>
                          <w:rPr>
                            <w:rFonts w:ascii="Cambria Math" w:hAnsi="Cambria Math" w:cs="Cambria Math"/>
                            <w:sz w:val="24"/>
                            <w:szCs w:val="24"/>
                          </w:rPr>
                          <m:t>p</m:t>
                        </m:r>
                      </m:sub>
                      <m:sup>
                        <m:r>
                          <w:rPr>
                            <w:rFonts w:ascii="Cambria Math" w:hAnsi="Cambria Math" w:cs="Cambria Math"/>
                            <w:sz w:val="24"/>
                            <w:szCs w:val="24"/>
                          </w:rPr>
                          <m:t>2</m:t>
                        </m:r>
                      </m:sup>
                    </m:sSubSup>
                  </m:e>
                  <m:e>
                    <m:r>
                      <w:rPr>
                        <w:rFonts w:ascii="Cambria Math" w:hAnsi="Cambria Math" w:cs="Cambria Math"/>
                        <w:sz w:val="24"/>
                        <w:szCs w:val="24"/>
                      </w:rPr>
                      <m:t>2</m:t>
                    </m:r>
                    <m:sSubSup>
                      <m:sSubSupPr>
                        <m:ctrlPr>
                          <w:rPr>
                            <w:rFonts w:ascii="Cambria Math" w:hAnsi="Cambria Math" w:cs="Cambria Math"/>
                            <w:sz w:val="24"/>
                            <w:szCs w:val="24"/>
                          </w:rPr>
                        </m:ctrlPr>
                      </m:sSubSupPr>
                      <m:e>
                        <m:r>
                          <w:rPr>
                            <w:rFonts w:ascii="Cambria Math" w:hAnsi="Cambria Math" w:cs="Cambria Math"/>
                            <w:sz w:val="24"/>
                            <w:szCs w:val="24"/>
                          </w:rPr>
                          <m:t>B</m:t>
                        </m:r>
                      </m:e>
                      <m:sub>
                        <m:r>
                          <w:rPr>
                            <w:rFonts w:ascii="Cambria Math" w:hAnsi="Cambria Math" w:cs="Cambria Math"/>
                            <w:sz w:val="24"/>
                            <w:szCs w:val="24"/>
                          </w:rPr>
                          <m:t>m</m:t>
                        </m:r>
                      </m:sub>
                      <m:sup>
                        <m:r>
                          <w:rPr>
                            <w:rFonts w:ascii="Cambria Math" w:hAnsi="Cambria Math" w:cs="Cambria Math"/>
                            <w:sz w:val="24"/>
                            <w:szCs w:val="24"/>
                          </w:rPr>
                          <m:t>2</m:t>
                        </m:r>
                      </m:sup>
                    </m:sSubSup>
                    <m:sSubSup>
                      <m:sSubSupPr>
                        <m:ctrlPr>
                          <w:rPr>
                            <w:rFonts w:ascii="Cambria Math" w:hAnsi="Cambria Math" w:cs="Cambria Math"/>
                            <w:sz w:val="24"/>
                            <w:szCs w:val="24"/>
                          </w:rPr>
                        </m:ctrlPr>
                      </m:sSubSupPr>
                      <m:e>
                        <m:r>
                          <w:rPr>
                            <w:rFonts w:ascii="Cambria Math" w:hAnsi="Cambria Math" w:cs="Cambria Math"/>
                            <w:sz w:val="24"/>
                            <w:szCs w:val="24"/>
                          </w:rPr>
                          <m:t>B</m:t>
                        </m:r>
                      </m:e>
                      <m:sub>
                        <m:r>
                          <w:rPr>
                            <w:rFonts w:ascii="Cambria Math" w:hAnsi="Cambria Math" w:cs="Cambria Math"/>
                            <w:sz w:val="24"/>
                            <w:szCs w:val="24"/>
                          </w:rPr>
                          <m:t>p</m:t>
                        </m:r>
                      </m:sub>
                      <m:sup>
                        <m:r>
                          <w:rPr>
                            <w:rFonts w:ascii="Cambria Math" w:hAnsi="Cambria Math" w:cs="Cambria Math"/>
                            <w:sz w:val="24"/>
                            <w:szCs w:val="24"/>
                          </w:rPr>
                          <m:t>2</m:t>
                        </m:r>
                      </m:sup>
                    </m:sSubSup>
                  </m:e>
                  <m:e>
                    <m:r>
                      <w:rPr>
                        <w:rFonts w:ascii="Cambria Math" w:hAnsi="Cambria Math" w:cs="Cambria Math"/>
                        <w:sz w:val="24"/>
                        <w:szCs w:val="24"/>
                      </w:rPr>
                      <m:t>0</m:t>
                    </m:r>
                  </m:e>
                  <m:e>
                    <m:r>
                      <w:rPr>
                        <w:rFonts w:ascii="Cambria Math" w:hAnsi="Cambria Math" w:cs="Cambria Math"/>
                        <w:sz w:val="24"/>
                        <w:szCs w:val="24"/>
                      </w:rPr>
                      <m:t>0</m:t>
                    </m:r>
                  </m:e>
                </m:mr>
              </m:m>
            </m:e>
          </m:d>
          <m:d>
            <m:dPr>
              <m:ctrlPr>
                <w:rPr>
                  <w:rFonts w:ascii="Cambria Math" w:hAnsi="Cambria Math" w:cs="Cambria Math"/>
                  <w:i/>
                  <w:sz w:val="24"/>
                  <w:szCs w:val="24"/>
                </w:rPr>
              </m:ctrlPr>
            </m:dPr>
            <m:e>
              <m:eqArr>
                <m:eqArrPr>
                  <m:ctrlPr>
                    <w:rPr>
                      <w:rFonts w:ascii="Cambria Math" w:hAnsi="Cambria Math" w:cs="Cambria Math"/>
                      <w:sz w:val="24"/>
                      <w:szCs w:val="24"/>
                    </w:rPr>
                  </m:ctrlPr>
                </m:eqArrPr>
                <m:e>
                  <m:func>
                    <m:funcPr>
                      <m:ctrlPr>
                        <w:rPr>
                          <w:rFonts w:ascii="Cambria Math" w:hAnsi="Cambria Math" w:cs="Cambria Math"/>
                          <w:sz w:val="24"/>
                          <w:szCs w:val="24"/>
                        </w:rPr>
                      </m:ctrlPr>
                    </m:funcPr>
                    <m:fName>
                      <m:r>
                        <m:rPr>
                          <m:sty m:val="p"/>
                        </m:rPr>
                        <w:rPr>
                          <w:rFonts w:ascii="Cambria Math" w:hAnsi="Cambria Math" w:cs="Cambria Math"/>
                          <w:sz w:val="24"/>
                          <w:szCs w:val="24"/>
                        </w:rPr>
                        <m:t>cosh</m:t>
                      </m:r>
                    </m:fName>
                    <m:e>
                      <m:d>
                        <m:dPr>
                          <m:ctrlPr>
                            <w:rPr>
                              <w:rFonts w:ascii="Cambria Math" w:hAnsi="Cambria Math" w:cs="Cambria Math"/>
                              <w:i/>
                              <w:sz w:val="24"/>
                              <w:szCs w:val="24"/>
                            </w:rPr>
                          </m:ctrlPr>
                        </m:dPr>
                        <m:e>
                          <m:r>
                            <w:rPr>
                              <w:rFonts w:ascii="Cambria Math" w:hAnsi="Cambria Math" w:cs="Cambria Math"/>
                              <w:sz w:val="24"/>
                              <w:szCs w:val="24"/>
                            </w:rPr>
                            <m:t>2b</m:t>
                          </m:r>
                          <m:sSub>
                            <m:sSubPr>
                              <m:ctrlPr>
                                <w:rPr>
                                  <w:rFonts w:ascii="Cambria Math" w:hAnsi="Cambria Math" w:cs="Cambria Math"/>
                                  <w:sz w:val="24"/>
                                  <w:szCs w:val="24"/>
                                </w:rPr>
                              </m:ctrlPr>
                            </m:sSubPr>
                            <m:e>
                              <m:r>
                                <w:rPr>
                                  <w:rFonts w:ascii="Cambria Math" w:hAnsi="Cambria Math" w:cs="Cambria Math"/>
                                  <w:sz w:val="24"/>
                                  <w:szCs w:val="24"/>
                                </w:rPr>
                                <m:t>β</m:t>
                              </m:r>
                            </m:e>
                            <m:sub>
                              <m:r>
                                <w:rPr>
                                  <w:rFonts w:ascii="Cambria Math" w:hAnsi="Cambria Math" w:cs="Cambria Math"/>
                                  <w:sz w:val="24"/>
                                  <w:szCs w:val="24"/>
                                </w:rPr>
                                <m:t>1</m:t>
                              </m:r>
                            </m:sub>
                          </m:sSub>
                          <m:r>
                            <w:rPr>
                              <w:rFonts w:ascii="Cambria Math" w:hAnsi="Cambria Math" w:cs="Cambria Math"/>
                              <w:sz w:val="24"/>
                              <w:szCs w:val="24"/>
                            </w:rPr>
                            <m:t>-2b</m:t>
                          </m:r>
                          <m:sSub>
                            <m:sSubPr>
                              <m:ctrlPr>
                                <w:rPr>
                                  <w:rFonts w:ascii="Cambria Math" w:hAnsi="Cambria Math" w:cs="Cambria Math"/>
                                  <w:sz w:val="24"/>
                                  <w:szCs w:val="24"/>
                                </w:rPr>
                              </m:ctrlPr>
                            </m:sSubPr>
                            <m:e>
                              <m:r>
                                <w:rPr>
                                  <w:rFonts w:ascii="Cambria Math" w:hAnsi="Cambria Math" w:cs="Cambria Math"/>
                                  <w:sz w:val="24"/>
                                  <w:szCs w:val="24"/>
                                </w:rPr>
                                <m:t>β</m:t>
                              </m:r>
                            </m:e>
                            <m:sub>
                              <m:r>
                                <w:rPr>
                                  <w:rFonts w:ascii="Cambria Math" w:hAnsi="Cambria Math" w:cs="Cambria Math"/>
                                  <w:sz w:val="24"/>
                                  <w:szCs w:val="24"/>
                                </w:rPr>
                                <m:t>2</m:t>
                              </m:r>
                            </m:sub>
                          </m:sSub>
                        </m:e>
                      </m:d>
                    </m:e>
                  </m:func>
                </m:e>
                <m:e>
                  <m:func>
                    <m:funcPr>
                      <m:ctrlPr>
                        <w:rPr>
                          <w:rFonts w:ascii="Cambria Math" w:hAnsi="Cambria Math" w:cs="Cambria Math"/>
                          <w:sz w:val="24"/>
                          <w:szCs w:val="24"/>
                        </w:rPr>
                      </m:ctrlPr>
                    </m:funcPr>
                    <m:fName>
                      <m:r>
                        <m:rPr>
                          <m:sty m:val="p"/>
                        </m:rPr>
                        <w:rPr>
                          <w:rFonts w:ascii="Cambria Math" w:hAnsi="Cambria Math" w:cs="Cambria Math"/>
                          <w:sz w:val="24"/>
                          <w:szCs w:val="24"/>
                        </w:rPr>
                        <m:t>cosh</m:t>
                      </m:r>
                    </m:fName>
                    <m:e>
                      <m:d>
                        <m:dPr>
                          <m:ctrlPr>
                            <w:rPr>
                              <w:rFonts w:ascii="Cambria Math" w:hAnsi="Cambria Math" w:cs="Cambria Math"/>
                              <w:i/>
                              <w:sz w:val="24"/>
                              <w:szCs w:val="24"/>
                            </w:rPr>
                          </m:ctrlPr>
                        </m:dPr>
                        <m:e>
                          <m:r>
                            <w:rPr>
                              <w:rFonts w:ascii="Cambria Math" w:hAnsi="Cambria Math" w:cs="Cambria Math"/>
                              <w:sz w:val="24"/>
                              <w:szCs w:val="24"/>
                            </w:rPr>
                            <m:t>2b</m:t>
                          </m:r>
                          <m:sSub>
                            <m:sSubPr>
                              <m:ctrlPr>
                                <w:rPr>
                                  <w:rFonts w:ascii="Cambria Math" w:hAnsi="Cambria Math" w:cs="Cambria Math"/>
                                  <w:sz w:val="24"/>
                                  <w:szCs w:val="24"/>
                                </w:rPr>
                              </m:ctrlPr>
                            </m:sSubPr>
                            <m:e>
                              <m:r>
                                <w:rPr>
                                  <w:rFonts w:ascii="Cambria Math" w:hAnsi="Cambria Math" w:cs="Cambria Math"/>
                                  <w:sz w:val="24"/>
                                  <w:szCs w:val="24"/>
                                </w:rPr>
                                <m:t>β</m:t>
                              </m:r>
                            </m:e>
                            <m:sub>
                              <m:r>
                                <w:rPr>
                                  <w:rFonts w:ascii="Cambria Math" w:hAnsi="Cambria Math" w:cs="Cambria Math"/>
                                  <w:sz w:val="24"/>
                                  <w:szCs w:val="24"/>
                                </w:rPr>
                                <m:t>1</m:t>
                              </m:r>
                            </m:sub>
                          </m:sSub>
                          <m:r>
                            <w:rPr>
                              <w:rFonts w:ascii="Cambria Math" w:hAnsi="Cambria Math" w:cs="Cambria Math"/>
                              <w:sz w:val="24"/>
                              <w:szCs w:val="24"/>
                            </w:rPr>
                            <m:t>+2b</m:t>
                          </m:r>
                          <m:sSub>
                            <m:sSubPr>
                              <m:ctrlPr>
                                <w:rPr>
                                  <w:rFonts w:ascii="Cambria Math" w:hAnsi="Cambria Math" w:cs="Cambria Math"/>
                                  <w:sz w:val="24"/>
                                  <w:szCs w:val="24"/>
                                </w:rPr>
                              </m:ctrlPr>
                            </m:sSubPr>
                            <m:e>
                              <m:r>
                                <w:rPr>
                                  <w:rFonts w:ascii="Cambria Math" w:hAnsi="Cambria Math" w:cs="Cambria Math"/>
                                  <w:sz w:val="24"/>
                                  <w:szCs w:val="24"/>
                                </w:rPr>
                                <m:t>β</m:t>
                              </m:r>
                            </m:e>
                            <m:sub>
                              <m:r>
                                <w:rPr>
                                  <w:rFonts w:ascii="Cambria Math" w:hAnsi="Cambria Math" w:cs="Cambria Math"/>
                                  <w:sz w:val="24"/>
                                  <w:szCs w:val="24"/>
                                </w:rPr>
                                <m:t>2</m:t>
                              </m:r>
                            </m:sub>
                          </m:sSub>
                        </m:e>
                      </m:d>
                    </m:e>
                  </m:func>
                </m:e>
                <m:e>
                  <m:func>
                    <m:funcPr>
                      <m:ctrlPr>
                        <w:rPr>
                          <w:rFonts w:ascii="Cambria Math" w:hAnsi="Cambria Math" w:cs="Cambria Math"/>
                          <w:sz w:val="24"/>
                          <w:szCs w:val="24"/>
                        </w:rPr>
                      </m:ctrlPr>
                    </m:funcPr>
                    <m:fName>
                      <m:r>
                        <m:rPr>
                          <m:sty m:val="p"/>
                        </m:rPr>
                        <w:rPr>
                          <w:rFonts w:ascii="Cambria Math" w:hAnsi="Cambria Math" w:cs="Cambria Math"/>
                          <w:sz w:val="24"/>
                          <w:szCs w:val="24"/>
                        </w:rPr>
                        <m:t>sinh</m:t>
                      </m:r>
                    </m:fName>
                    <m:e>
                      <m:d>
                        <m:dPr>
                          <m:ctrlPr>
                            <w:rPr>
                              <w:rFonts w:ascii="Cambria Math" w:hAnsi="Cambria Math" w:cs="Cambria Math"/>
                              <w:i/>
                              <w:sz w:val="24"/>
                              <w:szCs w:val="24"/>
                            </w:rPr>
                          </m:ctrlPr>
                        </m:dPr>
                        <m:e>
                          <m:r>
                            <w:rPr>
                              <w:rFonts w:ascii="Cambria Math" w:hAnsi="Cambria Math" w:cs="Cambria Math"/>
                              <w:sz w:val="24"/>
                              <w:szCs w:val="24"/>
                            </w:rPr>
                            <m:t>2b</m:t>
                          </m:r>
                          <m:sSub>
                            <m:sSubPr>
                              <m:ctrlPr>
                                <w:rPr>
                                  <w:rFonts w:ascii="Cambria Math" w:hAnsi="Cambria Math" w:cs="Cambria Math"/>
                                  <w:sz w:val="24"/>
                                  <w:szCs w:val="24"/>
                                </w:rPr>
                              </m:ctrlPr>
                            </m:sSubPr>
                            <m:e>
                              <m:r>
                                <w:rPr>
                                  <w:rFonts w:ascii="Cambria Math" w:hAnsi="Cambria Math" w:cs="Cambria Math"/>
                                  <w:sz w:val="24"/>
                                  <w:szCs w:val="24"/>
                                </w:rPr>
                                <m:t>β</m:t>
                              </m:r>
                            </m:e>
                            <m:sub>
                              <m:r>
                                <w:rPr>
                                  <w:rFonts w:ascii="Cambria Math" w:hAnsi="Cambria Math" w:cs="Cambria Math"/>
                                  <w:sz w:val="24"/>
                                  <w:szCs w:val="24"/>
                                </w:rPr>
                                <m:t>1</m:t>
                              </m:r>
                            </m:sub>
                          </m:sSub>
                          <m:r>
                            <w:rPr>
                              <w:rFonts w:ascii="Cambria Math" w:hAnsi="Cambria Math" w:cs="Cambria Math"/>
                              <w:sz w:val="24"/>
                              <w:szCs w:val="24"/>
                            </w:rPr>
                            <m:t>-2b</m:t>
                          </m:r>
                          <m:sSub>
                            <m:sSubPr>
                              <m:ctrlPr>
                                <w:rPr>
                                  <w:rFonts w:ascii="Cambria Math" w:hAnsi="Cambria Math" w:cs="Cambria Math"/>
                                  <w:sz w:val="24"/>
                                  <w:szCs w:val="24"/>
                                </w:rPr>
                              </m:ctrlPr>
                            </m:sSubPr>
                            <m:e>
                              <m:r>
                                <w:rPr>
                                  <w:rFonts w:ascii="Cambria Math" w:hAnsi="Cambria Math" w:cs="Cambria Math"/>
                                  <w:sz w:val="24"/>
                                  <w:szCs w:val="24"/>
                                </w:rPr>
                                <m:t>β</m:t>
                              </m:r>
                            </m:e>
                            <m:sub>
                              <m:r>
                                <w:rPr>
                                  <w:rFonts w:ascii="Cambria Math" w:hAnsi="Cambria Math" w:cs="Cambria Math"/>
                                  <w:sz w:val="24"/>
                                  <w:szCs w:val="24"/>
                                </w:rPr>
                                <m:t>2</m:t>
                              </m:r>
                            </m:sub>
                          </m:sSub>
                        </m:e>
                      </m:d>
                    </m:e>
                  </m:func>
                </m:e>
                <m:e>
                  <m:func>
                    <m:funcPr>
                      <m:ctrlPr>
                        <w:rPr>
                          <w:rFonts w:ascii="Cambria Math" w:hAnsi="Cambria Math" w:cs="Cambria Math"/>
                          <w:sz w:val="24"/>
                          <w:szCs w:val="24"/>
                        </w:rPr>
                      </m:ctrlPr>
                    </m:funcPr>
                    <m:fName>
                      <m:r>
                        <m:rPr>
                          <m:sty m:val="p"/>
                        </m:rPr>
                        <w:rPr>
                          <w:rFonts w:ascii="Cambria Math" w:hAnsi="Cambria Math" w:cs="Cambria Math"/>
                          <w:sz w:val="24"/>
                          <w:szCs w:val="24"/>
                        </w:rPr>
                        <m:t>sinh</m:t>
                      </m:r>
                    </m:fName>
                    <m:e>
                      <m:d>
                        <m:dPr>
                          <m:ctrlPr>
                            <w:rPr>
                              <w:rFonts w:ascii="Cambria Math" w:hAnsi="Cambria Math" w:cs="Cambria Math"/>
                              <w:i/>
                              <w:sz w:val="24"/>
                              <w:szCs w:val="24"/>
                            </w:rPr>
                          </m:ctrlPr>
                        </m:dPr>
                        <m:e>
                          <m:r>
                            <w:rPr>
                              <w:rFonts w:ascii="Cambria Math" w:hAnsi="Cambria Math" w:cs="Cambria Math"/>
                              <w:sz w:val="24"/>
                              <w:szCs w:val="24"/>
                            </w:rPr>
                            <m:t>2b</m:t>
                          </m:r>
                          <m:sSub>
                            <m:sSubPr>
                              <m:ctrlPr>
                                <w:rPr>
                                  <w:rFonts w:ascii="Cambria Math" w:hAnsi="Cambria Math" w:cs="Cambria Math"/>
                                  <w:sz w:val="24"/>
                                  <w:szCs w:val="24"/>
                                </w:rPr>
                              </m:ctrlPr>
                            </m:sSubPr>
                            <m:e>
                              <m:r>
                                <w:rPr>
                                  <w:rFonts w:ascii="Cambria Math" w:hAnsi="Cambria Math" w:cs="Cambria Math"/>
                                  <w:sz w:val="24"/>
                                  <w:szCs w:val="24"/>
                                </w:rPr>
                                <m:t>β</m:t>
                              </m:r>
                            </m:e>
                            <m:sub>
                              <m:r>
                                <w:rPr>
                                  <w:rFonts w:ascii="Cambria Math" w:hAnsi="Cambria Math" w:cs="Cambria Math"/>
                                  <w:sz w:val="24"/>
                                  <w:szCs w:val="24"/>
                                </w:rPr>
                                <m:t>1</m:t>
                              </m:r>
                            </m:sub>
                          </m:sSub>
                          <m:r>
                            <w:rPr>
                              <w:rFonts w:ascii="Cambria Math" w:hAnsi="Cambria Math" w:cs="Cambria Math"/>
                              <w:sz w:val="24"/>
                              <w:szCs w:val="24"/>
                            </w:rPr>
                            <m:t>+2b</m:t>
                          </m:r>
                          <m:sSub>
                            <m:sSubPr>
                              <m:ctrlPr>
                                <w:rPr>
                                  <w:rFonts w:ascii="Cambria Math" w:hAnsi="Cambria Math" w:cs="Cambria Math"/>
                                  <w:sz w:val="24"/>
                                  <w:szCs w:val="24"/>
                                </w:rPr>
                              </m:ctrlPr>
                            </m:sSubPr>
                            <m:e>
                              <m:r>
                                <w:rPr>
                                  <w:rFonts w:ascii="Cambria Math" w:hAnsi="Cambria Math" w:cs="Cambria Math"/>
                                  <w:sz w:val="24"/>
                                  <w:szCs w:val="24"/>
                                </w:rPr>
                                <m:t>β</m:t>
                              </m:r>
                            </m:e>
                            <m:sub>
                              <m:r>
                                <w:rPr>
                                  <w:rFonts w:ascii="Cambria Math" w:hAnsi="Cambria Math" w:cs="Cambria Math"/>
                                  <w:sz w:val="24"/>
                                  <w:szCs w:val="24"/>
                                </w:rPr>
                                <m:t>2</m:t>
                              </m:r>
                            </m:sub>
                          </m:sSub>
                        </m:e>
                      </m:d>
                    </m:e>
                  </m:func>
                </m:e>
              </m:eqArr>
            </m:e>
          </m:d>
          <m:r>
            <w:rPr>
              <w:rFonts w:ascii="Cambria Math" w:hAnsi="Cambria Math" w:cs="Cambria Math"/>
              <w:sz w:val="24"/>
              <w:szCs w:val="24"/>
            </w:rPr>
            <m:t>+</m:t>
          </m:r>
          <m:sSup>
            <m:sSupPr>
              <m:ctrlPr>
                <w:rPr>
                  <w:rFonts w:ascii="Cambria Math" w:hAnsi="Cambria Math" w:cs="Cambria Math"/>
                  <w:sz w:val="24"/>
                  <w:szCs w:val="24"/>
                </w:rPr>
              </m:ctrlPr>
            </m:sSupPr>
            <m:e>
              <m:d>
                <m:dPr>
                  <m:ctrlPr>
                    <w:rPr>
                      <w:rFonts w:ascii="Cambria Math" w:hAnsi="Cambria Math" w:cs="Cambria Math"/>
                      <w:i/>
                      <w:sz w:val="24"/>
                      <w:szCs w:val="24"/>
                    </w:rPr>
                  </m:ctrlPr>
                </m:dPr>
                <m:e>
                  <m:eqArr>
                    <m:eqArrPr>
                      <m:ctrlPr>
                        <w:rPr>
                          <w:rFonts w:ascii="Cambria Math" w:hAnsi="Cambria Math" w:cs="Cambria Math"/>
                          <w:sz w:val="24"/>
                          <w:szCs w:val="24"/>
                        </w:rPr>
                      </m:ctrlPr>
                    </m:eqArrPr>
                    <m:e>
                      <m:sSub>
                        <m:sSubPr>
                          <m:ctrlPr>
                            <w:rPr>
                              <w:rFonts w:ascii="Cambria Math" w:hAnsi="Cambria Math" w:cs="Cambria Math"/>
                              <w:sz w:val="24"/>
                              <w:szCs w:val="24"/>
                            </w:rPr>
                          </m:ctrlPr>
                        </m:sSubPr>
                        <m:e>
                          <m:r>
                            <w:rPr>
                              <w:rFonts w:ascii="Cambria Math" w:hAnsi="Cambria Math" w:cs="Cambria Math"/>
                              <w:sz w:val="24"/>
                              <w:szCs w:val="24"/>
                            </w:rPr>
                            <m:t>R</m:t>
                          </m:r>
                        </m:e>
                        <m:sub>
                          <m:r>
                            <w:rPr>
                              <w:rFonts w:ascii="Cambria Math" w:hAnsi="Cambria Math" w:cs="Cambria Math"/>
                              <w:sz w:val="24"/>
                              <w:szCs w:val="24"/>
                            </w:rPr>
                            <m:t>a</m:t>
                          </m:r>
                        </m:sub>
                      </m:sSub>
                      <m:sSub>
                        <m:sSubPr>
                          <m:ctrlPr>
                            <w:rPr>
                              <w:rFonts w:ascii="Cambria Math" w:hAnsi="Cambria Math" w:cs="Cambria Math"/>
                              <w:sz w:val="24"/>
                              <w:szCs w:val="24"/>
                            </w:rPr>
                          </m:ctrlPr>
                        </m:sSubPr>
                        <m:e>
                          <m:r>
                            <w:rPr>
                              <w:rFonts w:ascii="Cambria Math" w:hAnsi="Cambria Math" w:cs="Cambria Math"/>
                              <w:sz w:val="24"/>
                              <w:szCs w:val="24"/>
                            </w:rPr>
                            <m:t>R</m:t>
                          </m:r>
                        </m:e>
                        <m:sub>
                          <m:r>
                            <w:rPr>
                              <w:rFonts w:ascii="Cambria Math" w:hAnsi="Cambria Math" w:cs="Cambria Math"/>
                              <w:sz w:val="24"/>
                              <w:szCs w:val="24"/>
                            </w:rPr>
                            <m:t>b</m:t>
                          </m:r>
                        </m:sub>
                      </m:sSub>
                    </m:e>
                    <m:e>
                      <m:sSub>
                        <m:sSubPr>
                          <m:ctrlPr>
                            <w:rPr>
                              <w:rFonts w:ascii="Cambria Math" w:hAnsi="Cambria Math" w:cs="Cambria Math"/>
                              <w:sz w:val="24"/>
                              <w:szCs w:val="24"/>
                            </w:rPr>
                          </m:ctrlPr>
                        </m:sSubPr>
                        <m:e>
                          <m:r>
                            <w:rPr>
                              <w:rFonts w:ascii="Cambria Math" w:hAnsi="Cambria Math" w:cs="Cambria Math"/>
                              <w:sz w:val="24"/>
                              <w:szCs w:val="24"/>
                            </w:rPr>
                            <m:t>R</m:t>
                          </m:r>
                        </m:e>
                        <m:sub>
                          <m:r>
                            <w:rPr>
                              <w:rFonts w:ascii="Cambria Math" w:hAnsi="Cambria Math" w:cs="Cambria Math"/>
                              <w:sz w:val="24"/>
                              <w:szCs w:val="24"/>
                            </w:rPr>
                            <m:t>a</m:t>
                          </m:r>
                        </m:sub>
                      </m:sSub>
                    </m:e>
                    <m:e>
                      <m:sSub>
                        <m:sSubPr>
                          <m:ctrlPr>
                            <w:rPr>
                              <w:rFonts w:ascii="Cambria Math" w:hAnsi="Cambria Math" w:cs="Cambria Math"/>
                              <w:sz w:val="24"/>
                              <w:szCs w:val="24"/>
                            </w:rPr>
                          </m:ctrlPr>
                        </m:sSubPr>
                        <m:e>
                          <m:r>
                            <w:rPr>
                              <w:rFonts w:ascii="Cambria Math" w:hAnsi="Cambria Math" w:cs="Cambria Math"/>
                              <w:sz w:val="24"/>
                              <w:szCs w:val="24"/>
                            </w:rPr>
                            <m:t>R</m:t>
                          </m:r>
                        </m:e>
                        <m:sub>
                          <m:r>
                            <w:rPr>
                              <w:rFonts w:ascii="Cambria Math" w:hAnsi="Cambria Math" w:cs="Cambria Math"/>
                              <w:sz w:val="24"/>
                              <w:szCs w:val="24"/>
                            </w:rPr>
                            <m:t>b</m:t>
                          </m:r>
                        </m:sub>
                      </m:sSub>
                    </m:e>
                    <m:e>
                      <m:r>
                        <w:rPr>
                          <w:rFonts w:ascii="Cambria Math" w:hAnsi="Cambria Math" w:cs="Cambria Math"/>
                          <w:sz w:val="24"/>
                          <w:szCs w:val="24"/>
                        </w:rPr>
                        <m:t>1</m:t>
                      </m:r>
                    </m:e>
                  </m:eqArr>
                </m:e>
              </m:d>
            </m:e>
            <m:sup>
              <m:r>
                <w:rPr>
                  <w:rFonts w:ascii="Cambria Math" w:hAnsi="Cambria Math" w:cs="Cambria Math"/>
                  <w:sz w:val="24"/>
                  <w:szCs w:val="24"/>
                </w:rPr>
                <m:t>T</m:t>
              </m:r>
            </m:sup>
          </m:sSup>
          <m:d>
            <m:dPr>
              <m:ctrlPr>
                <w:rPr>
                  <w:rFonts w:ascii="Cambria Math" w:hAnsi="Cambria Math" w:cs="Cambria Math"/>
                  <w:i/>
                  <w:sz w:val="24"/>
                  <w:szCs w:val="24"/>
                </w:rPr>
              </m:ctrlPr>
            </m:dPr>
            <m:e>
              <m:eqArr>
                <m:eqArrPr>
                  <m:ctrlPr>
                    <w:rPr>
                      <w:rFonts w:ascii="Cambria Math" w:hAnsi="Cambria Math" w:cs="Cambria Math"/>
                      <w:sz w:val="24"/>
                      <w:szCs w:val="24"/>
                    </w:rPr>
                  </m:ctrlPr>
                </m:eqArrPr>
                <m:e>
                  <m:r>
                    <w:rPr>
                      <w:rFonts w:ascii="Cambria Math" w:hAnsi="Cambria Math" w:cs="Cambria Math"/>
                      <w:sz w:val="24"/>
                      <w:szCs w:val="24"/>
                    </w:rPr>
                    <m:t>8</m:t>
                  </m:r>
                  <m:sSub>
                    <m:sSubPr>
                      <m:ctrlPr>
                        <w:rPr>
                          <w:rFonts w:ascii="Cambria Math" w:hAnsi="Cambria Math" w:cs="Cambria Math"/>
                          <w:sz w:val="24"/>
                          <w:szCs w:val="24"/>
                        </w:rPr>
                      </m:ctrlPr>
                    </m:sSubPr>
                    <m:e>
                      <m:r>
                        <w:rPr>
                          <w:rFonts w:ascii="Cambria Math" w:hAnsi="Cambria Math" w:cs="Cambria Math"/>
                          <w:sz w:val="24"/>
                          <w:szCs w:val="24"/>
                        </w:rPr>
                        <m:t>β</m:t>
                      </m:r>
                    </m:e>
                    <m:sub>
                      <m:r>
                        <w:rPr>
                          <w:rFonts w:ascii="Cambria Math" w:hAnsi="Cambria Math" w:cs="Cambria Math"/>
                          <w:sz w:val="24"/>
                          <w:szCs w:val="24"/>
                        </w:rPr>
                        <m:t>1</m:t>
                      </m:r>
                    </m:sub>
                  </m:sSub>
                  <m:sSub>
                    <m:sSubPr>
                      <m:ctrlPr>
                        <w:rPr>
                          <w:rFonts w:ascii="Cambria Math" w:hAnsi="Cambria Math" w:cs="Cambria Math"/>
                          <w:sz w:val="24"/>
                          <w:szCs w:val="24"/>
                        </w:rPr>
                      </m:ctrlPr>
                    </m:sSubPr>
                    <m:e>
                      <m:r>
                        <w:rPr>
                          <w:rFonts w:ascii="Cambria Math" w:hAnsi="Cambria Math" w:cs="Cambria Math"/>
                          <w:sz w:val="24"/>
                          <w:szCs w:val="24"/>
                        </w:rPr>
                        <m:t>β</m:t>
                      </m:r>
                    </m:e>
                    <m:sub>
                      <m:r>
                        <w:rPr>
                          <w:rFonts w:ascii="Cambria Math" w:hAnsi="Cambria Math" w:cs="Cambria Math"/>
                          <w:sz w:val="24"/>
                          <w:szCs w:val="24"/>
                        </w:rPr>
                        <m:t>2</m:t>
                      </m:r>
                    </m:sub>
                  </m:sSub>
                </m:e>
                <m:e>
                  <m:r>
                    <w:rPr>
                      <w:rFonts w:ascii="Cambria Math" w:hAnsi="Cambria Math" w:cs="Cambria Math"/>
                      <w:sz w:val="24"/>
                      <w:szCs w:val="24"/>
                    </w:rPr>
                    <m:t>0</m:t>
                  </m:r>
                </m:e>
                <m:e>
                  <m:r>
                    <w:rPr>
                      <w:rFonts w:ascii="Cambria Math" w:hAnsi="Cambria Math" w:cs="Cambria Math"/>
                      <w:sz w:val="24"/>
                      <w:szCs w:val="24"/>
                    </w:rPr>
                    <m:t>0</m:t>
                  </m:r>
                </m:e>
                <m:e>
                  <m:r>
                    <w:rPr>
                      <w:rFonts w:ascii="Cambria Math" w:hAnsi="Cambria Math" w:cs="Cambria Math"/>
                      <w:sz w:val="24"/>
                      <w:szCs w:val="24"/>
                    </w:rPr>
                    <m:t>0</m:t>
                  </m:r>
                </m:e>
              </m:eqArr>
            </m:e>
          </m:d>
          <m:r>
            <w:rPr>
              <w:rFonts w:ascii="Cambria Math" w:hAnsi="Cambria Math" w:cs="Cambria Math"/>
              <w:sz w:val="24"/>
              <w:szCs w:val="24"/>
            </w:rPr>
            <m:t>=0</m:t>
          </m:r>
        </m:oMath>
      </m:oMathPara>
    </w:p>
    <w:p w14:paraId="77CDE8DC" w14:textId="5C755FE2" w:rsidR="002B69A1" w:rsidRPr="002B69A1" w:rsidRDefault="002B69A1" w:rsidP="002B69A1">
      <w:pPr>
        <w:rPr>
          <w:rFonts w:cstheme="minorHAnsi"/>
          <w:sz w:val="24"/>
          <w:szCs w:val="24"/>
        </w:rPr>
      </w:pPr>
      <w:r w:rsidRPr="002B69A1">
        <w:rPr>
          <w:rFonts w:cstheme="minorHAnsi"/>
          <w:sz w:val="24"/>
          <w:szCs w:val="24"/>
        </w:rPr>
        <w:t>where </w:t>
      </w:r>
      <m:oMath>
        <m:sSub>
          <m:sSubPr>
            <m:ctrlPr>
              <w:rPr>
                <w:rFonts w:ascii="Cambria Math" w:hAnsi="Cambria Math" w:cstheme="minorHAnsi"/>
                <w:sz w:val="24"/>
                <w:szCs w:val="24"/>
              </w:rPr>
            </m:ctrlPr>
          </m:sSubPr>
          <m:e>
            <m:r>
              <w:rPr>
                <w:rFonts w:ascii="Cambria Math" w:hAnsi="Cambria Math" w:cstheme="minorHAnsi"/>
                <w:sz w:val="24"/>
                <w:szCs w:val="24"/>
              </w:rPr>
              <m:t>B</m:t>
            </m:r>
          </m:e>
          <m:sub>
            <m:r>
              <w:rPr>
                <w:rFonts w:ascii="Cambria Math" w:hAnsi="Cambria Math" w:cstheme="minorHAnsi"/>
                <w:sz w:val="24"/>
                <w:szCs w:val="24"/>
              </w:rPr>
              <m:t>p</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β</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β</m:t>
            </m:r>
          </m:e>
          <m:sub>
            <m:r>
              <w:rPr>
                <w:rFonts w:ascii="Cambria Math" w:hAnsi="Cambria Math" w:cstheme="minorHAnsi"/>
                <w:sz w:val="24"/>
                <w:szCs w:val="24"/>
              </w:rPr>
              <m:t>2</m:t>
            </m:r>
          </m:sub>
        </m:sSub>
      </m:oMath>
      <w:r w:rsidRPr="002B69A1">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B</m:t>
            </m:r>
          </m:e>
          <m:sub>
            <m:r>
              <w:rPr>
                <w:rFonts w:ascii="Cambria Math" w:hAnsi="Cambria Math" w:cstheme="minorHAnsi"/>
                <w:sz w:val="24"/>
                <w:szCs w:val="24"/>
              </w:rPr>
              <m:t>m</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β</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β</m:t>
            </m:r>
          </m:e>
          <m:sub>
            <m:r>
              <w:rPr>
                <w:rFonts w:ascii="Cambria Math" w:hAnsi="Cambria Math" w:cstheme="minorHAnsi"/>
                <w:sz w:val="24"/>
                <w:szCs w:val="24"/>
              </w:rPr>
              <m:t>2</m:t>
            </m:r>
          </m:sub>
        </m:sSub>
      </m:oMath>
      <w:r w:rsidRPr="002B69A1">
        <w:rPr>
          <w:rFonts w:cstheme="minorHAnsi"/>
          <w:sz w:val="24"/>
          <w:szCs w:val="24"/>
        </w:rPr>
        <w:t>. After performing the matrix operations, Eq. (</w:t>
      </w:r>
      <w:r w:rsidRPr="000F37DE">
        <w:rPr>
          <w:rFonts w:cstheme="minorHAnsi"/>
          <w:sz w:val="24"/>
          <w:szCs w:val="24"/>
        </w:rPr>
        <w:t>28</w:t>
      </w:r>
      <w:r w:rsidRPr="002B69A1">
        <w:rPr>
          <w:rFonts w:cstheme="minorHAnsi"/>
          <w:sz w:val="24"/>
          <w:szCs w:val="24"/>
        </w:rPr>
        <w:t>) becomes</w:t>
      </w:r>
    </w:p>
    <w:p w14:paraId="316B2CDE" w14:textId="77777777" w:rsidR="002B69A1" w:rsidRPr="002B69A1" w:rsidRDefault="002B69A1" w:rsidP="002B69A1">
      <w:pPr>
        <w:rPr>
          <w:rFonts w:cstheme="minorHAnsi"/>
          <w:sz w:val="24"/>
          <w:szCs w:val="24"/>
        </w:rPr>
      </w:pPr>
      <w:r w:rsidRPr="002B69A1">
        <w:rPr>
          <w:rFonts w:cstheme="minorHAnsi"/>
          <w:sz w:val="24"/>
          <w:szCs w:val="24"/>
        </w:rPr>
        <w:t>(29)</w:t>
      </w:r>
    </w:p>
    <w:p w14:paraId="382D5A6B" w14:textId="20579C95" w:rsidR="00EA05A0" w:rsidRPr="002B69A1" w:rsidRDefault="004E51ED" w:rsidP="002B69A1">
      <w:pPr>
        <w:rPr>
          <w:rFonts w:cstheme="minorHAnsi"/>
          <w:sz w:val="24"/>
          <w:szCs w:val="24"/>
        </w:rPr>
      </w:pPr>
      <m:oMathPara>
        <m:oMath>
          <m:r>
            <w:rPr>
              <w:rFonts w:ascii="Cambria Math" w:hAnsi="Cambria Math" w:cstheme="minorHAnsi"/>
              <w:sz w:val="24"/>
              <w:szCs w:val="24"/>
            </w:rPr>
            <m:t>-2</m:t>
          </m:r>
          <m:func>
            <m:funcPr>
              <m:ctrlPr>
                <w:rPr>
                  <w:rFonts w:ascii="Cambria Math" w:hAnsi="Cambria Math" w:cstheme="minorHAnsi"/>
                  <w:sz w:val="24"/>
                  <w:szCs w:val="24"/>
                </w:rPr>
              </m:ctrlPr>
            </m:funcPr>
            <m:fName>
              <m:r>
                <m:rPr>
                  <m:sty m:val="p"/>
                </m:rPr>
                <w:rPr>
                  <w:rFonts w:ascii="Cambria Math" w:hAnsi="Cambria Math" w:cstheme="minorHAnsi"/>
                  <w:sz w:val="24"/>
                  <w:szCs w:val="24"/>
                </w:rPr>
                <m:t>cosh</m:t>
              </m:r>
            </m:fName>
            <m:e>
              <m:d>
                <m:dPr>
                  <m:ctrlPr>
                    <w:rPr>
                      <w:rFonts w:ascii="Cambria Math" w:hAnsi="Cambria Math" w:cstheme="minorHAnsi"/>
                      <w:i/>
                      <w:sz w:val="24"/>
                      <w:szCs w:val="24"/>
                    </w:rPr>
                  </m:ctrlPr>
                </m:dPr>
                <m:e>
                  <m:r>
                    <w:rPr>
                      <w:rFonts w:ascii="Cambria Math" w:hAnsi="Cambria Math" w:cstheme="minorHAnsi"/>
                      <w:sz w:val="24"/>
                      <w:szCs w:val="24"/>
                    </w:rPr>
                    <m:t>2b</m:t>
                  </m:r>
                  <m:sSub>
                    <m:sSubPr>
                      <m:ctrlPr>
                        <w:rPr>
                          <w:rFonts w:ascii="Cambria Math" w:hAnsi="Cambria Math" w:cstheme="minorHAnsi"/>
                          <w:sz w:val="24"/>
                          <w:szCs w:val="24"/>
                        </w:rPr>
                      </m:ctrlPr>
                    </m:sSubPr>
                    <m:e>
                      <m:r>
                        <w:rPr>
                          <w:rFonts w:ascii="Cambria Math" w:hAnsi="Cambria Math" w:cstheme="minorHAnsi"/>
                          <w:sz w:val="24"/>
                          <w:szCs w:val="24"/>
                        </w:rPr>
                        <m:t>β</m:t>
                      </m:r>
                    </m:e>
                    <m:sub>
                      <m:r>
                        <w:rPr>
                          <w:rFonts w:ascii="Cambria Math" w:hAnsi="Cambria Math" w:cstheme="minorHAnsi"/>
                          <w:sz w:val="24"/>
                          <w:szCs w:val="24"/>
                        </w:rPr>
                        <m:t>1</m:t>
                      </m:r>
                    </m:sub>
                  </m:sSub>
                  <m:r>
                    <w:rPr>
                      <w:rFonts w:ascii="Cambria Math" w:hAnsi="Cambria Math" w:cstheme="minorHAnsi"/>
                      <w:sz w:val="24"/>
                      <w:szCs w:val="24"/>
                    </w:rPr>
                    <m:t>-2b</m:t>
                  </m:r>
                  <m:sSub>
                    <m:sSubPr>
                      <m:ctrlPr>
                        <w:rPr>
                          <w:rFonts w:ascii="Cambria Math" w:hAnsi="Cambria Math" w:cstheme="minorHAnsi"/>
                          <w:sz w:val="24"/>
                          <w:szCs w:val="24"/>
                        </w:rPr>
                      </m:ctrlPr>
                    </m:sSubPr>
                    <m:e>
                      <m:r>
                        <w:rPr>
                          <w:rFonts w:ascii="Cambria Math" w:hAnsi="Cambria Math" w:cstheme="minorHAnsi"/>
                          <w:sz w:val="24"/>
                          <w:szCs w:val="24"/>
                        </w:rPr>
                        <m:t>β</m:t>
                      </m:r>
                    </m:e>
                    <m:sub>
                      <m:r>
                        <w:rPr>
                          <w:rFonts w:ascii="Cambria Math" w:hAnsi="Cambria Math" w:cstheme="minorHAnsi"/>
                          <w:sz w:val="24"/>
                          <w:szCs w:val="24"/>
                        </w:rPr>
                        <m:t>2</m:t>
                      </m:r>
                    </m:sub>
                  </m:sSub>
                </m:e>
              </m:d>
            </m:e>
          </m:func>
          <m:sSubSup>
            <m:sSubSupPr>
              <m:ctrlPr>
                <w:rPr>
                  <w:rFonts w:ascii="Cambria Math" w:hAnsi="Cambria Math" w:cstheme="minorHAnsi"/>
                  <w:sz w:val="24"/>
                  <w:szCs w:val="24"/>
                </w:rPr>
              </m:ctrlPr>
            </m:sSubSupPr>
            <m:e>
              <m:r>
                <w:rPr>
                  <w:rFonts w:ascii="Cambria Math" w:hAnsi="Cambria Math" w:cstheme="minorHAnsi"/>
                  <w:sz w:val="24"/>
                  <w:szCs w:val="24"/>
                </w:rPr>
                <m:t>B</m:t>
              </m:r>
            </m:e>
            <m:sub>
              <m:r>
                <w:rPr>
                  <w:rFonts w:ascii="Cambria Math" w:hAnsi="Cambria Math" w:cstheme="minorHAnsi"/>
                  <w:sz w:val="24"/>
                  <w:szCs w:val="24"/>
                </w:rPr>
                <m:t>m</m:t>
              </m:r>
            </m:sub>
            <m:sup>
              <m:r>
                <w:rPr>
                  <w:rFonts w:ascii="Cambria Math" w:hAnsi="Cambria Math" w:cstheme="minorHAnsi"/>
                  <w:sz w:val="24"/>
                  <w:szCs w:val="24"/>
                </w:rPr>
                <m:t>2</m:t>
              </m:r>
            </m:sup>
          </m:sSubSup>
          <m:sSubSup>
            <m:sSubSupPr>
              <m:ctrlPr>
                <w:rPr>
                  <w:rFonts w:ascii="Cambria Math" w:hAnsi="Cambria Math" w:cstheme="minorHAnsi"/>
                  <w:sz w:val="24"/>
                  <w:szCs w:val="24"/>
                </w:rPr>
              </m:ctrlPr>
            </m:sSubSupPr>
            <m:e>
              <m:r>
                <w:rPr>
                  <w:rFonts w:ascii="Cambria Math" w:hAnsi="Cambria Math" w:cstheme="minorHAnsi"/>
                  <w:sz w:val="24"/>
                  <w:szCs w:val="24"/>
                </w:rPr>
                <m:t>B</m:t>
              </m:r>
            </m:e>
            <m:sub>
              <m:r>
                <w:rPr>
                  <w:rFonts w:ascii="Cambria Math" w:hAnsi="Cambria Math" w:cstheme="minorHAnsi"/>
                  <w:sz w:val="24"/>
                  <w:szCs w:val="24"/>
                </w:rPr>
                <m:t>p</m:t>
              </m:r>
            </m:sub>
            <m:sup>
              <m:r>
                <w:rPr>
                  <w:rFonts w:ascii="Cambria Math" w:hAnsi="Cambria Math" w:cstheme="minorHAnsi"/>
                  <w:sz w:val="24"/>
                  <w:szCs w:val="24"/>
                </w:rPr>
                <m:t>2</m:t>
              </m:r>
            </m:sup>
          </m:sSubSup>
          <m:r>
            <w:rPr>
              <w:rFonts w:ascii="Cambria Math" w:hAnsi="Cambria Math" w:cstheme="minorHAnsi"/>
              <w:sz w:val="24"/>
              <w:szCs w:val="24"/>
            </w:rPr>
            <m:t>+2</m:t>
          </m:r>
          <m:func>
            <m:funcPr>
              <m:ctrlPr>
                <w:rPr>
                  <w:rFonts w:ascii="Cambria Math" w:hAnsi="Cambria Math" w:cstheme="minorHAnsi"/>
                  <w:sz w:val="24"/>
                  <w:szCs w:val="24"/>
                </w:rPr>
              </m:ctrlPr>
            </m:funcPr>
            <m:fName>
              <m:r>
                <m:rPr>
                  <m:sty m:val="p"/>
                </m:rPr>
                <w:rPr>
                  <w:rFonts w:ascii="Cambria Math" w:hAnsi="Cambria Math" w:cstheme="minorHAnsi"/>
                  <w:sz w:val="24"/>
                  <w:szCs w:val="24"/>
                </w:rPr>
                <m:t>cosh</m:t>
              </m:r>
            </m:fName>
            <m:e>
              <m:d>
                <m:dPr>
                  <m:ctrlPr>
                    <w:rPr>
                      <w:rFonts w:ascii="Cambria Math" w:hAnsi="Cambria Math" w:cstheme="minorHAnsi"/>
                      <w:i/>
                      <w:sz w:val="24"/>
                      <w:szCs w:val="24"/>
                    </w:rPr>
                  </m:ctrlPr>
                </m:dPr>
                <m:e>
                  <m:r>
                    <w:rPr>
                      <w:rFonts w:ascii="Cambria Math" w:hAnsi="Cambria Math" w:cstheme="minorHAnsi"/>
                      <w:sz w:val="24"/>
                      <w:szCs w:val="24"/>
                    </w:rPr>
                    <m:t>2b</m:t>
                  </m:r>
                  <m:sSub>
                    <m:sSubPr>
                      <m:ctrlPr>
                        <w:rPr>
                          <w:rFonts w:ascii="Cambria Math" w:hAnsi="Cambria Math" w:cstheme="minorHAnsi"/>
                          <w:sz w:val="24"/>
                          <w:szCs w:val="24"/>
                        </w:rPr>
                      </m:ctrlPr>
                    </m:sSubPr>
                    <m:e>
                      <m:r>
                        <w:rPr>
                          <w:rFonts w:ascii="Cambria Math" w:hAnsi="Cambria Math" w:cstheme="minorHAnsi"/>
                          <w:sz w:val="24"/>
                          <w:szCs w:val="24"/>
                        </w:rPr>
                        <m:t>β</m:t>
                      </m:r>
                    </m:e>
                    <m:sub>
                      <m:r>
                        <w:rPr>
                          <w:rFonts w:ascii="Cambria Math" w:hAnsi="Cambria Math" w:cstheme="minorHAnsi"/>
                          <w:sz w:val="24"/>
                          <w:szCs w:val="24"/>
                        </w:rPr>
                        <m:t>1</m:t>
                      </m:r>
                    </m:sub>
                  </m:sSub>
                  <m:r>
                    <w:rPr>
                      <w:rFonts w:ascii="Cambria Math" w:hAnsi="Cambria Math" w:cstheme="minorHAnsi"/>
                      <w:sz w:val="24"/>
                      <w:szCs w:val="24"/>
                    </w:rPr>
                    <m:t>+2b</m:t>
                  </m:r>
                  <m:sSub>
                    <m:sSubPr>
                      <m:ctrlPr>
                        <w:rPr>
                          <w:rFonts w:ascii="Cambria Math" w:hAnsi="Cambria Math" w:cstheme="minorHAnsi"/>
                          <w:sz w:val="24"/>
                          <w:szCs w:val="24"/>
                        </w:rPr>
                      </m:ctrlPr>
                    </m:sSubPr>
                    <m:e>
                      <m:r>
                        <w:rPr>
                          <w:rFonts w:ascii="Cambria Math" w:hAnsi="Cambria Math" w:cstheme="minorHAnsi"/>
                          <w:sz w:val="24"/>
                          <w:szCs w:val="24"/>
                        </w:rPr>
                        <m:t>β</m:t>
                      </m:r>
                    </m:e>
                    <m:sub>
                      <m:r>
                        <w:rPr>
                          <w:rFonts w:ascii="Cambria Math" w:hAnsi="Cambria Math" w:cstheme="minorHAnsi"/>
                          <w:sz w:val="24"/>
                          <w:szCs w:val="24"/>
                        </w:rPr>
                        <m:t>2</m:t>
                      </m:r>
                    </m:sub>
                  </m:sSub>
                </m:e>
              </m:d>
            </m:e>
          </m:func>
          <m:sSubSup>
            <m:sSubSupPr>
              <m:ctrlPr>
                <w:rPr>
                  <w:rFonts w:ascii="Cambria Math" w:hAnsi="Cambria Math" w:cstheme="minorHAnsi"/>
                  <w:sz w:val="24"/>
                  <w:szCs w:val="24"/>
                </w:rPr>
              </m:ctrlPr>
            </m:sSubSupPr>
            <m:e>
              <m:r>
                <w:rPr>
                  <w:rFonts w:ascii="Cambria Math" w:hAnsi="Cambria Math" w:cstheme="minorHAnsi"/>
                  <w:sz w:val="24"/>
                  <w:szCs w:val="24"/>
                </w:rPr>
                <m:t>B</m:t>
              </m:r>
            </m:e>
            <m:sub>
              <m:r>
                <w:rPr>
                  <w:rFonts w:ascii="Cambria Math" w:hAnsi="Cambria Math" w:cstheme="minorHAnsi"/>
                  <w:sz w:val="24"/>
                  <w:szCs w:val="24"/>
                </w:rPr>
                <m:t>m</m:t>
              </m:r>
            </m:sub>
            <m:sup>
              <m:r>
                <w:rPr>
                  <w:rFonts w:ascii="Cambria Math" w:hAnsi="Cambria Math" w:cstheme="minorHAnsi"/>
                  <w:sz w:val="24"/>
                  <w:szCs w:val="24"/>
                </w:rPr>
                <m:t>2</m:t>
              </m:r>
            </m:sup>
          </m:sSubSup>
          <m:sSubSup>
            <m:sSubSupPr>
              <m:ctrlPr>
                <w:rPr>
                  <w:rFonts w:ascii="Cambria Math" w:hAnsi="Cambria Math" w:cstheme="minorHAnsi"/>
                  <w:sz w:val="24"/>
                  <w:szCs w:val="24"/>
                </w:rPr>
              </m:ctrlPr>
            </m:sSubSupPr>
            <m:e>
              <m:r>
                <w:rPr>
                  <w:rFonts w:ascii="Cambria Math" w:hAnsi="Cambria Math" w:cstheme="minorHAnsi"/>
                  <w:sz w:val="24"/>
                  <w:szCs w:val="24"/>
                </w:rPr>
                <m:t>B</m:t>
              </m:r>
            </m:e>
            <m:sub>
              <m:r>
                <w:rPr>
                  <w:rFonts w:ascii="Cambria Math" w:hAnsi="Cambria Math" w:cstheme="minorHAnsi"/>
                  <w:sz w:val="24"/>
                  <w:szCs w:val="24"/>
                </w:rPr>
                <m:t>p</m:t>
              </m:r>
            </m:sub>
            <m:sup>
              <m:r>
                <w:rPr>
                  <w:rFonts w:ascii="Cambria Math" w:hAnsi="Cambria Math" w:cstheme="minorHAnsi"/>
                  <w:sz w:val="24"/>
                  <w:szCs w:val="24"/>
                </w:rPr>
                <m:t>2</m:t>
              </m:r>
            </m:sup>
          </m:sSubSup>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d>
            <m:dPr>
              <m:begChr m:val="["/>
              <m:endChr m:val="]"/>
              <m:ctrlPr>
                <w:rPr>
                  <w:rFonts w:ascii="Cambria Math" w:hAnsi="Cambria Math" w:cstheme="minorHAnsi"/>
                  <w:i/>
                  <w:sz w:val="24"/>
                  <w:szCs w:val="24"/>
                </w:rPr>
              </m:ctrlPr>
            </m:dPr>
            <m:e>
              <m:r>
                <w:rPr>
                  <w:rFonts w:ascii="Cambria Math" w:hAnsi="Cambria Math" w:cstheme="minorHAnsi"/>
                  <w:sz w:val="24"/>
                  <w:szCs w:val="24"/>
                </w:rPr>
                <m:t>2</m:t>
              </m:r>
              <m:func>
                <m:funcPr>
                  <m:ctrlPr>
                    <w:rPr>
                      <w:rFonts w:ascii="Cambria Math" w:hAnsi="Cambria Math" w:cstheme="minorHAnsi"/>
                      <w:sz w:val="24"/>
                      <w:szCs w:val="24"/>
                    </w:rPr>
                  </m:ctrlPr>
                </m:funcPr>
                <m:fName>
                  <m:r>
                    <m:rPr>
                      <m:sty m:val="p"/>
                    </m:rPr>
                    <w:rPr>
                      <w:rFonts w:ascii="Cambria Math" w:hAnsi="Cambria Math" w:cstheme="minorHAnsi"/>
                      <w:sz w:val="24"/>
                      <w:szCs w:val="24"/>
                    </w:rPr>
                    <m:t>sinh</m:t>
                  </m:r>
                </m:fName>
                <m:e>
                  <m:d>
                    <m:dPr>
                      <m:ctrlPr>
                        <w:rPr>
                          <w:rFonts w:ascii="Cambria Math" w:hAnsi="Cambria Math" w:cstheme="minorHAnsi"/>
                          <w:i/>
                          <w:sz w:val="24"/>
                          <w:szCs w:val="24"/>
                        </w:rPr>
                      </m:ctrlPr>
                    </m:dPr>
                    <m:e>
                      <m:r>
                        <w:rPr>
                          <w:rFonts w:ascii="Cambria Math" w:hAnsi="Cambria Math" w:cstheme="minorHAnsi"/>
                          <w:sz w:val="24"/>
                          <w:szCs w:val="24"/>
                        </w:rPr>
                        <m:t>2b</m:t>
                      </m:r>
                      <m:sSub>
                        <m:sSubPr>
                          <m:ctrlPr>
                            <w:rPr>
                              <w:rFonts w:ascii="Cambria Math" w:hAnsi="Cambria Math" w:cstheme="minorHAnsi"/>
                              <w:sz w:val="24"/>
                              <w:szCs w:val="24"/>
                            </w:rPr>
                          </m:ctrlPr>
                        </m:sSubPr>
                        <m:e>
                          <m:r>
                            <w:rPr>
                              <w:rFonts w:ascii="Cambria Math" w:hAnsi="Cambria Math" w:cstheme="minorHAnsi"/>
                              <w:sz w:val="24"/>
                              <w:szCs w:val="24"/>
                            </w:rPr>
                            <m:t>β</m:t>
                          </m:r>
                        </m:e>
                        <m:sub>
                          <m:r>
                            <w:rPr>
                              <w:rFonts w:ascii="Cambria Math" w:hAnsi="Cambria Math" w:cstheme="minorHAnsi"/>
                              <w:sz w:val="24"/>
                              <w:szCs w:val="24"/>
                            </w:rPr>
                            <m:t>1</m:t>
                          </m:r>
                        </m:sub>
                      </m:sSub>
                      <m:r>
                        <w:rPr>
                          <w:rFonts w:ascii="Cambria Math" w:hAnsi="Cambria Math" w:cstheme="minorHAnsi"/>
                          <w:sz w:val="24"/>
                          <w:szCs w:val="24"/>
                        </w:rPr>
                        <m:t>+2b</m:t>
                      </m:r>
                      <m:sSub>
                        <m:sSubPr>
                          <m:ctrlPr>
                            <w:rPr>
                              <w:rFonts w:ascii="Cambria Math" w:hAnsi="Cambria Math" w:cstheme="minorHAnsi"/>
                              <w:sz w:val="24"/>
                              <w:szCs w:val="24"/>
                            </w:rPr>
                          </m:ctrlPr>
                        </m:sSubPr>
                        <m:e>
                          <m:r>
                            <w:rPr>
                              <w:rFonts w:ascii="Cambria Math" w:hAnsi="Cambria Math" w:cstheme="minorHAnsi"/>
                              <w:sz w:val="24"/>
                              <w:szCs w:val="24"/>
                            </w:rPr>
                            <m:t>β</m:t>
                          </m:r>
                        </m:e>
                        <m:sub>
                          <m:r>
                            <w:rPr>
                              <w:rFonts w:ascii="Cambria Math" w:hAnsi="Cambria Math" w:cstheme="minorHAnsi"/>
                              <w:sz w:val="24"/>
                              <w:szCs w:val="24"/>
                            </w:rPr>
                            <m:t>2</m:t>
                          </m:r>
                        </m:sub>
                      </m:sSub>
                    </m:e>
                  </m:d>
                </m:e>
              </m:func>
              <m:sSubSup>
                <m:sSubSupPr>
                  <m:ctrlPr>
                    <w:rPr>
                      <w:rFonts w:ascii="Cambria Math" w:hAnsi="Cambria Math" w:cstheme="minorHAnsi"/>
                      <w:sz w:val="24"/>
                      <w:szCs w:val="24"/>
                    </w:rPr>
                  </m:ctrlPr>
                </m:sSubSupPr>
                <m:e>
                  <m:r>
                    <w:rPr>
                      <w:rFonts w:ascii="Cambria Math" w:hAnsi="Cambria Math" w:cstheme="minorHAnsi"/>
                      <w:sz w:val="24"/>
                      <w:szCs w:val="24"/>
                    </w:rPr>
                    <m:t>B</m:t>
                  </m:r>
                </m:e>
                <m:sub>
                  <m:r>
                    <w:rPr>
                      <w:rFonts w:ascii="Cambria Math" w:hAnsi="Cambria Math" w:cstheme="minorHAnsi"/>
                      <w:sz w:val="24"/>
                      <w:szCs w:val="24"/>
                    </w:rPr>
                    <m:t>m</m:t>
                  </m:r>
                </m:sub>
                <m:sup>
                  <m:r>
                    <w:rPr>
                      <w:rFonts w:ascii="Cambria Math" w:hAnsi="Cambria Math" w:cstheme="minorHAnsi"/>
                      <w:sz w:val="24"/>
                      <w:szCs w:val="24"/>
                    </w:rPr>
                    <m:t>2</m:t>
                  </m:r>
                </m:sup>
              </m:sSubSup>
              <m:sSub>
                <m:sSubPr>
                  <m:ctrlPr>
                    <w:rPr>
                      <w:rFonts w:ascii="Cambria Math" w:hAnsi="Cambria Math" w:cstheme="minorHAnsi"/>
                      <w:sz w:val="24"/>
                      <w:szCs w:val="24"/>
                    </w:rPr>
                  </m:ctrlPr>
                </m:sSubPr>
                <m:e>
                  <m:r>
                    <w:rPr>
                      <w:rFonts w:ascii="Cambria Math" w:hAnsi="Cambria Math" w:cstheme="minorHAnsi"/>
                      <w:sz w:val="24"/>
                      <w:szCs w:val="24"/>
                    </w:rPr>
                    <m:t>B</m:t>
                  </m:r>
                </m:e>
                <m:sub>
                  <m:r>
                    <w:rPr>
                      <w:rFonts w:ascii="Cambria Math" w:hAnsi="Cambria Math" w:cstheme="minorHAnsi"/>
                      <w:sz w:val="24"/>
                      <w:szCs w:val="24"/>
                    </w:rPr>
                    <m:t>p</m:t>
                  </m:r>
                </m:sub>
              </m:sSub>
              <m:r>
                <w:rPr>
                  <w:rFonts w:ascii="Cambria Math" w:hAnsi="Cambria Math" w:cstheme="minorHAnsi"/>
                  <w:sz w:val="24"/>
                  <w:szCs w:val="24"/>
                </w:rPr>
                <m:t>-2</m:t>
              </m:r>
              <m:func>
                <m:funcPr>
                  <m:ctrlPr>
                    <w:rPr>
                      <w:rFonts w:ascii="Cambria Math" w:hAnsi="Cambria Math" w:cstheme="minorHAnsi"/>
                      <w:sz w:val="24"/>
                      <w:szCs w:val="24"/>
                    </w:rPr>
                  </m:ctrlPr>
                </m:funcPr>
                <m:fName>
                  <m:r>
                    <m:rPr>
                      <m:sty m:val="p"/>
                    </m:rPr>
                    <w:rPr>
                      <w:rFonts w:ascii="Cambria Math" w:hAnsi="Cambria Math" w:cstheme="minorHAnsi"/>
                      <w:sz w:val="24"/>
                      <w:szCs w:val="24"/>
                    </w:rPr>
                    <m:t>sinh</m:t>
                  </m:r>
                </m:fName>
                <m:e>
                  <m:d>
                    <m:dPr>
                      <m:ctrlPr>
                        <w:rPr>
                          <w:rFonts w:ascii="Cambria Math" w:hAnsi="Cambria Math" w:cstheme="minorHAnsi"/>
                          <w:i/>
                          <w:sz w:val="24"/>
                          <w:szCs w:val="24"/>
                        </w:rPr>
                      </m:ctrlPr>
                    </m:dPr>
                    <m:e>
                      <m:r>
                        <w:rPr>
                          <w:rFonts w:ascii="Cambria Math" w:hAnsi="Cambria Math" w:cstheme="minorHAnsi"/>
                          <w:sz w:val="24"/>
                          <w:szCs w:val="24"/>
                        </w:rPr>
                        <m:t>2b</m:t>
                      </m:r>
                      <m:sSub>
                        <m:sSubPr>
                          <m:ctrlPr>
                            <w:rPr>
                              <w:rFonts w:ascii="Cambria Math" w:hAnsi="Cambria Math" w:cstheme="minorHAnsi"/>
                              <w:sz w:val="24"/>
                              <w:szCs w:val="24"/>
                            </w:rPr>
                          </m:ctrlPr>
                        </m:sSubPr>
                        <m:e>
                          <m:r>
                            <w:rPr>
                              <w:rFonts w:ascii="Cambria Math" w:hAnsi="Cambria Math" w:cstheme="minorHAnsi"/>
                              <w:sz w:val="24"/>
                              <w:szCs w:val="24"/>
                            </w:rPr>
                            <m:t>β</m:t>
                          </m:r>
                        </m:e>
                        <m:sub>
                          <m:r>
                            <w:rPr>
                              <w:rFonts w:ascii="Cambria Math" w:hAnsi="Cambria Math" w:cstheme="minorHAnsi"/>
                              <w:sz w:val="24"/>
                              <w:szCs w:val="24"/>
                            </w:rPr>
                            <m:t>1</m:t>
                          </m:r>
                        </m:sub>
                      </m:sSub>
                      <m:r>
                        <w:rPr>
                          <w:rFonts w:ascii="Cambria Math" w:hAnsi="Cambria Math" w:cstheme="minorHAnsi"/>
                          <w:sz w:val="24"/>
                          <w:szCs w:val="24"/>
                        </w:rPr>
                        <m:t>-2b</m:t>
                      </m:r>
                      <m:sSub>
                        <m:sSubPr>
                          <m:ctrlPr>
                            <w:rPr>
                              <w:rFonts w:ascii="Cambria Math" w:hAnsi="Cambria Math" w:cstheme="minorHAnsi"/>
                              <w:sz w:val="24"/>
                              <w:szCs w:val="24"/>
                            </w:rPr>
                          </m:ctrlPr>
                        </m:sSubPr>
                        <m:e>
                          <m:r>
                            <w:rPr>
                              <w:rFonts w:ascii="Cambria Math" w:hAnsi="Cambria Math" w:cstheme="minorHAnsi"/>
                              <w:sz w:val="24"/>
                              <w:szCs w:val="24"/>
                            </w:rPr>
                            <m:t>β</m:t>
                          </m:r>
                        </m:e>
                        <m:sub>
                          <m:r>
                            <w:rPr>
                              <w:rFonts w:ascii="Cambria Math" w:hAnsi="Cambria Math" w:cstheme="minorHAnsi"/>
                              <w:sz w:val="24"/>
                              <w:szCs w:val="24"/>
                            </w:rPr>
                            <m:t>2</m:t>
                          </m:r>
                        </m:sub>
                      </m:sSub>
                    </m:e>
                  </m:d>
                </m:e>
              </m:func>
              <m:sSub>
                <m:sSubPr>
                  <m:ctrlPr>
                    <w:rPr>
                      <w:rFonts w:ascii="Cambria Math" w:hAnsi="Cambria Math" w:cstheme="minorHAnsi"/>
                      <w:sz w:val="24"/>
                      <w:szCs w:val="24"/>
                    </w:rPr>
                  </m:ctrlPr>
                </m:sSubPr>
                <m:e>
                  <m:r>
                    <w:rPr>
                      <w:rFonts w:ascii="Cambria Math" w:hAnsi="Cambria Math" w:cstheme="minorHAnsi"/>
                      <w:sz w:val="24"/>
                      <w:szCs w:val="24"/>
                    </w:rPr>
                    <m:t>B</m:t>
                  </m:r>
                </m:e>
                <m:sub>
                  <m:r>
                    <w:rPr>
                      <w:rFonts w:ascii="Cambria Math" w:hAnsi="Cambria Math" w:cstheme="minorHAnsi"/>
                      <w:sz w:val="24"/>
                      <w:szCs w:val="24"/>
                    </w:rPr>
                    <m:t>m</m:t>
                  </m:r>
                </m:sub>
              </m:sSub>
              <m:sSubSup>
                <m:sSubSupPr>
                  <m:ctrlPr>
                    <w:rPr>
                      <w:rFonts w:ascii="Cambria Math" w:hAnsi="Cambria Math" w:cstheme="minorHAnsi"/>
                      <w:sz w:val="24"/>
                      <w:szCs w:val="24"/>
                    </w:rPr>
                  </m:ctrlPr>
                </m:sSubSupPr>
                <m:e>
                  <m:r>
                    <w:rPr>
                      <w:rFonts w:ascii="Cambria Math" w:hAnsi="Cambria Math" w:cstheme="minorHAnsi"/>
                      <w:sz w:val="24"/>
                      <w:szCs w:val="24"/>
                    </w:rPr>
                    <m:t>B</m:t>
                  </m:r>
                </m:e>
                <m:sub>
                  <m:r>
                    <w:rPr>
                      <w:rFonts w:ascii="Cambria Math" w:hAnsi="Cambria Math" w:cstheme="minorHAnsi"/>
                      <w:sz w:val="24"/>
                      <w:szCs w:val="24"/>
                    </w:rPr>
                    <m:t>p</m:t>
                  </m:r>
                </m:sub>
                <m:sup>
                  <m:r>
                    <w:rPr>
                      <w:rFonts w:ascii="Cambria Math" w:hAnsi="Cambria Math" w:cstheme="minorHAnsi"/>
                      <w:sz w:val="24"/>
                      <w:szCs w:val="24"/>
                    </w:rPr>
                    <m:t>2</m:t>
                  </m:r>
                </m:sup>
              </m:sSubSup>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d>
            <m:dPr>
              <m:begChr m:val="["/>
              <m:endChr m:val="]"/>
              <m:ctrlPr>
                <w:rPr>
                  <w:rFonts w:ascii="Cambria Math" w:hAnsi="Cambria Math" w:cstheme="minorHAnsi"/>
                  <w:i/>
                  <w:sz w:val="24"/>
                  <w:szCs w:val="24"/>
                </w:rPr>
              </m:ctrlPr>
            </m:dPr>
            <m:e>
              <m:r>
                <w:rPr>
                  <w:rFonts w:ascii="Cambria Math" w:hAnsi="Cambria Math" w:cstheme="minorHAnsi"/>
                  <w:sz w:val="24"/>
                  <w:szCs w:val="24"/>
                </w:rPr>
                <m:t>2</m:t>
              </m:r>
              <m:func>
                <m:funcPr>
                  <m:ctrlPr>
                    <w:rPr>
                      <w:rFonts w:ascii="Cambria Math" w:hAnsi="Cambria Math" w:cstheme="minorHAnsi"/>
                      <w:sz w:val="24"/>
                      <w:szCs w:val="24"/>
                    </w:rPr>
                  </m:ctrlPr>
                </m:funcPr>
                <m:fName>
                  <m:r>
                    <m:rPr>
                      <m:sty m:val="p"/>
                    </m:rPr>
                    <w:rPr>
                      <w:rFonts w:ascii="Cambria Math" w:hAnsi="Cambria Math" w:cstheme="minorHAnsi"/>
                      <w:sz w:val="24"/>
                      <w:szCs w:val="24"/>
                    </w:rPr>
                    <m:t>sinh</m:t>
                  </m:r>
                </m:fName>
                <m:e>
                  <m:d>
                    <m:dPr>
                      <m:ctrlPr>
                        <w:rPr>
                          <w:rFonts w:ascii="Cambria Math" w:hAnsi="Cambria Math" w:cstheme="minorHAnsi"/>
                          <w:i/>
                          <w:sz w:val="24"/>
                          <w:szCs w:val="24"/>
                        </w:rPr>
                      </m:ctrlPr>
                    </m:dPr>
                    <m:e>
                      <m:r>
                        <w:rPr>
                          <w:rFonts w:ascii="Cambria Math" w:hAnsi="Cambria Math" w:cstheme="minorHAnsi"/>
                          <w:sz w:val="24"/>
                          <w:szCs w:val="24"/>
                        </w:rPr>
                        <m:t>2b</m:t>
                      </m:r>
                      <m:sSub>
                        <m:sSubPr>
                          <m:ctrlPr>
                            <w:rPr>
                              <w:rFonts w:ascii="Cambria Math" w:hAnsi="Cambria Math" w:cstheme="minorHAnsi"/>
                              <w:sz w:val="24"/>
                              <w:szCs w:val="24"/>
                            </w:rPr>
                          </m:ctrlPr>
                        </m:sSubPr>
                        <m:e>
                          <m:r>
                            <w:rPr>
                              <w:rFonts w:ascii="Cambria Math" w:hAnsi="Cambria Math" w:cstheme="minorHAnsi"/>
                              <w:sz w:val="24"/>
                              <w:szCs w:val="24"/>
                            </w:rPr>
                            <m:t>β</m:t>
                          </m:r>
                        </m:e>
                        <m:sub>
                          <m:r>
                            <w:rPr>
                              <w:rFonts w:ascii="Cambria Math" w:hAnsi="Cambria Math" w:cstheme="minorHAnsi"/>
                              <w:sz w:val="24"/>
                              <w:szCs w:val="24"/>
                            </w:rPr>
                            <m:t>1</m:t>
                          </m:r>
                        </m:sub>
                      </m:sSub>
                      <m:r>
                        <w:rPr>
                          <w:rFonts w:ascii="Cambria Math" w:hAnsi="Cambria Math" w:cstheme="minorHAnsi"/>
                          <w:sz w:val="24"/>
                          <w:szCs w:val="24"/>
                        </w:rPr>
                        <m:t>+2b</m:t>
                      </m:r>
                      <m:sSub>
                        <m:sSubPr>
                          <m:ctrlPr>
                            <w:rPr>
                              <w:rFonts w:ascii="Cambria Math" w:hAnsi="Cambria Math" w:cstheme="minorHAnsi"/>
                              <w:sz w:val="24"/>
                              <w:szCs w:val="24"/>
                            </w:rPr>
                          </m:ctrlPr>
                        </m:sSubPr>
                        <m:e>
                          <m:r>
                            <w:rPr>
                              <w:rFonts w:ascii="Cambria Math" w:hAnsi="Cambria Math" w:cstheme="minorHAnsi"/>
                              <w:sz w:val="24"/>
                              <w:szCs w:val="24"/>
                            </w:rPr>
                            <m:t>β</m:t>
                          </m:r>
                        </m:e>
                        <m:sub>
                          <m:r>
                            <w:rPr>
                              <w:rFonts w:ascii="Cambria Math" w:hAnsi="Cambria Math" w:cstheme="minorHAnsi"/>
                              <w:sz w:val="24"/>
                              <w:szCs w:val="24"/>
                            </w:rPr>
                            <m:t>2</m:t>
                          </m:r>
                        </m:sub>
                      </m:sSub>
                    </m:e>
                  </m:d>
                </m:e>
              </m:func>
              <m:sSubSup>
                <m:sSubSupPr>
                  <m:ctrlPr>
                    <w:rPr>
                      <w:rFonts w:ascii="Cambria Math" w:hAnsi="Cambria Math" w:cstheme="minorHAnsi"/>
                      <w:sz w:val="24"/>
                      <w:szCs w:val="24"/>
                    </w:rPr>
                  </m:ctrlPr>
                </m:sSubSupPr>
                <m:e>
                  <m:r>
                    <w:rPr>
                      <w:rFonts w:ascii="Cambria Math" w:hAnsi="Cambria Math" w:cstheme="minorHAnsi"/>
                      <w:sz w:val="24"/>
                      <w:szCs w:val="24"/>
                    </w:rPr>
                    <m:t>B</m:t>
                  </m:r>
                </m:e>
                <m:sub>
                  <m:r>
                    <w:rPr>
                      <w:rFonts w:ascii="Cambria Math" w:hAnsi="Cambria Math" w:cstheme="minorHAnsi"/>
                      <w:sz w:val="24"/>
                      <w:szCs w:val="24"/>
                    </w:rPr>
                    <m:t>m</m:t>
                  </m:r>
                </m:sub>
                <m:sup>
                  <m:r>
                    <w:rPr>
                      <w:rFonts w:ascii="Cambria Math" w:hAnsi="Cambria Math" w:cstheme="minorHAnsi"/>
                      <w:sz w:val="24"/>
                      <w:szCs w:val="24"/>
                    </w:rPr>
                    <m:t>2</m:t>
                  </m:r>
                </m:sup>
              </m:sSubSup>
              <m:sSub>
                <m:sSubPr>
                  <m:ctrlPr>
                    <w:rPr>
                      <w:rFonts w:ascii="Cambria Math" w:hAnsi="Cambria Math" w:cstheme="minorHAnsi"/>
                      <w:sz w:val="24"/>
                      <w:szCs w:val="24"/>
                    </w:rPr>
                  </m:ctrlPr>
                </m:sSubPr>
                <m:e>
                  <m:r>
                    <w:rPr>
                      <w:rFonts w:ascii="Cambria Math" w:hAnsi="Cambria Math" w:cstheme="minorHAnsi"/>
                      <w:sz w:val="24"/>
                      <w:szCs w:val="24"/>
                    </w:rPr>
                    <m:t>B</m:t>
                  </m:r>
                </m:e>
                <m:sub>
                  <m:r>
                    <w:rPr>
                      <w:rFonts w:ascii="Cambria Math" w:hAnsi="Cambria Math" w:cstheme="minorHAnsi"/>
                      <w:sz w:val="24"/>
                      <w:szCs w:val="24"/>
                    </w:rPr>
                    <m:t>p</m:t>
                  </m:r>
                </m:sub>
              </m:sSub>
              <m:r>
                <w:rPr>
                  <w:rFonts w:ascii="Cambria Math" w:hAnsi="Cambria Math" w:cstheme="minorHAnsi"/>
                  <w:sz w:val="24"/>
                  <w:szCs w:val="24"/>
                </w:rPr>
                <m:t>-2</m:t>
              </m:r>
              <m:func>
                <m:funcPr>
                  <m:ctrlPr>
                    <w:rPr>
                      <w:rFonts w:ascii="Cambria Math" w:hAnsi="Cambria Math" w:cstheme="minorHAnsi"/>
                      <w:sz w:val="24"/>
                      <w:szCs w:val="24"/>
                    </w:rPr>
                  </m:ctrlPr>
                </m:funcPr>
                <m:fName>
                  <m:r>
                    <m:rPr>
                      <m:sty m:val="p"/>
                    </m:rPr>
                    <w:rPr>
                      <w:rFonts w:ascii="Cambria Math" w:hAnsi="Cambria Math" w:cstheme="minorHAnsi"/>
                      <w:sz w:val="24"/>
                      <w:szCs w:val="24"/>
                    </w:rPr>
                    <m:t>sinh</m:t>
                  </m:r>
                </m:fName>
                <m:e>
                  <m:d>
                    <m:dPr>
                      <m:ctrlPr>
                        <w:rPr>
                          <w:rFonts w:ascii="Cambria Math" w:hAnsi="Cambria Math" w:cstheme="minorHAnsi"/>
                          <w:i/>
                          <w:sz w:val="24"/>
                          <w:szCs w:val="24"/>
                        </w:rPr>
                      </m:ctrlPr>
                    </m:dPr>
                    <m:e>
                      <m:r>
                        <w:rPr>
                          <w:rFonts w:ascii="Cambria Math" w:hAnsi="Cambria Math" w:cstheme="minorHAnsi"/>
                          <w:sz w:val="24"/>
                          <w:szCs w:val="24"/>
                        </w:rPr>
                        <m:t>2b</m:t>
                      </m:r>
                      <m:sSub>
                        <m:sSubPr>
                          <m:ctrlPr>
                            <w:rPr>
                              <w:rFonts w:ascii="Cambria Math" w:hAnsi="Cambria Math" w:cstheme="minorHAnsi"/>
                              <w:sz w:val="24"/>
                              <w:szCs w:val="24"/>
                            </w:rPr>
                          </m:ctrlPr>
                        </m:sSubPr>
                        <m:e>
                          <m:r>
                            <w:rPr>
                              <w:rFonts w:ascii="Cambria Math" w:hAnsi="Cambria Math" w:cstheme="minorHAnsi"/>
                              <w:sz w:val="24"/>
                              <w:szCs w:val="24"/>
                            </w:rPr>
                            <m:t>β</m:t>
                          </m:r>
                        </m:e>
                        <m:sub>
                          <m:r>
                            <w:rPr>
                              <w:rFonts w:ascii="Cambria Math" w:hAnsi="Cambria Math" w:cstheme="minorHAnsi"/>
                              <w:sz w:val="24"/>
                              <w:szCs w:val="24"/>
                            </w:rPr>
                            <m:t>1</m:t>
                          </m:r>
                        </m:sub>
                      </m:sSub>
                      <m:r>
                        <w:rPr>
                          <w:rFonts w:ascii="Cambria Math" w:hAnsi="Cambria Math" w:cstheme="minorHAnsi"/>
                          <w:sz w:val="24"/>
                          <w:szCs w:val="24"/>
                        </w:rPr>
                        <m:t>-2b</m:t>
                      </m:r>
                      <m:sSub>
                        <m:sSubPr>
                          <m:ctrlPr>
                            <w:rPr>
                              <w:rFonts w:ascii="Cambria Math" w:hAnsi="Cambria Math" w:cstheme="minorHAnsi"/>
                              <w:sz w:val="24"/>
                              <w:szCs w:val="24"/>
                            </w:rPr>
                          </m:ctrlPr>
                        </m:sSubPr>
                        <m:e>
                          <m:r>
                            <w:rPr>
                              <w:rFonts w:ascii="Cambria Math" w:hAnsi="Cambria Math" w:cstheme="minorHAnsi"/>
                              <w:sz w:val="24"/>
                              <w:szCs w:val="24"/>
                            </w:rPr>
                            <m:t>β</m:t>
                          </m:r>
                        </m:e>
                        <m:sub>
                          <m:r>
                            <w:rPr>
                              <w:rFonts w:ascii="Cambria Math" w:hAnsi="Cambria Math" w:cstheme="minorHAnsi"/>
                              <w:sz w:val="24"/>
                              <w:szCs w:val="24"/>
                            </w:rPr>
                            <m:t>2</m:t>
                          </m:r>
                        </m:sub>
                      </m:sSub>
                    </m:e>
                  </m:d>
                </m:e>
              </m:func>
              <m:sSub>
                <m:sSubPr>
                  <m:ctrlPr>
                    <w:rPr>
                      <w:rFonts w:ascii="Cambria Math" w:hAnsi="Cambria Math" w:cstheme="minorHAnsi"/>
                      <w:sz w:val="24"/>
                      <w:szCs w:val="24"/>
                    </w:rPr>
                  </m:ctrlPr>
                </m:sSubPr>
                <m:e>
                  <m:r>
                    <w:rPr>
                      <w:rFonts w:ascii="Cambria Math" w:hAnsi="Cambria Math" w:cstheme="minorHAnsi"/>
                      <w:sz w:val="24"/>
                      <w:szCs w:val="24"/>
                    </w:rPr>
                    <m:t>B</m:t>
                  </m:r>
                </m:e>
                <m:sub>
                  <m:r>
                    <w:rPr>
                      <w:rFonts w:ascii="Cambria Math" w:hAnsi="Cambria Math" w:cstheme="minorHAnsi"/>
                      <w:sz w:val="24"/>
                      <w:szCs w:val="24"/>
                    </w:rPr>
                    <m:t>m</m:t>
                  </m:r>
                </m:sub>
              </m:sSub>
              <m:sSubSup>
                <m:sSubSupPr>
                  <m:ctrlPr>
                    <w:rPr>
                      <w:rFonts w:ascii="Cambria Math" w:hAnsi="Cambria Math" w:cstheme="minorHAnsi"/>
                      <w:sz w:val="24"/>
                      <w:szCs w:val="24"/>
                    </w:rPr>
                  </m:ctrlPr>
                </m:sSubSupPr>
                <m:e>
                  <m:r>
                    <w:rPr>
                      <w:rFonts w:ascii="Cambria Math" w:hAnsi="Cambria Math" w:cstheme="minorHAnsi"/>
                      <w:sz w:val="24"/>
                      <w:szCs w:val="24"/>
                    </w:rPr>
                    <m:t>B</m:t>
                  </m:r>
                </m:e>
                <m:sub>
                  <m:r>
                    <w:rPr>
                      <w:rFonts w:ascii="Cambria Math" w:hAnsi="Cambria Math" w:cstheme="minorHAnsi"/>
                      <w:sz w:val="24"/>
                      <w:szCs w:val="24"/>
                    </w:rPr>
                    <m:t>p</m:t>
                  </m:r>
                </m:sub>
                <m:sup>
                  <m:r>
                    <w:rPr>
                      <w:rFonts w:ascii="Cambria Math" w:hAnsi="Cambria Math" w:cstheme="minorHAnsi"/>
                      <w:sz w:val="24"/>
                      <w:szCs w:val="24"/>
                    </w:rPr>
                    <m:t>2</m:t>
                  </m:r>
                </m:sup>
              </m:sSubSup>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d>
            <m:dPr>
              <m:begChr m:val="["/>
              <m:endChr m:val="]"/>
              <m:ctrlPr>
                <w:rPr>
                  <w:rFonts w:ascii="Cambria Math" w:hAnsi="Cambria Math" w:cstheme="minorHAnsi"/>
                  <w:i/>
                  <w:sz w:val="24"/>
                  <w:szCs w:val="24"/>
                </w:rPr>
              </m:ctrlPr>
            </m:dPr>
            <m:e>
              <m:r>
                <w:rPr>
                  <w:rFonts w:ascii="Cambria Math" w:hAnsi="Cambria Math" w:cstheme="minorHAnsi"/>
                  <w:sz w:val="24"/>
                  <w:szCs w:val="24"/>
                </w:rPr>
                <m:t>2</m:t>
              </m:r>
              <m:func>
                <m:funcPr>
                  <m:ctrlPr>
                    <w:rPr>
                      <w:rFonts w:ascii="Cambria Math" w:hAnsi="Cambria Math" w:cstheme="minorHAnsi"/>
                      <w:sz w:val="24"/>
                      <w:szCs w:val="24"/>
                    </w:rPr>
                  </m:ctrlPr>
                </m:funcPr>
                <m:fName>
                  <m:r>
                    <m:rPr>
                      <m:sty m:val="p"/>
                    </m:rPr>
                    <w:rPr>
                      <w:rFonts w:ascii="Cambria Math" w:hAnsi="Cambria Math" w:cstheme="minorHAnsi"/>
                      <w:sz w:val="24"/>
                      <w:szCs w:val="24"/>
                    </w:rPr>
                    <m:t>cosh</m:t>
                  </m:r>
                </m:fName>
                <m:e>
                  <m:d>
                    <m:dPr>
                      <m:ctrlPr>
                        <w:rPr>
                          <w:rFonts w:ascii="Cambria Math" w:hAnsi="Cambria Math" w:cstheme="minorHAnsi"/>
                          <w:i/>
                          <w:sz w:val="24"/>
                          <w:szCs w:val="24"/>
                        </w:rPr>
                      </m:ctrlPr>
                    </m:dPr>
                    <m:e>
                      <m:r>
                        <w:rPr>
                          <w:rFonts w:ascii="Cambria Math" w:hAnsi="Cambria Math" w:cstheme="minorHAnsi"/>
                          <w:sz w:val="24"/>
                          <w:szCs w:val="24"/>
                        </w:rPr>
                        <m:t>2b</m:t>
                      </m:r>
                      <m:sSub>
                        <m:sSubPr>
                          <m:ctrlPr>
                            <w:rPr>
                              <w:rFonts w:ascii="Cambria Math" w:hAnsi="Cambria Math" w:cstheme="minorHAnsi"/>
                              <w:sz w:val="24"/>
                              <w:szCs w:val="24"/>
                            </w:rPr>
                          </m:ctrlPr>
                        </m:sSubPr>
                        <m:e>
                          <m:r>
                            <w:rPr>
                              <w:rFonts w:ascii="Cambria Math" w:hAnsi="Cambria Math" w:cstheme="minorHAnsi"/>
                              <w:sz w:val="24"/>
                              <w:szCs w:val="24"/>
                            </w:rPr>
                            <m:t>β</m:t>
                          </m:r>
                        </m:e>
                        <m:sub>
                          <m:r>
                            <w:rPr>
                              <w:rFonts w:ascii="Cambria Math" w:hAnsi="Cambria Math" w:cstheme="minorHAnsi"/>
                              <w:sz w:val="24"/>
                              <w:szCs w:val="24"/>
                            </w:rPr>
                            <m:t>1</m:t>
                          </m:r>
                        </m:sub>
                      </m:sSub>
                      <m:r>
                        <w:rPr>
                          <w:rFonts w:ascii="Cambria Math" w:hAnsi="Cambria Math" w:cstheme="minorHAnsi"/>
                          <w:sz w:val="24"/>
                          <w:szCs w:val="24"/>
                        </w:rPr>
                        <m:t>+2b</m:t>
                      </m:r>
                      <m:sSub>
                        <m:sSubPr>
                          <m:ctrlPr>
                            <w:rPr>
                              <w:rFonts w:ascii="Cambria Math" w:hAnsi="Cambria Math" w:cstheme="minorHAnsi"/>
                              <w:sz w:val="24"/>
                              <w:szCs w:val="24"/>
                            </w:rPr>
                          </m:ctrlPr>
                        </m:sSubPr>
                        <m:e>
                          <m:r>
                            <w:rPr>
                              <w:rFonts w:ascii="Cambria Math" w:hAnsi="Cambria Math" w:cstheme="minorHAnsi"/>
                              <w:sz w:val="24"/>
                              <w:szCs w:val="24"/>
                            </w:rPr>
                            <m:t>β</m:t>
                          </m:r>
                        </m:e>
                        <m:sub>
                          <m:r>
                            <w:rPr>
                              <w:rFonts w:ascii="Cambria Math" w:hAnsi="Cambria Math" w:cstheme="minorHAnsi"/>
                              <w:sz w:val="24"/>
                              <w:szCs w:val="24"/>
                            </w:rPr>
                            <m:t>2</m:t>
                          </m:r>
                        </m:sub>
                      </m:sSub>
                    </m:e>
                  </m:d>
                </m:e>
              </m:func>
              <m:sSubSup>
                <m:sSubSupPr>
                  <m:ctrlPr>
                    <w:rPr>
                      <w:rFonts w:ascii="Cambria Math" w:hAnsi="Cambria Math" w:cstheme="minorHAnsi"/>
                      <w:sz w:val="24"/>
                      <w:szCs w:val="24"/>
                    </w:rPr>
                  </m:ctrlPr>
                </m:sSubSupPr>
                <m:e>
                  <m:r>
                    <w:rPr>
                      <w:rFonts w:ascii="Cambria Math" w:hAnsi="Cambria Math" w:cstheme="minorHAnsi"/>
                      <w:sz w:val="24"/>
                      <w:szCs w:val="24"/>
                    </w:rPr>
                    <m:t>B</m:t>
                  </m:r>
                </m:e>
                <m:sub>
                  <m:r>
                    <w:rPr>
                      <w:rFonts w:ascii="Cambria Math" w:hAnsi="Cambria Math" w:cstheme="minorHAnsi"/>
                      <w:sz w:val="24"/>
                      <w:szCs w:val="24"/>
                    </w:rPr>
                    <m:t>m</m:t>
                  </m:r>
                </m:sub>
                <m:sup>
                  <m:r>
                    <w:rPr>
                      <w:rFonts w:ascii="Cambria Math" w:hAnsi="Cambria Math" w:cstheme="minorHAnsi"/>
                      <w:sz w:val="24"/>
                      <w:szCs w:val="24"/>
                    </w:rPr>
                    <m:t>2</m:t>
                  </m:r>
                </m:sup>
              </m:sSubSup>
              <m:r>
                <w:rPr>
                  <w:rFonts w:ascii="Cambria Math" w:hAnsi="Cambria Math" w:cstheme="minorHAnsi"/>
                  <w:sz w:val="24"/>
                  <w:szCs w:val="24"/>
                </w:rPr>
                <m:t>-2</m:t>
              </m:r>
              <m:func>
                <m:funcPr>
                  <m:ctrlPr>
                    <w:rPr>
                      <w:rFonts w:ascii="Cambria Math" w:hAnsi="Cambria Math" w:cstheme="minorHAnsi"/>
                      <w:sz w:val="24"/>
                      <w:szCs w:val="24"/>
                    </w:rPr>
                  </m:ctrlPr>
                </m:funcPr>
                <m:fName>
                  <m:r>
                    <m:rPr>
                      <m:sty m:val="p"/>
                    </m:rPr>
                    <w:rPr>
                      <w:rFonts w:ascii="Cambria Math" w:hAnsi="Cambria Math" w:cstheme="minorHAnsi"/>
                      <w:sz w:val="24"/>
                      <w:szCs w:val="24"/>
                    </w:rPr>
                    <m:t>cosh</m:t>
                  </m:r>
                </m:fName>
                <m:e>
                  <m:d>
                    <m:dPr>
                      <m:ctrlPr>
                        <w:rPr>
                          <w:rFonts w:ascii="Cambria Math" w:hAnsi="Cambria Math" w:cstheme="minorHAnsi"/>
                          <w:i/>
                          <w:sz w:val="24"/>
                          <w:szCs w:val="24"/>
                        </w:rPr>
                      </m:ctrlPr>
                    </m:dPr>
                    <m:e>
                      <m:r>
                        <w:rPr>
                          <w:rFonts w:ascii="Cambria Math" w:hAnsi="Cambria Math" w:cstheme="minorHAnsi"/>
                          <w:sz w:val="24"/>
                          <w:szCs w:val="24"/>
                        </w:rPr>
                        <m:t>2b</m:t>
                      </m:r>
                      <m:sSub>
                        <m:sSubPr>
                          <m:ctrlPr>
                            <w:rPr>
                              <w:rFonts w:ascii="Cambria Math" w:hAnsi="Cambria Math" w:cstheme="minorHAnsi"/>
                              <w:sz w:val="24"/>
                              <w:szCs w:val="24"/>
                            </w:rPr>
                          </m:ctrlPr>
                        </m:sSubPr>
                        <m:e>
                          <m:r>
                            <w:rPr>
                              <w:rFonts w:ascii="Cambria Math" w:hAnsi="Cambria Math" w:cstheme="minorHAnsi"/>
                              <w:sz w:val="24"/>
                              <w:szCs w:val="24"/>
                            </w:rPr>
                            <m:t>β</m:t>
                          </m:r>
                        </m:e>
                        <m:sub>
                          <m:r>
                            <w:rPr>
                              <w:rFonts w:ascii="Cambria Math" w:hAnsi="Cambria Math" w:cstheme="minorHAnsi"/>
                              <w:sz w:val="24"/>
                              <w:szCs w:val="24"/>
                            </w:rPr>
                            <m:t>1</m:t>
                          </m:r>
                        </m:sub>
                      </m:sSub>
                      <m:r>
                        <w:rPr>
                          <w:rFonts w:ascii="Cambria Math" w:hAnsi="Cambria Math" w:cstheme="minorHAnsi"/>
                          <w:sz w:val="24"/>
                          <w:szCs w:val="24"/>
                        </w:rPr>
                        <m:t>-2b</m:t>
                      </m:r>
                      <m:sSub>
                        <m:sSubPr>
                          <m:ctrlPr>
                            <w:rPr>
                              <w:rFonts w:ascii="Cambria Math" w:hAnsi="Cambria Math" w:cstheme="minorHAnsi"/>
                              <w:sz w:val="24"/>
                              <w:szCs w:val="24"/>
                            </w:rPr>
                          </m:ctrlPr>
                        </m:sSubPr>
                        <m:e>
                          <m:r>
                            <w:rPr>
                              <w:rFonts w:ascii="Cambria Math" w:hAnsi="Cambria Math" w:cstheme="minorHAnsi"/>
                              <w:sz w:val="24"/>
                              <w:szCs w:val="24"/>
                            </w:rPr>
                            <m:t>β</m:t>
                          </m:r>
                        </m:e>
                        <m:sub>
                          <m:r>
                            <w:rPr>
                              <w:rFonts w:ascii="Cambria Math" w:hAnsi="Cambria Math" w:cstheme="minorHAnsi"/>
                              <w:sz w:val="24"/>
                              <w:szCs w:val="24"/>
                            </w:rPr>
                            <m:t>2</m:t>
                          </m:r>
                        </m:sub>
                      </m:sSub>
                    </m:e>
                  </m:d>
                </m:e>
              </m:func>
              <m:sSubSup>
                <m:sSubSupPr>
                  <m:ctrlPr>
                    <w:rPr>
                      <w:rFonts w:ascii="Cambria Math" w:hAnsi="Cambria Math" w:cstheme="minorHAnsi"/>
                      <w:sz w:val="24"/>
                      <w:szCs w:val="24"/>
                    </w:rPr>
                  </m:ctrlPr>
                </m:sSubSupPr>
                <m:e>
                  <m:r>
                    <w:rPr>
                      <w:rFonts w:ascii="Cambria Math" w:hAnsi="Cambria Math" w:cstheme="minorHAnsi"/>
                      <w:sz w:val="24"/>
                      <w:szCs w:val="24"/>
                    </w:rPr>
                    <m:t>B</m:t>
                  </m:r>
                </m:e>
                <m:sub>
                  <m:r>
                    <w:rPr>
                      <w:rFonts w:ascii="Cambria Math" w:hAnsi="Cambria Math" w:cstheme="minorHAnsi"/>
                      <w:sz w:val="24"/>
                      <w:szCs w:val="24"/>
                    </w:rPr>
                    <m:t>p</m:t>
                  </m:r>
                </m:sub>
                <m:sup>
                  <m:r>
                    <w:rPr>
                      <w:rFonts w:ascii="Cambria Math" w:hAnsi="Cambria Math" w:cstheme="minorHAnsi"/>
                      <w:sz w:val="24"/>
                      <w:szCs w:val="24"/>
                    </w:rPr>
                    <m:t>2</m:t>
                  </m:r>
                </m:sup>
              </m:sSubSup>
              <m:r>
                <w:rPr>
                  <w:rFonts w:ascii="Cambria Math" w:hAnsi="Cambria Math" w:cstheme="minorHAnsi"/>
                  <w:sz w:val="24"/>
                  <w:szCs w:val="24"/>
                </w:rPr>
                <m:t>+8</m:t>
              </m:r>
              <m:sSub>
                <m:sSubPr>
                  <m:ctrlPr>
                    <w:rPr>
                      <w:rFonts w:ascii="Cambria Math" w:hAnsi="Cambria Math" w:cstheme="minorHAnsi"/>
                      <w:sz w:val="24"/>
                      <w:szCs w:val="24"/>
                    </w:rPr>
                  </m:ctrlPr>
                </m:sSubPr>
                <m:e>
                  <m:r>
                    <w:rPr>
                      <w:rFonts w:ascii="Cambria Math" w:hAnsi="Cambria Math" w:cstheme="minorHAnsi"/>
                      <w:sz w:val="24"/>
                      <w:szCs w:val="24"/>
                    </w:rPr>
                    <m:t>β</m:t>
                  </m:r>
                </m:e>
                <m:sub>
                  <m:r>
                    <w:rPr>
                      <w:rFonts w:ascii="Cambria Math" w:hAnsi="Cambria Math" w:cstheme="minorHAnsi"/>
                      <w:sz w:val="24"/>
                      <w:szCs w:val="24"/>
                    </w:rPr>
                    <m:t>1</m:t>
                  </m:r>
                </m:sub>
              </m:sSub>
              <m:sSub>
                <m:sSubPr>
                  <m:ctrlPr>
                    <w:rPr>
                      <w:rFonts w:ascii="Cambria Math" w:hAnsi="Cambria Math" w:cstheme="minorHAnsi"/>
                      <w:sz w:val="24"/>
                      <w:szCs w:val="24"/>
                    </w:rPr>
                  </m:ctrlPr>
                </m:sSubPr>
                <m:e>
                  <m:r>
                    <w:rPr>
                      <w:rFonts w:ascii="Cambria Math" w:hAnsi="Cambria Math" w:cstheme="minorHAnsi"/>
                      <w:sz w:val="24"/>
                      <w:szCs w:val="24"/>
                    </w:rPr>
                    <m:t>β</m:t>
                  </m:r>
                </m:e>
                <m:sub>
                  <m:r>
                    <w:rPr>
                      <w:rFonts w:ascii="Cambria Math" w:hAnsi="Cambria Math" w:cstheme="minorHAnsi"/>
                      <w:sz w:val="24"/>
                      <w:szCs w:val="24"/>
                    </w:rPr>
                    <m:t>2</m:t>
                  </m:r>
                </m:sub>
              </m:sSub>
            </m:e>
          </m:d>
          <m:r>
            <w:rPr>
              <w:rFonts w:ascii="Cambria Math" w:hAnsi="Cambria Math" w:cstheme="minorHAnsi"/>
              <w:sz w:val="24"/>
              <w:szCs w:val="24"/>
            </w:rPr>
            <m:t>=0</m:t>
          </m:r>
        </m:oMath>
      </m:oMathPara>
    </w:p>
    <w:p w14:paraId="1496F7D8" w14:textId="523C2940" w:rsidR="002B69A1" w:rsidRPr="002B69A1" w:rsidRDefault="002B69A1" w:rsidP="002B69A1">
      <w:pPr>
        <w:rPr>
          <w:rFonts w:cstheme="minorHAnsi"/>
          <w:sz w:val="24"/>
          <w:szCs w:val="24"/>
        </w:rPr>
      </w:pPr>
      <w:r w:rsidRPr="002B69A1">
        <w:rPr>
          <w:rFonts w:cstheme="minorHAnsi"/>
          <w:sz w:val="24"/>
          <w:szCs w:val="24"/>
        </w:rPr>
        <w:t>If the slab is simply supported along all edges, the stability equation when the roots are real is obtained making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=0</m:t>
        </m:r>
      </m:oMath>
      <w:r w:rsidRPr="002B69A1">
        <w:rPr>
          <w:rFonts w:cstheme="minorHAnsi"/>
          <w:sz w:val="24"/>
          <w:szCs w:val="24"/>
        </w:rPr>
        <w:t>. Then Eq. (</w:t>
      </w:r>
      <w:r w:rsidRPr="000F37DE">
        <w:rPr>
          <w:rFonts w:cstheme="minorHAnsi"/>
          <w:sz w:val="24"/>
          <w:szCs w:val="24"/>
        </w:rPr>
        <w:t>29</w:t>
      </w:r>
      <w:r w:rsidRPr="002B69A1">
        <w:rPr>
          <w:rFonts w:cstheme="minorHAnsi"/>
          <w:sz w:val="24"/>
          <w:szCs w:val="24"/>
        </w:rPr>
        <w:t>) becomes</w:t>
      </w:r>
    </w:p>
    <w:p w14:paraId="7EAECC0B" w14:textId="77777777" w:rsidR="002B69A1" w:rsidRPr="002B69A1" w:rsidRDefault="002B69A1" w:rsidP="002B69A1">
      <w:pPr>
        <w:rPr>
          <w:rFonts w:cstheme="minorHAnsi"/>
          <w:sz w:val="24"/>
          <w:szCs w:val="24"/>
        </w:rPr>
      </w:pPr>
      <w:r w:rsidRPr="002B69A1">
        <w:rPr>
          <w:rFonts w:cstheme="minorHAnsi"/>
          <w:sz w:val="24"/>
          <w:szCs w:val="24"/>
        </w:rPr>
        <w:t>(30)</w:t>
      </w:r>
    </w:p>
    <w:p w14:paraId="2C55D3A4" w14:textId="4E7BFA9A" w:rsidR="00CD2D0A" w:rsidRPr="002B69A1" w:rsidRDefault="00C40262" w:rsidP="002B69A1">
      <w:pPr>
        <w:rPr>
          <w:rFonts w:cstheme="minorHAnsi"/>
          <w:sz w:val="24"/>
          <w:szCs w:val="24"/>
        </w:rPr>
      </w:pPr>
      <m:oMathPara>
        <m:oMath>
          <m:sSup>
            <m:sSupPr>
              <m:ctrlPr>
                <w:rPr>
                  <w:rFonts w:ascii="Cambria Math" w:hAnsi="Cambria Math" w:cstheme="minorHAnsi"/>
                  <w:sz w:val="24"/>
                  <w:szCs w:val="24"/>
                </w:rPr>
              </m:ctrlPr>
            </m:sSupPr>
            <m:e>
              <m:d>
                <m:dPr>
                  <m:ctrlPr>
                    <w:rPr>
                      <w:rFonts w:ascii="Cambria Math" w:hAnsi="Cambria Math" w:cstheme="minorHAnsi"/>
                      <w:i/>
                      <w:sz w:val="24"/>
                      <w:szCs w:val="24"/>
                    </w:rPr>
                  </m:ctrlPr>
                </m:dPr>
                <m:e>
                  <m:sSubSup>
                    <m:sSubSupPr>
                      <m:ctrlPr>
                        <w:rPr>
                          <w:rFonts w:ascii="Cambria Math" w:hAnsi="Cambria Math" w:cstheme="minorHAnsi"/>
                          <w:sz w:val="24"/>
                          <w:szCs w:val="24"/>
                        </w:rPr>
                      </m:ctrlPr>
                    </m:sSubSupPr>
                    <m:e>
                      <m:r>
                        <w:rPr>
                          <w:rFonts w:ascii="Cambria Math" w:hAnsi="Cambria Math" w:cstheme="minorHAnsi"/>
                          <w:sz w:val="24"/>
                          <w:szCs w:val="24"/>
                        </w:rPr>
                        <m:t>β</m:t>
                      </m:r>
                    </m:e>
                    <m:sub>
                      <m:r>
                        <w:rPr>
                          <w:rFonts w:ascii="Cambria Math" w:hAnsi="Cambria Math" w:cstheme="minorHAnsi"/>
                          <w:sz w:val="24"/>
                          <w:szCs w:val="24"/>
                        </w:rPr>
                        <m:t>1</m:t>
                      </m:r>
                    </m:sub>
                    <m:sup>
                      <m:r>
                        <w:rPr>
                          <w:rFonts w:ascii="Cambria Math" w:hAnsi="Cambria Math" w:cstheme="minorHAnsi"/>
                          <w:sz w:val="24"/>
                          <w:szCs w:val="24"/>
                        </w:rPr>
                        <m:t>2</m:t>
                      </m:r>
                    </m:sup>
                  </m:sSubSup>
                  <m:r>
                    <w:rPr>
                      <w:rFonts w:ascii="Cambria Math" w:hAnsi="Cambria Math" w:cstheme="minorHAnsi"/>
                      <w:sz w:val="24"/>
                      <w:szCs w:val="24"/>
                    </w:rPr>
                    <m:t>-</m:t>
                  </m:r>
                  <m:sSubSup>
                    <m:sSubSupPr>
                      <m:ctrlPr>
                        <w:rPr>
                          <w:rFonts w:ascii="Cambria Math" w:hAnsi="Cambria Math" w:cstheme="minorHAnsi"/>
                          <w:sz w:val="24"/>
                          <w:szCs w:val="24"/>
                        </w:rPr>
                      </m:ctrlPr>
                    </m:sSubSupPr>
                    <m:e>
                      <m:r>
                        <w:rPr>
                          <w:rFonts w:ascii="Cambria Math" w:hAnsi="Cambria Math" w:cstheme="minorHAnsi"/>
                          <w:sz w:val="24"/>
                          <w:szCs w:val="24"/>
                        </w:rPr>
                        <m:t>β</m:t>
                      </m:r>
                    </m:e>
                    <m:sub>
                      <m:r>
                        <w:rPr>
                          <w:rFonts w:ascii="Cambria Math" w:hAnsi="Cambria Math" w:cstheme="minorHAnsi"/>
                          <w:sz w:val="24"/>
                          <w:szCs w:val="24"/>
                        </w:rPr>
                        <m:t>2</m:t>
                      </m:r>
                    </m:sub>
                    <m:sup>
                      <m:r>
                        <w:rPr>
                          <w:rFonts w:ascii="Cambria Math" w:hAnsi="Cambria Math" w:cstheme="minorHAnsi"/>
                          <w:sz w:val="24"/>
                          <w:szCs w:val="24"/>
                        </w:rPr>
                        <m:t>2</m:t>
                      </m:r>
                    </m:sup>
                  </m:sSubSup>
                </m:e>
              </m:d>
            </m:e>
            <m:sup>
              <m:r>
                <w:rPr>
                  <w:rFonts w:ascii="Cambria Math" w:hAnsi="Cambria Math" w:cstheme="minorHAnsi"/>
                  <w:sz w:val="24"/>
                  <w:szCs w:val="24"/>
                </w:rPr>
                <m:t>2</m:t>
              </m:r>
            </m:sup>
          </m:sSup>
          <m:func>
            <m:funcPr>
              <m:ctrlPr>
                <w:rPr>
                  <w:rFonts w:ascii="Cambria Math" w:hAnsi="Cambria Math" w:cstheme="minorHAnsi"/>
                  <w:sz w:val="24"/>
                  <w:szCs w:val="24"/>
                </w:rPr>
              </m:ctrlPr>
            </m:funcPr>
            <m:fName>
              <m:r>
                <m:rPr>
                  <m:sty m:val="p"/>
                </m:rPr>
                <w:rPr>
                  <w:rFonts w:ascii="Cambria Math" w:hAnsi="Cambria Math" w:cstheme="minorHAnsi"/>
                  <w:sz w:val="24"/>
                  <w:szCs w:val="24"/>
                </w:rPr>
                <m:t>sinh</m:t>
              </m:r>
            </m:fName>
            <m:e>
              <m:d>
                <m:dPr>
                  <m:ctrlPr>
                    <w:rPr>
                      <w:rFonts w:ascii="Cambria Math" w:hAnsi="Cambria Math" w:cstheme="minorHAnsi"/>
                      <w:i/>
                      <w:sz w:val="24"/>
                      <w:szCs w:val="24"/>
                    </w:rPr>
                  </m:ctrlPr>
                </m:dPr>
                <m:e>
                  <m:r>
                    <w:rPr>
                      <w:rFonts w:ascii="Cambria Math" w:hAnsi="Cambria Math" w:cstheme="minorHAnsi"/>
                      <w:sz w:val="24"/>
                      <w:szCs w:val="24"/>
                    </w:rPr>
                    <m:t>2b</m:t>
                  </m:r>
                  <m:sSub>
                    <m:sSubPr>
                      <m:ctrlPr>
                        <w:rPr>
                          <w:rFonts w:ascii="Cambria Math" w:hAnsi="Cambria Math" w:cstheme="minorHAnsi"/>
                          <w:sz w:val="24"/>
                          <w:szCs w:val="24"/>
                        </w:rPr>
                      </m:ctrlPr>
                    </m:sSubPr>
                    <m:e>
                      <m:r>
                        <w:rPr>
                          <w:rFonts w:ascii="Cambria Math" w:hAnsi="Cambria Math" w:cstheme="minorHAnsi"/>
                          <w:sz w:val="24"/>
                          <w:szCs w:val="24"/>
                        </w:rPr>
                        <m:t>β</m:t>
                      </m:r>
                    </m:e>
                    <m:sub>
                      <m:r>
                        <w:rPr>
                          <w:rFonts w:ascii="Cambria Math" w:hAnsi="Cambria Math" w:cstheme="minorHAnsi"/>
                          <w:sz w:val="24"/>
                          <w:szCs w:val="24"/>
                        </w:rPr>
                        <m:t>1</m:t>
                      </m:r>
                    </m:sub>
                  </m:sSub>
                </m:e>
              </m:d>
            </m:e>
          </m:func>
          <m:func>
            <m:funcPr>
              <m:ctrlPr>
                <w:rPr>
                  <w:rFonts w:ascii="Cambria Math" w:hAnsi="Cambria Math" w:cstheme="minorHAnsi"/>
                  <w:sz w:val="24"/>
                  <w:szCs w:val="24"/>
                </w:rPr>
              </m:ctrlPr>
            </m:funcPr>
            <m:fName>
              <m:r>
                <m:rPr>
                  <m:sty m:val="p"/>
                </m:rPr>
                <w:rPr>
                  <w:rFonts w:ascii="Cambria Math" w:hAnsi="Cambria Math" w:cstheme="minorHAnsi"/>
                  <w:sz w:val="24"/>
                  <w:szCs w:val="24"/>
                </w:rPr>
                <m:t>sinh</m:t>
              </m:r>
            </m:fName>
            <m:e>
              <m:d>
                <m:dPr>
                  <m:ctrlPr>
                    <w:rPr>
                      <w:rFonts w:ascii="Cambria Math" w:hAnsi="Cambria Math" w:cstheme="minorHAnsi"/>
                      <w:i/>
                      <w:sz w:val="24"/>
                      <w:szCs w:val="24"/>
                    </w:rPr>
                  </m:ctrlPr>
                </m:dPr>
                <m:e>
                  <m:r>
                    <w:rPr>
                      <w:rFonts w:ascii="Cambria Math" w:hAnsi="Cambria Math" w:cstheme="minorHAnsi"/>
                      <w:sz w:val="24"/>
                      <w:szCs w:val="24"/>
                    </w:rPr>
                    <m:t>2b</m:t>
                  </m:r>
                  <m:sSub>
                    <m:sSubPr>
                      <m:ctrlPr>
                        <w:rPr>
                          <w:rFonts w:ascii="Cambria Math" w:hAnsi="Cambria Math" w:cstheme="minorHAnsi"/>
                          <w:sz w:val="24"/>
                          <w:szCs w:val="24"/>
                        </w:rPr>
                      </m:ctrlPr>
                    </m:sSubPr>
                    <m:e>
                      <m:r>
                        <w:rPr>
                          <w:rFonts w:ascii="Cambria Math" w:hAnsi="Cambria Math" w:cstheme="minorHAnsi"/>
                          <w:sz w:val="24"/>
                          <w:szCs w:val="24"/>
                        </w:rPr>
                        <m:t>β</m:t>
                      </m:r>
                    </m:e>
                    <m:sub>
                      <m:r>
                        <w:rPr>
                          <w:rFonts w:ascii="Cambria Math" w:hAnsi="Cambria Math" w:cstheme="minorHAnsi"/>
                          <w:sz w:val="24"/>
                          <w:szCs w:val="24"/>
                        </w:rPr>
                        <m:t>2</m:t>
                      </m:r>
                    </m:sub>
                  </m:sSub>
                </m:e>
              </m:d>
            </m:e>
          </m:func>
          <m:r>
            <w:rPr>
              <w:rFonts w:ascii="Cambria Math" w:hAnsi="Cambria Math" w:cstheme="minorHAnsi"/>
              <w:sz w:val="24"/>
              <w:szCs w:val="24"/>
            </w:rPr>
            <m:t>=0</m:t>
          </m:r>
        </m:oMath>
      </m:oMathPara>
    </w:p>
    <w:p w14:paraId="51A32A58" w14:textId="3DD1F1E5" w:rsidR="002B69A1" w:rsidRPr="002B69A1" w:rsidRDefault="002B69A1" w:rsidP="002B69A1">
      <w:pPr>
        <w:rPr>
          <w:rFonts w:cstheme="minorHAnsi"/>
          <w:sz w:val="24"/>
          <w:szCs w:val="24"/>
        </w:rPr>
      </w:pPr>
      <w:r w:rsidRPr="002B69A1">
        <w:rPr>
          <w:rFonts w:cstheme="minorHAnsi"/>
          <w:sz w:val="24"/>
          <w:szCs w:val="24"/>
        </w:rPr>
        <w:t>In addition,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m:t>
        </m:r>
      </m:oMath>
      <w:r w:rsidRPr="002B69A1">
        <w:rPr>
          <w:rFonts w:cstheme="minorHAnsi"/>
          <w:sz w:val="24"/>
          <w:szCs w:val="24"/>
        </w:rPr>
        <w:t> provides the equations for a clamped slab. A similar procedure can be followed for the other cases (i.e., complex and complex conjugate roots). Tables </w:t>
      </w:r>
      <w:r w:rsidRPr="000F37DE">
        <w:rPr>
          <w:rFonts w:cstheme="minorHAnsi"/>
          <w:sz w:val="24"/>
          <w:szCs w:val="24"/>
        </w:rPr>
        <w:t>1</w:t>
      </w:r>
      <w:r w:rsidRPr="002B69A1">
        <w:rPr>
          <w:rFonts w:cstheme="minorHAnsi"/>
          <w:sz w:val="24"/>
          <w:szCs w:val="24"/>
        </w:rPr>
        <w:t> and </w:t>
      </w:r>
      <w:r w:rsidRPr="000F37DE">
        <w:rPr>
          <w:rFonts w:cstheme="minorHAnsi"/>
          <w:sz w:val="24"/>
          <w:szCs w:val="24"/>
        </w:rPr>
        <w:t>2</w:t>
      </w:r>
      <w:r w:rsidRPr="002B69A1">
        <w:rPr>
          <w:rFonts w:cstheme="minorHAnsi"/>
          <w:sz w:val="24"/>
          <w:szCs w:val="24"/>
        </w:rPr>
        <w:t> summarize the stability equations for a slab with two edges simply supported and clamped, respectively.</w:t>
      </w:r>
    </w:p>
    <w:p w14:paraId="63FAE6A5" w14:textId="77777777" w:rsidR="002B69A1" w:rsidRPr="002B69A1" w:rsidRDefault="002B69A1" w:rsidP="00A22DBA">
      <w:pPr>
        <w:spacing w:after="0"/>
        <w:rPr>
          <w:sz w:val="24"/>
          <w:szCs w:val="24"/>
        </w:rPr>
      </w:pPr>
      <w:r w:rsidRPr="41AD97C2">
        <w:rPr>
          <w:b/>
          <w:bCs/>
          <w:sz w:val="24"/>
          <w:szCs w:val="24"/>
        </w:rPr>
        <w:t>Table 1. </w:t>
      </w:r>
      <w:r w:rsidRPr="41AD97C2">
        <w:rPr>
          <w:sz w:val="24"/>
          <w:szCs w:val="24"/>
        </w:rPr>
        <w:t>Stability equations for a slab with all edges simply supported</w:t>
      </w:r>
    </w:p>
    <w:tbl>
      <w:tblPr>
        <w:tblStyle w:val="TableGrid"/>
        <w:tblW w:w="0" w:type="auto"/>
        <w:tblLook w:val="06A0" w:firstRow="1" w:lastRow="0" w:firstColumn="1" w:lastColumn="0" w:noHBand="1" w:noVBand="1"/>
      </w:tblPr>
      <w:tblGrid>
        <w:gridCol w:w="2356"/>
        <w:gridCol w:w="4951"/>
      </w:tblGrid>
      <w:tr w:rsidR="41AD97C2" w14:paraId="2CD46C81" w14:textId="77777777" w:rsidTr="00A22DBA">
        <w:tc>
          <w:tcPr>
            <w:tcW w:w="0" w:type="auto"/>
          </w:tcPr>
          <w:p w14:paraId="59479AE5" w14:textId="374F6AA1" w:rsidR="41AD97C2" w:rsidRDefault="41AD97C2" w:rsidP="41AD97C2">
            <w:pPr>
              <w:rPr>
                <w:sz w:val="24"/>
                <w:szCs w:val="24"/>
              </w:rPr>
            </w:pPr>
            <w:r w:rsidRPr="41AD97C2">
              <w:rPr>
                <w:sz w:val="24"/>
                <w:szCs w:val="24"/>
              </w:rPr>
              <w:t>Case</w:t>
            </w:r>
          </w:p>
        </w:tc>
        <w:tc>
          <w:tcPr>
            <w:tcW w:w="0" w:type="auto"/>
          </w:tcPr>
          <w:p w14:paraId="209C8FA4" w14:textId="5706FBDB" w:rsidR="41AD97C2" w:rsidRDefault="41AD97C2" w:rsidP="41AD97C2">
            <w:pPr>
              <w:jc w:val="center"/>
              <w:rPr>
                <w:sz w:val="24"/>
                <w:szCs w:val="24"/>
              </w:rPr>
            </w:pPr>
            <w:r w:rsidRPr="41AD97C2">
              <w:rPr>
                <w:sz w:val="24"/>
                <w:szCs w:val="24"/>
              </w:rPr>
              <w:t>Equation</w:t>
            </w:r>
          </w:p>
        </w:tc>
      </w:tr>
      <w:tr w:rsidR="41AD97C2" w14:paraId="05585F42" w14:textId="77777777" w:rsidTr="00A22DBA">
        <w:tc>
          <w:tcPr>
            <w:tcW w:w="0" w:type="auto"/>
          </w:tcPr>
          <w:p w14:paraId="71825DC8" w14:textId="0E48774D" w:rsidR="41AD97C2" w:rsidRDefault="00962333" w:rsidP="41AD97C2">
            <w:pPr>
              <w:rPr>
                <w:color w:val="333333"/>
                <w:sz w:val="24"/>
                <w:szCs w:val="24"/>
              </w:rPr>
            </w:pPr>
            <m:oMath>
              <m:r>
                <m:rPr>
                  <m:sty m:val="p"/>
                </m:rPr>
                <w:rPr>
                  <w:rFonts w:ascii="Cambria Math" w:hAnsi="Cambria Math" w:cstheme="minorHAnsi"/>
                  <w:sz w:val="24"/>
                  <w:szCs w:val="24"/>
                </w:rPr>
                <m:t>Δ</m:t>
              </m:r>
              <m:r>
                <w:rPr>
                  <w:rFonts w:ascii="Cambria Math" w:hAnsi="Cambria Math" w:cstheme="minorHAnsi"/>
                  <w:sz w:val="24"/>
                  <w:szCs w:val="24"/>
                </w:rPr>
                <m:t>&gt;0</m:t>
              </m:r>
            </m:oMath>
            <w:r w:rsidR="41AD97C2" w:rsidRPr="41AD97C2">
              <w:rPr>
                <w:color w:val="333333"/>
                <w:sz w:val="24"/>
                <w:szCs w:val="24"/>
              </w:rPr>
              <w:t xml:space="preserve">, </w:t>
            </w:r>
            <m:oMath>
              <m:r>
                <w:rPr>
                  <w:rFonts w:ascii="Cambria Math" w:hAnsi="Cambria Math"/>
                  <w:color w:val="333333"/>
                  <w:sz w:val="24"/>
                  <w:szCs w:val="24"/>
                </w:rPr>
                <m:t>2</m:t>
              </m:r>
              <m:sSup>
                <m:sSupPr>
                  <m:ctrlPr>
                    <w:rPr>
                      <w:rFonts w:ascii="Cambria Math" w:hAnsi="Cambria Math"/>
                      <w:color w:val="333333"/>
                      <w:sz w:val="24"/>
                      <w:szCs w:val="24"/>
                    </w:rPr>
                  </m:ctrlPr>
                </m:sSupPr>
                <m:e>
                  <m:r>
                    <w:rPr>
                      <w:rFonts w:ascii="Cambria Math" w:hAnsi="Cambria Math"/>
                      <w:color w:val="333333"/>
                      <w:sz w:val="24"/>
                      <w:szCs w:val="24"/>
                    </w:rPr>
                    <m:t>α</m:t>
                  </m:r>
                </m:e>
                <m:sup>
                  <m:r>
                    <w:rPr>
                      <w:rFonts w:ascii="Cambria Math" w:hAnsi="Cambria Math"/>
                      <w:color w:val="333333"/>
                      <w:sz w:val="24"/>
                      <w:szCs w:val="24"/>
                    </w:rPr>
                    <m:t>2</m:t>
                  </m:r>
                </m:sup>
              </m:sSup>
              <m:r>
                <w:rPr>
                  <w:rFonts w:ascii="Cambria Math" w:hAnsi="Cambria Math"/>
                  <w:color w:val="333333"/>
                  <w:sz w:val="24"/>
                  <w:szCs w:val="24"/>
                </w:rPr>
                <m:t>-k&gt;</m:t>
              </m:r>
              <m:rad>
                <m:radPr>
                  <m:degHide m:val="1"/>
                  <m:ctrlPr>
                    <w:rPr>
                      <w:rFonts w:ascii="Cambria Math" w:hAnsi="Cambria Math"/>
                      <w:color w:val="333333"/>
                      <w:sz w:val="24"/>
                      <w:szCs w:val="24"/>
                    </w:rPr>
                  </m:ctrlPr>
                </m:radPr>
                <m:deg/>
                <m:e>
                  <m:r>
                    <m:rPr>
                      <m:sty m:val="p"/>
                    </m:rPr>
                    <w:rPr>
                      <w:rFonts w:ascii="Cambria Math" w:hAnsi="Cambria Math"/>
                      <w:color w:val="333333"/>
                      <w:sz w:val="24"/>
                      <w:szCs w:val="24"/>
                    </w:rPr>
                    <m:t>Δ</m:t>
                  </m:r>
                </m:e>
              </m:rad>
            </m:oMath>
          </w:p>
        </w:tc>
        <w:tc>
          <w:tcPr>
            <w:tcW w:w="0" w:type="auto"/>
          </w:tcPr>
          <w:p w14:paraId="136B6A33" w14:textId="469FA221" w:rsidR="41AD97C2" w:rsidRDefault="00C40262" w:rsidP="41AD97C2">
            <w:pPr>
              <w:jc w:val="center"/>
              <w:rPr>
                <w:color w:val="333333"/>
                <w:sz w:val="24"/>
                <w:szCs w:val="24"/>
              </w:rPr>
            </w:pPr>
            <m:oMathPara>
              <m:oMath>
                <m:sSup>
                  <m:sSupPr>
                    <m:ctrlPr>
                      <w:rPr>
                        <w:rFonts w:ascii="Cambria Math" w:hAnsi="Cambria Math"/>
                        <w:color w:val="333333"/>
                        <w:sz w:val="24"/>
                        <w:szCs w:val="24"/>
                      </w:rPr>
                    </m:ctrlPr>
                  </m:sSupPr>
                  <m:e>
                    <m:d>
                      <m:dPr>
                        <m:ctrlPr>
                          <w:rPr>
                            <w:rFonts w:ascii="Cambria Math" w:hAnsi="Cambria Math"/>
                            <w:i/>
                            <w:color w:val="333333"/>
                            <w:sz w:val="24"/>
                            <w:szCs w:val="24"/>
                          </w:rPr>
                        </m:ctrlPr>
                      </m:dPr>
                      <m:e>
                        <m:sSubSup>
                          <m:sSubSupPr>
                            <m:ctrlPr>
                              <w:rPr>
                                <w:rFonts w:ascii="Cambria Math" w:hAnsi="Cambria Math"/>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1</m:t>
                            </m:r>
                          </m:sub>
                          <m:sup>
                            <m:r>
                              <w:rPr>
                                <w:rFonts w:ascii="Cambria Math" w:hAnsi="Cambria Math"/>
                                <w:color w:val="333333"/>
                                <w:sz w:val="24"/>
                                <w:szCs w:val="24"/>
                              </w:rPr>
                              <m:t>2</m:t>
                            </m:r>
                          </m:sup>
                        </m:sSubSup>
                        <m:r>
                          <w:rPr>
                            <w:rFonts w:ascii="Cambria Math" w:hAnsi="Cambria Math"/>
                            <w:color w:val="333333"/>
                            <w:sz w:val="24"/>
                            <w:szCs w:val="24"/>
                          </w:rPr>
                          <m:t>-</m:t>
                        </m:r>
                        <m:sSubSup>
                          <m:sSubSupPr>
                            <m:ctrlPr>
                              <w:rPr>
                                <w:rFonts w:ascii="Cambria Math" w:hAnsi="Cambria Math"/>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2</m:t>
                            </m:r>
                          </m:sub>
                          <m:sup>
                            <m:r>
                              <w:rPr>
                                <w:rFonts w:ascii="Cambria Math" w:hAnsi="Cambria Math"/>
                                <w:color w:val="333333"/>
                                <w:sz w:val="24"/>
                                <w:szCs w:val="24"/>
                              </w:rPr>
                              <m:t>2</m:t>
                            </m:r>
                          </m:sup>
                        </m:sSubSup>
                      </m:e>
                    </m:d>
                  </m:e>
                  <m:sup>
                    <m:r>
                      <w:rPr>
                        <w:rFonts w:ascii="Cambria Math" w:hAnsi="Cambria Math"/>
                        <w:color w:val="333333"/>
                        <w:sz w:val="24"/>
                        <w:szCs w:val="24"/>
                      </w:rPr>
                      <m:t>2</m:t>
                    </m:r>
                  </m:sup>
                </m:sSup>
                <m:func>
                  <m:funcPr>
                    <m:ctrlPr>
                      <w:rPr>
                        <w:rFonts w:ascii="Cambria Math" w:hAnsi="Cambria Math"/>
                        <w:color w:val="333333"/>
                        <w:sz w:val="24"/>
                        <w:szCs w:val="24"/>
                      </w:rPr>
                    </m:ctrlPr>
                  </m:funcPr>
                  <m:fName>
                    <m:r>
                      <m:rPr>
                        <m:sty m:val="p"/>
                      </m:rPr>
                      <w:rPr>
                        <w:rFonts w:ascii="Cambria Math" w:hAnsi="Cambria Math"/>
                        <w:color w:val="333333"/>
                        <w:sz w:val="24"/>
                        <w:szCs w:val="24"/>
                      </w:rPr>
                      <m:t>sinh</m:t>
                    </m:r>
                  </m:fName>
                  <m:e>
                    <m:d>
                      <m:dPr>
                        <m:ctrlPr>
                          <w:rPr>
                            <w:rFonts w:ascii="Cambria Math" w:hAnsi="Cambria Math"/>
                            <w:i/>
                            <w:color w:val="333333"/>
                            <w:sz w:val="24"/>
                            <w:szCs w:val="24"/>
                          </w:rPr>
                        </m:ctrlPr>
                      </m:dPr>
                      <m:e>
                        <m:r>
                          <w:rPr>
                            <w:rFonts w:ascii="Cambria Math" w:hAnsi="Cambria Math"/>
                            <w:color w:val="333333"/>
                            <w:sz w:val="24"/>
                            <w:szCs w:val="24"/>
                          </w:rPr>
                          <m:t>2b</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e>
                    </m:d>
                  </m:e>
                </m:func>
                <m:func>
                  <m:funcPr>
                    <m:ctrlPr>
                      <w:rPr>
                        <w:rFonts w:ascii="Cambria Math" w:hAnsi="Cambria Math"/>
                        <w:color w:val="333333"/>
                        <w:sz w:val="24"/>
                        <w:szCs w:val="24"/>
                      </w:rPr>
                    </m:ctrlPr>
                  </m:funcPr>
                  <m:fName>
                    <m:r>
                      <m:rPr>
                        <m:sty m:val="p"/>
                      </m:rPr>
                      <w:rPr>
                        <w:rFonts w:ascii="Cambria Math" w:hAnsi="Cambria Math"/>
                        <w:color w:val="333333"/>
                        <w:sz w:val="24"/>
                        <w:szCs w:val="24"/>
                      </w:rPr>
                      <m:t>sinh</m:t>
                    </m:r>
                  </m:fName>
                  <m:e>
                    <m:d>
                      <m:dPr>
                        <m:ctrlPr>
                          <w:rPr>
                            <w:rFonts w:ascii="Cambria Math" w:hAnsi="Cambria Math"/>
                            <w:i/>
                            <w:color w:val="333333"/>
                            <w:sz w:val="24"/>
                            <w:szCs w:val="24"/>
                          </w:rPr>
                        </m:ctrlPr>
                      </m:dPr>
                      <m:e>
                        <m:r>
                          <w:rPr>
                            <w:rFonts w:ascii="Cambria Math" w:hAnsi="Cambria Math"/>
                            <w:color w:val="333333"/>
                            <w:sz w:val="24"/>
                            <w:szCs w:val="24"/>
                          </w:rPr>
                          <m:t>2b</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e>
                    </m:d>
                  </m:e>
                </m:func>
                <m:r>
                  <w:rPr>
                    <w:rFonts w:ascii="Cambria Math" w:hAnsi="Cambria Math"/>
                    <w:color w:val="333333"/>
                    <w:sz w:val="24"/>
                    <w:szCs w:val="24"/>
                  </w:rPr>
                  <m:t>=0</m:t>
                </m:r>
              </m:oMath>
            </m:oMathPara>
          </w:p>
        </w:tc>
      </w:tr>
      <w:tr w:rsidR="41AD97C2" w14:paraId="02954157" w14:textId="77777777" w:rsidTr="00A22DBA">
        <w:tc>
          <w:tcPr>
            <w:tcW w:w="0" w:type="auto"/>
          </w:tcPr>
          <w:p w14:paraId="14BDDCED" w14:textId="34FB7B91" w:rsidR="41AD97C2" w:rsidRDefault="00962333" w:rsidP="41AD97C2">
            <w:pPr>
              <w:rPr>
                <w:color w:val="333333"/>
                <w:sz w:val="24"/>
                <w:szCs w:val="24"/>
              </w:rPr>
            </w:pPr>
            <m:oMath>
              <m:r>
                <m:rPr>
                  <m:sty m:val="p"/>
                </m:rPr>
                <w:rPr>
                  <w:rFonts w:ascii="Cambria Math" w:hAnsi="Cambria Math" w:cstheme="minorHAnsi"/>
                  <w:sz w:val="24"/>
                  <w:szCs w:val="24"/>
                </w:rPr>
                <m:t>Δ</m:t>
              </m:r>
              <m:r>
                <w:rPr>
                  <w:rFonts w:ascii="Cambria Math" w:hAnsi="Cambria Math" w:cstheme="minorHAnsi"/>
                  <w:sz w:val="24"/>
                  <w:szCs w:val="24"/>
                </w:rPr>
                <m:t>&gt;0</m:t>
              </m:r>
            </m:oMath>
            <w:r w:rsidR="41AD97C2" w:rsidRPr="41AD97C2">
              <w:rPr>
                <w:color w:val="333333"/>
                <w:sz w:val="24"/>
                <w:szCs w:val="24"/>
              </w:rPr>
              <w:t xml:space="preserve">, </w:t>
            </w:r>
            <m:oMath>
              <m:r>
                <w:rPr>
                  <w:rFonts w:ascii="Cambria Math" w:hAnsi="Cambria Math"/>
                  <w:color w:val="333333"/>
                  <w:sz w:val="24"/>
                  <w:szCs w:val="24"/>
                </w:rPr>
                <m:t>2</m:t>
              </m:r>
              <m:sSup>
                <m:sSupPr>
                  <m:ctrlPr>
                    <w:rPr>
                      <w:rFonts w:ascii="Cambria Math" w:hAnsi="Cambria Math"/>
                      <w:color w:val="333333"/>
                      <w:sz w:val="24"/>
                      <w:szCs w:val="24"/>
                    </w:rPr>
                  </m:ctrlPr>
                </m:sSupPr>
                <m:e>
                  <m:r>
                    <w:rPr>
                      <w:rFonts w:ascii="Cambria Math" w:hAnsi="Cambria Math"/>
                      <w:color w:val="333333"/>
                      <w:sz w:val="24"/>
                      <w:szCs w:val="24"/>
                    </w:rPr>
                    <m:t>α</m:t>
                  </m:r>
                </m:e>
                <m:sup>
                  <m:r>
                    <w:rPr>
                      <w:rFonts w:ascii="Cambria Math" w:hAnsi="Cambria Math"/>
                      <w:color w:val="333333"/>
                      <w:sz w:val="24"/>
                      <w:szCs w:val="24"/>
                    </w:rPr>
                    <m:t>2</m:t>
                  </m:r>
                </m:sup>
              </m:sSup>
              <m:r>
                <w:rPr>
                  <w:rFonts w:ascii="Cambria Math" w:hAnsi="Cambria Math"/>
                  <w:color w:val="333333"/>
                  <w:sz w:val="24"/>
                  <w:szCs w:val="24"/>
                </w:rPr>
                <m:t>-k&gt;</m:t>
              </m:r>
              <m:rad>
                <m:radPr>
                  <m:degHide m:val="1"/>
                  <m:ctrlPr>
                    <w:rPr>
                      <w:rFonts w:ascii="Cambria Math" w:hAnsi="Cambria Math"/>
                      <w:color w:val="333333"/>
                      <w:sz w:val="24"/>
                      <w:szCs w:val="24"/>
                    </w:rPr>
                  </m:ctrlPr>
                </m:radPr>
                <m:deg/>
                <m:e>
                  <m:r>
                    <m:rPr>
                      <m:sty m:val="p"/>
                    </m:rPr>
                    <w:rPr>
                      <w:rFonts w:ascii="Cambria Math" w:hAnsi="Cambria Math"/>
                      <w:color w:val="333333"/>
                      <w:sz w:val="24"/>
                      <w:szCs w:val="24"/>
                    </w:rPr>
                    <m:t>Δ</m:t>
                  </m:r>
                </m:e>
              </m:rad>
            </m:oMath>
          </w:p>
        </w:tc>
        <w:tc>
          <w:tcPr>
            <w:tcW w:w="0" w:type="auto"/>
          </w:tcPr>
          <w:p w14:paraId="252EC846" w14:textId="1B388B02" w:rsidR="41AD97C2" w:rsidRDefault="00C40262" w:rsidP="41AD97C2">
            <w:pPr>
              <w:jc w:val="center"/>
              <w:rPr>
                <w:color w:val="333333"/>
                <w:sz w:val="24"/>
                <w:szCs w:val="24"/>
              </w:rPr>
            </w:pPr>
            <m:oMathPara>
              <m:oMath>
                <m:eqArr>
                  <m:eqArrPr>
                    <m:ctrlPr>
                      <w:rPr>
                        <w:rFonts w:ascii="Cambria Math" w:hAnsi="Cambria Math"/>
                        <w:color w:val="333333"/>
                        <w:sz w:val="24"/>
                        <w:szCs w:val="24"/>
                      </w:rPr>
                    </m:ctrlPr>
                  </m:eqArrPr>
                  <m:e>
                    <m:r>
                      <w:rPr>
                        <w:rFonts w:ascii="Cambria Math" w:hAnsi="Cambria Math"/>
                        <w:color w:val="333333"/>
                        <w:sz w:val="24"/>
                        <w:szCs w:val="24"/>
                      </w:rPr>
                      <m:t>4</m:t>
                    </m:r>
                    <m:sSup>
                      <m:sSupPr>
                        <m:ctrlPr>
                          <w:rPr>
                            <w:rFonts w:ascii="Cambria Math" w:hAnsi="Cambria Math"/>
                            <w:color w:val="333333"/>
                            <w:sz w:val="24"/>
                            <w:szCs w:val="24"/>
                          </w:rPr>
                        </m:ctrlPr>
                      </m:sSupPr>
                      <m:e>
                        <m:d>
                          <m:dPr>
                            <m:ctrlPr>
                              <w:rPr>
                                <w:rFonts w:ascii="Cambria Math" w:hAnsi="Cambria Math"/>
                                <w:i/>
                                <w:color w:val="333333"/>
                                <w:sz w:val="24"/>
                                <w:szCs w:val="24"/>
                              </w:rPr>
                            </m:ctrlPr>
                          </m:dPr>
                          <m:e>
                            <m:sSubSup>
                              <m:sSubSupPr>
                                <m:ctrlPr>
                                  <w:rPr>
                                    <w:rFonts w:ascii="Cambria Math" w:hAnsi="Cambria Math"/>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1</m:t>
                                </m:r>
                              </m:sub>
                              <m:sup>
                                <m:r>
                                  <w:rPr>
                                    <w:rFonts w:ascii="Cambria Math" w:hAnsi="Cambria Math"/>
                                    <w:color w:val="333333"/>
                                    <w:sz w:val="24"/>
                                    <w:szCs w:val="24"/>
                                  </w:rPr>
                                  <m:t>2</m:t>
                                </m:r>
                              </m:sup>
                            </m:sSubSup>
                            <m:r>
                              <w:rPr>
                                <w:rFonts w:ascii="Cambria Math" w:hAnsi="Cambria Math"/>
                                <w:color w:val="333333"/>
                                <w:sz w:val="24"/>
                                <w:szCs w:val="24"/>
                              </w:rPr>
                              <m:t>+</m:t>
                            </m:r>
                            <m:sSubSup>
                              <m:sSubSupPr>
                                <m:ctrlPr>
                                  <w:rPr>
                                    <w:rFonts w:ascii="Cambria Math" w:hAnsi="Cambria Math"/>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2</m:t>
                                </m:r>
                              </m:sub>
                              <m:sup>
                                <m:r>
                                  <w:rPr>
                                    <w:rFonts w:ascii="Cambria Math" w:hAnsi="Cambria Math"/>
                                    <w:color w:val="333333"/>
                                    <w:sz w:val="24"/>
                                    <w:szCs w:val="24"/>
                                  </w:rPr>
                                  <m:t>2</m:t>
                                </m:r>
                              </m:sup>
                            </m:sSubSup>
                          </m:e>
                        </m:d>
                      </m:e>
                      <m:sup>
                        <m:r>
                          <w:rPr>
                            <w:rFonts w:ascii="Cambria Math" w:hAnsi="Cambria Math"/>
                            <w:color w:val="333333"/>
                            <w:sz w:val="24"/>
                            <w:szCs w:val="24"/>
                          </w:rPr>
                          <m:t>2</m:t>
                        </m:r>
                      </m:sup>
                    </m:sSup>
                    <m:func>
                      <m:funcPr>
                        <m:ctrlPr>
                          <w:rPr>
                            <w:rFonts w:ascii="Cambria Math" w:hAnsi="Cambria Math"/>
                            <w:color w:val="333333"/>
                            <w:sz w:val="24"/>
                            <w:szCs w:val="24"/>
                          </w:rPr>
                        </m:ctrlPr>
                      </m:funcPr>
                      <m:fName>
                        <m:r>
                          <m:rPr>
                            <m:sty m:val="p"/>
                          </m:rPr>
                          <w:rPr>
                            <w:rFonts w:ascii="Cambria Math" w:hAnsi="Cambria Math"/>
                            <w:color w:val="333333"/>
                            <w:sz w:val="24"/>
                            <w:szCs w:val="24"/>
                          </w:rPr>
                          <m:t>sin</m:t>
                        </m:r>
                      </m:fName>
                      <m:e>
                        <m:d>
                          <m:dPr>
                            <m:ctrlPr>
                              <w:rPr>
                                <w:rFonts w:ascii="Cambria Math" w:hAnsi="Cambria Math"/>
                                <w:i/>
                                <w:color w:val="333333"/>
                                <w:sz w:val="24"/>
                                <w:szCs w:val="24"/>
                              </w:rPr>
                            </m:ctrlPr>
                          </m:dPr>
                          <m:e>
                            <m:r>
                              <w:rPr>
                                <w:rFonts w:ascii="Cambria Math" w:hAnsi="Cambria Math"/>
                                <w:color w:val="333333"/>
                                <w:sz w:val="24"/>
                                <w:szCs w:val="24"/>
                              </w:rPr>
                              <m:t>b</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e>
                        </m:d>
                      </m:e>
                    </m:func>
                    <m:func>
                      <m:funcPr>
                        <m:ctrlPr>
                          <w:rPr>
                            <w:rFonts w:ascii="Cambria Math" w:hAnsi="Cambria Math"/>
                            <w:color w:val="333333"/>
                            <w:sz w:val="24"/>
                            <w:szCs w:val="24"/>
                          </w:rPr>
                        </m:ctrlPr>
                      </m:funcPr>
                      <m:fName>
                        <m:r>
                          <m:rPr>
                            <m:sty m:val="p"/>
                          </m:rPr>
                          <w:rPr>
                            <w:rFonts w:ascii="Cambria Math" w:hAnsi="Cambria Math"/>
                            <w:color w:val="333333"/>
                            <w:sz w:val="24"/>
                            <w:szCs w:val="24"/>
                          </w:rPr>
                          <m:t>cos</m:t>
                        </m:r>
                      </m:fName>
                      <m:e>
                        <m:d>
                          <m:dPr>
                            <m:ctrlPr>
                              <w:rPr>
                                <w:rFonts w:ascii="Cambria Math" w:hAnsi="Cambria Math"/>
                                <w:i/>
                                <w:color w:val="333333"/>
                                <w:sz w:val="24"/>
                                <w:szCs w:val="24"/>
                              </w:rPr>
                            </m:ctrlPr>
                          </m:dPr>
                          <m:e>
                            <m:r>
                              <w:rPr>
                                <w:rFonts w:ascii="Cambria Math" w:hAnsi="Cambria Math"/>
                                <w:color w:val="333333"/>
                                <w:sz w:val="24"/>
                                <w:szCs w:val="24"/>
                              </w:rPr>
                              <m:t>b</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e>
                        </m:d>
                      </m:e>
                    </m:func>
                    <m:func>
                      <m:funcPr>
                        <m:ctrlPr>
                          <w:rPr>
                            <w:rFonts w:ascii="Cambria Math" w:hAnsi="Cambria Math"/>
                            <w:color w:val="333333"/>
                            <w:sz w:val="24"/>
                            <w:szCs w:val="24"/>
                          </w:rPr>
                        </m:ctrlPr>
                      </m:funcPr>
                      <m:fName>
                        <m:r>
                          <m:rPr>
                            <m:sty m:val="p"/>
                          </m:rPr>
                          <w:rPr>
                            <w:rFonts w:ascii="Cambria Math" w:hAnsi="Cambria Math"/>
                            <w:color w:val="333333"/>
                            <w:sz w:val="24"/>
                            <w:szCs w:val="24"/>
                          </w:rPr>
                          <m:t>sinh</m:t>
                        </m:r>
                      </m:fName>
                      <m:e>
                        <m:d>
                          <m:dPr>
                            <m:ctrlPr>
                              <w:rPr>
                                <w:rFonts w:ascii="Cambria Math" w:hAnsi="Cambria Math"/>
                                <w:i/>
                                <w:color w:val="333333"/>
                                <w:sz w:val="24"/>
                                <w:szCs w:val="24"/>
                              </w:rPr>
                            </m:ctrlPr>
                          </m:dPr>
                          <m:e>
                            <m:r>
                              <w:rPr>
                                <w:rFonts w:ascii="Cambria Math" w:hAnsi="Cambria Math"/>
                                <w:color w:val="333333"/>
                                <w:sz w:val="24"/>
                                <w:szCs w:val="24"/>
                              </w:rPr>
                              <m:t>2b</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e>
                        </m:d>
                      </m:e>
                    </m:func>
                    <m:r>
                      <w:rPr>
                        <w:rFonts w:ascii="Cambria Math" w:hAnsi="Cambria Math"/>
                        <w:color w:val="333333"/>
                        <w:sz w:val="24"/>
                        <w:szCs w:val="24"/>
                      </w:rPr>
                      <m:t>=0</m:t>
                    </m:r>
                  </m:e>
                </m:eqArr>
              </m:oMath>
            </m:oMathPara>
          </w:p>
        </w:tc>
      </w:tr>
      <w:tr w:rsidR="41AD97C2" w14:paraId="6A73D2DB" w14:textId="77777777" w:rsidTr="00A22DBA">
        <w:tc>
          <w:tcPr>
            <w:tcW w:w="0" w:type="auto"/>
          </w:tcPr>
          <w:p w14:paraId="3A1BC817" w14:textId="1CBAD7DE" w:rsidR="41AD97C2" w:rsidRPr="00E531EF" w:rsidRDefault="00E531EF" w:rsidP="41AD97C2">
            <w:pPr>
              <w:rPr>
                <w:color w:val="333333"/>
                <w:sz w:val="24"/>
                <w:szCs w:val="24"/>
              </w:rPr>
            </w:pPr>
            <m:oMathPara>
              <m:oMathParaPr>
                <m:jc m:val="left"/>
              </m:oMathParaPr>
              <m:oMath>
                <m:r>
                  <w:rPr>
                    <w:rFonts w:ascii="Cambria Math" w:hAnsi="Cambria Math"/>
                    <w:color w:val="333333"/>
                    <w:sz w:val="24"/>
                    <w:szCs w:val="24"/>
                  </w:rPr>
                  <m:t>Δ&lt;0</m:t>
                </m:r>
              </m:oMath>
            </m:oMathPara>
          </w:p>
        </w:tc>
        <w:tc>
          <w:tcPr>
            <w:tcW w:w="0" w:type="auto"/>
          </w:tcPr>
          <w:p w14:paraId="24DDDE78" w14:textId="5A799B7D" w:rsidR="41AD97C2" w:rsidRDefault="00C40262" w:rsidP="41AD97C2">
            <w:pPr>
              <w:jc w:val="center"/>
              <w:rPr>
                <w:color w:val="333333"/>
                <w:sz w:val="24"/>
                <w:szCs w:val="24"/>
              </w:rPr>
            </w:pPr>
            <m:oMathPara>
              <m:oMath>
                <m:eqArr>
                  <m:eqArrPr>
                    <m:ctrlPr>
                      <w:rPr>
                        <w:rFonts w:ascii="Cambria Math" w:hAnsi="Cambria Math"/>
                        <w:color w:val="333333"/>
                        <w:sz w:val="24"/>
                        <w:szCs w:val="24"/>
                      </w:rPr>
                    </m:ctrlPr>
                  </m:eqArrPr>
                  <m:e>
                    <m:r>
                      <w:rPr>
                        <w:rFonts w:ascii="Cambria Math" w:hAnsi="Cambria Math"/>
                        <w:color w:val="333333"/>
                        <w:sz w:val="24"/>
                        <w:szCs w:val="24"/>
                      </w:rPr>
                      <m:t>8</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d>
                      <m:dPr>
                        <m:begChr m:val="["/>
                        <m:endChr m:val="]"/>
                        <m:ctrlPr>
                          <w:rPr>
                            <w:rFonts w:ascii="Cambria Math" w:hAnsi="Cambria Math"/>
                            <w:i/>
                            <w:color w:val="333333"/>
                            <w:sz w:val="24"/>
                            <w:szCs w:val="24"/>
                          </w:rPr>
                        </m:ctrlPr>
                      </m:dPr>
                      <m:e>
                        <m:func>
                          <m:funcPr>
                            <m:ctrlPr>
                              <w:rPr>
                                <w:rFonts w:ascii="Cambria Math" w:hAnsi="Cambria Math"/>
                                <w:color w:val="333333"/>
                                <w:sz w:val="24"/>
                                <w:szCs w:val="24"/>
                              </w:rPr>
                            </m:ctrlPr>
                          </m:funcPr>
                          <m:fName>
                            <m:r>
                              <m:rPr>
                                <m:sty m:val="p"/>
                              </m:rPr>
                              <w:rPr>
                                <w:rFonts w:ascii="Cambria Math" w:hAnsi="Cambria Math"/>
                                <w:color w:val="333333"/>
                                <w:sz w:val="24"/>
                                <w:szCs w:val="24"/>
                              </w:rPr>
                              <m:t>cos</m:t>
                            </m:r>
                            <m:ctrlPr>
                              <w:rPr>
                                <w:rFonts w:ascii="Cambria Math" w:hAnsi="Cambria Math"/>
                                <w:i/>
                                <w:color w:val="333333"/>
                                <w:sz w:val="24"/>
                                <w:szCs w:val="24"/>
                              </w:rPr>
                            </m:ctrlPr>
                          </m:fName>
                          <m:e>
                            <m:d>
                              <m:dPr>
                                <m:ctrlPr>
                                  <w:rPr>
                                    <w:rFonts w:ascii="Cambria Math" w:hAnsi="Cambria Math"/>
                                    <w:i/>
                                    <w:color w:val="333333"/>
                                    <w:sz w:val="24"/>
                                    <w:szCs w:val="24"/>
                                  </w:rPr>
                                </m:ctrlPr>
                              </m:dPr>
                              <m:e>
                                <m:r>
                                  <w:rPr>
                                    <w:rFonts w:ascii="Cambria Math" w:hAnsi="Cambria Math"/>
                                    <w:color w:val="333333"/>
                                    <w:sz w:val="24"/>
                                    <w:szCs w:val="24"/>
                                  </w:rPr>
                                  <m:t>4bt</m:t>
                                </m:r>
                              </m:e>
                            </m:d>
                          </m:e>
                        </m:func>
                        <m:r>
                          <w:rPr>
                            <w:rFonts w:ascii="Cambria Math" w:hAnsi="Cambria Math"/>
                            <w:color w:val="333333"/>
                            <w:sz w:val="24"/>
                            <w:szCs w:val="24"/>
                          </w:rPr>
                          <m:t>-</m:t>
                        </m:r>
                        <m:func>
                          <m:funcPr>
                            <m:ctrlPr>
                              <w:rPr>
                                <w:rFonts w:ascii="Cambria Math" w:hAnsi="Cambria Math"/>
                                <w:color w:val="333333"/>
                                <w:sz w:val="24"/>
                                <w:szCs w:val="24"/>
                              </w:rPr>
                            </m:ctrlPr>
                          </m:funcPr>
                          <m:fName>
                            <m:r>
                              <m:rPr>
                                <m:sty m:val="p"/>
                              </m:rPr>
                              <w:rPr>
                                <w:rFonts w:ascii="Cambria Math" w:hAnsi="Cambria Math"/>
                                <w:color w:val="333333"/>
                                <w:sz w:val="24"/>
                                <w:szCs w:val="24"/>
                              </w:rPr>
                              <m:t>cosh</m:t>
                            </m:r>
                            <m:ctrlPr>
                              <w:rPr>
                                <w:rFonts w:ascii="Cambria Math" w:hAnsi="Cambria Math"/>
                                <w:i/>
                                <w:color w:val="333333"/>
                                <w:sz w:val="24"/>
                                <w:szCs w:val="24"/>
                              </w:rPr>
                            </m:ctrlPr>
                          </m:fName>
                          <m:e>
                            <m:d>
                              <m:dPr>
                                <m:ctrlPr>
                                  <w:rPr>
                                    <w:rFonts w:ascii="Cambria Math" w:hAnsi="Cambria Math"/>
                                    <w:i/>
                                    <w:color w:val="333333"/>
                                    <w:sz w:val="24"/>
                                    <w:szCs w:val="24"/>
                                  </w:rPr>
                                </m:ctrlPr>
                              </m:dPr>
                              <m:e>
                                <m:r>
                                  <w:rPr>
                                    <w:rFonts w:ascii="Cambria Math" w:hAnsi="Cambria Math"/>
                                    <w:color w:val="333333"/>
                                    <w:sz w:val="24"/>
                                    <w:szCs w:val="24"/>
                                  </w:rPr>
                                  <m:t>4bs</m:t>
                                </m:r>
                              </m:e>
                            </m:d>
                          </m:e>
                        </m:func>
                      </m:e>
                    </m:d>
                    <m:r>
                      <w:rPr>
                        <w:rFonts w:ascii="Cambria Math" w:hAnsi="Cambria Math"/>
                        <w:color w:val="333333"/>
                        <w:sz w:val="24"/>
                        <w:szCs w:val="24"/>
                      </w:rPr>
                      <m:t>=0</m:t>
                    </m:r>
                  </m:e>
                </m:eqArr>
              </m:oMath>
            </m:oMathPara>
          </w:p>
        </w:tc>
      </w:tr>
    </w:tbl>
    <w:p w14:paraId="0547BC31" w14:textId="793694CB" w:rsidR="002B69A1" w:rsidRPr="002B69A1" w:rsidRDefault="002B69A1" w:rsidP="002B69A1"/>
    <w:p w14:paraId="4B4DE2E3" w14:textId="77777777" w:rsidR="002B69A1" w:rsidRPr="002B69A1" w:rsidRDefault="002B69A1" w:rsidP="00A22DBA">
      <w:pPr>
        <w:spacing w:after="0"/>
        <w:rPr>
          <w:sz w:val="24"/>
          <w:szCs w:val="24"/>
        </w:rPr>
      </w:pPr>
      <w:r w:rsidRPr="41AD97C2">
        <w:rPr>
          <w:b/>
          <w:bCs/>
          <w:sz w:val="24"/>
          <w:szCs w:val="24"/>
        </w:rPr>
        <w:t>Table 2. </w:t>
      </w:r>
      <w:r w:rsidRPr="41AD97C2">
        <w:rPr>
          <w:sz w:val="24"/>
          <w:szCs w:val="24"/>
        </w:rPr>
        <w:t>Stability equations for a slab with two edges simply supported and two edges clamped</w:t>
      </w:r>
    </w:p>
    <w:tbl>
      <w:tblPr>
        <w:tblStyle w:val="TableGrid"/>
        <w:tblW w:w="0" w:type="auto"/>
        <w:tblLook w:val="06A0" w:firstRow="1" w:lastRow="0" w:firstColumn="1" w:lastColumn="0" w:noHBand="1" w:noVBand="1"/>
      </w:tblPr>
      <w:tblGrid>
        <w:gridCol w:w="1772"/>
        <w:gridCol w:w="8298"/>
      </w:tblGrid>
      <w:tr w:rsidR="41AD97C2" w14:paraId="072BBD67" w14:textId="77777777" w:rsidTr="00C6152E">
        <w:tc>
          <w:tcPr>
            <w:tcW w:w="0" w:type="auto"/>
          </w:tcPr>
          <w:p w14:paraId="4EC29EA9" w14:textId="3E640536" w:rsidR="41AD97C2" w:rsidRDefault="41AD97C2" w:rsidP="41AD97C2">
            <w:pPr>
              <w:rPr>
                <w:sz w:val="24"/>
                <w:szCs w:val="24"/>
              </w:rPr>
            </w:pPr>
            <w:r w:rsidRPr="41AD97C2">
              <w:rPr>
                <w:sz w:val="24"/>
                <w:szCs w:val="24"/>
              </w:rPr>
              <w:t>Case</w:t>
            </w:r>
          </w:p>
        </w:tc>
        <w:tc>
          <w:tcPr>
            <w:tcW w:w="0" w:type="auto"/>
          </w:tcPr>
          <w:p w14:paraId="348CADC5" w14:textId="526FB8F7" w:rsidR="41AD97C2" w:rsidRDefault="41AD97C2" w:rsidP="41AD97C2">
            <w:pPr>
              <w:rPr>
                <w:sz w:val="24"/>
                <w:szCs w:val="24"/>
              </w:rPr>
            </w:pPr>
            <w:r w:rsidRPr="41AD97C2">
              <w:rPr>
                <w:sz w:val="24"/>
                <w:szCs w:val="24"/>
              </w:rPr>
              <w:t>Equation</w:t>
            </w:r>
          </w:p>
        </w:tc>
      </w:tr>
      <w:tr w:rsidR="41AD97C2" w14:paraId="3F0B9800" w14:textId="77777777" w:rsidTr="00C6152E">
        <w:tc>
          <w:tcPr>
            <w:tcW w:w="0" w:type="auto"/>
          </w:tcPr>
          <w:p w14:paraId="073BD8B3" w14:textId="5BFA9703" w:rsidR="41AD97C2" w:rsidRDefault="00962333" w:rsidP="41AD97C2">
            <w:pPr>
              <w:rPr>
                <w:color w:val="333333"/>
                <w:sz w:val="24"/>
                <w:szCs w:val="24"/>
              </w:rPr>
            </w:pPr>
            <m:oMath>
              <m:r>
                <m:rPr>
                  <m:sty m:val="p"/>
                </m:rPr>
                <w:rPr>
                  <w:rFonts w:ascii="Cambria Math" w:hAnsi="Cambria Math" w:cstheme="minorHAnsi"/>
                  <w:sz w:val="24"/>
                  <w:szCs w:val="24"/>
                </w:rPr>
                <m:t>Δ</m:t>
              </m:r>
              <m:r>
                <w:rPr>
                  <w:rFonts w:ascii="Cambria Math" w:hAnsi="Cambria Math" w:cstheme="minorHAnsi"/>
                  <w:sz w:val="24"/>
                  <w:szCs w:val="24"/>
                </w:rPr>
                <m:t>&gt;0</m:t>
              </m:r>
            </m:oMath>
            <w:r w:rsidR="41AD97C2" w:rsidRPr="41AD97C2">
              <w:rPr>
                <w:color w:val="333333"/>
                <w:sz w:val="24"/>
                <w:szCs w:val="24"/>
              </w:rPr>
              <w:t xml:space="preserve">, </w:t>
            </w:r>
            <m:oMath>
              <m:r>
                <w:rPr>
                  <w:rFonts w:ascii="Cambria Math" w:hAnsi="Cambria Math"/>
                  <w:color w:val="333333"/>
                  <w:sz w:val="24"/>
                  <w:szCs w:val="24"/>
                </w:rPr>
                <m:t>2</m:t>
              </m:r>
              <m:sSup>
                <m:sSupPr>
                  <m:ctrlPr>
                    <w:rPr>
                      <w:rFonts w:ascii="Cambria Math" w:hAnsi="Cambria Math"/>
                      <w:color w:val="333333"/>
                      <w:sz w:val="24"/>
                      <w:szCs w:val="24"/>
                    </w:rPr>
                  </m:ctrlPr>
                </m:sSupPr>
                <m:e>
                  <m:r>
                    <w:rPr>
                      <w:rFonts w:ascii="Cambria Math" w:hAnsi="Cambria Math"/>
                      <w:color w:val="333333"/>
                      <w:sz w:val="24"/>
                      <w:szCs w:val="24"/>
                    </w:rPr>
                    <m:t>α</m:t>
                  </m:r>
                </m:e>
                <m:sup>
                  <m:r>
                    <w:rPr>
                      <w:rFonts w:ascii="Cambria Math" w:hAnsi="Cambria Math"/>
                      <w:color w:val="333333"/>
                      <w:sz w:val="24"/>
                      <w:szCs w:val="24"/>
                    </w:rPr>
                    <m:t>2</m:t>
                  </m:r>
                </m:sup>
              </m:sSup>
              <m:r>
                <w:rPr>
                  <w:rFonts w:ascii="Cambria Math" w:hAnsi="Cambria Math"/>
                  <w:color w:val="333333"/>
                  <w:sz w:val="24"/>
                  <w:szCs w:val="24"/>
                </w:rPr>
                <m:t>-k&gt;</m:t>
              </m:r>
              <m:rad>
                <m:radPr>
                  <m:degHide m:val="1"/>
                  <m:ctrlPr>
                    <w:rPr>
                      <w:rFonts w:ascii="Cambria Math" w:hAnsi="Cambria Math"/>
                      <w:color w:val="333333"/>
                      <w:sz w:val="24"/>
                      <w:szCs w:val="24"/>
                    </w:rPr>
                  </m:ctrlPr>
                </m:radPr>
                <m:deg/>
                <m:e>
                  <m:r>
                    <m:rPr>
                      <m:sty m:val="p"/>
                    </m:rPr>
                    <w:rPr>
                      <w:rFonts w:ascii="Cambria Math" w:hAnsi="Cambria Math"/>
                      <w:color w:val="333333"/>
                      <w:sz w:val="24"/>
                      <w:szCs w:val="24"/>
                    </w:rPr>
                    <m:t>Δ</m:t>
                  </m:r>
                </m:e>
              </m:rad>
            </m:oMath>
          </w:p>
        </w:tc>
        <w:tc>
          <w:tcPr>
            <w:tcW w:w="0" w:type="auto"/>
          </w:tcPr>
          <w:p w14:paraId="58492536" w14:textId="5DBAC10E" w:rsidR="41AD97C2" w:rsidRDefault="004E51ED" w:rsidP="41AD97C2">
            <w:pPr>
              <w:rPr>
                <w:color w:val="333333"/>
                <w:sz w:val="24"/>
                <w:szCs w:val="24"/>
              </w:rPr>
            </w:pPr>
            <m:oMathPara>
              <m:oMath>
                <m:r>
                  <w:rPr>
                    <w:rFonts w:ascii="Cambria Math" w:hAnsi="Cambria Math"/>
                    <w:color w:val="333333"/>
                    <w:sz w:val="24"/>
                    <w:szCs w:val="24"/>
                  </w:rPr>
                  <m:t>2</m:t>
                </m:r>
                <m:sSup>
                  <m:sSupPr>
                    <m:ctrlPr>
                      <w:rPr>
                        <w:rFonts w:ascii="Cambria Math" w:hAnsi="Cambria Math"/>
                        <w:color w:val="333333"/>
                        <w:sz w:val="24"/>
                        <w:szCs w:val="24"/>
                      </w:rPr>
                    </m:ctrlPr>
                  </m:sSupPr>
                  <m:e>
                    <m:d>
                      <m:dPr>
                        <m:ctrlPr>
                          <w:rPr>
                            <w:rFonts w:ascii="Cambria Math" w:hAnsi="Cambria Math"/>
                            <w:i/>
                            <w:color w:val="333333"/>
                            <w:sz w:val="24"/>
                            <w:szCs w:val="24"/>
                          </w:rPr>
                        </m:ctrlPr>
                      </m:dPr>
                      <m:e>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e>
                    </m:d>
                  </m:e>
                  <m:sup>
                    <m:r>
                      <w:rPr>
                        <w:rFonts w:ascii="Cambria Math" w:hAnsi="Cambria Math"/>
                        <w:color w:val="333333"/>
                        <w:sz w:val="24"/>
                        <w:szCs w:val="24"/>
                      </w:rPr>
                      <m:t>2</m:t>
                    </m:r>
                  </m:sup>
                </m:sSup>
                <m:func>
                  <m:funcPr>
                    <m:ctrlPr>
                      <w:rPr>
                        <w:rFonts w:ascii="Cambria Math" w:hAnsi="Cambria Math"/>
                        <w:color w:val="333333"/>
                        <w:sz w:val="24"/>
                        <w:szCs w:val="24"/>
                      </w:rPr>
                    </m:ctrlPr>
                  </m:funcPr>
                  <m:fName>
                    <m:r>
                      <m:rPr>
                        <m:sty m:val="p"/>
                      </m:rPr>
                      <w:rPr>
                        <w:rFonts w:ascii="Cambria Math" w:hAnsi="Cambria Math"/>
                        <w:color w:val="333333"/>
                        <w:sz w:val="24"/>
                        <w:szCs w:val="24"/>
                      </w:rPr>
                      <m:t>cosh</m:t>
                    </m:r>
                  </m:fName>
                  <m:e>
                    <m:d>
                      <m:dPr>
                        <m:begChr m:val="["/>
                        <m:endChr m:val="]"/>
                        <m:ctrlPr>
                          <w:rPr>
                            <w:rFonts w:ascii="Cambria Math" w:hAnsi="Cambria Math"/>
                            <w:i/>
                            <w:color w:val="333333"/>
                            <w:sz w:val="24"/>
                            <w:szCs w:val="24"/>
                          </w:rPr>
                        </m:ctrlPr>
                      </m:dPr>
                      <m:e>
                        <m:r>
                          <w:rPr>
                            <w:rFonts w:ascii="Cambria Math" w:hAnsi="Cambria Math"/>
                            <w:color w:val="333333"/>
                            <w:sz w:val="24"/>
                            <w:szCs w:val="24"/>
                          </w:rPr>
                          <m:t>2b</m:t>
                        </m:r>
                        <m:d>
                          <m:dPr>
                            <m:ctrlPr>
                              <w:rPr>
                                <w:rFonts w:ascii="Cambria Math" w:hAnsi="Cambria Math"/>
                                <w:i/>
                                <w:color w:val="333333"/>
                                <w:sz w:val="24"/>
                                <w:szCs w:val="24"/>
                              </w:rPr>
                            </m:ctrlPr>
                          </m:dPr>
                          <m:e>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e>
                        </m:d>
                      </m:e>
                    </m:d>
                  </m:e>
                </m:func>
                <m:r>
                  <w:rPr>
                    <w:rFonts w:ascii="Cambria Math" w:hAnsi="Cambria Math"/>
                    <w:color w:val="333333"/>
                    <w:sz w:val="24"/>
                    <w:szCs w:val="24"/>
                  </w:rPr>
                  <m:t>-2</m:t>
                </m:r>
                <m:sSup>
                  <m:sSupPr>
                    <m:ctrlPr>
                      <w:rPr>
                        <w:rFonts w:ascii="Cambria Math" w:hAnsi="Cambria Math"/>
                        <w:color w:val="333333"/>
                        <w:sz w:val="24"/>
                        <w:szCs w:val="24"/>
                      </w:rPr>
                    </m:ctrlPr>
                  </m:sSupPr>
                  <m:e>
                    <m:d>
                      <m:dPr>
                        <m:ctrlPr>
                          <w:rPr>
                            <w:rFonts w:ascii="Cambria Math" w:hAnsi="Cambria Math"/>
                            <w:i/>
                            <w:color w:val="333333"/>
                            <w:sz w:val="24"/>
                            <w:szCs w:val="24"/>
                          </w:rPr>
                        </m:ctrlPr>
                      </m:dPr>
                      <m:e>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e>
                    </m:d>
                  </m:e>
                  <m:sup>
                    <m:r>
                      <w:rPr>
                        <w:rFonts w:ascii="Cambria Math" w:hAnsi="Cambria Math"/>
                        <w:color w:val="333333"/>
                        <w:sz w:val="24"/>
                        <w:szCs w:val="24"/>
                      </w:rPr>
                      <m:t>2</m:t>
                    </m:r>
                  </m:sup>
                </m:sSup>
                <m:func>
                  <m:funcPr>
                    <m:ctrlPr>
                      <w:rPr>
                        <w:rFonts w:ascii="Cambria Math" w:hAnsi="Cambria Math"/>
                        <w:color w:val="333333"/>
                        <w:sz w:val="24"/>
                        <w:szCs w:val="24"/>
                      </w:rPr>
                    </m:ctrlPr>
                  </m:funcPr>
                  <m:fName>
                    <m:r>
                      <m:rPr>
                        <m:sty m:val="p"/>
                      </m:rPr>
                      <w:rPr>
                        <w:rFonts w:ascii="Cambria Math" w:hAnsi="Cambria Math"/>
                        <w:color w:val="333333"/>
                        <w:sz w:val="24"/>
                        <w:szCs w:val="24"/>
                      </w:rPr>
                      <m:t>cosh</m:t>
                    </m:r>
                  </m:fName>
                  <m:e>
                    <m:d>
                      <m:dPr>
                        <m:begChr m:val="["/>
                        <m:endChr m:val="]"/>
                        <m:ctrlPr>
                          <w:rPr>
                            <w:rFonts w:ascii="Cambria Math" w:hAnsi="Cambria Math"/>
                            <w:i/>
                            <w:color w:val="333333"/>
                            <w:sz w:val="24"/>
                            <w:szCs w:val="24"/>
                          </w:rPr>
                        </m:ctrlPr>
                      </m:dPr>
                      <m:e>
                        <m:r>
                          <w:rPr>
                            <w:rFonts w:ascii="Cambria Math" w:hAnsi="Cambria Math"/>
                            <w:color w:val="333333"/>
                            <w:sz w:val="24"/>
                            <w:szCs w:val="24"/>
                          </w:rPr>
                          <m:t>2b</m:t>
                        </m:r>
                        <m:d>
                          <m:dPr>
                            <m:ctrlPr>
                              <w:rPr>
                                <w:rFonts w:ascii="Cambria Math" w:hAnsi="Cambria Math"/>
                                <w:i/>
                                <w:color w:val="333333"/>
                                <w:sz w:val="24"/>
                                <w:szCs w:val="24"/>
                              </w:rPr>
                            </m:ctrlPr>
                          </m:dPr>
                          <m:e>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e>
                        </m:d>
                      </m:e>
                    </m:d>
                  </m:e>
                </m:func>
                <m:r>
                  <w:rPr>
                    <w:rFonts w:ascii="Cambria Math" w:hAnsi="Cambria Math"/>
                    <w:color w:val="333333"/>
                    <w:sz w:val="24"/>
                    <w:szCs w:val="24"/>
                  </w:rPr>
                  <m:t>=0</m:t>
                </m:r>
              </m:oMath>
            </m:oMathPara>
          </w:p>
        </w:tc>
      </w:tr>
      <w:tr w:rsidR="41AD97C2" w14:paraId="4B9D9AE7" w14:textId="77777777" w:rsidTr="00C6152E">
        <w:tc>
          <w:tcPr>
            <w:tcW w:w="0" w:type="auto"/>
          </w:tcPr>
          <w:p w14:paraId="1E39CE83" w14:textId="7DB80976" w:rsidR="41AD97C2" w:rsidRDefault="00962333" w:rsidP="41AD97C2">
            <w:pPr>
              <w:rPr>
                <w:color w:val="333333"/>
                <w:sz w:val="24"/>
                <w:szCs w:val="24"/>
              </w:rPr>
            </w:pPr>
            <m:oMath>
              <m:r>
                <m:rPr>
                  <m:sty m:val="p"/>
                </m:rPr>
                <w:rPr>
                  <w:rFonts w:ascii="Cambria Math" w:hAnsi="Cambria Math" w:cstheme="minorHAnsi"/>
                  <w:sz w:val="24"/>
                  <w:szCs w:val="24"/>
                </w:rPr>
                <m:t>Δ</m:t>
              </m:r>
              <m:r>
                <w:rPr>
                  <w:rFonts w:ascii="Cambria Math" w:hAnsi="Cambria Math" w:cstheme="minorHAnsi"/>
                  <w:sz w:val="24"/>
                  <w:szCs w:val="24"/>
                </w:rPr>
                <m:t>&gt;0</m:t>
              </m:r>
            </m:oMath>
            <w:r w:rsidR="41AD97C2" w:rsidRPr="41AD97C2">
              <w:rPr>
                <w:color w:val="333333"/>
                <w:sz w:val="24"/>
                <w:szCs w:val="24"/>
              </w:rPr>
              <w:t xml:space="preserve">, </w:t>
            </w:r>
            <m:oMath>
              <m:r>
                <w:rPr>
                  <w:rFonts w:ascii="Cambria Math" w:hAnsi="Cambria Math"/>
                  <w:color w:val="333333"/>
                  <w:sz w:val="24"/>
                  <w:szCs w:val="24"/>
                </w:rPr>
                <m:t>2</m:t>
              </m:r>
              <m:sSup>
                <m:sSupPr>
                  <m:ctrlPr>
                    <w:rPr>
                      <w:rFonts w:ascii="Cambria Math" w:hAnsi="Cambria Math"/>
                      <w:color w:val="333333"/>
                      <w:sz w:val="24"/>
                      <w:szCs w:val="24"/>
                    </w:rPr>
                  </m:ctrlPr>
                </m:sSupPr>
                <m:e>
                  <m:r>
                    <w:rPr>
                      <w:rFonts w:ascii="Cambria Math" w:hAnsi="Cambria Math"/>
                      <w:color w:val="333333"/>
                      <w:sz w:val="24"/>
                      <w:szCs w:val="24"/>
                    </w:rPr>
                    <m:t>α</m:t>
                  </m:r>
                </m:e>
                <m:sup>
                  <m:r>
                    <w:rPr>
                      <w:rFonts w:ascii="Cambria Math" w:hAnsi="Cambria Math"/>
                      <w:color w:val="333333"/>
                      <w:sz w:val="24"/>
                      <w:szCs w:val="24"/>
                    </w:rPr>
                    <m:t>2</m:t>
                  </m:r>
                </m:sup>
              </m:sSup>
              <m:r>
                <w:rPr>
                  <w:rFonts w:ascii="Cambria Math" w:hAnsi="Cambria Math"/>
                  <w:color w:val="333333"/>
                  <w:sz w:val="24"/>
                  <w:szCs w:val="24"/>
                </w:rPr>
                <m:t>-k&gt;</m:t>
              </m:r>
              <m:rad>
                <m:radPr>
                  <m:degHide m:val="1"/>
                  <m:ctrlPr>
                    <w:rPr>
                      <w:rFonts w:ascii="Cambria Math" w:hAnsi="Cambria Math"/>
                      <w:color w:val="333333"/>
                      <w:sz w:val="24"/>
                      <w:szCs w:val="24"/>
                    </w:rPr>
                  </m:ctrlPr>
                </m:radPr>
                <m:deg/>
                <m:e>
                  <m:r>
                    <m:rPr>
                      <m:sty m:val="p"/>
                    </m:rPr>
                    <w:rPr>
                      <w:rFonts w:ascii="Cambria Math" w:hAnsi="Cambria Math"/>
                      <w:color w:val="333333"/>
                      <w:sz w:val="24"/>
                      <w:szCs w:val="24"/>
                    </w:rPr>
                    <m:t>Δ</m:t>
                  </m:r>
                </m:e>
              </m:rad>
            </m:oMath>
          </w:p>
        </w:tc>
        <w:tc>
          <w:tcPr>
            <w:tcW w:w="0" w:type="auto"/>
          </w:tcPr>
          <w:p w14:paraId="2B3452DB" w14:textId="15860D87" w:rsidR="41AD97C2" w:rsidRDefault="004E51ED" w:rsidP="41AD97C2">
            <w:pPr>
              <w:rPr>
                <w:color w:val="333333"/>
                <w:sz w:val="24"/>
                <w:szCs w:val="24"/>
              </w:rPr>
            </w:pPr>
            <m:oMathPara>
              <m:oMath>
                <m:r>
                  <w:rPr>
                    <w:rFonts w:ascii="Cambria Math" w:hAnsi="Cambria Math"/>
                    <w:color w:val="333333"/>
                    <w:sz w:val="24"/>
                    <w:szCs w:val="24"/>
                  </w:rPr>
                  <m:t>4</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m:rPr>
                    <m:nor/>
                  </m:rPr>
                  <w:rPr>
                    <w:color w:val="333333"/>
                    <w:sz w:val="24"/>
                    <w:szCs w:val="24"/>
                  </w:rPr>
                  <m:t> </m:t>
                </m:r>
                <m:sSup>
                  <m:sSupPr>
                    <m:ctrlPr>
                      <w:rPr>
                        <w:rFonts w:ascii="Cambria Math" w:hAnsi="Cambria Math"/>
                        <w:color w:val="333333"/>
                        <w:sz w:val="24"/>
                        <w:szCs w:val="24"/>
                      </w:rPr>
                    </m:ctrlPr>
                  </m:sSupPr>
                  <m:e>
                    <m:r>
                      <m:rPr>
                        <m:sty m:val="p"/>
                      </m:rPr>
                      <w:rPr>
                        <w:rFonts w:ascii="Cambria Math" w:hAnsi="Cambria Math"/>
                        <w:color w:val="333333"/>
                        <w:sz w:val="24"/>
                        <w:szCs w:val="24"/>
                      </w:rPr>
                      <m:t>cos</m:t>
                    </m:r>
                  </m:e>
                  <m:sup>
                    <m:r>
                      <w:rPr>
                        <w:rFonts w:ascii="Cambria Math" w:hAnsi="Cambria Math"/>
                        <w:color w:val="333333"/>
                        <w:sz w:val="24"/>
                        <w:szCs w:val="24"/>
                      </w:rPr>
                      <m:t>2</m:t>
                    </m:r>
                  </m:sup>
                </m:sSup>
                <m:d>
                  <m:dPr>
                    <m:ctrlPr>
                      <w:rPr>
                        <w:rFonts w:ascii="Cambria Math" w:hAnsi="Cambria Math"/>
                        <w:i/>
                        <w:color w:val="333333"/>
                        <w:sz w:val="24"/>
                        <w:szCs w:val="24"/>
                      </w:rPr>
                    </m:ctrlPr>
                  </m:dPr>
                  <m:e>
                    <m:r>
                      <w:rPr>
                        <w:rFonts w:ascii="Cambria Math" w:hAnsi="Cambria Math"/>
                        <w:color w:val="333333"/>
                        <w:sz w:val="24"/>
                        <w:szCs w:val="24"/>
                      </w:rPr>
                      <m:t>b</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e>
                </m:d>
                <m:func>
                  <m:funcPr>
                    <m:ctrlPr>
                      <w:rPr>
                        <w:rFonts w:ascii="Cambria Math" w:hAnsi="Cambria Math"/>
                        <w:color w:val="333333"/>
                        <w:sz w:val="24"/>
                        <w:szCs w:val="24"/>
                      </w:rPr>
                    </m:ctrlPr>
                  </m:funcPr>
                  <m:fName>
                    <m:r>
                      <m:rPr>
                        <m:sty m:val="p"/>
                      </m:rPr>
                      <w:rPr>
                        <w:rFonts w:ascii="Cambria Math" w:hAnsi="Cambria Math"/>
                        <w:color w:val="333333"/>
                        <w:sz w:val="24"/>
                        <w:szCs w:val="24"/>
                      </w:rPr>
                      <m:t>cosh</m:t>
                    </m:r>
                  </m:fName>
                  <m:e>
                    <m:d>
                      <m:dPr>
                        <m:ctrlPr>
                          <w:rPr>
                            <w:rFonts w:ascii="Cambria Math" w:hAnsi="Cambria Math"/>
                            <w:i/>
                            <w:color w:val="333333"/>
                            <w:sz w:val="24"/>
                            <w:szCs w:val="24"/>
                          </w:rPr>
                        </m:ctrlPr>
                      </m:dPr>
                      <m:e>
                        <m:r>
                          <w:rPr>
                            <w:rFonts w:ascii="Cambria Math" w:hAnsi="Cambria Math"/>
                            <w:color w:val="333333"/>
                            <w:sz w:val="24"/>
                            <w:szCs w:val="24"/>
                          </w:rPr>
                          <m:t>2b</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e>
                    </m:d>
                  </m:e>
                </m:func>
                <m:r>
                  <w:rPr>
                    <w:rFonts w:ascii="Cambria Math" w:hAnsi="Cambria Math"/>
                    <w:color w:val="333333"/>
                    <w:sz w:val="24"/>
                    <w:szCs w:val="24"/>
                  </w:rPr>
                  <m:t>-4</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sSup>
                  <m:sSupPr>
                    <m:ctrlPr>
                      <w:rPr>
                        <w:rFonts w:ascii="Cambria Math" w:hAnsi="Cambria Math"/>
                        <w:color w:val="333333"/>
                        <w:sz w:val="24"/>
                        <w:szCs w:val="24"/>
                      </w:rPr>
                    </m:ctrlPr>
                  </m:sSupPr>
                  <m:e>
                    <m:r>
                      <m:rPr>
                        <m:sty m:val="p"/>
                      </m:rPr>
                      <w:rPr>
                        <w:rFonts w:ascii="Cambria Math" w:hAnsi="Cambria Math"/>
                        <w:color w:val="333333"/>
                        <w:sz w:val="24"/>
                        <w:szCs w:val="24"/>
                      </w:rPr>
                      <m:t>sin</m:t>
                    </m:r>
                  </m:e>
                  <m:sup>
                    <m:r>
                      <w:rPr>
                        <w:rFonts w:ascii="Cambria Math" w:hAnsi="Cambria Math"/>
                        <w:color w:val="333333"/>
                        <w:sz w:val="24"/>
                        <w:szCs w:val="24"/>
                      </w:rPr>
                      <m:t>2</m:t>
                    </m:r>
                  </m:sup>
                </m:sSup>
                <m:d>
                  <m:dPr>
                    <m:ctrlPr>
                      <w:rPr>
                        <w:rFonts w:ascii="Cambria Math" w:hAnsi="Cambria Math"/>
                        <w:i/>
                        <w:color w:val="333333"/>
                        <w:sz w:val="24"/>
                        <w:szCs w:val="24"/>
                      </w:rPr>
                    </m:ctrlPr>
                  </m:dPr>
                  <m:e>
                    <m:r>
                      <w:rPr>
                        <w:rFonts w:ascii="Cambria Math" w:hAnsi="Cambria Math"/>
                        <w:color w:val="333333"/>
                        <w:sz w:val="24"/>
                        <w:szCs w:val="24"/>
                      </w:rPr>
                      <m:t>b</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e>
                </m:d>
                <m:func>
                  <m:funcPr>
                    <m:ctrlPr>
                      <w:rPr>
                        <w:rFonts w:ascii="Cambria Math" w:hAnsi="Cambria Math"/>
                        <w:color w:val="333333"/>
                        <w:sz w:val="24"/>
                        <w:szCs w:val="24"/>
                      </w:rPr>
                    </m:ctrlPr>
                  </m:funcPr>
                  <m:fName>
                    <m:r>
                      <m:rPr>
                        <m:sty m:val="p"/>
                      </m:rPr>
                      <w:rPr>
                        <w:rFonts w:ascii="Cambria Math" w:hAnsi="Cambria Math"/>
                        <w:color w:val="333333"/>
                        <w:sz w:val="24"/>
                        <w:szCs w:val="24"/>
                      </w:rPr>
                      <m:t>cosh</m:t>
                    </m:r>
                  </m:fName>
                  <m:e>
                    <m:d>
                      <m:dPr>
                        <m:ctrlPr>
                          <w:rPr>
                            <w:rFonts w:ascii="Cambria Math" w:hAnsi="Cambria Math"/>
                            <w:i/>
                            <w:color w:val="333333"/>
                            <w:sz w:val="24"/>
                            <w:szCs w:val="24"/>
                          </w:rPr>
                        </m:ctrlPr>
                      </m:dPr>
                      <m:e>
                        <m:r>
                          <w:rPr>
                            <w:rFonts w:ascii="Cambria Math" w:hAnsi="Cambria Math"/>
                            <w:color w:val="333333"/>
                            <w:sz w:val="24"/>
                            <w:szCs w:val="24"/>
                          </w:rPr>
                          <m:t>2b</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e>
                    </m:d>
                  </m:e>
                </m:func>
                <m:r>
                  <w:rPr>
                    <w:rFonts w:ascii="Cambria Math" w:hAnsi="Cambria Math"/>
                    <w:color w:val="333333"/>
                    <w:sz w:val="24"/>
                    <w:szCs w:val="24"/>
                  </w:rPr>
                  <m:t>-4</m:t>
                </m:r>
                <m:d>
                  <m:dPr>
                    <m:ctrlPr>
                      <w:rPr>
                        <w:rFonts w:ascii="Cambria Math" w:hAnsi="Cambria Math"/>
                        <w:i/>
                        <w:color w:val="333333"/>
                        <w:sz w:val="24"/>
                        <w:szCs w:val="24"/>
                      </w:rPr>
                    </m:ctrlPr>
                  </m:dPr>
                  <m:e>
                    <m:sSubSup>
                      <m:sSubSupPr>
                        <m:ctrlPr>
                          <w:rPr>
                            <w:rFonts w:ascii="Cambria Math" w:hAnsi="Cambria Math"/>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1</m:t>
                        </m:r>
                      </m:sub>
                      <m:sup>
                        <m:r>
                          <w:rPr>
                            <w:rFonts w:ascii="Cambria Math" w:hAnsi="Cambria Math"/>
                            <w:color w:val="333333"/>
                            <w:sz w:val="24"/>
                            <w:szCs w:val="24"/>
                          </w:rPr>
                          <m:t>2</m:t>
                        </m:r>
                      </m:sup>
                    </m:sSubSup>
                    <m:r>
                      <w:rPr>
                        <w:rFonts w:ascii="Cambria Math" w:hAnsi="Cambria Math"/>
                        <w:color w:val="333333"/>
                        <w:sz w:val="24"/>
                        <w:szCs w:val="24"/>
                      </w:rPr>
                      <m:t>-</m:t>
                    </m:r>
                    <m:sSubSup>
                      <m:sSubSupPr>
                        <m:ctrlPr>
                          <w:rPr>
                            <w:rFonts w:ascii="Cambria Math" w:hAnsi="Cambria Math"/>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2</m:t>
                        </m:r>
                      </m:sub>
                      <m:sup>
                        <m:r>
                          <w:rPr>
                            <w:rFonts w:ascii="Cambria Math" w:hAnsi="Cambria Math"/>
                            <w:color w:val="333333"/>
                            <w:sz w:val="24"/>
                            <w:szCs w:val="24"/>
                          </w:rPr>
                          <m:t>2</m:t>
                        </m:r>
                      </m:sup>
                    </m:sSubSup>
                  </m:e>
                </m:d>
                <m:func>
                  <m:funcPr>
                    <m:ctrlPr>
                      <w:rPr>
                        <w:rFonts w:ascii="Cambria Math" w:hAnsi="Cambria Math"/>
                        <w:color w:val="333333"/>
                        <w:sz w:val="24"/>
                        <w:szCs w:val="24"/>
                      </w:rPr>
                    </m:ctrlPr>
                  </m:funcPr>
                  <m:fName>
                    <m:r>
                      <m:rPr>
                        <m:sty m:val="p"/>
                      </m:rPr>
                      <w:rPr>
                        <w:rFonts w:ascii="Cambria Math" w:hAnsi="Cambria Math"/>
                        <w:color w:val="333333"/>
                        <w:sz w:val="24"/>
                        <w:szCs w:val="24"/>
                      </w:rPr>
                      <m:t>sin</m:t>
                    </m:r>
                  </m:fName>
                  <m:e>
                    <m:d>
                      <m:dPr>
                        <m:ctrlPr>
                          <w:rPr>
                            <w:rFonts w:ascii="Cambria Math" w:hAnsi="Cambria Math"/>
                            <w:i/>
                            <w:color w:val="333333"/>
                            <w:sz w:val="24"/>
                            <w:szCs w:val="24"/>
                          </w:rPr>
                        </m:ctrlPr>
                      </m:dPr>
                      <m:e>
                        <m:r>
                          <w:rPr>
                            <w:rFonts w:ascii="Cambria Math" w:hAnsi="Cambria Math"/>
                            <w:color w:val="333333"/>
                            <w:sz w:val="24"/>
                            <w:szCs w:val="24"/>
                          </w:rPr>
                          <m:t>b</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e>
                    </m:d>
                  </m:e>
                </m:func>
                <m:func>
                  <m:funcPr>
                    <m:ctrlPr>
                      <w:rPr>
                        <w:rFonts w:ascii="Cambria Math" w:hAnsi="Cambria Math"/>
                        <w:color w:val="333333"/>
                        <w:sz w:val="24"/>
                        <w:szCs w:val="24"/>
                      </w:rPr>
                    </m:ctrlPr>
                  </m:funcPr>
                  <m:fName>
                    <m:r>
                      <m:rPr>
                        <m:sty m:val="p"/>
                      </m:rPr>
                      <w:rPr>
                        <w:rFonts w:ascii="Cambria Math" w:hAnsi="Cambria Math"/>
                        <w:color w:val="333333"/>
                        <w:sz w:val="24"/>
                        <w:szCs w:val="24"/>
                      </w:rPr>
                      <m:t>cos</m:t>
                    </m:r>
                  </m:fName>
                  <m:e>
                    <m:d>
                      <m:dPr>
                        <m:ctrlPr>
                          <w:rPr>
                            <w:rFonts w:ascii="Cambria Math" w:hAnsi="Cambria Math"/>
                            <w:i/>
                            <w:color w:val="333333"/>
                            <w:sz w:val="24"/>
                            <w:szCs w:val="24"/>
                          </w:rPr>
                        </m:ctrlPr>
                      </m:dPr>
                      <m:e>
                        <m:r>
                          <w:rPr>
                            <w:rFonts w:ascii="Cambria Math" w:hAnsi="Cambria Math"/>
                            <w:color w:val="333333"/>
                            <w:sz w:val="24"/>
                            <w:szCs w:val="24"/>
                          </w:rPr>
                          <m:t>b</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e>
                    </m:d>
                  </m:e>
                </m:func>
                <m:func>
                  <m:funcPr>
                    <m:ctrlPr>
                      <w:rPr>
                        <w:rFonts w:ascii="Cambria Math" w:hAnsi="Cambria Math"/>
                        <w:color w:val="333333"/>
                        <w:sz w:val="24"/>
                        <w:szCs w:val="24"/>
                      </w:rPr>
                    </m:ctrlPr>
                  </m:funcPr>
                  <m:fName>
                    <m:r>
                      <m:rPr>
                        <m:sty m:val="p"/>
                      </m:rPr>
                      <w:rPr>
                        <w:rFonts w:ascii="Cambria Math" w:hAnsi="Cambria Math"/>
                        <w:color w:val="333333"/>
                        <w:sz w:val="24"/>
                        <w:szCs w:val="24"/>
                      </w:rPr>
                      <m:t>sinh</m:t>
                    </m:r>
                  </m:fName>
                  <m:e>
                    <m:d>
                      <m:dPr>
                        <m:ctrlPr>
                          <w:rPr>
                            <w:rFonts w:ascii="Cambria Math" w:hAnsi="Cambria Math"/>
                            <w:i/>
                            <w:color w:val="333333"/>
                            <w:sz w:val="24"/>
                            <w:szCs w:val="24"/>
                          </w:rPr>
                        </m:ctrlPr>
                      </m:dPr>
                      <m:e>
                        <m:r>
                          <w:rPr>
                            <w:rFonts w:ascii="Cambria Math" w:hAnsi="Cambria Math"/>
                            <w:color w:val="333333"/>
                            <w:sz w:val="24"/>
                            <w:szCs w:val="24"/>
                          </w:rPr>
                          <m:t>2b</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e>
                    </m:d>
                  </m:e>
                </m:func>
                <m:r>
                  <w:rPr>
                    <w:rFonts w:ascii="Cambria Math" w:hAnsi="Cambria Math"/>
                    <w:color w:val="333333"/>
                    <w:sz w:val="24"/>
                    <w:szCs w:val="24"/>
                  </w:rPr>
                  <m:t>=0</m:t>
                </m:r>
              </m:oMath>
            </m:oMathPara>
          </w:p>
        </w:tc>
      </w:tr>
      <w:tr w:rsidR="41AD97C2" w14:paraId="513A464B" w14:textId="77777777" w:rsidTr="00C6152E">
        <w:tc>
          <w:tcPr>
            <w:tcW w:w="0" w:type="auto"/>
          </w:tcPr>
          <w:p w14:paraId="0CE99F74" w14:textId="4B98A7A3" w:rsidR="41AD97C2" w:rsidRDefault="000961E4" w:rsidP="41AD97C2">
            <w:pPr>
              <w:rPr>
                <w:color w:val="333333"/>
                <w:sz w:val="24"/>
                <w:szCs w:val="24"/>
              </w:rPr>
            </w:pPr>
            <m:oMathPara>
              <m:oMath>
                <m:r>
                  <w:rPr>
                    <w:rFonts w:ascii="Cambria Math" w:hAnsi="Cambria Math"/>
                    <w:color w:val="333333"/>
                    <w:sz w:val="24"/>
                    <w:szCs w:val="24"/>
                  </w:rPr>
                  <m:t>Δ&lt;0</m:t>
                </m:r>
              </m:oMath>
            </m:oMathPara>
          </w:p>
        </w:tc>
        <w:tc>
          <w:tcPr>
            <w:tcW w:w="0" w:type="auto"/>
          </w:tcPr>
          <w:p w14:paraId="1AEE9F7B" w14:textId="31E4695E" w:rsidR="41AD97C2" w:rsidRDefault="004E51ED" w:rsidP="41AD97C2">
            <w:pPr>
              <w:rPr>
                <w:sz w:val="24"/>
                <w:szCs w:val="24"/>
              </w:rPr>
            </w:pPr>
            <m:oMathPara>
              <m:oMath>
                <m:r>
                  <w:rPr>
                    <w:rFonts w:ascii="Cambria Math" w:hAnsi="Cambria Math"/>
                    <w:sz w:val="24"/>
                    <w:szCs w:val="24"/>
                  </w:rPr>
                  <m:t>4</m:t>
                </m:r>
                <m:sSub>
                  <m:sSubPr>
                    <m:ctrlPr>
                      <w:rPr>
                        <w:rFonts w:ascii="Cambria Math" w:hAnsi="Cambria Math"/>
                        <w:sz w:val="24"/>
                        <w:szCs w:val="24"/>
                      </w:rPr>
                    </m:ctrlPr>
                  </m:sSubPr>
                  <m:e>
                    <m:r>
                      <w:rPr>
                        <w:rFonts w:ascii="Cambria Math" w:hAnsi="Cambria Math"/>
                        <w:sz w:val="24"/>
                        <w:szCs w:val="24"/>
                      </w:rPr>
                      <m:t>β</m:t>
                    </m:r>
                  </m:e>
                  <m:sub>
                    <m:r>
                      <w:rPr>
                        <w:rFonts w:ascii="Cambria Math" w:hAnsi="Cambria Math"/>
                        <w:sz w:val="24"/>
                        <w:szCs w:val="24"/>
                      </w:rPr>
                      <m:t>1</m:t>
                    </m:r>
                  </m:sub>
                </m:sSub>
                <m:sSub>
                  <m:sSubPr>
                    <m:ctrlPr>
                      <w:rPr>
                        <w:rFonts w:ascii="Cambria Math" w:hAnsi="Cambria Math"/>
                        <w:sz w:val="24"/>
                        <w:szCs w:val="24"/>
                      </w:rPr>
                    </m:ctrlPr>
                  </m:sSubPr>
                  <m:e>
                    <m:r>
                      <w:rPr>
                        <w:rFonts w:ascii="Cambria Math" w:hAnsi="Cambria Math"/>
                        <w:sz w:val="24"/>
                        <w:szCs w:val="24"/>
                      </w:rPr>
                      <m:t>β</m:t>
                    </m:r>
                  </m:e>
                  <m:sub>
                    <m:r>
                      <w:rPr>
                        <w:rFonts w:ascii="Cambria Math" w:hAnsi="Cambria Math"/>
                        <w:sz w:val="24"/>
                        <w:szCs w:val="24"/>
                      </w:rPr>
                      <m:t>2</m:t>
                    </m:r>
                  </m:sub>
                </m:sSub>
                <m:r>
                  <m:rPr>
                    <m:nor/>
                  </m:rPr>
                  <w:rPr>
                    <w:sz w:val="24"/>
                    <w:szCs w:val="24"/>
                  </w:rPr>
                  <m:t> </m:t>
                </m:r>
                <m:sSup>
                  <m:sSupPr>
                    <m:ctrlPr>
                      <w:rPr>
                        <w:rFonts w:ascii="Cambria Math" w:hAnsi="Cambria Math"/>
                        <w:sz w:val="24"/>
                        <w:szCs w:val="24"/>
                      </w:rPr>
                    </m:ctrlPr>
                  </m:sSupPr>
                  <m:e>
                    <m:r>
                      <m:rPr>
                        <m:sty m:val="p"/>
                      </m:rPr>
                      <w:rPr>
                        <w:rFonts w:ascii="Cambria Math" w:hAnsi="Cambria Math"/>
                        <w:sz w:val="24"/>
                        <w:szCs w:val="24"/>
                      </w:rPr>
                      <m:t>cos</m:t>
                    </m:r>
                  </m:e>
                  <m:sup>
                    <m:r>
                      <w:rPr>
                        <w:rFonts w:ascii="Cambria Math" w:hAnsi="Cambria Math"/>
                        <w:sz w:val="24"/>
                        <w:szCs w:val="24"/>
                      </w:rPr>
                      <m:t>2</m:t>
                    </m:r>
                  </m:sup>
                </m:sSup>
                <m:d>
                  <m:dPr>
                    <m:ctrlPr>
                      <w:rPr>
                        <w:rFonts w:ascii="Cambria Math" w:hAnsi="Cambria Math"/>
                        <w:i/>
                        <w:sz w:val="24"/>
                        <w:szCs w:val="24"/>
                      </w:rPr>
                    </m:ctrlPr>
                  </m:dPr>
                  <m:e>
                    <m:r>
                      <w:rPr>
                        <w:rFonts w:ascii="Cambria Math" w:hAnsi="Cambria Math"/>
                        <w:sz w:val="24"/>
                        <w:szCs w:val="24"/>
                      </w:rPr>
                      <m:t>b</m:t>
                    </m:r>
                    <m:sSub>
                      <m:sSubPr>
                        <m:ctrlPr>
                          <w:rPr>
                            <w:rFonts w:ascii="Cambria Math" w:hAnsi="Cambria Math"/>
                            <w:sz w:val="24"/>
                            <w:szCs w:val="24"/>
                          </w:rPr>
                        </m:ctrlPr>
                      </m:sSubPr>
                      <m:e>
                        <m:r>
                          <w:rPr>
                            <w:rFonts w:ascii="Cambria Math" w:hAnsi="Cambria Math"/>
                            <w:sz w:val="24"/>
                            <w:szCs w:val="24"/>
                          </w:rPr>
                          <m:t>β</m:t>
                        </m:r>
                      </m:e>
                      <m:sub>
                        <m:r>
                          <w:rPr>
                            <w:rFonts w:ascii="Cambria Math" w:hAnsi="Cambria Math"/>
                            <w:sz w:val="24"/>
                            <w:szCs w:val="24"/>
                          </w:rPr>
                          <m:t>2</m:t>
                        </m:r>
                      </m:sub>
                    </m:sSub>
                  </m:e>
                </m:d>
                <m:func>
                  <m:funcPr>
                    <m:ctrlPr>
                      <w:rPr>
                        <w:rFonts w:ascii="Cambria Math" w:hAnsi="Cambria Math"/>
                        <w:sz w:val="24"/>
                        <w:szCs w:val="24"/>
                      </w:rPr>
                    </m:ctrlPr>
                  </m:funcPr>
                  <m:fName>
                    <m:r>
                      <m:rPr>
                        <m:sty m:val="p"/>
                      </m:rPr>
                      <w:rPr>
                        <w:rFonts w:ascii="Cambria Math" w:hAnsi="Cambria Math"/>
                        <w:sz w:val="24"/>
                        <w:szCs w:val="24"/>
                      </w:rPr>
                      <m:t>cosh</m:t>
                    </m:r>
                  </m:fName>
                  <m:e>
                    <m:d>
                      <m:dPr>
                        <m:ctrlPr>
                          <w:rPr>
                            <w:rFonts w:ascii="Cambria Math" w:hAnsi="Cambria Math"/>
                            <w:i/>
                            <w:sz w:val="24"/>
                            <w:szCs w:val="24"/>
                          </w:rPr>
                        </m:ctrlPr>
                      </m:dPr>
                      <m:e>
                        <m:r>
                          <w:rPr>
                            <w:rFonts w:ascii="Cambria Math" w:hAnsi="Cambria Math"/>
                            <w:sz w:val="24"/>
                            <w:szCs w:val="24"/>
                          </w:rPr>
                          <m:t>2b</m:t>
                        </m:r>
                        <m:sSub>
                          <m:sSubPr>
                            <m:ctrlPr>
                              <w:rPr>
                                <w:rFonts w:ascii="Cambria Math" w:hAnsi="Cambria Math"/>
                                <w:sz w:val="24"/>
                                <w:szCs w:val="24"/>
                              </w:rPr>
                            </m:ctrlPr>
                          </m:sSubPr>
                          <m:e>
                            <m:r>
                              <w:rPr>
                                <w:rFonts w:ascii="Cambria Math" w:hAnsi="Cambria Math"/>
                                <w:sz w:val="24"/>
                                <w:szCs w:val="24"/>
                              </w:rPr>
                              <m:t>β</m:t>
                            </m:r>
                          </m:e>
                          <m:sub>
                            <m:r>
                              <w:rPr>
                                <w:rFonts w:ascii="Cambria Math" w:hAnsi="Cambria Math"/>
                                <w:sz w:val="24"/>
                                <w:szCs w:val="24"/>
                              </w:rPr>
                              <m:t>1</m:t>
                            </m:r>
                          </m:sub>
                        </m:sSub>
                      </m:e>
                    </m:d>
                  </m:e>
                </m:func>
                <m:r>
                  <w:rPr>
                    <w:rFonts w:ascii="Cambria Math" w:hAnsi="Cambria Math"/>
                    <w:sz w:val="24"/>
                    <w:szCs w:val="24"/>
                  </w:rPr>
                  <m:t>-4</m:t>
                </m:r>
                <m:sSub>
                  <m:sSubPr>
                    <m:ctrlPr>
                      <w:rPr>
                        <w:rFonts w:ascii="Cambria Math" w:hAnsi="Cambria Math"/>
                        <w:sz w:val="24"/>
                        <w:szCs w:val="24"/>
                      </w:rPr>
                    </m:ctrlPr>
                  </m:sSubPr>
                  <m:e>
                    <m:r>
                      <w:rPr>
                        <w:rFonts w:ascii="Cambria Math" w:hAnsi="Cambria Math"/>
                        <w:sz w:val="24"/>
                        <w:szCs w:val="24"/>
                      </w:rPr>
                      <m:t>β</m:t>
                    </m:r>
                  </m:e>
                  <m:sub>
                    <m:r>
                      <w:rPr>
                        <w:rFonts w:ascii="Cambria Math" w:hAnsi="Cambria Math"/>
                        <w:sz w:val="24"/>
                        <w:szCs w:val="24"/>
                      </w:rPr>
                      <m:t>1</m:t>
                    </m:r>
                  </m:sub>
                </m:sSub>
                <m:sSub>
                  <m:sSubPr>
                    <m:ctrlPr>
                      <w:rPr>
                        <w:rFonts w:ascii="Cambria Math" w:hAnsi="Cambria Math"/>
                        <w:sz w:val="24"/>
                        <w:szCs w:val="24"/>
                      </w:rPr>
                    </m:ctrlPr>
                  </m:sSubPr>
                  <m:e>
                    <m:r>
                      <w:rPr>
                        <w:rFonts w:ascii="Cambria Math" w:hAnsi="Cambria Math"/>
                        <w:sz w:val="24"/>
                        <w:szCs w:val="24"/>
                      </w:rPr>
                      <m:t>β</m:t>
                    </m:r>
                  </m:e>
                  <m:sub>
                    <m:r>
                      <w:rPr>
                        <w:rFonts w:ascii="Cambria Math" w:hAnsi="Cambria Math"/>
                        <w:sz w:val="24"/>
                        <w:szCs w:val="24"/>
                      </w:rPr>
                      <m:t>2</m:t>
                    </m:r>
                  </m:sub>
                </m:sSub>
                <m:sSup>
                  <m:sSupPr>
                    <m:ctrlPr>
                      <w:rPr>
                        <w:rFonts w:ascii="Cambria Math" w:hAnsi="Cambria Math"/>
                        <w:sz w:val="24"/>
                        <w:szCs w:val="24"/>
                      </w:rPr>
                    </m:ctrlPr>
                  </m:sSupPr>
                  <m:e>
                    <m:r>
                      <m:rPr>
                        <m:sty m:val="p"/>
                      </m:rPr>
                      <w:rPr>
                        <w:rFonts w:ascii="Cambria Math" w:hAnsi="Cambria Math"/>
                        <w:sz w:val="24"/>
                        <w:szCs w:val="24"/>
                      </w:rPr>
                      <m:t>sin</m:t>
                    </m:r>
                  </m:e>
                  <m:sup>
                    <m:r>
                      <w:rPr>
                        <w:rFonts w:ascii="Cambria Math" w:hAnsi="Cambria Math"/>
                        <w:sz w:val="24"/>
                        <w:szCs w:val="24"/>
                      </w:rPr>
                      <m:t>2</m:t>
                    </m:r>
                  </m:sup>
                </m:sSup>
                <m:d>
                  <m:dPr>
                    <m:ctrlPr>
                      <w:rPr>
                        <w:rFonts w:ascii="Cambria Math" w:hAnsi="Cambria Math"/>
                        <w:i/>
                        <w:sz w:val="24"/>
                        <w:szCs w:val="24"/>
                      </w:rPr>
                    </m:ctrlPr>
                  </m:dPr>
                  <m:e>
                    <m:r>
                      <w:rPr>
                        <w:rFonts w:ascii="Cambria Math" w:hAnsi="Cambria Math"/>
                        <w:sz w:val="24"/>
                        <w:szCs w:val="24"/>
                      </w:rPr>
                      <m:t>b</m:t>
                    </m:r>
                    <m:sSub>
                      <m:sSubPr>
                        <m:ctrlPr>
                          <w:rPr>
                            <w:rFonts w:ascii="Cambria Math" w:hAnsi="Cambria Math"/>
                            <w:sz w:val="24"/>
                            <w:szCs w:val="24"/>
                          </w:rPr>
                        </m:ctrlPr>
                      </m:sSubPr>
                      <m:e>
                        <m:r>
                          <w:rPr>
                            <w:rFonts w:ascii="Cambria Math" w:hAnsi="Cambria Math"/>
                            <w:sz w:val="24"/>
                            <w:szCs w:val="24"/>
                          </w:rPr>
                          <m:t>β</m:t>
                        </m:r>
                      </m:e>
                      <m:sub>
                        <m:r>
                          <w:rPr>
                            <w:rFonts w:ascii="Cambria Math" w:hAnsi="Cambria Math"/>
                            <w:sz w:val="24"/>
                            <w:szCs w:val="24"/>
                          </w:rPr>
                          <m:t>2</m:t>
                        </m:r>
                      </m:sub>
                    </m:sSub>
                  </m:e>
                </m:d>
                <m:func>
                  <m:funcPr>
                    <m:ctrlPr>
                      <w:rPr>
                        <w:rFonts w:ascii="Cambria Math" w:hAnsi="Cambria Math"/>
                        <w:sz w:val="24"/>
                        <w:szCs w:val="24"/>
                      </w:rPr>
                    </m:ctrlPr>
                  </m:funcPr>
                  <m:fName>
                    <m:r>
                      <m:rPr>
                        <m:sty m:val="p"/>
                      </m:rPr>
                      <w:rPr>
                        <w:rFonts w:ascii="Cambria Math" w:hAnsi="Cambria Math"/>
                        <w:sz w:val="24"/>
                        <w:szCs w:val="24"/>
                      </w:rPr>
                      <m:t>cosh</m:t>
                    </m:r>
                  </m:fName>
                  <m:e>
                    <m:d>
                      <m:dPr>
                        <m:ctrlPr>
                          <w:rPr>
                            <w:rFonts w:ascii="Cambria Math" w:hAnsi="Cambria Math"/>
                            <w:i/>
                            <w:sz w:val="24"/>
                            <w:szCs w:val="24"/>
                          </w:rPr>
                        </m:ctrlPr>
                      </m:dPr>
                      <m:e>
                        <m:r>
                          <w:rPr>
                            <w:rFonts w:ascii="Cambria Math" w:hAnsi="Cambria Math"/>
                            <w:sz w:val="24"/>
                            <w:szCs w:val="24"/>
                          </w:rPr>
                          <m:t>2b</m:t>
                        </m:r>
                        <m:sSub>
                          <m:sSubPr>
                            <m:ctrlPr>
                              <w:rPr>
                                <w:rFonts w:ascii="Cambria Math" w:hAnsi="Cambria Math"/>
                                <w:sz w:val="24"/>
                                <w:szCs w:val="24"/>
                              </w:rPr>
                            </m:ctrlPr>
                          </m:sSubPr>
                          <m:e>
                            <m:r>
                              <w:rPr>
                                <w:rFonts w:ascii="Cambria Math" w:hAnsi="Cambria Math"/>
                                <w:sz w:val="24"/>
                                <w:szCs w:val="24"/>
                              </w:rPr>
                              <m:t>β</m:t>
                            </m:r>
                          </m:e>
                          <m:sub>
                            <m:r>
                              <w:rPr>
                                <w:rFonts w:ascii="Cambria Math" w:hAnsi="Cambria Math"/>
                                <w:sz w:val="24"/>
                                <w:szCs w:val="24"/>
                              </w:rPr>
                              <m:t>1</m:t>
                            </m:r>
                          </m:sub>
                        </m:sSub>
                      </m:e>
                    </m:d>
                  </m:e>
                </m:func>
                <m:r>
                  <w:rPr>
                    <w:rFonts w:ascii="Cambria Math" w:hAnsi="Cambria Math"/>
                    <w:sz w:val="24"/>
                    <w:szCs w:val="24"/>
                  </w:rPr>
                  <m:t>-4</m:t>
                </m:r>
                <m:d>
                  <m:dPr>
                    <m:ctrlPr>
                      <w:rPr>
                        <w:rFonts w:ascii="Cambria Math" w:hAnsi="Cambria Math"/>
                        <w:i/>
                        <w:sz w:val="24"/>
                        <w:szCs w:val="24"/>
                      </w:rPr>
                    </m:ctrlPr>
                  </m:dPr>
                  <m:e>
                    <m:sSubSup>
                      <m:sSubSupPr>
                        <m:ctrlPr>
                          <w:rPr>
                            <w:rFonts w:ascii="Cambria Math" w:hAnsi="Cambria Math"/>
                            <w:sz w:val="24"/>
                            <w:szCs w:val="24"/>
                          </w:rPr>
                        </m:ctrlPr>
                      </m:sSubSupPr>
                      <m:e>
                        <m:r>
                          <w:rPr>
                            <w:rFonts w:ascii="Cambria Math" w:hAnsi="Cambria Math"/>
                            <w:sz w:val="24"/>
                            <w:szCs w:val="24"/>
                          </w:rPr>
                          <m:t>β</m:t>
                        </m:r>
                      </m:e>
                      <m:sub>
                        <m:r>
                          <w:rPr>
                            <w:rFonts w:ascii="Cambria Math" w:hAnsi="Cambria Math"/>
                            <w:sz w:val="24"/>
                            <w:szCs w:val="24"/>
                          </w:rPr>
                          <m:t>1</m:t>
                        </m:r>
                      </m:sub>
                      <m:sup>
                        <m:r>
                          <w:rPr>
                            <w:rFonts w:ascii="Cambria Math" w:hAnsi="Cambria Math"/>
                            <w:sz w:val="24"/>
                            <w:szCs w:val="24"/>
                          </w:rPr>
                          <m:t>2</m:t>
                        </m:r>
                      </m:sup>
                    </m:sSubSup>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β</m:t>
                        </m:r>
                      </m:e>
                      <m:sub>
                        <m:r>
                          <w:rPr>
                            <w:rFonts w:ascii="Cambria Math" w:hAnsi="Cambria Math"/>
                            <w:sz w:val="24"/>
                            <w:szCs w:val="24"/>
                          </w:rPr>
                          <m:t>2</m:t>
                        </m:r>
                      </m:sub>
                      <m:sup>
                        <m:r>
                          <w:rPr>
                            <w:rFonts w:ascii="Cambria Math" w:hAnsi="Cambria Math"/>
                            <w:sz w:val="24"/>
                            <w:szCs w:val="24"/>
                          </w:rPr>
                          <m:t>2</m:t>
                        </m:r>
                      </m:sup>
                    </m:sSubSup>
                  </m:e>
                </m:d>
                <m:func>
                  <m:funcPr>
                    <m:ctrlPr>
                      <w:rPr>
                        <w:rFonts w:ascii="Cambria Math" w:hAnsi="Cambria Math"/>
                        <w:sz w:val="24"/>
                        <w:szCs w:val="24"/>
                      </w:rPr>
                    </m:ctrlPr>
                  </m:funcPr>
                  <m:fName>
                    <m:r>
                      <m:rPr>
                        <m:sty m:val="p"/>
                      </m:rPr>
                      <w:rPr>
                        <w:rFonts w:ascii="Cambria Math" w:hAnsi="Cambria Math"/>
                        <w:sz w:val="24"/>
                        <w:szCs w:val="24"/>
                      </w:rPr>
                      <m:t>sin</m:t>
                    </m:r>
                  </m:fName>
                  <m:e>
                    <m:d>
                      <m:dPr>
                        <m:ctrlPr>
                          <w:rPr>
                            <w:rFonts w:ascii="Cambria Math" w:hAnsi="Cambria Math"/>
                            <w:i/>
                            <w:sz w:val="24"/>
                            <w:szCs w:val="24"/>
                          </w:rPr>
                        </m:ctrlPr>
                      </m:dPr>
                      <m:e>
                        <m:r>
                          <w:rPr>
                            <w:rFonts w:ascii="Cambria Math" w:hAnsi="Cambria Math"/>
                            <w:sz w:val="24"/>
                            <w:szCs w:val="24"/>
                          </w:rPr>
                          <m:t>b</m:t>
                        </m:r>
                        <m:sSub>
                          <m:sSubPr>
                            <m:ctrlPr>
                              <w:rPr>
                                <w:rFonts w:ascii="Cambria Math" w:hAnsi="Cambria Math"/>
                                <w:sz w:val="24"/>
                                <w:szCs w:val="24"/>
                              </w:rPr>
                            </m:ctrlPr>
                          </m:sSubPr>
                          <m:e>
                            <m:r>
                              <w:rPr>
                                <w:rFonts w:ascii="Cambria Math" w:hAnsi="Cambria Math"/>
                                <w:sz w:val="24"/>
                                <w:szCs w:val="24"/>
                              </w:rPr>
                              <m:t>β</m:t>
                            </m:r>
                          </m:e>
                          <m:sub>
                            <m:r>
                              <w:rPr>
                                <w:rFonts w:ascii="Cambria Math" w:hAnsi="Cambria Math"/>
                                <w:sz w:val="24"/>
                                <w:szCs w:val="24"/>
                              </w:rPr>
                              <m:t>2</m:t>
                            </m:r>
                          </m:sub>
                        </m:sSub>
                      </m:e>
                    </m:d>
                  </m:e>
                </m:func>
                <m:func>
                  <m:funcPr>
                    <m:ctrlPr>
                      <w:rPr>
                        <w:rFonts w:ascii="Cambria Math" w:hAnsi="Cambria Math"/>
                        <w:sz w:val="24"/>
                        <w:szCs w:val="24"/>
                      </w:rPr>
                    </m:ctrlPr>
                  </m:funcPr>
                  <m:fName>
                    <m:r>
                      <m:rPr>
                        <m:sty m:val="p"/>
                      </m:rPr>
                      <w:rPr>
                        <w:rFonts w:ascii="Cambria Math" w:hAnsi="Cambria Math"/>
                        <w:sz w:val="24"/>
                        <w:szCs w:val="24"/>
                      </w:rPr>
                      <m:t>cos</m:t>
                    </m:r>
                  </m:fName>
                  <m:e>
                    <m:d>
                      <m:dPr>
                        <m:ctrlPr>
                          <w:rPr>
                            <w:rFonts w:ascii="Cambria Math" w:hAnsi="Cambria Math"/>
                            <w:i/>
                            <w:sz w:val="24"/>
                            <w:szCs w:val="24"/>
                          </w:rPr>
                        </m:ctrlPr>
                      </m:dPr>
                      <m:e>
                        <m:r>
                          <w:rPr>
                            <w:rFonts w:ascii="Cambria Math" w:hAnsi="Cambria Math"/>
                            <w:sz w:val="24"/>
                            <w:szCs w:val="24"/>
                          </w:rPr>
                          <m:t>b</m:t>
                        </m:r>
                        <m:sSub>
                          <m:sSubPr>
                            <m:ctrlPr>
                              <w:rPr>
                                <w:rFonts w:ascii="Cambria Math" w:hAnsi="Cambria Math"/>
                                <w:sz w:val="24"/>
                                <w:szCs w:val="24"/>
                              </w:rPr>
                            </m:ctrlPr>
                          </m:sSubPr>
                          <m:e>
                            <m:r>
                              <w:rPr>
                                <w:rFonts w:ascii="Cambria Math" w:hAnsi="Cambria Math"/>
                                <w:sz w:val="24"/>
                                <w:szCs w:val="24"/>
                              </w:rPr>
                              <m:t>β</m:t>
                            </m:r>
                          </m:e>
                          <m:sub>
                            <m:r>
                              <w:rPr>
                                <w:rFonts w:ascii="Cambria Math" w:hAnsi="Cambria Math"/>
                                <w:sz w:val="24"/>
                                <w:szCs w:val="24"/>
                              </w:rPr>
                              <m:t>2</m:t>
                            </m:r>
                          </m:sub>
                        </m:sSub>
                      </m:e>
                    </m:d>
                  </m:e>
                </m:func>
                <m:func>
                  <m:funcPr>
                    <m:ctrlPr>
                      <w:rPr>
                        <w:rFonts w:ascii="Cambria Math" w:hAnsi="Cambria Math"/>
                        <w:sz w:val="24"/>
                        <w:szCs w:val="24"/>
                      </w:rPr>
                    </m:ctrlPr>
                  </m:funcPr>
                  <m:fName>
                    <m:r>
                      <m:rPr>
                        <m:sty m:val="p"/>
                      </m:rPr>
                      <w:rPr>
                        <w:rFonts w:ascii="Cambria Math" w:hAnsi="Cambria Math"/>
                        <w:sz w:val="24"/>
                        <w:szCs w:val="24"/>
                      </w:rPr>
                      <m:t>sinh</m:t>
                    </m:r>
                  </m:fName>
                  <m:e>
                    <m:d>
                      <m:dPr>
                        <m:ctrlPr>
                          <w:rPr>
                            <w:rFonts w:ascii="Cambria Math" w:hAnsi="Cambria Math"/>
                            <w:i/>
                            <w:sz w:val="24"/>
                            <w:szCs w:val="24"/>
                          </w:rPr>
                        </m:ctrlPr>
                      </m:dPr>
                      <m:e>
                        <m:r>
                          <w:rPr>
                            <w:rFonts w:ascii="Cambria Math" w:hAnsi="Cambria Math"/>
                            <w:sz w:val="24"/>
                            <w:szCs w:val="24"/>
                          </w:rPr>
                          <m:t>2b</m:t>
                        </m:r>
                        <m:sSub>
                          <m:sSubPr>
                            <m:ctrlPr>
                              <w:rPr>
                                <w:rFonts w:ascii="Cambria Math" w:hAnsi="Cambria Math"/>
                                <w:sz w:val="24"/>
                                <w:szCs w:val="24"/>
                              </w:rPr>
                            </m:ctrlPr>
                          </m:sSubPr>
                          <m:e>
                            <m:r>
                              <w:rPr>
                                <w:rFonts w:ascii="Cambria Math" w:hAnsi="Cambria Math"/>
                                <w:sz w:val="24"/>
                                <w:szCs w:val="24"/>
                              </w:rPr>
                              <m:t>β</m:t>
                            </m:r>
                          </m:e>
                          <m:sub>
                            <m:r>
                              <w:rPr>
                                <w:rFonts w:ascii="Cambria Math" w:hAnsi="Cambria Math"/>
                                <w:sz w:val="24"/>
                                <w:szCs w:val="24"/>
                              </w:rPr>
                              <m:t>1</m:t>
                            </m:r>
                          </m:sub>
                        </m:sSub>
                      </m:e>
                    </m:d>
                  </m:e>
                </m:func>
                <m:r>
                  <w:rPr>
                    <w:rFonts w:ascii="Cambria Math" w:hAnsi="Cambria Math"/>
                    <w:sz w:val="24"/>
                    <w:szCs w:val="24"/>
                  </w:rPr>
                  <m:t>=0</m:t>
                </m:r>
              </m:oMath>
            </m:oMathPara>
          </w:p>
        </w:tc>
      </w:tr>
    </w:tbl>
    <w:p w14:paraId="171473EC" w14:textId="14918831" w:rsidR="41AD97C2" w:rsidRDefault="41AD97C2" w:rsidP="41AD97C2">
      <w:pPr>
        <w:rPr>
          <w:sz w:val="24"/>
          <w:szCs w:val="24"/>
        </w:rPr>
      </w:pPr>
    </w:p>
    <w:p w14:paraId="36838A48" w14:textId="60F11EDD" w:rsidR="002B69A1" w:rsidRPr="000F7AC9" w:rsidRDefault="002B69A1" w:rsidP="002B69A1">
      <w:pPr>
        <w:rPr>
          <w:rFonts w:cstheme="minorHAnsi"/>
          <w:sz w:val="24"/>
          <w:szCs w:val="24"/>
        </w:rPr>
      </w:pPr>
      <w:r w:rsidRPr="002B69A1">
        <w:rPr>
          <w:rFonts w:cstheme="minorHAnsi"/>
          <w:sz w:val="24"/>
          <w:szCs w:val="24"/>
        </w:rPr>
        <w:t>Table </w:t>
      </w:r>
      <w:r w:rsidRPr="000F37DE">
        <w:rPr>
          <w:rFonts w:cstheme="minorHAnsi"/>
          <w:sz w:val="24"/>
          <w:szCs w:val="24"/>
        </w:rPr>
        <w:t>3</w:t>
      </w:r>
      <w:r w:rsidRPr="002B69A1">
        <w:rPr>
          <w:rFonts w:cstheme="minorHAnsi"/>
          <w:sz w:val="24"/>
          <w:szCs w:val="24"/>
        </w:rPr>
        <w:t> compares the critical load calculated using the proposed equations, the finite-element method, and the values reported by Yu and Wang (</w:t>
      </w:r>
      <w:r w:rsidRPr="000F37DE">
        <w:rPr>
          <w:rFonts w:cstheme="minorHAnsi"/>
          <w:sz w:val="24"/>
          <w:szCs w:val="24"/>
        </w:rPr>
        <w:t>2008</w:t>
      </w:r>
      <w:r w:rsidRPr="002B69A1">
        <w:rPr>
          <w:rFonts w:cstheme="minorHAnsi"/>
          <w:sz w:val="24"/>
          <w:szCs w:val="24"/>
        </w:rPr>
        <w:t>) for two boundary conditions: simply supported and clamped. The slab’s length is twice its width (</w:t>
      </w:r>
      <m:oMath>
        <m:r>
          <w:rPr>
            <w:rFonts w:ascii="Cambria Math" w:hAnsi="Cambria Math" w:cstheme="minorHAnsi"/>
            <w:sz w:val="24"/>
            <w:szCs w:val="24"/>
          </w:rPr>
          <m:t>b=0.25</m:t>
        </m:r>
      </m:oMath>
      <w:r w:rsidRPr="002B69A1">
        <w:rPr>
          <w:rFonts w:cstheme="minorHAnsi"/>
          <w:sz w:val="24"/>
          <w:szCs w:val="24"/>
        </w:rPr>
        <w:t>), and three support conditions are assumed (</w:t>
      </w:r>
      <m:oMath>
        <m:r>
          <w:rPr>
            <w:rFonts w:ascii="Cambria Math" w:hAnsi="Cambria Math" w:cstheme="minorHAnsi"/>
            <w:sz w:val="24"/>
            <w:szCs w:val="24"/>
          </w:rPr>
          <m:t>λ=0</m:t>
        </m:r>
      </m:oMath>
      <w:r w:rsidRPr="002B69A1">
        <w:rPr>
          <w:rFonts w:cstheme="minorHAnsi"/>
          <w:sz w:val="24"/>
          <w:szCs w:val="24"/>
        </w:rPr>
        <w:t>, 2, and 5). The table also shows the percentage difference with respect to the proposed method. As can be observed, the agreement is excellent.</w:t>
      </w:r>
    </w:p>
    <w:p w14:paraId="542D646E" w14:textId="77777777" w:rsidR="002B69A1" w:rsidRPr="002B69A1" w:rsidRDefault="002B69A1" w:rsidP="000F7AC9">
      <w:pPr>
        <w:spacing w:after="0"/>
        <w:rPr>
          <w:rFonts w:cstheme="minorHAnsi"/>
          <w:sz w:val="24"/>
          <w:szCs w:val="24"/>
        </w:rPr>
      </w:pPr>
      <w:r w:rsidRPr="002B69A1">
        <w:rPr>
          <w:rFonts w:cstheme="minorHAnsi"/>
          <w:b/>
          <w:bCs/>
          <w:sz w:val="24"/>
          <w:szCs w:val="24"/>
        </w:rPr>
        <w:t>Table 3. </w:t>
      </w:r>
      <w:r w:rsidRPr="002B69A1">
        <w:rPr>
          <w:rFonts w:cstheme="minorHAnsi"/>
          <w:sz w:val="24"/>
          <w:szCs w:val="24"/>
        </w:rPr>
        <w:t>Comparison between Proposed equation, Yu and Wang, and ABAQUS for b=0.25</w:t>
      </w:r>
    </w:p>
    <w:tbl>
      <w:tblPr>
        <w:tblStyle w:val="TableGrid"/>
        <w:tblW w:w="0" w:type="auto"/>
        <w:tblCellMar>
          <w:top w:w="15" w:type="dxa"/>
          <w:left w:w="15" w:type="dxa"/>
          <w:bottom w:w="15" w:type="dxa"/>
          <w:right w:w="15" w:type="dxa"/>
        </w:tblCellMar>
        <w:tblLook w:val="04A0" w:firstRow="1" w:lastRow="0" w:firstColumn="1" w:lastColumn="0" w:noHBand="0" w:noVBand="1"/>
      </w:tblPr>
      <w:tblGrid>
        <w:gridCol w:w="2071"/>
        <w:gridCol w:w="354"/>
        <w:gridCol w:w="1063"/>
        <w:gridCol w:w="2123"/>
        <w:gridCol w:w="1541"/>
        <w:gridCol w:w="1063"/>
        <w:gridCol w:w="1541"/>
      </w:tblGrid>
      <w:tr w:rsidR="00DA0724" w:rsidRPr="002B69A1" w14:paraId="437AA558" w14:textId="77777777" w:rsidTr="000F7AC9">
        <w:trPr>
          <w:tblHeader/>
        </w:trPr>
        <w:tc>
          <w:tcPr>
            <w:tcW w:w="0" w:type="auto"/>
            <w:tcMar>
              <w:top w:w="0" w:type="dxa"/>
              <w:left w:w="150" w:type="dxa"/>
              <w:bottom w:w="150" w:type="dxa"/>
              <w:right w:w="0" w:type="dxa"/>
            </w:tcMar>
            <w:vAlign w:val="center"/>
            <w:hideMark/>
          </w:tcPr>
          <w:p w14:paraId="6C72B27D" w14:textId="77777777" w:rsidR="00DA0724" w:rsidRPr="002B69A1" w:rsidRDefault="00DA0724" w:rsidP="002B69A1">
            <w:pPr>
              <w:rPr>
                <w:rFonts w:cstheme="minorHAnsi"/>
                <w:sz w:val="24"/>
                <w:szCs w:val="24"/>
              </w:rPr>
            </w:pPr>
            <w:r w:rsidRPr="002B69A1">
              <w:rPr>
                <w:rFonts w:cstheme="minorHAnsi"/>
                <w:sz w:val="24"/>
                <w:szCs w:val="24"/>
              </w:rPr>
              <w:t>Boundary condition</w:t>
            </w:r>
          </w:p>
        </w:tc>
        <w:tc>
          <w:tcPr>
            <w:tcW w:w="354" w:type="dxa"/>
            <w:tcMar>
              <w:top w:w="0" w:type="dxa"/>
              <w:left w:w="150" w:type="dxa"/>
              <w:bottom w:w="150" w:type="dxa"/>
              <w:right w:w="0" w:type="dxa"/>
            </w:tcMar>
            <w:vAlign w:val="center"/>
            <w:hideMark/>
          </w:tcPr>
          <w:p w14:paraId="07366026" w14:textId="3CCD3B3C" w:rsidR="00DA0724" w:rsidRPr="002B69A1" w:rsidRDefault="00DA0724" w:rsidP="002B69A1">
            <w:pPr>
              <w:rPr>
                <w:rFonts w:cstheme="minorHAnsi"/>
                <w:sz w:val="24"/>
                <w:szCs w:val="24"/>
              </w:rPr>
            </w:pPr>
            <m:oMathPara>
              <m:oMath>
                <m:r>
                  <w:rPr>
                    <w:rFonts w:ascii="Cambria Math" w:hAnsi="Cambria Math" w:cstheme="minorHAnsi"/>
                    <w:sz w:val="24"/>
                    <w:szCs w:val="24"/>
                  </w:rPr>
                  <m:t>λ</m:t>
                </m:r>
              </m:oMath>
            </m:oMathPara>
          </w:p>
        </w:tc>
        <w:tc>
          <w:tcPr>
            <w:tcW w:w="988" w:type="dxa"/>
            <w:tcMar>
              <w:top w:w="0" w:type="dxa"/>
              <w:left w:w="150" w:type="dxa"/>
              <w:bottom w:w="150" w:type="dxa"/>
              <w:right w:w="0" w:type="dxa"/>
            </w:tcMar>
            <w:vAlign w:val="center"/>
            <w:hideMark/>
          </w:tcPr>
          <w:p w14:paraId="4C13334C" w14:textId="77777777" w:rsidR="00DA0724" w:rsidRPr="002B69A1" w:rsidRDefault="00DA0724" w:rsidP="002B69A1">
            <w:pPr>
              <w:rPr>
                <w:rFonts w:cstheme="minorHAnsi"/>
                <w:sz w:val="24"/>
                <w:szCs w:val="24"/>
              </w:rPr>
            </w:pPr>
            <w:r w:rsidRPr="002B69A1">
              <w:rPr>
                <w:rFonts w:cstheme="minorHAnsi"/>
                <w:sz w:val="24"/>
                <w:szCs w:val="24"/>
              </w:rPr>
              <w:t>Equation</w:t>
            </w:r>
          </w:p>
        </w:tc>
        <w:tc>
          <w:tcPr>
            <w:tcW w:w="0" w:type="auto"/>
            <w:tcMar>
              <w:top w:w="0" w:type="dxa"/>
              <w:left w:w="150" w:type="dxa"/>
              <w:bottom w:w="150" w:type="dxa"/>
              <w:right w:w="0" w:type="dxa"/>
            </w:tcMar>
            <w:vAlign w:val="center"/>
            <w:hideMark/>
          </w:tcPr>
          <w:p w14:paraId="3EE454E9" w14:textId="015C5202" w:rsidR="00DA0724" w:rsidRPr="002B69A1" w:rsidRDefault="00DA0724" w:rsidP="002B69A1">
            <w:pPr>
              <w:rPr>
                <w:rFonts w:cstheme="minorHAnsi"/>
                <w:sz w:val="24"/>
                <w:szCs w:val="24"/>
              </w:rPr>
            </w:pPr>
            <w:r w:rsidRPr="002B69A1">
              <w:rPr>
                <w:rFonts w:cstheme="minorHAnsi"/>
                <w:sz w:val="24"/>
                <w:szCs w:val="24"/>
              </w:rPr>
              <w:t>Yu and Wang (</w:t>
            </w:r>
            <w:r w:rsidRPr="000F37DE">
              <w:rPr>
                <w:rFonts w:cstheme="minorHAnsi"/>
                <w:sz w:val="24"/>
                <w:szCs w:val="24"/>
              </w:rPr>
              <w:t>2008</w:t>
            </w:r>
            <w:r w:rsidRPr="002B69A1">
              <w:rPr>
                <w:rFonts w:cstheme="minorHAnsi"/>
                <w:sz w:val="24"/>
                <w:szCs w:val="24"/>
              </w:rPr>
              <w:t>)</w:t>
            </w:r>
          </w:p>
        </w:tc>
        <w:tc>
          <w:tcPr>
            <w:tcW w:w="0" w:type="auto"/>
            <w:vAlign w:val="center"/>
          </w:tcPr>
          <w:p w14:paraId="17A3CBDE" w14:textId="39B3B99B" w:rsidR="00DA0724" w:rsidRPr="002B69A1" w:rsidRDefault="00DA0724" w:rsidP="002B69A1">
            <w:pPr>
              <w:rPr>
                <w:rFonts w:cstheme="minorHAnsi"/>
                <w:sz w:val="24"/>
                <w:szCs w:val="24"/>
              </w:rPr>
            </w:pPr>
          </w:p>
        </w:tc>
        <w:tc>
          <w:tcPr>
            <w:tcW w:w="0" w:type="auto"/>
            <w:tcMar>
              <w:top w:w="0" w:type="dxa"/>
              <w:left w:w="150" w:type="dxa"/>
              <w:bottom w:w="150" w:type="dxa"/>
              <w:right w:w="0" w:type="dxa"/>
            </w:tcMar>
            <w:vAlign w:val="center"/>
            <w:hideMark/>
          </w:tcPr>
          <w:p w14:paraId="50F4CB84" w14:textId="77777777" w:rsidR="00DA0724" w:rsidRPr="002B69A1" w:rsidRDefault="00DA0724" w:rsidP="002B69A1">
            <w:pPr>
              <w:rPr>
                <w:rFonts w:cstheme="minorHAnsi"/>
                <w:sz w:val="24"/>
                <w:szCs w:val="24"/>
              </w:rPr>
            </w:pPr>
            <w:r w:rsidRPr="002B69A1">
              <w:rPr>
                <w:rFonts w:cstheme="minorHAnsi"/>
                <w:sz w:val="24"/>
                <w:szCs w:val="24"/>
              </w:rPr>
              <w:t>ABAQUS</w:t>
            </w:r>
          </w:p>
        </w:tc>
        <w:tc>
          <w:tcPr>
            <w:tcW w:w="0" w:type="auto"/>
            <w:vAlign w:val="center"/>
          </w:tcPr>
          <w:p w14:paraId="01D0D4A6" w14:textId="2A4C6CC0" w:rsidR="00DA0724" w:rsidRPr="002B69A1" w:rsidRDefault="00DA0724" w:rsidP="002B69A1">
            <w:pPr>
              <w:rPr>
                <w:rFonts w:cstheme="minorHAnsi"/>
                <w:sz w:val="24"/>
                <w:szCs w:val="24"/>
              </w:rPr>
            </w:pPr>
          </w:p>
        </w:tc>
      </w:tr>
      <w:tr w:rsidR="002B69A1" w:rsidRPr="002B69A1" w14:paraId="1E50C1E7" w14:textId="77777777" w:rsidTr="000F7AC9">
        <w:trPr>
          <w:tblHeader/>
        </w:trPr>
        <w:tc>
          <w:tcPr>
            <w:tcW w:w="0" w:type="auto"/>
            <w:vAlign w:val="center"/>
            <w:hideMark/>
          </w:tcPr>
          <w:p w14:paraId="5325EDEC" w14:textId="77777777" w:rsidR="002B69A1" w:rsidRPr="002B69A1" w:rsidRDefault="002B69A1" w:rsidP="002B69A1">
            <w:pPr>
              <w:rPr>
                <w:rFonts w:cstheme="minorHAnsi"/>
                <w:sz w:val="24"/>
                <w:szCs w:val="24"/>
              </w:rPr>
            </w:pPr>
          </w:p>
        </w:tc>
        <w:tc>
          <w:tcPr>
            <w:tcW w:w="354" w:type="dxa"/>
            <w:vAlign w:val="center"/>
            <w:hideMark/>
          </w:tcPr>
          <w:p w14:paraId="7125561E" w14:textId="77777777" w:rsidR="002B69A1" w:rsidRPr="002B69A1" w:rsidRDefault="002B69A1" w:rsidP="002B69A1">
            <w:pPr>
              <w:rPr>
                <w:rFonts w:cstheme="minorHAnsi"/>
                <w:sz w:val="24"/>
                <w:szCs w:val="24"/>
              </w:rPr>
            </w:pPr>
          </w:p>
        </w:tc>
        <w:tc>
          <w:tcPr>
            <w:tcW w:w="988" w:type="dxa"/>
            <w:tcMar>
              <w:top w:w="0" w:type="dxa"/>
              <w:left w:w="150" w:type="dxa"/>
              <w:bottom w:w="150" w:type="dxa"/>
              <w:right w:w="0" w:type="dxa"/>
            </w:tcMar>
            <w:vAlign w:val="center"/>
            <w:hideMark/>
          </w:tcPr>
          <w:p w14:paraId="40659F81" w14:textId="3D1DFC65" w:rsidR="002B69A1" w:rsidRPr="002B69A1" w:rsidRDefault="00A95522" w:rsidP="002B69A1">
            <w:pPr>
              <w:rPr>
                <w:rFonts w:cstheme="minorHAnsi"/>
                <w:sz w:val="24"/>
                <w:szCs w:val="24"/>
              </w:rPr>
            </w:pPr>
            <m:oMathPara>
              <m:oMath>
                <m:r>
                  <w:rPr>
                    <w:rFonts w:ascii="Cambria Math" w:hAnsi="Cambria Math" w:cstheme="minorHAnsi"/>
                    <w:sz w:val="24"/>
                    <w:szCs w:val="24"/>
                  </w:rPr>
                  <m:t>k</m:t>
                </m:r>
              </m:oMath>
            </m:oMathPara>
          </w:p>
        </w:tc>
        <w:tc>
          <w:tcPr>
            <w:tcW w:w="0" w:type="auto"/>
            <w:tcMar>
              <w:top w:w="0" w:type="dxa"/>
              <w:left w:w="150" w:type="dxa"/>
              <w:bottom w:w="150" w:type="dxa"/>
              <w:right w:w="0" w:type="dxa"/>
            </w:tcMar>
            <w:vAlign w:val="center"/>
            <w:hideMark/>
          </w:tcPr>
          <w:p w14:paraId="15A4F334" w14:textId="6ADB5E4D" w:rsidR="002B69A1" w:rsidRPr="002B69A1" w:rsidRDefault="00A95522" w:rsidP="002B69A1">
            <w:pPr>
              <w:rPr>
                <w:rFonts w:cstheme="minorHAnsi"/>
                <w:sz w:val="24"/>
                <w:szCs w:val="24"/>
              </w:rPr>
            </w:pPr>
            <m:oMathPara>
              <m:oMath>
                <m:r>
                  <w:rPr>
                    <w:rFonts w:ascii="Cambria Math" w:hAnsi="Cambria Math" w:cstheme="minorHAnsi"/>
                    <w:sz w:val="24"/>
                    <w:szCs w:val="24"/>
                  </w:rPr>
                  <m:t>k</m:t>
                </m:r>
              </m:oMath>
            </m:oMathPara>
          </w:p>
        </w:tc>
        <w:tc>
          <w:tcPr>
            <w:tcW w:w="0" w:type="auto"/>
            <w:tcMar>
              <w:top w:w="0" w:type="dxa"/>
              <w:left w:w="150" w:type="dxa"/>
              <w:bottom w:w="150" w:type="dxa"/>
              <w:right w:w="0" w:type="dxa"/>
            </w:tcMar>
            <w:vAlign w:val="center"/>
            <w:hideMark/>
          </w:tcPr>
          <w:p w14:paraId="7412D579" w14:textId="77777777" w:rsidR="002B69A1" w:rsidRPr="002B69A1" w:rsidRDefault="002B69A1" w:rsidP="002B69A1">
            <w:pPr>
              <w:rPr>
                <w:rFonts w:cstheme="minorHAnsi"/>
                <w:sz w:val="24"/>
                <w:szCs w:val="24"/>
              </w:rPr>
            </w:pPr>
            <w:r w:rsidRPr="002B69A1">
              <w:rPr>
                <w:rFonts w:cstheme="minorHAnsi"/>
                <w:sz w:val="24"/>
                <w:szCs w:val="24"/>
              </w:rPr>
              <w:t>Difference (%)</w:t>
            </w:r>
          </w:p>
        </w:tc>
        <w:tc>
          <w:tcPr>
            <w:tcW w:w="0" w:type="auto"/>
            <w:tcMar>
              <w:top w:w="0" w:type="dxa"/>
              <w:left w:w="150" w:type="dxa"/>
              <w:bottom w:w="150" w:type="dxa"/>
              <w:right w:w="0" w:type="dxa"/>
            </w:tcMar>
            <w:vAlign w:val="center"/>
            <w:hideMark/>
          </w:tcPr>
          <w:p w14:paraId="11947D05" w14:textId="10CF661F" w:rsidR="002B69A1" w:rsidRPr="002B69A1" w:rsidRDefault="00A95522" w:rsidP="002B69A1">
            <w:pPr>
              <w:rPr>
                <w:rFonts w:cstheme="minorHAnsi"/>
                <w:sz w:val="24"/>
                <w:szCs w:val="24"/>
              </w:rPr>
            </w:pPr>
            <m:oMathPara>
              <m:oMath>
                <m:r>
                  <w:rPr>
                    <w:rFonts w:ascii="Cambria Math" w:hAnsi="Cambria Math" w:cstheme="minorHAnsi"/>
                    <w:sz w:val="24"/>
                    <w:szCs w:val="24"/>
                  </w:rPr>
                  <m:t>k</m:t>
                </m:r>
              </m:oMath>
            </m:oMathPara>
          </w:p>
        </w:tc>
        <w:tc>
          <w:tcPr>
            <w:tcW w:w="0" w:type="auto"/>
            <w:tcMar>
              <w:top w:w="0" w:type="dxa"/>
              <w:left w:w="150" w:type="dxa"/>
              <w:bottom w:w="150" w:type="dxa"/>
              <w:right w:w="0" w:type="dxa"/>
            </w:tcMar>
            <w:vAlign w:val="center"/>
            <w:hideMark/>
          </w:tcPr>
          <w:p w14:paraId="088CD840" w14:textId="77777777" w:rsidR="002B69A1" w:rsidRPr="002B69A1" w:rsidRDefault="002B69A1" w:rsidP="002B69A1">
            <w:pPr>
              <w:rPr>
                <w:rFonts w:cstheme="minorHAnsi"/>
                <w:sz w:val="24"/>
                <w:szCs w:val="24"/>
              </w:rPr>
            </w:pPr>
            <w:r w:rsidRPr="002B69A1">
              <w:rPr>
                <w:rFonts w:cstheme="minorHAnsi"/>
                <w:sz w:val="24"/>
                <w:szCs w:val="24"/>
              </w:rPr>
              <w:t>Difference (%)</w:t>
            </w:r>
          </w:p>
        </w:tc>
      </w:tr>
      <w:tr w:rsidR="002B69A1" w:rsidRPr="002B69A1" w14:paraId="566F22FE" w14:textId="77777777" w:rsidTr="000F7AC9">
        <w:tc>
          <w:tcPr>
            <w:tcW w:w="0" w:type="auto"/>
            <w:tcMar>
              <w:top w:w="0" w:type="dxa"/>
              <w:left w:w="150" w:type="dxa"/>
              <w:bottom w:w="0" w:type="dxa"/>
              <w:right w:w="0" w:type="dxa"/>
            </w:tcMar>
            <w:hideMark/>
          </w:tcPr>
          <w:p w14:paraId="1B2B8CAB" w14:textId="77777777" w:rsidR="002B69A1" w:rsidRPr="002B69A1" w:rsidRDefault="002B69A1" w:rsidP="002B69A1">
            <w:pPr>
              <w:rPr>
                <w:rFonts w:cstheme="minorHAnsi"/>
                <w:sz w:val="24"/>
                <w:szCs w:val="24"/>
              </w:rPr>
            </w:pPr>
            <w:r w:rsidRPr="002B69A1">
              <w:rPr>
                <w:rFonts w:cstheme="minorHAnsi"/>
                <w:sz w:val="24"/>
                <w:szCs w:val="24"/>
              </w:rPr>
              <w:t>Simply Supported</w:t>
            </w:r>
          </w:p>
        </w:tc>
        <w:tc>
          <w:tcPr>
            <w:tcW w:w="354" w:type="dxa"/>
            <w:tcMar>
              <w:top w:w="0" w:type="dxa"/>
              <w:left w:w="150" w:type="dxa"/>
              <w:bottom w:w="0" w:type="dxa"/>
              <w:right w:w="0" w:type="dxa"/>
            </w:tcMar>
            <w:hideMark/>
          </w:tcPr>
          <w:p w14:paraId="70C0361D" w14:textId="77777777" w:rsidR="002B69A1" w:rsidRPr="002B69A1" w:rsidRDefault="002B69A1" w:rsidP="002B69A1">
            <w:pPr>
              <w:rPr>
                <w:rFonts w:cstheme="minorHAnsi"/>
                <w:sz w:val="24"/>
                <w:szCs w:val="24"/>
              </w:rPr>
            </w:pPr>
            <w:r w:rsidRPr="002B69A1">
              <w:rPr>
                <w:rFonts w:cstheme="minorHAnsi"/>
                <w:sz w:val="24"/>
                <w:szCs w:val="24"/>
              </w:rPr>
              <w:t>0</w:t>
            </w:r>
          </w:p>
        </w:tc>
        <w:tc>
          <w:tcPr>
            <w:tcW w:w="988" w:type="dxa"/>
            <w:tcMar>
              <w:top w:w="0" w:type="dxa"/>
              <w:left w:w="150" w:type="dxa"/>
              <w:bottom w:w="0" w:type="dxa"/>
              <w:right w:w="0" w:type="dxa"/>
            </w:tcMar>
            <w:hideMark/>
          </w:tcPr>
          <w:p w14:paraId="18E8E701" w14:textId="77777777" w:rsidR="002B69A1" w:rsidRPr="002B69A1" w:rsidRDefault="002B69A1" w:rsidP="002B69A1">
            <w:pPr>
              <w:rPr>
                <w:rFonts w:cstheme="minorHAnsi"/>
                <w:sz w:val="24"/>
                <w:szCs w:val="24"/>
              </w:rPr>
            </w:pPr>
            <w:r w:rsidRPr="002B69A1">
              <w:rPr>
                <w:rFonts w:cstheme="minorHAnsi"/>
                <w:sz w:val="24"/>
                <w:szCs w:val="24"/>
              </w:rPr>
              <w:t>49.3475</w:t>
            </w:r>
          </w:p>
        </w:tc>
        <w:tc>
          <w:tcPr>
            <w:tcW w:w="0" w:type="auto"/>
            <w:tcMar>
              <w:top w:w="0" w:type="dxa"/>
              <w:left w:w="150" w:type="dxa"/>
              <w:bottom w:w="0" w:type="dxa"/>
              <w:right w:w="0" w:type="dxa"/>
            </w:tcMar>
            <w:hideMark/>
          </w:tcPr>
          <w:p w14:paraId="39F2DD91" w14:textId="77777777" w:rsidR="002B69A1" w:rsidRPr="002B69A1" w:rsidRDefault="002B69A1" w:rsidP="002B69A1">
            <w:pPr>
              <w:rPr>
                <w:rFonts w:cstheme="minorHAnsi"/>
                <w:sz w:val="24"/>
                <w:szCs w:val="24"/>
              </w:rPr>
            </w:pPr>
            <w:r w:rsidRPr="002B69A1">
              <w:rPr>
                <w:rFonts w:cstheme="minorHAnsi"/>
                <w:sz w:val="24"/>
                <w:szCs w:val="24"/>
              </w:rPr>
              <w:t>49.35</w:t>
            </w:r>
          </w:p>
        </w:tc>
        <w:tc>
          <w:tcPr>
            <w:tcW w:w="0" w:type="auto"/>
            <w:tcMar>
              <w:top w:w="0" w:type="dxa"/>
              <w:left w:w="150" w:type="dxa"/>
              <w:bottom w:w="0" w:type="dxa"/>
              <w:right w:w="0" w:type="dxa"/>
            </w:tcMar>
            <w:hideMark/>
          </w:tcPr>
          <w:p w14:paraId="352AD31A" w14:textId="03BACDC0" w:rsidR="002B69A1" w:rsidRPr="002B69A1" w:rsidRDefault="002B69A1" w:rsidP="002B69A1">
            <w:pPr>
              <w:rPr>
                <w:rFonts w:cstheme="minorHAnsi"/>
                <w:sz w:val="24"/>
                <w:szCs w:val="24"/>
              </w:rPr>
            </w:pPr>
            <w:r w:rsidRPr="002B69A1">
              <w:rPr>
                <w:rFonts w:cstheme="minorHAnsi"/>
                <w:sz w:val="24"/>
                <w:szCs w:val="24"/>
              </w:rPr>
              <w:t>−0.005</w:t>
            </w:r>
          </w:p>
        </w:tc>
        <w:tc>
          <w:tcPr>
            <w:tcW w:w="0" w:type="auto"/>
            <w:tcMar>
              <w:top w:w="0" w:type="dxa"/>
              <w:left w:w="150" w:type="dxa"/>
              <w:bottom w:w="0" w:type="dxa"/>
              <w:right w:w="0" w:type="dxa"/>
            </w:tcMar>
            <w:hideMark/>
          </w:tcPr>
          <w:p w14:paraId="46F1549A" w14:textId="77777777" w:rsidR="002B69A1" w:rsidRPr="002B69A1" w:rsidRDefault="002B69A1" w:rsidP="002B69A1">
            <w:pPr>
              <w:rPr>
                <w:rFonts w:cstheme="minorHAnsi"/>
                <w:sz w:val="24"/>
                <w:szCs w:val="24"/>
              </w:rPr>
            </w:pPr>
            <w:r w:rsidRPr="002B69A1">
              <w:rPr>
                <w:rFonts w:cstheme="minorHAnsi"/>
                <w:sz w:val="24"/>
                <w:szCs w:val="24"/>
              </w:rPr>
              <w:t>49.2219</w:t>
            </w:r>
          </w:p>
        </w:tc>
        <w:tc>
          <w:tcPr>
            <w:tcW w:w="0" w:type="auto"/>
            <w:tcMar>
              <w:top w:w="0" w:type="dxa"/>
              <w:left w:w="150" w:type="dxa"/>
              <w:bottom w:w="0" w:type="dxa"/>
              <w:right w:w="0" w:type="dxa"/>
            </w:tcMar>
            <w:hideMark/>
          </w:tcPr>
          <w:p w14:paraId="33476EB7" w14:textId="77777777" w:rsidR="002B69A1" w:rsidRPr="002B69A1" w:rsidRDefault="002B69A1" w:rsidP="002B69A1">
            <w:pPr>
              <w:rPr>
                <w:rFonts w:cstheme="minorHAnsi"/>
                <w:sz w:val="24"/>
                <w:szCs w:val="24"/>
              </w:rPr>
            </w:pPr>
            <w:r w:rsidRPr="002B69A1">
              <w:rPr>
                <w:rFonts w:cstheme="minorHAnsi"/>
                <w:sz w:val="24"/>
                <w:szCs w:val="24"/>
              </w:rPr>
              <w:t>0.255</w:t>
            </w:r>
          </w:p>
        </w:tc>
      </w:tr>
      <w:tr w:rsidR="00DA0724" w:rsidRPr="002B69A1" w14:paraId="56E033C9" w14:textId="77777777" w:rsidTr="000F7AC9">
        <w:tc>
          <w:tcPr>
            <w:tcW w:w="0" w:type="auto"/>
            <w:tcMar>
              <w:top w:w="0" w:type="dxa"/>
              <w:left w:w="150" w:type="dxa"/>
              <w:bottom w:w="0" w:type="dxa"/>
              <w:right w:w="0" w:type="dxa"/>
            </w:tcMar>
          </w:tcPr>
          <w:p w14:paraId="009E532D" w14:textId="58752367" w:rsidR="00DA0724" w:rsidRPr="002B69A1" w:rsidRDefault="00DA0724" w:rsidP="00DA0724">
            <w:pPr>
              <w:rPr>
                <w:rFonts w:cstheme="minorHAnsi"/>
                <w:sz w:val="24"/>
                <w:szCs w:val="24"/>
              </w:rPr>
            </w:pPr>
          </w:p>
        </w:tc>
        <w:tc>
          <w:tcPr>
            <w:tcW w:w="354" w:type="dxa"/>
            <w:tcMar>
              <w:top w:w="0" w:type="dxa"/>
              <w:left w:w="150" w:type="dxa"/>
              <w:bottom w:w="0" w:type="dxa"/>
              <w:right w:w="0" w:type="dxa"/>
            </w:tcMar>
          </w:tcPr>
          <w:p w14:paraId="54E9A436" w14:textId="3D80E3DE" w:rsidR="00DA0724" w:rsidRPr="002B69A1" w:rsidRDefault="00DA0724" w:rsidP="00DA0724">
            <w:pPr>
              <w:rPr>
                <w:rFonts w:cstheme="minorHAnsi"/>
                <w:sz w:val="24"/>
                <w:szCs w:val="24"/>
              </w:rPr>
            </w:pPr>
            <w:r w:rsidRPr="002B69A1">
              <w:rPr>
                <w:rFonts w:cstheme="minorHAnsi"/>
                <w:sz w:val="24"/>
                <w:szCs w:val="24"/>
              </w:rPr>
              <w:t>2</w:t>
            </w:r>
          </w:p>
        </w:tc>
        <w:tc>
          <w:tcPr>
            <w:tcW w:w="988" w:type="dxa"/>
            <w:tcMar>
              <w:top w:w="0" w:type="dxa"/>
              <w:left w:w="150" w:type="dxa"/>
              <w:bottom w:w="0" w:type="dxa"/>
              <w:right w:w="0" w:type="dxa"/>
            </w:tcMar>
          </w:tcPr>
          <w:p w14:paraId="224D94AC" w14:textId="14B29DF5" w:rsidR="00DA0724" w:rsidRPr="002B69A1" w:rsidRDefault="00DA0724" w:rsidP="00DA0724">
            <w:pPr>
              <w:rPr>
                <w:rFonts w:cstheme="minorHAnsi"/>
                <w:sz w:val="24"/>
                <w:szCs w:val="24"/>
              </w:rPr>
            </w:pPr>
            <w:r w:rsidRPr="002B69A1">
              <w:rPr>
                <w:rFonts w:cstheme="minorHAnsi"/>
                <w:sz w:val="24"/>
                <w:szCs w:val="24"/>
              </w:rPr>
              <w:t>49.6722</w:t>
            </w:r>
          </w:p>
        </w:tc>
        <w:tc>
          <w:tcPr>
            <w:tcW w:w="0" w:type="auto"/>
            <w:tcMar>
              <w:top w:w="0" w:type="dxa"/>
              <w:left w:w="150" w:type="dxa"/>
              <w:bottom w:w="0" w:type="dxa"/>
              <w:right w:w="0" w:type="dxa"/>
            </w:tcMar>
          </w:tcPr>
          <w:p w14:paraId="154D3C64" w14:textId="23627F78" w:rsidR="00DA0724" w:rsidRPr="002B69A1" w:rsidRDefault="00DA0724" w:rsidP="00DA0724">
            <w:pPr>
              <w:rPr>
                <w:rFonts w:cstheme="minorHAnsi"/>
                <w:sz w:val="24"/>
                <w:szCs w:val="24"/>
              </w:rPr>
            </w:pPr>
            <w:r w:rsidRPr="002B69A1">
              <w:rPr>
                <w:rFonts w:cstheme="minorHAnsi"/>
                <w:sz w:val="24"/>
                <w:szCs w:val="24"/>
              </w:rPr>
              <w:t>49.67</w:t>
            </w:r>
          </w:p>
        </w:tc>
        <w:tc>
          <w:tcPr>
            <w:tcW w:w="0" w:type="auto"/>
            <w:tcMar>
              <w:top w:w="0" w:type="dxa"/>
              <w:left w:w="150" w:type="dxa"/>
              <w:bottom w:w="0" w:type="dxa"/>
              <w:right w:w="0" w:type="dxa"/>
            </w:tcMar>
          </w:tcPr>
          <w:p w14:paraId="4F127AC1" w14:textId="14C0F2AB" w:rsidR="00DA0724" w:rsidRPr="002B69A1" w:rsidRDefault="00DA0724" w:rsidP="00DA0724">
            <w:pPr>
              <w:rPr>
                <w:rFonts w:cstheme="minorHAnsi"/>
                <w:sz w:val="24"/>
                <w:szCs w:val="24"/>
              </w:rPr>
            </w:pPr>
            <w:r w:rsidRPr="002B69A1">
              <w:rPr>
                <w:rFonts w:cstheme="minorHAnsi"/>
                <w:sz w:val="24"/>
                <w:szCs w:val="24"/>
              </w:rPr>
              <w:t>0.004</w:t>
            </w:r>
          </w:p>
        </w:tc>
        <w:tc>
          <w:tcPr>
            <w:tcW w:w="0" w:type="auto"/>
            <w:tcMar>
              <w:top w:w="0" w:type="dxa"/>
              <w:left w:w="150" w:type="dxa"/>
              <w:bottom w:w="0" w:type="dxa"/>
              <w:right w:w="0" w:type="dxa"/>
            </w:tcMar>
          </w:tcPr>
          <w:p w14:paraId="12FC2152" w14:textId="492A35F4" w:rsidR="00DA0724" w:rsidRPr="002B69A1" w:rsidRDefault="00DA0724" w:rsidP="00DA0724">
            <w:pPr>
              <w:rPr>
                <w:rFonts w:cstheme="minorHAnsi"/>
                <w:sz w:val="24"/>
                <w:szCs w:val="24"/>
              </w:rPr>
            </w:pPr>
            <w:r w:rsidRPr="002B69A1">
              <w:rPr>
                <w:rFonts w:cstheme="minorHAnsi"/>
                <w:sz w:val="24"/>
                <w:szCs w:val="24"/>
              </w:rPr>
              <w:t>49.5546</w:t>
            </w:r>
          </w:p>
        </w:tc>
        <w:tc>
          <w:tcPr>
            <w:tcW w:w="0" w:type="auto"/>
            <w:hideMark/>
          </w:tcPr>
          <w:p w14:paraId="6D970D25" w14:textId="7364B571" w:rsidR="00DA0724" w:rsidRPr="002B69A1" w:rsidRDefault="00DA0724" w:rsidP="00DA0724">
            <w:pPr>
              <w:rPr>
                <w:rFonts w:cstheme="minorHAnsi"/>
                <w:sz w:val="24"/>
                <w:szCs w:val="24"/>
              </w:rPr>
            </w:pPr>
            <w:r w:rsidRPr="002B69A1">
              <w:rPr>
                <w:rFonts w:cstheme="minorHAnsi"/>
                <w:sz w:val="24"/>
                <w:szCs w:val="24"/>
              </w:rPr>
              <w:t>0.237</w:t>
            </w:r>
          </w:p>
        </w:tc>
      </w:tr>
      <w:tr w:rsidR="00DA0724" w:rsidRPr="002B69A1" w14:paraId="60A40F6A" w14:textId="77777777" w:rsidTr="000F7AC9">
        <w:tc>
          <w:tcPr>
            <w:tcW w:w="0" w:type="auto"/>
            <w:tcMar>
              <w:top w:w="0" w:type="dxa"/>
              <w:left w:w="150" w:type="dxa"/>
              <w:bottom w:w="0" w:type="dxa"/>
              <w:right w:w="0" w:type="dxa"/>
            </w:tcMar>
          </w:tcPr>
          <w:p w14:paraId="722F7CDC" w14:textId="21F33649" w:rsidR="00DA0724" w:rsidRPr="002B69A1" w:rsidRDefault="00DA0724" w:rsidP="00DA0724">
            <w:pPr>
              <w:rPr>
                <w:rFonts w:cstheme="minorHAnsi"/>
                <w:sz w:val="24"/>
                <w:szCs w:val="24"/>
              </w:rPr>
            </w:pPr>
          </w:p>
        </w:tc>
        <w:tc>
          <w:tcPr>
            <w:tcW w:w="354" w:type="dxa"/>
            <w:tcMar>
              <w:top w:w="0" w:type="dxa"/>
              <w:left w:w="150" w:type="dxa"/>
              <w:bottom w:w="0" w:type="dxa"/>
              <w:right w:w="0" w:type="dxa"/>
            </w:tcMar>
          </w:tcPr>
          <w:p w14:paraId="22D5F1C5" w14:textId="2569D5DE" w:rsidR="00DA0724" w:rsidRPr="002B69A1" w:rsidRDefault="00DA0724" w:rsidP="00DA0724">
            <w:pPr>
              <w:rPr>
                <w:rFonts w:cstheme="minorHAnsi"/>
                <w:sz w:val="24"/>
                <w:szCs w:val="24"/>
              </w:rPr>
            </w:pPr>
            <w:r w:rsidRPr="002B69A1">
              <w:rPr>
                <w:rFonts w:cstheme="minorHAnsi"/>
                <w:sz w:val="24"/>
                <w:szCs w:val="24"/>
              </w:rPr>
              <w:t>5</w:t>
            </w:r>
          </w:p>
        </w:tc>
        <w:tc>
          <w:tcPr>
            <w:tcW w:w="988" w:type="dxa"/>
            <w:tcMar>
              <w:top w:w="0" w:type="dxa"/>
              <w:left w:w="150" w:type="dxa"/>
              <w:bottom w:w="0" w:type="dxa"/>
              <w:right w:w="0" w:type="dxa"/>
            </w:tcMar>
          </w:tcPr>
          <w:p w14:paraId="04A8D123" w14:textId="683E700D" w:rsidR="00DA0724" w:rsidRPr="002B69A1" w:rsidRDefault="00DA0724" w:rsidP="00DA0724">
            <w:pPr>
              <w:rPr>
                <w:rFonts w:cstheme="minorHAnsi"/>
                <w:sz w:val="24"/>
                <w:szCs w:val="24"/>
              </w:rPr>
            </w:pPr>
            <w:r w:rsidRPr="002B69A1">
              <w:rPr>
                <w:rFonts w:cstheme="minorHAnsi"/>
                <w:sz w:val="24"/>
                <w:szCs w:val="24"/>
              </w:rPr>
              <w:t>62.0136</w:t>
            </w:r>
          </w:p>
        </w:tc>
        <w:tc>
          <w:tcPr>
            <w:tcW w:w="0" w:type="auto"/>
            <w:tcMar>
              <w:top w:w="0" w:type="dxa"/>
              <w:left w:w="150" w:type="dxa"/>
              <w:bottom w:w="0" w:type="dxa"/>
              <w:right w:w="0" w:type="dxa"/>
            </w:tcMar>
          </w:tcPr>
          <w:p w14:paraId="5B6BD287" w14:textId="3E5D8AB9" w:rsidR="00DA0724" w:rsidRPr="002B69A1" w:rsidRDefault="00DA0724" w:rsidP="00DA0724">
            <w:pPr>
              <w:rPr>
                <w:rFonts w:cstheme="minorHAnsi"/>
                <w:sz w:val="24"/>
                <w:szCs w:val="24"/>
              </w:rPr>
            </w:pPr>
            <w:r w:rsidRPr="002B69A1">
              <w:rPr>
                <w:rFonts w:cstheme="minorHAnsi"/>
                <w:sz w:val="24"/>
                <w:szCs w:val="24"/>
              </w:rPr>
              <w:t>62.02</w:t>
            </w:r>
          </w:p>
        </w:tc>
        <w:tc>
          <w:tcPr>
            <w:tcW w:w="0" w:type="auto"/>
            <w:tcMar>
              <w:top w:w="0" w:type="dxa"/>
              <w:left w:w="150" w:type="dxa"/>
              <w:bottom w:w="0" w:type="dxa"/>
              <w:right w:w="0" w:type="dxa"/>
            </w:tcMar>
          </w:tcPr>
          <w:p w14:paraId="52786254" w14:textId="3073DFCB" w:rsidR="00DA0724" w:rsidRPr="002B69A1" w:rsidRDefault="00DA0724" w:rsidP="00DA0724">
            <w:pPr>
              <w:rPr>
                <w:rFonts w:cstheme="minorHAnsi"/>
                <w:sz w:val="24"/>
                <w:szCs w:val="24"/>
              </w:rPr>
            </w:pPr>
            <w:r w:rsidRPr="002B69A1">
              <w:rPr>
                <w:rFonts w:cstheme="minorHAnsi"/>
                <w:sz w:val="24"/>
                <w:szCs w:val="24"/>
              </w:rPr>
              <w:t>−0.010</w:t>
            </w:r>
          </w:p>
        </w:tc>
        <w:tc>
          <w:tcPr>
            <w:tcW w:w="0" w:type="auto"/>
            <w:tcMar>
              <w:top w:w="0" w:type="dxa"/>
              <w:left w:w="150" w:type="dxa"/>
              <w:bottom w:w="0" w:type="dxa"/>
              <w:right w:w="0" w:type="dxa"/>
            </w:tcMar>
          </w:tcPr>
          <w:p w14:paraId="6F610FD2" w14:textId="7B9DD745" w:rsidR="00DA0724" w:rsidRPr="002B69A1" w:rsidRDefault="00DA0724" w:rsidP="00DA0724">
            <w:pPr>
              <w:rPr>
                <w:rFonts w:cstheme="minorHAnsi"/>
                <w:sz w:val="24"/>
                <w:szCs w:val="24"/>
              </w:rPr>
            </w:pPr>
            <w:r w:rsidRPr="002B69A1">
              <w:rPr>
                <w:rFonts w:cstheme="minorHAnsi"/>
                <w:sz w:val="24"/>
                <w:szCs w:val="24"/>
              </w:rPr>
              <w:t>62.2191</w:t>
            </w:r>
          </w:p>
        </w:tc>
        <w:tc>
          <w:tcPr>
            <w:tcW w:w="0" w:type="auto"/>
            <w:hideMark/>
          </w:tcPr>
          <w:p w14:paraId="79A8ED49" w14:textId="7C55D434" w:rsidR="00DA0724" w:rsidRPr="002B69A1" w:rsidRDefault="00DA0724" w:rsidP="00DA0724">
            <w:pPr>
              <w:rPr>
                <w:rFonts w:cstheme="minorHAnsi"/>
                <w:sz w:val="24"/>
                <w:szCs w:val="24"/>
              </w:rPr>
            </w:pPr>
            <w:r w:rsidRPr="002B69A1">
              <w:rPr>
                <w:rFonts w:cstheme="minorHAnsi"/>
                <w:sz w:val="24"/>
                <w:szCs w:val="24"/>
              </w:rPr>
              <w:t>−0.331</w:t>
            </w:r>
          </w:p>
        </w:tc>
      </w:tr>
      <w:tr w:rsidR="002B69A1" w:rsidRPr="002B69A1" w14:paraId="649170CA" w14:textId="77777777" w:rsidTr="000F7AC9">
        <w:tc>
          <w:tcPr>
            <w:tcW w:w="0" w:type="auto"/>
            <w:tcMar>
              <w:top w:w="0" w:type="dxa"/>
              <w:left w:w="150" w:type="dxa"/>
              <w:bottom w:w="0" w:type="dxa"/>
              <w:right w:w="0" w:type="dxa"/>
            </w:tcMar>
            <w:hideMark/>
          </w:tcPr>
          <w:p w14:paraId="10F04621" w14:textId="77777777" w:rsidR="002B69A1" w:rsidRPr="002B69A1" w:rsidRDefault="002B69A1" w:rsidP="002B69A1">
            <w:pPr>
              <w:rPr>
                <w:rFonts w:cstheme="minorHAnsi"/>
                <w:sz w:val="24"/>
                <w:szCs w:val="24"/>
              </w:rPr>
            </w:pPr>
            <w:r w:rsidRPr="002B69A1">
              <w:rPr>
                <w:rFonts w:cstheme="minorHAnsi"/>
                <w:sz w:val="24"/>
                <w:szCs w:val="24"/>
              </w:rPr>
              <w:t>Clamped</w:t>
            </w:r>
          </w:p>
        </w:tc>
        <w:tc>
          <w:tcPr>
            <w:tcW w:w="354" w:type="dxa"/>
            <w:tcMar>
              <w:top w:w="0" w:type="dxa"/>
              <w:left w:w="150" w:type="dxa"/>
              <w:bottom w:w="0" w:type="dxa"/>
              <w:right w:w="0" w:type="dxa"/>
            </w:tcMar>
            <w:hideMark/>
          </w:tcPr>
          <w:p w14:paraId="6CBF13B0" w14:textId="77777777" w:rsidR="002B69A1" w:rsidRPr="002B69A1" w:rsidRDefault="002B69A1" w:rsidP="002B69A1">
            <w:pPr>
              <w:rPr>
                <w:rFonts w:cstheme="minorHAnsi"/>
                <w:sz w:val="24"/>
                <w:szCs w:val="24"/>
              </w:rPr>
            </w:pPr>
            <w:r w:rsidRPr="002B69A1">
              <w:rPr>
                <w:rFonts w:cstheme="minorHAnsi"/>
                <w:sz w:val="24"/>
                <w:szCs w:val="24"/>
              </w:rPr>
              <w:t>0</w:t>
            </w:r>
          </w:p>
        </w:tc>
        <w:tc>
          <w:tcPr>
            <w:tcW w:w="988" w:type="dxa"/>
            <w:tcMar>
              <w:top w:w="0" w:type="dxa"/>
              <w:left w:w="150" w:type="dxa"/>
              <w:bottom w:w="0" w:type="dxa"/>
              <w:right w:w="0" w:type="dxa"/>
            </w:tcMar>
            <w:hideMark/>
          </w:tcPr>
          <w:p w14:paraId="79632D83" w14:textId="77777777" w:rsidR="002B69A1" w:rsidRPr="002B69A1" w:rsidRDefault="002B69A1" w:rsidP="002B69A1">
            <w:pPr>
              <w:rPr>
                <w:rFonts w:cstheme="minorHAnsi"/>
                <w:sz w:val="24"/>
                <w:szCs w:val="24"/>
              </w:rPr>
            </w:pPr>
            <w:r w:rsidRPr="002B69A1">
              <w:rPr>
                <w:rFonts w:cstheme="minorHAnsi"/>
                <w:sz w:val="24"/>
                <w:szCs w:val="24"/>
              </w:rPr>
              <w:t>150.9549</w:t>
            </w:r>
          </w:p>
        </w:tc>
        <w:tc>
          <w:tcPr>
            <w:tcW w:w="0" w:type="auto"/>
            <w:tcMar>
              <w:top w:w="0" w:type="dxa"/>
              <w:left w:w="150" w:type="dxa"/>
              <w:bottom w:w="0" w:type="dxa"/>
              <w:right w:w="0" w:type="dxa"/>
            </w:tcMar>
            <w:hideMark/>
          </w:tcPr>
          <w:p w14:paraId="6CD5EE0D" w14:textId="77777777" w:rsidR="002B69A1" w:rsidRPr="002B69A1" w:rsidRDefault="002B69A1" w:rsidP="002B69A1">
            <w:pPr>
              <w:rPr>
                <w:rFonts w:cstheme="minorHAnsi"/>
                <w:sz w:val="24"/>
                <w:szCs w:val="24"/>
              </w:rPr>
            </w:pPr>
            <w:r w:rsidRPr="002B69A1">
              <w:rPr>
                <w:rFonts w:cstheme="minorHAnsi"/>
                <w:sz w:val="24"/>
                <w:szCs w:val="24"/>
              </w:rPr>
              <w:t>150.99</w:t>
            </w:r>
          </w:p>
        </w:tc>
        <w:tc>
          <w:tcPr>
            <w:tcW w:w="0" w:type="auto"/>
            <w:tcMar>
              <w:top w:w="0" w:type="dxa"/>
              <w:left w:w="150" w:type="dxa"/>
              <w:bottom w:w="0" w:type="dxa"/>
              <w:right w:w="0" w:type="dxa"/>
            </w:tcMar>
            <w:hideMark/>
          </w:tcPr>
          <w:p w14:paraId="661A657A" w14:textId="685D4C8E" w:rsidR="002B69A1" w:rsidRPr="002B69A1" w:rsidRDefault="002B69A1" w:rsidP="002B69A1">
            <w:pPr>
              <w:rPr>
                <w:rFonts w:cstheme="minorHAnsi"/>
                <w:sz w:val="24"/>
                <w:szCs w:val="24"/>
              </w:rPr>
            </w:pPr>
            <w:r w:rsidRPr="002B69A1">
              <w:rPr>
                <w:rFonts w:cstheme="minorHAnsi"/>
                <w:sz w:val="24"/>
                <w:szCs w:val="24"/>
              </w:rPr>
              <w:t>−0.023</w:t>
            </w:r>
          </w:p>
        </w:tc>
        <w:tc>
          <w:tcPr>
            <w:tcW w:w="0" w:type="auto"/>
            <w:tcMar>
              <w:top w:w="0" w:type="dxa"/>
              <w:left w:w="150" w:type="dxa"/>
              <w:bottom w:w="0" w:type="dxa"/>
              <w:right w:w="0" w:type="dxa"/>
            </w:tcMar>
            <w:hideMark/>
          </w:tcPr>
          <w:p w14:paraId="1DB3E3CC" w14:textId="77777777" w:rsidR="002B69A1" w:rsidRPr="002B69A1" w:rsidRDefault="002B69A1" w:rsidP="002B69A1">
            <w:pPr>
              <w:rPr>
                <w:rFonts w:cstheme="minorHAnsi"/>
                <w:sz w:val="24"/>
                <w:szCs w:val="24"/>
              </w:rPr>
            </w:pPr>
            <w:r w:rsidRPr="002B69A1">
              <w:rPr>
                <w:rFonts w:cstheme="minorHAnsi"/>
                <w:sz w:val="24"/>
                <w:szCs w:val="24"/>
              </w:rPr>
              <w:t>149.7369</w:t>
            </w:r>
          </w:p>
        </w:tc>
        <w:tc>
          <w:tcPr>
            <w:tcW w:w="0" w:type="auto"/>
            <w:tcMar>
              <w:top w:w="0" w:type="dxa"/>
              <w:left w:w="150" w:type="dxa"/>
              <w:bottom w:w="0" w:type="dxa"/>
              <w:right w:w="0" w:type="dxa"/>
            </w:tcMar>
            <w:hideMark/>
          </w:tcPr>
          <w:p w14:paraId="1936C0DC" w14:textId="77777777" w:rsidR="002B69A1" w:rsidRPr="002B69A1" w:rsidRDefault="002B69A1" w:rsidP="002B69A1">
            <w:pPr>
              <w:rPr>
                <w:rFonts w:cstheme="minorHAnsi"/>
                <w:sz w:val="24"/>
                <w:szCs w:val="24"/>
              </w:rPr>
            </w:pPr>
            <w:r w:rsidRPr="002B69A1">
              <w:rPr>
                <w:rFonts w:cstheme="minorHAnsi"/>
                <w:sz w:val="24"/>
                <w:szCs w:val="24"/>
              </w:rPr>
              <w:t>0.807</w:t>
            </w:r>
          </w:p>
        </w:tc>
      </w:tr>
      <w:tr w:rsidR="00DA0724" w:rsidRPr="002B69A1" w14:paraId="6AB40104" w14:textId="77777777" w:rsidTr="000F7AC9">
        <w:tc>
          <w:tcPr>
            <w:tcW w:w="0" w:type="auto"/>
            <w:tcMar>
              <w:top w:w="0" w:type="dxa"/>
              <w:left w:w="150" w:type="dxa"/>
              <w:bottom w:w="0" w:type="dxa"/>
              <w:right w:w="0" w:type="dxa"/>
            </w:tcMar>
          </w:tcPr>
          <w:p w14:paraId="3AA0F06A" w14:textId="5C9B97DD" w:rsidR="00DA0724" w:rsidRPr="002B69A1" w:rsidRDefault="00DA0724" w:rsidP="00DA0724">
            <w:pPr>
              <w:rPr>
                <w:rFonts w:cstheme="minorHAnsi"/>
                <w:sz w:val="24"/>
                <w:szCs w:val="24"/>
              </w:rPr>
            </w:pPr>
          </w:p>
        </w:tc>
        <w:tc>
          <w:tcPr>
            <w:tcW w:w="354" w:type="dxa"/>
            <w:tcMar>
              <w:top w:w="0" w:type="dxa"/>
              <w:left w:w="150" w:type="dxa"/>
              <w:bottom w:w="0" w:type="dxa"/>
              <w:right w:w="0" w:type="dxa"/>
            </w:tcMar>
          </w:tcPr>
          <w:p w14:paraId="4B33F616" w14:textId="42572222" w:rsidR="00DA0724" w:rsidRPr="002B69A1" w:rsidRDefault="00DA0724" w:rsidP="00DA0724">
            <w:pPr>
              <w:rPr>
                <w:rFonts w:cstheme="minorHAnsi"/>
                <w:sz w:val="24"/>
                <w:szCs w:val="24"/>
              </w:rPr>
            </w:pPr>
            <w:r w:rsidRPr="002B69A1">
              <w:rPr>
                <w:rFonts w:cstheme="minorHAnsi"/>
                <w:sz w:val="24"/>
                <w:szCs w:val="24"/>
              </w:rPr>
              <w:t>2</w:t>
            </w:r>
          </w:p>
        </w:tc>
        <w:tc>
          <w:tcPr>
            <w:tcW w:w="988" w:type="dxa"/>
            <w:tcMar>
              <w:top w:w="0" w:type="dxa"/>
              <w:left w:w="150" w:type="dxa"/>
              <w:bottom w:w="0" w:type="dxa"/>
              <w:right w:w="0" w:type="dxa"/>
            </w:tcMar>
          </w:tcPr>
          <w:p w14:paraId="23749332" w14:textId="23C54C91" w:rsidR="00DA0724" w:rsidRPr="002B69A1" w:rsidRDefault="00DA0724" w:rsidP="00DA0724">
            <w:pPr>
              <w:rPr>
                <w:rFonts w:cstheme="minorHAnsi"/>
                <w:sz w:val="24"/>
                <w:szCs w:val="24"/>
              </w:rPr>
            </w:pPr>
            <w:r w:rsidRPr="002B69A1">
              <w:rPr>
                <w:rFonts w:cstheme="minorHAnsi"/>
                <w:sz w:val="24"/>
                <w:szCs w:val="24"/>
              </w:rPr>
              <w:t>151.2148</w:t>
            </w:r>
          </w:p>
        </w:tc>
        <w:tc>
          <w:tcPr>
            <w:tcW w:w="0" w:type="auto"/>
            <w:tcMar>
              <w:top w:w="0" w:type="dxa"/>
              <w:left w:w="150" w:type="dxa"/>
              <w:bottom w:w="0" w:type="dxa"/>
              <w:right w:w="0" w:type="dxa"/>
            </w:tcMar>
          </w:tcPr>
          <w:p w14:paraId="4A3F998A" w14:textId="631724D3" w:rsidR="00DA0724" w:rsidRPr="002B69A1" w:rsidRDefault="00DA0724" w:rsidP="00DA0724">
            <w:pPr>
              <w:rPr>
                <w:rFonts w:cstheme="minorHAnsi"/>
                <w:sz w:val="24"/>
                <w:szCs w:val="24"/>
              </w:rPr>
            </w:pPr>
            <w:r w:rsidRPr="002B69A1">
              <w:rPr>
                <w:rFonts w:cstheme="minorHAnsi"/>
                <w:sz w:val="24"/>
                <w:szCs w:val="24"/>
              </w:rPr>
              <w:t>151.24</w:t>
            </w:r>
          </w:p>
        </w:tc>
        <w:tc>
          <w:tcPr>
            <w:tcW w:w="0" w:type="auto"/>
            <w:tcMar>
              <w:top w:w="0" w:type="dxa"/>
              <w:left w:w="150" w:type="dxa"/>
              <w:bottom w:w="0" w:type="dxa"/>
              <w:right w:w="0" w:type="dxa"/>
            </w:tcMar>
          </w:tcPr>
          <w:p w14:paraId="04F21BB4" w14:textId="09EC9DCE" w:rsidR="00DA0724" w:rsidRPr="002B69A1" w:rsidRDefault="00DA0724" w:rsidP="00DA0724">
            <w:pPr>
              <w:rPr>
                <w:rFonts w:cstheme="minorHAnsi"/>
                <w:sz w:val="24"/>
                <w:szCs w:val="24"/>
              </w:rPr>
            </w:pPr>
            <w:r w:rsidRPr="002B69A1">
              <w:rPr>
                <w:rFonts w:cstheme="minorHAnsi"/>
                <w:sz w:val="24"/>
                <w:szCs w:val="24"/>
              </w:rPr>
              <w:t>−0.017</w:t>
            </w:r>
          </w:p>
        </w:tc>
        <w:tc>
          <w:tcPr>
            <w:tcW w:w="0" w:type="auto"/>
            <w:tcMar>
              <w:top w:w="0" w:type="dxa"/>
              <w:left w:w="150" w:type="dxa"/>
              <w:bottom w:w="0" w:type="dxa"/>
              <w:right w:w="0" w:type="dxa"/>
            </w:tcMar>
          </w:tcPr>
          <w:p w14:paraId="571D7054" w14:textId="556E9192" w:rsidR="00DA0724" w:rsidRPr="002B69A1" w:rsidRDefault="00DA0724" w:rsidP="00DA0724">
            <w:pPr>
              <w:rPr>
                <w:rFonts w:cstheme="minorHAnsi"/>
                <w:sz w:val="24"/>
                <w:szCs w:val="24"/>
              </w:rPr>
            </w:pPr>
            <w:r w:rsidRPr="002B69A1">
              <w:rPr>
                <w:rFonts w:cstheme="minorHAnsi"/>
                <w:sz w:val="24"/>
                <w:szCs w:val="24"/>
              </w:rPr>
              <w:t>150.0006</w:t>
            </w:r>
          </w:p>
        </w:tc>
        <w:tc>
          <w:tcPr>
            <w:tcW w:w="0" w:type="auto"/>
            <w:hideMark/>
          </w:tcPr>
          <w:p w14:paraId="1F6B193D" w14:textId="0DD36E8D" w:rsidR="00DA0724" w:rsidRPr="002B69A1" w:rsidRDefault="00DA0724" w:rsidP="00DA0724">
            <w:pPr>
              <w:rPr>
                <w:rFonts w:cstheme="minorHAnsi"/>
                <w:sz w:val="24"/>
                <w:szCs w:val="24"/>
              </w:rPr>
            </w:pPr>
            <w:r w:rsidRPr="002B69A1">
              <w:rPr>
                <w:rFonts w:cstheme="minorHAnsi"/>
                <w:sz w:val="24"/>
                <w:szCs w:val="24"/>
              </w:rPr>
              <w:t>0.803</w:t>
            </w:r>
          </w:p>
        </w:tc>
      </w:tr>
      <w:tr w:rsidR="00DA0724" w:rsidRPr="002B69A1" w14:paraId="3D3E27D1" w14:textId="77777777" w:rsidTr="000F7AC9">
        <w:tc>
          <w:tcPr>
            <w:tcW w:w="0" w:type="auto"/>
            <w:tcMar>
              <w:top w:w="0" w:type="dxa"/>
              <w:left w:w="150" w:type="dxa"/>
              <w:bottom w:w="0" w:type="dxa"/>
              <w:right w:w="0" w:type="dxa"/>
            </w:tcMar>
          </w:tcPr>
          <w:p w14:paraId="1697D7B7" w14:textId="57C2AD57" w:rsidR="00DA0724" w:rsidRPr="002B69A1" w:rsidRDefault="00DA0724" w:rsidP="00DA0724">
            <w:pPr>
              <w:rPr>
                <w:rFonts w:cstheme="minorHAnsi"/>
                <w:sz w:val="24"/>
                <w:szCs w:val="24"/>
              </w:rPr>
            </w:pPr>
          </w:p>
        </w:tc>
        <w:tc>
          <w:tcPr>
            <w:tcW w:w="354" w:type="dxa"/>
            <w:tcMar>
              <w:top w:w="0" w:type="dxa"/>
              <w:left w:w="150" w:type="dxa"/>
              <w:bottom w:w="0" w:type="dxa"/>
              <w:right w:w="0" w:type="dxa"/>
            </w:tcMar>
          </w:tcPr>
          <w:p w14:paraId="5A3B321D" w14:textId="6F336F35" w:rsidR="00DA0724" w:rsidRPr="002B69A1" w:rsidRDefault="00DA0724" w:rsidP="00DA0724">
            <w:pPr>
              <w:rPr>
                <w:rFonts w:cstheme="minorHAnsi"/>
                <w:sz w:val="24"/>
                <w:szCs w:val="24"/>
              </w:rPr>
            </w:pPr>
            <w:r w:rsidRPr="002B69A1">
              <w:rPr>
                <w:rFonts w:cstheme="minorHAnsi"/>
                <w:sz w:val="24"/>
                <w:szCs w:val="24"/>
              </w:rPr>
              <w:t>5</w:t>
            </w:r>
          </w:p>
        </w:tc>
        <w:tc>
          <w:tcPr>
            <w:tcW w:w="988" w:type="dxa"/>
            <w:tcMar>
              <w:top w:w="0" w:type="dxa"/>
              <w:left w:w="150" w:type="dxa"/>
              <w:bottom w:w="0" w:type="dxa"/>
              <w:right w:w="0" w:type="dxa"/>
            </w:tcMar>
          </w:tcPr>
          <w:p w14:paraId="2BFE69F0" w14:textId="233E4881" w:rsidR="00DA0724" w:rsidRPr="002B69A1" w:rsidRDefault="00DA0724" w:rsidP="00DA0724">
            <w:pPr>
              <w:rPr>
                <w:rFonts w:cstheme="minorHAnsi"/>
                <w:sz w:val="24"/>
                <w:szCs w:val="24"/>
              </w:rPr>
            </w:pPr>
            <w:r w:rsidRPr="002B69A1">
              <w:rPr>
                <w:rFonts w:cstheme="minorHAnsi"/>
                <w:sz w:val="24"/>
                <w:szCs w:val="24"/>
              </w:rPr>
              <w:t>158.1408</w:t>
            </w:r>
          </w:p>
        </w:tc>
        <w:tc>
          <w:tcPr>
            <w:tcW w:w="0" w:type="auto"/>
            <w:tcMar>
              <w:top w:w="0" w:type="dxa"/>
              <w:left w:w="150" w:type="dxa"/>
              <w:bottom w:w="0" w:type="dxa"/>
              <w:right w:w="0" w:type="dxa"/>
            </w:tcMar>
          </w:tcPr>
          <w:p w14:paraId="5A32E923" w14:textId="27704745" w:rsidR="00DA0724" w:rsidRPr="002B69A1" w:rsidRDefault="00DA0724" w:rsidP="00DA0724">
            <w:pPr>
              <w:rPr>
                <w:rFonts w:cstheme="minorHAnsi"/>
                <w:sz w:val="24"/>
                <w:szCs w:val="24"/>
              </w:rPr>
            </w:pPr>
            <w:r w:rsidRPr="002B69A1">
              <w:rPr>
                <w:rFonts w:cstheme="minorHAnsi"/>
                <w:sz w:val="24"/>
                <w:szCs w:val="24"/>
              </w:rPr>
              <w:t>158.13</w:t>
            </w:r>
          </w:p>
        </w:tc>
        <w:tc>
          <w:tcPr>
            <w:tcW w:w="0" w:type="auto"/>
            <w:tcMar>
              <w:top w:w="0" w:type="dxa"/>
              <w:left w:w="150" w:type="dxa"/>
              <w:bottom w:w="0" w:type="dxa"/>
              <w:right w:w="0" w:type="dxa"/>
            </w:tcMar>
          </w:tcPr>
          <w:p w14:paraId="6E26D275" w14:textId="196AE3B5" w:rsidR="00DA0724" w:rsidRPr="002B69A1" w:rsidRDefault="00DA0724" w:rsidP="00DA0724">
            <w:pPr>
              <w:rPr>
                <w:rFonts w:cstheme="minorHAnsi"/>
                <w:sz w:val="24"/>
                <w:szCs w:val="24"/>
              </w:rPr>
            </w:pPr>
            <w:r w:rsidRPr="002B69A1">
              <w:rPr>
                <w:rFonts w:cstheme="minorHAnsi"/>
                <w:sz w:val="24"/>
                <w:szCs w:val="24"/>
              </w:rPr>
              <w:t>0.007</w:t>
            </w:r>
          </w:p>
        </w:tc>
        <w:tc>
          <w:tcPr>
            <w:tcW w:w="0" w:type="auto"/>
            <w:tcMar>
              <w:top w:w="0" w:type="dxa"/>
              <w:left w:w="150" w:type="dxa"/>
              <w:bottom w:w="0" w:type="dxa"/>
              <w:right w:w="0" w:type="dxa"/>
            </w:tcMar>
          </w:tcPr>
          <w:p w14:paraId="6264BE2D" w14:textId="34AE4EBA" w:rsidR="00DA0724" w:rsidRPr="002B69A1" w:rsidRDefault="00DA0724" w:rsidP="00DA0724">
            <w:pPr>
              <w:rPr>
                <w:rFonts w:cstheme="minorHAnsi"/>
                <w:sz w:val="24"/>
                <w:szCs w:val="24"/>
              </w:rPr>
            </w:pPr>
            <w:r w:rsidRPr="002B69A1">
              <w:rPr>
                <w:rFonts w:cstheme="minorHAnsi"/>
                <w:sz w:val="24"/>
                <w:szCs w:val="24"/>
              </w:rPr>
              <w:t>159.9969</w:t>
            </w:r>
          </w:p>
        </w:tc>
        <w:tc>
          <w:tcPr>
            <w:tcW w:w="0" w:type="auto"/>
            <w:hideMark/>
          </w:tcPr>
          <w:p w14:paraId="4DE09EEF" w14:textId="1E0F0359" w:rsidR="00DA0724" w:rsidRPr="002B69A1" w:rsidRDefault="00DA0724" w:rsidP="00DA0724">
            <w:pPr>
              <w:rPr>
                <w:rFonts w:cstheme="minorHAnsi"/>
                <w:sz w:val="24"/>
                <w:szCs w:val="24"/>
              </w:rPr>
            </w:pPr>
            <w:r w:rsidRPr="002B69A1">
              <w:rPr>
                <w:rFonts w:cstheme="minorHAnsi"/>
                <w:sz w:val="24"/>
                <w:szCs w:val="24"/>
              </w:rPr>
              <w:t>−1.174</w:t>
            </w:r>
          </w:p>
        </w:tc>
      </w:tr>
    </w:tbl>
    <w:p w14:paraId="0DB87A39" w14:textId="0C8A09DF" w:rsidR="41AD97C2" w:rsidRDefault="41AD97C2" w:rsidP="41AD97C2">
      <w:pPr>
        <w:rPr>
          <w:b/>
          <w:bCs/>
          <w:sz w:val="24"/>
          <w:szCs w:val="24"/>
        </w:rPr>
      </w:pPr>
    </w:p>
    <w:p w14:paraId="148A5379" w14:textId="77777777" w:rsidR="002B69A1" w:rsidRPr="002B69A1" w:rsidRDefault="002B69A1" w:rsidP="41AD97C2">
      <w:pPr>
        <w:pStyle w:val="Heading1"/>
        <w:rPr>
          <w:rFonts w:ascii="Calibri Light" w:eastAsia="MS Gothic" w:hAnsi="Calibri Light" w:cs="Times New Roman"/>
          <w:b/>
          <w:bCs/>
        </w:rPr>
      </w:pPr>
      <w:r>
        <w:t>Critical Load of Concrete Pavement</w:t>
      </w:r>
    </w:p>
    <w:p w14:paraId="19B0F491" w14:textId="761E7E5F" w:rsidR="002B69A1" w:rsidRPr="002B69A1" w:rsidRDefault="002B69A1" w:rsidP="002B69A1">
      <w:pPr>
        <w:rPr>
          <w:rFonts w:cstheme="minorHAnsi"/>
          <w:sz w:val="24"/>
          <w:szCs w:val="24"/>
        </w:rPr>
      </w:pPr>
      <w:r w:rsidRPr="002B69A1">
        <w:rPr>
          <w:rFonts w:cstheme="minorHAnsi"/>
          <w:sz w:val="24"/>
          <w:szCs w:val="24"/>
        </w:rPr>
        <w:t>Consider a square slab (</w:t>
      </w:r>
      <m:oMath>
        <m:r>
          <w:rPr>
            <w:rFonts w:ascii="Cambria Math" w:hAnsi="Cambria Math" w:cstheme="minorHAnsi"/>
            <w:sz w:val="24"/>
            <w:szCs w:val="24"/>
          </w:rPr>
          <m:t>L=sbL=4.0</m:t>
        </m:r>
        <m:r>
          <m:rPr>
            <m:nor/>
          </m:rPr>
          <w:rPr>
            <w:rFonts w:cstheme="minorHAnsi"/>
            <w:sz w:val="24"/>
            <w:szCs w:val="24"/>
          </w:rPr>
          <m:t>  </m:t>
        </m:r>
        <m:r>
          <m:rPr>
            <m:sty m:val="p"/>
          </m:rPr>
          <w:rPr>
            <w:rFonts w:ascii="Cambria Math" w:hAnsi="Cambria Math" w:cstheme="minorHAnsi"/>
            <w:sz w:val="24"/>
            <w:szCs w:val="24"/>
          </w:rPr>
          <m:t>m</m:t>
        </m:r>
      </m:oMath>
      <w:r w:rsidRPr="002B69A1">
        <w:rPr>
          <w:rFonts w:cstheme="minorHAnsi"/>
          <w:sz w:val="24"/>
          <w:szCs w:val="24"/>
        </w:rPr>
        <w:t>) of a rigid pavement whose longitudinal joints are assumed simply supported. The slab has a thickness of </w:t>
      </w:r>
      <m:oMath>
        <m:r>
          <w:rPr>
            <w:rFonts w:ascii="Cambria Math" w:hAnsi="Cambria Math" w:cstheme="minorHAnsi"/>
            <w:sz w:val="24"/>
            <w:szCs w:val="24"/>
          </w:rPr>
          <m:t>h=0.3</m:t>
        </m:r>
        <m:r>
          <m:rPr>
            <m:nor/>
          </m:rPr>
          <w:rPr>
            <w:rFonts w:cstheme="minorHAnsi"/>
            <w:sz w:val="24"/>
            <w:szCs w:val="24"/>
          </w:rPr>
          <m:t>  </m:t>
        </m:r>
        <m:r>
          <m:rPr>
            <m:sty m:val="p"/>
          </m:rPr>
          <w:rPr>
            <w:rFonts w:ascii="Cambria Math" w:hAnsi="Cambria Math" w:cstheme="minorHAnsi"/>
            <w:sz w:val="24"/>
            <w:szCs w:val="24"/>
          </w:rPr>
          <m:t>m</m:t>
        </m:r>
      </m:oMath>
      <w:r w:rsidRPr="002B69A1">
        <w:rPr>
          <w:rFonts w:cstheme="minorHAnsi"/>
          <w:sz w:val="24"/>
          <w:szCs w:val="24"/>
        </w:rPr>
        <w:t>, and it is resting on a elastic foundation with modulus of subgrade reaction </w:t>
      </w:r>
      <m:oMath>
        <m:r>
          <m:rPr>
            <m:sty m:val="p"/>
          </m:rPr>
          <w:rPr>
            <w:rFonts w:ascii="Cambria Math" w:hAnsi="Cambria Math" w:cstheme="minorHAnsi"/>
            <w:sz w:val="24"/>
            <w:szCs w:val="24"/>
          </w:rPr>
          <m:t>Λ</m:t>
        </m:r>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18.2</m:t>
            </m:r>
            <m:r>
              <m:rPr>
                <m:nor/>
              </m:rPr>
              <w:rPr>
                <w:rFonts w:cstheme="minorHAnsi"/>
                <w:sz w:val="24"/>
                <w:szCs w:val="24"/>
              </w:rPr>
              <m:t>  </m:t>
            </m:r>
            <m:r>
              <m:rPr>
                <m:sty m:val="p"/>
              </m:rPr>
              <w:rPr>
                <w:rFonts w:ascii="Cambria Math" w:hAnsi="Cambria Math" w:cstheme="minorHAnsi"/>
                <w:sz w:val="24"/>
                <w:szCs w:val="24"/>
              </w:rPr>
              <m:t>MN</m:t>
            </m:r>
          </m:num>
          <m:den>
            <m:sSup>
              <m:sSupPr>
                <m:ctrlPr>
                  <w:rPr>
                    <w:rFonts w:ascii="Cambria Math" w:hAnsi="Cambria Math" w:cstheme="minorHAnsi"/>
                    <w:sz w:val="24"/>
                    <w:szCs w:val="24"/>
                  </w:rPr>
                </m:ctrlPr>
              </m:sSupPr>
              <m:e>
                <m:r>
                  <m:rPr>
                    <m:sty m:val="p"/>
                  </m:rPr>
                  <w:rPr>
                    <w:rFonts w:ascii="Cambria Math" w:hAnsi="Cambria Math" w:cstheme="minorHAnsi"/>
                    <w:sz w:val="24"/>
                    <w:szCs w:val="24"/>
                  </w:rPr>
                  <m:t>m</m:t>
                </m:r>
              </m:e>
              <m:sup>
                <m:r>
                  <w:rPr>
                    <w:rFonts w:ascii="Cambria Math" w:hAnsi="Cambria Math" w:cstheme="minorHAnsi"/>
                    <w:sz w:val="24"/>
                    <w:szCs w:val="24"/>
                  </w:rPr>
                  <m:t>3</m:t>
                </m:r>
              </m:sup>
            </m:sSup>
          </m:den>
        </m:f>
      </m:oMath>
      <w:r w:rsidRPr="002B69A1">
        <w:rPr>
          <w:rFonts w:cstheme="minorHAnsi"/>
          <w:sz w:val="24"/>
          <w:szCs w:val="24"/>
        </w:rPr>
        <w:t>. The concrete has an elastic modulus of </w:t>
      </w:r>
      <m:oMath>
        <m:r>
          <w:rPr>
            <w:rFonts w:ascii="Cambria Math" w:hAnsi="Cambria Math" w:cstheme="minorHAnsi"/>
            <w:sz w:val="24"/>
            <w:szCs w:val="24"/>
          </w:rPr>
          <m:t>E=</m:t>
        </m:r>
        <m:r>
          <m:rPr>
            <m:sty m:val="p"/>
          </m:rPr>
          <w:rPr>
            <w:rFonts w:ascii="Cambria Math" w:hAnsi="Cambria Math" w:cstheme="minorHAnsi"/>
            <w:sz w:val="24"/>
            <w:szCs w:val="24"/>
          </w:rPr>
          <m:t>25,000</m:t>
        </m:r>
        <m:r>
          <m:rPr>
            <m:nor/>
          </m:rPr>
          <w:rPr>
            <w:rFonts w:cstheme="minorHAnsi"/>
            <w:sz w:val="24"/>
            <w:szCs w:val="24"/>
          </w:rPr>
          <m:t>  </m:t>
        </m:r>
        <m:r>
          <m:rPr>
            <m:sty m:val="p"/>
          </m:rPr>
          <w:rPr>
            <w:rFonts w:ascii="Cambria Math" w:hAnsi="Cambria Math" w:cstheme="minorHAnsi"/>
            <w:sz w:val="24"/>
            <w:szCs w:val="24"/>
          </w:rPr>
          <m:t>MPa</m:t>
        </m:r>
      </m:oMath>
      <w:r w:rsidRPr="002B69A1">
        <w:rPr>
          <w:rFonts w:cstheme="minorHAnsi"/>
          <w:sz w:val="24"/>
          <w:szCs w:val="24"/>
        </w:rPr>
        <w:t> and a Poisson’s ratio of </w:t>
      </w:r>
      <m:oMath>
        <m:r>
          <w:rPr>
            <w:rFonts w:ascii="Cambria Math" w:hAnsi="Cambria Math" w:cstheme="minorHAnsi"/>
            <w:sz w:val="24"/>
            <w:szCs w:val="24"/>
          </w:rPr>
          <m:t>ν=0.15</m:t>
        </m:r>
      </m:oMath>
      <w:r w:rsidRPr="002B69A1">
        <w:rPr>
          <w:rFonts w:cstheme="minorHAnsi"/>
          <w:sz w:val="24"/>
          <w:szCs w:val="24"/>
        </w:rPr>
        <w:t>. The transverse joint ahead of traffic is in good condition, meaning that there is a good transfer of shear force and bending moment to the next slab (</w:t>
      </w:r>
      <m:oMath>
        <m:sSub>
          <m:sSubPr>
            <m:ctrlPr>
              <w:rPr>
                <w:rFonts w:ascii="Cambria Math" w:hAnsi="Cambria Math" w:cstheme="minorHAnsi"/>
                <w:sz w:val="24"/>
                <w:szCs w:val="24"/>
              </w:rPr>
            </m:ctrlPr>
          </m:sSubPr>
          <m:e>
            <m:r>
              <w:rPr>
                <w:rFonts w:ascii="Cambria Math" w:hAnsi="Cambria Math" w:cstheme="minorHAnsi"/>
                <w:sz w:val="24"/>
                <w:szCs w:val="24"/>
              </w:rPr>
              <m:t>κ</m:t>
            </m:r>
          </m:e>
          <m:sub>
            <m:r>
              <w:rPr>
                <w:rFonts w:ascii="Cambria Math" w:hAnsi="Cambria Math" w:cstheme="minorHAnsi"/>
                <w:sz w:val="24"/>
                <w:szCs w:val="24"/>
              </w:rPr>
              <m:t>a</m:t>
            </m:r>
          </m:sub>
        </m:sSub>
        <m:r>
          <w:rPr>
            <w:rFonts w:ascii="Cambria Math" w:hAnsi="Cambria Math" w:cstheme="minorHAnsi"/>
            <w:sz w:val="24"/>
            <w:szCs w:val="24"/>
          </w:rPr>
          <m:t>=1.439×</m:t>
        </m:r>
        <m:sSup>
          <m:sSupPr>
            <m:ctrlPr>
              <w:rPr>
                <w:rFonts w:ascii="Cambria Math" w:hAnsi="Cambria Math" w:cstheme="minorHAnsi"/>
                <w:sz w:val="24"/>
                <w:szCs w:val="24"/>
              </w:rPr>
            </m:ctrlPr>
          </m:sSupPr>
          <m:e>
            <m:r>
              <w:rPr>
                <w:rFonts w:ascii="Cambria Math" w:hAnsi="Cambria Math" w:cstheme="minorHAnsi"/>
                <w:sz w:val="24"/>
                <w:szCs w:val="24"/>
              </w:rPr>
              <m:t>10</m:t>
            </m:r>
          </m:e>
          <m:sup>
            <m:r>
              <w:rPr>
                <w:rFonts w:ascii="Cambria Math" w:hAnsi="Cambria Math" w:cstheme="minorHAnsi"/>
                <w:sz w:val="24"/>
                <w:szCs w:val="24"/>
              </w:rPr>
              <m:t>6</m:t>
            </m:r>
          </m:sup>
        </m:sSup>
        <m:r>
          <m:rPr>
            <m:nor/>
          </m:rPr>
          <w:rPr>
            <w:rFonts w:cstheme="minorHAnsi"/>
            <w:sz w:val="24"/>
            <w:szCs w:val="24"/>
          </w:rPr>
          <m:t>  </m:t>
        </m:r>
        <m:r>
          <m:rPr>
            <m:sty m:val="p"/>
          </m:rPr>
          <w:rPr>
            <w:rFonts w:ascii="Cambria Math" w:hAnsi="Cambria Math" w:cstheme="minorHAnsi"/>
            <w:sz w:val="24"/>
            <w:szCs w:val="24"/>
          </w:rPr>
          <m:t>kN</m:t>
        </m:r>
        <m:r>
          <w:rPr>
            <w:rFonts w:ascii="Cambria Math" w:hAnsi="Cambria Math" w:cstheme="minorHAnsi"/>
            <w:sz w:val="24"/>
            <w:szCs w:val="24"/>
          </w:rPr>
          <m:t>×</m:t>
        </m:r>
        <m:f>
          <m:fPr>
            <m:ctrlPr>
              <w:rPr>
                <w:rFonts w:ascii="Cambria Math" w:hAnsi="Cambria Math" w:cstheme="minorHAnsi"/>
                <w:i/>
                <w:sz w:val="24"/>
                <w:szCs w:val="24"/>
              </w:rPr>
            </m:ctrlPr>
          </m:fPr>
          <m:num>
            <m:r>
              <m:rPr>
                <m:sty m:val="p"/>
              </m:rPr>
              <w:rPr>
                <w:rFonts w:ascii="Cambria Math" w:hAnsi="Cambria Math" w:cstheme="minorHAnsi"/>
                <w:sz w:val="24"/>
                <w:szCs w:val="24"/>
              </w:rPr>
              <m:t>m</m:t>
            </m:r>
          </m:num>
          <m:den>
            <m:r>
              <m:rPr>
                <m:nor/>
              </m:rPr>
              <w:rPr>
                <w:rFonts w:cstheme="minorHAnsi"/>
                <w:sz w:val="24"/>
                <w:szCs w:val="24"/>
              </w:rPr>
              <m:t>rad/m</m:t>
            </m:r>
          </m:den>
        </m:f>
      </m:oMath>
      <w:r w:rsidRPr="002B69A1">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=8.991×</m:t>
        </m:r>
        <m:f>
          <m:fPr>
            <m:ctrlPr>
              <w:rPr>
                <w:rFonts w:ascii="Cambria Math" w:hAnsi="Cambria Math" w:cstheme="minorHAnsi"/>
                <w:i/>
                <w:sz w:val="24"/>
                <w:szCs w:val="24"/>
              </w:rPr>
            </m:ctrlPr>
          </m:fPr>
          <m:num>
            <m:f>
              <m:fPr>
                <m:ctrlPr>
                  <w:rPr>
                    <w:rFonts w:ascii="Cambria Math" w:hAnsi="Cambria Math" w:cstheme="minorHAnsi"/>
                    <w:i/>
                    <w:sz w:val="24"/>
                    <w:szCs w:val="24"/>
                  </w:rPr>
                </m:ctrlPr>
              </m:fPr>
              <m:num>
                <m:sSup>
                  <m:sSupPr>
                    <m:ctrlPr>
                      <w:rPr>
                        <w:rFonts w:ascii="Cambria Math" w:hAnsi="Cambria Math" w:cstheme="minorHAnsi"/>
                        <w:sz w:val="24"/>
                        <w:szCs w:val="24"/>
                      </w:rPr>
                    </m:ctrlPr>
                  </m:sSupPr>
                  <m:e>
                    <m:r>
                      <w:rPr>
                        <w:rFonts w:ascii="Cambria Math" w:hAnsi="Cambria Math" w:cstheme="minorHAnsi"/>
                        <w:sz w:val="24"/>
                        <w:szCs w:val="24"/>
                      </w:rPr>
                      <m:t>10</m:t>
                    </m:r>
                  </m:e>
                  <m:sup>
                    <m:r>
                      <w:rPr>
                        <w:rFonts w:ascii="Cambria Math" w:hAnsi="Cambria Math" w:cstheme="minorHAnsi"/>
                        <w:sz w:val="24"/>
                        <w:szCs w:val="24"/>
                      </w:rPr>
                      <m:t>5</m:t>
                    </m:r>
                  </m:sup>
                </m:sSup>
                <m:r>
                  <m:rPr>
                    <m:nor/>
                  </m:rPr>
                  <w:rPr>
                    <w:rFonts w:cstheme="minorHAnsi"/>
                    <w:sz w:val="24"/>
                    <w:szCs w:val="24"/>
                  </w:rPr>
                  <m:t>  </m:t>
                </m:r>
                <m:r>
                  <m:rPr>
                    <m:sty m:val="p"/>
                  </m:rPr>
                  <w:rPr>
                    <w:rFonts w:ascii="Cambria Math" w:hAnsi="Cambria Math" w:cstheme="minorHAnsi"/>
                    <w:sz w:val="24"/>
                    <w:szCs w:val="24"/>
                  </w:rPr>
                  <m:t>N</m:t>
                </m:r>
              </m:num>
              <m:den>
                <m:r>
                  <m:rPr>
                    <m:sty m:val="p"/>
                  </m:rPr>
                  <w:rPr>
                    <w:rFonts w:ascii="Cambria Math" w:hAnsi="Cambria Math" w:cstheme="minorHAnsi"/>
                    <w:sz w:val="24"/>
                    <w:szCs w:val="24"/>
                  </w:rPr>
                  <m:t>m</m:t>
                </m:r>
              </m:den>
            </m:f>
          </m:num>
          <m:den>
            <m:r>
              <m:rPr>
                <m:sty m:val="p"/>
              </m:rPr>
              <w:rPr>
                <w:rFonts w:ascii="Cambria Math" w:hAnsi="Cambria Math" w:cstheme="minorHAnsi"/>
                <w:sz w:val="24"/>
                <w:szCs w:val="24"/>
              </w:rPr>
              <m:t>m</m:t>
            </m:r>
          </m:den>
        </m:f>
      </m:oMath>
      <w:r w:rsidRPr="002B69A1">
        <w:rPr>
          <w:rFonts w:cstheme="minorHAnsi"/>
          <w:sz w:val="24"/>
          <w:szCs w:val="24"/>
        </w:rPr>
        <w:t>). Conversely, the other transverse joint is progressively deteriorating to the point that there is no load transfer to the adjacent slab. The objective is to find the effect of joint deterioration on the critical load and the first mode of buckling.</w:t>
      </w:r>
    </w:p>
    <w:p w14:paraId="34A32D94" w14:textId="42D910BF" w:rsidR="002B69A1" w:rsidRPr="002B69A1" w:rsidRDefault="002B69A1" w:rsidP="002B69A1">
      <w:pPr>
        <w:rPr>
          <w:rFonts w:cstheme="minorHAnsi"/>
          <w:sz w:val="24"/>
          <w:szCs w:val="24"/>
        </w:rPr>
      </w:pPr>
      <w:r w:rsidRPr="002B69A1">
        <w:rPr>
          <w:rFonts w:cstheme="minorHAnsi"/>
          <w:sz w:val="24"/>
          <w:szCs w:val="24"/>
        </w:rPr>
        <w:t>The bending stiffness of the slab is </w:t>
      </w:r>
      <m:oMath>
        <m:r>
          <w:rPr>
            <w:rFonts w:ascii="Cambria Math" w:hAnsi="Cambria Math" w:cstheme="minorHAnsi"/>
            <w:sz w:val="24"/>
            <w:szCs w:val="24"/>
          </w:rPr>
          <m:t>D=</m:t>
        </m:r>
        <m:f>
          <m:fPr>
            <m:ctrlPr>
              <w:rPr>
                <w:rFonts w:ascii="Cambria Math" w:hAnsi="Cambria Math" w:cstheme="minorHAnsi"/>
                <w:i/>
                <w:sz w:val="24"/>
                <w:szCs w:val="24"/>
              </w:rPr>
            </m:ctrlPr>
          </m:fPr>
          <m:num>
            <m:f>
              <m:fPr>
                <m:ctrlPr>
                  <w:rPr>
                    <w:rFonts w:ascii="Cambria Math" w:hAnsi="Cambria Math" w:cstheme="minorHAnsi"/>
                    <w:i/>
                    <w:sz w:val="24"/>
                    <w:szCs w:val="24"/>
                  </w:rPr>
                </m:ctrlPr>
              </m:fPr>
              <m:num>
                <m:r>
                  <w:rPr>
                    <w:rFonts w:ascii="Cambria Math" w:hAnsi="Cambria Math" w:cstheme="minorHAnsi"/>
                    <w:sz w:val="24"/>
                    <w:szCs w:val="24"/>
                  </w:rPr>
                  <m:t>E</m:t>
                </m:r>
                <m:sSup>
                  <m:sSupPr>
                    <m:ctrlPr>
                      <w:rPr>
                        <w:rFonts w:ascii="Cambria Math" w:hAnsi="Cambria Math" w:cstheme="minorHAnsi"/>
                        <w:sz w:val="24"/>
                        <w:szCs w:val="24"/>
                      </w:rPr>
                    </m:ctrlPr>
                  </m:sSupPr>
                  <m:e>
                    <m:r>
                      <w:rPr>
                        <w:rFonts w:ascii="Cambria Math" w:hAnsi="Cambria Math" w:cstheme="minorHAnsi"/>
                        <w:sz w:val="24"/>
                        <w:szCs w:val="24"/>
                      </w:rPr>
                      <m:t>h</m:t>
                    </m:r>
                  </m:e>
                  <m:sup>
                    <m:r>
                      <w:rPr>
                        <w:rFonts w:ascii="Cambria Math" w:hAnsi="Cambria Math" w:cstheme="minorHAnsi"/>
                        <w:sz w:val="24"/>
                        <w:szCs w:val="24"/>
                      </w:rPr>
                      <m:t>3</m:t>
                    </m:r>
                  </m:sup>
                </m:sSup>
              </m:num>
              <m:den>
                <m:r>
                  <w:rPr>
                    <w:rFonts w:ascii="Cambria Math" w:hAnsi="Cambria Math" w:cstheme="minorHAnsi"/>
                    <w:sz w:val="24"/>
                    <w:szCs w:val="24"/>
                  </w:rPr>
                  <m:t>12</m:t>
                </m:r>
              </m:den>
            </m:f>
          </m:num>
          <m:den>
            <m:r>
              <w:rPr>
                <w:rFonts w:ascii="Cambria Math" w:hAnsi="Cambria Math" w:cstheme="minorHAnsi"/>
                <w:sz w:val="24"/>
                <w:szCs w:val="24"/>
              </w:rPr>
              <m:t>1-</m:t>
            </m:r>
            <m:sSup>
              <m:sSupPr>
                <m:ctrlPr>
                  <w:rPr>
                    <w:rFonts w:ascii="Cambria Math" w:hAnsi="Cambria Math" w:cstheme="minorHAnsi"/>
                    <w:sz w:val="24"/>
                    <w:szCs w:val="24"/>
                  </w:rPr>
                </m:ctrlPr>
              </m:sSupPr>
              <m:e>
                <m:r>
                  <w:rPr>
                    <w:rFonts w:ascii="Cambria Math" w:hAnsi="Cambria Math" w:cstheme="minorHAnsi"/>
                    <w:sz w:val="24"/>
                    <w:szCs w:val="24"/>
                  </w:rPr>
                  <m:t>ν</m:t>
                </m:r>
              </m:e>
              <m:sup>
                <m:r>
                  <w:rPr>
                    <w:rFonts w:ascii="Cambria Math" w:hAnsi="Cambria Math" w:cstheme="minorHAnsi"/>
                    <w:sz w:val="24"/>
                    <w:szCs w:val="24"/>
                  </w:rPr>
                  <m:t>2</m:t>
                </m:r>
              </m:sup>
            </m:sSup>
          </m:den>
        </m:f>
        <m:r>
          <w:rPr>
            <w:rFonts w:ascii="Cambria Math" w:hAnsi="Cambria Math" w:cstheme="minorHAnsi"/>
            <w:sz w:val="24"/>
            <w:szCs w:val="24"/>
          </w:rPr>
          <m:t>=57.5</m:t>
        </m:r>
        <m:r>
          <m:rPr>
            <m:nor/>
          </m:rPr>
          <w:rPr>
            <w:rFonts w:cstheme="minorHAnsi"/>
            <w:sz w:val="24"/>
            <w:szCs w:val="24"/>
          </w:rPr>
          <m:t>  </m:t>
        </m:r>
        <m:r>
          <m:rPr>
            <m:sty m:val="p"/>
          </m:rPr>
          <w:rPr>
            <w:rFonts w:ascii="Cambria Math" w:hAnsi="Cambria Math" w:cstheme="minorHAnsi"/>
            <w:sz w:val="24"/>
            <w:szCs w:val="24"/>
          </w:rPr>
          <m:t>MN</m:t>
        </m:r>
        <m:r>
          <w:rPr>
            <w:rFonts w:ascii="Cambria Math" w:hAnsi="Cambria Math" w:cstheme="minorHAnsi"/>
            <w:sz w:val="24"/>
            <w:szCs w:val="24"/>
          </w:rPr>
          <m:t>·</m:t>
        </m:r>
        <m:r>
          <m:rPr>
            <m:sty m:val="p"/>
          </m:rPr>
          <w:rPr>
            <w:rFonts w:ascii="Cambria Math" w:hAnsi="Cambria Math" w:cstheme="minorHAnsi"/>
            <w:sz w:val="24"/>
            <w:szCs w:val="24"/>
          </w:rPr>
          <m:t>m</m:t>
        </m:r>
      </m:oMath>
      <w:r w:rsidRPr="002B69A1">
        <w:rPr>
          <w:rFonts w:cstheme="minorHAnsi"/>
          <w:sz w:val="24"/>
          <w:szCs w:val="24"/>
        </w:rPr>
        <w:t>. The translational and rotational stiffness indexes of the joints ahead of traffic are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r>
          <w:rPr>
            <w:rFonts w:ascii="Cambria Math" w:hAnsi="Cambria Math" w:cstheme="minorHAnsi"/>
            <w:sz w:val="24"/>
            <w:szCs w:val="24"/>
          </w:rPr>
          <m:t>=</m:t>
        </m:r>
        <m:f>
          <m:fPr>
            <m:ctrlPr>
              <w:rPr>
                <w:rFonts w:ascii="Cambria Math" w:hAnsi="Cambria Math" w:cstheme="minorHAnsi"/>
                <w: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a</m:t>
                </m:r>
              </m:sub>
            </m:sSub>
            <m:sSup>
              <m:sSupPr>
                <m:ctrlPr>
                  <w:rPr>
                    <w:rFonts w:ascii="Cambria Math" w:hAnsi="Cambria Math" w:cstheme="minorHAnsi"/>
                    <w:sz w:val="24"/>
                    <w:szCs w:val="24"/>
                  </w:rPr>
                </m:ctrlPr>
              </m:sSupPr>
              <m:e>
                <m:r>
                  <w:rPr>
                    <w:rFonts w:ascii="Cambria Math" w:hAnsi="Cambria Math" w:cstheme="minorHAnsi"/>
                    <w:sz w:val="24"/>
                    <w:szCs w:val="24"/>
                  </w:rPr>
                  <m:t>L</m:t>
                </m:r>
              </m:e>
              <m:sup>
                <m:r>
                  <w:rPr>
                    <w:rFonts w:ascii="Cambria Math" w:hAnsi="Cambria Math" w:cstheme="minorHAnsi"/>
                    <w:sz w:val="24"/>
                    <w:szCs w:val="24"/>
                  </w:rPr>
                  <m:t>3</m:t>
                </m:r>
              </m:sup>
            </m:sSup>
          </m:num>
          <m:den>
            <m:r>
              <w:rPr>
                <w:rFonts w:ascii="Cambria Math" w:hAnsi="Cambria Math" w:cstheme="minorHAnsi"/>
                <w:sz w:val="24"/>
                <w:szCs w:val="24"/>
              </w:rPr>
              <m:t>D</m:t>
            </m:r>
          </m:den>
        </m:f>
        <m:r>
          <w:rPr>
            <w:rFonts w:ascii="Cambria Math" w:hAnsi="Cambria Math" w:cstheme="minorHAnsi"/>
            <w:sz w:val="24"/>
            <w:szCs w:val="24"/>
          </w:rPr>
          <m:t>=100</m:t>
        </m:r>
      </m:oMath>
      <w:r w:rsidRPr="002B69A1">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m:t>
        </m:r>
        <m:f>
          <m:fPr>
            <m:ctrlPr>
              <w:rPr>
                <w:rFonts w:ascii="Cambria Math" w:hAnsi="Cambria Math" w:cstheme="minorHAnsi"/>
                <w: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κ</m:t>
                </m:r>
              </m:e>
              <m:sub>
                <m:r>
                  <w:rPr>
                    <w:rFonts w:ascii="Cambria Math" w:hAnsi="Cambria Math" w:cstheme="minorHAnsi"/>
                    <w:sz w:val="24"/>
                    <w:szCs w:val="24"/>
                  </w:rPr>
                  <m:t>a</m:t>
                </m:r>
              </m:sub>
            </m:sSub>
            <m:r>
              <w:rPr>
                <w:rFonts w:ascii="Cambria Math" w:hAnsi="Cambria Math" w:cstheme="minorHAnsi"/>
                <w:sz w:val="24"/>
                <w:szCs w:val="24"/>
              </w:rPr>
              <m:t>L</m:t>
            </m:r>
          </m:num>
          <m:den>
            <m:r>
              <w:rPr>
                <w:rFonts w:ascii="Cambria Math" w:hAnsi="Cambria Math" w:cstheme="minorHAnsi"/>
                <w:sz w:val="24"/>
                <w:szCs w:val="24"/>
              </w:rPr>
              <m:t>D</m:t>
            </m:r>
          </m:den>
        </m:f>
        <m:r>
          <w:rPr>
            <w:rFonts w:ascii="Cambria Math" w:hAnsi="Cambria Math" w:cstheme="minorHAnsi"/>
            <w:sz w:val="24"/>
            <w:szCs w:val="24"/>
          </w:rPr>
          <m:t>=</m:t>
        </m:r>
        <m:r>
          <m:rPr>
            <m:sty m:val="p"/>
          </m:rPr>
          <w:rPr>
            <w:rFonts w:ascii="Cambria Math" w:hAnsi="Cambria Math" w:cstheme="minorHAnsi"/>
            <w:sz w:val="24"/>
            <w:szCs w:val="24"/>
          </w:rPr>
          <m:t>1,000</m:t>
        </m:r>
      </m:oMath>
      <w:r w:rsidRPr="002B69A1">
        <w:rPr>
          <w:rFonts w:cstheme="minorHAnsi"/>
          <w:sz w:val="24"/>
          <w:szCs w:val="24"/>
        </w:rPr>
        <w:t>. The parameter associated with the elastic foundation is </w:t>
      </w:r>
      <m:oMath>
        <m:r>
          <w:rPr>
            <w:rFonts w:ascii="Cambria Math" w:hAnsi="Cambria Math" w:cstheme="minorHAnsi"/>
            <w:sz w:val="24"/>
            <w:szCs w:val="24"/>
          </w:rPr>
          <m:t>λ=</m:t>
        </m:r>
        <m:f>
          <m:fPr>
            <m:ctrlPr>
              <w:rPr>
                <w:rFonts w:ascii="Cambria Math" w:hAnsi="Cambria Math" w:cstheme="minorHAnsi"/>
                <w:i/>
                <w:sz w:val="24"/>
                <w:szCs w:val="24"/>
              </w:rPr>
            </m:ctrlPr>
          </m:fPr>
          <m:num>
            <m:r>
              <m:rPr>
                <m:sty m:val="p"/>
              </m:rPr>
              <w:rPr>
                <w:rFonts w:ascii="Cambria Math" w:hAnsi="Cambria Math" w:cstheme="minorHAnsi"/>
                <w:sz w:val="24"/>
                <w:szCs w:val="24"/>
              </w:rPr>
              <m:t>Λ</m:t>
            </m:r>
            <m:sSup>
              <m:sSupPr>
                <m:ctrlPr>
                  <w:rPr>
                    <w:rFonts w:ascii="Cambria Math" w:hAnsi="Cambria Math" w:cstheme="minorHAnsi"/>
                    <w:sz w:val="24"/>
                    <w:szCs w:val="24"/>
                  </w:rPr>
                </m:ctrlPr>
              </m:sSupPr>
              <m:e>
                <m:r>
                  <w:rPr>
                    <w:rFonts w:ascii="Cambria Math" w:hAnsi="Cambria Math" w:cstheme="minorHAnsi"/>
                    <w:sz w:val="24"/>
                    <w:szCs w:val="24"/>
                  </w:rPr>
                  <m:t>L</m:t>
                </m:r>
              </m:e>
              <m:sup>
                <m:r>
                  <w:rPr>
                    <w:rFonts w:ascii="Cambria Math" w:hAnsi="Cambria Math" w:cstheme="minorHAnsi"/>
                    <w:sz w:val="24"/>
                    <w:szCs w:val="24"/>
                  </w:rPr>
                  <m:t>4</m:t>
                </m:r>
              </m:sup>
            </m:sSup>
          </m:num>
          <m:den>
            <m:r>
              <w:rPr>
                <w:rFonts w:ascii="Cambria Math" w:hAnsi="Cambria Math" w:cstheme="minorHAnsi"/>
                <w:sz w:val="24"/>
                <w:szCs w:val="24"/>
              </w:rPr>
              <m:t>D</m:t>
            </m:r>
          </m:den>
        </m:f>
        <m:r>
          <w:rPr>
            <w:rFonts w:ascii="Cambria Math" w:hAnsi="Cambria Math" w:cstheme="minorHAnsi"/>
            <w:sz w:val="24"/>
            <w:szCs w:val="24"/>
          </w:rPr>
          <m:t>=3.0</m:t>
        </m:r>
      </m:oMath>
      <w:r w:rsidRPr="002B69A1">
        <w:rPr>
          <w:rFonts w:cstheme="minorHAnsi"/>
          <w:sz w:val="24"/>
          <w:szCs w:val="24"/>
        </w:rPr>
        <w:t>. Six joint deterioration conditions are considered by assigning different values to the parameters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oMath>
      <w:r w:rsidRPr="002B69A1">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oMath>
      <w:r w:rsidRPr="002B69A1">
        <w:rPr>
          <w:rFonts w:cstheme="minorHAnsi"/>
          <w:sz w:val="24"/>
          <w:szCs w:val="24"/>
        </w:rPr>
        <w:t>. The values range between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=0.001</m:t>
        </m:r>
      </m:oMath>
      <w:r w:rsidRPr="002B69A1">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a</m:t>
            </m:r>
          </m:sub>
        </m:sSub>
        <m:r>
          <w:rPr>
            <w:rFonts w:ascii="Cambria Math" w:hAnsi="Cambria Math" w:cstheme="minorHAnsi"/>
            <w:sz w:val="24"/>
            <w:szCs w:val="24"/>
          </w:rPr>
          <m:t>=0.01</m:t>
        </m:r>
      </m:oMath>
      <w:r w:rsidRPr="002B69A1">
        <w:rPr>
          <w:rFonts w:cstheme="minorHAnsi"/>
          <w:sz w:val="24"/>
          <w:szCs w:val="24"/>
        </w:rPr>
        <w:t>, which represent no load transfer between slabs, to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=200</m:t>
        </m:r>
      </m:oMath>
      <w:r w:rsidRPr="002B69A1">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a</m:t>
            </m:r>
          </m:sub>
        </m:sSub>
        <m:r>
          <w:rPr>
            <w:rFonts w:ascii="Cambria Math" w:hAnsi="Cambria Math" w:cstheme="minorHAnsi"/>
            <w:sz w:val="24"/>
            <w:szCs w:val="24"/>
          </w:rPr>
          <m:t>=</m:t>
        </m:r>
        <m:r>
          <m:rPr>
            <m:sty m:val="p"/>
          </m:rPr>
          <w:rPr>
            <w:rFonts w:ascii="Cambria Math" w:hAnsi="Cambria Math" w:cstheme="minorHAnsi"/>
            <w:sz w:val="24"/>
            <w:szCs w:val="24"/>
          </w:rPr>
          <m:t>2,000</m:t>
        </m:r>
      </m:oMath>
      <w:r w:rsidRPr="002B69A1">
        <w:rPr>
          <w:rFonts w:cstheme="minorHAnsi"/>
          <w:sz w:val="24"/>
          <w:szCs w:val="24"/>
        </w:rPr>
        <w:t>.</w:t>
      </w:r>
    </w:p>
    <w:p w14:paraId="73184481" w14:textId="6B6BB400" w:rsidR="002B69A1" w:rsidRPr="002B69A1" w:rsidRDefault="002B69A1" w:rsidP="002B69A1">
      <w:pPr>
        <w:rPr>
          <w:rFonts w:cstheme="minorHAnsi"/>
          <w:sz w:val="24"/>
          <w:szCs w:val="24"/>
        </w:rPr>
      </w:pPr>
      <w:r w:rsidRPr="002B69A1">
        <w:rPr>
          <w:rFonts w:cstheme="minorHAnsi"/>
          <w:sz w:val="24"/>
          <w:szCs w:val="24"/>
        </w:rPr>
        <w:t>The blowup loads </w:t>
      </w:r>
      <m:oMath>
        <m:sSub>
          <m:sSubPr>
            <m:ctrlPr>
              <w:rPr>
                <w:rFonts w:ascii="Cambria Math" w:hAnsi="Cambria Math" w:cstheme="minorHAnsi"/>
                <w:sz w:val="24"/>
                <w:szCs w:val="24"/>
              </w:rPr>
            </m:ctrlPr>
          </m:sSubPr>
          <m:e>
            <m:r>
              <w:rPr>
                <w:rFonts w:ascii="Cambria Math" w:hAnsi="Cambria Math" w:cstheme="minorHAnsi"/>
                <w:sz w:val="24"/>
                <w:szCs w:val="24"/>
              </w:rPr>
              <m:t>N</m:t>
            </m:r>
          </m:e>
          <m:sub>
            <m:r>
              <m:rPr>
                <m:sty m:val="p"/>
              </m:rPr>
              <w:rPr>
                <w:rFonts w:ascii="Cambria Math" w:hAnsi="Cambria Math" w:cstheme="minorHAnsi"/>
                <w:sz w:val="24"/>
                <w:szCs w:val="24"/>
              </w:rPr>
              <m:t>critc</m:t>
            </m:r>
          </m:sub>
        </m:sSub>
      </m:oMath>
      <w:r w:rsidRPr="002B69A1">
        <w:rPr>
          <w:rFonts w:cstheme="minorHAnsi"/>
          <w:sz w:val="24"/>
          <w:szCs w:val="24"/>
        </w:rPr>
        <w:t> for the various joint conditions are calculated using Eq. (</w:t>
      </w:r>
      <w:r w:rsidRPr="000F37DE">
        <w:rPr>
          <w:rFonts w:cstheme="minorHAnsi"/>
          <w:sz w:val="24"/>
          <w:szCs w:val="24"/>
        </w:rPr>
        <w:t>26</w:t>
      </w:r>
      <w:r w:rsidRPr="002B69A1">
        <w:rPr>
          <w:rFonts w:cstheme="minorHAnsi"/>
          <w:sz w:val="24"/>
          <w:szCs w:val="24"/>
        </w:rPr>
        <w:t>) and are summarized in Table </w:t>
      </w:r>
      <w:r w:rsidRPr="000F37DE">
        <w:rPr>
          <w:rFonts w:cstheme="minorHAnsi"/>
          <w:sz w:val="24"/>
          <w:szCs w:val="24"/>
        </w:rPr>
        <w:t>4</w:t>
      </w:r>
      <w:r w:rsidRPr="002B69A1">
        <w:rPr>
          <w:rFonts w:cstheme="minorHAnsi"/>
          <w:sz w:val="24"/>
          <w:szCs w:val="24"/>
        </w:rPr>
        <w:t>. As the stiffness of the joint is reduced, the slab’s restriction to motion also decreases. This reduction in stiffness, as expected, decreases the magnitude of the critical load. It is also observed that for the selected values of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oMath>
      <w:r w:rsidRPr="002B69A1">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a</m:t>
            </m:r>
          </m:sub>
        </m:sSub>
      </m:oMath>
      <w:r w:rsidRPr="002B69A1">
        <w:rPr>
          <w:rFonts w:cstheme="minorHAnsi"/>
          <w:sz w:val="24"/>
          <w:szCs w:val="24"/>
        </w:rPr>
        <w:t>, the change in </w:t>
      </w:r>
      <m:oMath>
        <m:sSub>
          <m:sSubPr>
            <m:ctrlPr>
              <w:rPr>
                <w:rFonts w:ascii="Cambria Math" w:hAnsi="Cambria Math" w:cstheme="minorHAnsi"/>
                <w:sz w:val="24"/>
                <w:szCs w:val="24"/>
              </w:rPr>
            </m:ctrlPr>
          </m:sSubPr>
          <m:e>
            <m:r>
              <w:rPr>
                <w:rFonts w:ascii="Cambria Math" w:hAnsi="Cambria Math" w:cstheme="minorHAnsi"/>
                <w:sz w:val="24"/>
                <w:szCs w:val="24"/>
              </w:rPr>
              <m:t>N</m:t>
            </m:r>
          </m:e>
          <m:sub>
            <m:r>
              <m:rPr>
                <m:sty m:val="p"/>
              </m:rPr>
              <w:rPr>
                <w:rFonts w:ascii="Cambria Math" w:hAnsi="Cambria Math" w:cstheme="minorHAnsi"/>
                <w:sz w:val="24"/>
                <w:szCs w:val="24"/>
              </w:rPr>
              <m:t>critc</m:t>
            </m:r>
          </m:sub>
        </m:sSub>
      </m:oMath>
      <w:r w:rsidRPr="002B69A1">
        <w:rPr>
          <w:rFonts w:cstheme="minorHAnsi"/>
          <w:sz w:val="24"/>
          <w:szCs w:val="24"/>
        </w:rPr>
        <w:t> is almost linear, highlighting the relevance of accurate characterization of joint deterioration for the prediction of concrete pavement critical load.</w:t>
      </w:r>
    </w:p>
    <w:p w14:paraId="301A9A76" w14:textId="77777777" w:rsidR="002B69A1" w:rsidRPr="002B69A1" w:rsidRDefault="002B69A1" w:rsidP="00BA3FAA">
      <w:pPr>
        <w:spacing w:after="0"/>
        <w:rPr>
          <w:rFonts w:cstheme="minorHAnsi"/>
          <w:sz w:val="24"/>
          <w:szCs w:val="24"/>
        </w:rPr>
      </w:pPr>
      <w:r w:rsidRPr="002B69A1">
        <w:rPr>
          <w:rFonts w:cstheme="minorHAnsi"/>
          <w:b/>
          <w:bCs/>
          <w:sz w:val="24"/>
          <w:szCs w:val="24"/>
        </w:rPr>
        <w:t>Table 4. </w:t>
      </w:r>
      <w:r w:rsidRPr="002B69A1">
        <w:rPr>
          <w:rFonts w:cstheme="minorHAnsi"/>
          <w:sz w:val="24"/>
          <w:szCs w:val="24"/>
        </w:rPr>
        <w:t>Effect of joint deterioration on critical load</w:t>
      </w:r>
    </w:p>
    <w:tbl>
      <w:tblPr>
        <w:tblStyle w:val="TableGrid"/>
        <w:tblW w:w="0" w:type="auto"/>
        <w:tblLook w:val="04A0" w:firstRow="1" w:lastRow="0" w:firstColumn="1" w:lastColumn="0" w:noHBand="0" w:noVBand="1"/>
      </w:tblPr>
      <w:tblGrid>
        <w:gridCol w:w="2490"/>
        <w:gridCol w:w="764"/>
        <w:gridCol w:w="1503"/>
      </w:tblGrid>
      <w:tr w:rsidR="002B69A1" w:rsidRPr="002B69A1" w14:paraId="45AFE3DD" w14:textId="77777777" w:rsidTr="004A54B5">
        <w:tc>
          <w:tcPr>
            <w:tcW w:w="0" w:type="auto"/>
            <w:hideMark/>
          </w:tcPr>
          <w:p w14:paraId="07A478C3" w14:textId="77777777" w:rsidR="002B69A1" w:rsidRPr="002B69A1" w:rsidRDefault="002B69A1" w:rsidP="002B69A1">
            <w:pPr>
              <w:rPr>
                <w:rFonts w:cstheme="minorHAnsi"/>
                <w:sz w:val="24"/>
                <w:szCs w:val="24"/>
              </w:rPr>
            </w:pPr>
            <w:r w:rsidRPr="002B69A1">
              <w:rPr>
                <w:rFonts w:cstheme="minorHAnsi"/>
                <w:sz w:val="24"/>
                <w:szCs w:val="24"/>
              </w:rPr>
              <w:t>Deterioration</w:t>
            </w:r>
          </w:p>
        </w:tc>
        <w:tc>
          <w:tcPr>
            <w:tcW w:w="0" w:type="auto"/>
            <w:hideMark/>
          </w:tcPr>
          <w:p w14:paraId="4BB986CA" w14:textId="6D4102A0" w:rsidR="002B69A1" w:rsidRPr="002B69A1" w:rsidRDefault="00A95522" w:rsidP="002B69A1">
            <w:pPr>
              <w:rPr>
                <w:rFonts w:cstheme="minorHAnsi"/>
                <w:sz w:val="24"/>
                <w:szCs w:val="24"/>
              </w:rPr>
            </w:pPr>
            <m:oMathPara>
              <m:oMath>
                <m:r>
                  <w:rPr>
                    <w:rFonts w:ascii="Cambria Math" w:hAnsi="Cambria Math" w:cstheme="minorHAnsi"/>
                    <w:sz w:val="24"/>
                    <w:szCs w:val="24"/>
                  </w:rPr>
                  <m:t>k</m:t>
                </m:r>
              </m:oMath>
            </m:oMathPara>
          </w:p>
        </w:tc>
        <w:tc>
          <w:tcPr>
            <w:tcW w:w="0" w:type="auto"/>
            <w:hideMark/>
          </w:tcPr>
          <w:p w14:paraId="2774C4D5" w14:textId="79EF69D1" w:rsidR="002B69A1" w:rsidRPr="002B69A1" w:rsidRDefault="00C40262" w:rsidP="41AD97C2">
            <w:pPr>
              <w:rPr>
                <w:sz w:val="24"/>
                <w:szCs w:val="24"/>
              </w:rPr>
            </w:pPr>
            <m:oMath>
              <m:sSub>
                <m:sSubPr>
                  <m:ctrlPr>
                    <w:rPr>
                      <w:rFonts w:ascii="Cambria Math" w:hAnsi="Cambria Math"/>
                      <w:sz w:val="24"/>
                      <w:szCs w:val="24"/>
                    </w:rPr>
                  </m:ctrlPr>
                </m:sSubPr>
                <m:e>
                  <m:r>
                    <w:rPr>
                      <w:rFonts w:ascii="Cambria Math" w:hAnsi="Cambria Math"/>
                      <w:sz w:val="24"/>
                      <w:szCs w:val="24"/>
                    </w:rPr>
                    <m:t>N</m:t>
                  </m:r>
                </m:e>
                <m:sub>
                  <m:r>
                    <m:rPr>
                      <m:sty m:val="p"/>
                    </m:rPr>
                    <w:rPr>
                      <w:rFonts w:ascii="Cambria Math" w:hAnsi="Cambria Math"/>
                      <w:sz w:val="24"/>
                      <w:szCs w:val="24"/>
                    </w:rPr>
                    <m:t>critc</m:t>
                  </m:r>
                </m:sub>
              </m:sSub>
            </m:oMath>
            <w:r w:rsidR="002B69A1" w:rsidRPr="41AD97C2">
              <w:rPr>
                <w:sz w:val="24"/>
                <w:szCs w:val="24"/>
              </w:rPr>
              <w:t> (kN/m)</w:t>
            </w:r>
          </w:p>
        </w:tc>
      </w:tr>
      <w:tr w:rsidR="002B69A1" w:rsidRPr="002B69A1" w14:paraId="74348940" w14:textId="77777777" w:rsidTr="004A54B5">
        <w:tc>
          <w:tcPr>
            <w:tcW w:w="0" w:type="auto"/>
            <w:hideMark/>
          </w:tcPr>
          <w:p w14:paraId="07C56FE1" w14:textId="38CCFBD4" w:rsidR="002B69A1" w:rsidRPr="002B69A1" w:rsidRDefault="00C40262" w:rsidP="002B69A1">
            <w:pPr>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=0.001</m:t>
              </m:r>
            </m:oMath>
            <w:r w:rsidR="002B69A1" w:rsidRPr="002B69A1">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a</m:t>
                  </m:r>
                </m:sub>
              </m:sSub>
              <m:r>
                <w:rPr>
                  <w:rFonts w:ascii="Cambria Math" w:hAnsi="Cambria Math" w:cstheme="minorHAnsi"/>
                  <w:sz w:val="24"/>
                  <w:szCs w:val="24"/>
                </w:rPr>
                <m:t>=0.01</m:t>
              </m:r>
            </m:oMath>
          </w:p>
        </w:tc>
        <w:tc>
          <w:tcPr>
            <w:tcW w:w="0" w:type="auto"/>
            <w:hideMark/>
          </w:tcPr>
          <w:p w14:paraId="3C61AF01" w14:textId="77777777" w:rsidR="002B69A1" w:rsidRPr="002B69A1" w:rsidRDefault="002B69A1" w:rsidP="002B69A1">
            <w:pPr>
              <w:rPr>
                <w:rFonts w:cstheme="minorHAnsi"/>
                <w:sz w:val="24"/>
                <w:szCs w:val="24"/>
              </w:rPr>
            </w:pPr>
            <w:r w:rsidRPr="002B69A1">
              <w:rPr>
                <w:rFonts w:cstheme="minorHAnsi"/>
                <w:sz w:val="24"/>
                <w:szCs w:val="24"/>
              </w:rPr>
              <w:t>18.10</w:t>
            </w:r>
          </w:p>
        </w:tc>
        <w:tc>
          <w:tcPr>
            <w:tcW w:w="0" w:type="auto"/>
            <w:hideMark/>
          </w:tcPr>
          <w:p w14:paraId="0A838FE9" w14:textId="77777777" w:rsidR="002B69A1" w:rsidRPr="002B69A1" w:rsidRDefault="002B69A1" w:rsidP="002B69A1">
            <w:pPr>
              <w:rPr>
                <w:rFonts w:cstheme="minorHAnsi"/>
                <w:sz w:val="24"/>
                <w:szCs w:val="24"/>
              </w:rPr>
            </w:pPr>
            <w:r w:rsidRPr="002B69A1">
              <w:rPr>
                <w:rFonts w:cstheme="minorHAnsi"/>
                <w:sz w:val="24"/>
                <w:szCs w:val="24"/>
              </w:rPr>
              <w:t>65,110.22</w:t>
            </w:r>
          </w:p>
        </w:tc>
      </w:tr>
      <w:tr w:rsidR="002B69A1" w:rsidRPr="002B69A1" w14:paraId="77505626" w14:textId="77777777" w:rsidTr="004A54B5">
        <w:tc>
          <w:tcPr>
            <w:tcW w:w="0" w:type="auto"/>
            <w:hideMark/>
          </w:tcPr>
          <w:p w14:paraId="1E825184" w14:textId="60B14E31" w:rsidR="002B69A1" w:rsidRPr="002B69A1" w:rsidRDefault="00C40262" w:rsidP="002B69A1">
            <w:pPr>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=10</m:t>
              </m:r>
            </m:oMath>
            <w:r w:rsidR="002B69A1" w:rsidRPr="002B69A1">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a</m:t>
                  </m:r>
                </m:sub>
              </m:sSub>
              <m:r>
                <w:rPr>
                  <w:rFonts w:ascii="Cambria Math" w:hAnsi="Cambria Math" w:cstheme="minorHAnsi"/>
                  <w:sz w:val="24"/>
                  <w:szCs w:val="24"/>
                </w:rPr>
                <m:t>=1</m:t>
              </m:r>
            </m:oMath>
          </w:p>
        </w:tc>
        <w:tc>
          <w:tcPr>
            <w:tcW w:w="0" w:type="auto"/>
            <w:hideMark/>
          </w:tcPr>
          <w:p w14:paraId="087DF2C6" w14:textId="77777777" w:rsidR="002B69A1" w:rsidRPr="002B69A1" w:rsidRDefault="002B69A1" w:rsidP="002B69A1">
            <w:pPr>
              <w:rPr>
                <w:rFonts w:cstheme="minorHAnsi"/>
                <w:sz w:val="24"/>
                <w:szCs w:val="24"/>
              </w:rPr>
            </w:pPr>
            <w:r w:rsidRPr="002B69A1">
              <w:rPr>
                <w:rFonts w:cstheme="minorHAnsi"/>
                <w:sz w:val="24"/>
                <w:szCs w:val="24"/>
              </w:rPr>
              <w:t>21.51</w:t>
            </w:r>
          </w:p>
        </w:tc>
        <w:tc>
          <w:tcPr>
            <w:tcW w:w="0" w:type="auto"/>
            <w:hideMark/>
          </w:tcPr>
          <w:p w14:paraId="62D743C9" w14:textId="77777777" w:rsidR="002B69A1" w:rsidRPr="002B69A1" w:rsidRDefault="002B69A1" w:rsidP="002B69A1">
            <w:pPr>
              <w:rPr>
                <w:rFonts w:cstheme="minorHAnsi"/>
                <w:sz w:val="24"/>
                <w:szCs w:val="24"/>
              </w:rPr>
            </w:pPr>
            <w:r w:rsidRPr="002B69A1">
              <w:rPr>
                <w:rFonts w:cstheme="minorHAnsi"/>
                <w:sz w:val="24"/>
                <w:szCs w:val="24"/>
              </w:rPr>
              <w:t>77,377.14</w:t>
            </w:r>
          </w:p>
        </w:tc>
      </w:tr>
      <w:tr w:rsidR="002B69A1" w:rsidRPr="002B69A1" w14:paraId="6BDA8415" w14:textId="77777777" w:rsidTr="004A54B5">
        <w:tc>
          <w:tcPr>
            <w:tcW w:w="0" w:type="auto"/>
            <w:hideMark/>
          </w:tcPr>
          <w:p w14:paraId="6005F1BB" w14:textId="2F368D6E" w:rsidR="002B69A1" w:rsidRPr="002B69A1" w:rsidRDefault="00C40262" w:rsidP="002B69A1">
            <w:pPr>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=20</m:t>
              </m:r>
            </m:oMath>
            <w:r w:rsidR="002B69A1" w:rsidRPr="002B69A1">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a</m:t>
                  </m:r>
                </m:sub>
              </m:sSub>
              <m:r>
                <w:rPr>
                  <w:rFonts w:ascii="Cambria Math" w:hAnsi="Cambria Math" w:cstheme="minorHAnsi"/>
                  <w:sz w:val="24"/>
                  <w:szCs w:val="24"/>
                </w:rPr>
                <m:t>=10</m:t>
              </m:r>
            </m:oMath>
          </w:p>
        </w:tc>
        <w:tc>
          <w:tcPr>
            <w:tcW w:w="0" w:type="auto"/>
            <w:hideMark/>
          </w:tcPr>
          <w:p w14:paraId="5F176B92" w14:textId="77777777" w:rsidR="002B69A1" w:rsidRPr="002B69A1" w:rsidRDefault="002B69A1" w:rsidP="002B69A1">
            <w:pPr>
              <w:rPr>
                <w:rFonts w:cstheme="minorHAnsi"/>
                <w:sz w:val="24"/>
                <w:szCs w:val="24"/>
              </w:rPr>
            </w:pPr>
            <w:r w:rsidRPr="002B69A1">
              <w:rPr>
                <w:rFonts w:cstheme="minorHAnsi"/>
                <w:sz w:val="24"/>
                <w:szCs w:val="24"/>
              </w:rPr>
              <w:t>24.36</w:t>
            </w:r>
          </w:p>
        </w:tc>
        <w:tc>
          <w:tcPr>
            <w:tcW w:w="0" w:type="auto"/>
            <w:hideMark/>
          </w:tcPr>
          <w:p w14:paraId="2086BBAC" w14:textId="77777777" w:rsidR="002B69A1" w:rsidRPr="002B69A1" w:rsidRDefault="002B69A1" w:rsidP="002B69A1">
            <w:pPr>
              <w:rPr>
                <w:rFonts w:cstheme="minorHAnsi"/>
                <w:sz w:val="24"/>
                <w:szCs w:val="24"/>
              </w:rPr>
            </w:pPr>
            <w:r w:rsidRPr="002B69A1">
              <w:rPr>
                <w:rFonts w:cstheme="minorHAnsi"/>
                <w:sz w:val="24"/>
                <w:szCs w:val="24"/>
              </w:rPr>
              <w:t>87,605.53</w:t>
            </w:r>
          </w:p>
        </w:tc>
      </w:tr>
      <w:tr w:rsidR="002B69A1" w:rsidRPr="002B69A1" w14:paraId="170F851D" w14:textId="77777777" w:rsidTr="004A54B5">
        <w:tc>
          <w:tcPr>
            <w:tcW w:w="0" w:type="auto"/>
            <w:hideMark/>
          </w:tcPr>
          <w:p w14:paraId="390A0839" w14:textId="23F1E1A0" w:rsidR="002B69A1" w:rsidRPr="002B69A1" w:rsidRDefault="00C40262" w:rsidP="002B69A1">
            <w:pPr>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=50</m:t>
              </m:r>
            </m:oMath>
            <w:r w:rsidR="002B69A1" w:rsidRPr="002B69A1">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a</m:t>
                  </m:r>
                </m:sub>
              </m:sSub>
              <m:r>
                <w:rPr>
                  <w:rFonts w:ascii="Cambria Math" w:hAnsi="Cambria Math" w:cstheme="minorHAnsi"/>
                  <w:sz w:val="24"/>
                  <w:szCs w:val="24"/>
                </w:rPr>
                <m:t>=100</m:t>
              </m:r>
            </m:oMath>
          </w:p>
        </w:tc>
        <w:tc>
          <w:tcPr>
            <w:tcW w:w="0" w:type="auto"/>
            <w:hideMark/>
          </w:tcPr>
          <w:p w14:paraId="50EA5071" w14:textId="77777777" w:rsidR="002B69A1" w:rsidRPr="002B69A1" w:rsidRDefault="002B69A1" w:rsidP="002B69A1">
            <w:pPr>
              <w:rPr>
                <w:rFonts w:cstheme="minorHAnsi"/>
                <w:sz w:val="24"/>
                <w:szCs w:val="24"/>
              </w:rPr>
            </w:pPr>
            <w:r w:rsidRPr="002B69A1">
              <w:rPr>
                <w:rFonts w:cstheme="minorHAnsi"/>
                <w:sz w:val="24"/>
                <w:szCs w:val="24"/>
              </w:rPr>
              <w:t>29.16</w:t>
            </w:r>
          </w:p>
        </w:tc>
        <w:tc>
          <w:tcPr>
            <w:tcW w:w="0" w:type="auto"/>
            <w:hideMark/>
          </w:tcPr>
          <w:p w14:paraId="481CE1CE" w14:textId="77777777" w:rsidR="002B69A1" w:rsidRPr="002B69A1" w:rsidRDefault="002B69A1" w:rsidP="002B69A1">
            <w:pPr>
              <w:rPr>
                <w:rFonts w:cstheme="minorHAnsi"/>
                <w:sz w:val="24"/>
                <w:szCs w:val="24"/>
              </w:rPr>
            </w:pPr>
            <w:r w:rsidRPr="002B69A1">
              <w:rPr>
                <w:rFonts w:cstheme="minorHAnsi"/>
                <w:sz w:val="24"/>
                <w:szCs w:val="24"/>
              </w:rPr>
              <w:t>104,861.5</w:t>
            </w:r>
          </w:p>
        </w:tc>
      </w:tr>
      <w:tr w:rsidR="002B69A1" w:rsidRPr="002B69A1" w14:paraId="45D949F3" w14:textId="77777777" w:rsidTr="004A54B5">
        <w:tc>
          <w:tcPr>
            <w:tcW w:w="0" w:type="auto"/>
            <w:hideMark/>
          </w:tcPr>
          <w:p w14:paraId="497264E1" w14:textId="4BBD075C" w:rsidR="002B69A1" w:rsidRPr="002B69A1" w:rsidRDefault="00C40262" w:rsidP="002B69A1">
            <w:pPr>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=100</m:t>
              </m:r>
            </m:oMath>
            <w:r w:rsidR="002B69A1" w:rsidRPr="002B69A1">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a</m:t>
                  </m:r>
                </m:sub>
              </m:sSub>
              <m:r>
                <w:rPr>
                  <w:rFonts w:ascii="Cambria Math" w:hAnsi="Cambria Math" w:cstheme="minorHAnsi"/>
                  <w:sz w:val="24"/>
                  <w:szCs w:val="24"/>
                </w:rPr>
                <m:t>=1000</m:t>
              </m:r>
            </m:oMath>
          </w:p>
        </w:tc>
        <w:tc>
          <w:tcPr>
            <w:tcW w:w="0" w:type="auto"/>
            <w:hideMark/>
          </w:tcPr>
          <w:p w14:paraId="4494E02F" w14:textId="77777777" w:rsidR="002B69A1" w:rsidRPr="002B69A1" w:rsidRDefault="002B69A1" w:rsidP="002B69A1">
            <w:pPr>
              <w:rPr>
                <w:rFonts w:cstheme="minorHAnsi"/>
                <w:sz w:val="24"/>
                <w:szCs w:val="24"/>
              </w:rPr>
            </w:pPr>
            <w:r w:rsidRPr="002B69A1">
              <w:rPr>
                <w:rFonts w:cstheme="minorHAnsi"/>
                <w:sz w:val="24"/>
                <w:szCs w:val="24"/>
              </w:rPr>
              <w:t>34.24</w:t>
            </w:r>
          </w:p>
        </w:tc>
        <w:tc>
          <w:tcPr>
            <w:tcW w:w="0" w:type="auto"/>
            <w:hideMark/>
          </w:tcPr>
          <w:p w14:paraId="1E6939C0" w14:textId="77777777" w:rsidR="002B69A1" w:rsidRPr="002B69A1" w:rsidRDefault="002B69A1" w:rsidP="002B69A1">
            <w:pPr>
              <w:rPr>
                <w:rFonts w:cstheme="minorHAnsi"/>
                <w:sz w:val="24"/>
                <w:szCs w:val="24"/>
              </w:rPr>
            </w:pPr>
            <w:r w:rsidRPr="002B69A1">
              <w:rPr>
                <w:rFonts w:cstheme="minorHAnsi"/>
                <w:sz w:val="24"/>
                <w:szCs w:val="24"/>
              </w:rPr>
              <w:t>123,156.9</w:t>
            </w:r>
          </w:p>
        </w:tc>
      </w:tr>
      <w:tr w:rsidR="002B69A1" w:rsidRPr="002B69A1" w14:paraId="70F3A893" w14:textId="77777777" w:rsidTr="004A54B5">
        <w:tc>
          <w:tcPr>
            <w:tcW w:w="0" w:type="auto"/>
            <w:hideMark/>
          </w:tcPr>
          <w:p w14:paraId="3BF6C8E4" w14:textId="20096481" w:rsidR="002B69A1" w:rsidRPr="002B69A1" w:rsidRDefault="00C40262" w:rsidP="002B69A1">
            <w:pPr>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=200</m:t>
              </m:r>
            </m:oMath>
            <w:r w:rsidR="002B69A1" w:rsidRPr="002B69A1">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a</m:t>
                  </m:r>
                </m:sub>
              </m:sSub>
              <m:r>
                <w:rPr>
                  <w:rFonts w:ascii="Cambria Math" w:hAnsi="Cambria Math" w:cstheme="minorHAnsi"/>
                  <w:sz w:val="24"/>
                  <w:szCs w:val="24"/>
                </w:rPr>
                <m:t>=2000</m:t>
              </m:r>
            </m:oMath>
          </w:p>
        </w:tc>
        <w:tc>
          <w:tcPr>
            <w:tcW w:w="0" w:type="auto"/>
            <w:hideMark/>
          </w:tcPr>
          <w:p w14:paraId="0585B5F6" w14:textId="77777777" w:rsidR="002B69A1" w:rsidRPr="002B69A1" w:rsidRDefault="002B69A1" w:rsidP="002B69A1">
            <w:pPr>
              <w:rPr>
                <w:rFonts w:cstheme="minorHAnsi"/>
                <w:sz w:val="24"/>
                <w:szCs w:val="24"/>
              </w:rPr>
            </w:pPr>
            <w:r w:rsidRPr="002B69A1">
              <w:rPr>
                <w:rFonts w:cstheme="minorHAnsi"/>
                <w:sz w:val="24"/>
                <w:szCs w:val="24"/>
              </w:rPr>
              <w:t>37.80</w:t>
            </w:r>
          </w:p>
        </w:tc>
        <w:tc>
          <w:tcPr>
            <w:tcW w:w="0" w:type="auto"/>
            <w:hideMark/>
          </w:tcPr>
          <w:p w14:paraId="75A25DC1" w14:textId="77777777" w:rsidR="002B69A1" w:rsidRPr="002B69A1" w:rsidRDefault="002B69A1" w:rsidP="002B69A1">
            <w:pPr>
              <w:rPr>
                <w:rFonts w:cstheme="minorHAnsi"/>
                <w:sz w:val="24"/>
                <w:szCs w:val="24"/>
              </w:rPr>
            </w:pPr>
            <w:r w:rsidRPr="002B69A1">
              <w:rPr>
                <w:rFonts w:cstheme="minorHAnsi"/>
                <w:sz w:val="24"/>
                <w:szCs w:val="24"/>
              </w:rPr>
              <w:t>135,912.0</w:t>
            </w:r>
          </w:p>
        </w:tc>
      </w:tr>
    </w:tbl>
    <w:p w14:paraId="070CF129" w14:textId="4F5C8B13" w:rsidR="41AD97C2" w:rsidRDefault="41AD97C2" w:rsidP="41AD97C2">
      <w:pPr>
        <w:rPr>
          <w:sz w:val="24"/>
          <w:szCs w:val="24"/>
        </w:rPr>
      </w:pPr>
    </w:p>
    <w:p w14:paraId="4E970C28" w14:textId="28812A44" w:rsidR="002B69A1" w:rsidRPr="002B69A1" w:rsidRDefault="002B69A1" w:rsidP="002B69A1">
      <w:pPr>
        <w:rPr>
          <w:rFonts w:cstheme="minorHAnsi"/>
          <w:sz w:val="24"/>
          <w:szCs w:val="24"/>
        </w:rPr>
      </w:pPr>
      <w:r w:rsidRPr="002B69A1">
        <w:rPr>
          <w:rFonts w:cstheme="minorHAnsi"/>
          <w:sz w:val="24"/>
          <w:szCs w:val="24"/>
        </w:rPr>
        <w:t>Fig. </w:t>
      </w:r>
      <w:r w:rsidRPr="000F37DE">
        <w:rPr>
          <w:rFonts w:cstheme="minorHAnsi"/>
          <w:sz w:val="24"/>
          <w:szCs w:val="24"/>
        </w:rPr>
        <w:t>2</w:t>
      </w:r>
      <w:r w:rsidRPr="002B69A1">
        <w:rPr>
          <w:rFonts w:cstheme="minorHAnsi"/>
          <w:sz w:val="24"/>
          <w:szCs w:val="24"/>
        </w:rPr>
        <w:t> shows the effect of joint deterioration on normalized buckling mode shapes. If the joint is in good condition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b</m:t>
            </m:r>
          </m:sub>
        </m:sSub>
        <m:r>
          <w:rPr>
            <w:rFonts w:ascii="Cambria Math" w:hAnsi="Cambria Math" w:cstheme="minorHAnsi"/>
            <w:sz w:val="24"/>
            <w:szCs w:val="24"/>
          </w:rPr>
          <m:t>=</m:t>
        </m:r>
        <m:r>
          <m:rPr>
            <m:sty m:val="p"/>
          </m:rPr>
          <w:rPr>
            <w:rFonts w:ascii="Cambria Math" w:hAnsi="Cambria Math" w:cstheme="minorHAnsi"/>
            <w:sz w:val="24"/>
            <w:szCs w:val="24"/>
          </w:rPr>
          <m:t>2,000</m:t>
        </m:r>
      </m:oMath>
      <w:r w:rsidRPr="002B69A1">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r>
          <w:rPr>
            <w:rFonts w:ascii="Cambria Math" w:hAnsi="Cambria Math" w:cstheme="minorHAnsi"/>
            <w:sz w:val="24"/>
            <w:szCs w:val="24"/>
          </w:rPr>
          <m:t>=200</m:t>
        </m:r>
      </m:oMath>
      <w:r w:rsidRPr="002B69A1">
        <w:rPr>
          <w:rFonts w:cstheme="minorHAnsi"/>
          <w:sz w:val="24"/>
          <w:szCs w:val="24"/>
        </w:rPr>
        <w:t>), the maximum deflection is located toward the center of the slab. As the transverse joint deteriorates, the point of maximum deflection shifts toward the weaker joint. For the weakest joint condition, not only is the maximum deflection located at the joint but the curvature of the slab has changed. The deformed shaped shown in Fig. </w:t>
      </w:r>
      <w:r w:rsidRPr="000F37DE">
        <w:rPr>
          <w:rFonts w:cstheme="minorHAnsi"/>
          <w:sz w:val="24"/>
          <w:szCs w:val="24"/>
        </w:rPr>
        <w:t>2</w:t>
      </w:r>
      <w:r w:rsidRPr="002B69A1">
        <w:rPr>
          <w:rFonts w:cstheme="minorHAnsi"/>
          <w:sz w:val="24"/>
          <w:szCs w:val="24"/>
        </w:rPr>
        <w:t> agrees with the deformation of concrete pavement when it fails by buckling.</w:t>
      </w:r>
    </w:p>
    <w:p w14:paraId="13BA4502" w14:textId="5804C2AF" w:rsidR="002B69A1" w:rsidRPr="002B69A1" w:rsidRDefault="002B69A1" w:rsidP="002B69A1">
      <w:pPr>
        <w:rPr>
          <w:rFonts w:cstheme="minorHAnsi"/>
          <w:sz w:val="24"/>
          <w:szCs w:val="24"/>
        </w:rPr>
      </w:pPr>
      <w:r w:rsidRPr="002B69A1">
        <w:rPr>
          <w:rFonts w:cstheme="minorHAnsi"/>
          <w:sz w:val="24"/>
          <w:szCs w:val="24"/>
        </w:rPr>
        <w:t>It should be highlighted that the proposed method has the capability of considering rotational and translational spring stiffness independently. However, in the case of actual concrete pavements, joint deterioration causes stiffness reduction in a coupled fashion, indicating that a function relating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oMath>
      <w:r w:rsidRPr="002B69A1">
        <w:rPr>
          <w:rFonts w:cstheme="minorHAnsi"/>
          <w:sz w:val="24"/>
          <w:szCs w:val="24"/>
        </w:rPr>
        <w:t> to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a</m:t>
            </m:r>
          </m:sub>
        </m:sSub>
      </m:oMath>
      <w:r w:rsidRPr="002B69A1">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oMath>
      <w:r w:rsidRPr="002B69A1">
        <w:rPr>
          <w:rFonts w:cstheme="minorHAnsi"/>
          <w:sz w:val="24"/>
          <w:szCs w:val="24"/>
        </w:rPr>
        <w:t> to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b</m:t>
            </m:r>
          </m:sub>
        </m:sSub>
      </m:oMath>
      <w:r w:rsidRPr="002B69A1">
        <w:rPr>
          <w:rFonts w:cstheme="minorHAnsi"/>
          <w:sz w:val="24"/>
          <w:szCs w:val="24"/>
        </w:rPr>
        <w:t> must be included. Consequently, some of the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b</m:t>
            </m:r>
          </m:sub>
        </m:sSub>
      </m:oMath>
      <w:r w:rsidRPr="002B69A1">
        <w:rPr>
          <w:rFonts w:cstheme="minorHAnsi"/>
          <w:sz w:val="24"/>
          <w:szCs w:val="24"/>
        </w:rPr>
        <w:t> combinations in Fig. </w:t>
      </w:r>
      <w:r w:rsidRPr="000F37DE">
        <w:rPr>
          <w:rFonts w:cstheme="minorHAnsi"/>
          <w:sz w:val="24"/>
          <w:szCs w:val="24"/>
        </w:rPr>
        <w:t>2</w:t>
      </w:r>
      <w:r w:rsidRPr="002B69A1">
        <w:rPr>
          <w:rFonts w:cstheme="minorHAnsi"/>
          <w:sz w:val="24"/>
          <w:szCs w:val="24"/>
        </w:rPr>
        <w:t> are not likely to occur in real life. This observation also applies to the results in the following sections.</w:t>
      </w:r>
    </w:p>
    <w:p w14:paraId="6BF61579" w14:textId="77777777" w:rsidR="002B69A1" w:rsidRPr="002B69A1" w:rsidRDefault="002B69A1" w:rsidP="41AD97C2">
      <w:pPr>
        <w:pStyle w:val="Heading1"/>
        <w:rPr>
          <w:rFonts w:ascii="Calibri Light" w:eastAsia="MS Gothic" w:hAnsi="Calibri Light" w:cs="Times New Roman"/>
          <w:b/>
          <w:bCs/>
        </w:rPr>
      </w:pPr>
      <w:r>
        <w:t>Effect of Joint Stiffness on Concrete Pavement Blowup</w:t>
      </w:r>
    </w:p>
    <w:p w14:paraId="5AA2A231" w14:textId="0E3D22CE" w:rsidR="002B69A1" w:rsidRPr="002B69A1" w:rsidRDefault="002B69A1" w:rsidP="002B69A1">
      <w:pPr>
        <w:rPr>
          <w:rFonts w:cstheme="minorHAnsi"/>
          <w:sz w:val="24"/>
          <w:szCs w:val="24"/>
        </w:rPr>
      </w:pPr>
      <w:r w:rsidRPr="002B69A1">
        <w:rPr>
          <w:rFonts w:cstheme="minorHAnsi"/>
          <w:sz w:val="24"/>
          <w:szCs w:val="24"/>
        </w:rPr>
        <w:t>The influence of degree of vertical displacement and rotation restrain on the critical load of a square slab was studied. Two support cases were considered: for the first one, no elastic foundation was considered (</w:t>
      </w:r>
      <m:oMath>
        <m:r>
          <w:rPr>
            <w:rFonts w:ascii="Cambria Math" w:hAnsi="Cambria Math" w:cstheme="minorHAnsi"/>
            <w:sz w:val="24"/>
            <w:szCs w:val="24"/>
          </w:rPr>
          <m:t>λ=0</m:t>
        </m:r>
      </m:oMath>
      <w:r w:rsidRPr="002B69A1">
        <w:rPr>
          <w:rFonts w:cstheme="minorHAnsi"/>
          <w:sz w:val="24"/>
          <w:szCs w:val="24"/>
        </w:rPr>
        <w:t>); for the second one, slab geometry, material properties, and modulus of subgrade reaction provided </w:t>
      </w:r>
      <m:oMath>
        <m:r>
          <w:rPr>
            <w:rFonts w:ascii="Cambria Math" w:hAnsi="Cambria Math" w:cstheme="minorHAnsi"/>
            <w:sz w:val="24"/>
            <w:szCs w:val="24"/>
          </w:rPr>
          <m:t>λ=2</m:t>
        </m:r>
      </m:oMath>
      <w:r w:rsidRPr="002B69A1">
        <w:rPr>
          <w:rFonts w:cstheme="minorHAnsi"/>
          <w:sz w:val="24"/>
          <w:szCs w:val="24"/>
        </w:rPr>
        <w:t>. Slab edges not being simply supported were assumed to have the same degree of restrain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oMath>
      <w:r w:rsidRPr="002B69A1">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b</m:t>
            </m:r>
          </m:sub>
        </m:sSub>
      </m:oMath>
      <w:r w:rsidRPr="002B69A1">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oMath>
      <w:r w:rsidRPr="002B69A1">
        <w:rPr>
          <w:rFonts w:cstheme="minorHAnsi"/>
          <w:sz w:val="24"/>
          <w:szCs w:val="24"/>
        </w:rPr>
        <w:t> ranged between </w:t>
      </w:r>
      <m:oMath>
        <m:sSup>
          <m:sSupPr>
            <m:ctrlPr>
              <w:rPr>
                <w:rFonts w:ascii="Cambria Math" w:hAnsi="Cambria Math" w:cstheme="minorHAnsi"/>
                <w:sz w:val="24"/>
                <w:szCs w:val="24"/>
              </w:rPr>
            </m:ctrlPr>
          </m:sSupPr>
          <m:e>
            <m:r>
              <w:rPr>
                <w:rFonts w:ascii="Cambria Math" w:hAnsi="Cambria Math" w:cstheme="minorHAnsi"/>
                <w:sz w:val="24"/>
                <w:szCs w:val="24"/>
              </w:rPr>
              <m:t>10</m:t>
            </m:r>
          </m:e>
          <m:sup>
            <m:r>
              <w:rPr>
                <w:rFonts w:ascii="Cambria Math" w:hAnsi="Cambria Math" w:cstheme="minorHAnsi"/>
                <w:sz w:val="24"/>
                <w:szCs w:val="24"/>
              </w:rPr>
              <m:t>-3</m:t>
            </m:r>
          </m:sup>
        </m:sSup>
      </m:oMath>
      <w:r w:rsidRPr="002B69A1">
        <w:rPr>
          <w:rFonts w:cstheme="minorHAnsi"/>
          <w:sz w:val="24"/>
          <w:szCs w:val="24"/>
        </w:rPr>
        <w:t> and </w:t>
      </w:r>
      <m:oMath>
        <m:sSup>
          <m:sSupPr>
            <m:ctrlPr>
              <w:rPr>
                <w:rFonts w:ascii="Cambria Math" w:hAnsi="Cambria Math" w:cstheme="minorHAnsi"/>
                <w:sz w:val="24"/>
                <w:szCs w:val="24"/>
              </w:rPr>
            </m:ctrlPr>
          </m:sSupPr>
          <m:e>
            <m:r>
              <w:rPr>
                <w:rFonts w:ascii="Cambria Math" w:hAnsi="Cambria Math" w:cstheme="minorHAnsi"/>
                <w:sz w:val="24"/>
                <w:szCs w:val="24"/>
              </w:rPr>
              <m:t>10</m:t>
            </m:r>
          </m:e>
          <m:sup>
            <m:r>
              <w:rPr>
                <w:rFonts w:ascii="Cambria Math" w:hAnsi="Cambria Math" w:cstheme="minorHAnsi"/>
                <w:sz w:val="24"/>
                <w:szCs w:val="24"/>
              </w:rPr>
              <m:t>4</m:t>
            </m:r>
          </m:sup>
        </m:sSup>
      </m:oMath>
      <w:r w:rsidRPr="002B69A1">
        <w:rPr>
          <w:rFonts w:cstheme="minorHAnsi"/>
          <w:sz w:val="24"/>
          <w:szCs w:val="24"/>
        </w:rPr>
        <w:t>, whereas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a</m:t>
            </m:r>
          </m:sub>
        </m:sSub>
      </m:oMath>
      <w:r w:rsidRPr="002B69A1">
        <w:rPr>
          <w:rFonts w:cstheme="minorHAnsi"/>
          <w:sz w:val="24"/>
          <w:szCs w:val="24"/>
        </w:rPr>
        <w:t> varied between </w:t>
      </w:r>
      <m:oMath>
        <m:sSup>
          <m:sSupPr>
            <m:ctrlPr>
              <w:rPr>
                <w:rFonts w:ascii="Cambria Math" w:hAnsi="Cambria Math" w:cstheme="minorHAnsi"/>
                <w:sz w:val="24"/>
                <w:szCs w:val="24"/>
              </w:rPr>
            </m:ctrlPr>
          </m:sSupPr>
          <m:e>
            <m:r>
              <w:rPr>
                <w:rFonts w:ascii="Cambria Math" w:hAnsi="Cambria Math" w:cstheme="minorHAnsi"/>
                <w:sz w:val="24"/>
                <w:szCs w:val="24"/>
              </w:rPr>
              <m:t>10</m:t>
            </m:r>
          </m:e>
          <m:sup>
            <m:r>
              <w:rPr>
                <w:rFonts w:ascii="Cambria Math" w:hAnsi="Cambria Math" w:cstheme="minorHAnsi"/>
                <w:sz w:val="24"/>
                <w:szCs w:val="24"/>
              </w:rPr>
              <m:t>-2</m:t>
            </m:r>
          </m:sup>
        </m:sSup>
      </m:oMath>
      <w:r w:rsidRPr="002B69A1">
        <w:rPr>
          <w:rFonts w:cstheme="minorHAnsi"/>
          <w:sz w:val="24"/>
          <w:szCs w:val="24"/>
        </w:rPr>
        <w:t> and </w:t>
      </w:r>
      <m:oMath>
        <m:sSup>
          <m:sSupPr>
            <m:ctrlPr>
              <w:rPr>
                <w:rFonts w:ascii="Cambria Math" w:hAnsi="Cambria Math" w:cstheme="minorHAnsi"/>
                <w:sz w:val="24"/>
                <w:szCs w:val="24"/>
              </w:rPr>
            </m:ctrlPr>
          </m:sSupPr>
          <m:e>
            <m:r>
              <w:rPr>
                <w:rFonts w:ascii="Cambria Math" w:hAnsi="Cambria Math" w:cstheme="minorHAnsi"/>
                <w:sz w:val="24"/>
                <w:szCs w:val="24"/>
              </w:rPr>
              <m:t>10</m:t>
            </m:r>
          </m:e>
          <m:sup>
            <m:r>
              <w:rPr>
                <w:rFonts w:ascii="Cambria Math" w:hAnsi="Cambria Math" w:cstheme="minorHAnsi"/>
                <w:sz w:val="24"/>
                <w:szCs w:val="24"/>
              </w:rPr>
              <m:t>4</m:t>
            </m:r>
          </m:sup>
        </m:sSup>
      </m:oMath>
      <w:r w:rsidRPr="002B69A1">
        <w:rPr>
          <w:rFonts w:cstheme="minorHAnsi"/>
          <w:sz w:val="24"/>
          <w:szCs w:val="24"/>
        </w:rPr>
        <w:t>. The range of values for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oMath>
      <w:r w:rsidRPr="002B69A1">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a</m:t>
            </m:r>
          </m:sub>
        </m:sSub>
      </m:oMath>
      <w:r w:rsidRPr="002B69A1">
        <w:rPr>
          <w:rFonts w:cstheme="minorHAnsi"/>
          <w:sz w:val="24"/>
          <w:szCs w:val="24"/>
        </w:rPr>
        <w:t> could be physically interpreted as various joint deterioration degrees.</w:t>
      </w:r>
    </w:p>
    <w:p w14:paraId="2C35068C" w14:textId="1A4CB7BB" w:rsidR="002B69A1" w:rsidRPr="002B69A1" w:rsidRDefault="002B69A1" w:rsidP="002B69A1">
      <w:pPr>
        <w:rPr>
          <w:rFonts w:cstheme="minorHAnsi"/>
          <w:sz w:val="24"/>
          <w:szCs w:val="24"/>
        </w:rPr>
      </w:pPr>
      <w:r w:rsidRPr="002B69A1">
        <w:rPr>
          <w:rFonts w:cstheme="minorHAnsi"/>
          <w:sz w:val="24"/>
          <w:szCs w:val="24"/>
        </w:rPr>
        <w:t>Figs. </w:t>
      </w:r>
      <w:r w:rsidRPr="000F37DE">
        <w:rPr>
          <w:rFonts w:cstheme="minorHAnsi"/>
          <w:sz w:val="24"/>
          <w:szCs w:val="24"/>
        </w:rPr>
        <w:t>3</w:t>
      </w:r>
      <w:r w:rsidRPr="002B69A1">
        <w:rPr>
          <w:rFonts w:cstheme="minorHAnsi"/>
          <w:sz w:val="24"/>
          <w:szCs w:val="24"/>
        </w:rPr>
        <w:t> and </w:t>
      </w:r>
      <w:r w:rsidRPr="000F37DE">
        <w:rPr>
          <w:rFonts w:cstheme="minorHAnsi"/>
          <w:sz w:val="24"/>
          <w:szCs w:val="24"/>
        </w:rPr>
        <w:t>4</w:t>
      </w:r>
      <w:r w:rsidRPr="002B69A1">
        <w:rPr>
          <w:rFonts w:cstheme="minorHAnsi"/>
          <w:sz w:val="24"/>
          <w:szCs w:val="24"/>
        </w:rPr>
        <w:t> show the variation in the dimensionless buckling load coefficient </w:t>
      </w:r>
      <w:r w:rsidR="00A95522" w:rsidRPr="00A95522">
        <w:rPr>
          <w:rFonts w:ascii="Cambria Math" w:hAnsi="Cambria Math" w:cstheme="minorHAnsi"/>
          <w:i/>
          <w:sz w:val="24"/>
          <w:szCs w:val="24"/>
        </w:rPr>
        <w:br/>
      </w:r>
      <m:oMath>
        <m:r>
          <w:rPr>
            <w:rFonts w:ascii="Cambria Math" w:hAnsi="Cambria Math" w:cstheme="minorHAnsi"/>
            <w:sz w:val="24"/>
            <w:szCs w:val="24"/>
          </w:rPr>
          <m:t>k</m:t>
        </m:r>
      </m:oMath>
      <w:r w:rsidRPr="002B69A1">
        <w:rPr>
          <w:rFonts w:cstheme="minorHAnsi"/>
          <w:sz w:val="24"/>
          <w:szCs w:val="24"/>
        </w:rPr>
        <w:t> with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a</m:t>
            </m:r>
          </m:sub>
        </m:sSub>
      </m:oMath>
      <w:r w:rsidRPr="002B69A1">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oMath>
      <w:r w:rsidRPr="002B69A1">
        <w:rPr>
          <w:rFonts w:cstheme="minorHAnsi"/>
          <w:sz w:val="24"/>
          <w:szCs w:val="24"/>
        </w:rPr>
        <w:t> for both values of </w:t>
      </w:r>
      <m:oMath>
        <m:r>
          <w:rPr>
            <w:rFonts w:ascii="Cambria Math" w:hAnsi="Cambria Math" w:cstheme="minorHAnsi"/>
            <w:sz w:val="24"/>
            <w:szCs w:val="24"/>
          </w:rPr>
          <m:t>λ</m:t>
        </m:r>
      </m:oMath>
      <w:r w:rsidRPr="002B69A1">
        <w:rPr>
          <w:rFonts w:cstheme="minorHAnsi"/>
          <w:sz w:val="24"/>
          <w:szCs w:val="24"/>
        </w:rPr>
        <w:t>. If the vertical restraint is low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a</m:t>
            </m:r>
          </m:sub>
        </m:sSub>
        <m:r>
          <w:rPr>
            <w:rFonts w:ascii="Cambria Math" w:hAnsi="Cambria Math" w:cstheme="minorHAnsi"/>
            <w:sz w:val="24"/>
            <w:szCs w:val="24"/>
          </w:rPr>
          <m:t>&lt;20</m:t>
        </m:r>
      </m:oMath>
      <w:r w:rsidRPr="002B69A1">
        <w:rPr>
          <w:rFonts w:cstheme="minorHAnsi"/>
          <w:sz w:val="24"/>
          <w:szCs w:val="24"/>
        </w:rPr>
        <w:t>), the rotational restraint has a negligible effect on the critical load. For instance, when </w:t>
      </w:r>
      <m:oMath>
        <m:r>
          <w:rPr>
            <w:rFonts w:ascii="Cambria Math" w:hAnsi="Cambria Math" w:cstheme="minorHAnsi"/>
            <w:sz w:val="24"/>
            <w:szCs w:val="24"/>
          </w:rPr>
          <m:t>λ=2</m:t>
        </m:r>
      </m:oMath>
      <w:r w:rsidRPr="002B69A1">
        <w:rPr>
          <w:rFonts w:cstheme="minorHAnsi"/>
          <w:sz w:val="24"/>
          <w:szCs w:val="24"/>
        </w:rPr>
        <w:t>, </w:t>
      </w:r>
      <m:oMath>
        <m:r>
          <w:rPr>
            <w:rFonts w:ascii="Cambria Math" w:hAnsi="Cambria Math" w:cstheme="minorHAnsi"/>
            <w:sz w:val="24"/>
            <w:szCs w:val="24"/>
          </w:rPr>
          <m:t>k</m:t>
        </m:r>
      </m:oMath>
      <w:r w:rsidRPr="002B69A1">
        <w:rPr>
          <w:rFonts w:cstheme="minorHAnsi"/>
          <w:sz w:val="24"/>
          <w:szCs w:val="24"/>
        </w:rPr>
        <w:t> increases by only 0.02% after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oMath>
      <w:r w:rsidRPr="002B69A1">
        <w:rPr>
          <w:rFonts w:cstheme="minorHAnsi"/>
          <w:sz w:val="24"/>
          <w:szCs w:val="24"/>
        </w:rPr>
        <w:t> increases from </w:t>
      </w:r>
      <m:oMath>
        <m:sSup>
          <m:sSupPr>
            <m:ctrlPr>
              <w:rPr>
                <w:rFonts w:ascii="Cambria Math" w:hAnsi="Cambria Math" w:cstheme="minorHAnsi"/>
                <w:sz w:val="24"/>
                <w:szCs w:val="24"/>
              </w:rPr>
            </m:ctrlPr>
          </m:sSupPr>
          <m:e>
            <m:r>
              <w:rPr>
                <w:rFonts w:ascii="Cambria Math" w:hAnsi="Cambria Math" w:cstheme="minorHAnsi"/>
                <w:sz w:val="24"/>
                <w:szCs w:val="24"/>
              </w:rPr>
              <m:t>10</m:t>
            </m:r>
          </m:e>
          <m:sup>
            <m:r>
              <w:rPr>
                <w:rFonts w:ascii="Cambria Math" w:hAnsi="Cambria Math" w:cstheme="minorHAnsi"/>
                <w:sz w:val="24"/>
                <w:szCs w:val="24"/>
              </w:rPr>
              <m:t>-3</m:t>
            </m:r>
          </m:sup>
        </m:sSup>
      </m:oMath>
      <w:r w:rsidRPr="002B69A1">
        <w:rPr>
          <w:rFonts w:cstheme="minorHAnsi"/>
          <w:sz w:val="24"/>
          <w:szCs w:val="24"/>
        </w:rPr>
        <w:t> to </w:t>
      </w:r>
      <m:oMath>
        <m:sSup>
          <m:sSupPr>
            <m:ctrlPr>
              <w:rPr>
                <w:rFonts w:ascii="Cambria Math" w:hAnsi="Cambria Math" w:cstheme="minorHAnsi"/>
                <w:sz w:val="24"/>
                <w:szCs w:val="24"/>
              </w:rPr>
            </m:ctrlPr>
          </m:sSupPr>
          <m:e>
            <m:r>
              <w:rPr>
                <w:rFonts w:ascii="Cambria Math" w:hAnsi="Cambria Math" w:cstheme="minorHAnsi"/>
                <w:sz w:val="24"/>
                <w:szCs w:val="24"/>
              </w:rPr>
              <m:t>10</m:t>
            </m:r>
          </m:e>
          <m:sup>
            <m:r>
              <w:rPr>
                <w:rFonts w:ascii="Cambria Math" w:hAnsi="Cambria Math" w:cstheme="minorHAnsi"/>
                <w:sz w:val="24"/>
                <w:szCs w:val="24"/>
              </w:rPr>
              <m:t>4</m:t>
            </m:r>
          </m:sup>
        </m:sSup>
      </m:oMath>
      <w:r w:rsidRPr="002B69A1">
        <w:rPr>
          <w:rFonts w:cstheme="minorHAnsi"/>
          <w:sz w:val="24"/>
          <w:szCs w:val="24"/>
        </w:rPr>
        <w:t>, indicating that vertical displacement of the edges is more important than rotation. On the other hand, the relevance of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oMath>
      <w:r w:rsidRPr="002B69A1">
        <w:rPr>
          <w:rFonts w:cstheme="minorHAnsi"/>
          <w:sz w:val="24"/>
          <w:szCs w:val="24"/>
        </w:rPr>
        <w:t> is very high because the magnitude of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a</m:t>
            </m:r>
          </m:sub>
        </m:sSub>
      </m:oMath>
      <w:r w:rsidRPr="002B69A1">
        <w:rPr>
          <w:rFonts w:cstheme="minorHAnsi"/>
          <w:sz w:val="24"/>
          <w:szCs w:val="24"/>
        </w:rPr>
        <w:t> is higher, with</w:t>
      </w:r>
      <w:r w:rsidR="000E26CD">
        <w:rPr>
          <w:rFonts w:cstheme="minorHAnsi"/>
          <w:sz w:val="24"/>
          <w:szCs w:val="24"/>
        </w:rPr>
        <w:t xml:space="preserve"> </w:t>
      </w:r>
      <m:oMath>
        <m:r>
          <w:rPr>
            <w:rFonts w:ascii="Cambria Math" w:hAnsi="Cambria Math" w:cstheme="minorHAnsi"/>
            <w:sz w:val="24"/>
            <w:szCs w:val="24"/>
          </w:rPr>
          <m:t>k</m:t>
        </m:r>
      </m:oMath>
      <w:r w:rsidRPr="002B69A1">
        <w:rPr>
          <w:rFonts w:cstheme="minorHAnsi"/>
          <w:sz w:val="24"/>
          <w:szCs w:val="24"/>
        </w:rPr>
        <w:t> almost doubled as the magnitude of the rotational stiffness index changes between its extreme values when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a</m:t>
            </m:r>
          </m:sub>
        </m:sSub>
        <m:sSup>
          <m:sSupPr>
            <m:ctrlPr>
              <w:rPr>
                <w:rFonts w:ascii="Cambria Math" w:hAnsi="Cambria Math" w:cstheme="minorHAnsi"/>
                <w:sz w:val="24"/>
                <w:szCs w:val="24"/>
              </w:rPr>
            </m:ctrlPr>
          </m:sSupPr>
          <m:e>
            <m:r>
              <w:rPr>
                <w:rFonts w:ascii="Cambria Math" w:hAnsi="Cambria Math" w:cstheme="minorHAnsi"/>
                <w:sz w:val="24"/>
                <w:szCs w:val="24"/>
              </w:rPr>
              <m:t>=10</m:t>
            </m:r>
          </m:e>
          <m:sup>
            <m:r>
              <w:rPr>
                <w:rFonts w:ascii="Cambria Math" w:hAnsi="Cambria Math" w:cstheme="minorHAnsi"/>
                <w:sz w:val="24"/>
                <w:szCs w:val="24"/>
              </w:rPr>
              <m:t>4</m:t>
            </m:r>
          </m:sup>
        </m:sSup>
      </m:oMath>
      <w:r w:rsidRPr="002B69A1">
        <w:rPr>
          <w:rFonts w:cstheme="minorHAnsi"/>
          <w:sz w:val="24"/>
          <w:szCs w:val="24"/>
        </w:rPr>
        <w:t> (increments of 91% and 87% for </w:t>
      </w:r>
      <m:oMath>
        <m:r>
          <w:rPr>
            <w:rFonts w:ascii="Cambria Math" w:hAnsi="Cambria Math" w:cstheme="minorHAnsi"/>
            <w:sz w:val="24"/>
            <w:szCs w:val="24"/>
          </w:rPr>
          <m:t>λ=0</m:t>
        </m:r>
      </m:oMath>
      <w:r w:rsidRPr="002B69A1">
        <w:rPr>
          <w:rFonts w:cstheme="minorHAnsi"/>
          <w:sz w:val="24"/>
          <w:szCs w:val="24"/>
        </w:rPr>
        <w:t> and 2, respectively).</w:t>
      </w:r>
    </w:p>
    <w:p w14:paraId="0948ED0C" w14:textId="1035DF37" w:rsidR="002B69A1" w:rsidRPr="002B69A1" w:rsidRDefault="002B69A1" w:rsidP="002B69A1">
      <w:pPr>
        <w:rPr>
          <w:rFonts w:cstheme="minorHAnsi"/>
          <w:sz w:val="24"/>
          <w:szCs w:val="24"/>
        </w:rPr>
      </w:pPr>
      <w:r w:rsidRPr="002B69A1">
        <w:rPr>
          <w:rFonts w:cstheme="minorHAnsi"/>
          <w:sz w:val="24"/>
          <w:szCs w:val="24"/>
        </w:rPr>
        <w:t>Similarly, the greatest influence of the translational restraint is seen for the highest magnitude of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oMath>
      <w:r w:rsidRPr="002B69A1">
        <w:rPr>
          <w:rFonts w:cstheme="minorHAnsi"/>
          <w:sz w:val="24"/>
          <w:szCs w:val="24"/>
        </w:rPr>
        <w:t>. If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sSup>
          <m:sSupPr>
            <m:ctrlPr>
              <w:rPr>
                <w:rFonts w:ascii="Cambria Math" w:hAnsi="Cambria Math" w:cstheme="minorHAnsi"/>
                <w:sz w:val="24"/>
                <w:szCs w:val="24"/>
              </w:rPr>
            </m:ctrlPr>
          </m:sSupPr>
          <m:e>
            <m:r>
              <w:rPr>
                <w:rFonts w:ascii="Cambria Math" w:hAnsi="Cambria Math" w:cstheme="minorHAnsi"/>
                <w:sz w:val="24"/>
                <w:szCs w:val="24"/>
              </w:rPr>
              <m:t>=10</m:t>
            </m:r>
          </m:e>
          <m:sup>
            <m:r>
              <w:rPr>
                <w:rFonts w:ascii="Cambria Math" w:hAnsi="Cambria Math" w:cstheme="minorHAnsi"/>
                <w:sz w:val="24"/>
                <w:szCs w:val="24"/>
              </w:rPr>
              <m:t>-3</m:t>
            </m:r>
          </m:sup>
        </m:sSup>
      </m:oMath>
      <w:r w:rsidRPr="002B69A1">
        <w:rPr>
          <w:rFonts w:cstheme="minorHAnsi"/>
          <w:sz w:val="24"/>
          <w:szCs w:val="24"/>
        </w:rPr>
        <w:t>, the increment of </w:t>
      </w:r>
      <m:oMath>
        <m:r>
          <w:rPr>
            <w:rFonts w:ascii="Cambria Math" w:hAnsi="Cambria Math" w:cstheme="minorHAnsi"/>
            <w:sz w:val="24"/>
            <w:szCs w:val="24"/>
          </w:rPr>
          <m:t>k</m:t>
        </m:r>
      </m:oMath>
      <w:r w:rsidRPr="002B69A1">
        <w:rPr>
          <w:rFonts w:cstheme="minorHAnsi"/>
          <w:sz w:val="24"/>
          <w:szCs w:val="24"/>
        </w:rPr>
        <w:t> is 15% when there is no elastic foundation and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a</m:t>
            </m:r>
          </m:sub>
        </m:sSub>
      </m:oMath>
      <w:r w:rsidRPr="002B69A1">
        <w:rPr>
          <w:rFonts w:cstheme="minorHAnsi"/>
          <w:sz w:val="24"/>
          <w:szCs w:val="24"/>
        </w:rPr>
        <w:t> changes from 50 to </w:t>
      </w:r>
      <m:oMath>
        <m:sSup>
          <m:sSupPr>
            <m:ctrlPr>
              <w:rPr>
                <w:rFonts w:ascii="Cambria Math" w:hAnsi="Cambria Math" w:cstheme="minorHAnsi"/>
                <w:sz w:val="24"/>
                <w:szCs w:val="24"/>
              </w:rPr>
            </m:ctrlPr>
          </m:sSupPr>
          <m:e>
            <m:r>
              <w:rPr>
                <w:rFonts w:ascii="Cambria Math" w:hAnsi="Cambria Math" w:cstheme="minorHAnsi"/>
                <w:sz w:val="24"/>
                <w:szCs w:val="24"/>
              </w:rPr>
              <m:t>10</m:t>
            </m:r>
          </m:e>
          <m:sup>
            <m:r>
              <w:rPr>
                <w:rFonts w:ascii="Cambria Math" w:hAnsi="Cambria Math" w:cstheme="minorHAnsi"/>
                <w:sz w:val="24"/>
                <w:szCs w:val="24"/>
              </w:rPr>
              <m:t>4</m:t>
            </m:r>
          </m:sup>
        </m:sSup>
      </m:oMath>
      <w:r w:rsidRPr="002B69A1">
        <w:rPr>
          <w:rFonts w:cstheme="minorHAnsi"/>
          <w:sz w:val="24"/>
          <w:szCs w:val="24"/>
        </w:rPr>
        <w:t>. On the other hand, for the same change in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a</m:t>
            </m:r>
          </m:sub>
        </m:sSub>
      </m:oMath>
      <w:r w:rsidRPr="002B69A1">
        <w:rPr>
          <w:rFonts w:cstheme="minorHAnsi"/>
          <w:sz w:val="24"/>
          <w:szCs w:val="24"/>
        </w:rPr>
        <w:t> but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sSup>
          <m:sSupPr>
            <m:ctrlPr>
              <w:rPr>
                <w:rFonts w:ascii="Cambria Math" w:hAnsi="Cambria Math" w:cstheme="minorHAnsi"/>
                <w:sz w:val="24"/>
                <w:szCs w:val="24"/>
              </w:rPr>
            </m:ctrlPr>
          </m:sSupPr>
          <m:e>
            <m:r>
              <w:rPr>
                <w:rFonts w:ascii="Cambria Math" w:hAnsi="Cambria Math" w:cstheme="minorHAnsi"/>
                <w:sz w:val="24"/>
                <w:szCs w:val="24"/>
              </w:rPr>
              <m:t>=10</m:t>
            </m:r>
          </m:e>
          <m:sup>
            <m:r>
              <w:rPr>
                <w:rFonts w:ascii="Cambria Math" w:hAnsi="Cambria Math" w:cstheme="minorHAnsi"/>
                <w:sz w:val="24"/>
                <w:szCs w:val="24"/>
              </w:rPr>
              <m:t>4</m:t>
            </m:r>
          </m:sup>
        </m:sSup>
      </m:oMath>
      <w:r w:rsidRPr="002B69A1">
        <w:rPr>
          <w:rFonts w:cstheme="minorHAnsi"/>
          <w:sz w:val="24"/>
          <w:szCs w:val="24"/>
        </w:rPr>
        <w:t>, the dimensionless buckling load coefficient doubles from </w:t>
      </w:r>
      <m:oMath>
        <m:r>
          <w:rPr>
            <w:rFonts w:ascii="Cambria Math" w:hAnsi="Cambria Math" w:cstheme="minorHAnsi"/>
            <w:sz w:val="24"/>
            <w:szCs w:val="24"/>
          </w:rPr>
          <m:t>k=18.73</m:t>
        </m:r>
      </m:oMath>
      <w:r w:rsidRPr="002B69A1">
        <w:rPr>
          <w:rFonts w:cstheme="minorHAnsi"/>
          <w:sz w:val="24"/>
          <w:szCs w:val="24"/>
        </w:rPr>
        <w:t> to </w:t>
      </w:r>
      <m:oMath>
        <m:r>
          <w:rPr>
            <w:rFonts w:ascii="Cambria Math" w:hAnsi="Cambria Math" w:cstheme="minorHAnsi"/>
            <w:sz w:val="24"/>
            <w:szCs w:val="24"/>
          </w:rPr>
          <m:t>k=37.67</m:t>
        </m:r>
      </m:oMath>
      <w:r w:rsidRPr="002B69A1">
        <w:rPr>
          <w:rFonts w:cstheme="minorHAnsi"/>
          <w:sz w:val="24"/>
          <w:szCs w:val="24"/>
        </w:rPr>
        <w:t>. In general, three zones can be identified as characterizing the effect of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oMath>
      <w:r w:rsidRPr="002B69A1">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a</m:t>
            </m:r>
          </m:sub>
        </m:sSub>
      </m:oMath>
      <w:r w:rsidRPr="002B69A1">
        <w:rPr>
          <w:rFonts w:cstheme="minorHAnsi"/>
          <w:sz w:val="24"/>
          <w:szCs w:val="24"/>
        </w:rPr>
        <w:t> on critical load. If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&lt;0.1</m:t>
        </m:r>
      </m:oMath>
      <w:r w:rsidRPr="002B69A1">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&gt;100</m:t>
        </m:r>
      </m:oMath>
      <w:r w:rsidRPr="002B69A1">
        <w:rPr>
          <w:rFonts w:cstheme="minorHAnsi"/>
          <w:sz w:val="24"/>
          <w:szCs w:val="24"/>
        </w:rPr>
        <w:t>, the rotational stiffness index has no effect on the critical load regardless the magnitude of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a</m:t>
            </m:r>
          </m:sub>
        </m:sSub>
      </m:oMath>
      <w:r w:rsidRPr="002B69A1">
        <w:rPr>
          <w:rFonts w:cstheme="minorHAnsi"/>
          <w:sz w:val="24"/>
          <w:szCs w:val="24"/>
        </w:rPr>
        <w:t>. Conversely, if </w:t>
      </w:r>
      <m:oMath>
        <m:r>
          <w:rPr>
            <w:rFonts w:ascii="Cambria Math" w:hAnsi="Cambria Math" w:cstheme="minorHAnsi"/>
            <w:sz w:val="24"/>
            <w:szCs w:val="24"/>
          </w:rPr>
          <m:t>10&lt;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&lt;100</m:t>
        </m:r>
      </m:oMath>
      <w:r w:rsidRPr="002B69A1">
        <w:rPr>
          <w:rFonts w:cstheme="minorHAnsi"/>
          <w:sz w:val="24"/>
          <w:szCs w:val="24"/>
        </w:rPr>
        <w:t>, the change in </w:t>
      </w:r>
      <m:oMath>
        <m:r>
          <w:rPr>
            <w:rFonts w:ascii="Cambria Math" w:hAnsi="Cambria Math" w:cstheme="minorHAnsi"/>
            <w:sz w:val="24"/>
            <w:szCs w:val="24"/>
          </w:rPr>
          <m:t>k</m:t>
        </m:r>
      </m:oMath>
      <w:r w:rsidRPr="002B69A1">
        <w:rPr>
          <w:rFonts w:cstheme="minorHAnsi"/>
          <w:sz w:val="24"/>
          <w:szCs w:val="24"/>
        </w:rPr>
        <w:t> with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oMath>
      <w:r w:rsidRPr="002B69A1">
        <w:rPr>
          <w:rFonts w:cstheme="minorHAnsi"/>
          <w:sz w:val="24"/>
          <w:szCs w:val="24"/>
        </w:rPr>
        <w:t> is almost linear in the semilogarithmic scale. These results indicate that preventive measures against concrete pavement blowup should include joint quality inspection.</w:t>
      </w:r>
    </w:p>
    <w:p w14:paraId="4DBAA413" w14:textId="6D21645C" w:rsidR="002B69A1" w:rsidRPr="002B69A1" w:rsidRDefault="002B69A1" w:rsidP="002B69A1">
      <w:pPr>
        <w:rPr>
          <w:rFonts w:cstheme="minorHAnsi"/>
          <w:sz w:val="24"/>
          <w:szCs w:val="24"/>
        </w:rPr>
      </w:pPr>
      <w:r w:rsidRPr="002B69A1">
        <w:rPr>
          <w:rFonts w:cstheme="minorHAnsi"/>
          <w:sz w:val="24"/>
          <w:szCs w:val="24"/>
        </w:rPr>
        <w:t>Fig. </w:t>
      </w:r>
      <w:r w:rsidRPr="000F37DE">
        <w:rPr>
          <w:rFonts w:cstheme="minorHAnsi"/>
          <w:sz w:val="24"/>
          <w:szCs w:val="24"/>
        </w:rPr>
        <w:t>5</w:t>
      </w:r>
      <w:r w:rsidRPr="002B69A1">
        <w:rPr>
          <w:rFonts w:cstheme="minorHAnsi"/>
          <w:sz w:val="24"/>
          <w:szCs w:val="24"/>
        </w:rPr>
        <w:t> compares the results from the proposed equation and ABAQUS. The continuous line represents the values predicted by the finite-element model. The figure also shows the equation of a linear fit to the cloud of points, which identifies good agreement between the results obtained using Eq. (</w:t>
      </w:r>
      <w:r w:rsidRPr="000F37DE">
        <w:rPr>
          <w:rFonts w:cstheme="minorHAnsi"/>
          <w:sz w:val="24"/>
          <w:szCs w:val="24"/>
        </w:rPr>
        <w:t>26</w:t>
      </w:r>
      <w:r w:rsidRPr="002B69A1">
        <w:rPr>
          <w:rFonts w:cstheme="minorHAnsi"/>
          <w:sz w:val="24"/>
          <w:szCs w:val="24"/>
        </w:rPr>
        <w:t>) and ABAQUS. However, the proposed solution does not need any special-purpose software such as ABAQUS and can be easily implemented.</w:t>
      </w:r>
    </w:p>
    <w:p w14:paraId="0C354805" w14:textId="77777777" w:rsidR="002B69A1" w:rsidRPr="002B69A1" w:rsidRDefault="002B69A1" w:rsidP="41AD97C2">
      <w:pPr>
        <w:pStyle w:val="Heading1"/>
        <w:rPr>
          <w:rFonts w:ascii="Calibri Light" w:eastAsia="MS Gothic" w:hAnsi="Calibri Light" w:cs="Times New Roman"/>
          <w:b/>
          <w:bCs/>
        </w:rPr>
      </w:pPr>
      <w:r>
        <w:t>Effect of Slab Size on Concrete Pavement Blowup</w:t>
      </w:r>
    </w:p>
    <w:p w14:paraId="7318967E" w14:textId="5A323F26" w:rsidR="002B69A1" w:rsidRPr="002B69A1" w:rsidRDefault="002B69A1" w:rsidP="002B69A1">
      <w:pPr>
        <w:rPr>
          <w:rFonts w:cstheme="minorHAnsi"/>
          <w:sz w:val="24"/>
          <w:szCs w:val="24"/>
        </w:rPr>
      </w:pPr>
      <w:r w:rsidRPr="002B69A1">
        <w:rPr>
          <w:rFonts w:cstheme="minorHAnsi"/>
          <w:sz w:val="24"/>
          <w:szCs w:val="24"/>
        </w:rPr>
        <w:t>The effect of a slab’s aspect ratio on the critical load under various restraint conditions was analyzed. Fig. </w:t>
      </w:r>
      <w:r w:rsidRPr="000F37DE">
        <w:rPr>
          <w:rFonts w:cstheme="minorHAnsi"/>
          <w:sz w:val="24"/>
          <w:szCs w:val="24"/>
        </w:rPr>
        <w:t>6</w:t>
      </w:r>
      <w:r w:rsidRPr="002B69A1">
        <w:rPr>
          <w:rFonts w:cstheme="minorHAnsi"/>
          <w:sz w:val="24"/>
          <w:szCs w:val="24"/>
        </w:rPr>
        <w:t> shows such variation when bb changes between 0.3 and 2.0; </w:t>
      </w:r>
      <m:oMath>
        <m:r>
          <w:rPr>
            <w:rFonts w:ascii="Cambria Math" w:hAnsi="Cambria Math" w:cstheme="minorHAnsi"/>
            <w:sz w:val="24"/>
            <w:szCs w:val="24"/>
          </w:rPr>
          <m:t>b=0.3</m:t>
        </m:r>
      </m:oMath>
      <w:r w:rsidRPr="002B69A1">
        <w:rPr>
          <w:rFonts w:cstheme="minorHAnsi"/>
          <w:sz w:val="24"/>
          <w:szCs w:val="24"/>
        </w:rPr>
        <w:t> represents a slab whose width is 60% longer than its length. Variation in half the aspect ratio can be physically interpreted as a slab with a fixed length whose width continuously decreases. Aspect ratio values that are too small or too big represent structural behavior different from that of a slab, which is out of the scope of this work. The presented results were obtained assuming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b</m:t>
            </m:r>
          </m:sub>
        </m:sSub>
      </m:oMath>
      <w:r w:rsidRPr="002B69A1">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oMath>
      <w:r w:rsidRPr="002B69A1">
        <w:rPr>
          <w:rFonts w:cstheme="minorHAnsi"/>
          <w:sz w:val="24"/>
          <w:szCs w:val="24"/>
        </w:rPr>
        <w:t>.</w:t>
      </w:r>
    </w:p>
    <w:p w14:paraId="11526633" w14:textId="3449E928" w:rsidR="002B69A1" w:rsidRPr="002B69A1" w:rsidRDefault="002B69A1" w:rsidP="002B69A1">
      <w:pPr>
        <w:rPr>
          <w:rFonts w:cstheme="minorHAnsi"/>
          <w:sz w:val="24"/>
          <w:szCs w:val="24"/>
        </w:rPr>
      </w:pPr>
      <w:r w:rsidRPr="002B69A1">
        <w:rPr>
          <w:rFonts w:cstheme="minorHAnsi"/>
          <w:sz w:val="24"/>
          <w:szCs w:val="24"/>
        </w:rPr>
        <w:t>The dimensionless buckling load coefficient </w:t>
      </w:r>
      <m:oMath>
        <m:r>
          <w:rPr>
            <w:rFonts w:ascii="Cambria Math" w:hAnsi="Cambria Math" w:cstheme="minorHAnsi"/>
            <w:sz w:val="24"/>
            <w:szCs w:val="24"/>
          </w:rPr>
          <m:t>k</m:t>
        </m:r>
      </m:oMath>
      <w:r w:rsidRPr="002B69A1">
        <w:rPr>
          <w:rFonts w:cstheme="minorHAnsi"/>
          <w:sz w:val="24"/>
          <w:szCs w:val="24"/>
        </w:rPr>
        <w:t> is insensitive to aspect ratio if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a</m:t>
            </m:r>
          </m:sub>
        </m:sSub>
      </m:oMath>
      <w:r w:rsidRPr="002B69A1">
        <w:rPr>
          <w:rFonts w:cstheme="minorHAnsi"/>
          <w:sz w:val="24"/>
          <w:szCs w:val="24"/>
        </w:rPr>
        <w:t> is low, regardless of the rotational restraint for both values of </w:t>
      </w:r>
      <m:oMath>
        <m:r>
          <w:rPr>
            <w:rFonts w:ascii="Cambria Math" w:hAnsi="Cambria Math" w:cstheme="minorHAnsi"/>
            <w:sz w:val="24"/>
            <w:szCs w:val="24"/>
          </w:rPr>
          <m:t>λ</m:t>
        </m:r>
      </m:oMath>
      <w:r w:rsidRPr="002B69A1">
        <w:rPr>
          <w:rFonts w:cstheme="minorHAnsi"/>
          <w:sz w:val="24"/>
          <w:szCs w:val="24"/>
        </w:rPr>
        <w:t> considered. For instance, if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sSup>
          <m:sSupPr>
            <m:ctrlPr>
              <w:rPr>
                <w:rFonts w:ascii="Cambria Math" w:hAnsi="Cambria Math" w:cstheme="minorHAnsi"/>
                <w:sz w:val="24"/>
                <w:szCs w:val="24"/>
              </w:rPr>
            </m:ctrlPr>
          </m:sSupPr>
          <m:e>
            <m:r>
              <w:rPr>
                <w:rFonts w:ascii="Cambria Math" w:hAnsi="Cambria Math" w:cstheme="minorHAnsi"/>
                <w:sz w:val="24"/>
                <w:szCs w:val="24"/>
              </w:rPr>
              <m:t>=10</m:t>
            </m:r>
          </m:e>
          <m:sup>
            <m:r>
              <w:rPr>
                <w:rFonts w:ascii="Cambria Math" w:hAnsi="Cambria Math" w:cstheme="minorHAnsi"/>
                <w:sz w:val="24"/>
                <w:szCs w:val="24"/>
              </w:rPr>
              <m:t>4</m:t>
            </m:r>
          </m:sup>
        </m:sSup>
      </m:oMath>
      <w:r w:rsidRPr="002B69A1">
        <w:rPr>
          <w:rFonts w:cstheme="minorHAnsi"/>
          <w:sz w:val="24"/>
          <w:szCs w:val="24"/>
        </w:rPr>
        <w:t>, </w:t>
      </w:r>
      <m:oMath>
        <m:sSub>
          <m:sSubPr>
            <m:ctrlPr>
              <w:rPr>
                <w:rFonts w:ascii="Cambria Math" w:hAnsi="Cambria Math" w:cstheme="minorHAnsi"/>
                <w:i/>
                <w:sz w:val="24"/>
                <w:szCs w:val="24"/>
              </w:rPr>
            </m:ctrlPr>
          </m:sSubPr>
          <m:e>
            <m:r>
              <w:rPr>
                <w:rFonts w:ascii="Cambria Math" w:hAnsi="Cambria Math" w:cstheme="minorHAnsi"/>
                <w:sz w:val="24"/>
                <w:szCs w:val="24"/>
              </w:rPr>
              <m:t>S</m:t>
            </m:r>
          </m:e>
          <m:sub>
            <m:r>
              <w:rPr>
                <w:rFonts w:ascii="Cambria Math" w:hAnsi="Cambria Math" w:cstheme="minorHAnsi"/>
                <w:sz w:val="24"/>
                <w:szCs w:val="24"/>
              </w:rPr>
              <m:t>a</m:t>
            </m:r>
          </m:sub>
        </m:sSub>
        <m:r>
          <w:rPr>
            <w:rFonts w:ascii="Cambria Math" w:hAnsi="Cambria Math" w:cstheme="minorHAnsi"/>
            <w:sz w:val="24"/>
            <w:szCs w:val="24"/>
          </w:rPr>
          <m:t>=1</m:t>
        </m:r>
      </m:oMath>
      <w:r w:rsidRPr="002B69A1">
        <w:rPr>
          <w:rFonts w:cstheme="minorHAnsi"/>
          <w:sz w:val="24"/>
          <w:szCs w:val="24"/>
        </w:rPr>
        <w:t>, and </w:t>
      </w:r>
      <m:oMath>
        <m:r>
          <w:rPr>
            <w:rFonts w:ascii="Cambria Math" w:hAnsi="Cambria Math" w:cstheme="minorHAnsi"/>
            <w:sz w:val="24"/>
            <w:szCs w:val="24"/>
          </w:rPr>
          <m:t>λ=2</m:t>
        </m:r>
      </m:oMath>
      <w:r w:rsidRPr="002B69A1">
        <w:rPr>
          <w:rFonts w:cstheme="minorHAnsi"/>
          <w:sz w:val="24"/>
          <w:szCs w:val="24"/>
        </w:rPr>
        <w:t>, </w:t>
      </w:r>
      <w:r w:rsidR="00A95522" w:rsidRPr="00A95522">
        <w:rPr>
          <w:rFonts w:ascii="Cambria Math" w:hAnsi="Cambria Math" w:cstheme="minorHAnsi"/>
          <w:i/>
          <w:sz w:val="24"/>
          <w:szCs w:val="24"/>
        </w:rPr>
        <w:br/>
      </w:r>
      <m:oMath>
        <m:r>
          <w:rPr>
            <w:rFonts w:ascii="Cambria Math" w:hAnsi="Cambria Math" w:cstheme="minorHAnsi"/>
            <w:sz w:val="24"/>
            <w:szCs w:val="24"/>
          </w:rPr>
          <m:t>k</m:t>
        </m:r>
      </m:oMath>
      <w:r w:rsidRPr="002B69A1">
        <w:rPr>
          <w:rFonts w:cstheme="minorHAnsi"/>
          <w:sz w:val="24"/>
          <w:szCs w:val="24"/>
        </w:rPr>
        <w:t> changes 2.6% between the two extreme values of bb. As vertical restraint increases, critical load is augmented and the aspect ratio’s influence becomes significant. For the same case (</w:t>
      </w:r>
      <m:oMath>
        <m:r>
          <w:rPr>
            <w:rFonts w:ascii="Cambria Math" w:hAnsi="Cambria Math" w:cstheme="minorHAnsi"/>
            <w:sz w:val="24"/>
            <w:szCs w:val="24"/>
          </w:rPr>
          <m:t>λ=2</m:t>
        </m:r>
      </m:oMath>
      <w:r w:rsidRPr="002B69A1">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sSup>
          <m:sSupPr>
            <m:ctrlPr>
              <w:rPr>
                <w:rFonts w:ascii="Cambria Math" w:hAnsi="Cambria Math" w:cstheme="minorHAnsi"/>
                <w:sz w:val="24"/>
                <w:szCs w:val="24"/>
              </w:rPr>
            </m:ctrlPr>
          </m:sSupPr>
          <m:e>
            <m:r>
              <w:rPr>
                <w:rFonts w:ascii="Cambria Math" w:hAnsi="Cambria Math" w:cstheme="minorHAnsi"/>
                <w:sz w:val="24"/>
                <w:szCs w:val="24"/>
              </w:rPr>
              <m:t>=10</m:t>
            </m:r>
          </m:e>
          <m:sup>
            <m:r>
              <w:rPr>
                <w:rFonts w:ascii="Cambria Math" w:hAnsi="Cambria Math" w:cstheme="minorHAnsi"/>
                <w:sz w:val="24"/>
                <w:szCs w:val="24"/>
              </w:rPr>
              <m:t>4</m:t>
            </m:r>
          </m:sup>
        </m:sSup>
      </m:oMath>
      <w:r w:rsidRPr="002B69A1">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a</m:t>
            </m:r>
          </m:sub>
        </m:sSub>
        <m:r>
          <w:rPr>
            <w:rFonts w:ascii="Cambria Math" w:hAnsi="Cambria Math" w:cstheme="minorHAnsi"/>
            <w:sz w:val="24"/>
            <w:szCs w:val="24"/>
          </w:rPr>
          <m:t>=50</m:t>
        </m:r>
      </m:oMath>
      <w:r w:rsidRPr="002B69A1">
        <w:rPr>
          <w:rFonts w:cstheme="minorHAnsi"/>
          <w:sz w:val="24"/>
          <w:szCs w:val="24"/>
        </w:rPr>
        <w:t>, critical load decreases 42% when bb changes from 0.3 to 2.0. Similarly, the impact of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oMath>
      <w:r w:rsidRPr="002B69A1">
        <w:rPr>
          <w:rFonts w:cstheme="minorHAnsi"/>
          <w:sz w:val="24"/>
          <w:szCs w:val="24"/>
        </w:rPr>
        <w:t> on the critical load increases as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a</m:t>
            </m:r>
          </m:sub>
        </m:sSub>
      </m:oMath>
      <w:r w:rsidRPr="002B69A1">
        <w:rPr>
          <w:rFonts w:cstheme="minorHAnsi"/>
          <w:sz w:val="24"/>
          <w:szCs w:val="24"/>
        </w:rPr>
        <w:t> increases. These results show that proper characterization of vertical displacement at the edges of the slab is crucial for accurate calculation of the critical load.</w:t>
      </w:r>
    </w:p>
    <w:p w14:paraId="212760E9" w14:textId="22FBE88F" w:rsidR="002B69A1" w:rsidRPr="002B69A1" w:rsidRDefault="002B69A1" w:rsidP="002B69A1">
      <w:pPr>
        <w:rPr>
          <w:rFonts w:cstheme="minorHAnsi"/>
          <w:sz w:val="24"/>
          <w:szCs w:val="24"/>
        </w:rPr>
      </w:pPr>
      <w:r w:rsidRPr="002B69A1">
        <w:rPr>
          <w:rFonts w:cstheme="minorHAnsi"/>
          <w:sz w:val="24"/>
          <w:szCs w:val="24"/>
        </w:rPr>
        <w:t>Most of the influence of the semirigid connections derives from </w:t>
      </w:r>
      <m:oMath>
        <m:r>
          <w:rPr>
            <w:rFonts w:ascii="Cambria Math" w:hAnsi="Cambria Math" w:cstheme="minorHAnsi"/>
            <w:sz w:val="24"/>
            <w:szCs w:val="24"/>
          </w:rPr>
          <m:t>b</m:t>
        </m:r>
      </m:oMath>
      <w:r w:rsidRPr="002B69A1">
        <w:rPr>
          <w:rFonts w:cstheme="minorHAnsi"/>
          <w:sz w:val="24"/>
          <w:szCs w:val="24"/>
        </w:rPr>
        <w:t> less than 1.2. As </w:t>
      </w:r>
      <m:oMath>
        <m:r>
          <w:rPr>
            <w:rFonts w:ascii="Cambria Math" w:hAnsi="Cambria Math" w:cstheme="minorHAnsi"/>
            <w:sz w:val="24"/>
            <w:szCs w:val="24"/>
          </w:rPr>
          <m:t>b</m:t>
        </m:r>
      </m:oMath>
      <w:r w:rsidRPr="002B69A1">
        <w:rPr>
          <w:rFonts w:cstheme="minorHAnsi"/>
          <w:sz w:val="24"/>
          <w:szCs w:val="24"/>
        </w:rPr>
        <w:t> increases beyond 1.2, the influence of the rotational and translational stiffness indexes decreases to the point that all lines become almost coincidental and parallel to each other. In other words, the boundary conditions of the edges that are not simply supported become irrelevant once the bending of the slab is predominantly in one direction—that is, when the slab’s width is significantly greater than its length.</w:t>
      </w:r>
    </w:p>
    <w:p w14:paraId="7EBD8ED3" w14:textId="77777777" w:rsidR="002B69A1" w:rsidRPr="002B69A1" w:rsidRDefault="002B69A1" w:rsidP="002B69A1">
      <w:pPr>
        <w:rPr>
          <w:rFonts w:cstheme="minorHAnsi"/>
          <w:sz w:val="24"/>
          <w:szCs w:val="24"/>
        </w:rPr>
      </w:pPr>
      <w:r w:rsidRPr="002B69A1">
        <w:rPr>
          <w:rFonts w:cstheme="minorHAnsi"/>
          <w:sz w:val="24"/>
          <w:szCs w:val="24"/>
        </w:rPr>
        <w:t>To summarize, a slab’s aspect ratio is a relevant factor when determining critical load, and its influence is coupled with the boundary conditions. Consequently, care should be exercised when using solutions that consider slabs with infinite in-plane dimensions. In addition, in the design of concrete pavement, the aspect ratio should be kept small to minimize the likelihood of blowup.</w:t>
      </w:r>
    </w:p>
    <w:p w14:paraId="491D4018" w14:textId="77777777" w:rsidR="002B69A1" w:rsidRPr="002B69A1" w:rsidRDefault="002B69A1" w:rsidP="41AD97C2">
      <w:pPr>
        <w:pStyle w:val="Heading1"/>
        <w:rPr>
          <w:rFonts w:ascii="Calibri Light" w:eastAsia="MS Gothic" w:hAnsi="Calibri Light" w:cs="Times New Roman"/>
          <w:b/>
          <w:bCs/>
        </w:rPr>
      </w:pPr>
      <w:r>
        <w:t>Practical Implementation</w:t>
      </w:r>
    </w:p>
    <w:p w14:paraId="0230B3E9" w14:textId="4DD932BC" w:rsidR="002B69A1" w:rsidRPr="002B69A1" w:rsidRDefault="002B69A1" w:rsidP="002B69A1">
      <w:pPr>
        <w:rPr>
          <w:rFonts w:cstheme="minorHAnsi"/>
          <w:sz w:val="24"/>
          <w:szCs w:val="24"/>
        </w:rPr>
      </w:pPr>
      <w:r w:rsidRPr="002B69A1">
        <w:rPr>
          <w:rFonts w:cstheme="minorHAnsi"/>
          <w:sz w:val="24"/>
          <w:szCs w:val="24"/>
        </w:rPr>
        <w:t>Rigid pavement design methodologies such as found in the </w:t>
      </w:r>
      <w:r w:rsidRPr="002B69A1">
        <w:rPr>
          <w:rFonts w:cstheme="minorHAnsi"/>
          <w:i/>
          <w:iCs/>
          <w:sz w:val="24"/>
          <w:szCs w:val="24"/>
        </w:rPr>
        <w:t>Guide for Mechanistic-Empirical Pavement Design of New and Rehabilitated Pavement Structures</w:t>
      </w:r>
      <w:r w:rsidRPr="002B69A1">
        <w:rPr>
          <w:rFonts w:cstheme="minorHAnsi"/>
          <w:sz w:val="24"/>
          <w:szCs w:val="24"/>
        </w:rPr>
        <w:t> (</w:t>
      </w:r>
      <w:r w:rsidRPr="002B69A1">
        <w:rPr>
          <w:rFonts w:cstheme="minorHAnsi"/>
          <w:i/>
          <w:iCs/>
          <w:sz w:val="24"/>
          <w:szCs w:val="24"/>
        </w:rPr>
        <w:t>MEPDG</w:t>
      </w:r>
      <w:r w:rsidRPr="002B69A1">
        <w:rPr>
          <w:rFonts w:cstheme="minorHAnsi"/>
          <w:sz w:val="24"/>
          <w:szCs w:val="24"/>
        </w:rPr>
        <w:t>) account for joint deterioration using empirical equations (</w:t>
      </w:r>
      <w:r w:rsidRPr="000F37DE">
        <w:rPr>
          <w:rFonts w:cstheme="minorHAnsi"/>
          <w:sz w:val="24"/>
          <w:szCs w:val="24"/>
        </w:rPr>
        <w:t>ARA 2004</w:t>
      </w:r>
      <w:r w:rsidRPr="002B69A1">
        <w:rPr>
          <w:rFonts w:cstheme="minorHAnsi"/>
          <w:sz w:val="24"/>
          <w:szCs w:val="24"/>
        </w:rPr>
        <w:t>). In </w:t>
      </w:r>
      <w:r w:rsidRPr="002B69A1">
        <w:rPr>
          <w:rFonts w:cstheme="minorHAnsi"/>
          <w:i/>
          <w:iCs/>
          <w:sz w:val="24"/>
          <w:szCs w:val="24"/>
        </w:rPr>
        <w:t>MEPDG</w:t>
      </w:r>
      <w:r w:rsidRPr="002B69A1">
        <w:rPr>
          <w:rFonts w:cstheme="minorHAnsi"/>
          <w:sz w:val="24"/>
          <w:szCs w:val="24"/>
        </w:rPr>
        <w:t>, joint deterioration is related to load transfer efficiency </w:t>
      </w:r>
      <w:r w:rsidRPr="002B69A1">
        <w:rPr>
          <w:rFonts w:cstheme="minorHAnsi"/>
          <w:i/>
          <w:iCs/>
          <w:sz w:val="24"/>
          <w:szCs w:val="24"/>
        </w:rPr>
        <w:t>LTE</w:t>
      </w:r>
      <w:r w:rsidRPr="002B69A1">
        <w:rPr>
          <w:rFonts w:cstheme="minorHAnsi"/>
          <w:sz w:val="24"/>
          <w:szCs w:val="24"/>
        </w:rPr>
        <w:t>, which is defined as the ratio between percentage approach-slab deflection </w:t>
      </w:r>
      <m:oMath>
        <m:sSub>
          <m:sSubPr>
            <m:ctrlPr>
              <w:rPr>
                <w:rFonts w:ascii="Cambria Math" w:hAnsi="Cambria Math" w:cstheme="minorHAnsi"/>
                <w:sz w:val="24"/>
                <w:szCs w:val="24"/>
              </w:rPr>
            </m:ctrlPr>
          </m:sSubPr>
          <m:e>
            <m:r>
              <w:rPr>
                <w:rFonts w:ascii="Cambria Math" w:hAnsi="Cambria Math" w:cstheme="minorHAnsi"/>
                <w:sz w:val="24"/>
                <w:szCs w:val="24"/>
              </w:rPr>
              <m:t>w</m:t>
            </m:r>
          </m:e>
          <m:sub>
            <m:r>
              <w:rPr>
                <w:rFonts w:ascii="Cambria Math" w:hAnsi="Cambria Math" w:cstheme="minorHAnsi"/>
                <w:sz w:val="24"/>
                <w:szCs w:val="24"/>
              </w:rPr>
              <m:t>a</m:t>
            </m:r>
          </m:sub>
        </m:sSub>
      </m:oMath>
      <w:r w:rsidRPr="002B69A1">
        <w:rPr>
          <w:rFonts w:cstheme="minorHAnsi"/>
          <w:sz w:val="24"/>
          <w:szCs w:val="24"/>
        </w:rPr>
        <w:t> and percentage leave-slab deflection </w:t>
      </w:r>
      <m:oMath>
        <m:sSub>
          <m:sSubPr>
            <m:ctrlPr>
              <w:rPr>
                <w:rFonts w:ascii="Cambria Math" w:hAnsi="Cambria Math" w:cstheme="minorHAnsi"/>
                <w:sz w:val="24"/>
                <w:szCs w:val="24"/>
              </w:rPr>
            </m:ctrlPr>
          </m:sSubPr>
          <m:e>
            <m:r>
              <w:rPr>
                <w:rFonts w:ascii="Cambria Math" w:hAnsi="Cambria Math" w:cstheme="minorHAnsi"/>
                <w:sz w:val="24"/>
                <w:szCs w:val="24"/>
              </w:rPr>
              <m:t>w</m:t>
            </m:r>
          </m:e>
          <m:sub>
            <m:r>
              <w:rPr>
                <w:rFonts w:ascii="Cambria Math" w:hAnsi="Cambria Math" w:cstheme="minorHAnsi"/>
                <w:sz w:val="24"/>
                <w:szCs w:val="24"/>
              </w:rPr>
              <m:t>l</m:t>
            </m:r>
          </m:sub>
        </m:sSub>
      </m:oMath>
      <w:r w:rsidRPr="002B69A1">
        <w:rPr>
          <w:rFonts w:cstheme="minorHAnsi"/>
          <w:sz w:val="24"/>
          <w:szCs w:val="24"/>
        </w:rPr>
        <w:t> (Fig. </w:t>
      </w:r>
      <w:r w:rsidRPr="000F37DE">
        <w:rPr>
          <w:rFonts w:cstheme="minorHAnsi"/>
          <w:sz w:val="24"/>
          <w:szCs w:val="24"/>
        </w:rPr>
        <w:t>7</w:t>
      </w:r>
      <w:r w:rsidRPr="002B69A1">
        <w:rPr>
          <w:rFonts w:cstheme="minorHAnsi"/>
          <w:sz w:val="24"/>
          <w:szCs w:val="24"/>
        </w:rPr>
        <w:t>). In other words</w:t>
      </w:r>
    </w:p>
    <w:p w14:paraId="2172A74C" w14:textId="77777777" w:rsidR="002B69A1" w:rsidRPr="002B69A1" w:rsidRDefault="002B69A1" w:rsidP="002B69A1">
      <w:pPr>
        <w:rPr>
          <w:rFonts w:cstheme="minorHAnsi"/>
          <w:sz w:val="24"/>
          <w:szCs w:val="24"/>
        </w:rPr>
      </w:pPr>
      <w:r w:rsidRPr="002B69A1">
        <w:rPr>
          <w:rFonts w:cstheme="minorHAnsi"/>
          <w:sz w:val="24"/>
          <w:szCs w:val="24"/>
        </w:rPr>
        <w:t>(31)</w:t>
      </w:r>
    </w:p>
    <w:p w14:paraId="796A3ED1" w14:textId="2A2E9931" w:rsidR="006C5273" w:rsidRPr="002B69A1" w:rsidRDefault="006C5273" w:rsidP="002B69A1">
      <w:pPr>
        <w:rPr>
          <w:rFonts w:cstheme="minorHAnsi"/>
          <w:sz w:val="24"/>
          <w:szCs w:val="24"/>
        </w:rPr>
      </w:pPr>
      <m:oMathPara>
        <m:oMath>
          <m:r>
            <w:rPr>
              <w:rFonts w:ascii="Cambria Math" w:hAnsi="Cambria Math" w:cstheme="minorHAnsi"/>
              <w:sz w:val="24"/>
              <w:szCs w:val="24"/>
            </w:rPr>
            <m:t>LTE=</m:t>
          </m:r>
          <m:f>
            <m:fPr>
              <m:ctrlPr>
                <w:rPr>
                  <w:rFonts w:ascii="Cambria Math" w:hAnsi="Cambria Math" w:cstheme="minorHAns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w</m:t>
                  </m:r>
                </m:e>
                <m:sub>
                  <m:r>
                    <w:rPr>
                      <w:rFonts w:ascii="Cambria Math" w:hAnsi="Cambria Math" w:cstheme="minorHAnsi"/>
                      <w:sz w:val="24"/>
                      <w:szCs w:val="24"/>
                    </w:rPr>
                    <m:t>a</m:t>
                  </m:r>
                </m:sub>
              </m:sSub>
            </m:num>
            <m:den>
              <m:sSub>
                <m:sSubPr>
                  <m:ctrlPr>
                    <w:rPr>
                      <w:rFonts w:ascii="Cambria Math" w:hAnsi="Cambria Math" w:cstheme="minorHAnsi"/>
                      <w:sz w:val="24"/>
                      <w:szCs w:val="24"/>
                    </w:rPr>
                  </m:ctrlPr>
                </m:sSubPr>
                <m:e>
                  <m:r>
                    <w:rPr>
                      <w:rFonts w:ascii="Cambria Math" w:hAnsi="Cambria Math" w:cstheme="minorHAnsi"/>
                      <w:sz w:val="24"/>
                      <w:szCs w:val="24"/>
                    </w:rPr>
                    <m:t>w</m:t>
                  </m:r>
                </m:e>
                <m:sub>
                  <m:r>
                    <w:rPr>
                      <w:rFonts w:ascii="Cambria Math" w:hAnsi="Cambria Math" w:cstheme="minorHAnsi"/>
                      <w:sz w:val="24"/>
                      <w:szCs w:val="24"/>
                    </w:rPr>
                    <m:t>l</m:t>
                  </m:r>
                </m:sub>
              </m:sSub>
            </m:den>
          </m:f>
          <m:r>
            <w:rPr>
              <w:rFonts w:ascii="Cambria Math" w:hAnsi="Cambria Math" w:cstheme="minorHAnsi"/>
              <w:sz w:val="24"/>
              <w:szCs w:val="24"/>
            </w:rPr>
            <m:t>×100</m:t>
          </m:r>
        </m:oMath>
      </m:oMathPara>
    </w:p>
    <w:p w14:paraId="07DB2B0D" w14:textId="4FA33AEE" w:rsidR="002B69A1" w:rsidRPr="002B69A1" w:rsidRDefault="002B69A1" w:rsidP="002B69A1">
      <w:pPr>
        <w:rPr>
          <w:rFonts w:cstheme="minorHAnsi"/>
          <w:sz w:val="24"/>
          <w:szCs w:val="24"/>
        </w:rPr>
      </w:pPr>
      <w:r w:rsidRPr="002B69A1">
        <w:rPr>
          <w:rFonts w:cstheme="minorHAnsi"/>
          <w:sz w:val="24"/>
          <w:szCs w:val="24"/>
        </w:rPr>
        <w:t>Load transfer efficiency is affected by aggregate interlock, the quality of the concrete slab support, and details of the dowel system connecting the two slabs. It can be calculated as (</w:t>
      </w:r>
      <w:r w:rsidRPr="000F37DE">
        <w:rPr>
          <w:rFonts w:cstheme="minorHAnsi"/>
          <w:sz w:val="24"/>
          <w:szCs w:val="24"/>
        </w:rPr>
        <w:t>ARA 2004</w:t>
      </w:r>
      <w:r w:rsidRPr="002B69A1">
        <w:rPr>
          <w:rFonts w:cstheme="minorHAnsi"/>
          <w:sz w:val="24"/>
          <w:szCs w:val="24"/>
        </w:rPr>
        <w:t>):</w:t>
      </w:r>
    </w:p>
    <w:p w14:paraId="7E0F3B61" w14:textId="77777777" w:rsidR="002B69A1" w:rsidRPr="002B69A1" w:rsidRDefault="002B69A1" w:rsidP="002B69A1">
      <w:pPr>
        <w:rPr>
          <w:rFonts w:cstheme="minorHAnsi"/>
          <w:sz w:val="24"/>
          <w:szCs w:val="24"/>
        </w:rPr>
      </w:pPr>
      <w:r w:rsidRPr="002B69A1">
        <w:rPr>
          <w:rFonts w:cstheme="minorHAnsi"/>
          <w:sz w:val="24"/>
          <w:szCs w:val="24"/>
        </w:rPr>
        <w:t>(32)</w:t>
      </w:r>
    </w:p>
    <w:p w14:paraId="13D4B87B" w14:textId="2DF66257" w:rsidR="006C5273" w:rsidRPr="002B69A1" w:rsidRDefault="004E51ED" w:rsidP="002B69A1">
      <w:pPr>
        <w:rPr>
          <w:rFonts w:cstheme="minorHAnsi"/>
          <w:sz w:val="24"/>
          <w:szCs w:val="24"/>
        </w:rPr>
      </w:pPr>
      <m:oMathPara>
        <m:oMath>
          <m:r>
            <w:rPr>
              <w:rFonts w:ascii="Cambria Math" w:hAnsi="Cambria Math" w:cstheme="minorHAnsi"/>
              <w:sz w:val="24"/>
              <w:szCs w:val="24"/>
            </w:rPr>
            <m:t>LTE=100</m:t>
          </m:r>
          <m:d>
            <m:dPr>
              <m:begChr m:val="["/>
              <m:endChr m:val="]"/>
              <m:ctrlPr>
                <w:rPr>
                  <w:rFonts w:ascii="Cambria Math" w:hAnsi="Cambria Math" w:cstheme="minorHAnsi"/>
                  <w:i/>
                  <w:sz w:val="24"/>
                  <w:szCs w:val="24"/>
                </w:rPr>
              </m:ctrlPr>
            </m:dPr>
            <m:e>
              <m:r>
                <w:rPr>
                  <w:rFonts w:ascii="Cambria Math" w:hAnsi="Cambria Math" w:cstheme="minorHAnsi"/>
                  <w:sz w:val="24"/>
                  <w:szCs w:val="24"/>
                </w:rPr>
                <m:t>1-</m:t>
              </m:r>
              <m:d>
                <m:dPr>
                  <m:ctrlPr>
                    <w:rPr>
                      <w:rFonts w:ascii="Cambria Math" w:hAnsi="Cambria Math" w:cstheme="minorHAnsi"/>
                      <w:i/>
                      <w:sz w:val="24"/>
                      <w:szCs w:val="24"/>
                    </w:rPr>
                  </m:ctrlPr>
                </m:dPr>
                <m:e>
                  <m:r>
                    <w:rPr>
                      <w:rFonts w:ascii="Cambria Math" w:hAnsi="Cambria Math" w:cstheme="minorHAnsi"/>
                      <w:sz w:val="24"/>
                      <w:szCs w:val="24"/>
                    </w:rPr>
                    <m:t>1-</m:t>
                  </m:r>
                  <m:f>
                    <m:fPr>
                      <m:ctrlPr>
                        <w:rPr>
                          <w:rFonts w:ascii="Cambria Math" w:hAnsi="Cambria Math" w:cstheme="minorHAnsi"/>
                          <w:sz w:val="24"/>
                          <w:szCs w:val="24"/>
                        </w:rPr>
                      </m:ctrlPr>
                    </m:fPr>
                    <m:num>
                      <m:r>
                        <w:rPr>
                          <w:rFonts w:ascii="Cambria Math" w:hAnsi="Cambria Math" w:cstheme="minorHAnsi"/>
                          <w:sz w:val="24"/>
                          <w:szCs w:val="24"/>
                        </w:rPr>
                        <m:t>LT</m:t>
                      </m:r>
                      <m:sSub>
                        <m:sSubPr>
                          <m:ctrlPr>
                            <w:rPr>
                              <w:rFonts w:ascii="Cambria Math" w:hAnsi="Cambria Math" w:cstheme="minorHAnsi"/>
                              <w:sz w:val="24"/>
                              <w:szCs w:val="24"/>
                            </w:rPr>
                          </m:ctrlPr>
                        </m:sSubPr>
                        <m:e>
                          <m:r>
                            <w:rPr>
                              <w:rFonts w:ascii="Cambria Math" w:hAnsi="Cambria Math" w:cstheme="minorHAnsi"/>
                              <w:sz w:val="24"/>
                              <w:szCs w:val="24"/>
                            </w:rPr>
                            <m:t>E</m:t>
                          </m:r>
                        </m:e>
                        <m:sub>
                          <m:r>
                            <m:rPr>
                              <m:sty m:val="p"/>
                            </m:rPr>
                            <w:rPr>
                              <w:rFonts w:ascii="Cambria Math" w:hAnsi="Cambria Math" w:cstheme="minorHAnsi"/>
                              <w:sz w:val="24"/>
                              <w:szCs w:val="24"/>
                            </w:rPr>
                            <m:t>dowel</m:t>
                          </m:r>
                        </m:sub>
                      </m:sSub>
                    </m:num>
                    <m:den>
                      <m:r>
                        <w:rPr>
                          <w:rFonts w:ascii="Cambria Math" w:hAnsi="Cambria Math" w:cstheme="minorHAnsi"/>
                          <w:sz w:val="24"/>
                          <w:szCs w:val="24"/>
                        </w:rPr>
                        <m:t>100</m:t>
                      </m:r>
                    </m:den>
                  </m:f>
                </m:e>
              </m:d>
              <m:d>
                <m:dPr>
                  <m:ctrlPr>
                    <w:rPr>
                      <w:rFonts w:ascii="Cambria Math" w:hAnsi="Cambria Math" w:cstheme="minorHAnsi"/>
                      <w:i/>
                      <w:sz w:val="24"/>
                      <w:szCs w:val="24"/>
                    </w:rPr>
                  </m:ctrlPr>
                </m:dPr>
                <m:e>
                  <m:r>
                    <w:rPr>
                      <w:rFonts w:ascii="Cambria Math" w:hAnsi="Cambria Math" w:cstheme="minorHAnsi"/>
                      <w:sz w:val="24"/>
                      <w:szCs w:val="24"/>
                    </w:rPr>
                    <m:t>1-</m:t>
                  </m:r>
                  <m:f>
                    <m:fPr>
                      <m:ctrlPr>
                        <w:rPr>
                          <w:rFonts w:ascii="Cambria Math" w:hAnsi="Cambria Math" w:cstheme="minorHAnsi"/>
                          <w:sz w:val="24"/>
                          <w:szCs w:val="24"/>
                        </w:rPr>
                      </m:ctrlPr>
                    </m:fPr>
                    <m:num>
                      <m:r>
                        <w:rPr>
                          <w:rFonts w:ascii="Cambria Math" w:hAnsi="Cambria Math" w:cstheme="minorHAnsi"/>
                          <w:sz w:val="24"/>
                          <w:szCs w:val="24"/>
                        </w:rPr>
                        <m:t>LT</m:t>
                      </m:r>
                      <m:sSub>
                        <m:sSubPr>
                          <m:ctrlPr>
                            <w:rPr>
                              <w:rFonts w:ascii="Cambria Math" w:hAnsi="Cambria Math" w:cstheme="minorHAnsi"/>
                              <w:sz w:val="24"/>
                              <w:szCs w:val="24"/>
                            </w:rPr>
                          </m:ctrlPr>
                        </m:sSubPr>
                        <m:e>
                          <m:r>
                            <w:rPr>
                              <w:rFonts w:ascii="Cambria Math" w:hAnsi="Cambria Math" w:cstheme="minorHAnsi"/>
                              <w:sz w:val="24"/>
                              <w:szCs w:val="24"/>
                            </w:rPr>
                            <m:t>E</m:t>
                          </m:r>
                        </m:e>
                        <m:sub>
                          <m:r>
                            <m:rPr>
                              <m:sty m:val="p"/>
                            </m:rPr>
                            <w:rPr>
                              <w:rFonts w:ascii="Cambria Math" w:hAnsi="Cambria Math" w:cstheme="minorHAnsi"/>
                              <w:sz w:val="24"/>
                              <w:szCs w:val="24"/>
                            </w:rPr>
                            <m:t>agg</m:t>
                          </m:r>
                        </m:sub>
                      </m:sSub>
                    </m:num>
                    <m:den>
                      <m:r>
                        <w:rPr>
                          <w:rFonts w:ascii="Cambria Math" w:hAnsi="Cambria Math" w:cstheme="minorHAnsi"/>
                          <w:sz w:val="24"/>
                          <w:szCs w:val="24"/>
                        </w:rPr>
                        <m:t>100</m:t>
                      </m:r>
                    </m:den>
                  </m:f>
                </m:e>
              </m:d>
              <m:d>
                <m:dPr>
                  <m:ctrlPr>
                    <w:rPr>
                      <w:rFonts w:ascii="Cambria Math" w:hAnsi="Cambria Math" w:cstheme="minorHAnsi"/>
                      <w:i/>
                      <w:sz w:val="24"/>
                      <w:szCs w:val="24"/>
                    </w:rPr>
                  </m:ctrlPr>
                </m:dPr>
                <m:e>
                  <m:r>
                    <w:rPr>
                      <w:rFonts w:ascii="Cambria Math" w:hAnsi="Cambria Math" w:cstheme="minorHAnsi"/>
                      <w:sz w:val="24"/>
                      <w:szCs w:val="24"/>
                    </w:rPr>
                    <m:t>1-</m:t>
                  </m:r>
                  <m:f>
                    <m:fPr>
                      <m:ctrlPr>
                        <w:rPr>
                          <w:rFonts w:ascii="Cambria Math" w:hAnsi="Cambria Math" w:cstheme="minorHAnsi"/>
                          <w:sz w:val="24"/>
                          <w:szCs w:val="24"/>
                        </w:rPr>
                      </m:ctrlPr>
                    </m:fPr>
                    <m:num>
                      <m:r>
                        <w:rPr>
                          <w:rFonts w:ascii="Cambria Math" w:hAnsi="Cambria Math" w:cstheme="minorHAnsi"/>
                          <w:sz w:val="24"/>
                          <w:szCs w:val="24"/>
                        </w:rPr>
                        <m:t>LT</m:t>
                      </m:r>
                      <m:sSub>
                        <m:sSubPr>
                          <m:ctrlPr>
                            <w:rPr>
                              <w:rFonts w:ascii="Cambria Math" w:hAnsi="Cambria Math" w:cstheme="minorHAnsi"/>
                              <w:sz w:val="24"/>
                              <w:szCs w:val="24"/>
                            </w:rPr>
                          </m:ctrlPr>
                        </m:sSubPr>
                        <m:e>
                          <m:r>
                            <w:rPr>
                              <w:rFonts w:ascii="Cambria Math" w:hAnsi="Cambria Math" w:cstheme="minorHAnsi"/>
                              <w:sz w:val="24"/>
                              <w:szCs w:val="24"/>
                            </w:rPr>
                            <m:t>E</m:t>
                          </m:r>
                        </m:e>
                        <m:sub>
                          <m:r>
                            <m:rPr>
                              <m:sty m:val="p"/>
                            </m:rPr>
                            <w:rPr>
                              <w:rFonts w:ascii="Cambria Math" w:hAnsi="Cambria Math" w:cstheme="minorHAnsi"/>
                              <w:sz w:val="24"/>
                              <w:szCs w:val="24"/>
                            </w:rPr>
                            <m:t>base</m:t>
                          </m:r>
                        </m:sub>
                      </m:sSub>
                    </m:num>
                    <m:den>
                      <m:r>
                        <w:rPr>
                          <w:rFonts w:ascii="Cambria Math" w:hAnsi="Cambria Math" w:cstheme="minorHAnsi"/>
                          <w:sz w:val="24"/>
                          <w:szCs w:val="24"/>
                        </w:rPr>
                        <m:t>100</m:t>
                      </m:r>
                    </m:den>
                  </m:f>
                </m:e>
              </m:d>
            </m:e>
          </m:d>
        </m:oMath>
      </m:oMathPara>
    </w:p>
    <w:p w14:paraId="2B9A8664" w14:textId="77777777" w:rsidR="004E51ED" w:rsidRDefault="004E51ED" w:rsidP="002B69A1">
      <w:pPr>
        <w:rPr>
          <w:rFonts w:cstheme="minorHAnsi"/>
          <w:sz w:val="24"/>
          <w:szCs w:val="24"/>
        </w:rPr>
      </w:pPr>
    </w:p>
    <w:p w14:paraId="47ED5951" w14:textId="046F0922" w:rsidR="002B69A1" w:rsidRPr="002B69A1" w:rsidRDefault="002B69A1" w:rsidP="002B69A1">
      <w:pPr>
        <w:rPr>
          <w:rFonts w:cstheme="minorHAnsi"/>
          <w:sz w:val="24"/>
          <w:szCs w:val="24"/>
        </w:rPr>
      </w:pPr>
      <w:r w:rsidRPr="002B69A1">
        <w:rPr>
          <w:rFonts w:cstheme="minorHAnsi"/>
          <w:sz w:val="24"/>
          <w:szCs w:val="24"/>
        </w:rPr>
        <w:t>where </w:t>
      </w:r>
      <m:oMath>
        <m:r>
          <w:rPr>
            <w:rFonts w:ascii="Cambria Math" w:hAnsi="Cambria Math" w:cstheme="minorHAnsi"/>
            <w:sz w:val="24"/>
            <w:szCs w:val="24"/>
          </w:rPr>
          <m:t>LT</m:t>
        </m:r>
        <m:sSub>
          <m:sSubPr>
            <m:ctrlPr>
              <w:rPr>
                <w:rFonts w:ascii="Cambria Math" w:hAnsi="Cambria Math" w:cstheme="minorHAnsi"/>
                <w:sz w:val="24"/>
                <w:szCs w:val="24"/>
              </w:rPr>
            </m:ctrlPr>
          </m:sSubPr>
          <m:e>
            <m:r>
              <w:rPr>
                <w:rFonts w:ascii="Cambria Math" w:hAnsi="Cambria Math" w:cstheme="minorHAnsi"/>
                <w:sz w:val="24"/>
                <w:szCs w:val="24"/>
              </w:rPr>
              <m:t>E</m:t>
            </m:r>
          </m:e>
          <m:sub>
            <m:r>
              <m:rPr>
                <m:sty m:val="p"/>
              </m:rPr>
              <w:rPr>
                <w:rFonts w:ascii="Cambria Math" w:hAnsi="Cambria Math" w:cstheme="minorHAnsi"/>
                <w:sz w:val="24"/>
                <w:szCs w:val="24"/>
              </w:rPr>
              <m:t>dowel</m:t>
            </m:r>
          </m:sub>
        </m:sSub>
      </m:oMath>
      <w:r w:rsidRPr="002B69A1">
        <w:rPr>
          <w:rFonts w:cstheme="minorHAnsi"/>
          <w:sz w:val="24"/>
          <w:szCs w:val="24"/>
        </w:rPr>
        <w:t>, </w:t>
      </w:r>
      <m:oMath>
        <m:r>
          <w:rPr>
            <w:rFonts w:ascii="Cambria Math" w:hAnsi="Cambria Math" w:cstheme="minorHAnsi"/>
            <w:sz w:val="24"/>
            <w:szCs w:val="24"/>
          </w:rPr>
          <m:t>LT</m:t>
        </m:r>
        <m:sSub>
          <m:sSubPr>
            <m:ctrlPr>
              <w:rPr>
                <w:rFonts w:ascii="Cambria Math" w:hAnsi="Cambria Math" w:cstheme="minorHAnsi"/>
                <w:sz w:val="24"/>
                <w:szCs w:val="24"/>
              </w:rPr>
            </m:ctrlPr>
          </m:sSubPr>
          <m:e>
            <m:r>
              <w:rPr>
                <w:rFonts w:ascii="Cambria Math" w:hAnsi="Cambria Math" w:cstheme="minorHAnsi"/>
                <w:sz w:val="24"/>
                <w:szCs w:val="24"/>
              </w:rPr>
              <m:t>E</m:t>
            </m:r>
          </m:e>
          <m:sub>
            <m:r>
              <m:rPr>
                <m:sty m:val="p"/>
              </m:rPr>
              <w:rPr>
                <w:rFonts w:ascii="Cambria Math" w:hAnsi="Cambria Math" w:cstheme="minorHAnsi"/>
                <w:sz w:val="24"/>
                <w:szCs w:val="24"/>
              </w:rPr>
              <m:t>agg</m:t>
            </m:r>
          </m:sub>
        </m:sSub>
      </m:oMath>
      <w:r w:rsidRPr="002B69A1">
        <w:rPr>
          <w:rFonts w:cstheme="minorHAnsi"/>
          <w:sz w:val="24"/>
          <w:szCs w:val="24"/>
        </w:rPr>
        <w:t>, and </w:t>
      </w:r>
      <m:oMath>
        <m:r>
          <w:rPr>
            <w:rFonts w:ascii="Cambria Math" w:hAnsi="Cambria Math" w:cstheme="minorHAnsi"/>
            <w:sz w:val="24"/>
            <w:szCs w:val="24"/>
          </w:rPr>
          <m:t>LT</m:t>
        </m:r>
        <m:sSub>
          <m:sSubPr>
            <m:ctrlPr>
              <w:rPr>
                <w:rFonts w:ascii="Cambria Math" w:hAnsi="Cambria Math" w:cstheme="minorHAnsi"/>
                <w:sz w:val="24"/>
                <w:szCs w:val="24"/>
              </w:rPr>
            </m:ctrlPr>
          </m:sSubPr>
          <m:e>
            <m:r>
              <w:rPr>
                <w:rFonts w:ascii="Cambria Math" w:hAnsi="Cambria Math" w:cstheme="minorHAnsi"/>
                <w:sz w:val="24"/>
                <w:szCs w:val="24"/>
              </w:rPr>
              <m:t>E</m:t>
            </m:r>
          </m:e>
          <m:sub>
            <m:r>
              <m:rPr>
                <m:sty m:val="p"/>
              </m:rPr>
              <w:rPr>
                <w:rFonts w:ascii="Cambria Math" w:hAnsi="Cambria Math" w:cstheme="minorHAnsi"/>
                <w:sz w:val="24"/>
                <w:szCs w:val="24"/>
              </w:rPr>
              <m:t>base</m:t>
            </m:r>
          </m:sub>
        </m:sSub>
      </m:oMath>
      <w:r w:rsidRPr="002B69A1">
        <w:rPr>
          <w:rFonts w:cstheme="minorHAnsi"/>
          <w:sz w:val="24"/>
          <w:szCs w:val="24"/>
        </w:rPr>
        <w:t> = contribution to dowel system </w:t>
      </w:r>
      <m:oMath>
        <m:r>
          <w:rPr>
            <w:rFonts w:ascii="Cambria Math" w:hAnsi="Cambria Math" w:cstheme="minorHAnsi"/>
            <w:sz w:val="24"/>
            <w:szCs w:val="24"/>
          </w:rPr>
          <m:t>LTE</m:t>
        </m:r>
      </m:oMath>
      <w:r w:rsidRPr="002B69A1">
        <w:rPr>
          <w:rFonts w:cstheme="minorHAnsi"/>
          <w:sz w:val="24"/>
          <w:szCs w:val="24"/>
        </w:rPr>
        <w:t>, aggregate interlock, and supporting base, respectively.</w:t>
      </w:r>
    </w:p>
    <w:p w14:paraId="778842E7" w14:textId="43D71F3C" w:rsidR="002B69A1" w:rsidRPr="002B69A1" w:rsidRDefault="002B69A1" w:rsidP="002B69A1">
      <w:pPr>
        <w:rPr>
          <w:rFonts w:cstheme="minorHAnsi"/>
          <w:sz w:val="24"/>
          <w:szCs w:val="24"/>
        </w:rPr>
      </w:pPr>
      <w:r w:rsidRPr="002B69A1">
        <w:rPr>
          <w:rFonts w:cstheme="minorHAnsi"/>
          <w:sz w:val="24"/>
          <w:szCs w:val="24"/>
        </w:rPr>
        <w:t>The spring connecting the two slabs in the vertical direction develops a force </w:t>
      </w:r>
      <m:oMath>
        <m:sSub>
          <m:sSubPr>
            <m:ctrlPr>
              <w:rPr>
                <w:rFonts w:ascii="Cambria Math" w:hAnsi="Cambria Math" w:cstheme="minorHAnsi"/>
                <w:sz w:val="24"/>
                <w:szCs w:val="24"/>
              </w:rPr>
            </m:ctrlPr>
          </m:sSubPr>
          <m:e>
            <m:r>
              <w:rPr>
                <w:rFonts w:ascii="Cambria Math" w:hAnsi="Cambria Math" w:cstheme="minorHAnsi"/>
                <w:sz w:val="24"/>
                <w:szCs w:val="24"/>
              </w:rPr>
              <m:t>V</m:t>
            </m:r>
          </m:e>
          <m:sub>
            <m:r>
              <w:rPr>
                <w:rFonts w:ascii="Cambria Math" w:hAnsi="Cambria Math" w:cstheme="minorHAnsi"/>
                <w:sz w:val="24"/>
                <w:szCs w:val="24"/>
              </w:rPr>
              <m:t>s</m:t>
            </m:r>
          </m:sub>
        </m:sSub>
      </m:oMath>
      <w:r w:rsidRPr="002B69A1">
        <w:rPr>
          <w:rFonts w:cstheme="minorHAnsi"/>
          <w:sz w:val="24"/>
          <w:szCs w:val="24"/>
        </w:rPr>
        <w:t> equals to</w:t>
      </w:r>
    </w:p>
    <w:p w14:paraId="417B86E3" w14:textId="77777777" w:rsidR="002B69A1" w:rsidRPr="002B69A1" w:rsidRDefault="002B69A1" w:rsidP="002B69A1">
      <w:pPr>
        <w:rPr>
          <w:rFonts w:cstheme="minorHAnsi"/>
          <w:sz w:val="24"/>
          <w:szCs w:val="24"/>
        </w:rPr>
      </w:pPr>
      <w:r w:rsidRPr="002B69A1">
        <w:rPr>
          <w:rFonts w:cstheme="minorHAnsi"/>
          <w:sz w:val="24"/>
          <w:szCs w:val="24"/>
        </w:rPr>
        <w:t>(33)</w:t>
      </w:r>
    </w:p>
    <w:p w14:paraId="00DF9B03" w14:textId="25C41897" w:rsidR="002A70B2" w:rsidRPr="002B69A1" w:rsidRDefault="00C40262" w:rsidP="002B69A1">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V</m:t>
              </m:r>
            </m:e>
            <m:sub>
              <m:r>
                <w:rPr>
                  <w:rFonts w:ascii="Cambria Math" w:hAnsi="Cambria Math" w:cstheme="minorHAnsi"/>
                  <w:sz w:val="24"/>
                  <w:szCs w:val="24"/>
                </w:rPr>
                <m:t>s</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s</m:t>
              </m:r>
            </m:sub>
          </m:sSub>
          <m:r>
            <w:rPr>
              <w:rFonts w:ascii="Cambria Math" w:hAnsi="Cambria Math" w:cstheme="minorHAnsi"/>
              <w:sz w:val="24"/>
              <w:szCs w:val="24"/>
            </w:rPr>
            <m:t>×</m:t>
          </m:r>
          <m:r>
            <m:rPr>
              <m:sty m:val="p"/>
            </m:rPr>
            <w:rPr>
              <w:rFonts w:ascii="Cambria Math" w:hAnsi="Cambria Math" w:cstheme="minorHAnsi"/>
              <w:sz w:val="24"/>
              <w:szCs w:val="24"/>
            </w:rPr>
            <m:t>Δ</m:t>
          </m:r>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s</m:t>
              </m:r>
            </m:sub>
          </m:sSub>
          <m:r>
            <w:rPr>
              <w:rFonts w:ascii="Cambria Math" w:hAnsi="Cambria Math" w:cstheme="minorHAnsi"/>
              <w:sz w:val="24"/>
              <w:szCs w:val="24"/>
            </w:rPr>
            <m:t>×</m:t>
          </m:r>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w</m:t>
                  </m:r>
                </m:e>
                <m:sub>
                  <m:r>
                    <w:rPr>
                      <w:rFonts w:ascii="Cambria Math" w:hAnsi="Cambria Math" w:cstheme="minorHAnsi"/>
                      <w:sz w:val="24"/>
                      <w:szCs w:val="24"/>
                    </w:rPr>
                    <m:t>l</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w</m:t>
                  </m:r>
                </m:e>
                <m:sub>
                  <m:r>
                    <w:rPr>
                      <w:rFonts w:ascii="Cambria Math" w:hAnsi="Cambria Math" w:cstheme="minorHAnsi"/>
                      <w:sz w:val="24"/>
                      <w:szCs w:val="24"/>
                    </w:rPr>
                    <m:t>a</m:t>
                  </m:r>
                </m:sub>
              </m:sSub>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s</m:t>
              </m:r>
            </m:sub>
          </m:sSub>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m:t>
              </m:r>
              <m:f>
                <m:fPr>
                  <m:ctrlPr>
                    <w:rPr>
                      <w:rFonts w:ascii="Cambria Math" w:hAnsi="Cambria Math" w:cstheme="minorHAnsi"/>
                      <w:sz w:val="24"/>
                      <w:szCs w:val="24"/>
                    </w:rPr>
                  </m:ctrlPr>
                </m:fPr>
                <m:num>
                  <m:r>
                    <w:rPr>
                      <w:rFonts w:ascii="Cambria Math" w:hAnsi="Cambria Math" w:cstheme="minorHAnsi"/>
                      <w:sz w:val="24"/>
                      <w:szCs w:val="24"/>
                    </w:rPr>
                    <m:t>LTE</m:t>
                  </m:r>
                </m:num>
                <m:den>
                  <m:r>
                    <w:rPr>
                      <w:rFonts w:ascii="Cambria Math" w:hAnsi="Cambria Math" w:cstheme="minorHAnsi"/>
                      <w:sz w:val="24"/>
                      <w:szCs w:val="24"/>
                    </w:rPr>
                    <m:t>100</m:t>
                  </m:r>
                </m:den>
              </m:f>
            </m:e>
          </m:d>
          <m:sSub>
            <m:sSubPr>
              <m:ctrlPr>
                <w:rPr>
                  <w:rFonts w:ascii="Cambria Math" w:hAnsi="Cambria Math" w:cstheme="minorHAnsi"/>
                  <w:sz w:val="24"/>
                  <w:szCs w:val="24"/>
                </w:rPr>
              </m:ctrlPr>
            </m:sSubPr>
            <m:e>
              <m:r>
                <w:rPr>
                  <w:rFonts w:ascii="Cambria Math" w:hAnsi="Cambria Math" w:cstheme="minorHAnsi"/>
                  <w:sz w:val="24"/>
                  <w:szCs w:val="24"/>
                </w:rPr>
                <m:t>w</m:t>
              </m:r>
            </m:e>
            <m:sub>
              <m:r>
                <w:rPr>
                  <w:rFonts w:ascii="Cambria Math" w:hAnsi="Cambria Math" w:cstheme="minorHAnsi"/>
                  <w:sz w:val="24"/>
                  <w:szCs w:val="24"/>
                </w:rPr>
                <m:t>l</m:t>
              </m:r>
            </m:sub>
          </m:sSub>
        </m:oMath>
      </m:oMathPara>
    </w:p>
    <w:p w14:paraId="060E9D3C" w14:textId="4E95A3BA" w:rsidR="002B69A1" w:rsidRPr="002B69A1" w:rsidRDefault="002B69A1" w:rsidP="002B69A1">
      <w:pPr>
        <w:rPr>
          <w:rFonts w:cstheme="minorHAnsi"/>
          <w:sz w:val="24"/>
          <w:szCs w:val="24"/>
        </w:rPr>
      </w:pPr>
      <w:r w:rsidRPr="002B69A1">
        <w:rPr>
          <w:rFonts w:cstheme="minorHAnsi"/>
          <w:sz w:val="24"/>
          <w:szCs w:val="24"/>
        </w:rPr>
        <w:t>where </w:t>
      </w:r>
      <m:oMath>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s</m:t>
            </m:r>
          </m:sub>
        </m:sSub>
      </m:oMath>
      <w:r w:rsidRPr="002B69A1">
        <w:rPr>
          <w:rFonts w:cstheme="minorHAnsi"/>
          <w:sz w:val="24"/>
          <w:szCs w:val="24"/>
        </w:rPr>
        <w:t> = spring stiffness; and </w:t>
      </w:r>
      <m:oMath>
        <m:r>
          <w:rPr>
            <w:rFonts w:ascii="Cambria Math" w:hAnsi="Cambria Math" w:cstheme="minorHAnsi"/>
            <w:sz w:val="24"/>
            <w:szCs w:val="24"/>
          </w:rPr>
          <m:t>Δ</m:t>
        </m:r>
      </m:oMath>
      <w:r w:rsidRPr="002B69A1">
        <w:rPr>
          <w:rFonts w:cstheme="minorHAnsi"/>
          <w:sz w:val="24"/>
          <w:szCs w:val="24"/>
        </w:rPr>
        <w:t> = spring deformation. The shear equilibrium at the joint between the approach and leave slabs requires</w:t>
      </w:r>
    </w:p>
    <w:p w14:paraId="79B2C775" w14:textId="77777777" w:rsidR="002B69A1" w:rsidRPr="002B69A1" w:rsidRDefault="002B69A1" w:rsidP="002B69A1">
      <w:pPr>
        <w:rPr>
          <w:rFonts w:cstheme="minorHAnsi"/>
          <w:sz w:val="24"/>
          <w:szCs w:val="24"/>
        </w:rPr>
      </w:pPr>
      <w:r w:rsidRPr="002B69A1">
        <w:rPr>
          <w:rFonts w:cstheme="minorHAnsi"/>
          <w:sz w:val="24"/>
          <w:szCs w:val="24"/>
        </w:rPr>
        <w:t>(34)</w:t>
      </w:r>
    </w:p>
    <w:p w14:paraId="4C37D494" w14:textId="6AE7CDF1" w:rsidR="0059043F" w:rsidRPr="002B69A1" w:rsidRDefault="00C40262" w:rsidP="002B69A1">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V</m:t>
              </m:r>
            </m:e>
            <m:sub>
              <m:r>
                <w:rPr>
                  <w:rFonts w:ascii="Cambria Math" w:hAnsi="Cambria Math" w:cstheme="minorHAnsi"/>
                  <w:sz w:val="24"/>
                  <w:szCs w:val="24"/>
                </w:rPr>
                <m:t>l</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V</m:t>
              </m:r>
            </m:e>
            <m:sub>
              <m:r>
                <w:rPr>
                  <w:rFonts w:ascii="Cambria Math" w:hAnsi="Cambria Math" w:cstheme="minorHAnsi"/>
                  <w:sz w:val="24"/>
                  <w:szCs w:val="24"/>
                </w:rPr>
                <m:t>a</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V</m:t>
              </m:r>
            </m:e>
            <m:sub>
              <m:r>
                <w:rPr>
                  <w:rFonts w:ascii="Cambria Math" w:hAnsi="Cambria Math" w:cstheme="minorHAnsi"/>
                  <w:sz w:val="24"/>
                  <w:szCs w:val="24"/>
                </w:rPr>
                <m:t>s</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s</m:t>
              </m:r>
            </m:sub>
          </m:sSub>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m:t>
              </m:r>
              <m:f>
                <m:fPr>
                  <m:ctrlPr>
                    <w:rPr>
                      <w:rFonts w:ascii="Cambria Math" w:hAnsi="Cambria Math" w:cstheme="minorHAnsi"/>
                      <w:sz w:val="24"/>
                      <w:szCs w:val="24"/>
                    </w:rPr>
                  </m:ctrlPr>
                </m:fPr>
                <m:num>
                  <m:r>
                    <w:rPr>
                      <w:rFonts w:ascii="Cambria Math" w:hAnsi="Cambria Math" w:cstheme="minorHAnsi"/>
                      <w:sz w:val="24"/>
                      <w:szCs w:val="24"/>
                    </w:rPr>
                    <m:t>LTE</m:t>
                  </m:r>
                </m:num>
                <m:den>
                  <m:r>
                    <w:rPr>
                      <w:rFonts w:ascii="Cambria Math" w:hAnsi="Cambria Math" w:cstheme="minorHAnsi"/>
                      <w:sz w:val="24"/>
                      <w:szCs w:val="24"/>
                    </w:rPr>
                    <m:t>100</m:t>
                  </m:r>
                </m:den>
              </m:f>
            </m:e>
          </m:d>
          <m:sSub>
            <m:sSubPr>
              <m:ctrlPr>
                <w:rPr>
                  <w:rFonts w:ascii="Cambria Math" w:hAnsi="Cambria Math" w:cstheme="minorHAnsi"/>
                  <w:sz w:val="24"/>
                  <w:szCs w:val="24"/>
                </w:rPr>
              </m:ctrlPr>
            </m:sSubPr>
            <m:e>
              <m:r>
                <w:rPr>
                  <w:rFonts w:ascii="Cambria Math" w:hAnsi="Cambria Math" w:cstheme="minorHAnsi"/>
                  <w:sz w:val="24"/>
                  <w:szCs w:val="24"/>
                </w:rPr>
                <m:t>w</m:t>
              </m:r>
            </m:e>
            <m:sub>
              <m:r>
                <w:rPr>
                  <w:rFonts w:ascii="Cambria Math" w:hAnsi="Cambria Math" w:cstheme="minorHAnsi"/>
                  <w:sz w:val="24"/>
                  <w:szCs w:val="24"/>
                </w:rPr>
                <m:t>l</m:t>
              </m:r>
            </m:sub>
          </m:sSub>
        </m:oMath>
      </m:oMathPara>
    </w:p>
    <w:p w14:paraId="7F5148BD" w14:textId="309F694F" w:rsidR="002B69A1" w:rsidRPr="002B69A1" w:rsidRDefault="002B69A1" w:rsidP="002B69A1">
      <w:pPr>
        <w:rPr>
          <w:rFonts w:cstheme="minorHAnsi"/>
          <w:sz w:val="24"/>
          <w:szCs w:val="24"/>
        </w:rPr>
      </w:pPr>
      <w:r w:rsidRPr="002B69A1">
        <w:rPr>
          <w:rFonts w:cstheme="minorHAnsi"/>
          <w:sz w:val="24"/>
          <w:szCs w:val="24"/>
        </w:rPr>
        <w:t>where </w:t>
      </w:r>
      <m:oMath>
        <m:sSub>
          <m:sSubPr>
            <m:ctrlPr>
              <w:rPr>
                <w:rFonts w:ascii="Cambria Math" w:hAnsi="Cambria Math" w:cstheme="minorHAnsi"/>
                <w:sz w:val="24"/>
                <w:szCs w:val="24"/>
              </w:rPr>
            </m:ctrlPr>
          </m:sSubPr>
          <m:e>
            <m:r>
              <w:rPr>
                <w:rFonts w:ascii="Cambria Math" w:hAnsi="Cambria Math" w:cstheme="minorHAnsi"/>
                <w:sz w:val="24"/>
                <w:szCs w:val="24"/>
              </w:rPr>
              <m:t>V</m:t>
            </m:r>
          </m:e>
          <m:sub>
            <m:r>
              <w:rPr>
                <w:rFonts w:ascii="Cambria Math" w:hAnsi="Cambria Math" w:cstheme="minorHAnsi"/>
                <w:sz w:val="24"/>
                <w:szCs w:val="24"/>
              </w:rPr>
              <m:t>l</m:t>
            </m:r>
          </m:sub>
        </m:sSub>
      </m:oMath>
      <w:r w:rsidRPr="002B69A1">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V</m:t>
            </m:r>
          </m:e>
          <m:sub>
            <m:r>
              <w:rPr>
                <w:rFonts w:ascii="Cambria Math" w:hAnsi="Cambria Math" w:cstheme="minorHAnsi"/>
                <w:sz w:val="24"/>
                <w:szCs w:val="24"/>
              </w:rPr>
              <m:t>a</m:t>
            </m:r>
          </m:sub>
        </m:sSub>
      </m:oMath>
      <w:r w:rsidRPr="002B69A1">
        <w:rPr>
          <w:rFonts w:cstheme="minorHAnsi"/>
          <w:sz w:val="24"/>
          <w:szCs w:val="24"/>
        </w:rPr>
        <w:t> = shear at the edges of the approach and leave slabs. In Eq. (</w:t>
      </w:r>
      <w:r w:rsidRPr="000F37DE">
        <w:rPr>
          <w:rFonts w:cstheme="minorHAnsi"/>
          <w:sz w:val="24"/>
          <w:szCs w:val="24"/>
        </w:rPr>
        <w:t>34</w:t>
      </w:r>
      <w:r w:rsidRPr="002B69A1">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V</m:t>
            </m:r>
          </m:e>
          <m:sub>
            <m:r>
              <w:rPr>
                <w:rFonts w:ascii="Cambria Math" w:hAnsi="Cambria Math" w:cstheme="minorHAnsi"/>
                <w:sz w:val="24"/>
                <w:szCs w:val="24"/>
              </w:rPr>
              <m:t>l</m:t>
            </m:r>
          </m:sub>
        </m:sSub>
      </m:oMath>
      <w:r w:rsidRPr="002B69A1">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V</m:t>
            </m:r>
          </m:e>
          <m:sub>
            <m:r>
              <w:rPr>
                <w:rFonts w:ascii="Cambria Math" w:hAnsi="Cambria Math" w:cstheme="minorHAnsi"/>
                <w:sz w:val="24"/>
                <w:szCs w:val="24"/>
              </w:rPr>
              <m:t>a</m:t>
            </m:r>
          </m:sub>
        </m:sSub>
      </m:oMath>
      <w:r w:rsidRPr="002B69A1">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w</m:t>
            </m:r>
          </m:e>
          <m:sub>
            <m:r>
              <w:rPr>
                <w:rFonts w:ascii="Cambria Math" w:hAnsi="Cambria Math" w:cstheme="minorHAnsi"/>
                <w:sz w:val="24"/>
                <w:szCs w:val="24"/>
              </w:rPr>
              <m:t>l</m:t>
            </m:r>
          </m:sub>
        </m:sSub>
      </m:oMath>
      <w:r w:rsidRPr="002B69A1">
        <w:rPr>
          <w:rFonts w:cstheme="minorHAnsi"/>
          <w:sz w:val="24"/>
          <w:szCs w:val="24"/>
        </w:rPr>
        <w:t> can be calculated by setting the equilibrium equations for each slab and using the appropriate boundary conditions. Joint deterioration can be accounted for through changes in </w:t>
      </w:r>
      <m:oMath>
        <m:r>
          <w:rPr>
            <w:rFonts w:ascii="Cambria Math" w:hAnsi="Cambria Math" w:cstheme="minorHAnsi"/>
            <w:sz w:val="24"/>
            <w:szCs w:val="24"/>
          </w:rPr>
          <m:t>LTE</m:t>
        </m:r>
      </m:oMath>
      <w:r w:rsidRPr="002B69A1">
        <w:rPr>
          <w:rFonts w:cstheme="minorHAnsi"/>
          <w:sz w:val="24"/>
          <w:szCs w:val="24"/>
        </w:rPr>
        <w:t> as implemented in </w:t>
      </w:r>
      <w:r w:rsidRPr="002B69A1">
        <w:rPr>
          <w:rFonts w:cstheme="minorHAnsi"/>
          <w:i/>
          <w:iCs/>
          <w:sz w:val="24"/>
          <w:szCs w:val="24"/>
        </w:rPr>
        <w:t>MEPDG</w:t>
      </w:r>
      <w:r w:rsidRPr="002B69A1">
        <w:rPr>
          <w:rFonts w:cstheme="minorHAnsi"/>
          <w:sz w:val="24"/>
          <w:szCs w:val="24"/>
        </w:rPr>
        <w:t>. </w:t>
      </w:r>
      <w:r w:rsidRPr="002B69A1">
        <w:rPr>
          <w:rFonts w:cstheme="minorHAnsi"/>
          <w:i/>
          <w:iCs/>
          <w:sz w:val="24"/>
          <w:szCs w:val="24"/>
        </w:rPr>
        <w:t>MEPDG</w:t>
      </w:r>
      <w:r w:rsidRPr="002B69A1">
        <w:rPr>
          <w:rFonts w:cstheme="minorHAnsi"/>
          <w:sz w:val="24"/>
          <w:szCs w:val="24"/>
        </w:rPr>
        <w:t> does not take into account the transfer of rotation, but similar continuity conditions as in Eq. (</w:t>
      </w:r>
      <w:r w:rsidRPr="000F37DE">
        <w:rPr>
          <w:rFonts w:cstheme="minorHAnsi"/>
          <w:sz w:val="24"/>
          <w:szCs w:val="24"/>
        </w:rPr>
        <w:t>34</w:t>
      </w:r>
      <w:r w:rsidRPr="002B69A1">
        <w:rPr>
          <w:rFonts w:cstheme="minorHAnsi"/>
          <w:sz w:val="24"/>
          <w:szCs w:val="24"/>
        </w:rPr>
        <w:t>) can be established for rotation at slab joints.</w:t>
      </w:r>
    </w:p>
    <w:p w14:paraId="6C607265" w14:textId="77777777" w:rsidR="002B69A1" w:rsidRPr="002B69A1" w:rsidRDefault="002B69A1" w:rsidP="41AD97C2">
      <w:pPr>
        <w:pStyle w:val="Heading1"/>
        <w:rPr>
          <w:rFonts w:ascii="Calibri Light" w:eastAsia="MS Gothic" w:hAnsi="Calibri Light" w:cs="Times New Roman"/>
          <w:b/>
          <w:bCs/>
        </w:rPr>
      </w:pPr>
      <w:r>
        <w:t>Summary and Conclusions</w:t>
      </w:r>
    </w:p>
    <w:p w14:paraId="4B1170B8" w14:textId="77777777" w:rsidR="002B69A1" w:rsidRPr="002B69A1" w:rsidRDefault="002B69A1" w:rsidP="002B69A1">
      <w:pPr>
        <w:rPr>
          <w:rFonts w:cstheme="minorHAnsi"/>
          <w:sz w:val="24"/>
          <w:szCs w:val="24"/>
        </w:rPr>
      </w:pPr>
      <w:r w:rsidRPr="002B69A1">
        <w:rPr>
          <w:rFonts w:cstheme="minorHAnsi"/>
          <w:sz w:val="24"/>
          <w:szCs w:val="24"/>
        </w:rPr>
        <w:t>The stability equation, derived for a linear elastic slab resting on an elastic foundation with two simply supported and two partially restrained edges, enables critical load calculation using a single expression for various boundary conditions, including classical cases (simply supported, free, and clamped). In addition, the presented solution was verified using published results for the classical boundary conditions and a finite-element model that considers edges elastically restrained to translation and rotation. An example of a slab with simply supported and clamped edges also demonstrated a step-by-step procedure to implement the derived stability equation.</w:t>
      </w:r>
    </w:p>
    <w:p w14:paraId="771E2F90" w14:textId="77777777" w:rsidR="002B69A1" w:rsidRPr="002B69A1" w:rsidRDefault="002B69A1" w:rsidP="002B69A1">
      <w:pPr>
        <w:rPr>
          <w:rFonts w:cstheme="minorHAnsi"/>
          <w:sz w:val="24"/>
          <w:szCs w:val="24"/>
        </w:rPr>
      </w:pPr>
      <w:r w:rsidRPr="002B69A1">
        <w:rPr>
          <w:rFonts w:cstheme="minorHAnsi"/>
          <w:sz w:val="24"/>
          <w:szCs w:val="24"/>
        </w:rPr>
        <w:t>The coupled effect of semirigid connections on critical load was showed; the rotational spring greatly influences critical load as long as the translational spring has relevant magnitude. Furthermore, when analyzing a typical concrete pavement, the high relevance of the boundary conditions is found, not only to the buckling load but also to the first buckling mode shape. As joint deficiency diminishes (i.e., reducing spring constants), the point of maximum deflection in buckling mode shape shifts from the slab’s center to its edges. Finally, the influence of the slab’s aspect ratio on static buckling increases as boundary conditions become stiffer. However, this influence significantly decreases for large aspect ratios. From a practical point view, it can be concluded that the likelihood of concrete pavement blowup can be reduced by reducing the slab’s aspect ratio in the design phase and by keeping the joints in good condition in the maintenance stage.</w:t>
      </w:r>
    </w:p>
    <w:p w14:paraId="2D723307" w14:textId="070CB080" w:rsidR="002B69A1" w:rsidRPr="002B69A1" w:rsidRDefault="002B69A1" w:rsidP="41AD97C2">
      <w:pPr>
        <w:pStyle w:val="Heading1"/>
        <w:rPr>
          <w:rFonts w:ascii="Calibri Light" w:eastAsia="MS Gothic" w:hAnsi="Calibri Light" w:cs="Times New Roman"/>
        </w:rPr>
      </w:pPr>
      <w:r>
        <w:t>Appendix.</w:t>
      </w:r>
    </w:p>
    <w:p w14:paraId="5C1396A8" w14:textId="159D081B" w:rsidR="002B69A1" w:rsidRPr="002B69A1" w:rsidRDefault="002B69A1" w:rsidP="41AD97C2">
      <w:pPr>
        <w:pStyle w:val="Heading2"/>
        <w:rPr>
          <w:rFonts w:ascii="Calibri Light" w:eastAsia="MS Gothic" w:hAnsi="Calibri Light" w:cs="Times New Roman"/>
        </w:rPr>
      </w:pPr>
      <w:r>
        <w:t>Terms in the Characteristic Stability Equation</w:t>
      </w:r>
    </w:p>
    <w:p w14:paraId="768781DF" w14:textId="1916D7AA" w:rsidR="002B69A1" w:rsidRPr="002B69A1" w:rsidRDefault="002B69A1" w:rsidP="002B69A1">
      <w:pPr>
        <w:rPr>
          <w:rFonts w:cstheme="minorHAnsi"/>
          <w:sz w:val="24"/>
          <w:szCs w:val="24"/>
        </w:rPr>
      </w:pPr>
      <w:r w:rsidRPr="002B69A1">
        <w:rPr>
          <w:rFonts w:cstheme="minorHAnsi"/>
          <w:sz w:val="24"/>
          <w:szCs w:val="24"/>
        </w:rPr>
        <w:t>The following definitions were used in Tables </w:t>
      </w:r>
      <w:r w:rsidRPr="000F37DE">
        <w:rPr>
          <w:rFonts w:cstheme="minorHAnsi"/>
          <w:sz w:val="24"/>
          <w:szCs w:val="24"/>
        </w:rPr>
        <w:t>5</w:t>
      </w:r>
      <w:r w:rsidRPr="002B69A1">
        <w:rPr>
          <w:rFonts w:cstheme="minorHAnsi"/>
          <w:sz w:val="24"/>
          <w:szCs w:val="24"/>
        </w:rPr>
        <w:t>–</w:t>
      </w:r>
      <w:r w:rsidRPr="000F37DE">
        <w:rPr>
          <w:rFonts w:cstheme="minorHAnsi"/>
          <w:sz w:val="24"/>
          <w:szCs w:val="24"/>
        </w:rPr>
        <w:t>11</w:t>
      </w:r>
      <w:r w:rsidRPr="002B69A1">
        <w:rPr>
          <w:rFonts w:cstheme="minorHAnsi"/>
          <w:sz w:val="24"/>
          <w:szCs w:val="24"/>
        </w:rPr>
        <w:t>:</w:t>
      </w:r>
    </w:p>
    <w:p w14:paraId="478E35DB" w14:textId="77777777" w:rsidR="002B69A1" w:rsidRPr="002B69A1" w:rsidRDefault="002B69A1" w:rsidP="002B69A1">
      <w:pPr>
        <w:rPr>
          <w:rFonts w:cstheme="minorHAnsi"/>
          <w:sz w:val="24"/>
          <w:szCs w:val="24"/>
        </w:rPr>
      </w:pPr>
      <w:r w:rsidRPr="002B69A1">
        <w:rPr>
          <w:rFonts w:cstheme="minorHAnsi"/>
          <w:sz w:val="24"/>
          <w:szCs w:val="24"/>
        </w:rPr>
        <w:t>(35)</w:t>
      </w:r>
    </w:p>
    <w:p w14:paraId="64B228F4" w14:textId="343B4333" w:rsidR="003E18C2" w:rsidRPr="002B69A1" w:rsidRDefault="0000442F" w:rsidP="002B69A1">
      <w:pPr>
        <w:rPr>
          <w:rFonts w:cstheme="minorHAnsi"/>
          <w:sz w:val="24"/>
          <w:szCs w:val="24"/>
        </w:rPr>
      </w:pPr>
      <m:oMathPara>
        <m:oMath>
          <m:r>
            <w:rPr>
              <w:rFonts w:ascii="Cambria Math" w:hAnsi="Cambria Math" w:cstheme="minorHAnsi"/>
              <w:sz w:val="24"/>
              <w:szCs w:val="24"/>
            </w:rPr>
            <m:t>F=k-</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r>
            <w:rPr>
              <w:rFonts w:ascii="Cambria Math" w:hAnsi="Cambria Math" w:cstheme="minorHAnsi"/>
              <w:sz w:val="24"/>
              <w:szCs w:val="24"/>
            </w:rPr>
            <m:t>(2-ν)</m:t>
          </m:r>
        </m:oMath>
      </m:oMathPara>
    </w:p>
    <w:p w14:paraId="7A874395" w14:textId="77777777" w:rsidR="002B69A1" w:rsidRPr="002B69A1" w:rsidRDefault="002B69A1" w:rsidP="002B69A1">
      <w:pPr>
        <w:rPr>
          <w:rFonts w:cstheme="minorHAnsi"/>
          <w:sz w:val="24"/>
          <w:szCs w:val="24"/>
        </w:rPr>
      </w:pPr>
      <w:r w:rsidRPr="002B69A1">
        <w:rPr>
          <w:rFonts w:cstheme="minorHAnsi"/>
          <w:sz w:val="24"/>
          <w:szCs w:val="24"/>
        </w:rPr>
        <w:t>(36)</w:t>
      </w:r>
    </w:p>
    <w:p w14:paraId="4180071F" w14:textId="0B4D5553" w:rsidR="003E18C2" w:rsidRPr="002B69A1" w:rsidRDefault="0000442F" w:rsidP="002B69A1">
      <w:pPr>
        <w:rPr>
          <w:rFonts w:cstheme="minorHAnsi"/>
          <w:sz w:val="24"/>
          <w:szCs w:val="24"/>
        </w:rPr>
      </w:pPr>
      <m:oMathPara>
        <m:oMath>
          <m:r>
            <w:rPr>
              <w:rFonts w:ascii="Cambria Math" w:hAnsi="Cambria Math" w:cstheme="minorHAnsi"/>
              <w:sz w:val="24"/>
              <w:szCs w:val="24"/>
            </w:rPr>
            <m:t>C=k-2</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r>
            <w:rPr>
              <w:rFonts w:ascii="Cambria Math" w:hAnsi="Cambria Math" w:cstheme="minorHAnsi"/>
              <w:sz w:val="24"/>
              <w:szCs w:val="24"/>
            </w:rPr>
            <m:t>(1-ν)</m:t>
          </m:r>
        </m:oMath>
      </m:oMathPara>
    </w:p>
    <w:p w14:paraId="4395E7AD" w14:textId="77777777" w:rsidR="002B69A1" w:rsidRPr="002B69A1" w:rsidRDefault="002B69A1" w:rsidP="002B69A1">
      <w:pPr>
        <w:rPr>
          <w:rFonts w:cstheme="minorHAnsi"/>
          <w:sz w:val="24"/>
          <w:szCs w:val="24"/>
        </w:rPr>
      </w:pPr>
      <w:r w:rsidRPr="002B69A1">
        <w:rPr>
          <w:rFonts w:cstheme="minorHAnsi"/>
          <w:sz w:val="24"/>
          <w:szCs w:val="24"/>
        </w:rPr>
        <w:t>(37)</w:t>
      </w:r>
    </w:p>
    <w:p w14:paraId="36B3E513" w14:textId="48D3FCF6" w:rsidR="003E18C2" w:rsidRPr="002B69A1" w:rsidRDefault="0000442F" w:rsidP="002B69A1">
      <w:pPr>
        <w:rPr>
          <w:rFonts w:cstheme="minorHAnsi"/>
          <w:sz w:val="24"/>
          <w:szCs w:val="24"/>
        </w:rPr>
      </w:pPr>
      <m:oMathPara>
        <m:oMath>
          <m:r>
            <w:rPr>
              <w:rFonts w:ascii="Cambria Math" w:hAnsi="Cambria Math" w:cstheme="minorHAnsi"/>
              <w:sz w:val="24"/>
              <w:szCs w:val="24"/>
            </w:rPr>
            <m:t>G=</m:t>
          </m:r>
          <m:sSubSup>
            <m:sSubSupPr>
              <m:ctrlPr>
                <w:rPr>
                  <w:rFonts w:ascii="Cambria Math" w:hAnsi="Cambria Math" w:cstheme="minorHAnsi"/>
                  <w:sz w:val="24"/>
                  <w:szCs w:val="24"/>
                </w:rPr>
              </m:ctrlPr>
            </m:sSubSupPr>
            <m:e>
              <m:r>
                <w:rPr>
                  <w:rFonts w:ascii="Cambria Math" w:hAnsi="Cambria Math" w:cstheme="minorHAnsi"/>
                  <w:sz w:val="24"/>
                  <w:szCs w:val="24"/>
                </w:rPr>
                <m:t>β</m:t>
              </m:r>
            </m:e>
            <m:sub>
              <m:r>
                <w:rPr>
                  <w:rFonts w:ascii="Cambria Math" w:hAnsi="Cambria Math" w:cstheme="minorHAnsi"/>
                  <w:sz w:val="24"/>
                  <w:szCs w:val="24"/>
                </w:rPr>
                <m:t>1</m:t>
              </m:r>
            </m:sub>
            <m:sup>
              <m:r>
                <w:rPr>
                  <w:rFonts w:ascii="Cambria Math" w:hAnsi="Cambria Math" w:cstheme="minorHAnsi"/>
                  <w:sz w:val="24"/>
                  <w:szCs w:val="24"/>
                </w:rPr>
                <m:t>2</m:t>
              </m:r>
            </m:sup>
          </m:sSubSu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r>
            <w:rPr>
              <w:rFonts w:ascii="Cambria Math" w:hAnsi="Cambria Math" w:cstheme="minorHAnsi"/>
              <w:sz w:val="24"/>
              <w:szCs w:val="24"/>
            </w:rPr>
            <m:t>ν-</m:t>
          </m:r>
          <m:sSubSup>
            <m:sSubSupPr>
              <m:ctrlPr>
                <w:rPr>
                  <w:rFonts w:ascii="Cambria Math" w:hAnsi="Cambria Math" w:cstheme="minorHAnsi"/>
                  <w:sz w:val="24"/>
                  <w:szCs w:val="24"/>
                </w:rPr>
              </m:ctrlPr>
            </m:sSubSupPr>
            <m:e>
              <m:r>
                <w:rPr>
                  <w:rFonts w:ascii="Cambria Math" w:hAnsi="Cambria Math" w:cstheme="minorHAnsi"/>
                  <w:sz w:val="24"/>
                  <w:szCs w:val="24"/>
                </w:rPr>
                <m:t>β</m:t>
              </m:r>
            </m:e>
            <m:sub>
              <m:r>
                <w:rPr>
                  <w:rFonts w:ascii="Cambria Math" w:hAnsi="Cambria Math" w:cstheme="minorHAnsi"/>
                  <w:sz w:val="24"/>
                  <w:szCs w:val="24"/>
                </w:rPr>
                <m:t>2</m:t>
              </m:r>
            </m:sub>
            <m:sup>
              <m:r>
                <w:rPr>
                  <w:rFonts w:ascii="Cambria Math" w:hAnsi="Cambria Math" w:cstheme="minorHAnsi"/>
                  <w:sz w:val="24"/>
                  <w:szCs w:val="24"/>
                </w:rPr>
                <m:t>2</m:t>
              </m:r>
            </m:sup>
          </m:sSubSup>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β</m:t>
              </m:r>
            </m:e>
            <m:sub>
              <m:r>
                <w:rPr>
                  <w:rFonts w:ascii="Cambria Math" w:hAnsi="Cambria Math" w:cstheme="minorHAnsi"/>
                  <w:sz w:val="24"/>
                  <w:szCs w:val="24"/>
                </w:rPr>
                <m:t>1</m:t>
              </m:r>
            </m:sub>
          </m:sSub>
          <m:sSub>
            <m:sSubPr>
              <m:ctrlPr>
                <w:rPr>
                  <w:rFonts w:ascii="Cambria Math" w:hAnsi="Cambria Math" w:cstheme="minorHAnsi"/>
                  <w:sz w:val="24"/>
                  <w:szCs w:val="24"/>
                </w:rPr>
              </m:ctrlPr>
            </m:sSubPr>
            <m:e>
              <m:r>
                <w:rPr>
                  <w:rFonts w:ascii="Cambria Math" w:hAnsi="Cambria Math" w:cstheme="minorHAnsi"/>
                  <w:sz w:val="24"/>
                  <w:szCs w:val="24"/>
                </w:rPr>
                <m:t>β</m:t>
              </m:r>
            </m:e>
            <m:sub>
              <m:r>
                <w:rPr>
                  <w:rFonts w:ascii="Cambria Math" w:hAnsi="Cambria Math" w:cstheme="minorHAnsi"/>
                  <w:sz w:val="24"/>
                  <w:szCs w:val="24"/>
                </w:rPr>
                <m:t>2</m:t>
              </m:r>
            </m:sub>
          </m:sSub>
          <m:r>
            <w:rPr>
              <w:rFonts w:ascii="Cambria Math" w:hAnsi="Cambria Math" w:cstheme="minorHAnsi"/>
              <w:sz w:val="24"/>
              <w:szCs w:val="24"/>
            </w:rPr>
            <m:t>C+</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r>
            <w:rPr>
              <w:rFonts w:ascii="Cambria Math" w:hAnsi="Cambria Math" w:cstheme="minorHAnsi"/>
              <w:sz w:val="24"/>
              <w:szCs w:val="24"/>
            </w:rPr>
            <m:t>ν(</m:t>
          </m:r>
          <m:sSubSup>
            <m:sSubSupPr>
              <m:ctrlPr>
                <w:rPr>
                  <w:rFonts w:ascii="Cambria Math" w:hAnsi="Cambria Math" w:cstheme="minorHAnsi"/>
                  <w:sz w:val="24"/>
                  <w:szCs w:val="24"/>
                </w:rPr>
              </m:ctrlPr>
            </m:sSubSupPr>
            <m:e>
              <m:r>
                <w:rPr>
                  <w:rFonts w:ascii="Cambria Math" w:hAnsi="Cambria Math" w:cstheme="minorHAnsi"/>
                  <w:sz w:val="24"/>
                  <w:szCs w:val="24"/>
                </w:rPr>
                <m:t>β</m:t>
              </m:r>
            </m:e>
            <m:sub>
              <m:r>
                <w:rPr>
                  <w:rFonts w:ascii="Cambria Math" w:hAnsi="Cambria Math" w:cstheme="minorHAnsi"/>
                  <w:sz w:val="24"/>
                  <w:szCs w:val="24"/>
                </w:rPr>
                <m:t>2</m:t>
              </m:r>
            </m:sub>
            <m:sup>
              <m:r>
                <w:rPr>
                  <w:rFonts w:ascii="Cambria Math" w:hAnsi="Cambria Math" w:cstheme="minorHAnsi"/>
                  <w:sz w:val="24"/>
                  <w:szCs w:val="24"/>
                </w:rPr>
                <m:t>2</m:t>
              </m:r>
            </m:sup>
          </m:sSubSup>
          <m:r>
            <w:rPr>
              <w:rFonts w:ascii="Cambria Math" w:hAnsi="Cambria Math" w:cstheme="minorHAnsi"/>
              <w:sz w:val="24"/>
              <w:szCs w:val="24"/>
            </w:rPr>
            <m:t>+F)</m:t>
          </m:r>
        </m:oMath>
      </m:oMathPara>
    </w:p>
    <w:p w14:paraId="502ECF7A" w14:textId="77777777" w:rsidR="002B69A1" w:rsidRPr="002B69A1" w:rsidRDefault="002B69A1" w:rsidP="002B69A1">
      <w:pPr>
        <w:rPr>
          <w:rFonts w:cstheme="minorHAnsi"/>
          <w:sz w:val="24"/>
          <w:szCs w:val="24"/>
        </w:rPr>
      </w:pPr>
      <w:r w:rsidRPr="002B69A1">
        <w:rPr>
          <w:rFonts w:cstheme="minorHAnsi"/>
          <w:sz w:val="24"/>
          <w:szCs w:val="24"/>
        </w:rPr>
        <w:t>(38)</w:t>
      </w:r>
    </w:p>
    <w:p w14:paraId="5ECA4D89" w14:textId="4CCB6B92" w:rsidR="003E18C2" w:rsidRPr="002B69A1" w:rsidRDefault="003A58C2" w:rsidP="002B69A1">
      <w:pPr>
        <w:rPr>
          <w:rFonts w:cstheme="minorHAnsi"/>
          <w:sz w:val="24"/>
          <w:szCs w:val="24"/>
        </w:rPr>
      </w:pPr>
      <m:oMathPara>
        <m:oMath>
          <m:r>
            <w:rPr>
              <w:rFonts w:ascii="Cambria Math" w:hAnsi="Cambria Math" w:cstheme="minorHAnsi"/>
              <w:sz w:val="24"/>
              <w:szCs w:val="24"/>
            </w:rPr>
            <m:t>H=</m:t>
          </m:r>
          <m:sSubSup>
            <m:sSubSupPr>
              <m:ctrlPr>
                <w:rPr>
                  <w:rFonts w:ascii="Cambria Math" w:hAnsi="Cambria Math" w:cstheme="minorHAnsi"/>
                  <w:sz w:val="24"/>
                  <w:szCs w:val="24"/>
                </w:rPr>
              </m:ctrlPr>
            </m:sSubSupPr>
            <m:e>
              <m:r>
                <w:rPr>
                  <w:rFonts w:ascii="Cambria Math" w:hAnsi="Cambria Math" w:cstheme="minorHAnsi"/>
                  <w:sz w:val="24"/>
                  <w:szCs w:val="24"/>
                </w:rPr>
                <m:t>β</m:t>
              </m:r>
            </m:e>
            <m:sub>
              <m:r>
                <w:rPr>
                  <w:rFonts w:ascii="Cambria Math" w:hAnsi="Cambria Math" w:cstheme="minorHAnsi"/>
                  <w:sz w:val="24"/>
                  <w:szCs w:val="24"/>
                </w:rPr>
                <m:t>1</m:t>
              </m:r>
            </m:sub>
            <m:sup>
              <m:r>
                <w:rPr>
                  <w:rFonts w:ascii="Cambria Math" w:hAnsi="Cambria Math" w:cstheme="minorHAnsi"/>
                  <w:sz w:val="24"/>
                  <w:szCs w:val="24"/>
                </w:rPr>
                <m:t>2</m:t>
              </m:r>
            </m:sup>
          </m:sSubSu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r>
            <w:rPr>
              <w:rFonts w:ascii="Cambria Math" w:hAnsi="Cambria Math" w:cstheme="minorHAnsi"/>
              <w:sz w:val="24"/>
              <w:szCs w:val="24"/>
            </w:rPr>
            <m:t>ν-</m:t>
          </m:r>
          <m:sSubSup>
            <m:sSubSupPr>
              <m:ctrlPr>
                <w:rPr>
                  <w:rFonts w:ascii="Cambria Math" w:hAnsi="Cambria Math" w:cstheme="minorHAnsi"/>
                  <w:sz w:val="24"/>
                  <w:szCs w:val="24"/>
                </w:rPr>
              </m:ctrlPr>
            </m:sSubSupPr>
            <m:e>
              <m:r>
                <w:rPr>
                  <w:rFonts w:ascii="Cambria Math" w:hAnsi="Cambria Math" w:cstheme="minorHAnsi"/>
                  <w:sz w:val="24"/>
                  <w:szCs w:val="24"/>
                </w:rPr>
                <m:t>β</m:t>
              </m:r>
            </m:e>
            <m:sub>
              <m:r>
                <w:rPr>
                  <w:rFonts w:ascii="Cambria Math" w:hAnsi="Cambria Math" w:cstheme="minorHAnsi"/>
                  <w:sz w:val="24"/>
                  <w:szCs w:val="24"/>
                </w:rPr>
                <m:t>2</m:t>
              </m:r>
            </m:sub>
            <m:sup>
              <m:r>
                <w:rPr>
                  <w:rFonts w:ascii="Cambria Math" w:hAnsi="Cambria Math" w:cstheme="minorHAnsi"/>
                  <w:sz w:val="24"/>
                  <w:szCs w:val="24"/>
                </w:rPr>
                <m:t>2</m:t>
              </m:r>
            </m:sup>
          </m:sSubSup>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β</m:t>
              </m:r>
            </m:e>
            <m:sub>
              <m:r>
                <w:rPr>
                  <w:rFonts w:ascii="Cambria Math" w:hAnsi="Cambria Math" w:cstheme="minorHAnsi"/>
                  <w:sz w:val="24"/>
                  <w:szCs w:val="24"/>
                </w:rPr>
                <m:t>1</m:t>
              </m:r>
            </m:sub>
          </m:sSub>
          <m:sSub>
            <m:sSubPr>
              <m:ctrlPr>
                <w:rPr>
                  <w:rFonts w:ascii="Cambria Math" w:hAnsi="Cambria Math" w:cstheme="minorHAnsi"/>
                  <w:sz w:val="24"/>
                  <w:szCs w:val="24"/>
                </w:rPr>
              </m:ctrlPr>
            </m:sSubPr>
            <m:e>
              <m:r>
                <w:rPr>
                  <w:rFonts w:ascii="Cambria Math" w:hAnsi="Cambria Math" w:cstheme="minorHAnsi"/>
                  <w:sz w:val="24"/>
                  <w:szCs w:val="24"/>
                </w:rPr>
                <m:t>β</m:t>
              </m:r>
            </m:e>
            <m:sub>
              <m:r>
                <w:rPr>
                  <w:rFonts w:ascii="Cambria Math" w:hAnsi="Cambria Math" w:cstheme="minorHAnsi"/>
                  <w:sz w:val="24"/>
                  <w:szCs w:val="24"/>
                </w:rPr>
                <m:t>2</m:t>
              </m:r>
            </m:sub>
          </m:sSub>
          <m:r>
            <w:rPr>
              <w:rFonts w:ascii="Cambria Math" w:hAnsi="Cambria Math" w:cstheme="minorHAnsi"/>
              <w:sz w:val="24"/>
              <w:szCs w:val="24"/>
            </w:rPr>
            <m:t>C+</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r>
            <w:rPr>
              <w:rFonts w:ascii="Cambria Math" w:hAnsi="Cambria Math" w:cstheme="minorHAnsi"/>
              <w:sz w:val="24"/>
              <w:szCs w:val="24"/>
            </w:rPr>
            <m:t>ν(</m:t>
          </m:r>
          <m:sSubSup>
            <m:sSubSupPr>
              <m:ctrlPr>
                <w:rPr>
                  <w:rFonts w:ascii="Cambria Math" w:hAnsi="Cambria Math" w:cstheme="minorHAnsi"/>
                  <w:sz w:val="24"/>
                  <w:szCs w:val="24"/>
                </w:rPr>
              </m:ctrlPr>
            </m:sSubSupPr>
            <m:e>
              <m:r>
                <w:rPr>
                  <w:rFonts w:ascii="Cambria Math" w:hAnsi="Cambria Math" w:cstheme="minorHAnsi"/>
                  <w:sz w:val="24"/>
                  <w:szCs w:val="24"/>
                </w:rPr>
                <m:t>β</m:t>
              </m:r>
            </m:e>
            <m:sub>
              <m:r>
                <w:rPr>
                  <w:rFonts w:ascii="Cambria Math" w:hAnsi="Cambria Math" w:cstheme="minorHAnsi"/>
                  <w:sz w:val="24"/>
                  <w:szCs w:val="24"/>
                </w:rPr>
                <m:t>2</m:t>
              </m:r>
            </m:sub>
            <m:sup>
              <m:r>
                <w:rPr>
                  <w:rFonts w:ascii="Cambria Math" w:hAnsi="Cambria Math" w:cstheme="minorHAnsi"/>
                  <w:sz w:val="24"/>
                  <w:szCs w:val="24"/>
                </w:rPr>
                <m:t>2</m:t>
              </m:r>
            </m:sup>
          </m:sSubSup>
          <m:r>
            <w:rPr>
              <w:rFonts w:ascii="Cambria Math" w:hAnsi="Cambria Math" w:cstheme="minorHAnsi"/>
              <w:sz w:val="24"/>
              <w:szCs w:val="24"/>
            </w:rPr>
            <m:t>+F)</m:t>
          </m:r>
        </m:oMath>
      </m:oMathPara>
    </w:p>
    <w:p w14:paraId="0B6BDBC4" w14:textId="77777777" w:rsidR="002B69A1" w:rsidRPr="003444BB" w:rsidRDefault="002B69A1" w:rsidP="002B69A1">
      <w:pPr>
        <w:rPr>
          <w:rFonts w:cstheme="minorHAnsi"/>
          <w:sz w:val="24"/>
          <w:szCs w:val="24"/>
          <w:lang w:val="el-GR"/>
        </w:rPr>
      </w:pPr>
      <w:r w:rsidRPr="003444BB">
        <w:rPr>
          <w:rFonts w:cstheme="minorHAnsi"/>
          <w:sz w:val="24"/>
          <w:szCs w:val="24"/>
          <w:lang w:val="el-GR"/>
        </w:rPr>
        <w:t>(39)</w:t>
      </w:r>
    </w:p>
    <w:p w14:paraId="27ACE993" w14:textId="0C3FFEE8" w:rsidR="003E18C2" w:rsidRPr="003444BB" w:rsidRDefault="003A58C2" w:rsidP="002B69A1">
      <w:pPr>
        <w:rPr>
          <w:rFonts w:cstheme="minorHAnsi"/>
          <w:sz w:val="24"/>
          <w:szCs w:val="24"/>
          <w:lang w:val="el-GR"/>
        </w:rPr>
      </w:pPr>
      <m:oMathPara>
        <m:oMath>
          <m:r>
            <w:rPr>
              <w:rFonts w:ascii="Cambria Math" w:hAnsi="Cambria Math" w:cstheme="minorHAnsi"/>
              <w:sz w:val="24"/>
              <w:szCs w:val="24"/>
            </w:rPr>
            <m:t>J=(F+</m:t>
          </m:r>
          <m:sSubSup>
            <m:sSubSupPr>
              <m:ctrlPr>
                <w:rPr>
                  <w:rFonts w:ascii="Cambria Math" w:hAnsi="Cambria Math" w:cstheme="minorHAnsi"/>
                  <w:sz w:val="24"/>
                  <w:szCs w:val="24"/>
                </w:rPr>
              </m:ctrlPr>
            </m:sSubSupPr>
            <m:e>
              <m:r>
                <w:rPr>
                  <w:rFonts w:ascii="Cambria Math" w:hAnsi="Cambria Math" w:cstheme="minorHAnsi"/>
                  <w:sz w:val="24"/>
                  <w:szCs w:val="24"/>
                </w:rPr>
                <m:t>β</m:t>
              </m:r>
            </m:e>
            <m:sub>
              <m:r>
                <w:rPr>
                  <w:rFonts w:ascii="Cambria Math" w:hAnsi="Cambria Math" w:cstheme="minorHAnsi"/>
                  <w:sz w:val="24"/>
                  <w:szCs w:val="24"/>
                </w:rPr>
                <m:t>1</m:t>
              </m:r>
            </m:sub>
            <m:sup>
              <m:r>
                <w:rPr>
                  <w:rFonts w:ascii="Cambria Math" w:hAnsi="Cambria Math" w:cstheme="minorHAnsi"/>
                  <w:sz w:val="24"/>
                  <w:szCs w:val="24"/>
                </w:rPr>
                <m:t>2</m:t>
              </m:r>
            </m:sup>
          </m:sSubSu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r>
            <w:rPr>
              <w:rFonts w:ascii="Cambria Math" w:hAnsi="Cambria Math" w:cstheme="minorHAnsi"/>
              <w:sz w:val="24"/>
              <w:szCs w:val="24"/>
            </w:rPr>
            <m:t>ν+</m:t>
          </m:r>
          <m:sSubSup>
            <m:sSubSupPr>
              <m:ctrlPr>
                <w:rPr>
                  <w:rFonts w:ascii="Cambria Math" w:hAnsi="Cambria Math" w:cstheme="minorHAnsi"/>
                  <w:sz w:val="24"/>
                  <w:szCs w:val="24"/>
                </w:rPr>
              </m:ctrlPr>
            </m:sSubSupPr>
            <m:e>
              <m:r>
                <w:rPr>
                  <w:rFonts w:ascii="Cambria Math" w:hAnsi="Cambria Math" w:cstheme="minorHAnsi"/>
                  <w:sz w:val="24"/>
                  <w:szCs w:val="24"/>
                </w:rPr>
                <m:t>β</m:t>
              </m:r>
            </m:e>
            <m:sub>
              <m:r>
                <w:rPr>
                  <w:rFonts w:ascii="Cambria Math" w:hAnsi="Cambria Math" w:cstheme="minorHAnsi"/>
                  <w:sz w:val="24"/>
                  <w:szCs w:val="24"/>
                </w:rPr>
                <m:t>2</m:t>
              </m:r>
            </m:sub>
            <m:sup>
              <m:r>
                <w:rPr>
                  <w:rFonts w:ascii="Cambria Math" w:hAnsi="Cambria Math" w:cstheme="minorHAnsi"/>
                  <w:sz w:val="24"/>
                  <w:szCs w:val="24"/>
                </w:rPr>
                <m:t>2</m:t>
              </m:r>
            </m:sup>
          </m:sSubSup>
          <m:r>
            <w:rPr>
              <w:rFonts w:ascii="Cambria Math" w:hAnsi="Cambria Math" w:cstheme="minorHAnsi"/>
              <w:sz w:val="24"/>
              <w:szCs w:val="24"/>
            </w:rPr>
            <m:t>)</m:t>
          </m:r>
        </m:oMath>
      </m:oMathPara>
    </w:p>
    <w:p w14:paraId="34DB48FF" w14:textId="77777777" w:rsidR="002B69A1" w:rsidRPr="003444BB" w:rsidRDefault="002B69A1" w:rsidP="002B69A1">
      <w:pPr>
        <w:rPr>
          <w:rFonts w:cstheme="minorHAnsi"/>
          <w:sz w:val="24"/>
          <w:szCs w:val="24"/>
          <w:lang w:val="el-GR"/>
        </w:rPr>
      </w:pPr>
      <w:r w:rsidRPr="003444BB">
        <w:rPr>
          <w:rFonts w:cstheme="minorHAnsi"/>
          <w:sz w:val="24"/>
          <w:szCs w:val="24"/>
          <w:lang w:val="el-GR"/>
        </w:rPr>
        <w:t>(40)</w:t>
      </w:r>
    </w:p>
    <w:p w14:paraId="4882BA9F" w14:textId="1F8B3408" w:rsidR="003E18C2" w:rsidRPr="003444BB" w:rsidRDefault="003A58C2" w:rsidP="002B69A1">
      <w:pPr>
        <w:rPr>
          <w:rFonts w:cstheme="minorHAnsi"/>
          <w:sz w:val="24"/>
          <w:szCs w:val="24"/>
          <w:lang w:val="el-GR"/>
        </w:rPr>
      </w:pPr>
      <m:oMathPara>
        <m:oMath>
          <m:r>
            <w:rPr>
              <w:rFonts w:ascii="Cambria Math" w:hAnsi="Cambria Math" w:cstheme="minorHAnsi"/>
              <w:sz w:val="24"/>
              <w:szCs w:val="24"/>
            </w:rPr>
            <m:t>K=(F-</m:t>
          </m:r>
          <m:sSubSup>
            <m:sSubSupPr>
              <m:ctrlPr>
                <w:rPr>
                  <w:rFonts w:ascii="Cambria Math" w:hAnsi="Cambria Math" w:cstheme="minorHAnsi"/>
                  <w:sz w:val="24"/>
                  <w:szCs w:val="24"/>
                </w:rPr>
              </m:ctrlPr>
            </m:sSubSupPr>
            <m:e>
              <m:r>
                <w:rPr>
                  <w:rFonts w:ascii="Cambria Math" w:hAnsi="Cambria Math" w:cstheme="minorHAnsi"/>
                  <w:sz w:val="24"/>
                  <w:szCs w:val="24"/>
                </w:rPr>
                <m:t>β</m:t>
              </m:r>
            </m:e>
            <m:sub>
              <m:r>
                <w:rPr>
                  <w:rFonts w:ascii="Cambria Math" w:hAnsi="Cambria Math" w:cstheme="minorHAnsi"/>
                  <w:sz w:val="24"/>
                  <w:szCs w:val="24"/>
                </w:rPr>
                <m:t>2</m:t>
              </m:r>
            </m:sub>
            <m:sup>
              <m:r>
                <w:rPr>
                  <w:rFonts w:ascii="Cambria Math" w:hAnsi="Cambria Math" w:cstheme="minorHAnsi"/>
                  <w:sz w:val="24"/>
                  <w:szCs w:val="24"/>
                </w:rPr>
                <m:t>2</m:t>
              </m:r>
            </m:sup>
          </m:sSubSu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r>
            <w:rPr>
              <w:rFonts w:ascii="Cambria Math" w:hAnsi="Cambria Math" w:cstheme="minorHAnsi"/>
              <w:sz w:val="24"/>
              <w:szCs w:val="24"/>
            </w:rPr>
            <m:t>ν-</m:t>
          </m:r>
          <m:sSubSup>
            <m:sSubSupPr>
              <m:ctrlPr>
                <w:rPr>
                  <w:rFonts w:ascii="Cambria Math" w:hAnsi="Cambria Math" w:cstheme="minorHAnsi"/>
                  <w:sz w:val="24"/>
                  <w:szCs w:val="24"/>
                </w:rPr>
              </m:ctrlPr>
            </m:sSubSupPr>
            <m:e>
              <m:r>
                <w:rPr>
                  <w:rFonts w:ascii="Cambria Math" w:hAnsi="Cambria Math" w:cstheme="minorHAnsi"/>
                  <w:sz w:val="24"/>
                  <w:szCs w:val="24"/>
                </w:rPr>
                <m:t>β</m:t>
              </m:r>
            </m:e>
            <m:sub>
              <m:r>
                <w:rPr>
                  <w:rFonts w:ascii="Cambria Math" w:hAnsi="Cambria Math" w:cstheme="minorHAnsi"/>
                  <w:sz w:val="24"/>
                  <w:szCs w:val="24"/>
                </w:rPr>
                <m:t>1</m:t>
              </m:r>
            </m:sub>
            <m:sup>
              <m:r>
                <w:rPr>
                  <w:rFonts w:ascii="Cambria Math" w:hAnsi="Cambria Math" w:cstheme="minorHAnsi"/>
                  <w:sz w:val="24"/>
                  <w:szCs w:val="24"/>
                </w:rPr>
                <m:t>2</m:t>
              </m:r>
            </m:sup>
          </m:sSubSup>
          <m:r>
            <w:rPr>
              <w:rFonts w:ascii="Cambria Math" w:hAnsi="Cambria Math" w:cstheme="minorHAnsi"/>
              <w:sz w:val="24"/>
              <w:szCs w:val="24"/>
            </w:rPr>
            <m:t>)</m:t>
          </m:r>
        </m:oMath>
      </m:oMathPara>
    </w:p>
    <w:p w14:paraId="2CC718D9" w14:textId="77777777" w:rsidR="002B69A1" w:rsidRPr="003444BB" w:rsidRDefault="002B69A1" w:rsidP="002B69A1">
      <w:pPr>
        <w:rPr>
          <w:rFonts w:cstheme="minorHAnsi"/>
          <w:sz w:val="24"/>
          <w:szCs w:val="24"/>
          <w:lang w:val="el-GR"/>
        </w:rPr>
      </w:pPr>
      <w:r w:rsidRPr="003444BB">
        <w:rPr>
          <w:rFonts w:cstheme="minorHAnsi"/>
          <w:sz w:val="24"/>
          <w:szCs w:val="24"/>
          <w:lang w:val="el-GR"/>
        </w:rPr>
        <w:t>(41)</w:t>
      </w:r>
    </w:p>
    <w:p w14:paraId="1EFB8110" w14:textId="4EA3E8C4" w:rsidR="003E18C2" w:rsidRPr="003444BB" w:rsidRDefault="004859AD" w:rsidP="002B69A1">
      <w:pPr>
        <w:rPr>
          <w:rFonts w:cstheme="minorHAnsi"/>
          <w:sz w:val="24"/>
          <w:szCs w:val="24"/>
          <w:lang w:val="el-GR"/>
        </w:rPr>
      </w:pPr>
      <m:oMathPara>
        <m:oMath>
          <m:r>
            <w:rPr>
              <w:rFonts w:ascii="Cambria Math" w:hAnsi="Cambria Math" w:cstheme="minorHAnsi"/>
              <w:sz w:val="24"/>
              <w:szCs w:val="24"/>
            </w:rPr>
            <m:t>L=2</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r>
            <w:rPr>
              <w:rFonts w:ascii="Cambria Math" w:hAnsi="Cambria Math" w:cstheme="minorHAnsi"/>
              <w:sz w:val="24"/>
              <w:szCs w:val="24"/>
            </w:rPr>
            <m:t>Fν+</m:t>
          </m:r>
          <m:sSubSup>
            <m:sSubSupPr>
              <m:ctrlPr>
                <w:rPr>
                  <w:rFonts w:ascii="Cambria Math" w:hAnsi="Cambria Math" w:cstheme="minorHAnsi"/>
                  <w:sz w:val="24"/>
                  <w:szCs w:val="24"/>
                </w:rPr>
              </m:ctrlPr>
            </m:sSubSupPr>
            <m:e>
              <m:r>
                <w:rPr>
                  <w:rFonts w:ascii="Cambria Math" w:hAnsi="Cambria Math" w:cstheme="minorHAnsi"/>
                  <w:sz w:val="24"/>
                  <w:szCs w:val="24"/>
                </w:rPr>
                <m:t>β</m:t>
              </m:r>
            </m:e>
            <m:sub>
              <m:r>
                <w:rPr>
                  <w:rFonts w:ascii="Cambria Math" w:hAnsi="Cambria Math" w:cstheme="minorHAnsi"/>
                  <w:sz w:val="24"/>
                  <w:szCs w:val="24"/>
                </w:rPr>
                <m:t>2</m:t>
              </m:r>
            </m:sub>
            <m:sup>
              <m:r>
                <w:rPr>
                  <w:rFonts w:ascii="Cambria Math" w:hAnsi="Cambria Math" w:cstheme="minorHAnsi"/>
                  <w:sz w:val="24"/>
                  <w:szCs w:val="24"/>
                </w:rPr>
                <m:t>2</m:t>
              </m:r>
            </m:sup>
          </m:sSubSup>
          <m:r>
            <w:rPr>
              <w:rFonts w:ascii="Cambria Math" w:hAnsi="Cambria Math" w:cstheme="minorHAnsi"/>
              <w:sz w:val="24"/>
              <w:szCs w:val="24"/>
            </w:rPr>
            <m:t>(k-2</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r>
            <w:rPr>
              <w:rFonts w:ascii="Cambria Math" w:hAnsi="Cambria Math" w:cstheme="minorHAnsi"/>
              <w:sz w:val="24"/>
              <w:szCs w:val="24"/>
            </w:rPr>
            <m:t>)+</m:t>
          </m:r>
          <m:sSubSup>
            <m:sSubSupPr>
              <m:ctrlPr>
                <w:rPr>
                  <w:rFonts w:ascii="Cambria Math" w:hAnsi="Cambria Math" w:cstheme="minorHAnsi"/>
                  <w:sz w:val="24"/>
                  <w:szCs w:val="24"/>
                </w:rPr>
              </m:ctrlPr>
            </m:sSubSupPr>
            <m:e>
              <m:r>
                <w:rPr>
                  <w:rFonts w:ascii="Cambria Math" w:hAnsi="Cambria Math" w:cstheme="minorHAnsi"/>
                  <w:sz w:val="24"/>
                  <w:szCs w:val="24"/>
                </w:rPr>
                <m:t>β</m:t>
              </m:r>
            </m:e>
            <m:sub>
              <m:r>
                <w:rPr>
                  <w:rFonts w:ascii="Cambria Math" w:hAnsi="Cambria Math" w:cstheme="minorHAnsi"/>
                  <w:sz w:val="24"/>
                  <w:szCs w:val="24"/>
                </w:rPr>
                <m:t>1</m:t>
              </m:r>
            </m:sub>
            <m:sup>
              <m:r>
                <w:rPr>
                  <w:rFonts w:ascii="Cambria Math" w:hAnsi="Cambria Math" w:cstheme="minorHAnsi"/>
                  <w:sz w:val="24"/>
                  <w:szCs w:val="24"/>
                </w:rPr>
                <m:t>2</m:t>
              </m:r>
            </m:sup>
          </m:sSubSup>
          <m:r>
            <w:rPr>
              <w:rFonts w:ascii="Cambria Math" w:hAnsi="Cambria Math" w:cstheme="minorHAnsi"/>
              <w:sz w:val="24"/>
              <w:szCs w:val="24"/>
            </w:rPr>
            <m:t>(2</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r>
            <w:rPr>
              <w:rFonts w:ascii="Cambria Math" w:hAnsi="Cambria Math" w:cstheme="minorHAnsi"/>
              <w:sz w:val="24"/>
              <w:szCs w:val="24"/>
            </w:rPr>
            <m:t>+2</m:t>
          </m:r>
          <m:sSubSup>
            <m:sSubSupPr>
              <m:ctrlPr>
                <w:rPr>
                  <w:rFonts w:ascii="Cambria Math" w:hAnsi="Cambria Math" w:cstheme="minorHAnsi"/>
                  <w:sz w:val="24"/>
                  <w:szCs w:val="24"/>
                </w:rPr>
              </m:ctrlPr>
            </m:sSubSupPr>
            <m:e>
              <m:r>
                <w:rPr>
                  <w:rFonts w:ascii="Cambria Math" w:hAnsi="Cambria Math" w:cstheme="minorHAnsi"/>
                  <w:sz w:val="24"/>
                  <w:szCs w:val="24"/>
                </w:rPr>
                <m:t>β</m:t>
              </m:r>
            </m:e>
            <m:sub>
              <m:r>
                <w:rPr>
                  <w:rFonts w:ascii="Cambria Math" w:hAnsi="Cambria Math" w:cstheme="minorHAnsi"/>
                  <w:sz w:val="24"/>
                  <w:szCs w:val="24"/>
                </w:rPr>
                <m:t>2</m:t>
              </m:r>
            </m:sub>
            <m:sup>
              <m:r>
                <w:rPr>
                  <w:rFonts w:ascii="Cambria Math" w:hAnsi="Cambria Math" w:cstheme="minorHAnsi"/>
                  <w:sz w:val="24"/>
                  <w:szCs w:val="24"/>
                </w:rPr>
                <m:t>2</m:t>
              </m:r>
            </m:sup>
          </m:sSubSup>
          <m:r>
            <w:rPr>
              <w:rFonts w:ascii="Cambria Math" w:hAnsi="Cambria Math" w:cstheme="minorHAnsi"/>
              <w:sz w:val="24"/>
              <w:szCs w:val="24"/>
            </w:rPr>
            <m:t>-k)</m:t>
          </m:r>
        </m:oMath>
      </m:oMathPara>
    </w:p>
    <w:p w14:paraId="41CB0B3D" w14:textId="77777777" w:rsidR="002B69A1" w:rsidRPr="003444BB" w:rsidRDefault="002B69A1" w:rsidP="002B69A1">
      <w:pPr>
        <w:rPr>
          <w:rFonts w:cstheme="minorHAnsi"/>
          <w:sz w:val="24"/>
          <w:szCs w:val="24"/>
          <w:lang w:val="el-GR"/>
        </w:rPr>
      </w:pPr>
      <w:r w:rsidRPr="003444BB">
        <w:rPr>
          <w:rFonts w:cstheme="minorHAnsi"/>
          <w:sz w:val="24"/>
          <w:szCs w:val="24"/>
          <w:lang w:val="el-GR"/>
        </w:rPr>
        <w:t>(42)</w:t>
      </w:r>
    </w:p>
    <w:p w14:paraId="6FAB9348" w14:textId="6B2523BD" w:rsidR="003E18C2" w:rsidRPr="003444BB" w:rsidRDefault="00C40262" w:rsidP="002B69A1">
      <w:pPr>
        <w:rPr>
          <w:rFonts w:cstheme="minorHAnsi"/>
          <w:sz w:val="24"/>
          <w:szCs w:val="24"/>
          <w:lang w:val="el-GR"/>
        </w:rPr>
      </w:pPr>
      <m:oMathPara>
        <m:oMath>
          <m:sSub>
            <m:sSubPr>
              <m:ctrlPr>
                <w:rPr>
                  <w:rFonts w:ascii="Cambria Math" w:hAnsi="Cambria Math" w:cstheme="minorHAnsi"/>
                  <w:sz w:val="24"/>
                  <w:szCs w:val="24"/>
                </w:rPr>
              </m:ctrlPr>
            </m:sSubPr>
            <m:e>
              <m:r>
                <w:rPr>
                  <w:rFonts w:ascii="Cambria Math" w:hAnsi="Cambria Math" w:cstheme="minorHAnsi"/>
                  <w:sz w:val="24"/>
                  <w:szCs w:val="24"/>
                </w:rPr>
                <m:t>COEF</m:t>
              </m:r>
            </m:e>
            <m:sub>
              <m:r>
                <w:rPr>
                  <w:rFonts w:ascii="Cambria Math" w:hAnsi="Cambria Math" w:cstheme="minorHAnsi"/>
                  <w:sz w:val="24"/>
                  <w:szCs w:val="24"/>
                </w:rPr>
                <m:t>CR,(5,6)</m:t>
              </m:r>
            </m:sub>
          </m:sSub>
          <m:r>
            <w:rPr>
              <w:rFonts w:ascii="Cambria Math" w:hAnsi="Cambria Math" w:cstheme="minorHAnsi"/>
              <w:sz w:val="24"/>
              <w:szCs w:val="24"/>
            </w:rPr>
            <m:t>=-</m:t>
          </m:r>
          <m:sSubSup>
            <m:sSubSupPr>
              <m:ctrlPr>
                <w:rPr>
                  <w:rFonts w:ascii="Cambria Math" w:hAnsi="Cambria Math" w:cstheme="minorHAnsi"/>
                  <w:sz w:val="24"/>
                  <w:szCs w:val="24"/>
                </w:rPr>
              </m:ctrlPr>
            </m:sSubSupPr>
            <m:e>
              <m:r>
                <w:rPr>
                  <w:rFonts w:ascii="Cambria Math" w:hAnsi="Cambria Math" w:cstheme="minorHAnsi"/>
                  <w:sz w:val="24"/>
                  <w:szCs w:val="24"/>
                </w:rPr>
                <m:t>β</m:t>
              </m:r>
            </m:e>
            <m:sub>
              <m:r>
                <w:rPr>
                  <w:rFonts w:ascii="Cambria Math" w:hAnsi="Cambria Math" w:cstheme="minorHAnsi"/>
                  <w:sz w:val="24"/>
                  <w:szCs w:val="24"/>
                </w:rPr>
                <m:t>1</m:t>
              </m:r>
            </m:sub>
            <m:sup>
              <m:r>
                <w:rPr>
                  <w:rFonts w:ascii="Cambria Math" w:hAnsi="Cambria Math" w:cstheme="minorHAnsi"/>
                  <w:sz w:val="24"/>
                  <w:szCs w:val="24"/>
                </w:rPr>
                <m:t>4</m:t>
              </m:r>
            </m:sup>
          </m:sSubSu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r>
            <w:rPr>
              <w:rFonts w:ascii="Cambria Math" w:hAnsi="Cambria Math" w:cstheme="minorHAnsi"/>
              <w:sz w:val="24"/>
              <w:szCs w:val="24"/>
            </w:rPr>
            <m:t>ν+</m:t>
          </m:r>
          <m:sSubSup>
            <m:sSubSupPr>
              <m:ctrlPr>
                <w:rPr>
                  <w:rFonts w:ascii="Cambria Math" w:hAnsi="Cambria Math" w:cstheme="minorHAnsi"/>
                  <w:sz w:val="24"/>
                  <w:szCs w:val="24"/>
                </w:rPr>
              </m:ctrlPr>
            </m:sSubSupPr>
            <m:e>
              <m:r>
                <w:rPr>
                  <w:rFonts w:ascii="Cambria Math" w:hAnsi="Cambria Math" w:cstheme="minorHAnsi"/>
                  <w:sz w:val="24"/>
                  <w:szCs w:val="24"/>
                </w:rPr>
                <m:t>β</m:t>
              </m:r>
            </m:e>
            <m:sub>
              <m:r>
                <w:rPr>
                  <w:rFonts w:ascii="Cambria Math" w:hAnsi="Cambria Math" w:cstheme="minorHAnsi"/>
                  <w:sz w:val="24"/>
                  <w:szCs w:val="24"/>
                </w:rPr>
                <m:t>2</m:t>
              </m:r>
            </m:sub>
            <m:sup>
              <m:r>
                <w:rPr>
                  <w:rFonts w:ascii="Cambria Math" w:hAnsi="Cambria Math" w:cstheme="minorHAnsi"/>
                  <w:sz w:val="24"/>
                  <w:szCs w:val="24"/>
                </w:rPr>
                <m:t>2</m:t>
              </m:r>
            </m:sup>
          </m:sSubSup>
          <m:r>
            <w:rPr>
              <w:rFonts w:ascii="Cambria Math" w:hAnsi="Cambria Math" w:cstheme="minorHAnsi"/>
              <w:sz w:val="24"/>
              <w:szCs w:val="24"/>
            </w:rPr>
            <m:t>)+</m:t>
          </m:r>
          <m:sSubSup>
            <m:sSubSupPr>
              <m:ctrlPr>
                <w:rPr>
                  <w:rFonts w:ascii="Cambria Math" w:hAnsi="Cambria Math" w:cstheme="minorHAnsi"/>
                  <w:sz w:val="24"/>
                  <w:szCs w:val="24"/>
                </w:rPr>
              </m:ctrlPr>
            </m:sSubSupPr>
            <m:e>
              <m:r>
                <w:rPr>
                  <w:rFonts w:ascii="Cambria Math" w:hAnsi="Cambria Math" w:cstheme="minorHAnsi"/>
                  <w:sz w:val="24"/>
                  <w:szCs w:val="24"/>
                </w:rPr>
                <m:t>β</m:t>
              </m:r>
            </m:e>
            <m:sub>
              <m:r>
                <w:rPr>
                  <w:rFonts w:ascii="Cambria Math" w:hAnsi="Cambria Math" w:cstheme="minorHAnsi"/>
                  <w:sz w:val="24"/>
                  <w:szCs w:val="24"/>
                </w:rPr>
                <m:t>1</m:t>
              </m:r>
            </m:sub>
            <m:sup>
              <m:r>
                <w:rPr>
                  <w:rFonts w:ascii="Cambria Math" w:hAnsi="Cambria Math" w:cstheme="minorHAnsi"/>
                  <w:sz w:val="24"/>
                  <w:szCs w:val="24"/>
                </w:rPr>
                <m:t>2</m:t>
              </m:r>
            </m:sup>
          </m:sSubSup>
          <m:r>
            <w:rPr>
              <w:rFonts w:ascii="Cambria Math" w:hAnsi="Cambria Math" w:cstheme="minorHAnsi"/>
              <w:sz w:val="24"/>
              <w:szCs w:val="24"/>
            </w:rPr>
            <m:t>(-</m:t>
          </m:r>
          <m:sSubSup>
            <m:sSubSupPr>
              <m:ctrlPr>
                <w:rPr>
                  <w:rFonts w:ascii="Cambria Math" w:hAnsi="Cambria Math" w:cstheme="minorHAnsi"/>
                  <w:sz w:val="24"/>
                  <w:szCs w:val="24"/>
                </w:rPr>
              </m:ctrlPr>
            </m:sSubSupPr>
            <m:e>
              <m:r>
                <w:rPr>
                  <w:rFonts w:ascii="Cambria Math" w:hAnsi="Cambria Math" w:cstheme="minorHAnsi"/>
                  <w:sz w:val="24"/>
                  <w:szCs w:val="24"/>
                </w:rPr>
                <m:t>β</m:t>
              </m:r>
            </m:e>
            <m:sub>
              <m:r>
                <w:rPr>
                  <w:rFonts w:ascii="Cambria Math" w:hAnsi="Cambria Math" w:cstheme="minorHAnsi"/>
                  <w:sz w:val="24"/>
                  <w:szCs w:val="24"/>
                </w:rPr>
                <m:t>2</m:t>
              </m:r>
            </m:sub>
            <m:sup>
              <m:r>
                <w:rPr>
                  <w:rFonts w:ascii="Cambria Math" w:hAnsi="Cambria Math" w:cstheme="minorHAnsi"/>
                  <w:sz w:val="24"/>
                  <w:szCs w:val="24"/>
                </w:rPr>
                <m:t>4</m:t>
              </m:r>
            </m:sup>
          </m:sSubSu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r>
            <w:rPr>
              <w:rFonts w:ascii="Cambria Math" w:hAnsi="Cambria Math" w:cstheme="minorHAnsi"/>
              <w:sz w:val="24"/>
              <w:szCs w:val="24"/>
            </w:rPr>
            <m:t>Fν+2</m:t>
          </m:r>
          <m:sSubSup>
            <m:sSubSupPr>
              <m:ctrlPr>
                <w:rPr>
                  <w:rFonts w:ascii="Cambria Math" w:hAnsi="Cambria Math" w:cstheme="minorHAnsi"/>
                  <w:sz w:val="24"/>
                  <w:szCs w:val="24"/>
                </w:rPr>
              </m:ctrlPr>
            </m:sSubSupPr>
            <m:e>
              <m:r>
                <w:rPr>
                  <w:rFonts w:ascii="Cambria Math" w:hAnsi="Cambria Math" w:cstheme="minorHAnsi"/>
                  <w:sz w:val="24"/>
                  <w:szCs w:val="24"/>
                </w:rPr>
                <m:t>β</m:t>
              </m:r>
            </m:e>
            <m:sub>
              <m:r>
                <w:rPr>
                  <w:rFonts w:ascii="Cambria Math" w:hAnsi="Cambria Math" w:cstheme="minorHAnsi"/>
                  <w:sz w:val="24"/>
                  <w:szCs w:val="24"/>
                </w:rPr>
                <m:t>2</m:t>
              </m:r>
            </m:sub>
            <m:sup>
              <m:r>
                <w:rPr>
                  <w:rFonts w:ascii="Cambria Math" w:hAnsi="Cambria Math" w:cstheme="minorHAnsi"/>
                  <w:sz w:val="24"/>
                  <w:szCs w:val="24"/>
                </w:rPr>
                <m:t>2</m:t>
              </m:r>
            </m:sup>
          </m:sSubSup>
          <m:r>
            <w:rPr>
              <w:rFonts w:ascii="Cambria Math" w:hAnsi="Cambria Math" w:cstheme="minorHAnsi"/>
              <w:sz w:val="24"/>
              <w:szCs w:val="24"/>
            </w:rPr>
            <m:t>F)+</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sSubSup>
            <m:sSubSupPr>
              <m:ctrlPr>
                <w:rPr>
                  <w:rFonts w:ascii="Cambria Math" w:hAnsi="Cambria Math" w:cstheme="minorHAnsi"/>
                  <w:sz w:val="24"/>
                  <w:szCs w:val="24"/>
                </w:rPr>
              </m:ctrlPr>
            </m:sSubSupPr>
            <m:e>
              <m:r>
                <w:rPr>
                  <w:rFonts w:ascii="Cambria Math" w:hAnsi="Cambria Math" w:cstheme="minorHAnsi"/>
                  <w:sz w:val="24"/>
                  <w:szCs w:val="24"/>
                </w:rPr>
                <m:t>β</m:t>
              </m:r>
            </m:e>
            <m:sub>
              <m:r>
                <w:rPr>
                  <w:rFonts w:ascii="Cambria Math" w:hAnsi="Cambria Math" w:cstheme="minorHAnsi"/>
                  <w:sz w:val="24"/>
                  <w:szCs w:val="24"/>
                </w:rPr>
                <m:t>2</m:t>
              </m:r>
            </m:sub>
            <m:sup>
              <m:r>
                <w:rPr>
                  <w:rFonts w:ascii="Cambria Math" w:hAnsi="Cambria Math" w:cstheme="minorHAnsi"/>
                  <w:sz w:val="24"/>
                  <w:szCs w:val="24"/>
                </w:rPr>
                <m:t>2</m:t>
              </m:r>
            </m:sup>
          </m:sSubSup>
          <m:r>
            <w:rPr>
              <w:rFonts w:ascii="Cambria Math" w:hAnsi="Cambria Math" w:cstheme="minorHAnsi"/>
              <w:sz w:val="24"/>
              <w:szCs w:val="24"/>
            </w:rPr>
            <m:t>ν[-</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r>
            <w:rPr>
              <w:rFonts w:ascii="Cambria Math" w:hAnsi="Cambria Math" w:cstheme="minorHAnsi"/>
              <w:sz w:val="24"/>
              <w:szCs w:val="24"/>
            </w:rPr>
            <m:t>-(ν-2)+</m:t>
          </m:r>
          <m:sSubSup>
            <m:sSubSupPr>
              <m:ctrlPr>
                <w:rPr>
                  <w:rFonts w:ascii="Cambria Math" w:hAnsi="Cambria Math" w:cstheme="minorHAnsi"/>
                  <w:sz w:val="24"/>
                  <w:szCs w:val="24"/>
                </w:rPr>
              </m:ctrlPr>
            </m:sSubSupPr>
            <m:e>
              <m:r>
                <w:rPr>
                  <w:rFonts w:ascii="Cambria Math" w:hAnsi="Cambria Math" w:cstheme="minorHAnsi"/>
                  <w:sz w:val="24"/>
                  <w:szCs w:val="24"/>
                </w:rPr>
                <m:t>β</m:t>
              </m:r>
            </m:e>
            <m:sub>
              <m:r>
                <w:rPr>
                  <w:rFonts w:ascii="Cambria Math" w:hAnsi="Cambria Math" w:cstheme="minorHAnsi"/>
                  <w:sz w:val="24"/>
                  <w:szCs w:val="24"/>
                </w:rPr>
                <m:t>2</m:t>
              </m:r>
            </m:sub>
            <m:sup>
              <m:r>
                <w:rPr>
                  <w:rFonts w:ascii="Cambria Math" w:hAnsi="Cambria Math" w:cstheme="minorHAnsi"/>
                  <w:sz w:val="24"/>
                  <w:szCs w:val="24"/>
                </w:rPr>
                <m:t>2</m:t>
              </m:r>
            </m:sup>
          </m:sSubSup>
          <m:r>
            <w:rPr>
              <w:rFonts w:ascii="Cambria Math" w:hAnsi="Cambria Math" w:cstheme="minorHAnsi"/>
              <w:sz w:val="24"/>
              <w:szCs w:val="24"/>
            </w:rPr>
            <m:t>-k]</m:t>
          </m:r>
        </m:oMath>
      </m:oMathPara>
    </w:p>
    <w:p w14:paraId="7768DBC7" w14:textId="77777777" w:rsidR="002B69A1" w:rsidRPr="003444BB" w:rsidRDefault="002B69A1" w:rsidP="002B69A1">
      <w:pPr>
        <w:rPr>
          <w:rFonts w:cstheme="minorHAnsi"/>
          <w:sz w:val="24"/>
          <w:szCs w:val="24"/>
          <w:lang w:val="el-GR"/>
        </w:rPr>
      </w:pPr>
      <w:r w:rsidRPr="003444BB">
        <w:rPr>
          <w:rFonts w:cstheme="minorHAnsi"/>
          <w:sz w:val="24"/>
          <w:szCs w:val="24"/>
          <w:lang w:val="el-GR"/>
        </w:rPr>
        <w:t>(43)</w:t>
      </w:r>
    </w:p>
    <w:p w14:paraId="00DE8969" w14:textId="75E31328" w:rsidR="003E18C2" w:rsidRPr="003444BB" w:rsidRDefault="00C40262" w:rsidP="002B69A1">
      <w:pPr>
        <w:rPr>
          <w:rFonts w:cstheme="minorHAnsi"/>
          <w:sz w:val="24"/>
          <w:szCs w:val="24"/>
          <w:lang w:val="el-GR"/>
        </w:rPr>
      </w:pPr>
      <m:oMathPara>
        <m:oMath>
          <m:sSub>
            <m:sSubPr>
              <m:ctrlPr>
                <w:rPr>
                  <w:rFonts w:ascii="Cambria Math" w:hAnsi="Cambria Math" w:cstheme="minorHAnsi"/>
                  <w:sz w:val="24"/>
                  <w:szCs w:val="24"/>
                </w:rPr>
              </m:ctrlPr>
            </m:sSubPr>
            <m:e>
              <m:r>
                <w:rPr>
                  <w:rFonts w:ascii="Cambria Math" w:hAnsi="Cambria Math" w:cstheme="minorHAnsi"/>
                  <w:sz w:val="24"/>
                  <w:szCs w:val="24"/>
                </w:rPr>
                <m:t>COEF</m:t>
              </m:r>
            </m:e>
            <m:sub>
              <m:r>
                <w:rPr>
                  <w:rFonts w:ascii="Cambria Math" w:hAnsi="Cambria Math" w:cstheme="minorHAnsi"/>
                  <w:sz w:val="24"/>
                  <w:szCs w:val="24"/>
                </w:rPr>
                <m:t>CR,(5,16)</m:t>
              </m:r>
            </m:sub>
          </m:sSub>
          <m:r>
            <w:rPr>
              <w:rFonts w:ascii="Cambria Math" w:hAnsi="Cambria Math" w:cstheme="minorHAnsi"/>
              <w:sz w:val="24"/>
              <w:szCs w:val="24"/>
            </w:rPr>
            <m:t>=</m:t>
          </m:r>
          <m:sSubSup>
            <m:sSubSupPr>
              <m:ctrlPr>
                <w:rPr>
                  <w:rFonts w:ascii="Cambria Math" w:hAnsi="Cambria Math" w:cstheme="minorHAnsi"/>
                  <w:sz w:val="24"/>
                  <w:szCs w:val="24"/>
                </w:rPr>
              </m:ctrlPr>
            </m:sSubSupPr>
            <m:e>
              <m:r>
                <w:rPr>
                  <w:rFonts w:ascii="Cambria Math" w:hAnsi="Cambria Math" w:cstheme="minorHAnsi"/>
                  <w:sz w:val="24"/>
                  <w:szCs w:val="24"/>
                </w:rPr>
                <m:t>β</m:t>
              </m:r>
            </m:e>
            <m:sub>
              <m:r>
                <w:rPr>
                  <w:rFonts w:ascii="Cambria Math" w:hAnsi="Cambria Math" w:cstheme="minorHAnsi"/>
                  <w:sz w:val="24"/>
                  <w:szCs w:val="24"/>
                </w:rPr>
                <m:t>1</m:t>
              </m:r>
            </m:sub>
            <m:sup>
              <m:r>
                <w:rPr>
                  <w:rFonts w:ascii="Cambria Math" w:hAnsi="Cambria Math" w:cstheme="minorHAnsi"/>
                  <w:sz w:val="24"/>
                  <w:szCs w:val="24"/>
                </w:rPr>
                <m:t>6</m:t>
              </m:r>
            </m:sup>
          </m:sSubSup>
          <m:sSup>
            <m:sSupPr>
              <m:ctrlPr>
                <w:rPr>
                  <w:rFonts w:ascii="Cambria Math" w:hAnsi="Cambria Math" w:cstheme="minorHAnsi"/>
                  <w:sz w:val="24"/>
                  <w:szCs w:val="24"/>
                </w:rPr>
              </m:ctrlPr>
            </m:sSupPr>
            <m:e>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r>
                <w:rPr>
                  <w:rFonts w:ascii="Cambria Math" w:hAnsi="Cambria Math" w:cstheme="minorHAnsi"/>
                  <w:sz w:val="24"/>
                  <w:szCs w:val="24"/>
                </w:rPr>
                <m:t>ν+</m:t>
              </m:r>
              <m:sSubSup>
                <m:sSubSupPr>
                  <m:ctrlPr>
                    <w:rPr>
                      <w:rFonts w:ascii="Cambria Math" w:hAnsi="Cambria Math" w:cstheme="minorHAnsi"/>
                      <w:sz w:val="24"/>
                      <w:szCs w:val="24"/>
                    </w:rPr>
                  </m:ctrlPr>
                </m:sSubSupPr>
                <m:e>
                  <m:r>
                    <w:rPr>
                      <w:rFonts w:ascii="Cambria Math" w:hAnsi="Cambria Math" w:cstheme="minorHAnsi"/>
                      <w:sz w:val="24"/>
                      <w:szCs w:val="24"/>
                    </w:rPr>
                    <m:t>β</m:t>
                  </m:r>
                </m:e>
                <m:sub>
                  <m:r>
                    <w:rPr>
                      <w:rFonts w:ascii="Cambria Math" w:hAnsi="Cambria Math" w:cstheme="minorHAnsi"/>
                      <w:sz w:val="24"/>
                      <w:szCs w:val="24"/>
                    </w:rPr>
                    <m:t>2</m:t>
                  </m:r>
                </m:sub>
                <m:sup>
                  <m:r>
                    <w:rPr>
                      <w:rFonts w:ascii="Cambria Math" w:hAnsi="Cambria Math" w:cstheme="minorHAnsi"/>
                      <w:sz w:val="24"/>
                      <w:szCs w:val="24"/>
                    </w:rPr>
                    <m:t>2</m:t>
                  </m:r>
                </m:sup>
              </m:sSubSup>
              <m:r>
                <w:rPr>
                  <w:rFonts w:ascii="Cambria Math" w:hAnsi="Cambria Math" w:cstheme="minorHAnsi"/>
                  <w:sz w:val="24"/>
                  <w:szCs w:val="24"/>
                </w:rPr>
                <m:t>)</m:t>
              </m:r>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4</m:t>
              </m:r>
            </m:sup>
          </m:sSup>
          <m:sSubSup>
            <m:sSubSupPr>
              <m:ctrlPr>
                <w:rPr>
                  <w:rFonts w:ascii="Cambria Math" w:hAnsi="Cambria Math" w:cstheme="minorHAnsi"/>
                  <w:sz w:val="24"/>
                  <w:szCs w:val="24"/>
                </w:rPr>
              </m:ctrlPr>
            </m:sSubSupPr>
            <m:e>
              <m:r>
                <w:rPr>
                  <w:rFonts w:ascii="Cambria Math" w:hAnsi="Cambria Math" w:cstheme="minorHAnsi"/>
                  <w:sz w:val="24"/>
                  <w:szCs w:val="24"/>
                </w:rPr>
                <m:t>β</m:t>
              </m:r>
            </m:e>
            <m:sub>
              <m:r>
                <w:rPr>
                  <w:rFonts w:ascii="Cambria Math" w:hAnsi="Cambria Math" w:cstheme="minorHAnsi"/>
                  <w:sz w:val="24"/>
                  <w:szCs w:val="24"/>
                </w:rPr>
                <m:t>2</m:t>
              </m:r>
            </m:sub>
            <m:sup>
              <m:r>
                <w:rPr>
                  <w:rFonts w:ascii="Cambria Math" w:hAnsi="Cambria Math" w:cstheme="minorHAnsi"/>
                  <w:sz w:val="24"/>
                  <w:szCs w:val="24"/>
                </w:rPr>
                <m:t>2</m:t>
              </m:r>
            </m:sup>
          </m:sSubSup>
          <m:sSup>
            <m:sSupPr>
              <m:ctrlPr>
                <w:rPr>
                  <w:rFonts w:ascii="Cambria Math" w:hAnsi="Cambria Math" w:cstheme="minorHAnsi"/>
                  <w:sz w:val="24"/>
                  <w:szCs w:val="24"/>
                </w:rPr>
              </m:ctrlPr>
            </m:sSupPr>
            <m:e>
              <m:r>
                <w:rPr>
                  <w:rFonts w:ascii="Cambria Math" w:hAnsi="Cambria Math" w:cstheme="minorHAnsi"/>
                  <w:sz w:val="24"/>
                  <w:szCs w:val="24"/>
                </w:rPr>
                <m:t>ν</m:t>
              </m:r>
            </m:e>
            <m:sup>
              <m:r>
                <w:rPr>
                  <w:rFonts w:ascii="Cambria Math" w:hAnsi="Cambria Math" w:cstheme="minorHAnsi"/>
                  <w:sz w:val="24"/>
                  <w:szCs w:val="24"/>
                </w:rPr>
                <m:t>2</m:t>
              </m:r>
            </m:sup>
          </m:sSup>
          <m:sSup>
            <m:sSupPr>
              <m:ctrlPr>
                <w:rPr>
                  <w:rFonts w:ascii="Cambria Math" w:hAnsi="Cambria Math" w:cstheme="minorHAnsi"/>
                  <w:sz w:val="24"/>
                  <w:szCs w:val="24"/>
                </w:rPr>
              </m:ctrlPr>
            </m:sSupPr>
            <m:e>
              <m:r>
                <w:rPr>
                  <w:rFonts w:ascii="Cambria Math" w:hAnsi="Cambria Math" w:cstheme="minorHAnsi"/>
                  <w:sz w:val="24"/>
                  <w:szCs w:val="24"/>
                </w:rPr>
                <m:t>(F-</m:t>
              </m:r>
              <m:sSubSup>
                <m:sSubSupPr>
                  <m:ctrlPr>
                    <w:rPr>
                      <w:rFonts w:ascii="Cambria Math" w:hAnsi="Cambria Math" w:cstheme="minorHAnsi"/>
                      <w:sz w:val="24"/>
                      <w:szCs w:val="24"/>
                    </w:rPr>
                  </m:ctrlPr>
                </m:sSubSupPr>
                <m:e>
                  <m:r>
                    <w:rPr>
                      <w:rFonts w:ascii="Cambria Math" w:hAnsi="Cambria Math" w:cstheme="minorHAnsi"/>
                      <w:sz w:val="24"/>
                      <w:szCs w:val="24"/>
                    </w:rPr>
                    <m:t>β</m:t>
                  </m:r>
                </m:e>
                <m:sub>
                  <m:r>
                    <w:rPr>
                      <w:rFonts w:ascii="Cambria Math" w:hAnsi="Cambria Math" w:cstheme="minorHAnsi"/>
                      <w:sz w:val="24"/>
                      <w:szCs w:val="24"/>
                    </w:rPr>
                    <m:t>2</m:t>
                  </m:r>
                </m:sub>
                <m:sup>
                  <m:r>
                    <w:rPr>
                      <w:rFonts w:ascii="Cambria Math" w:hAnsi="Cambria Math" w:cstheme="minorHAnsi"/>
                      <w:sz w:val="24"/>
                      <w:szCs w:val="24"/>
                    </w:rPr>
                    <m:t>2</m:t>
                  </m:r>
                </m:sup>
              </m:sSubSup>
              <m:r>
                <w:rPr>
                  <w:rFonts w:ascii="Cambria Math" w:hAnsi="Cambria Math" w:cstheme="minorHAnsi"/>
                  <w:sz w:val="24"/>
                  <w:szCs w:val="24"/>
                </w:rPr>
                <m:t>)</m:t>
              </m:r>
            </m:e>
            <m:sup>
              <m:r>
                <w:rPr>
                  <w:rFonts w:ascii="Cambria Math" w:hAnsi="Cambria Math" w:cstheme="minorHAnsi"/>
                  <w:sz w:val="24"/>
                  <w:szCs w:val="24"/>
                </w:rPr>
                <m:t>2</m:t>
              </m:r>
            </m:sup>
          </m:sSup>
          <m:r>
            <w:rPr>
              <w:rFonts w:ascii="Cambria Math" w:hAnsi="Cambria Math" w:cstheme="minorHAnsi"/>
              <w:sz w:val="24"/>
              <w:szCs w:val="24"/>
            </w:rPr>
            <m:t>+</m:t>
          </m:r>
          <m:sSubSup>
            <m:sSubSupPr>
              <m:ctrlPr>
                <w:rPr>
                  <w:rFonts w:ascii="Cambria Math" w:hAnsi="Cambria Math" w:cstheme="minorHAnsi"/>
                  <w:sz w:val="24"/>
                  <w:szCs w:val="24"/>
                </w:rPr>
              </m:ctrlPr>
            </m:sSubSupPr>
            <m:e>
              <m:r>
                <w:rPr>
                  <w:rFonts w:ascii="Cambria Math" w:hAnsi="Cambria Math" w:cstheme="minorHAnsi"/>
                  <w:sz w:val="24"/>
                  <w:szCs w:val="24"/>
                </w:rPr>
                <m:t>β</m:t>
              </m:r>
            </m:e>
            <m:sub>
              <m:r>
                <w:rPr>
                  <w:rFonts w:ascii="Cambria Math" w:hAnsi="Cambria Math" w:cstheme="minorHAnsi"/>
                  <w:sz w:val="24"/>
                  <w:szCs w:val="24"/>
                </w:rPr>
                <m:t>1</m:t>
              </m:r>
            </m:sub>
            <m:sup>
              <m:r>
                <w:rPr>
                  <w:rFonts w:ascii="Cambria Math" w:hAnsi="Cambria Math" w:cstheme="minorHAnsi"/>
                  <w:sz w:val="24"/>
                  <w:szCs w:val="24"/>
                </w:rPr>
                <m:t>2</m:t>
              </m:r>
            </m:sup>
          </m:sSubSup>
          <m:r>
            <w:rPr>
              <w:rFonts w:ascii="Cambria Math" w:hAnsi="Cambria Math" w:cstheme="minorHAnsi"/>
              <w:sz w:val="24"/>
              <w:szCs w:val="24"/>
            </w:rPr>
            <m:t>{2</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sSubSup>
            <m:sSubSupPr>
              <m:ctrlPr>
                <w:rPr>
                  <w:rFonts w:ascii="Cambria Math" w:hAnsi="Cambria Math" w:cstheme="minorHAnsi"/>
                  <w:sz w:val="24"/>
                  <w:szCs w:val="24"/>
                </w:rPr>
              </m:ctrlPr>
            </m:sSubSupPr>
            <m:e>
              <m:r>
                <w:rPr>
                  <w:rFonts w:ascii="Cambria Math" w:hAnsi="Cambria Math" w:cstheme="minorHAnsi"/>
                  <w:sz w:val="24"/>
                  <w:szCs w:val="24"/>
                </w:rPr>
                <m:t>β</m:t>
              </m:r>
            </m:e>
            <m:sub>
              <m:r>
                <w:rPr>
                  <w:rFonts w:ascii="Cambria Math" w:hAnsi="Cambria Math" w:cstheme="minorHAnsi"/>
                  <w:sz w:val="24"/>
                  <w:szCs w:val="24"/>
                </w:rPr>
                <m:t>2</m:t>
              </m:r>
            </m:sub>
            <m:sup>
              <m:r>
                <w:rPr>
                  <w:rFonts w:ascii="Cambria Math" w:hAnsi="Cambria Math" w:cstheme="minorHAnsi"/>
                  <w:sz w:val="24"/>
                  <w:szCs w:val="24"/>
                </w:rPr>
                <m:t>6</m:t>
              </m:r>
            </m:sup>
          </m:sSubSup>
          <m:r>
            <w:rPr>
              <w:rFonts w:ascii="Cambria Math" w:hAnsi="Cambria Math" w:cstheme="minorHAnsi"/>
              <w:sz w:val="24"/>
              <w:szCs w:val="24"/>
            </w:rPr>
            <m:t>ν+</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4</m:t>
              </m:r>
            </m:sup>
          </m:sSup>
          <m:sSup>
            <m:sSupPr>
              <m:ctrlPr>
                <w:rPr>
                  <w:rFonts w:ascii="Cambria Math" w:hAnsi="Cambria Math" w:cstheme="minorHAnsi"/>
                  <w:sz w:val="24"/>
                  <w:szCs w:val="24"/>
                </w:rPr>
              </m:ctrlPr>
            </m:sSupPr>
            <m:e>
              <m:r>
                <w:rPr>
                  <w:rFonts w:ascii="Cambria Math" w:hAnsi="Cambria Math" w:cstheme="minorHAnsi"/>
                  <w:sz w:val="24"/>
                  <w:szCs w:val="24"/>
                </w:rPr>
                <m:t>F</m:t>
              </m:r>
            </m:e>
            <m:sup>
              <m:r>
                <w:rPr>
                  <w:rFonts w:ascii="Cambria Math" w:hAnsi="Cambria Math" w:cstheme="minorHAnsi"/>
                  <w:sz w:val="24"/>
                  <w:szCs w:val="24"/>
                </w:rPr>
                <m:t>2</m:t>
              </m:r>
            </m:sup>
          </m:sSup>
          <m:sSup>
            <m:sSupPr>
              <m:ctrlPr>
                <w:rPr>
                  <w:rFonts w:ascii="Cambria Math" w:hAnsi="Cambria Math" w:cstheme="minorHAnsi"/>
                  <w:sz w:val="24"/>
                  <w:szCs w:val="24"/>
                </w:rPr>
              </m:ctrlPr>
            </m:sSupPr>
            <m:e>
              <m:r>
                <w:rPr>
                  <w:rFonts w:ascii="Cambria Math" w:hAnsi="Cambria Math" w:cstheme="minorHAnsi"/>
                  <w:sz w:val="24"/>
                  <w:szCs w:val="24"/>
                </w:rPr>
                <m:t>ν</m:t>
              </m:r>
            </m:e>
            <m:sup>
              <m:r>
                <w:rPr>
                  <w:rFonts w:ascii="Cambria Math" w:hAnsi="Cambria Math" w:cstheme="minorHAnsi"/>
                  <w:sz w:val="24"/>
                  <w:szCs w:val="24"/>
                </w:rPr>
                <m:t>2</m:t>
              </m:r>
            </m:sup>
          </m:sSup>
          <m:r>
            <w:rPr>
              <w:rFonts w:ascii="Cambria Math" w:hAnsi="Cambria Math" w:cstheme="minorHAnsi"/>
              <w:sz w:val="24"/>
              <w:szCs w:val="24"/>
            </w:rPr>
            <m:t>+4</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sSubSup>
            <m:sSubSupPr>
              <m:ctrlPr>
                <w:rPr>
                  <w:rFonts w:ascii="Cambria Math" w:hAnsi="Cambria Math" w:cstheme="minorHAnsi"/>
                  <w:sz w:val="24"/>
                  <w:szCs w:val="24"/>
                </w:rPr>
              </m:ctrlPr>
            </m:sSubSupPr>
            <m:e>
              <m:r>
                <w:rPr>
                  <w:rFonts w:ascii="Cambria Math" w:hAnsi="Cambria Math" w:cstheme="minorHAnsi"/>
                  <w:sz w:val="24"/>
                  <w:szCs w:val="24"/>
                </w:rPr>
                <m:t>β</m:t>
              </m:r>
            </m:e>
            <m:sub>
              <m:r>
                <w:rPr>
                  <w:rFonts w:ascii="Cambria Math" w:hAnsi="Cambria Math" w:cstheme="minorHAnsi"/>
                  <w:sz w:val="24"/>
                  <w:szCs w:val="24"/>
                </w:rPr>
                <m:t>2</m:t>
              </m:r>
            </m:sub>
            <m:sup>
              <m:r>
                <w:rPr>
                  <w:rFonts w:ascii="Cambria Math" w:hAnsi="Cambria Math" w:cstheme="minorHAnsi"/>
                  <w:sz w:val="24"/>
                  <w:szCs w:val="24"/>
                </w:rPr>
                <m:t>2</m:t>
              </m:r>
            </m:sup>
          </m:sSubSup>
          <m:sSup>
            <m:sSupPr>
              <m:ctrlPr>
                <w:rPr>
                  <w:rFonts w:ascii="Cambria Math" w:hAnsi="Cambria Math" w:cstheme="minorHAnsi"/>
                  <w:sz w:val="24"/>
                  <w:szCs w:val="24"/>
                </w:rPr>
              </m:ctrlPr>
            </m:sSupPr>
            <m:e>
              <m:r>
                <w:rPr>
                  <w:rFonts w:ascii="Cambria Math" w:hAnsi="Cambria Math" w:cstheme="minorHAnsi"/>
                  <w:sz w:val="24"/>
                  <w:szCs w:val="24"/>
                </w:rPr>
                <m:t>F</m:t>
              </m:r>
            </m:e>
            <m:sup>
              <m:r>
                <w:rPr>
                  <w:rFonts w:ascii="Cambria Math" w:hAnsi="Cambria Math" w:cstheme="minorHAnsi"/>
                  <w:sz w:val="24"/>
                  <w:szCs w:val="24"/>
                </w:rPr>
                <m:t>2</m:t>
              </m:r>
            </m:sup>
          </m:sSup>
          <m:r>
            <w:rPr>
              <w:rFonts w:ascii="Cambria Math" w:hAnsi="Cambria Math" w:cstheme="minorHAnsi"/>
              <w:sz w:val="24"/>
              <w:szCs w:val="24"/>
            </w:rPr>
            <m:t>ν+</m:t>
          </m:r>
          <m:sSubSup>
            <m:sSubSupPr>
              <m:ctrlPr>
                <w:rPr>
                  <w:rFonts w:ascii="Cambria Math" w:hAnsi="Cambria Math" w:cstheme="minorHAnsi"/>
                  <w:sz w:val="24"/>
                  <w:szCs w:val="24"/>
                </w:rPr>
              </m:ctrlPr>
            </m:sSubSupPr>
            <m:e>
              <m:r>
                <w:rPr>
                  <w:rFonts w:ascii="Cambria Math" w:hAnsi="Cambria Math" w:cstheme="minorHAnsi"/>
                  <w:sz w:val="24"/>
                  <w:szCs w:val="24"/>
                </w:rPr>
                <m:t>β</m:t>
              </m:r>
            </m:e>
            <m:sub>
              <m:r>
                <w:rPr>
                  <w:rFonts w:ascii="Cambria Math" w:hAnsi="Cambria Math" w:cstheme="minorHAnsi"/>
                  <w:sz w:val="24"/>
                  <w:szCs w:val="24"/>
                </w:rPr>
                <m:t>2</m:t>
              </m:r>
            </m:sub>
            <m:sup>
              <m:r>
                <w:rPr>
                  <w:rFonts w:ascii="Cambria Math" w:hAnsi="Cambria Math" w:cstheme="minorHAnsi"/>
                  <w:sz w:val="24"/>
                  <w:szCs w:val="24"/>
                </w:rPr>
                <m:t>4</m:t>
              </m:r>
            </m:sup>
          </m:sSubSup>
          <m:r>
            <w:rPr>
              <w:rFonts w:ascii="Cambria Math" w:hAnsi="Cambria Math" w:cstheme="minorHAnsi"/>
              <w:sz w:val="24"/>
              <w:szCs w:val="24"/>
            </w:rPr>
            <m:t>F[k-</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r>
            <w:rPr>
              <w:rFonts w:ascii="Cambria Math" w:hAnsi="Cambria Math" w:cstheme="minorHAnsi"/>
              <w:sz w:val="24"/>
              <w:szCs w:val="24"/>
            </w:rPr>
            <m:t>(3ν+2)]}+</m:t>
          </m:r>
          <m:sSubSup>
            <m:sSubSupPr>
              <m:ctrlPr>
                <w:rPr>
                  <w:rFonts w:ascii="Cambria Math" w:hAnsi="Cambria Math" w:cstheme="minorHAnsi"/>
                  <w:sz w:val="24"/>
                  <w:szCs w:val="24"/>
                </w:rPr>
              </m:ctrlPr>
            </m:sSubSupPr>
            <m:e>
              <m:r>
                <w:rPr>
                  <w:rFonts w:ascii="Cambria Math" w:hAnsi="Cambria Math" w:cstheme="minorHAnsi"/>
                  <w:sz w:val="24"/>
                  <w:szCs w:val="24"/>
                </w:rPr>
                <m:t>β</m:t>
              </m:r>
            </m:e>
            <m:sub>
              <m:r>
                <w:rPr>
                  <w:rFonts w:ascii="Cambria Math" w:hAnsi="Cambria Math" w:cstheme="minorHAnsi"/>
                  <w:sz w:val="24"/>
                  <w:szCs w:val="24"/>
                </w:rPr>
                <m:t>1</m:t>
              </m:r>
            </m:sub>
            <m:sup>
              <m:r>
                <w:rPr>
                  <w:rFonts w:ascii="Cambria Math" w:hAnsi="Cambria Math" w:cstheme="minorHAnsi"/>
                  <w:sz w:val="24"/>
                  <w:szCs w:val="24"/>
                </w:rPr>
                <m:t>4</m:t>
              </m:r>
            </m:sup>
          </m:sSubSup>
          <m:r>
            <w:rPr>
              <w:rFonts w:ascii="Cambria Math" w:hAnsi="Cambria Math" w:cstheme="minorHAnsi"/>
              <w:sz w:val="24"/>
              <w:szCs w:val="24"/>
            </w:rPr>
            <m:t>{-</m:t>
          </m:r>
          <m:sSubSup>
            <m:sSubSupPr>
              <m:ctrlPr>
                <w:rPr>
                  <w:rFonts w:ascii="Cambria Math" w:hAnsi="Cambria Math" w:cstheme="minorHAnsi"/>
                  <w:sz w:val="24"/>
                  <w:szCs w:val="24"/>
                </w:rPr>
              </m:ctrlPr>
            </m:sSubSupPr>
            <m:e>
              <m:r>
                <w:rPr>
                  <w:rFonts w:ascii="Cambria Math" w:hAnsi="Cambria Math" w:cstheme="minorHAnsi"/>
                  <w:sz w:val="24"/>
                  <w:szCs w:val="24"/>
                </w:rPr>
                <m:t>β</m:t>
              </m:r>
            </m:e>
            <m:sub>
              <m:r>
                <w:rPr>
                  <w:rFonts w:ascii="Cambria Math" w:hAnsi="Cambria Math" w:cstheme="minorHAnsi"/>
                  <w:sz w:val="24"/>
                  <w:szCs w:val="24"/>
                </w:rPr>
                <m:t>2</m:t>
              </m:r>
            </m:sub>
            <m:sup>
              <m:r>
                <w:rPr>
                  <w:rFonts w:ascii="Cambria Math" w:hAnsi="Cambria Math" w:cstheme="minorHAnsi"/>
                  <w:sz w:val="24"/>
                  <w:szCs w:val="24"/>
                </w:rPr>
                <m:t>6</m:t>
              </m:r>
            </m:sup>
          </m:sSubSup>
          <m:r>
            <w:rPr>
              <w:rFonts w:ascii="Cambria Math" w:hAnsi="Cambria Math" w:cstheme="minorHAnsi"/>
              <w:sz w:val="24"/>
              <w:szCs w:val="24"/>
            </w:rPr>
            <m:t>+2</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4</m:t>
              </m:r>
            </m:sup>
          </m:sSup>
          <m:r>
            <w:rPr>
              <w:rFonts w:ascii="Cambria Math" w:hAnsi="Cambria Math" w:cstheme="minorHAnsi"/>
              <w:sz w:val="24"/>
              <w:szCs w:val="24"/>
            </w:rPr>
            <m:t>F</m:t>
          </m:r>
          <m:sSup>
            <m:sSupPr>
              <m:ctrlPr>
                <w:rPr>
                  <w:rFonts w:ascii="Cambria Math" w:hAnsi="Cambria Math" w:cstheme="minorHAnsi"/>
                  <w:sz w:val="24"/>
                  <w:szCs w:val="24"/>
                </w:rPr>
              </m:ctrlPr>
            </m:sSupPr>
            <m:e>
              <m:r>
                <w:rPr>
                  <w:rFonts w:ascii="Cambria Math" w:hAnsi="Cambria Math" w:cstheme="minorHAnsi"/>
                  <w:sz w:val="24"/>
                  <w:szCs w:val="24"/>
                </w:rPr>
                <m:t>ν</m:t>
              </m:r>
            </m:e>
            <m:sup>
              <m:r>
                <w:rPr>
                  <w:rFonts w:ascii="Cambria Math" w:hAnsi="Cambria Math" w:cstheme="minorHAnsi"/>
                  <w:sz w:val="24"/>
                  <w:szCs w:val="24"/>
                </w:rPr>
                <m:t>2</m:t>
              </m:r>
            </m:sup>
          </m:sSup>
          <m:r>
            <w:rPr>
              <w:rFonts w:ascii="Cambria Math" w:hAnsi="Cambria Math" w:cstheme="minorHAnsi"/>
              <w:sz w:val="24"/>
              <w:szCs w:val="24"/>
            </w:rPr>
            <m:t>+4</m:t>
          </m:r>
          <m:sSubSup>
            <m:sSubSupPr>
              <m:ctrlPr>
                <w:rPr>
                  <w:rFonts w:ascii="Cambria Math" w:hAnsi="Cambria Math" w:cstheme="minorHAnsi"/>
                  <w:sz w:val="24"/>
                  <w:szCs w:val="24"/>
                </w:rPr>
              </m:ctrlPr>
            </m:sSubSupPr>
            <m:e>
              <m:r>
                <w:rPr>
                  <w:rFonts w:ascii="Cambria Math" w:hAnsi="Cambria Math" w:cstheme="minorHAnsi"/>
                  <w:sz w:val="24"/>
                  <w:szCs w:val="24"/>
                </w:rPr>
                <m:t>β</m:t>
              </m:r>
            </m:e>
            <m:sub>
              <m:r>
                <w:rPr>
                  <w:rFonts w:ascii="Cambria Math" w:hAnsi="Cambria Math" w:cstheme="minorHAnsi"/>
                  <w:sz w:val="24"/>
                  <w:szCs w:val="24"/>
                </w:rPr>
                <m:t>2</m:t>
              </m:r>
            </m:sub>
            <m:sup>
              <m:r>
                <w:rPr>
                  <w:rFonts w:ascii="Cambria Math" w:hAnsi="Cambria Math" w:cstheme="minorHAnsi"/>
                  <w:sz w:val="24"/>
                  <w:szCs w:val="24"/>
                </w:rPr>
                <m:t>4</m:t>
              </m:r>
            </m:sup>
          </m:sSubSup>
          <m:r>
            <w:rPr>
              <w:rFonts w:ascii="Cambria Math" w:hAnsi="Cambria Math" w:cstheme="minorHAnsi"/>
              <w:sz w:val="24"/>
              <w:szCs w:val="24"/>
            </w:rPr>
            <m:t>F+</m:t>
          </m:r>
          <m:sSubSup>
            <m:sSubSupPr>
              <m:ctrlPr>
                <w:rPr>
                  <w:rFonts w:ascii="Cambria Math" w:hAnsi="Cambria Math" w:cstheme="minorHAnsi"/>
                  <w:sz w:val="24"/>
                  <w:szCs w:val="24"/>
                </w:rPr>
              </m:ctrlPr>
            </m:sSubSupPr>
            <m:e>
              <m:r>
                <w:rPr>
                  <w:rFonts w:ascii="Cambria Math" w:hAnsi="Cambria Math" w:cstheme="minorHAnsi"/>
                  <w:sz w:val="24"/>
                  <w:szCs w:val="24"/>
                </w:rPr>
                <m:t>β</m:t>
              </m:r>
            </m:e>
            <m:sub>
              <m:r>
                <w:rPr>
                  <w:rFonts w:ascii="Cambria Math" w:hAnsi="Cambria Math" w:cstheme="minorHAnsi"/>
                  <w:sz w:val="24"/>
                  <w:szCs w:val="24"/>
                </w:rPr>
                <m:t>2</m:t>
              </m:r>
            </m:sub>
            <m:sup>
              <m:r>
                <w:rPr>
                  <w:rFonts w:ascii="Cambria Math" w:hAnsi="Cambria Math" w:cstheme="minorHAnsi"/>
                  <w:sz w:val="24"/>
                  <w:szCs w:val="24"/>
                </w:rPr>
                <m:t>2</m:t>
              </m:r>
            </m:sup>
          </m:sSubSup>
          <m:r>
            <w:rPr>
              <w:rFonts w:ascii="Cambria Math" w:hAnsi="Cambria Math" w:cstheme="minorHAnsi"/>
              <w:sz w:val="24"/>
              <w:szCs w:val="24"/>
            </w:rPr>
            <m:t>F[</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r>
            <w:rPr>
              <w:rFonts w:ascii="Cambria Math" w:hAnsi="Cambria Math" w:cstheme="minorHAnsi"/>
              <w:sz w:val="24"/>
              <w:szCs w:val="24"/>
            </w:rPr>
            <m:t>(3ν+2)-k]}</m:t>
          </m:r>
        </m:oMath>
      </m:oMathPara>
    </w:p>
    <w:p w14:paraId="61EBF8C4" w14:textId="77777777" w:rsidR="002B69A1" w:rsidRPr="003444BB" w:rsidRDefault="002B69A1" w:rsidP="002B69A1">
      <w:pPr>
        <w:rPr>
          <w:rFonts w:cstheme="minorHAnsi"/>
          <w:sz w:val="24"/>
          <w:szCs w:val="24"/>
          <w:lang w:val="el-GR"/>
        </w:rPr>
      </w:pPr>
      <w:r w:rsidRPr="003444BB">
        <w:rPr>
          <w:rFonts w:cstheme="minorHAnsi"/>
          <w:sz w:val="24"/>
          <w:szCs w:val="24"/>
          <w:lang w:val="el-GR"/>
        </w:rPr>
        <w:t>(44)</w:t>
      </w:r>
    </w:p>
    <w:p w14:paraId="5FA6145A" w14:textId="77E3CF05" w:rsidR="003E18C2" w:rsidRPr="003444BB" w:rsidRDefault="00C40262" w:rsidP="002B69A1">
      <w:pPr>
        <w:rPr>
          <w:rFonts w:cstheme="minorHAnsi"/>
          <w:sz w:val="24"/>
          <w:szCs w:val="24"/>
          <w:lang w:val="el-GR"/>
        </w:rPr>
      </w:pPr>
      <m:oMathPara>
        <m:oMath>
          <m:sSub>
            <m:sSubPr>
              <m:ctrlPr>
                <w:rPr>
                  <w:rFonts w:ascii="Cambria Math" w:hAnsi="Cambria Math" w:cstheme="minorHAnsi"/>
                  <w:sz w:val="24"/>
                  <w:szCs w:val="24"/>
                </w:rPr>
              </m:ctrlPr>
            </m:sSubPr>
            <m:e>
              <m:r>
                <m:rPr>
                  <m:sty m:val="p"/>
                </m:rPr>
                <w:rPr>
                  <w:rFonts w:ascii="Cambria Math" w:hAnsi="Cambria Math" w:cstheme="minorHAnsi"/>
                  <w:sz w:val="24"/>
                  <w:szCs w:val="24"/>
                </w:rPr>
                <m:t>COEF</m:t>
              </m:r>
            </m:e>
            <m:sub>
              <m:r>
                <w:rPr>
                  <w:rFonts w:ascii="Cambria Math" w:hAnsi="Cambria Math" w:cstheme="minorHAnsi"/>
                  <w:sz w:val="24"/>
                  <w:szCs w:val="24"/>
                </w:rPr>
                <m:t>CR,(7,6)</m:t>
              </m:r>
            </m:sub>
          </m:sSub>
          <m:r>
            <w:rPr>
              <w:rFonts w:ascii="Cambria Math" w:hAnsi="Cambria Math" w:cstheme="minorHAnsi"/>
              <w:sz w:val="24"/>
              <w:szCs w:val="24"/>
            </w:rPr>
            <m:t>=2</m:t>
          </m:r>
          <m:sSubSup>
            <m:sSubSupPr>
              <m:ctrlPr>
                <w:rPr>
                  <w:rFonts w:ascii="Cambria Math" w:hAnsi="Cambria Math" w:cstheme="minorHAnsi"/>
                  <w:sz w:val="24"/>
                  <w:szCs w:val="24"/>
                </w:rPr>
              </m:ctrlPr>
            </m:sSubSupPr>
            <m:e>
              <m:r>
                <w:rPr>
                  <w:rFonts w:ascii="Cambria Math" w:hAnsi="Cambria Math" w:cstheme="minorHAnsi"/>
                  <w:sz w:val="24"/>
                  <w:szCs w:val="24"/>
                </w:rPr>
                <m:t>β</m:t>
              </m:r>
            </m:e>
            <m:sub>
              <m:r>
                <w:rPr>
                  <w:rFonts w:ascii="Cambria Math" w:hAnsi="Cambria Math" w:cstheme="minorHAnsi"/>
                  <w:sz w:val="24"/>
                  <w:szCs w:val="24"/>
                </w:rPr>
                <m:t>1</m:t>
              </m:r>
            </m:sub>
            <m:sup>
              <m:r>
                <w:rPr>
                  <w:rFonts w:ascii="Cambria Math" w:hAnsi="Cambria Math" w:cstheme="minorHAnsi"/>
                  <w:sz w:val="24"/>
                  <w:szCs w:val="24"/>
                </w:rPr>
                <m:t>4</m:t>
              </m:r>
            </m:sup>
          </m:sSubSup>
          <m:r>
            <w:rPr>
              <w:rFonts w:ascii="Cambria Math" w:hAnsi="Cambria Math" w:cstheme="minorHAnsi"/>
              <w:sz w:val="24"/>
              <w:szCs w:val="24"/>
            </w:rPr>
            <m:t>+</m:t>
          </m:r>
          <m:sSubSup>
            <m:sSubSupPr>
              <m:ctrlPr>
                <w:rPr>
                  <w:rFonts w:ascii="Cambria Math" w:hAnsi="Cambria Math" w:cstheme="minorHAnsi"/>
                  <w:sz w:val="24"/>
                  <w:szCs w:val="24"/>
                </w:rPr>
              </m:ctrlPr>
            </m:sSubSupPr>
            <m:e>
              <m:r>
                <w:rPr>
                  <w:rFonts w:ascii="Cambria Math" w:hAnsi="Cambria Math" w:cstheme="minorHAnsi"/>
                  <w:sz w:val="24"/>
                  <w:szCs w:val="24"/>
                </w:rPr>
                <m:t>β</m:t>
              </m:r>
            </m:e>
            <m:sub>
              <m:r>
                <w:rPr>
                  <w:rFonts w:ascii="Cambria Math" w:hAnsi="Cambria Math" w:cstheme="minorHAnsi"/>
                  <w:sz w:val="24"/>
                  <w:szCs w:val="24"/>
                </w:rPr>
                <m:t>2</m:t>
              </m:r>
            </m:sub>
            <m:sup>
              <m:r>
                <w:rPr>
                  <w:rFonts w:ascii="Cambria Math" w:hAnsi="Cambria Math" w:cstheme="minorHAnsi"/>
                  <w:sz w:val="24"/>
                  <w:szCs w:val="24"/>
                </w:rPr>
                <m:t>4</m:t>
              </m:r>
            </m:sup>
          </m:sSubSup>
          <m:r>
            <w:rPr>
              <w:rFonts w:ascii="Cambria Math" w:hAnsi="Cambria Math" w:cstheme="minorHAnsi"/>
              <w:sz w:val="24"/>
              <w:szCs w:val="24"/>
            </w:rPr>
            <m:t>-2</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r>
            <w:rPr>
              <w:rFonts w:ascii="Cambria Math" w:hAnsi="Cambria Math" w:cstheme="minorHAnsi"/>
              <w:sz w:val="24"/>
              <w:szCs w:val="24"/>
            </w:rPr>
            <m:t>Fν+(</m:t>
          </m:r>
          <m:sSubSup>
            <m:sSubSupPr>
              <m:ctrlPr>
                <w:rPr>
                  <w:rFonts w:ascii="Cambria Math" w:hAnsi="Cambria Math" w:cstheme="minorHAnsi"/>
                  <w:sz w:val="24"/>
                  <w:szCs w:val="24"/>
                </w:rPr>
              </m:ctrlPr>
            </m:sSubSupPr>
            <m:e>
              <m:r>
                <w:rPr>
                  <w:rFonts w:ascii="Cambria Math" w:hAnsi="Cambria Math" w:cstheme="minorHAnsi"/>
                  <w:sz w:val="24"/>
                  <w:szCs w:val="24"/>
                </w:rPr>
                <m:t>β</m:t>
              </m:r>
            </m:e>
            <m:sub>
              <m:r>
                <w:rPr>
                  <w:rFonts w:ascii="Cambria Math" w:hAnsi="Cambria Math" w:cstheme="minorHAnsi"/>
                  <w:sz w:val="24"/>
                  <w:szCs w:val="24"/>
                </w:rPr>
                <m:t>1</m:t>
              </m:r>
            </m:sub>
            <m:sup>
              <m:r>
                <w:rPr>
                  <w:rFonts w:ascii="Cambria Math" w:hAnsi="Cambria Math" w:cstheme="minorHAnsi"/>
                  <w:sz w:val="24"/>
                  <w:szCs w:val="24"/>
                </w:rPr>
                <m:t>2</m:t>
              </m:r>
            </m:sup>
          </m:sSubSup>
          <m:r>
            <w:rPr>
              <w:rFonts w:ascii="Cambria Math" w:hAnsi="Cambria Math" w:cstheme="minorHAnsi"/>
              <w:sz w:val="24"/>
              <w:szCs w:val="24"/>
            </w:rPr>
            <m:t>-</m:t>
          </m:r>
          <m:sSubSup>
            <m:sSubSupPr>
              <m:ctrlPr>
                <w:rPr>
                  <w:rFonts w:ascii="Cambria Math" w:hAnsi="Cambria Math" w:cstheme="minorHAnsi"/>
                  <w:sz w:val="24"/>
                  <w:szCs w:val="24"/>
                </w:rPr>
              </m:ctrlPr>
            </m:sSubSupPr>
            <m:e>
              <m:r>
                <w:rPr>
                  <w:rFonts w:ascii="Cambria Math" w:hAnsi="Cambria Math" w:cstheme="minorHAnsi"/>
                  <w:sz w:val="24"/>
                  <w:szCs w:val="24"/>
                </w:rPr>
                <m:t>β</m:t>
              </m:r>
            </m:e>
            <m:sub>
              <m:r>
                <w:rPr>
                  <w:rFonts w:ascii="Cambria Math" w:hAnsi="Cambria Math" w:cstheme="minorHAnsi"/>
                  <w:sz w:val="24"/>
                  <w:szCs w:val="24"/>
                </w:rPr>
                <m:t>2</m:t>
              </m:r>
            </m:sub>
            <m:sup>
              <m:r>
                <w:rPr>
                  <w:rFonts w:ascii="Cambria Math" w:hAnsi="Cambria Math" w:cstheme="minorHAnsi"/>
                  <w:sz w:val="24"/>
                  <w:szCs w:val="24"/>
                </w:rPr>
                <m:t>2</m:t>
              </m:r>
            </m:sup>
          </m:sSubSup>
          <m:r>
            <w:rPr>
              <w:rFonts w:ascii="Cambria Math" w:hAnsi="Cambria Math" w:cstheme="minorHAnsi"/>
              <w:sz w:val="24"/>
              <w:szCs w:val="24"/>
            </w:rPr>
            <m:t>)(k-2</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r>
            <w:rPr>
              <w:rFonts w:ascii="Cambria Math" w:hAnsi="Cambria Math" w:cstheme="minorHAnsi"/>
              <w:sz w:val="24"/>
              <w:szCs w:val="24"/>
            </w:rPr>
            <m:t>)</m:t>
          </m:r>
        </m:oMath>
      </m:oMathPara>
    </w:p>
    <w:p w14:paraId="6007AFD8" w14:textId="77777777" w:rsidR="002B69A1" w:rsidRPr="002B69A1" w:rsidRDefault="002B69A1" w:rsidP="002B69A1">
      <w:pPr>
        <w:rPr>
          <w:rFonts w:cstheme="minorHAnsi"/>
          <w:sz w:val="24"/>
          <w:szCs w:val="24"/>
        </w:rPr>
      </w:pPr>
      <w:r w:rsidRPr="002B69A1">
        <w:rPr>
          <w:rFonts w:cstheme="minorHAnsi"/>
          <w:sz w:val="24"/>
          <w:szCs w:val="24"/>
        </w:rPr>
        <w:t>(45)</w:t>
      </w:r>
    </w:p>
    <w:p w14:paraId="031E17B7" w14:textId="3A043BA0" w:rsidR="003E18C2" w:rsidRPr="002B69A1" w:rsidRDefault="00E12243" w:rsidP="002B69A1">
      <w:pPr>
        <w:rPr>
          <w:rFonts w:cstheme="minorHAnsi"/>
          <w:sz w:val="24"/>
          <w:szCs w:val="24"/>
        </w:rPr>
      </w:pPr>
      <m:oMathPara>
        <m:oMath>
          <m:r>
            <w:rPr>
              <w:rFonts w:ascii="Cambria Math" w:hAnsi="Cambria Math" w:cstheme="minorHAnsi"/>
              <w:sz w:val="24"/>
              <w:szCs w:val="24"/>
            </w:rPr>
            <m:t>P=2</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r>
            <w:rPr>
              <w:rFonts w:ascii="Cambria Math" w:hAnsi="Cambria Math" w:cstheme="minorHAnsi"/>
              <w:sz w:val="24"/>
              <w:szCs w:val="24"/>
            </w:rPr>
            <m:t>-k+</m:t>
          </m:r>
          <m:sSup>
            <m:sSupPr>
              <m:ctrlPr>
                <w:rPr>
                  <w:rFonts w:ascii="Cambria Math" w:hAnsi="Cambria Math" w:cstheme="minorHAnsi"/>
                  <w:sz w:val="24"/>
                  <w:szCs w:val="24"/>
                </w:rPr>
              </m:ctrlPr>
            </m:sSupPr>
            <m:e>
              <m:r>
                <w:rPr>
                  <w:rFonts w:ascii="Cambria Math" w:hAnsi="Cambria Math" w:cstheme="minorHAnsi"/>
                  <w:sz w:val="24"/>
                  <w:szCs w:val="24"/>
                </w:rPr>
                <m:t>s</m:t>
              </m:r>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t</m:t>
              </m:r>
            </m:e>
            <m:sup>
              <m:r>
                <w:rPr>
                  <w:rFonts w:ascii="Cambria Math" w:hAnsi="Cambria Math" w:cstheme="minorHAnsi"/>
                  <w:sz w:val="24"/>
                  <w:szCs w:val="24"/>
                </w:rPr>
                <m:t>2</m:t>
              </m:r>
            </m:sup>
          </m:sSup>
        </m:oMath>
      </m:oMathPara>
    </w:p>
    <w:p w14:paraId="580DD976" w14:textId="77777777" w:rsidR="002B69A1" w:rsidRPr="002B69A1" w:rsidRDefault="002B69A1" w:rsidP="002B69A1">
      <w:pPr>
        <w:rPr>
          <w:rFonts w:cstheme="minorHAnsi"/>
          <w:sz w:val="24"/>
          <w:szCs w:val="24"/>
        </w:rPr>
      </w:pPr>
      <w:r w:rsidRPr="002B69A1">
        <w:rPr>
          <w:rFonts w:cstheme="minorHAnsi"/>
          <w:sz w:val="24"/>
          <w:szCs w:val="24"/>
        </w:rPr>
        <w:t>(46)</w:t>
      </w:r>
    </w:p>
    <w:p w14:paraId="4016A4E2" w14:textId="52A97E0A" w:rsidR="003E18C2" w:rsidRPr="002B69A1" w:rsidRDefault="00E12243" w:rsidP="002B69A1">
      <w:pPr>
        <w:rPr>
          <w:rFonts w:cstheme="minorHAnsi"/>
          <w:sz w:val="24"/>
          <w:szCs w:val="24"/>
        </w:rPr>
      </w:pPr>
      <m:oMathPara>
        <m:oMath>
          <m:r>
            <w:rPr>
              <w:rFonts w:ascii="Cambria Math" w:hAnsi="Cambria Math" w:cstheme="minorHAnsi"/>
              <w:sz w:val="24"/>
              <w:szCs w:val="24"/>
            </w:rPr>
            <m:t>Q=-2</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r>
            <w:rPr>
              <w:rFonts w:ascii="Cambria Math" w:hAnsi="Cambria Math" w:cstheme="minorHAnsi"/>
              <w:sz w:val="24"/>
              <w:szCs w:val="24"/>
            </w:rPr>
            <m:t>+k+4</m:t>
          </m:r>
          <m:sSup>
            <m:sSupPr>
              <m:ctrlPr>
                <w:rPr>
                  <w:rFonts w:ascii="Cambria Math" w:hAnsi="Cambria Math" w:cstheme="minorHAnsi"/>
                  <w:sz w:val="24"/>
                  <w:szCs w:val="24"/>
                </w:rPr>
              </m:ctrlPr>
            </m:sSupPr>
            <m:e>
              <m:r>
                <w:rPr>
                  <w:rFonts w:ascii="Cambria Math" w:hAnsi="Cambria Math" w:cstheme="minorHAnsi"/>
                  <w:sz w:val="24"/>
                  <w:szCs w:val="24"/>
                </w:rPr>
                <m:t>s</m:t>
              </m:r>
            </m:e>
            <m:sup>
              <m:r>
                <w:rPr>
                  <w:rFonts w:ascii="Cambria Math" w:hAnsi="Cambria Math" w:cstheme="minorHAnsi"/>
                  <w:sz w:val="24"/>
                  <w:szCs w:val="24"/>
                </w:rPr>
                <m:t>2</m:t>
              </m:r>
            </m:sup>
          </m:sSup>
        </m:oMath>
      </m:oMathPara>
    </w:p>
    <w:p w14:paraId="3FAC2420" w14:textId="77777777" w:rsidR="002B69A1" w:rsidRPr="002B69A1" w:rsidRDefault="002B69A1" w:rsidP="002B69A1">
      <w:pPr>
        <w:rPr>
          <w:rFonts w:cstheme="minorHAnsi"/>
          <w:sz w:val="24"/>
          <w:szCs w:val="24"/>
        </w:rPr>
      </w:pPr>
      <w:r w:rsidRPr="002B69A1">
        <w:rPr>
          <w:rFonts w:cstheme="minorHAnsi"/>
          <w:sz w:val="24"/>
          <w:szCs w:val="24"/>
        </w:rPr>
        <w:t>(47)</w:t>
      </w:r>
    </w:p>
    <w:p w14:paraId="4D6F324B" w14:textId="6FDF9425" w:rsidR="003E18C2" w:rsidRPr="002B69A1" w:rsidRDefault="00E12243" w:rsidP="002B69A1">
      <w:pPr>
        <w:rPr>
          <w:rFonts w:cstheme="minorHAnsi"/>
          <w:sz w:val="24"/>
          <w:szCs w:val="24"/>
        </w:rPr>
      </w:pPr>
      <m:oMathPara>
        <m:oMath>
          <m:r>
            <w:rPr>
              <w:rFonts w:ascii="Cambria Math" w:hAnsi="Cambria Math" w:cstheme="minorHAnsi"/>
              <w:sz w:val="24"/>
              <w:szCs w:val="24"/>
            </w:rPr>
            <m:t>R=</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4</m:t>
              </m:r>
            </m:sup>
          </m:sSup>
          <m:sSup>
            <m:sSupPr>
              <m:ctrlPr>
                <w:rPr>
                  <w:rFonts w:ascii="Cambria Math" w:hAnsi="Cambria Math" w:cstheme="minorHAnsi"/>
                  <w:sz w:val="24"/>
                  <w:szCs w:val="24"/>
                </w:rPr>
              </m:ctrlPr>
            </m:sSupPr>
            <m:e>
              <m:r>
                <w:rPr>
                  <w:rFonts w:ascii="Cambria Math" w:hAnsi="Cambria Math" w:cstheme="minorHAnsi"/>
                  <w:sz w:val="24"/>
                  <w:szCs w:val="24"/>
                </w:rPr>
                <m:t>ν</m:t>
              </m:r>
            </m:e>
            <m:sup>
              <m:r>
                <w:rPr>
                  <w:rFonts w:ascii="Cambria Math" w:hAnsi="Cambria Math" w:cstheme="minorHAnsi"/>
                  <w:sz w:val="24"/>
                  <w:szCs w:val="24"/>
                </w:rPr>
                <m:t>2</m:t>
              </m:r>
            </m:sup>
          </m:sSup>
          <m:r>
            <w:rPr>
              <w:rFonts w:ascii="Cambria Math" w:hAnsi="Cambria Math" w:cstheme="minorHAnsi"/>
              <w:sz w:val="24"/>
              <w:szCs w:val="24"/>
            </w:rPr>
            <m:t>-P(</m:t>
          </m:r>
          <m:sSup>
            <m:sSupPr>
              <m:ctrlPr>
                <w:rPr>
                  <w:rFonts w:ascii="Cambria Math" w:hAnsi="Cambria Math" w:cstheme="minorHAnsi"/>
                  <w:sz w:val="24"/>
                  <w:szCs w:val="24"/>
                </w:rPr>
              </m:ctrlPr>
            </m:sSupPr>
            <m:e>
              <m:r>
                <w:rPr>
                  <w:rFonts w:ascii="Cambria Math" w:hAnsi="Cambria Math" w:cstheme="minorHAnsi"/>
                  <w:sz w:val="24"/>
                  <w:szCs w:val="24"/>
                </w:rPr>
                <m:t>s</m:t>
              </m:r>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t</m:t>
              </m:r>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r>
            <w:rPr>
              <w:rFonts w:ascii="Cambria Math" w:hAnsi="Cambria Math" w:cstheme="minorHAnsi"/>
              <w:sz w:val="24"/>
              <w:szCs w:val="24"/>
            </w:rPr>
            <m:t>νQ</m:t>
          </m:r>
        </m:oMath>
      </m:oMathPara>
    </w:p>
    <w:p w14:paraId="0003F8EF" w14:textId="77777777" w:rsidR="002B69A1" w:rsidRPr="002B69A1" w:rsidRDefault="002B69A1" w:rsidP="002B69A1">
      <w:pPr>
        <w:rPr>
          <w:rFonts w:cstheme="minorHAnsi"/>
          <w:sz w:val="24"/>
          <w:szCs w:val="24"/>
        </w:rPr>
      </w:pPr>
      <w:r w:rsidRPr="002B69A1">
        <w:rPr>
          <w:rFonts w:cstheme="minorHAnsi"/>
          <w:sz w:val="24"/>
          <w:szCs w:val="24"/>
        </w:rPr>
        <w:t>(48)</w:t>
      </w:r>
    </w:p>
    <w:p w14:paraId="3BE812D5" w14:textId="56052872" w:rsidR="003E18C2" w:rsidRPr="002B69A1" w:rsidRDefault="00C40262" w:rsidP="002B69A1">
      <w:pPr>
        <w:rPr>
          <w:rFonts w:cstheme="minorHAnsi"/>
          <w:sz w:val="24"/>
          <w:szCs w:val="24"/>
        </w:rPr>
      </w:pPr>
      <m:oMathPara>
        <m:oMath>
          <m:limUpp>
            <m:limUppPr>
              <m:ctrlPr>
                <w:rPr>
                  <w:rFonts w:ascii="Cambria Math" w:hAnsi="Cambria Math" w:cstheme="minorHAnsi"/>
                  <w:sz w:val="24"/>
                  <w:szCs w:val="24"/>
                </w:rPr>
              </m:ctrlPr>
            </m:limUppPr>
            <m:e>
              <m:r>
                <w:rPr>
                  <w:rFonts w:ascii="Cambria Math" w:hAnsi="Cambria Math" w:cstheme="minorHAnsi"/>
                  <w:sz w:val="24"/>
                  <w:szCs w:val="24"/>
                </w:rPr>
                <m:t>P</m:t>
              </m:r>
            </m:e>
            <m:lim>
              <m:r>
                <w:rPr>
                  <w:rFonts w:ascii="Cambria Math" w:hAnsi="Cambria Math" w:cstheme="minorHAnsi"/>
                  <w:sz w:val="24"/>
                  <w:szCs w:val="24"/>
                </w:rPr>
                <m:t>¯</m:t>
              </m:r>
            </m:lim>
          </m:limUpp>
          <m:r>
            <w:rPr>
              <w:rFonts w:ascii="Cambria Math" w:hAnsi="Cambria Math" w:cstheme="minorHAnsi"/>
              <w:sz w:val="24"/>
              <w:szCs w:val="24"/>
            </w:rPr>
            <m:t>=-2</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r>
            <w:rPr>
              <w:rFonts w:ascii="Cambria Math" w:hAnsi="Cambria Math" w:cstheme="minorHAnsi"/>
              <w:sz w:val="24"/>
              <w:szCs w:val="24"/>
            </w:rPr>
            <m:t>+k+</m:t>
          </m:r>
          <m:sSup>
            <m:sSupPr>
              <m:ctrlPr>
                <w:rPr>
                  <w:rFonts w:ascii="Cambria Math" w:hAnsi="Cambria Math" w:cstheme="minorHAnsi"/>
                  <w:sz w:val="24"/>
                  <w:szCs w:val="24"/>
                </w:rPr>
              </m:ctrlPr>
            </m:sSupPr>
            <m:e>
              <m:r>
                <w:rPr>
                  <w:rFonts w:ascii="Cambria Math" w:hAnsi="Cambria Math" w:cstheme="minorHAnsi"/>
                  <w:sz w:val="24"/>
                  <w:szCs w:val="24"/>
                </w:rPr>
                <m:t>s</m:t>
              </m:r>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t</m:t>
              </m:r>
            </m:e>
            <m:sup>
              <m:r>
                <w:rPr>
                  <w:rFonts w:ascii="Cambria Math" w:hAnsi="Cambria Math" w:cstheme="minorHAnsi"/>
                  <w:sz w:val="24"/>
                  <w:szCs w:val="24"/>
                </w:rPr>
                <m:t>2</m:t>
              </m:r>
            </m:sup>
          </m:sSup>
        </m:oMath>
      </m:oMathPara>
    </w:p>
    <w:p w14:paraId="25C00797" w14:textId="77777777" w:rsidR="002B69A1" w:rsidRPr="002B69A1" w:rsidRDefault="002B69A1" w:rsidP="002B69A1">
      <w:pPr>
        <w:rPr>
          <w:rFonts w:cstheme="minorHAnsi"/>
          <w:sz w:val="24"/>
          <w:szCs w:val="24"/>
        </w:rPr>
      </w:pPr>
      <w:r w:rsidRPr="002B69A1">
        <w:rPr>
          <w:rFonts w:cstheme="minorHAnsi"/>
          <w:sz w:val="24"/>
          <w:szCs w:val="24"/>
        </w:rPr>
        <w:t>(49)</w:t>
      </w:r>
    </w:p>
    <w:p w14:paraId="6B872F7B" w14:textId="08C48AAD" w:rsidR="003E18C2" w:rsidRPr="002B69A1" w:rsidRDefault="00C40262" w:rsidP="002B69A1">
      <w:pPr>
        <w:rPr>
          <w:rFonts w:cstheme="minorHAnsi"/>
          <w:sz w:val="24"/>
          <w:szCs w:val="24"/>
        </w:rPr>
      </w:pPr>
      <m:oMathPara>
        <m:oMath>
          <m:limUpp>
            <m:limUppPr>
              <m:ctrlPr>
                <w:rPr>
                  <w:rFonts w:ascii="Cambria Math" w:hAnsi="Cambria Math" w:cstheme="minorHAnsi"/>
                  <w:sz w:val="24"/>
                  <w:szCs w:val="24"/>
                </w:rPr>
              </m:ctrlPr>
            </m:limUppPr>
            <m:e>
              <m:r>
                <w:rPr>
                  <w:rFonts w:ascii="Cambria Math" w:hAnsi="Cambria Math" w:cstheme="minorHAnsi"/>
                  <w:sz w:val="24"/>
                  <w:szCs w:val="24"/>
                </w:rPr>
                <m:t>Q</m:t>
              </m:r>
            </m:e>
            <m:lim>
              <m:r>
                <w:rPr>
                  <w:rFonts w:ascii="Cambria Math" w:hAnsi="Cambria Math" w:cstheme="minorHAnsi"/>
                  <w:sz w:val="24"/>
                  <w:szCs w:val="24"/>
                </w:rPr>
                <m:t>¯</m:t>
              </m:r>
            </m:lim>
          </m:limUpp>
          <m:r>
            <w:rPr>
              <w:rFonts w:ascii="Cambria Math" w:hAnsi="Cambria Math" w:cstheme="minorHAnsi"/>
              <w:sz w:val="24"/>
              <w:szCs w:val="24"/>
            </w:rPr>
            <m:t>=2</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r>
            <w:rPr>
              <w:rFonts w:ascii="Cambria Math" w:hAnsi="Cambria Math" w:cstheme="minorHAnsi"/>
              <w:sz w:val="24"/>
              <w:szCs w:val="24"/>
            </w:rPr>
            <m:t>-k+4</m:t>
          </m:r>
          <m:sSup>
            <m:sSupPr>
              <m:ctrlPr>
                <w:rPr>
                  <w:rFonts w:ascii="Cambria Math" w:hAnsi="Cambria Math" w:cstheme="minorHAnsi"/>
                  <w:sz w:val="24"/>
                  <w:szCs w:val="24"/>
                </w:rPr>
              </m:ctrlPr>
            </m:sSupPr>
            <m:e>
              <m:r>
                <w:rPr>
                  <w:rFonts w:ascii="Cambria Math" w:hAnsi="Cambria Math" w:cstheme="minorHAnsi"/>
                  <w:sz w:val="24"/>
                  <w:szCs w:val="24"/>
                </w:rPr>
                <m:t>t</m:t>
              </m:r>
            </m:e>
            <m:sup>
              <m:r>
                <w:rPr>
                  <w:rFonts w:ascii="Cambria Math" w:hAnsi="Cambria Math" w:cstheme="minorHAnsi"/>
                  <w:sz w:val="24"/>
                  <w:szCs w:val="24"/>
                </w:rPr>
                <m:t>2</m:t>
              </m:r>
            </m:sup>
          </m:sSup>
        </m:oMath>
      </m:oMathPara>
    </w:p>
    <w:p w14:paraId="5C696729" w14:textId="77777777" w:rsidR="002B69A1" w:rsidRPr="002B69A1" w:rsidRDefault="002B69A1" w:rsidP="002B69A1">
      <w:pPr>
        <w:rPr>
          <w:rFonts w:cstheme="minorHAnsi"/>
          <w:sz w:val="24"/>
          <w:szCs w:val="24"/>
        </w:rPr>
      </w:pPr>
      <w:r w:rsidRPr="002B69A1">
        <w:rPr>
          <w:rFonts w:cstheme="minorHAnsi"/>
          <w:sz w:val="24"/>
          <w:szCs w:val="24"/>
        </w:rPr>
        <w:t>(50)</w:t>
      </w:r>
    </w:p>
    <w:p w14:paraId="6815DDA1" w14:textId="7FF53736" w:rsidR="003E18C2" w:rsidRPr="002B69A1" w:rsidRDefault="00C40262" w:rsidP="002B69A1">
      <w:pPr>
        <w:rPr>
          <w:rFonts w:cstheme="minorHAnsi"/>
          <w:sz w:val="24"/>
          <w:szCs w:val="24"/>
        </w:rPr>
      </w:pPr>
      <m:oMathPara>
        <m:oMath>
          <m:limUpp>
            <m:limUppPr>
              <m:ctrlPr>
                <w:rPr>
                  <w:rFonts w:ascii="Cambria Math" w:hAnsi="Cambria Math" w:cstheme="minorHAnsi"/>
                  <w:sz w:val="24"/>
                  <w:szCs w:val="24"/>
                </w:rPr>
              </m:ctrlPr>
            </m:limUppPr>
            <m:e>
              <m:r>
                <w:rPr>
                  <w:rFonts w:ascii="Cambria Math" w:hAnsi="Cambria Math" w:cstheme="minorHAnsi"/>
                  <w:sz w:val="24"/>
                  <w:szCs w:val="24"/>
                </w:rPr>
                <m:t>R</m:t>
              </m:r>
            </m:e>
            <m:lim>
              <m:r>
                <w:rPr>
                  <w:rFonts w:ascii="Cambria Math" w:hAnsi="Cambria Math" w:cstheme="minorHAnsi"/>
                  <w:sz w:val="24"/>
                  <w:szCs w:val="24"/>
                </w:rPr>
                <m:t>¯</m:t>
              </m:r>
            </m:lim>
          </m:limUpp>
          <m:r>
            <w:rPr>
              <w:rFonts w:ascii="Cambria Math" w:hAnsi="Cambria Math" w:cstheme="minorHAnsi"/>
              <w:sz w:val="24"/>
              <w:szCs w:val="24"/>
            </w:rPr>
            <m:t>=</m:t>
          </m:r>
          <m:limUpp>
            <m:limUppPr>
              <m:ctrlPr>
                <w:rPr>
                  <w:rFonts w:ascii="Cambria Math" w:hAnsi="Cambria Math" w:cstheme="minorHAnsi"/>
                  <w:sz w:val="24"/>
                  <w:szCs w:val="24"/>
                </w:rPr>
              </m:ctrlPr>
            </m:limUppPr>
            <m:e>
              <m:r>
                <w:rPr>
                  <w:rFonts w:ascii="Cambria Math" w:hAnsi="Cambria Math" w:cstheme="minorHAnsi"/>
                  <w:sz w:val="24"/>
                  <w:szCs w:val="24"/>
                </w:rPr>
                <m:t>P</m:t>
              </m:r>
            </m:e>
            <m:lim>
              <m:r>
                <w:rPr>
                  <w:rFonts w:ascii="Cambria Math" w:hAnsi="Cambria Math" w:cstheme="minorHAnsi"/>
                  <w:sz w:val="24"/>
                  <w:szCs w:val="24"/>
                </w:rPr>
                <m:t>¯</m:t>
              </m:r>
            </m:lim>
          </m:limUp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s</m:t>
              </m:r>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t</m:t>
              </m:r>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r>
            <w:rPr>
              <w:rFonts w:ascii="Cambria Math" w:hAnsi="Cambria Math" w:cstheme="minorHAnsi"/>
              <w:sz w:val="24"/>
              <w:szCs w:val="24"/>
            </w:rPr>
            <m:t>ν</m:t>
          </m:r>
          <m:sSup>
            <m:sSupPr>
              <m:ctrlPr>
                <w:rPr>
                  <w:rFonts w:ascii="Cambria Math" w:hAnsi="Cambria Math" w:cstheme="minorHAnsi"/>
                  <w:sz w:val="24"/>
                  <w:szCs w:val="24"/>
                </w:rPr>
              </m:ctrlPr>
            </m:sSupPr>
            <m:e>
              <m:limUpp>
                <m:limUppPr>
                  <m:ctrlPr>
                    <w:rPr>
                      <w:rFonts w:ascii="Cambria Math" w:hAnsi="Cambria Math" w:cstheme="minorHAnsi"/>
                      <w:sz w:val="24"/>
                      <w:szCs w:val="24"/>
                    </w:rPr>
                  </m:ctrlPr>
                </m:limUppPr>
                <m:e>
                  <m:r>
                    <w:rPr>
                      <w:rFonts w:ascii="Cambria Math" w:hAnsi="Cambria Math" w:cstheme="minorHAnsi"/>
                      <w:sz w:val="24"/>
                      <w:szCs w:val="24"/>
                    </w:rPr>
                    <m:t>Q</m:t>
                  </m:r>
                </m:e>
                <m:lim>
                  <m:r>
                    <w:rPr>
                      <w:rFonts w:ascii="Cambria Math" w:hAnsi="Cambria Math" w:cstheme="minorHAnsi"/>
                      <w:sz w:val="24"/>
                      <w:szCs w:val="24"/>
                    </w:rPr>
                    <m:t>¯</m:t>
                  </m:r>
                </m:lim>
              </m:limUpp>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4</m:t>
              </m:r>
            </m:sup>
          </m:sSup>
          <m:sSup>
            <m:sSupPr>
              <m:ctrlPr>
                <w:rPr>
                  <w:rFonts w:ascii="Cambria Math" w:hAnsi="Cambria Math" w:cstheme="minorHAnsi"/>
                  <w:sz w:val="24"/>
                  <w:szCs w:val="24"/>
                </w:rPr>
              </m:ctrlPr>
            </m:sSupPr>
            <m:e>
              <m:r>
                <w:rPr>
                  <w:rFonts w:ascii="Cambria Math" w:hAnsi="Cambria Math" w:cstheme="minorHAnsi"/>
                  <w:sz w:val="24"/>
                  <w:szCs w:val="24"/>
                </w:rPr>
                <m:t>ν</m:t>
              </m:r>
            </m:e>
            <m:sup>
              <m:r>
                <w:rPr>
                  <w:rFonts w:ascii="Cambria Math" w:hAnsi="Cambria Math" w:cstheme="minorHAnsi"/>
                  <w:sz w:val="24"/>
                  <w:szCs w:val="24"/>
                </w:rPr>
                <m:t>2</m:t>
              </m:r>
            </m:sup>
          </m:sSup>
        </m:oMath>
      </m:oMathPara>
    </w:p>
    <w:p w14:paraId="7B7C03DF" w14:textId="77777777" w:rsidR="002B69A1" w:rsidRPr="002B69A1" w:rsidRDefault="002B69A1" w:rsidP="002B69A1">
      <w:pPr>
        <w:rPr>
          <w:rFonts w:cstheme="minorHAnsi"/>
          <w:sz w:val="24"/>
          <w:szCs w:val="24"/>
        </w:rPr>
      </w:pPr>
      <w:r w:rsidRPr="002B69A1">
        <w:rPr>
          <w:rFonts w:cstheme="minorHAnsi"/>
          <w:sz w:val="24"/>
          <w:szCs w:val="24"/>
        </w:rPr>
        <w:t>(51)</w:t>
      </w:r>
    </w:p>
    <w:p w14:paraId="374AC46B" w14:textId="74D64C25" w:rsidR="003E18C2" w:rsidRPr="002B69A1" w:rsidRDefault="00C40262" w:rsidP="002B69A1">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COEF</m:t>
              </m:r>
            </m:e>
            <m:sub>
              <m:r>
                <w:rPr>
                  <w:rFonts w:ascii="Cambria Math" w:hAnsi="Cambria Math" w:cstheme="minorHAnsi"/>
                  <w:sz w:val="24"/>
                  <w:szCs w:val="24"/>
                </w:rPr>
                <m:t>CCR,(9,6)</m:t>
              </m:r>
            </m:sub>
          </m:sSub>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4</m:t>
              </m:r>
            </m:sup>
          </m:sSup>
          <m:sSup>
            <m:sSupPr>
              <m:ctrlPr>
                <w:rPr>
                  <w:rFonts w:ascii="Cambria Math" w:hAnsi="Cambria Math" w:cstheme="minorHAnsi"/>
                  <w:sz w:val="24"/>
                  <w:szCs w:val="24"/>
                </w:rPr>
              </m:ctrlPr>
            </m:sSupPr>
            <m:e>
              <m:r>
                <w:rPr>
                  <w:rFonts w:ascii="Cambria Math" w:hAnsi="Cambria Math" w:cstheme="minorHAnsi"/>
                  <w:sz w:val="24"/>
                  <w:szCs w:val="24"/>
                </w:rPr>
                <m:t>ν</m:t>
              </m:r>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s</m:t>
              </m:r>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t</m:t>
              </m:r>
            </m:e>
            <m:sup>
              <m:r>
                <w:rPr>
                  <w:rFonts w:ascii="Cambria Math" w:hAnsi="Cambria Math" w:cstheme="minorHAnsi"/>
                  <w:sz w:val="24"/>
                  <w:szCs w:val="24"/>
                </w:rPr>
                <m:t>2</m:t>
              </m:r>
            </m:sup>
          </m:sSup>
          <m:r>
            <w:rPr>
              <w:rFonts w:ascii="Cambria Math" w:hAnsi="Cambria Math" w:cstheme="minorHAnsi"/>
              <w:sz w:val="24"/>
              <w:szCs w:val="24"/>
            </w:rPr>
            <m:t>)(2</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r>
            <w:rPr>
              <w:rFonts w:ascii="Cambria Math" w:hAnsi="Cambria Math" w:cstheme="minorHAnsi"/>
              <w:sz w:val="24"/>
              <w:szCs w:val="24"/>
            </w:rPr>
            <m:t>-k-7</m:t>
          </m:r>
          <m:sSup>
            <m:sSupPr>
              <m:ctrlPr>
                <w:rPr>
                  <w:rFonts w:ascii="Cambria Math" w:hAnsi="Cambria Math" w:cstheme="minorHAnsi"/>
                  <w:sz w:val="24"/>
                  <w:szCs w:val="24"/>
                </w:rPr>
              </m:ctrlPr>
            </m:sSupPr>
            <m:e>
              <m:r>
                <w:rPr>
                  <w:rFonts w:ascii="Cambria Math" w:hAnsi="Cambria Math" w:cstheme="minorHAnsi"/>
                  <w:sz w:val="24"/>
                  <w:szCs w:val="24"/>
                </w:rPr>
                <m:t>s</m:t>
              </m:r>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t</m:t>
              </m:r>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r>
            <w:rPr>
              <w:rFonts w:ascii="Cambria Math" w:hAnsi="Cambria Math" w:cstheme="minorHAnsi"/>
              <w:sz w:val="24"/>
              <w:szCs w:val="24"/>
            </w:rPr>
            <m:t>νQ</m:t>
          </m:r>
        </m:oMath>
      </m:oMathPara>
    </w:p>
    <w:p w14:paraId="1CEAFB01" w14:textId="77777777" w:rsidR="002B69A1" w:rsidRPr="002B69A1" w:rsidRDefault="002B69A1" w:rsidP="002B69A1">
      <w:pPr>
        <w:rPr>
          <w:rFonts w:cstheme="minorHAnsi"/>
          <w:sz w:val="24"/>
          <w:szCs w:val="24"/>
        </w:rPr>
      </w:pPr>
      <w:r w:rsidRPr="002B69A1">
        <w:rPr>
          <w:rFonts w:cstheme="minorHAnsi"/>
          <w:sz w:val="24"/>
          <w:szCs w:val="24"/>
        </w:rPr>
        <w:t>(52)</w:t>
      </w:r>
    </w:p>
    <w:p w14:paraId="152D0637" w14:textId="0A725C1E" w:rsidR="003E18C2" w:rsidRPr="002B69A1" w:rsidRDefault="008F0E5E" w:rsidP="002B69A1">
      <w:pPr>
        <w:rPr>
          <w:rFonts w:cstheme="minorHAnsi"/>
          <w:sz w:val="24"/>
          <w:szCs w:val="24"/>
        </w:rPr>
      </w:pPr>
      <m:oMathPara>
        <m:oMath>
          <m:r>
            <w:rPr>
              <w:rFonts w:ascii="Cambria Math" w:hAnsi="Cambria Math" w:cstheme="minorHAnsi"/>
              <w:sz w:val="24"/>
              <w:szCs w:val="24"/>
            </w:rPr>
            <m:t>COE</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CCR,(11,6)</m:t>
              </m:r>
            </m:sub>
          </m:sSub>
          <m:r>
            <w:rPr>
              <w:rFonts w:ascii="Cambria Math" w:hAnsi="Cambria Math" w:cstheme="minorHAnsi"/>
              <w:sz w:val="24"/>
              <w:szCs w:val="24"/>
            </w:rPr>
            <m:t>=4</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r>
            <w:rPr>
              <w:rFonts w:ascii="Cambria Math" w:hAnsi="Cambria Math" w:cstheme="minorHAnsi"/>
              <w:sz w:val="24"/>
              <w:szCs w:val="24"/>
            </w:rPr>
            <m:t>ν[-k(4</m:t>
          </m:r>
          <m:sSup>
            <m:sSupPr>
              <m:ctrlPr>
                <w:rPr>
                  <w:rFonts w:ascii="Cambria Math" w:hAnsi="Cambria Math" w:cstheme="minorHAnsi"/>
                  <w:sz w:val="24"/>
                  <w:szCs w:val="24"/>
                </w:rPr>
              </m:ctrlPr>
            </m:sSupPr>
            <m:e>
              <m:r>
                <w:rPr>
                  <w:rFonts w:ascii="Cambria Math" w:hAnsi="Cambria Math" w:cstheme="minorHAnsi"/>
                  <w:sz w:val="24"/>
                  <w:szCs w:val="24"/>
                </w:rPr>
                <m:t>s</m:t>
              </m:r>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t</m:t>
              </m:r>
            </m:e>
            <m:sup>
              <m:r>
                <w:rPr>
                  <w:rFonts w:ascii="Cambria Math" w:hAnsi="Cambria Math" w:cstheme="minorHAnsi"/>
                  <w:sz w:val="24"/>
                  <w:szCs w:val="24"/>
                </w:rPr>
                <m:t>2</m:t>
              </m:r>
            </m:sup>
          </m:sSup>
          <m:r>
            <w:rPr>
              <w:rFonts w:ascii="Cambria Math" w:hAnsi="Cambria Math" w:cstheme="minorHAnsi"/>
              <w:sz w:val="24"/>
              <w:szCs w:val="24"/>
            </w:rPr>
            <m:t>)+2</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r>
            <w:rPr>
              <w:rFonts w:ascii="Cambria Math" w:hAnsi="Cambria Math" w:cstheme="minorHAnsi"/>
              <w:sz w:val="24"/>
              <w:szCs w:val="24"/>
            </w:rPr>
            <m:t>(4</m:t>
          </m:r>
          <m:sSup>
            <m:sSupPr>
              <m:ctrlPr>
                <w:rPr>
                  <w:rFonts w:ascii="Cambria Math" w:hAnsi="Cambria Math" w:cstheme="minorHAnsi"/>
                  <w:sz w:val="24"/>
                  <w:szCs w:val="24"/>
                </w:rPr>
              </m:ctrlPr>
            </m:sSupPr>
            <m:e>
              <m:r>
                <w:rPr>
                  <w:rFonts w:ascii="Cambria Math" w:hAnsi="Cambria Math" w:cstheme="minorHAnsi"/>
                  <w:sz w:val="24"/>
                  <w:szCs w:val="24"/>
                </w:rPr>
                <m:t>s</m:t>
              </m:r>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t</m:t>
              </m:r>
            </m:e>
            <m:sup>
              <m:r>
                <w:rPr>
                  <w:rFonts w:ascii="Cambria Math" w:hAnsi="Cambria Math" w:cstheme="minorHAnsi"/>
                  <w:sz w:val="24"/>
                  <w:szCs w:val="24"/>
                </w:rPr>
                <m:t>2</m:t>
              </m:r>
            </m:sup>
          </m:sSup>
          <m:r>
            <w:rPr>
              <w:rFonts w:ascii="Cambria Math" w:hAnsi="Cambria Math" w:cstheme="minorHAnsi"/>
              <w:sz w:val="24"/>
              <w:szCs w:val="24"/>
            </w:rPr>
            <m:t>)+12</m:t>
          </m:r>
          <m:sSup>
            <m:sSupPr>
              <m:ctrlPr>
                <w:rPr>
                  <w:rFonts w:ascii="Cambria Math" w:hAnsi="Cambria Math" w:cstheme="minorHAnsi"/>
                  <w:sz w:val="24"/>
                  <w:szCs w:val="24"/>
                </w:rPr>
              </m:ctrlPr>
            </m:sSupPr>
            <m:e>
              <m:r>
                <w:rPr>
                  <w:rFonts w:ascii="Cambria Math" w:hAnsi="Cambria Math" w:cstheme="minorHAnsi"/>
                  <w:sz w:val="24"/>
                  <w:szCs w:val="24"/>
                </w:rPr>
                <m:t>s</m:t>
              </m:r>
            </m:e>
            <m:sup>
              <m:r>
                <w:rPr>
                  <w:rFonts w:ascii="Cambria Math" w:hAnsi="Cambria Math" w:cstheme="minorHAnsi"/>
                  <w:sz w:val="24"/>
                  <w:szCs w:val="24"/>
                </w:rPr>
                <m:t>2</m:t>
              </m:r>
            </m:sup>
          </m:sSup>
          <m:sSup>
            <m:sSupPr>
              <m:ctrlPr>
                <w:rPr>
                  <w:rFonts w:ascii="Cambria Math" w:hAnsi="Cambria Math" w:cstheme="minorHAnsi"/>
                  <w:sz w:val="24"/>
                  <w:szCs w:val="24"/>
                </w:rPr>
              </m:ctrlPr>
            </m:sSupPr>
            <m:e>
              <m:r>
                <w:rPr>
                  <w:rFonts w:ascii="Cambria Math" w:hAnsi="Cambria Math" w:cstheme="minorHAnsi"/>
                  <w:sz w:val="24"/>
                  <w:szCs w:val="24"/>
                </w:rPr>
                <m:t>t</m:t>
              </m:r>
            </m:e>
            <m:sup>
              <m:r>
                <w:rPr>
                  <w:rFonts w:ascii="Cambria Math" w:hAnsi="Cambria Math" w:cstheme="minorHAnsi"/>
                  <w:sz w:val="24"/>
                  <w:szCs w:val="24"/>
                </w:rPr>
                <m:t>2</m:t>
              </m:r>
            </m:sup>
          </m:sSup>
          <m:r>
            <w:rPr>
              <w:rFonts w:ascii="Cambria Math" w:hAnsi="Cambria Math" w:cstheme="minorHAnsi"/>
              <w:sz w:val="24"/>
              <w:szCs w:val="24"/>
            </w:rPr>
            <m:t>]-4</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4</m:t>
              </m:r>
            </m:sup>
          </m:sSup>
          <m:sSup>
            <m:sSupPr>
              <m:ctrlPr>
                <w:rPr>
                  <w:rFonts w:ascii="Cambria Math" w:hAnsi="Cambria Math" w:cstheme="minorHAnsi"/>
                  <w:sz w:val="24"/>
                  <w:szCs w:val="24"/>
                </w:rPr>
              </m:ctrlPr>
            </m:sSupPr>
            <m:e>
              <m:r>
                <w:rPr>
                  <w:rFonts w:ascii="Cambria Math" w:hAnsi="Cambria Math" w:cstheme="minorHAnsi"/>
                  <w:sz w:val="24"/>
                  <w:szCs w:val="24"/>
                </w:rPr>
                <m:t>ν</m:t>
              </m:r>
            </m:e>
            <m:sup>
              <m:r>
                <w:rPr>
                  <w:rFonts w:ascii="Cambria Math" w:hAnsi="Cambria Math" w:cstheme="minorHAnsi"/>
                  <w:sz w:val="24"/>
                  <w:szCs w:val="24"/>
                </w:rPr>
                <m:t>2</m:t>
              </m:r>
            </m:sup>
          </m:sSup>
          <m:r>
            <w:rPr>
              <w:rFonts w:ascii="Cambria Math" w:hAnsi="Cambria Math" w:cstheme="minorHAnsi"/>
              <w:sz w:val="24"/>
              <w:szCs w:val="24"/>
            </w:rPr>
            <m:t>(4</m:t>
          </m:r>
          <m:sSup>
            <m:sSupPr>
              <m:ctrlPr>
                <w:rPr>
                  <w:rFonts w:ascii="Cambria Math" w:hAnsi="Cambria Math" w:cstheme="minorHAnsi"/>
                  <w:sz w:val="24"/>
                  <w:szCs w:val="24"/>
                </w:rPr>
              </m:ctrlPr>
            </m:sSupPr>
            <m:e>
              <m:r>
                <w:rPr>
                  <w:rFonts w:ascii="Cambria Math" w:hAnsi="Cambria Math" w:cstheme="minorHAnsi"/>
                  <w:sz w:val="24"/>
                  <w:szCs w:val="24"/>
                </w:rPr>
                <m:t>s</m:t>
              </m:r>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t</m:t>
              </m:r>
            </m:e>
            <m:sup>
              <m:r>
                <w:rPr>
                  <w:rFonts w:ascii="Cambria Math" w:hAnsi="Cambria Math" w:cstheme="minorHAnsi"/>
                  <w:sz w:val="24"/>
                  <w:szCs w:val="24"/>
                </w:rPr>
                <m:t>2</m:t>
              </m:r>
            </m:sup>
          </m:sSup>
          <m:r>
            <w:rPr>
              <w:rFonts w:ascii="Cambria Math" w:hAnsi="Cambria Math" w:cstheme="minorHAnsi"/>
              <w:sz w:val="24"/>
              <w:szCs w:val="24"/>
            </w:rPr>
            <m:t>)+4(</m:t>
          </m:r>
          <m:sSup>
            <m:sSupPr>
              <m:ctrlPr>
                <w:rPr>
                  <w:rFonts w:ascii="Cambria Math" w:hAnsi="Cambria Math" w:cstheme="minorHAnsi"/>
                  <w:sz w:val="24"/>
                  <w:szCs w:val="24"/>
                </w:rPr>
              </m:ctrlPr>
            </m:sSupPr>
            <m:e>
              <m:r>
                <w:rPr>
                  <w:rFonts w:ascii="Cambria Math" w:hAnsi="Cambria Math" w:cstheme="minorHAnsi"/>
                  <w:sz w:val="24"/>
                  <w:szCs w:val="24"/>
                </w:rPr>
                <m:t>s</m:t>
              </m:r>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t</m:t>
              </m:r>
            </m:e>
            <m:sup>
              <m:r>
                <w:rPr>
                  <w:rFonts w:ascii="Cambria Math" w:hAnsi="Cambria Math" w:cstheme="minorHAnsi"/>
                  <w:sz w:val="24"/>
                  <w:szCs w:val="24"/>
                </w:rPr>
                <m:t>2</m:t>
              </m:r>
            </m:sup>
          </m:sSup>
          <m:r>
            <w:rPr>
              <w:rFonts w:ascii="Cambria Math" w:hAnsi="Cambria Math" w:cstheme="minorHAnsi"/>
              <w:sz w:val="24"/>
              <w:szCs w:val="24"/>
            </w:rPr>
            <m:t>)[k(4</m:t>
          </m:r>
          <m:sSup>
            <m:sSupPr>
              <m:ctrlPr>
                <w:rPr>
                  <w:rFonts w:ascii="Cambria Math" w:hAnsi="Cambria Math" w:cstheme="minorHAnsi"/>
                  <w:sz w:val="24"/>
                  <w:szCs w:val="24"/>
                </w:rPr>
              </m:ctrlPr>
            </m:sSupPr>
            <m:e>
              <m:r>
                <w:rPr>
                  <w:rFonts w:ascii="Cambria Math" w:hAnsi="Cambria Math" w:cstheme="minorHAnsi"/>
                  <w:sz w:val="24"/>
                  <w:szCs w:val="24"/>
                </w:rPr>
                <m:t>s</m:t>
              </m:r>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t</m:t>
              </m:r>
            </m:e>
            <m:sup>
              <m:r>
                <w:rPr>
                  <w:rFonts w:ascii="Cambria Math" w:hAnsi="Cambria Math" w:cstheme="minorHAnsi"/>
                  <w:sz w:val="24"/>
                  <w:szCs w:val="24"/>
                </w:rPr>
                <m:t>2</m:t>
              </m:r>
            </m:sup>
          </m:sSup>
          <m:r>
            <w:rPr>
              <w:rFonts w:ascii="Cambria Math" w:hAnsi="Cambria Math" w:cstheme="minorHAnsi"/>
              <w:sz w:val="24"/>
              <w:szCs w:val="24"/>
            </w:rPr>
            <m:t>)+4</m:t>
          </m:r>
          <m:sSup>
            <m:sSupPr>
              <m:ctrlPr>
                <w:rPr>
                  <w:rFonts w:ascii="Cambria Math" w:hAnsi="Cambria Math" w:cstheme="minorHAnsi"/>
                  <w:sz w:val="24"/>
                  <w:szCs w:val="24"/>
                </w:rPr>
              </m:ctrlPr>
            </m:sSupPr>
            <m:e>
              <m:r>
                <w:rPr>
                  <w:rFonts w:ascii="Cambria Math" w:hAnsi="Cambria Math" w:cstheme="minorHAnsi"/>
                  <w:sz w:val="24"/>
                  <w:szCs w:val="24"/>
                </w:rPr>
                <m:t>s</m:t>
              </m:r>
            </m:e>
            <m:sup>
              <m:r>
                <w:rPr>
                  <w:rFonts w:ascii="Cambria Math" w:hAnsi="Cambria Math" w:cstheme="minorHAnsi"/>
                  <w:sz w:val="24"/>
                  <w:szCs w:val="24"/>
                </w:rPr>
                <m:t>4</m:t>
              </m:r>
            </m:sup>
          </m:sSu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s</m:t>
              </m:r>
            </m:e>
            <m:sup>
              <m:r>
                <w:rPr>
                  <w:rFonts w:ascii="Cambria Math" w:hAnsi="Cambria Math" w:cstheme="minorHAnsi"/>
                  <w:sz w:val="24"/>
                  <w:szCs w:val="24"/>
                </w:rPr>
                <m:t>2</m:t>
              </m:r>
            </m:sup>
          </m:sSup>
          <m:r>
            <w:rPr>
              <w:rFonts w:ascii="Cambria Math" w:hAnsi="Cambria Math" w:cstheme="minorHAnsi"/>
              <w:sz w:val="24"/>
              <w:szCs w:val="24"/>
            </w:rPr>
            <m:t>(8</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r>
            <w:rPr>
              <w:rFonts w:ascii="Cambria Math" w:hAnsi="Cambria Math" w:cstheme="minorHAnsi"/>
              <w:sz w:val="24"/>
              <w:szCs w:val="24"/>
            </w:rPr>
            <m:t>+3</m:t>
          </m:r>
          <m:sSup>
            <m:sSupPr>
              <m:ctrlPr>
                <w:rPr>
                  <w:rFonts w:ascii="Cambria Math" w:hAnsi="Cambria Math" w:cstheme="minorHAnsi"/>
                  <w:sz w:val="24"/>
                  <w:szCs w:val="24"/>
                </w:rPr>
              </m:ctrlPr>
            </m:sSupPr>
            <m:e>
              <m:r>
                <w:rPr>
                  <w:rFonts w:ascii="Cambria Math" w:hAnsi="Cambria Math" w:cstheme="minorHAnsi"/>
                  <w:sz w:val="24"/>
                  <w:szCs w:val="24"/>
                </w:rPr>
                <m:t>t</m:t>
              </m:r>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t</m:t>
              </m:r>
            </m:e>
            <m:sup>
              <m:r>
                <w:rPr>
                  <w:rFonts w:ascii="Cambria Math" w:hAnsi="Cambria Math" w:cstheme="minorHAnsi"/>
                  <w:sz w:val="24"/>
                  <w:szCs w:val="24"/>
                </w:rPr>
                <m:t>4</m:t>
              </m:r>
            </m:sup>
          </m:sSup>
          <m:r>
            <w:rPr>
              <w:rFonts w:ascii="Cambria Math" w:hAnsi="Cambria Math" w:cstheme="minorHAnsi"/>
              <w:sz w:val="24"/>
              <w:szCs w:val="24"/>
            </w:rPr>
            <m:t>+2</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sSup>
            <m:sSupPr>
              <m:ctrlPr>
                <w:rPr>
                  <w:rFonts w:ascii="Cambria Math" w:hAnsi="Cambria Math" w:cstheme="minorHAnsi"/>
                  <w:sz w:val="24"/>
                  <w:szCs w:val="24"/>
                </w:rPr>
              </m:ctrlPr>
            </m:sSupPr>
            <m:e>
              <m:r>
                <w:rPr>
                  <w:rFonts w:ascii="Cambria Math" w:hAnsi="Cambria Math" w:cstheme="minorHAnsi"/>
                  <w:sz w:val="24"/>
                  <w:szCs w:val="24"/>
                </w:rPr>
                <m:t>t</m:t>
              </m:r>
            </m:e>
            <m:sup>
              <m:r>
                <w:rPr>
                  <w:rFonts w:ascii="Cambria Math" w:hAnsi="Cambria Math" w:cstheme="minorHAnsi"/>
                  <w:sz w:val="24"/>
                  <w:szCs w:val="24"/>
                </w:rPr>
                <m:t>2</m:t>
              </m:r>
            </m:sup>
          </m:sSup>
          <m:r>
            <w:rPr>
              <w:rFonts w:ascii="Cambria Math" w:hAnsi="Cambria Math" w:cstheme="minorHAnsi"/>
              <w:sz w:val="24"/>
              <w:szCs w:val="24"/>
            </w:rPr>
            <m:t>]</m:t>
          </m:r>
        </m:oMath>
      </m:oMathPara>
    </w:p>
    <w:p w14:paraId="4F87E77D" w14:textId="77777777" w:rsidR="002B69A1" w:rsidRPr="002B69A1" w:rsidRDefault="002B69A1" w:rsidP="002B69A1">
      <w:pPr>
        <w:rPr>
          <w:rFonts w:cstheme="minorHAnsi"/>
          <w:sz w:val="24"/>
          <w:szCs w:val="24"/>
        </w:rPr>
      </w:pPr>
      <w:r w:rsidRPr="002B69A1">
        <w:rPr>
          <w:rFonts w:cstheme="minorHAnsi"/>
          <w:sz w:val="24"/>
          <w:szCs w:val="24"/>
        </w:rPr>
        <w:t>(53)</w:t>
      </w:r>
    </w:p>
    <w:p w14:paraId="68E81367" w14:textId="3C942316" w:rsidR="003E18C2" w:rsidRPr="002B69A1" w:rsidRDefault="0006762E" w:rsidP="002B69A1">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COEF</m:t>
              </m:r>
            </m:e>
            <m:sub>
              <m:r>
                <w:rPr>
                  <w:rFonts w:ascii="Cambria Math" w:hAnsi="Cambria Math" w:cstheme="minorHAnsi"/>
                  <w:sz w:val="24"/>
                  <w:szCs w:val="24"/>
                </w:rPr>
                <m:t>CCR,</m:t>
              </m:r>
              <m:d>
                <m:dPr>
                  <m:ctrlPr>
                    <w:rPr>
                      <w:rFonts w:ascii="Cambria Math" w:hAnsi="Cambria Math" w:cstheme="minorHAnsi"/>
                      <w:i/>
                      <w:sz w:val="24"/>
                      <w:szCs w:val="24"/>
                    </w:rPr>
                  </m:ctrlPr>
                </m:dPr>
                <m:e>
                  <m:r>
                    <w:rPr>
                      <w:rFonts w:ascii="Cambria Math" w:hAnsi="Cambria Math" w:cstheme="minorHAnsi"/>
                      <w:sz w:val="24"/>
                      <w:szCs w:val="24"/>
                    </w:rPr>
                    <m:t>11,16</m:t>
                  </m:r>
                </m:e>
              </m:d>
            </m:sub>
          </m:sSub>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k</m:t>
              </m:r>
            </m:e>
            <m:sup>
              <m:r>
                <w:rPr>
                  <w:rFonts w:ascii="Cambria Math" w:hAnsi="Cambria Math" w:cstheme="minorHAnsi"/>
                  <w:sz w:val="24"/>
                  <w:szCs w:val="24"/>
                </w:rPr>
                <m:t>2</m:t>
              </m:r>
            </m:sup>
          </m:sSup>
          <m:d>
            <m:dPr>
              <m:begChr m:val="["/>
              <m:endChr m:val="]"/>
              <m:ctrlPr>
                <w:rPr>
                  <w:rFonts w:ascii="Cambria Math" w:hAnsi="Cambria Math" w:cstheme="minorHAnsi"/>
                  <w:i/>
                  <w:sz w:val="24"/>
                  <w:szCs w:val="24"/>
                </w:rPr>
              </m:ctrlPr>
            </m:dPr>
            <m:e>
              <m:r>
                <w:rPr>
                  <w:rFonts w:ascii="Cambria Math" w:hAnsi="Cambria Math" w:cstheme="minorHAnsi"/>
                  <w:sz w:val="24"/>
                  <w:szCs w:val="24"/>
                </w:rPr>
                <m:t>4</m:t>
              </m:r>
              <m:sSup>
                <m:sSupPr>
                  <m:ctrlPr>
                    <w:rPr>
                      <w:rFonts w:ascii="Cambria Math" w:hAnsi="Cambria Math" w:cstheme="minorHAnsi"/>
                      <w:sz w:val="24"/>
                      <w:szCs w:val="24"/>
                    </w:rPr>
                  </m:ctrlPr>
                </m:sSupPr>
                <m:e>
                  <m:r>
                    <w:rPr>
                      <w:rFonts w:ascii="Cambria Math" w:hAnsi="Cambria Math" w:cstheme="minorHAnsi"/>
                      <w:sz w:val="24"/>
                      <w:szCs w:val="24"/>
                    </w:rPr>
                    <m:t>s</m:t>
                  </m:r>
                </m:e>
                <m:sup>
                  <m:r>
                    <w:rPr>
                      <w:rFonts w:ascii="Cambria Math" w:hAnsi="Cambria Math" w:cstheme="minorHAnsi"/>
                      <w:sz w:val="24"/>
                      <w:szCs w:val="24"/>
                    </w:rPr>
                    <m:t>6</m:t>
                  </m:r>
                </m:sup>
              </m:sSu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s</m:t>
                  </m:r>
                </m:e>
                <m:sup>
                  <m:r>
                    <w:rPr>
                      <w:rFonts w:ascii="Cambria Math" w:hAnsi="Cambria Math" w:cstheme="minorHAnsi"/>
                      <w:sz w:val="24"/>
                      <w:szCs w:val="24"/>
                    </w:rPr>
                    <m:t>4</m:t>
                  </m:r>
                </m:sup>
              </m:sSup>
              <m:d>
                <m:dPr>
                  <m:ctrlPr>
                    <w:rPr>
                      <w:rFonts w:ascii="Cambria Math" w:hAnsi="Cambria Math" w:cstheme="minorHAnsi"/>
                      <w:i/>
                      <w:sz w:val="24"/>
                      <w:szCs w:val="24"/>
                    </w:rPr>
                  </m:ctrlPr>
                </m:dPr>
                <m:e>
                  <m:r>
                    <w:rPr>
                      <w:rFonts w:ascii="Cambria Math" w:hAnsi="Cambria Math" w:cstheme="minorHAnsi"/>
                      <w:sz w:val="24"/>
                      <w:szCs w:val="24"/>
                    </w:rPr>
                    <m:t>9</m:t>
                  </m:r>
                  <m:sSup>
                    <m:sSupPr>
                      <m:ctrlPr>
                        <w:rPr>
                          <w:rFonts w:ascii="Cambria Math" w:hAnsi="Cambria Math" w:cstheme="minorHAnsi"/>
                          <w:sz w:val="24"/>
                          <w:szCs w:val="24"/>
                        </w:rPr>
                      </m:ctrlPr>
                    </m:sSupPr>
                    <m:e>
                      <m:r>
                        <w:rPr>
                          <w:rFonts w:ascii="Cambria Math" w:hAnsi="Cambria Math" w:cstheme="minorHAnsi"/>
                          <w:sz w:val="24"/>
                          <w:szCs w:val="24"/>
                        </w:rPr>
                        <m:t>t</m:t>
                      </m:r>
                    </m:e>
                    <m:sup>
                      <m:r>
                        <w:rPr>
                          <w:rFonts w:ascii="Cambria Math" w:hAnsi="Cambria Math" w:cstheme="minorHAnsi"/>
                          <w:sz w:val="24"/>
                          <w:szCs w:val="24"/>
                        </w:rPr>
                        <m:t>2</m:t>
                      </m:r>
                    </m:sup>
                  </m:sSup>
                  <m:r>
                    <w:rPr>
                      <w:rFonts w:ascii="Cambria Math" w:hAnsi="Cambria Math" w:cstheme="minorHAnsi"/>
                      <w:sz w:val="24"/>
                      <w:szCs w:val="24"/>
                    </w:rPr>
                    <m:t>-8</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r>
                    <w:rPr>
                      <w:rFonts w:ascii="Cambria Math" w:hAnsi="Cambria Math" w:cstheme="minorHAnsi"/>
                      <w:sz w:val="24"/>
                      <w:szCs w:val="24"/>
                    </w:rPr>
                    <m:t>ν</m:t>
                  </m:r>
                </m:e>
              </m:d>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s</m:t>
                  </m:r>
                </m:e>
                <m:sup>
                  <m:r>
                    <w:rPr>
                      <w:rFonts w:ascii="Cambria Math" w:hAnsi="Cambria Math" w:cstheme="minorHAnsi"/>
                      <w:sz w:val="24"/>
                      <w:szCs w:val="24"/>
                    </w:rPr>
                    <m:t>2</m:t>
                  </m:r>
                </m:sup>
              </m:sSup>
              <m:d>
                <m:dPr>
                  <m:ctrlPr>
                    <w:rPr>
                      <w:rFonts w:ascii="Cambria Math" w:hAnsi="Cambria Math" w:cstheme="minorHAnsi"/>
                      <w:i/>
                      <w:sz w:val="24"/>
                      <w:szCs w:val="24"/>
                    </w:rPr>
                  </m:ctrlPr>
                </m:dPr>
                <m:e>
                  <m:r>
                    <w:rPr>
                      <w:rFonts w:ascii="Cambria Math" w:hAnsi="Cambria Math" w:cstheme="minorHAnsi"/>
                      <w:sz w:val="24"/>
                      <w:szCs w:val="24"/>
                    </w:rPr>
                    <m:t>4</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4</m:t>
                      </m:r>
                    </m:sup>
                  </m:sSup>
                  <m:sSup>
                    <m:sSupPr>
                      <m:ctrlPr>
                        <w:rPr>
                          <w:rFonts w:ascii="Cambria Math" w:hAnsi="Cambria Math" w:cstheme="minorHAnsi"/>
                          <w:sz w:val="24"/>
                          <w:szCs w:val="24"/>
                        </w:rPr>
                      </m:ctrlPr>
                    </m:sSupPr>
                    <m:e>
                      <m:r>
                        <w:rPr>
                          <w:rFonts w:ascii="Cambria Math" w:hAnsi="Cambria Math" w:cstheme="minorHAnsi"/>
                          <w:sz w:val="24"/>
                          <w:szCs w:val="24"/>
                        </w:rPr>
                        <m:t>ν</m:t>
                      </m:r>
                    </m:e>
                    <m:sup>
                      <m:r>
                        <w:rPr>
                          <w:rFonts w:ascii="Cambria Math" w:hAnsi="Cambria Math" w:cstheme="minorHAnsi"/>
                          <w:sz w:val="24"/>
                          <w:szCs w:val="24"/>
                        </w:rPr>
                        <m:t>2</m:t>
                      </m:r>
                    </m:sup>
                  </m:sSup>
                  <m:r>
                    <w:rPr>
                      <w:rFonts w:ascii="Cambria Math" w:hAnsi="Cambria Math" w:cstheme="minorHAnsi"/>
                      <w:sz w:val="24"/>
                      <w:szCs w:val="24"/>
                    </w:rPr>
                    <m:t>+6</m:t>
                  </m:r>
                  <m:sSup>
                    <m:sSupPr>
                      <m:ctrlPr>
                        <w:rPr>
                          <w:rFonts w:ascii="Cambria Math" w:hAnsi="Cambria Math" w:cstheme="minorHAnsi"/>
                          <w:sz w:val="24"/>
                          <w:szCs w:val="24"/>
                        </w:rPr>
                      </m:ctrlPr>
                    </m:sSupPr>
                    <m:e>
                      <m:r>
                        <w:rPr>
                          <w:rFonts w:ascii="Cambria Math" w:hAnsi="Cambria Math" w:cstheme="minorHAnsi"/>
                          <w:sz w:val="24"/>
                          <w:szCs w:val="24"/>
                        </w:rPr>
                        <m:t>t</m:t>
                      </m:r>
                    </m:e>
                    <m:sup>
                      <m:r>
                        <w:rPr>
                          <w:rFonts w:ascii="Cambria Math" w:hAnsi="Cambria Math" w:cstheme="minorHAnsi"/>
                          <w:sz w:val="24"/>
                          <w:szCs w:val="24"/>
                        </w:rPr>
                        <m:t>4</m:t>
                      </m:r>
                    </m:sup>
                  </m:sSup>
                  <m:r>
                    <w:rPr>
                      <w:rFonts w:ascii="Cambria Math" w:hAnsi="Cambria Math" w:cstheme="minorHAnsi"/>
                      <w:sz w:val="24"/>
                      <w:szCs w:val="24"/>
                    </w:rPr>
                    <m:t>-6</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r>
                    <w:rPr>
                      <w:rFonts w:ascii="Cambria Math" w:hAnsi="Cambria Math" w:cstheme="minorHAnsi"/>
                      <w:sz w:val="24"/>
                      <w:szCs w:val="24"/>
                    </w:rPr>
                    <m:t>ν</m:t>
                  </m:r>
                  <m:sSup>
                    <m:sSupPr>
                      <m:ctrlPr>
                        <w:rPr>
                          <w:rFonts w:ascii="Cambria Math" w:hAnsi="Cambria Math" w:cstheme="minorHAnsi"/>
                          <w:sz w:val="24"/>
                          <w:szCs w:val="24"/>
                        </w:rPr>
                      </m:ctrlPr>
                    </m:sSupPr>
                    <m:e>
                      <m:r>
                        <w:rPr>
                          <w:rFonts w:ascii="Cambria Math" w:hAnsi="Cambria Math" w:cstheme="minorHAnsi"/>
                          <w:sz w:val="24"/>
                          <w:szCs w:val="24"/>
                        </w:rPr>
                        <m:t>t</m:t>
                      </m:r>
                    </m:e>
                    <m:sup>
                      <m:r>
                        <w:rPr>
                          <w:rFonts w:ascii="Cambria Math" w:hAnsi="Cambria Math" w:cstheme="minorHAnsi"/>
                          <w:sz w:val="24"/>
                          <w:szCs w:val="24"/>
                        </w:rPr>
                        <m:t>2</m:t>
                      </m:r>
                    </m:sup>
                  </m:sSup>
                </m:e>
              </m:d>
              <m:r>
                <w:rPr>
                  <w:rFonts w:ascii="Cambria Math" w:hAnsi="Cambria Math" w:cstheme="minorHAnsi"/>
                  <w:sz w:val="24"/>
                  <w:szCs w:val="24"/>
                </w:rPr>
                <m:t>+</m:t>
              </m:r>
              <m:sSup>
                <m:sSupPr>
                  <m:ctrlPr>
                    <w:rPr>
                      <w:rFonts w:ascii="Cambria Math" w:hAnsi="Cambria Math" w:cstheme="minorHAnsi"/>
                      <w:sz w:val="24"/>
                      <w:szCs w:val="24"/>
                    </w:rPr>
                  </m:ctrlPr>
                </m:sSupPr>
                <m:e>
                  <m:d>
                    <m:dPr>
                      <m:ctrlPr>
                        <w:rPr>
                          <w:rFonts w:ascii="Cambria Math" w:hAnsi="Cambria Math" w:cstheme="minorHAnsi"/>
                          <w:i/>
                          <w:sz w:val="24"/>
                          <w:szCs w:val="24"/>
                        </w:rPr>
                      </m:ctrlPr>
                    </m:dPr>
                    <m:e>
                      <m:sSup>
                        <m:sSupPr>
                          <m:ctrlPr>
                            <w:rPr>
                              <w:rFonts w:ascii="Cambria Math" w:hAnsi="Cambria Math" w:cstheme="minorHAnsi"/>
                              <w:sz w:val="24"/>
                              <w:szCs w:val="24"/>
                            </w:rPr>
                          </m:ctrlPr>
                        </m:sSupPr>
                        <m:e>
                          <m:r>
                            <w:rPr>
                              <w:rFonts w:ascii="Cambria Math" w:hAnsi="Cambria Math" w:cstheme="minorHAnsi"/>
                              <w:sz w:val="24"/>
                              <w:szCs w:val="24"/>
                            </w:rPr>
                            <m:t>t</m:t>
                          </m:r>
                        </m:e>
                        <m:sup>
                          <m:r>
                            <w:rPr>
                              <w:rFonts w:ascii="Cambria Math" w:hAnsi="Cambria Math" w:cstheme="minorHAnsi"/>
                              <w:sz w:val="24"/>
                              <w:szCs w:val="24"/>
                            </w:rPr>
                            <m:t>3</m:t>
                          </m:r>
                        </m:sup>
                      </m:sSu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r>
                        <w:rPr>
                          <w:rFonts w:ascii="Cambria Math" w:hAnsi="Cambria Math" w:cstheme="minorHAnsi"/>
                          <w:sz w:val="24"/>
                          <w:szCs w:val="24"/>
                        </w:rPr>
                        <m:t>νt</m:t>
                      </m:r>
                    </m:e>
                  </m:d>
                </m:e>
                <m:sup>
                  <m:r>
                    <w:rPr>
                      <w:rFonts w:ascii="Cambria Math" w:hAnsi="Cambria Math" w:cstheme="minorHAnsi"/>
                      <w:sz w:val="24"/>
                      <w:szCs w:val="24"/>
                    </w:rPr>
                    <m:t>2</m:t>
                  </m:r>
                </m:sup>
              </m:sSup>
            </m:e>
          </m:d>
          <m:r>
            <w:rPr>
              <w:rFonts w:ascii="Cambria Math" w:hAnsi="Cambria Math" w:cstheme="minorHAnsi"/>
              <w:sz w:val="24"/>
              <w:szCs w:val="24"/>
            </w:rPr>
            <m:t>+4</m:t>
          </m:r>
          <m:sSup>
            <m:sSupPr>
              <m:ctrlPr>
                <w:rPr>
                  <w:rFonts w:ascii="Cambria Math" w:hAnsi="Cambria Math" w:cstheme="minorHAnsi"/>
                  <w:sz w:val="24"/>
                  <w:szCs w:val="24"/>
                </w:rPr>
              </m:ctrlPr>
            </m:sSupPr>
            <m:e>
              <m:r>
                <w:rPr>
                  <w:rFonts w:ascii="Cambria Math" w:hAnsi="Cambria Math" w:cstheme="minorHAnsi"/>
                  <w:sz w:val="24"/>
                  <w:szCs w:val="24"/>
                </w:rPr>
                <m:t>s</m:t>
              </m:r>
            </m:e>
            <m:sup>
              <m:r>
                <w:rPr>
                  <w:rFonts w:ascii="Cambria Math" w:hAnsi="Cambria Math" w:cstheme="minorHAnsi"/>
                  <w:sz w:val="24"/>
                  <w:szCs w:val="24"/>
                </w:rPr>
                <m:t>10</m:t>
              </m:r>
            </m:sup>
          </m:sSu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s</m:t>
              </m:r>
            </m:e>
            <m:sup>
              <m:r>
                <w:rPr>
                  <w:rFonts w:ascii="Cambria Math" w:hAnsi="Cambria Math" w:cstheme="minorHAnsi"/>
                  <w:sz w:val="24"/>
                  <w:szCs w:val="24"/>
                </w:rPr>
                <m:t>8</m:t>
              </m:r>
            </m:sup>
          </m:sSup>
          <m:d>
            <m:dPr>
              <m:ctrlPr>
                <w:rPr>
                  <w:rFonts w:ascii="Cambria Math" w:hAnsi="Cambria Math" w:cstheme="minorHAnsi"/>
                  <w:i/>
                  <w:sz w:val="24"/>
                  <w:szCs w:val="24"/>
                </w:rPr>
              </m:ctrlPr>
            </m:dPr>
            <m:e>
              <m:r>
                <w:rPr>
                  <w:rFonts w:ascii="Cambria Math" w:hAnsi="Cambria Math" w:cstheme="minorHAnsi"/>
                  <w:sz w:val="24"/>
                  <w:szCs w:val="24"/>
                </w:rPr>
                <m:t>17</m:t>
              </m:r>
              <m:sSup>
                <m:sSupPr>
                  <m:ctrlPr>
                    <w:rPr>
                      <w:rFonts w:ascii="Cambria Math" w:hAnsi="Cambria Math" w:cstheme="minorHAnsi"/>
                      <w:sz w:val="24"/>
                      <w:szCs w:val="24"/>
                    </w:rPr>
                  </m:ctrlPr>
                </m:sSupPr>
                <m:e>
                  <m:r>
                    <w:rPr>
                      <w:rFonts w:ascii="Cambria Math" w:hAnsi="Cambria Math" w:cstheme="minorHAnsi"/>
                      <w:sz w:val="24"/>
                      <w:szCs w:val="24"/>
                    </w:rPr>
                    <m:t>t</m:t>
                  </m:r>
                </m:e>
                <m:sup>
                  <m:r>
                    <w:rPr>
                      <w:rFonts w:ascii="Cambria Math" w:hAnsi="Cambria Math" w:cstheme="minorHAnsi"/>
                      <w:sz w:val="24"/>
                      <w:szCs w:val="24"/>
                    </w:rPr>
                    <m:t>2</m:t>
                  </m:r>
                </m:sup>
              </m:sSup>
              <m:r>
                <w:rPr>
                  <w:rFonts w:ascii="Cambria Math" w:hAnsi="Cambria Math" w:cstheme="minorHAnsi"/>
                  <w:sz w:val="24"/>
                  <w:szCs w:val="24"/>
                </w:rPr>
                <m:t>-16</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e>
          </m:d>
          <m:r>
            <w:rPr>
              <w:rFonts w:ascii="Cambria Math" w:hAnsi="Cambria Math" w:cstheme="minorHAnsi"/>
              <w:sz w:val="24"/>
              <w:szCs w:val="24"/>
            </w:rPr>
            <m:t>+4</m:t>
          </m:r>
          <m:sSup>
            <m:sSupPr>
              <m:ctrlPr>
                <w:rPr>
                  <w:rFonts w:ascii="Cambria Math" w:hAnsi="Cambria Math" w:cstheme="minorHAnsi"/>
                  <w:sz w:val="24"/>
                  <w:szCs w:val="24"/>
                </w:rPr>
              </m:ctrlPr>
            </m:sSupPr>
            <m:e>
              <m:r>
                <w:rPr>
                  <w:rFonts w:ascii="Cambria Math" w:hAnsi="Cambria Math" w:cstheme="minorHAnsi"/>
                  <w:sz w:val="24"/>
                  <w:szCs w:val="24"/>
                </w:rPr>
                <m:t>s</m:t>
              </m:r>
            </m:e>
            <m:sup>
              <m:r>
                <w:rPr>
                  <w:rFonts w:ascii="Cambria Math" w:hAnsi="Cambria Math" w:cstheme="minorHAnsi"/>
                  <w:sz w:val="24"/>
                  <w:szCs w:val="24"/>
                </w:rPr>
                <m:t>6</m:t>
              </m:r>
            </m:sup>
          </m:sSup>
          <m:d>
            <m:dPr>
              <m:begChr m:val="{"/>
              <m:endChr m:val="}"/>
              <m:ctrlPr>
                <w:rPr>
                  <w:rFonts w:ascii="Cambria Math" w:hAnsi="Cambria Math" w:cstheme="minorHAnsi"/>
                  <w:i/>
                  <w:sz w:val="24"/>
                  <w:szCs w:val="24"/>
                </w:rPr>
              </m:ctrlPr>
            </m:dPr>
            <m:e>
              <m:r>
                <w:rPr>
                  <w:rFonts w:ascii="Cambria Math" w:hAnsi="Cambria Math" w:cstheme="minorHAnsi"/>
                  <w:sz w:val="24"/>
                  <w:szCs w:val="24"/>
                </w:rPr>
                <m:t>-2</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4</m:t>
                  </m:r>
                </m:sup>
              </m:sSup>
              <m:d>
                <m:dPr>
                  <m:begChr m:val="["/>
                  <m:endChr m:val="]"/>
                  <m:ctrlPr>
                    <w:rPr>
                      <w:rFonts w:ascii="Cambria Math" w:hAnsi="Cambria Math" w:cstheme="minorHAnsi"/>
                      <w:i/>
                      <w:sz w:val="24"/>
                      <w:szCs w:val="24"/>
                    </w:rPr>
                  </m:ctrlPr>
                </m:dPr>
                <m:e>
                  <m:d>
                    <m:dPr>
                      <m:ctrlPr>
                        <w:rPr>
                          <w:rFonts w:ascii="Cambria Math" w:hAnsi="Cambria Math" w:cstheme="minorHAnsi"/>
                          <w:i/>
                          <w:sz w:val="24"/>
                          <w:szCs w:val="24"/>
                        </w:rPr>
                      </m:ctrlPr>
                    </m:dPr>
                    <m:e>
                      <m:r>
                        <w:rPr>
                          <w:rFonts w:ascii="Cambria Math" w:hAnsi="Cambria Math" w:cstheme="minorHAnsi"/>
                          <w:sz w:val="24"/>
                          <w:szCs w:val="24"/>
                        </w:rPr>
                        <m:t>ν-2</m:t>
                      </m:r>
                    </m:e>
                  </m:d>
                  <m:r>
                    <w:rPr>
                      <w:rFonts w:ascii="Cambria Math" w:hAnsi="Cambria Math" w:cstheme="minorHAnsi"/>
                      <w:sz w:val="24"/>
                      <w:szCs w:val="24"/>
                    </w:rPr>
                    <m:t>ν-2</m:t>
                  </m:r>
                </m:e>
              </m:d>
              <m:r>
                <w:rPr>
                  <w:rFonts w:ascii="Cambria Math" w:hAnsi="Cambria Math" w:cstheme="minorHAnsi"/>
                  <w:sz w:val="24"/>
                  <w:szCs w:val="24"/>
                </w:rPr>
                <m:t>+7</m:t>
              </m:r>
              <m:sSup>
                <m:sSupPr>
                  <m:ctrlPr>
                    <w:rPr>
                      <w:rFonts w:ascii="Cambria Math" w:hAnsi="Cambria Math" w:cstheme="minorHAnsi"/>
                      <w:sz w:val="24"/>
                      <w:szCs w:val="24"/>
                    </w:rPr>
                  </m:ctrlPr>
                </m:sSupPr>
                <m:e>
                  <m:r>
                    <w:rPr>
                      <w:rFonts w:ascii="Cambria Math" w:hAnsi="Cambria Math" w:cstheme="minorHAnsi"/>
                      <w:sz w:val="24"/>
                      <w:szCs w:val="24"/>
                    </w:rPr>
                    <m:t>t</m:t>
                  </m:r>
                </m:e>
                <m:sup>
                  <m:r>
                    <w:rPr>
                      <w:rFonts w:ascii="Cambria Math" w:hAnsi="Cambria Math" w:cstheme="minorHAnsi"/>
                      <w:sz w:val="24"/>
                      <w:szCs w:val="24"/>
                    </w:rPr>
                    <m:t>4</m:t>
                  </m:r>
                </m:sup>
              </m:sSu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d>
                <m:dPr>
                  <m:ctrlPr>
                    <w:rPr>
                      <w:rFonts w:ascii="Cambria Math" w:hAnsi="Cambria Math" w:cstheme="minorHAnsi"/>
                      <w:i/>
                      <w:sz w:val="24"/>
                      <w:szCs w:val="24"/>
                    </w:rPr>
                  </m:ctrlPr>
                </m:dPr>
                <m:e>
                  <m:r>
                    <w:rPr>
                      <w:rFonts w:ascii="Cambria Math" w:hAnsi="Cambria Math" w:cstheme="minorHAnsi"/>
                      <w:sz w:val="24"/>
                      <w:szCs w:val="24"/>
                    </w:rPr>
                    <m:t>6ν-11</m:t>
                  </m:r>
                </m:e>
              </m:d>
              <m:sSup>
                <m:sSupPr>
                  <m:ctrlPr>
                    <w:rPr>
                      <w:rFonts w:ascii="Cambria Math" w:hAnsi="Cambria Math" w:cstheme="minorHAnsi"/>
                      <w:sz w:val="24"/>
                      <w:szCs w:val="24"/>
                    </w:rPr>
                  </m:ctrlPr>
                </m:sSupPr>
                <m:e>
                  <m:r>
                    <w:rPr>
                      <w:rFonts w:ascii="Cambria Math" w:hAnsi="Cambria Math" w:cstheme="minorHAnsi"/>
                      <w:sz w:val="24"/>
                      <w:szCs w:val="24"/>
                    </w:rPr>
                    <m:t>t</m:t>
                  </m:r>
                </m:e>
                <m:sup>
                  <m:r>
                    <w:rPr>
                      <w:rFonts w:ascii="Cambria Math" w:hAnsi="Cambria Math" w:cstheme="minorHAnsi"/>
                      <w:sz w:val="24"/>
                      <w:szCs w:val="24"/>
                    </w:rPr>
                    <m:t>2</m:t>
                  </m:r>
                </m:sup>
              </m:sSup>
            </m:e>
          </m:d>
          <m:r>
            <w:rPr>
              <w:rFonts w:ascii="Cambria Math" w:hAnsi="Cambria Math" w:cstheme="minorHAnsi"/>
              <w:sz w:val="24"/>
              <w:szCs w:val="24"/>
            </w:rPr>
            <m:t>+2</m:t>
          </m:r>
          <m:sSup>
            <m:sSupPr>
              <m:ctrlPr>
                <w:rPr>
                  <w:rFonts w:ascii="Cambria Math" w:hAnsi="Cambria Math" w:cstheme="minorHAnsi"/>
                  <w:sz w:val="24"/>
                  <w:szCs w:val="24"/>
                </w:rPr>
              </m:ctrlPr>
            </m:sSupPr>
            <m:e>
              <m:r>
                <w:rPr>
                  <w:rFonts w:ascii="Cambria Math" w:hAnsi="Cambria Math" w:cstheme="minorHAnsi"/>
                  <w:sz w:val="24"/>
                  <w:szCs w:val="24"/>
                </w:rPr>
                <m:t>s</m:t>
              </m:r>
            </m:e>
            <m:sup>
              <m:r>
                <w:rPr>
                  <w:rFonts w:ascii="Cambria Math" w:hAnsi="Cambria Math" w:cstheme="minorHAnsi"/>
                  <w:sz w:val="24"/>
                  <w:szCs w:val="24"/>
                </w:rPr>
                <m:t>4</m:t>
              </m:r>
            </m:sup>
          </m:sSup>
          <m:d>
            <m:dPr>
              <m:begChr m:val="{"/>
              <m:endChr m:val="}"/>
              <m:ctrlPr>
                <w:rPr>
                  <w:rFonts w:ascii="Cambria Math" w:hAnsi="Cambria Math" w:cstheme="minorHAnsi"/>
                  <w:i/>
                  <w:sz w:val="24"/>
                  <w:szCs w:val="24"/>
                </w:rPr>
              </m:ctrlPr>
            </m:dPr>
            <m:e>
              <m:r>
                <w:rPr>
                  <w:rFonts w:ascii="Cambria Math" w:hAnsi="Cambria Math" w:cstheme="minorHAnsi"/>
                  <w:sz w:val="24"/>
                  <w:szCs w:val="24"/>
                </w:rPr>
                <m:t>8</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6</m:t>
                  </m:r>
                </m:sup>
              </m:sSup>
              <m:d>
                <m:dPr>
                  <m:ctrlPr>
                    <w:rPr>
                      <w:rFonts w:ascii="Cambria Math" w:hAnsi="Cambria Math" w:cstheme="minorHAnsi"/>
                      <w:i/>
                      <w:sz w:val="24"/>
                      <w:szCs w:val="24"/>
                    </w:rPr>
                  </m:ctrlPr>
                </m:dPr>
                <m:e>
                  <m:r>
                    <w:rPr>
                      <w:rFonts w:ascii="Cambria Math" w:hAnsi="Cambria Math" w:cstheme="minorHAnsi"/>
                      <w:sz w:val="24"/>
                      <w:szCs w:val="24"/>
                    </w:rPr>
                    <m:t>ν-2</m:t>
                  </m:r>
                </m:e>
              </m:d>
              <m:r>
                <w:rPr>
                  <w:rFonts w:ascii="Cambria Math" w:hAnsi="Cambria Math" w:cstheme="minorHAnsi"/>
                  <w:sz w:val="24"/>
                  <w:szCs w:val="24"/>
                </w:rPr>
                <m:t>ν+11</m:t>
              </m:r>
              <m:sSup>
                <m:sSupPr>
                  <m:ctrlPr>
                    <w:rPr>
                      <w:rFonts w:ascii="Cambria Math" w:hAnsi="Cambria Math" w:cstheme="minorHAnsi"/>
                      <w:sz w:val="24"/>
                      <w:szCs w:val="24"/>
                    </w:rPr>
                  </m:ctrlPr>
                </m:sSupPr>
                <m:e>
                  <m:r>
                    <w:rPr>
                      <w:rFonts w:ascii="Cambria Math" w:hAnsi="Cambria Math" w:cstheme="minorHAnsi"/>
                      <w:sz w:val="24"/>
                      <w:szCs w:val="24"/>
                    </w:rPr>
                    <m:t>t</m:t>
                  </m:r>
                </m:e>
                <m:sup>
                  <m:r>
                    <w:rPr>
                      <w:rFonts w:ascii="Cambria Math" w:hAnsi="Cambria Math" w:cstheme="minorHAnsi"/>
                      <w:sz w:val="24"/>
                      <w:szCs w:val="24"/>
                    </w:rPr>
                    <m:t>6</m:t>
                  </m:r>
                </m:sup>
              </m:sSup>
              <m:r>
                <w:rPr>
                  <w:rFonts w:ascii="Cambria Math" w:hAnsi="Cambria Math" w:cstheme="minorHAnsi"/>
                  <w:sz w:val="24"/>
                  <w:szCs w:val="24"/>
                </w:rPr>
                <m:t>+6</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d>
                <m:dPr>
                  <m:ctrlPr>
                    <w:rPr>
                      <w:rFonts w:ascii="Cambria Math" w:hAnsi="Cambria Math" w:cstheme="minorHAnsi"/>
                      <w:i/>
                      <w:sz w:val="24"/>
                      <w:szCs w:val="24"/>
                    </w:rPr>
                  </m:ctrlPr>
                </m:dPr>
                <m:e>
                  <m:r>
                    <w:rPr>
                      <w:rFonts w:ascii="Cambria Math" w:hAnsi="Cambria Math" w:cstheme="minorHAnsi"/>
                      <w:sz w:val="24"/>
                      <w:szCs w:val="24"/>
                    </w:rPr>
                    <m:t>4ν-3</m:t>
                  </m:r>
                </m:e>
              </m:d>
              <m:sSup>
                <m:sSupPr>
                  <m:ctrlPr>
                    <w:rPr>
                      <w:rFonts w:ascii="Cambria Math" w:hAnsi="Cambria Math" w:cstheme="minorHAnsi"/>
                      <w:sz w:val="24"/>
                      <w:szCs w:val="24"/>
                    </w:rPr>
                  </m:ctrlPr>
                </m:sSupPr>
                <m:e>
                  <m:r>
                    <w:rPr>
                      <w:rFonts w:ascii="Cambria Math" w:hAnsi="Cambria Math" w:cstheme="minorHAnsi"/>
                      <w:sz w:val="24"/>
                      <w:szCs w:val="24"/>
                    </w:rPr>
                    <m:t>t</m:t>
                  </m:r>
                </m:e>
                <m:sup>
                  <m:r>
                    <w:rPr>
                      <w:rFonts w:ascii="Cambria Math" w:hAnsi="Cambria Math" w:cstheme="minorHAnsi"/>
                      <w:sz w:val="24"/>
                      <w:szCs w:val="24"/>
                    </w:rPr>
                    <m:t>4</m:t>
                  </m:r>
                </m:sup>
              </m:sSu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4</m:t>
                  </m:r>
                </m:sup>
              </m:sSup>
              <m:d>
                <m:dPr>
                  <m:begChr m:val="["/>
                  <m:endChr m:val="]"/>
                  <m:ctrlPr>
                    <w:rPr>
                      <w:rFonts w:ascii="Cambria Math" w:hAnsi="Cambria Math" w:cstheme="minorHAnsi"/>
                      <w:i/>
                      <w:sz w:val="24"/>
                      <w:szCs w:val="24"/>
                    </w:rPr>
                  </m:ctrlPr>
                </m:dPr>
                <m:e>
                  <m:r>
                    <w:rPr>
                      <w:rFonts w:ascii="Cambria Math" w:hAnsi="Cambria Math" w:cstheme="minorHAnsi"/>
                      <w:sz w:val="24"/>
                      <w:szCs w:val="24"/>
                    </w:rPr>
                    <m:t>ν</m:t>
                  </m:r>
                  <m:d>
                    <m:dPr>
                      <m:ctrlPr>
                        <w:rPr>
                          <w:rFonts w:ascii="Cambria Math" w:hAnsi="Cambria Math" w:cstheme="minorHAnsi"/>
                          <w:i/>
                          <w:sz w:val="24"/>
                          <w:szCs w:val="24"/>
                        </w:rPr>
                      </m:ctrlPr>
                    </m:dPr>
                    <m:e>
                      <m:r>
                        <w:rPr>
                          <w:rFonts w:ascii="Cambria Math" w:hAnsi="Cambria Math" w:cstheme="minorHAnsi"/>
                          <w:sz w:val="24"/>
                          <w:szCs w:val="24"/>
                        </w:rPr>
                        <m:t>ν+22</m:t>
                      </m:r>
                    </m:e>
                  </m:d>
                  <m:r>
                    <w:rPr>
                      <w:rFonts w:ascii="Cambria Math" w:hAnsi="Cambria Math" w:cstheme="minorHAnsi"/>
                      <w:sz w:val="24"/>
                      <w:szCs w:val="24"/>
                    </w:rPr>
                    <m:t>-18</m:t>
                  </m:r>
                </m:e>
              </m:d>
              <m:sSup>
                <m:sSupPr>
                  <m:ctrlPr>
                    <w:rPr>
                      <w:rFonts w:ascii="Cambria Math" w:hAnsi="Cambria Math" w:cstheme="minorHAnsi"/>
                      <w:sz w:val="24"/>
                      <w:szCs w:val="24"/>
                    </w:rPr>
                  </m:ctrlPr>
                </m:sSupPr>
                <m:e>
                  <m:r>
                    <w:rPr>
                      <w:rFonts w:ascii="Cambria Math" w:hAnsi="Cambria Math" w:cstheme="minorHAnsi"/>
                      <w:sz w:val="24"/>
                      <w:szCs w:val="24"/>
                    </w:rPr>
                    <m:t>t</m:t>
                  </m:r>
                </m:e>
                <m:sup>
                  <m:r>
                    <w:rPr>
                      <w:rFonts w:ascii="Cambria Math" w:hAnsi="Cambria Math" w:cstheme="minorHAnsi"/>
                      <w:sz w:val="24"/>
                      <w:szCs w:val="24"/>
                    </w:rPr>
                    <m:t>2</m:t>
                  </m:r>
                </m:sup>
              </m:sSup>
            </m:e>
          </m:d>
          <m:r>
            <w:rPr>
              <w:rFonts w:ascii="Cambria Math" w:hAnsi="Cambria Math" w:cstheme="minorHAnsi"/>
              <w:sz w:val="24"/>
              <w:szCs w:val="24"/>
            </w:rPr>
            <m:t>+4</m:t>
          </m:r>
          <m:sSup>
            <m:sSupPr>
              <m:ctrlPr>
                <w:rPr>
                  <w:rFonts w:ascii="Cambria Math" w:hAnsi="Cambria Math" w:cstheme="minorHAnsi"/>
                  <w:sz w:val="24"/>
                  <w:szCs w:val="24"/>
                </w:rPr>
              </m:ctrlPr>
            </m:sSupPr>
            <m:e>
              <m:r>
                <w:rPr>
                  <w:rFonts w:ascii="Cambria Math" w:hAnsi="Cambria Math" w:cstheme="minorHAnsi"/>
                  <w:sz w:val="24"/>
                  <w:szCs w:val="24"/>
                </w:rPr>
                <m:t>s</m:t>
              </m:r>
            </m:e>
            <m:sup>
              <m:r>
                <w:rPr>
                  <w:rFonts w:ascii="Cambria Math" w:hAnsi="Cambria Math" w:cstheme="minorHAnsi"/>
                  <w:sz w:val="24"/>
                  <w:szCs w:val="24"/>
                </w:rPr>
                <m:t>2</m:t>
              </m:r>
            </m:sup>
          </m:sSup>
          <m:d>
            <m:dPr>
              <m:begChr m:val="["/>
              <m:endChr m:val="]"/>
              <m:ctrlPr>
                <w:rPr>
                  <w:rFonts w:ascii="Cambria Math" w:hAnsi="Cambria Math" w:cstheme="minorHAnsi"/>
                  <w:i/>
                  <w:sz w:val="24"/>
                  <w:szCs w:val="24"/>
                </w:rPr>
              </m:ctrlPr>
            </m:dPr>
            <m:e>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8</m:t>
                  </m:r>
                </m:sup>
              </m:sSup>
              <m:sSup>
                <m:sSupPr>
                  <m:ctrlPr>
                    <w:rPr>
                      <w:rFonts w:ascii="Cambria Math" w:hAnsi="Cambria Math" w:cstheme="minorHAns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ν-2</m:t>
                      </m:r>
                    </m:e>
                  </m:d>
                </m:e>
                <m:sup>
                  <m:r>
                    <w:rPr>
                      <w:rFonts w:ascii="Cambria Math" w:hAnsi="Cambria Math" w:cstheme="minorHAnsi"/>
                      <w:sz w:val="24"/>
                      <w:szCs w:val="24"/>
                    </w:rPr>
                    <m:t>2</m:t>
                  </m:r>
                </m:sup>
              </m:sSup>
              <m:sSup>
                <m:sSupPr>
                  <m:ctrlPr>
                    <w:rPr>
                      <w:rFonts w:ascii="Cambria Math" w:hAnsi="Cambria Math" w:cstheme="minorHAnsi"/>
                      <w:sz w:val="24"/>
                      <w:szCs w:val="24"/>
                    </w:rPr>
                  </m:ctrlPr>
                </m:sSupPr>
                <m:e>
                  <m:r>
                    <w:rPr>
                      <w:rFonts w:ascii="Cambria Math" w:hAnsi="Cambria Math" w:cstheme="minorHAnsi"/>
                      <w:sz w:val="24"/>
                      <w:szCs w:val="24"/>
                    </w:rPr>
                    <m:t>ν</m:t>
                  </m:r>
                </m:e>
                <m:sup>
                  <m:r>
                    <w:rPr>
                      <w:rFonts w:ascii="Cambria Math" w:hAnsi="Cambria Math" w:cstheme="minorHAnsi"/>
                      <w:sz w:val="24"/>
                      <w:szCs w:val="24"/>
                    </w:rPr>
                    <m:t>2</m:t>
                  </m:r>
                </m:sup>
              </m:sSup>
              <m:r>
                <w:rPr>
                  <w:rFonts w:ascii="Cambria Math" w:hAnsi="Cambria Math" w:cstheme="minorHAnsi"/>
                  <w:sz w:val="24"/>
                  <w:szCs w:val="24"/>
                </w:rPr>
                <m:t>+2</m:t>
              </m:r>
              <m:sSup>
                <m:sSupPr>
                  <m:ctrlPr>
                    <w:rPr>
                      <w:rFonts w:ascii="Cambria Math" w:hAnsi="Cambria Math" w:cstheme="minorHAnsi"/>
                      <w:sz w:val="24"/>
                      <w:szCs w:val="24"/>
                    </w:rPr>
                  </m:ctrlPr>
                </m:sSupPr>
                <m:e>
                  <m:r>
                    <w:rPr>
                      <w:rFonts w:ascii="Cambria Math" w:hAnsi="Cambria Math" w:cstheme="minorHAnsi"/>
                      <w:sz w:val="24"/>
                      <w:szCs w:val="24"/>
                    </w:rPr>
                    <m:t>t</m:t>
                  </m:r>
                </m:e>
                <m:sup>
                  <m:r>
                    <w:rPr>
                      <w:rFonts w:ascii="Cambria Math" w:hAnsi="Cambria Math" w:cstheme="minorHAnsi"/>
                      <w:sz w:val="24"/>
                      <w:szCs w:val="24"/>
                    </w:rPr>
                    <m:t>8</m:t>
                  </m:r>
                </m:sup>
              </m:sSu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d>
                <m:dPr>
                  <m:ctrlPr>
                    <w:rPr>
                      <w:rFonts w:ascii="Cambria Math" w:hAnsi="Cambria Math" w:cstheme="minorHAnsi"/>
                      <w:i/>
                      <w:sz w:val="24"/>
                      <w:szCs w:val="24"/>
                    </w:rPr>
                  </m:ctrlPr>
                </m:dPr>
                <m:e>
                  <m:r>
                    <w:rPr>
                      <w:rFonts w:ascii="Cambria Math" w:hAnsi="Cambria Math" w:cstheme="minorHAnsi"/>
                      <w:sz w:val="24"/>
                      <w:szCs w:val="24"/>
                    </w:rPr>
                    <m:t>6ν-1</m:t>
                  </m:r>
                </m:e>
              </m:d>
              <m:sSup>
                <m:sSupPr>
                  <m:ctrlPr>
                    <w:rPr>
                      <w:rFonts w:ascii="Cambria Math" w:hAnsi="Cambria Math" w:cstheme="minorHAnsi"/>
                      <w:sz w:val="24"/>
                      <w:szCs w:val="24"/>
                    </w:rPr>
                  </m:ctrlPr>
                </m:sSupPr>
                <m:e>
                  <m:r>
                    <w:rPr>
                      <w:rFonts w:ascii="Cambria Math" w:hAnsi="Cambria Math" w:cstheme="minorHAnsi"/>
                      <w:sz w:val="24"/>
                      <w:szCs w:val="24"/>
                    </w:rPr>
                    <m:t>t</m:t>
                  </m:r>
                </m:e>
                <m:sup>
                  <m:r>
                    <w:rPr>
                      <w:rFonts w:ascii="Cambria Math" w:hAnsi="Cambria Math" w:cstheme="minorHAnsi"/>
                      <w:sz w:val="24"/>
                      <w:szCs w:val="24"/>
                    </w:rPr>
                    <m:t>6</m:t>
                  </m:r>
                </m:sup>
              </m:sSu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4</m:t>
                  </m:r>
                </m:sup>
              </m:sSup>
              <m:d>
                <m:dPr>
                  <m:ctrlPr>
                    <w:rPr>
                      <w:rFonts w:ascii="Cambria Math" w:hAnsi="Cambria Math" w:cstheme="minorHAnsi"/>
                      <w:i/>
                      <w:sz w:val="24"/>
                      <w:szCs w:val="24"/>
                    </w:rPr>
                  </m:ctrlPr>
                </m:dPr>
                <m:e>
                  <m:r>
                    <w:rPr>
                      <w:rFonts w:ascii="Cambria Math" w:hAnsi="Cambria Math" w:cstheme="minorHAnsi"/>
                      <w:sz w:val="24"/>
                      <w:szCs w:val="24"/>
                    </w:rPr>
                    <m:t>ν</m:t>
                  </m:r>
                  <m:d>
                    <m:dPr>
                      <m:ctrlPr>
                        <w:rPr>
                          <w:rFonts w:ascii="Cambria Math" w:hAnsi="Cambria Math" w:cstheme="minorHAnsi"/>
                          <w:i/>
                          <w:sz w:val="24"/>
                          <w:szCs w:val="24"/>
                        </w:rPr>
                      </m:ctrlPr>
                    </m:dPr>
                    <m:e>
                      <m:r>
                        <w:rPr>
                          <w:rFonts w:ascii="Cambria Math" w:hAnsi="Cambria Math" w:cstheme="minorHAnsi"/>
                          <w:sz w:val="24"/>
                          <w:szCs w:val="24"/>
                        </w:rPr>
                        <m:t>13ν-14</m:t>
                      </m:r>
                    </m:e>
                  </m:d>
                  <m:r>
                    <w:rPr>
                      <w:rFonts w:ascii="Cambria Math" w:hAnsi="Cambria Math" w:cstheme="minorHAnsi"/>
                      <w:sz w:val="24"/>
                      <w:szCs w:val="24"/>
                    </w:rPr>
                    <m:t>+6</m:t>
                  </m:r>
                </m:e>
              </m:d>
              <m:sSup>
                <m:sSupPr>
                  <m:ctrlPr>
                    <w:rPr>
                      <w:rFonts w:ascii="Cambria Math" w:hAnsi="Cambria Math" w:cstheme="minorHAnsi"/>
                      <w:sz w:val="24"/>
                      <w:szCs w:val="24"/>
                    </w:rPr>
                  </m:ctrlPr>
                </m:sSupPr>
                <m:e>
                  <m:r>
                    <w:rPr>
                      <w:rFonts w:ascii="Cambria Math" w:hAnsi="Cambria Math" w:cstheme="minorHAnsi"/>
                      <w:sz w:val="24"/>
                      <w:szCs w:val="24"/>
                    </w:rPr>
                    <m:t>t</m:t>
                  </m:r>
                </m:e>
                <m:sup>
                  <m:r>
                    <w:rPr>
                      <w:rFonts w:ascii="Cambria Math" w:hAnsi="Cambria Math" w:cstheme="minorHAnsi"/>
                      <w:sz w:val="24"/>
                      <w:szCs w:val="24"/>
                    </w:rPr>
                    <m:t>4</m:t>
                  </m:r>
                </m:sup>
              </m:sSup>
              <m:r>
                <w:rPr>
                  <w:rFonts w:ascii="Cambria Math" w:hAnsi="Cambria Math" w:cstheme="minorHAnsi"/>
                  <w:sz w:val="24"/>
                  <w:szCs w:val="24"/>
                </w:rPr>
                <m:t>-3</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6</m:t>
                  </m:r>
                </m:sup>
              </m:sSup>
              <m:d>
                <m:dPr>
                  <m:ctrlPr>
                    <w:rPr>
                      <w:rFonts w:ascii="Cambria Math" w:hAnsi="Cambria Math" w:cstheme="minorHAnsi"/>
                      <w:i/>
                      <w:sz w:val="24"/>
                      <w:szCs w:val="24"/>
                    </w:rPr>
                  </m:ctrlPr>
                </m:dPr>
                <m:e>
                  <m:r>
                    <w:rPr>
                      <w:rFonts w:ascii="Cambria Math" w:hAnsi="Cambria Math" w:cstheme="minorHAnsi"/>
                      <w:sz w:val="24"/>
                      <w:szCs w:val="24"/>
                    </w:rPr>
                    <m:t>ν-2</m:t>
                  </m:r>
                </m:e>
              </m:d>
              <m:r>
                <w:rPr>
                  <w:rFonts w:ascii="Cambria Math" w:hAnsi="Cambria Math" w:cstheme="minorHAnsi"/>
                  <w:sz w:val="24"/>
                  <w:szCs w:val="24"/>
                </w:rPr>
                <m:t>ν</m:t>
              </m:r>
              <m:d>
                <m:dPr>
                  <m:ctrlPr>
                    <w:rPr>
                      <w:rFonts w:ascii="Cambria Math" w:hAnsi="Cambria Math" w:cstheme="minorHAnsi"/>
                      <w:i/>
                      <w:sz w:val="24"/>
                      <w:szCs w:val="24"/>
                    </w:rPr>
                  </m:ctrlPr>
                </m:dPr>
                <m:e>
                  <m:r>
                    <w:rPr>
                      <w:rFonts w:ascii="Cambria Math" w:hAnsi="Cambria Math" w:cstheme="minorHAnsi"/>
                      <w:sz w:val="24"/>
                      <w:szCs w:val="24"/>
                    </w:rPr>
                    <m:t>2ν-1</m:t>
                  </m:r>
                </m:e>
              </m:d>
              <m:sSup>
                <m:sSupPr>
                  <m:ctrlPr>
                    <w:rPr>
                      <w:rFonts w:ascii="Cambria Math" w:hAnsi="Cambria Math" w:cstheme="minorHAnsi"/>
                      <w:sz w:val="24"/>
                      <w:szCs w:val="24"/>
                    </w:rPr>
                  </m:ctrlPr>
                </m:sSupPr>
                <m:e>
                  <m:r>
                    <w:rPr>
                      <w:rFonts w:ascii="Cambria Math" w:hAnsi="Cambria Math" w:cstheme="minorHAnsi"/>
                      <w:sz w:val="24"/>
                      <w:szCs w:val="24"/>
                    </w:rPr>
                    <m:t>t</m:t>
                  </m:r>
                </m:e>
                <m:sup>
                  <m:r>
                    <w:rPr>
                      <w:rFonts w:ascii="Cambria Math" w:hAnsi="Cambria Math" w:cstheme="minorHAnsi"/>
                      <w:sz w:val="24"/>
                      <w:szCs w:val="24"/>
                    </w:rPr>
                    <m:t>2</m:t>
                  </m:r>
                </m:sup>
              </m:sSup>
            </m:e>
          </m:d>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t</m:t>
              </m:r>
            </m:e>
            <m:sup>
              <m:r>
                <w:rPr>
                  <w:rFonts w:ascii="Cambria Math" w:hAnsi="Cambria Math" w:cstheme="minorHAnsi"/>
                  <w:sz w:val="24"/>
                  <w:szCs w:val="24"/>
                </w:rPr>
                <m:t>2</m:t>
              </m:r>
            </m:sup>
          </m:sSup>
          <m:sSup>
            <m:sSupPr>
              <m:ctrlPr>
                <w:rPr>
                  <w:rFonts w:ascii="Cambria Math" w:hAnsi="Cambria Math" w:cstheme="minorHAns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4</m:t>
                      </m:r>
                    </m:sup>
                  </m:sSup>
                  <m:d>
                    <m:dPr>
                      <m:ctrlPr>
                        <w:rPr>
                          <w:rFonts w:ascii="Cambria Math" w:hAnsi="Cambria Math" w:cstheme="minorHAnsi"/>
                          <w:i/>
                          <w:sz w:val="24"/>
                          <w:szCs w:val="24"/>
                        </w:rPr>
                      </m:ctrlPr>
                    </m:dPr>
                    <m:e>
                      <m:r>
                        <w:rPr>
                          <w:rFonts w:ascii="Cambria Math" w:hAnsi="Cambria Math" w:cstheme="minorHAnsi"/>
                          <w:sz w:val="24"/>
                          <w:szCs w:val="24"/>
                        </w:rPr>
                        <m:t>ν-2</m:t>
                      </m:r>
                    </m:e>
                  </m:d>
                  <m:r>
                    <w:rPr>
                      <w:rFonts w:ascii="Cambria Math" w:hAnsi="Cambria Math" w:cstheme="minorHAnsi"/>
                      <w:sz w:val="24"/>
                      <w:szCs w:val="24"/>
                    </w:rPr>
                    <m:t>ν+</m:t>
                  </m:r>
                  <m:sSup>
                    <m:sSupPr>
                      <m:ctrlPr>
                        <w:rPr>
                          <w:rFonts w:ascii="Cambria Math" w:hAnsi="Cambria Math" w:cstheme="minorHAnsi"/>
                          <w:sz w:val="24"/>
                          <w:szCs w:val="24"/>
                        </w:rPr>
                      </m:ctrlPr>
                    </m:sSupPr>
                    <m:e>
                      <m:r>
                        <w:rPr>
                          <w:rFonts w:ascii="Cambria Math" w:hAnsi="Cambria Math" w:cstheme="minorHAnsi"/>
                          <w:sz w:val="24"/>
                          <w:szCs w:val="24"/>
                        </w:rPr>
                        <m:t>t</m:t>
                      </m:r>
                    </m:e>
                    <m:sup>
                      <m:r>
                        <w:rPr>
                          <w:rFonts w:ascii="Cambria Math" w:hAnsi="Cambria Math" w:cstheme="minorHAnsi"/>
                          <w:sz w:val="24"/>
                          <w:szCs w:val="24"/>
                        </w:rPr>
                        <m:t>4</m:t>
                      </m:r>
                    </m:sup>
                  </m:sSup>
                  <m:r>
                    <w:rPr>
                      <w:rFonts w:ascii="Cambria Math" w:hAnsi="Cambria Math" w:cstheme="minorHAnsi"/>
                      <w:sz w:val="24"/>
                      <w:szCs w:val="24"/>
                    </w:rPr>
                    <m:t>+2</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sSup>
                    <m:sSupPr>
                      <m:ctrlPr>
                        <w:rPr>
                          <w:rFonts w:ascii="Cambria Math" w:hAnsi="Cambria Math" w:cstheme="minorHAnsi"/>
                          <w:sz w:val="24"/>
                          <w:szCs w:val="24"/>
                        </w:rPr>
                      </m:ctrlPr>
                    </m:sSupPr>
                    <m:e>
                      <m:r>
                        <w:rPr>
                          <w:rFonts w:ascii="Cambria Math" w:hAnsi="Cambria Math" w:cstheme="minorHAnsi"/>
                          <w:sz w:val="24"/>
                          <w:szCs w:val="24"/>
                        </w:rPr>
                        <m:t>t</m:t>
                      </m:r>
                    </m:e>
                    <m:sup>
                      <m:r>
                        <w:rPr>
                          <w:rFonts w:ascii="Cambria Math" w:hAnsi="Cambria Math" w:cstheme="minorHAnsi"/>
                          <w:sz w:val="24"/>
                          <w:szCs w:val="24"/>
                        </w:rPr>
                        <m:t>2</m:t>
                      </m:r>
                    </m:sup>
                  </m:sSup>
                </m:e>
              </m:d>
            </m:e>
            <m:sup>
              <m:r>
                <w:rPr>
                  <w:rFonts w:ascii="Cambria Math" w:hAnsi="Cambria Math" w:cstheme="minorHAnsi"/>
                  <w:sz w:val="24"/>
                  <w:szCs w:val="24"/>
                </w:rPr>
                <m:t>2</m:t>
              </m:r>
            </m:sup>
          </m:sSup>
          <m:r>
            <w:rPr>
              <w:rFonts w:ascii="Cambria Math" w:hAnsi="Cambria Math" w:cstheme="minorHAnsi"/>
              <w:sz w:val="24"/>
              <w:szCs w:val="24"/>
            </w:rPr>
            <m:t>+2k</m:t>
          </m:r>
          <m:d>
            <m:dPr>
              <m:begChr m:val="{"/>
              <m:endChr m:val="}"/>
              <m:ctrlPr>
                <w:rPr>
                  <w:rFonts w:ascii="Cambria Math" w:hAnsi="Cambria Math" w:cstheme="minorHAnsi"/>
                  <w:i/>
                  <w:sz w:val="24"/>
                  <w:szCs w:val="24"/>
                </w:rPr>
              </m:ctrlPr>
            </m:dPr>
            <m:e>
              <m:r>
                <w:rPr>
                  <w:rFonts w:ascii="Cambria Math" w:hAnsi="Cambria Math" w:cstheme="minorHAnsi"/>
                  <w:sz w:val="24"/>
                  <w:szCs w:val="24"/>
                </w:rPr>
                <m:t>4</m:t>
              </m:r>
              <m:sSup>
                <m:sSupPr>
                  <m:ctrlPr>
                    <w:rPr>
                      <w:rFonts w:ascii="Cambria Math" w:hAnsi="Cambria Math" w:cstheme="minorHAnsi"/>
                      <w:sz w:val="24"/>
                      <w:szCs w:val="24"/>
                    </w:rPr>
                  </m:ctrlPr>
                </m:sSupPr>
                <m:e>
                  <m:r>
                    <w:rPr>
                      <w:rFonts w:ascii="Cambria Math" w:hAnsi="Cambria Math" w:cstheme="minorHAnsi"/>
                      <w:sz w:val="24"/>
                      <w:szCs w:val="24"/>
                    </w:rPr>
                    <m:t>s</m:t>
                  </m:r>
                </m:e>
                <m:sup>
                  <m:r>
                    <w:rPr>
                      <w:rFonts w:ascii="Cambria Math" w:hAnsi="Cambria Math" w:cstheme="minorHAnsi"/>
                      <w:sz w:val="24"/>
                      <w:szCs w:val="24"/>
                    </w:rPr>
                    <m:t>8</m:t>
                  </m:r>
                </m:sup>
              </m:sSu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s</m:t>
                  </m:r>
                </m:e>
                <m:sup>
                  <m:r>
                    <w:rPr>
                      <w:rFonts w:ascii="Cambria Math" w:hAnsi="Cambria Math" w:cstheme="minorHAnsi"/>
                      <w:sz w:val="24"/>
                      <w:szCs w:val="24"/>
                    </w:rPr>
                    <m:t>6</m:t>
                  </m:r>
                </m:sup>
              </m:sSup>
              <m:d>
                <m:dPr>
                  <m:begChr m:val="["/>
                  <m:endChr m:val="]"/>
                  <m:ctrlPr>
                    <w:rPr>
                      <w:rFonts w:ascii="Cambria Math" w:hAnsi="Cambria Math" w:cstheme="minorHAnsi"/>
                      <w:i/>
                      <w:sz w:val="24"/>
                      <w:szCs w:val="24"/>
                    </w:rPr>
                  </m:ctrlPr>
                </m:dPr>
                <m:e>
                  <m:r>
                    <w:rPr>
                      <w:rFonts w:ascii="Cambria Math" w:hAnsi="Cambria Math" w:cstheme="minorHAnsi"/>
                      <w:sz w:val="24"/>
                      <w:szCs w:val="24"/>
                    </w:rPr>
                    <m:t>11</m:t>
                  </m:r>
                  <m:sSup>
                    <m:sSupPr>
                      <m:ctrlPr>
                        <w:rPr>
                          <w:rFonts w:ascii="Cambria Math" w:hAnsi="Cambria Math" w:cstheme="minorHAnsi"/>
                          <w:sz w:val="24"/>
                          <w:szCs w:val="24"/>
                        </w:rPr>
                      </m:ctrlPr>
                    </m:sSupPr>
                    <m:e>
                      <m:r>
                        <w:rPr>
                          <w:rFonts w:ascii="Cambria Math" w:hAnsi="Cambria Math" w:cstheme="minorHAnsi"/>
                          <w:sz w:val="24"/>
                          <w:szCs w:val="24"/>
                        </w:rPr>
                        <m:t>t</m:t>
                      </m:r>
                    </m:e>
                    <m:sup>
                      <m:r>
                        <w:rPr>
                          <w:rFonts w:ascii="Cambria Math" w:hAnsi="Cambria Math" w:cstheme="minorHAnsi"/>
                          <w:sz w:val="24"/>
                          <w:szCs w:val="24"/>
                        </w:rPr>
                        <m:t>2</m:t>
                      </m:r>
                    </m:sup>
                  </m:sSup>
                  <m:r>
                    <w:rPr>
                      <w:rFonts w:ascii="Cambria Math" w:hAnsi="Cambria Math" w:cstheme="minorHAnsi"/>
                      <w:sz w:val="24"/>
                      <w:szCs w:val="24"/>
                    </w:rPr>
                    <m:t>-4</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d>
                    <m:dPr>
                      <m:ctrlPr>
                        <w:rPr>
                          <w:rFonts w:ascii="Cambria Math" w:hAnsi="Cambria Math" w:cstheme="minorHAnsi"/>
                          <w:i/>
                          <w:sz w:val="24"/>
                          <w:szCs w:val="24"/>
                        </w:rPr>
                      </m:ctrlPr>
                    </m:dPr>
                    <m:e>
                      <m:r>
                        <w:rPr>
                          <w:rFonts w:ascii="Cambria Math" w:hAnsi="Cambria Math" w:cstheme="minorHAnsi"/>
                          <w:sz w:val="24"/>
                          <w:szCs w:val="24"/>
                        </w:rPr>
                        <m:t>ν+2</m:t>
                      </m:r>
                    </m:e>
                  </m:d>
                </m:e>
              </m:d>
            </m:e>
          </m:d>
          <m:r>
            <w:rPr>
              <w:rFonts w:ascii="Cambria Math" w:hAnsi="Cambria Math" w:cstheme="minorHAnsi"/>
              <w:sz w:val="24"/>
              <w:szCs w:val="24"/>
            </w:rPr>
            <m:t>+2k</m:t>
          </m:r>
          <m:d>
            <m:dPr>
              <m:begChr m:val="{"/>
              <m:endChr m:val="}"/>
              <m:ctrlPr>
                <w:rPr>
                  <w:rFonts w:ascii="Cambria Math" w:hAnsi="Cambria Math" w:cstheme="minorHAnsi"/>
                  <w:i/>
                  <w:sz w:val="24"/>
                  <w:szCs w:val="24"/>
                </w:rPr>
              </m:ctrlPr>
            </m:dPr>
            <m:e>
              <m:sSup>
                <m:sSupPr>
                  <m:ctrlPr>
                    <w:rPr>
                      <w:rFonts w:ascii="Cambria Math" w:hAnsi="Cambria Math" w:cstheme="minorHAnsi"/>
                      <w:sz w:val="24"/>
                      <w:szCs w:val="24"/>
                    </w:rPr>
                  </m:ctrlPr>
                </m:sSupPr>
                <m:e>
                  <m:r>
                    <w:rPr>
                      <w:rFonts w:ascii="Cambria Math" w:hAnsi="Cambria Math" w:cstheme="minorHAnsi"/>
                      <w:sz w:val="24"/>
                      <w:szCs w:val="24"/>
                    </w:rPr>
                    <m:t>s</m:t>
                  </m:r>
                </m:e>
                <m:sup>
                  <m:r>
                    <w:rPr>
                      <w:rFonts w:ascii="Cambria Math" w:hAnsi="Cambria Math" w:cstheme="minorHAnsi"/>
                      <w:sz w:val="24"/>
                      <w:szCs w:val="24"/>
                    </w:rPr>
                    <m:t>4</m:t>
                  </m:r>
                </m:sup>
              </m:sSup>
              <m:d>
                <m:dPr>
                  <m:begChr m:val="["/>
                  <m:endChr m:val="]"/>
                  <m:ctrlPr>
                    <w:rPr>
                      <w:rFonts w:ascii="Cambria Math" w:hAnsi="Cambria Math" w:cstheme="minorHAnsi"/>
                      <w:i/>
                      <w:sz w:val="24"/>
                      <w:szCs w:val="24"/>
                    </w:rPr>
                  </m:ctrlPr>
                </m:dPr>
                <m:e>
                  <m:r>
                    <w:rPr>
                      <w:rFonts w:ascii="Cambria Math" w:hAnsi="Cambria Math" w:cstheme="minorHAnsi"/>
                      <w:sz w:val="24"/>
                      <w:szCs w:val="24"/>
                    </w:rPr>
                    <m:t>-4</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4</m:t>
                      </m:r>
                    </m:sup>
                  </m:sSup>
                  <m:d>
                    <m:dPr>
                      <m:ctrlPr>
                        <w:rPr>
                          <w:rFonts w:ascii="Cambria Math" w:hAnsi="Cambria Math" w:cstheme="minorHAnsi"/>
                          <w:i/>
                          <w:sz w:val="24"/>
                          <w:szCs w:val="24"/>
                        </w:rPr>
                      </m:ctrlPr>
                    </m:dPr>
                    <m:e>
                      <m:r>
                        <w:rPr>
                          <w:rFonts w:ascii="Cambria Math" w:hAnsi="Cambria Math" w:cstheme="minorHAnsi"/>
                          <w:sz w:val="24"/>
                          <w:szCs w:val="24"/>
                        </w:rPr>
                        <m:t>ν-4</m:t>
                      </m:r>
                    </m:e>
                  </m:d>
                  <m:r>
                    <w:rPr>
                      <w:rFonts w:ascii="Cambria Math" w:hAnsi="Cambria Math" w:cstheme="minorHAnsi"/>
                      <w:sz w:val="24"/>
                      <w:szCs w:val="24"/>
                    </w:rPr>
                    <m:t>ν+9</m:t>
                  </m:r>
                  <m:sSup>
                    <m:sSupPr>
                      <m:ctrlPr>
                        <w:rPr>
                          <w:rFonts w:ascii="Cambria Math" w:hAnsi="Cambria Math" w:cstheme="minorHAnsi"/>
                          <w:sz w:val="24"/>
                          <w:szCs w:val="24"/>
                        </w:rPr>
                      </m:ctrlPr>
                    </m:sSupPr>
                    <m:e>
                      <m:r>
                        <w:rPr>
                          <w:rFonts w:ascii="Cambria Math" w:hAnsi="Cambria Math" w:cstheme="minorHAnsi"/>
                          <w:sz w:val="24"/>
                          <w:szCs w:val="24"/>
                        </w:rPr>
                        <m:t>t</m:t>
                      </m:r>
                    </m:e>
                    <m:sup>
                      <m:r>
                        <w:rPr>
                          <w:rFonts w:ascii="Cambria Math" w:hAnsi="Cambria Math" w:cstheme="minorHAnsi"/>
                          <w:sz w:val="24"/>
                          <w:szCs w:val="24"/>
                        </w:rPr>
                        <m:t>4</m:t>
                      </m:r>
                    </m:sup>
                  </m:sSu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d>
                    <m:dPr>
                      <m:ctrlPr>
                        <w:rPr>
                          <w:rFonts w:ascii="Cambria Math" w:hAnsi="Cambria Math" w:cstheme="minorHAnsi"/>
                          <w:i/>
                          <w:sz w:val="24"/>
                          <w:szCs w:val="24"/>
                        </w:rPr>
                      </m:ctrlPr>
                    </m:dPr>
                    <m:e>
                      <m:r>
                        <w:rPr>
                          <w:rFonts w:ascii="Cambria Math" w:hAnsi="Cambria Math" w:cstheme="minorHAnsi"/>
                          <w:sz w:val="24"/>
                          <w:szCs w:val="24"/>
                        </w:rPr>
                        <m:t>11ν-18</m:t>
                      </m:r>
                    </m:e>
                  </m:d>
                  <m:sSup>
                    <m:sSupPr>
                      <m:ctrlPr>
                        <w:rPr>
                          <w:rFonts w:ascii="Cambria Math" w:hAnsi="Cambria Math" w:cstheme="minorHAnsi"/>
                          <w:sz w:val="24"/>
                          <w:szCs w:val="24"/>
                        </w:rPr>
                      </m:ctrlPr>
                    </m:sSupPr>
                    <m:e>
                      <m:r>
                        <w:rPr>
                          <w:rFonts w:ascii="Cambria Math" w:hAnsi="Cambria Math" w:cstheme="minorHAnsi"/>
                          <w:sz w:val="24"/>
                          <w:szCs w:val="24"/>
                        </w:rPr>
                        <m:t>t</m:t>
                      </m:r>
                    </m:e>
                    <m:sup>
                      <m:r>
                        <w:rPr>
                          <w:rFonts w:ascii="Cambria Math" w:hAnsi="Cambria Math" w:cstheme="minorHAnsi"/>
                          <w:sz w:val="24"/>
                          <w:szCs w:val="24"/>
                        </w:rPr>
                        <m:t>2</m:t>
                      </m:r>
                    </m:sup>
                  </m:sSup>
                </m:e>
              </m:d>
              <m:r>
                <w:rPr>
                  <w:rFonts w:ascii="Cambria Math" w:hAnsi="Cambria Math" w:cstheme="minorHAnsi"/>
                  <w:sz w:val="24"/>
                  <w:szCs w:val="24"/>
                </w:rPr>
                <m:t>-</m:t>
              </m:r>
              <m:d>
                <m:dPr>
                  <m:begChr m:val="["/>
                  <m:endChr m:val="]"/>
                  <m:ctrlPr>
                    <w:rPr>
                      <w:rFonts w:ascii="Cambria Math" w:hAnsi="Cambria Math" w:cstheme="minorHAnsi"/>
                      <w:i/>
                      <w:sz w:val="24"/>
                      <w:szCs w:val="24"/>
                    </w:rPr>
                  </m:ctrlPr>
                </m:dPr>
                <m:e>
                  <m:sSup>
                    <m:sSupPr>
                      <m:ctrlPr>
                        <w:rPr>
                          <w:rFonts w:ascii="Cambria Math" w:hAnsi="Cambria Math" w:cstheme="minorHAnsi"/>
                          <w:sz w:val="24"/>
                          <w:szCs w:val="24"/>
                        </w:rPr>
                      </m:ctrlPr>
                    </m:sSupPr>
                    <m:e>
                      <m:r>
                        <w:rPr>
                          <w:rFonts w:ascii="Cambria Math" w:hAnsi="Cambria Math" w:cstheme="minorHAnsi"/>
                          <w:sz w:val="24"/>
                          <w:szCs w:val="24"/>
                        </w:rPr>
                        <m:t>t</m:t>
                      </m:r>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d>
                    <m:dPr>
                      <m:ctrlPr>
                        <w:rPr>
                          <w:rFonts w:ascii="Cambria Math" w:hAnsi="Cambria Math" w:cstheme="minorHAnsi"/>
                          <w:i/>
                          <w:sz w:val="24"/>
                          <w:szCs w:val="24"/>
                        </w:rPr>
                      </m:ctrlPr>
                    </m:dPr>
                    <m:e>
                      <m:r>
                        <w:rPr>
                          <w:rFonts w:ascii="Cambria Math" w:hAnsi="Cambria Math" w:cstheme="minorHAnsi"/>
                          <w:sz w:val="24"/>
                          <w:szCs w:val="24"/>
                        </w:rPr>
                        <m:t>ν-2</m:t>
                      </m:r>
                    </m:e>
                  </m:d>
                </m:e>
              </m:d>
              <m:sSup>
                <m:sSupPr>
                  <m:ctrlPr>
                    <w:rPr>
                      <w:rFonts w:ascii="Cambria Math" w:hAnsi="Cambria Math" w:cstheme="minorHAnsi"/>
                      <w:sz w:val="24"/>
                      <w:szCs w:val="24"/>
                    </w:rPr>
                  </m:ctrlPr>
                </m:sSupPr>
                <m:e>
                  <m:d>
                    <m:dPr>
                      <m:ctrlPr>
                        <w:rPr>
                          <w:rFonts w:ascii="Cambria Math" w:hAnsi="Cambria Math" w:cstheme="minorHAnsi"/>
                          <w:i/>
                          <w:sz w:val="24"/>
                          <w:szCs w:val="24"/>
                        </w:rPr>
                      </m:ctrlPr>
                    </m:dPr>
                    <m:e>
                      <m:sSup>
                        <m:sSupPr>
                          <m:ctrlPr>
                            <w:rPr>
                              <w:rFonts w:ascii="Cambria Math" w:hAnsi="Cambria Math" w:cstheme="minorHAnsi"/>
                              <w:sz w:val="24"/>
                              <w:szCs w:val="24"/>
                            </w:rPr>
                          </m:ctrlPr>
                        </m:sSupPr>
                        <m:e>
                          <m:r>
                            <w:rPr>
                              <w:rFonts w:ascii="Cambria Math" w:hAnsi="Cambria Math" w:cstheme="minorHAnsi"/>
                              <w:sz w:val="24"/>
                              <w:szCs w:val="24"/>
                            </w:rPr>
                            <m:t>t</m:t>
                          </m:r>
                        </m:e>
                        <m:sup>
                          <m:r>
                            <w:rPr>
                              <w:rFonts w:ascii="Cambria Math" w:hAnsi="Cambria Math" w:cstheme="minorHAnsi"/>
                              <w:sz w:val="24"/>
                              <w:szCs w:val="24"/>
                            </w:rPr>
                            <m:t>3</m:t>
                          </m:r>
                        </m:sup>
                      </m:sSu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r>
                        <w:rPr>
                          <w:rFonts w:ascii="Cambria Math" w:hAnsi="Cambria Math" w:cstheme="minorHAnsi"/>
                          <w:sz w:val="24"/>
                          <w:szCs w:val="24"/>
                        </w:rPr>
                        <m:t>νt</m:t>
                      </m:r>
                    </m:e>
                  </m:d>
                </m:e>
                <m:sup>
                  <m:r>
                    <w:rPr>
                      <w:rFonts w:ascii="Cambria Math" w:hAnsi="Cambria Math" w:cstheme="minorHAnsi"/>
                      <w:sz w:val="24"/>
                      <w:szCs w:val="24"/>
                    </w:rPr>
                    <m:t>2</m:t>
                  </m:r>
                </m:sup>
              </m:sSup>
            </m:e>
          </m:d>
          <m:r>
            <w:rPr>
              <w:rFonts w:ascii="Cambria Math" w:hAnsi="Cambria Math" w:cstheme="minorHAnsi"/>
              <w:sz w:val="24"/>
              <w:szCs w:val="24"/>
            </w:rPr>
            <m:t>+2k</m:t>
          </m:r>
          <m:d>
            <m:dPr>
              <m:begChr m:val="{"/>
              <m:endChr m:val="}"/>
              <m:ctrlPr>
                <w:rPr>
                  <w:rFonts w:ascii="Cambria Math" w:hAnsi="Cambria Math" w:cstheme="minorHAnsi"/>
                  <w:i/>
                  <w:sz w:val="24"/>
                  <w:szCs w:val="24"/>
                </w:rPr>
              </m:ctrlPr>
            </m:dPr>
            <m:e>
              <m:sSup>
                <m:sSupPr>
                  <m:ctrlPr>
                    <w:rPr>
                      <w:rFonts w:ascii="Cambria Math" w:hAnsi="Cambria Math" w:cstheme="minorHAnsi"/>
                      <w:sz w:val="24"/>
                      <w:szCs w:val="24"/>
                    </w:rPr>
                  </m:ctrlPr>
                </m:sSupPr>
                <m:e>
                  <m:r>
                    <w:rPr>
                      <w:rFonts w:ascii="Cambria Math" w:hAnsi="Cambria Math" w:cstheme="minorHAnsi"/>
                      <w:sz w:val="24"/>
                      <w:szCs w:val="24"/>
                    </w:rPr>
                    <m:t>s</m:t>
                  </m:r>
                </m:e>
                <m:sup>
                  <m:r>
                    <w:rPr>
                      <w:rFonts w:ascii="Cambria Math" w:hAnsi="Cambria Math" w:cstheme="minorHAnsi"/>
                      <w:sz w:val="24"/>
                      <w:szCs w:val="24"/>
                    </w:rPr>
                    <m:t>2</m:t>
                  </m:r>
                </m:sup>
              </m:sSup>
              <m:d>
                <m:dPr>
                  <m:begChr m:val="["/>
                  <m:endChr m:val="]"/>
                  <m:ctrlPr>
                    <w:rPr>
                      <w:rFonts w:ascii="Cambria Math" w:hAnsi="Cambria Math" w:cstheme="minorHAnsi"/>
                      <w:i/>
                      <w:sz w:val="24"/>
                      <w:szCs w:val="24"/>
                    </w:rPr>
                  </m:ctrlPr>
                </m:dPr>
                <m:e>
                  <m:r>
                    <w:rPr>
                      <w:rFonts w:ascii="Cambria Math" w:hAnsi="Cambria Math" w:cstheme="minorHAnsi"/>
                      <w:sz w:val="24"/>
                      <w:szCs w:val="24"/>
                    </w:rPr>
                    <m:t>4</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6</m:t>
                      </m:r>
                    </m:sup>
                  </m:sSup>
                  <m:d>
                    <m:dPr>
                      <m:ctrlPr>
                        <w:rPr>
                          <w:rFonts w:ascii="Cambria Math" w:hAnsi="Cambria Math" w:cstheme="minorHAnsi"/>
                          <w:i/>
                          <w:sz w:val="24"/>
                          <w:szCs w:val="24"/>
                        </w:rPr>
                      </m:ctrlPr>
                    </m:dPr>
                    <m:e>
                      <m:r>
                        <w:rPr>
                          <w:rFonts w:ascii="Cambria Math" w:hAnsi="Cambria Math" w:cstheme="minorHAnsi"/>
                          <w:sz w:val="24"/>
                          <w:szCs w:val="24"/>
                        </w:rPr>
                        <m:t>ν-2</m:t>
                      </m:r>
                    </m:e>
                  </m:d>
                  <m:sSup>
                    <m:sSupPr>
                      <m:ctrlPr>
                        <w:rPr>
                          <w:rFonts w:ascii="Cambria Math" w:hAnsi="Cambria Math" w:cstheme="minorHAnsi"/>
                          <w:sz w:val="24"/>
                          <w:szCs w:val="24"/>
                        </w:rPr>
                      </m:ctrlPr>
                    </m:sSupPr>
                    <m:e>
                      <m:r>
                        <w:rPr>
                          <w:rFonts w:ascii="Cambria Math" w:hAnsi="Cambria Math" w:cstheme="minorHAnsi"/>
                          <w:sz w:val="24"/>
                          <w:szCs w:val="24"/>
                        </w:rPr>
                        <m:t>ν</m:t>
                      </m:r>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t</m:t>
                      </m:r>
                    </m:e>
                    <m:sup>
                      <m:r>
                        <w:rPr>
                          <w:rFonts w:ascii="Cambria Math" w:hAnsi="Cambria Math" w:cstheme="minorHAnsi"/>
                          <w:sz w:val="24"/>
                          <w:szCs w:val="24"/>
                        </w:rPr>
                        <m:t>6</m:t>
                      </m:r>
                    </m:sup>
                  </m:sSup>
                  <m:r>
                    <w:rPr>
                      <w:rFonts w:ascii="Cambria Math" w:hAnsi="Cambria Math" w:cstheme="minorHAnsi"/>
                      <w:sz w:val="24"/>
                      <w:szCs w:val="24"/>
                    </w:rPr>
                    <m:t>+2</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2</m:t>
                      </m:r>
                    </m:sup>
                  </m:sSup>
                  <m:d>
                    <m:dPr>
                      <m:ctrlPr>
                        <w:rPr>
                          <w:rFonts w:ascii="Cambria Math" w:hAnsi="Cambria Math" w:cstheme="minorHAnsi"/>
                          <w:i/>
                          <w:sz w:val="24"/>
                          <w:szCs w:val="24"/>
                        </w:rPr>
                      </m:ctrlPr>
                    </m:dPr>
                    <m:e>
                      <m:r>
                        <w:rPr>
                          <w:rFonts w:ascii="Cambria Math" w:hAnsi="Cambria Math" w:cstheme="minorHAnsi"/>
                          <w:sz w:val="24"/>
                          <w:szCs w:val="24"/>
                        </w:rPr>
                        <m:t>7ν-6</m:t>
                      </m:r>
                    </m:e>
                  </m:d>
                  <m:sSup>
                    <m:sSupPr>
                      <m:ctrlPr>
                        <w:rPr>
                          <w:rFonts w:ascii="Cambria Math" w:hAnsi="Cambria Math" w:cstheme="minorHAnsi"/>
                          <w:sz w:val="24"/>
                          <w:szCs w:val="24"/>
                        </w:rPr>
                      </m:ctrlPr>
                    </m:sSupPr>
                    <m:e>
                      <m:r>
                        <w:rPr>
                          <w:rFonts w:ascii="Cambria Math" w:hAnsi="Cambria Math" w:cstheme="minorHAnsi"/>
                          <w:sz w:val="24"/>
                          <w:szCs w:val="24"/>
                        </w:rPr>
                        <m:t>t</m:t>
                      </m:r>
                    </m:e>
                    <m:sup>
                      <m:r>
                        <w:rPr>
                          <w:rFonts w:ascii="Cambria Math" w:hAnsi="Cambria Math" w:cstheme="minorHAnsi"/>
                          <w:sz w:val="24"/>
                          <w:szCs w:val="24"/>
                        </w:rPr>
                        <m:t>4</m:t>
                      </m:r>
                    </m:sup>
                  </m:sSup>
                  <m:r>
                    <w:rPr>
                      <w:rFonts w:ascii="Cambria Math" w:hAnsi="Cambria Math" w:cstheme="minorHAnsi"/>
                      <w:sz w:val="24"/>
                      <w:szCs w:val="24"/>
                    </w:rPr>
                    <m:t>+3</m:t>
                  </m:r>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4</m:t>
                      </m:r>
                    </m:sup>
                  </m:sSup>
                  <m:d>
                    <m:dPr>
                      <m:ctrlPr>
                        <w:rPr>
                          <w:rFonts w:ascii="Cambria Math" w:hAnsi="Cambria Math" w:cstheme="minorHAnsi"/>
                          <w:i/>
                          <w:sz w:val="24"/>
                          <w:szCs w:val="24"/>
                        </w:rPr>
                      </m:ctrlPr>
                    </m:dPr>
                    <m:e>
                      <m:r>
                        <w:rPr>
                          <w:rFonts w:ascii="Cambria Math" w:hAnsi="Cambria Math" w:cstheme="minorHAnsi"/>
                          <w:sz w:val="24"/>
                          <w:szCs w:val="24"/>
                        </w:rPr>
                        <m:t>4-5ν</m:t>
                      </m:r>
                    </m:e>
                  </m:d>
                  <m:r>
                    <w:rPr>
                      <w:rFonts w:ascii="Cambria Math" w:hAnsi="Cambria Math" w:cstheme="minorHAnsi"/>
                      <w:sz w:val="24"/>
                      <w:szCs w:val="24"/>
                    </w:rPr>
                    <m:t>ν</m:t>
                  </m:r>
                  <m:sSup>
                    <m:sSupPr>
                      <m:ctrlPr>
                        <w:rPr>
                          <w:rFonts w:ascii="Cambria Math" w:hAnsi="Cambria Math" w:cstheme="minorHAnsi"/>
                          <w:sz w:val="24"/>
                          <w:szCs w:val="24"/>
                        </w:rPr>
                      </m:ctrlPr>
                    </m:sSupPr>
                    <m:e>
                      <m:r>
                        <w:rPr>
                          <w:rFonts w:ascii="Cambria Math" w:hAnsi="Cambria Math" w:cstheme="minorHAnsi"/>
                          <w:sz w:val="24"/>
                          <w:szCs w:val="24"/>
                        </w:rPr>
                        <m:t>t</m:t>
                      </m:r>
                    </m:e>
                    <m:sup>
                      <m:r>
                        <w:rPr>
                          <w:rFonts w:ascii="Cambria Math" w:hAnsi="Cambria Math" w:cstheme="minorHAnsi"/>
                          <w:sz w:val="24"/>
                          <w:szCs w:val="24"/>
                        </w:rPr>
                        <m:t>2</m:t>
                      </m:r>
                    </m:sup>
                  </m:sSup>
                </m:e>
              </m:d>
            </m:e>
          </m:d>
        </m:oMath>
      </m:oMathPara>
    </w:p>
    <w:p w14:paraId="4523B1FA" w14:textId="4FC93E46" w:rsidR="002B69A1" w:rsidRPr="002B69A1" w:rsidRDefault="002B69A1" w:rsidP="002B69A1"/>
    <w:p w14:paraId="14EA1644" w14:textId="77777777" w:rsidR="00577353" w:rsidRDefault="00577353" w:rsidP="007E16FF">
      <w:pPr>
        <w:spacing w:after="0"/>
        <w:rPr>
          <w:b/>
          <w:bCs/>
          <w:sz w:val="24"/>
          <w:szCs w:val="24"/>
        </w:rPr>
        <w:sectPr w:rsidR="00577353" w:rsidSect="00013176">
          <w:pgSz w:w="12240" w:h="15840"/>
          <w:pgMar w:top="1080" w:right="1080" w:bottom="1080" w:left="1080" w:header="720" w:footer="720" w:gutter="0"/>
          <w:cols w:space="720"/>
          <w:docGrid w:linePitch="360"/>
        </w:sectPr>
      </w:pPr>
    </w:p>
    <w:p w14:paraId="232BCEA9" w14:textId="3083509C" w:rsidR="002B69A1" w:rsidRPr="002B69A1" w:rsidRDefault="002B69A1" w:rsidP="007E16FF">
      <w:pPr>
        <w:spacing w:after="0"/>
        <w:rPr>
          <w:sz w:val="24"/>
          <w:szCs w:val="24"/>
        </w:rPr>
      </w:pPr>
      <w:r w:rsidRPr="41AD97C2">
        <w:rPr>
          <w:b/>
          <w:bCs/>
          <w:sz w:val="24"/>
          <w:szCs w:val="24"/>
        </w:rPr>
        <w:t>Table 5. </w:t>
      </w:r>
      <w:r w:rsidRPr="41AD97C2">
        <w:rPr>
          <w:sz w:val="24"/>
          <w:szCs w:val="24"/>
        </w:rPr>
        <w:t xml:space="preserve">Terms in characteristic stability equation when </w:t>
      </w:r>
      <m:oMath>
        <m:r>
          <w:rPr>
            <w:rFonts w:ascii="Cambria Math" w:hAnsi="Cambria Math"/>
            <w:sz w:val="24"/>
            <w:szCs w:val="24"/>
          </w:rPr>
          <m:t>Δ&gt;0</m:t>
        </m:r>
      </m:oMath>
      <w:r w:rsidRPr="41AD97C2">
        <w:rPr>
          <w:sz w:val="24"/>
          <w:szCs w:val="24"/>
        </w:rPr>
        <w:t xml:space="preserve"> and </w:t>
      </w:r>
      <m:oMath>
        <m:r>
          <w:rPr>
            <w:rFonts w:ascii="Cambria Math" w:hAnsi="Cambria Math"/>
            <w:sz w:val="24"/>
            <w:szCs w:val="24"/>
          </w:rPr>
          <m:t>2</m:t>
        </m:r>
        <m:sSup>
          <m:sSupPr>
            <m:ctrlPr>
              <w:rPr>
                <w:rFonts w:ascii="Cambria Math" w:hAnsi="Cambria Math"/>
                <w:sz w:val="24"/>
                <w:szCs w:val="24"/>
              </w:rPr>
            </m:ctrlPr>
          </m:sSupPr>
          <m:e>
            <m:r>
              <w:rPr>
                <w:rFonts w:ascii="Cambria Math" w:hAnsi="Cambria Math"/>
                <w:sz w:val="24"/>
                <w:szCs w:val="24"/>
              </w:rPr>
              <m:t>α</m:t>
            </m:r>
          </m:e>
          <m:sup>
            <m:r>
              <w:rPr>
                <w:rFonts w:ascii="Cambria Math" w:hAnsi="Cambria Math"/>
                <w:sz w:val="24"/>
                <w:szCs w:val="24"/>
              </w:rPr>
              <m:t>2</m:t>
            </m:r>
          </m:sup>
        </m:sSup>
        <m:r>
          <w:rPr>
            <w:rFonts w:ascii="Cambria Math" w:hAnsi="Cambria Math"/>
            <w:sz w:val="24"/>
            <w:szCs w:val="24"/>
          </w:rPr>
          <m:t>-k&gt;</m:t>
        </m:r>
        <m:rad>
          <m:radPr>
            <m:degHide m:val="1"/>
            <m:ctrlPr>
              <w:rPr>
                <w:rFonts w:ascii="Cambria Math" w:hAnsi="Cambria Math"/>
                <w:sz w:val="24"/>
                <w:szCs w:val="24"/>
              </w:rPr>
            </m:ctrlPr>
          </m:radPr>
          <m:deg/>
          <m:e>
            <m:r>
              <m:rPr>
                <m:sty m:val="p"/>
              </m:rPr>
              <w:rPr>
                <w:rFonts w:ascii="Cambria Math" w:hAnsi="Cambria Math"/>
                <w:sz w:val="24"/>
                <w:szCs w:val="24"/>
              </w:rPr>
              <m:t>Δ</m:t>
            </m:r>
          </m:e>
        </m:rad>
      </m:oMath>
      <w:r w:rsidRPr="41AD97C2">
        <w:rPr>
          <w:sz w:val="24"/>
          <w:szCs w:val="24"/>
        </w:rPr>
        <w:t xml:space="preserve"> (Case 1: real roots)</w:t>
      </w:r>
    </w:p>
    <w:tbl>
      <w:tblPr>
        <w:tblStyle w:val="TableGrid"/>
        <w:tblW w:w="0" w:type="auto"/>
        <w:tblBorders>
          <w:top w:val="single" w:sz="6" w:space="0" w:color="000000" w:themeColor="text1"/>
          <w:bottom w:val="single" w:sz="6" w:space="0" w:color="000000" w:themeColor="text1"/>
        </w:tblBorders>
        <w:tblLook w:val="06A0" w:firstRow="1" w:lastRow="0" w:firstColumn="1" w:lastColumn="0" w:noHBand="1" w:noVBand="1"/>
      </w:tblPr>
      <w:tblGrid>
        <w:gridCol w:w="1214"/>
        <w:gridCol w:w="2177"/>
        <w:gridCol w:w="2177"/>
        <w:gridCol w:w="3022"/>
        <w:gridCol w:w="3025"/>
      </w:tblGrid>
      <w:tr w:rsidR="41AD97C2" w14:paraId="59E48315" w14:textId="77777777" w:rsidTr="002D5338">
        <w:tc>
          <w:tcPr>
            <w:tcW w:w="0" w:type="auto"/>
            <w:vAlign w:val="center"/>
          </w:tcPr>
          <w:p w14:paraId="2F363C87" w14:textId="22326A46" w:rsidR="41AD97C2" w:rsidRDefault="41AD97C2" w:rsidP="41AD97C2">
            <w:pPr>
              <w:rPr>
                <w:i/>
                <w:iCs/>
                <w:color w:val="005DAB"/>
                <w:sz w:val="24"/>
                <w:szCs w:val="24"/>
              </w:rPr>
            </w:pPr>
            <w:r w:rsidRPr="41AD97C2">
              <w:rPr>
                <w:color w:val="005DAB"/>
                <w:sz w:val="24"/>
                <w:szCs w:val="24"/>
              </w:rPr>
              <w:t>[RT]</w:t>
            </w:r>
          </w:p>
        </w:tc>
        <w:tc>
          <w:tcPr>
            <w:tcW w:w="0" w:type="auto"/>
            <w:vAlign w:val="center"/>
          </w:tcPr>
          <w:p w14:paraId="7D0994D5" w14:textId="19F8F66B" w:rsidR="41AD97C2" w:rsidRDefault="00C40262" w:rsidP="41AD97C2">
            <w:pPr>
              <w:jc w:val="center"/>
              <w:rPr>
                <w:i/>
                <w:iCs/>
                <w:color w:val="005DAB"/>
                <w:sz w:val="24"/>
                <w:szCs w:val="24"/>
              </w:rPr>
            </w:pPr>
            <m:oMathPara>
              <m:oMath>
                <m:sSub>
                  <m:sSubPr>
                    <m:ctrlPr>
                      <w:rPr>
                        <w:rFonts w:ascii="Cambria Math" w:hAnsi="Cambria Math"/>
                        <w:color w:val="005DAB"/>
                        <w:sz w:val="24"/>
                        <w:szCs w:val="24"/>
                      </w:rPr>
                    </m:ctrlPr>
                  </m:sSubPr>
                  <m:e>
                    <m:r>
                      <w:rPr>
                        <w:rFonts w:ascii="Cambria Math" w:hAnsi="Cambria Math"/>
                        <w:color w:val="005DAB"/>
                        <w:sz w:val="24"/>
                        <w:szCs w:val="24"/>
                      </w:rPr>
                      <m:t>[TRIG]</m:t>
                    </m:r>
                  </m:e>
                  <m:sub>
                    <m:r>
                      <w:rPr>
                        <w:rFonts w:ascii="Cambria Math" w:hAnsi="Cambria Math"/>
                        <w:color w:val="005DAB"/>
                        <w:sz w:val="24"/>
                        <w:szCs w:val="24"/>
                      </w:rPr>
                      <m:t>1</m:t>
                    </m:r>
                  </m:sub>
                </m:sSub>
              </m:oMath>
            </m:oMathPara>
          </w:p>
        </w:tc>
        <w:tc>
          <w:tcPr>
            <w:tcW w:w="0" w:type="auto"/>
            <w:vAlign w:val="center"/>
          </w:tcPr>
          <w:p w14:paraId="06906EA1" w14:textId="0FED479D" w:rsidR="41AD97C2" w:rsidRDefault="00C40262" w:rsidP="41AD97C2">
            <w:pPr>
              <w:jc w:val="center"/>
              <w:rPr>
                <w:i/>
                <w:iCs/>
                <w:color w:val="005DAB"/>
                <w:sz w:val="24"/>
                <w:szCs w:val="24"/>
              </w:rPr>
            </w:pPr>
            <m:oMathPara>
              <m:oMath>
                <m:sSub>
                  <m:sSubPr>
                    <m:ctrlPr>
                      <w:rPr>
                        <w:rFonts w:ascii="Cambria Math" w:hAnsi="Cambria Math"/>
                        <w:color w:val="005DAB"/>
                        <w:sz w:val="24"/>
                        <w:szCs w:val="24"/>
                      </w:rPr>
                    </m:ctrlPr>
                  </m:sSubPr>
                  <m:e>
                    <m:r>
                      <w:rPr>
                        <w:rFonts w:ascii="Cambria Math" w:hAnsi="Cambria Math"/>
                        <w:color w:val="005DAB"/>
                        <w:sz w:val="24"/>
                        <w:szCs w:val="24"/>
                      </w:rPr>
                      <m:t>[TRIG]</m:t>
                    </m:r>
                  </m:e>
                  <m:sub>
                    <m:r>
                      <w:rPr>
                        <w:rFonts w:ascii="Cambria Math" w:hAnsi="Cambria Math"/>
                        <w:color w:val="005DAB"/>
                        <w:sz w:val="24"/>
                        <w:szCs w:val="24"/>
                      </w:rPr>
                      <m:t>2</m:t>
                    </m:r>
                  </m:sub>
                </m:sSub>
              </m:oMath>
            </m:oMathPara>
          </w:p>
        </w:tc>
        <w:tc>
          <w:tcPr>
            <w:tcW w:w="0" w:type="auto"/>
            <w:vAlign w:val="center"/>
          </w:tcPr>
          <w:p w14:paraId="102EEAD8" w14:textId="2D3B867C" w:rsidR="41AD97C2" w:rsidRDefault="00C40262" w:rsidP="41AD97C2">
            <w:pPr>
              <w:jc w:val="center"/>
              <w:rPr>
                <w:i/>
                <w:iCs/>
                <w:color w:val="005DAB"/>
                <w:sz w:val="24"/>
                <w:szCs w:val="24"/>
              </w:rPr>
            </w:pPr>
            <m:oMathPara>
              <m:oMath>
                <m:sSub>
                  <m:sSubPr>
                    <m:ctrlPr>
                      <w:rPr>
                        <w:rFonts w:ascii="Cambria Math" w:hAnsi="Cambria Math"/>
                        <w:color w:val="005DAB"/>
                        <w:sz w:val="24"/>
                        <w:szCs w:val="24"/>
                      </w:rPr>
                    </m:ctrlPr>
                  </m:sSubPr>
                  <m:e>
                    <m:r>
                      <w:rPr>
                        <w:rFonts w:ascii="Cambria Math" w:hAnsi="Cambria Math"/>
                        <w:color w:val="005DAB"/>
                        <w:sz w:val="24"/>
                        <w:szCs w:val="24"/>
                      </w:rPr>
                      <m:t>[TRIG]</m:t>
                    </m:r>
                  </m:e>
                  <m:sub>
                    <m:r>
                      <w:rPr>
                        <w:rFonts w:ascii="Cambria Math" w:hAnsi="Cambria Math"/>
                        <w:color w:val="005DAB"/>
                        <w:sz w:val="24"/>
                        <w:szCs w:val="24"/>
                      </w:rPr>
                      <m:t>3</m:t>
                    </m:r>
                  </m:sub>
                </m:sSub>
              </m:oMath>
            </m:oMathPara>
          </w:p>
        </w:tc>
        <w:tc>
          <w:tcPr>
            <w:tcW w:w="0" w:type="auto"/>
            <w:vAlign w:val="center"/>
          </w:tcPr>
          <w:p w14:paraId="3ECCA50C" w14:textId="2E9E95EB" w:rsidR="41AD97C2" w:rsidRDefault="00C40262" w:rsidP="41AD97C2">
            <w:pPr>
              <w:jc w:val="center"/>
              <w:rPr>
                <w:i/>
                <w:iCs/>
                <w:color w:val="005DAB"/>
                <w:sz w:val="24"/>
                <w:szCs w:val="24"/>
              </w:rPr>
            </w:pPr>
            <m:oMathPara>
              <m:oMath>
                <m:sSub>
                  <m:sSubPr>
                    <m:ctrlPr>
                      <w:rPr>
                        <w:rFonts w:ascii="Cambria Math" w:hAnsi="Cambria Math"/>
                        <w:color w:val="005DAB"/>
                        <w:sz w:val="24"/>
                        <w:szCs w:val="24"/>
                      </w:rPr>
                    </m:ctrlPr>
                  </m:sSubPr>
                  <m:e>
                    <m:r>
                      <w:rPr>
                        <w:rFonts w:ascii="Cambria Math" w:hAnsi="Cambria Math"/>
                        <w:color w:val="005DAB"/>
                        <w:sz w:val="24"/>
                        <w:szCs w:val="24"/>
                      </w:rPr>
                      <m:t>[TRIG]</m:t>
                    </m:r>
                  </m:e>
                  <m:sub>
                    <m:r>
                      <w:rPr>
                        <w:rFonts w:ascii="Cambria Math" w:hAnsi="Cambria Math"/>
                        <w:color w:val="005DAB"/>
                        <w:sz w:val="24"/>
                        <w:szCs w:val="24"/>
                      </w:rPr>
                      <m:t>4</m:t>
                    </m:r>
                  </m:sub>
                </m:sSub>
              </m:oMath>
            </m:oMathPara>
          </w:p>
        </w:tc>
      </w:tr>
      <w:tr w:rsidR="41AD97C2" w14:paraId="7EDE9767" w14:textId="77777777" w:rsidTr="002D5338">
        <w:tc>
          <w:tcPr>
            <w:tcW w:w="0" w:type="auto"/>
            <w:vAlign w:val="center"/>
          </w:tcPr>
          <w:p w14:paraId="13ACBF4A" w14:textId="77777777" w:rsidR="002460DB" w:rsidRDefault="002460DB"/>
        </w:tc>
        <w:tc>
          <w:tcPr>
            <w:tcW w:w="0" w:type="auto"/>
            <w:vAlign w:val="center"/>
          </w:tcPr>
          <w:p w14:paraId="19AC9A82" w14:textId="3E4E164C" w:rsidR="41AD97C2" w:rsidRDefault="005E1430" w:rsidP="41AD97C2">
            <w:pPr>
              <w:jc w:val="center"/>
              <w:rPr>
                <w:i/>
                <w:iCs/>
                <w:color w:val="005DAB"/>
                <w:sz w:val="24"/>
                <w:szCs w:val="24"/>
              </w:rPr>
            </w:pPr>
            <m:oMathPara>
              <m:oMath>
                <m:r>
                  <m:rPr>
                    <m:sty m:val="p"/>
                  </m:rPr>
                  <w:rPr>
                    <w:rFonts w:ascii="Cambria Math" w:hAnsi="Cambria Math"/>
                    <w:color w:val="005DAB"/>
                    <w:sz w:val="24"/>
                    <w:szCs w:val="24"/>
                  </w:rPr>
                  <m:t>cosh</m:t>
                </m:r>
                <m:r>
                  <w:rPr>
                    <w:rFonts w:ascii="Cambria Math" w:hAnsi="Cambria Math"/>
                    <w:color w:val="005DAB"/>
                    <w:sz w:val="24"/>
                    <w:szCs w:val="24"/>
                  </w:rPr>
                  <m:t>(2b</m:t>
                </m:r>
                <m:sSub>
                  <m:sSubPr>
                    <m:ctrlPr>
                      <w:rPr>
                        <w:rFonts w:ascii="Cambria Math" w:hAnsi="Cambria Math"/>
                        <w:color w:val="005DAB"/>
                        <w:sz w:val="24"/>
                        <w:szCs w:val="24"/>
                      </w:rPr>
                    </m:ctrlPr>
                  </m:sSubPr>
                  <m:e>
                    <m:r>
                      <w:rPr>
                        <w:rFonts w:ascii="Cambria Math" w:hAnsi="Cambria Math"/>
                        <w:color w:val="005DAB"/>
                        <w:sz w:val="24"/>
                        <w:szCs w:val="24"/>
                      </w:rPr>
                      <m:t>β</m:t>
                    </m:r>
                  </m:e>
                  <m:sub>
                    <m:r>
                      <w:rPr>
                        <w:rFonts w:ascii="Cambria Math" w:hAnsi="Cambria Math"/>
                        <w:color w:val="005DAB"/>
                        <w:sz w:val="24"/>
                        <w:szCs w:val="24"/>
                      </w:rPr>
                      <m:t>1</m:t>
                    </m:r>
                  </m:sub>
                </m:sSub>
                <m:r>
                  <w:rPr>
                    <w:rFonts w:ascii="Cambria Math" w:hAnsi="Cambria Math"/>
                    <w:color w:val="005DAB"/>
                    <w:sz w:val="24"/>
                    <w:szCs w:val="24"/>
                  </w:rPr>
                  <m:t>-2b</m:t>
                </m:r>
                <m:sSub>
                  <m:sSubPr>
                    <m:ctrlPr>
                      <w:rPr>
                        <w:rFonts w:ascii="Cambria Math" w:hAnsi="Cambria Math"/>
                        <w:color w:val="005DAB"/>
                        <w:sz w:val="24"/>
                        <w:szCs w:val="24"/>
                      </w:rPr>
                    </m:ctrlPr>
                  </m:sSubPr>
                  <m:e>
                    <m:r>
                      <w:rPr>
                        <w:rFonts w:ascii="Cambria Math" w:hAnsi="Cambria Math"/>
                        <w:color w:val="005DAB"/>
                        <w:sz w:val="24"/>
                        <w:szCs w:val="24"/>
                      </w:rPr>
                      <m:t>β</m:t>
                    </m:r>
                  </m:e>
                  <m:sub>
                    <m:r>
                      <w:rPr>
                        <w:rFonts w:ascii="Cambria Math" w:hAnsi="Cambria Math"/>
                        <w:color w:val="005DAB"/>
                        <w:sz w:val="24"/>
                        <w:szCs w:val="24"/>
                      </w:rPr>
                      <m:t>2</m:t>
                    </m:r>
                  </m:sub>
                </m:sSub>
                <m:r>
                  <w:rPr>
                    <w:rFonts w:ascii="Cambria Math" w:hAnsi="Cambria Math"/>
                    <w:color w:val="005DAB"/>
                    <w:sz w:val="24"/>
                    <w:szCs w:val="24"/>
                  </w:rPr>
                  <m:t>)</m:t>
                </m:r>
              </m:oMath>
            </m:oMathPara>
          </w:p>
        </w:tc>
        <w:tc>
          <w:tcPr>
            <w:tcW w:w="0" w:type="auto"/>
            <w:vAlign w:val="center"/>
          </w:tcPr>
          <w:p w14:paraId="1E5A6D81" w14:textId="6D374D4D" w:rsidR="41AD97C2" w:rsidRDefault="002A352A" w:rsidP="41AD97C2">
            <w:pPr>
              <w:jc w:val="center"/>
              <w:rPr>
                <w:i/>
                <w:iCs/>
                <w:color w:val="005DAB"/>
                <w:sz w:val="24"/>
                <w:szCs w:val="24"/>
              </w:rPr>
            </w:pPr>
            <m:oMathPara>
              <m:oMath>
                <m:r>
                  <m:rPr>
                    <m:sty m:val="p"/>
                  </m:rPr>
                  <w:rPr>
                    <w:rFonts w:ascii="Cambria Math" w:hAnsi="Cambria Math"/>
                    <w:color w:val="005DAB"/>
                    <w:sz w:val="24"/>
                    <w:szCs w:val="24"/>
                  </w:rPr>
                  <m:t>cosh</m:t>
                </m:r>
                <m:r>
                  <w:rPr>
                    <w:rFonts w:ascii="Cambria Math" w:hAnsi="Cambria Math"/>
                    <w:color w:val="005DAB"/>
                    <w:sz w:val="24"/>
                    <w:szCs w:val="24"/>
                  </w:rPr>
                  <m:t>(2b</m:t>
                </m:r>
                <m:sSub>
                  <m:sSubPr>
                    <m:ctrlPr>
                      <w:rPr>
                        <w:rFonts w:ascii="Cambria Math" w:hAnsi="Cambria Math"/>
                        <w:color w:val="005DAB"/>
                        <w:sz w:val="24"/>
                        <w:szCs w:val="24"/>
                      </w:rPr>
                    </m:ctrlPr>
                  </m:sSubPr>
                  <m:e>
                    <m:r>
                      <w:rPr>
                        <w:rFonts w:ascii="Cambria Math" w:hAnsi="Cambria Math"/>
                        <w:color w:val="005DAB"/>
                        <w:sz w:val="24"/>
                        <w:szCs w:val="24"/>
                      </w:rPr>
                      <m:t>β</m:t>
                    </m:r>
                  </m:e>
                  <m:sub>
                    <m:r>
                      <w:rPr>
                        <w:rFonts w:ascii="Cambria Math" w:hAnsi="Cambria Math"/>
                        <w:color w:val="005DAB"/>
                        <w:sz w:val="24"/>
                        <w:szCs w:val="24"/>
                      </w:rPr>
                      <m:t>1</m:t>
                    </m:r>
                  </m:sub>
                </m:sSub>
                <m:r>
                  <w:rPr>
                    <w:rFonts w:ascii="Cambria Math" w:hAnsi="Cambria Math"/>
                    <w:color w:val="005DAB"/>
                    <w:sz w:val="24"/>
                    <w:szCs w:val="24"/>
                  </w:rPr>
                  <m:t>+2b</m:t>
                </m:r>
                <m:sSub>
                  <m:sSubPr>
                    <m:ctrlPr>
                      <w:rPr>
                        <w:rFonts w:ascii="Cambria Math" w:hAnsi="Cambria Math"/>
                        <w:color w:val="005DAB"/>
                        <w:sz w:val="24"/>
                        <w:szCs w:val="24"/>
                      </w:rPr>
                    </m:ctrlPr>
                  </m:sSubPr>
                  <m:e>
                    <m:r>
                      <w:rPr>
                        <w:rFonts w:ascii="Cambria Math" w:hAnsi="Cambria Math"/>
                        <w:color w:val="005DAB"/>
                        <w:sz w:val="24"/>
                        <w:szCs w:val="24"/>
                      </w:rPr>
                      <m:t>β</m:t>
                    </m:r>
                  </m:e>
                  <m:sub>
                    <m:r>
                      <w:rPr>
                        <w:rFonts w:ascii="Cambria Math" w:hAnsi="Cambria Math"/>
                        <w:color w:val="005DAB"/>
                        <w:sz w:val="24"/>
                        <w:szCs w:val="24"/>
                      </w:rPr>
                      <m:t>2</m:t>
                    </m:r>
                  </m:sub>
                </m:sSub>
                <m:r>
                  <w:rPr>
                    <w:rFonts w:ascii="Cambria Math" w:hAnsi="Cambria Math"/>
                    <w:color w:val="005DAB"/>
                    <w:sz w:val="24"/>
                    <w:szCs w:val="24"/>
                  </w:rPr>
                  <m:t>)</m:t>
                </m:r>
              </m:oMath>
            </m:oMathPara>
          </w:p>
        </w:tc>
        <w:tc>
          <w:tcPr>
            <w:tcW w:w="0" w:type="auto"/>
            <w:vAlign w:val="center"/>
          </w:tcPr>
          <w:p w14:paraId="48E8F1F3" w14:textId="1A800242" w:rsidR="41AD97C2" w:rsidRDefault="002A352A" w:rsidP="41AD97C2">
            <w:pPr>
              <w:jc w:val="center"/>
              <w:rPr>
                <w:i/>
                <w:iCs/>
                <w:color w:val="005DAB"/>
                <w:sz w:val="24"/>
                <w:szCs w:val="24"/>
              </w:rPr>
            </w:pPr>
            <m:oMathPara>
              <m:oMath>
                <m:r>
                  <m:rPr>
                    <m:sty m:val="p"/>
                  </m:rPr>
                  <w:rPr>
                    <w:rFonts w:ascii="Cambria Math" w:hAnsi="Cambria Math"/>
                    <w:color w:val="005DAB"/>
                    <w:sz w:val="24"/>
                    <w:szCs w:val="24"/>
                  </w:rPr>
                  <m:t>sinh</m:t>
                </m:r>
                <m:r>
                  <w:rPr>
                    <w:rFonts w:ascii="Cambria Math" w:hAnsi="Cambria Math"/>
                    <w:color w:val="005DAB"/>
                    <w:sz w:val="24"/>
                    <w:szCs w:val="24"/>
                  </w:rPr>
                  <m:t>(2b</m:t>
                </m:r>
                <m:sSub>
                  <m:sSubPr>
                    <m:ctrlPr>
                      <w:rPr>
                        <w:rFonts w:ascii="Cambria Math" w:hAnsi="Cambria Math"/>
                        <w:color w:val="005DAB"/>
                        <w:sz w:val="24"/>
                        <w:szCs w:val="24"/>
                      </w:rPr>
                    </m:ctrlPr>
                  </m:sSubPr>
                  <m:e>
                    <m:r>
                      <w:rPr>
                        <w:rFonts w:ascii="Cambria Math" w:hAnsi="Cambria Math"/>
                        <w:color w:val="005DAB"/>
                        <w:sz w:val="24"/>
                        <w:szCs w:val="24"/>
                      </w:rPr>
                      <m:t>β</m:t>
                    </m:r>
                  </m:e>
                  <m:sub>
                    <m:r>
                      <w:rPr>
                        <w:rFonts w:ascii="Cambria Math" w:hAnsi="Cambria Math"/>
                        <w:color w:val="005DAB"/>
                        <w:sz w:val="24"/>
                        <w:szCs w:val="24"/>
                      </w:rPr>
                      <m:t>1</m:t>
                    </m:r>
                  </m:sub>
                </m:sSub>
                <m:r>
                  <w:rPr>
                    <w:rFonts w:ascii="Cambria Math" w:hAnsi="Cambria Math"/>
                    <w:color w:val="005DAB"/>
                    <w:sz w:val="24"/>
                    <w:szCs w:val="24"/>
                  </w:rPr>
                  <m:t>-2b</m:t>
                </m:r>
                <m:sSub>
                  <m:sSubPr>
                    <m:ctrlPr>
                      <w:rPr>
                        <w:rFonts w:ascii="Cambria Math" w:hAnsi="Cambria Math"/>
                        <w:color w:val="005DAB"/>
                        <w:sz w:val="24"/>
                        <w:szCs w:val="24"/>
                      </w:rPr>
                    </m:ctrlPr>
                  </m:sSubPr>
                  <m:e>
                    <m:r>
                      <w:rPr>
                        <w:rFonts w:ascii="Cambria Math" w:hAnsi="Cambria Math"/>
                        <w:color w:val="005DAB"/>
                        <w:sz w:val="24"/>
                        <w:szCs w:val="24"/>
                      </w:rPr>
                      <m:t>β</m:t>
                    </m:r>
                  </m:e>
                  <m:sub>
                    <m:r>
                      <w:rPr>
                        <w:rFonts w:ascii="Cambria Math" w:hAnsi="Cambria Math"/>
                        <w:color w:val="005DAB"/>
                        <w:sz w:val="24"/>
                        <w:szCs w:val="24"/>
                      </w:rPr>
                      <m:t>2</m:t>
                    </m:r>
                  </m:sub>
                </m:sSub>
                <m:r>
                  <w:rPr>
                    <w:rFonts w:ascii="Cambria Math" w:hAnsi="Cambria Math"/>
                    <w:color w:val="005DAB"/>
                    <w:sz w:val="24"/>
                    <w:szCs w:val="24"/>
                  </w:rPr>
                  <m:t>)</m:t>
                </m:r>
              </m:oMath>
            </m:oMathPara>
          </w:p>
        </w:tc>
        <w:tc>
          <w:tcPr>
            <w:tcW w:w="0" w:type="auto"/>
            <w:vAlign w:val="center"/>
          </w:tcPr>
          <w:p w14:paraId="1136E2D4" w14:textId="62B054D7" w:rsidR="41AD97C2" w:rsidRDefault="00B10835" w:rsidP="41AD97C2">
            <w:pPr>
              <w:jc w:val="center"/>
              <w:rPr>
                <w:i/>
                <w:iCs/>
                <w:color w:val="005DAB"/>
                <w:sz w:val="24"/>
                <w:szCs w:val="24"/>
              </w:rPr>
            </w:pPr>
            <m:oMathPara>
              <m:oMath>
                <m:r>
                  <m:rPr>
                    <m:sty m:val="p"/>
                  </m:rPr>
                  <w:rPr>
                    <w:rFonts w:ascii="Cambria Math" w:hAnsi="Cambria Math"/>
                    <w:color w:val="005DAB"/>
                    <w:sz w:val="24"/>
                    <w:szCs w:val="24"/>
                  </w:rPr>
                  <m:t>sinh</m:t>
                </m:r>
                <m:r>
                  <w:rPr>
                    <w:rFonts w:ascii="Cambria Math" w:hAnsi="Cambria Math"/>
                    <w:color w:val="005DAB"/>
                    <w:sz w:val="24"/>
                    <w:szCs w:val="24"/>
                  </w:rPr>
                  <m:t>(2b</m:t>
                </m:r>
                <m:sSub>
                  <m:sSubPr>
                    <m:ctrlPr>
                      <w:rPr>
                        <w:rFonts w:ascii="Cambria Math" w:hAnsi="Cambria Math"/>
                        <w:color w:val="005DAB"/>
                        <w:sz w:val="24"/>
                        <w:szCs w:val="24"/>
                      </w:rPr>
                    </m:ctrlPr>
                  </m:sSubPr>
                  <m:e>
                    <m:r>
                      <w:rPr>
                        <w:rFonts w:ascii="Cambria Math" w:hAnsi="Cambria Math"/>
                        <w:color w:val="005DAB"/>
                        <w:sz w:val="24"/>
                        <w:szCs w:val="24"/>
                      </w:rPr>
                      <m:t>β</m:t>
                    </m:r>
                  </m:e>
                  <m:sub>
                    <m:r>
                      <w:rPr>
                        <w:rFonts w:ascii="Cambria Math" w:hAnsi="Cambria Math"/>
                        <w:color w:val="005DAB"/>
                        <w:sz w:val="24"/>
                        <w:szCs w:val="24"/>
                      </w:rPr>
                      <m:t>1</m:t>
                    </m:r>
                  </m:sub>
                </m:sSub>
                <m:r>
                  <w:rPr>
                    <w:rFonts w:ascii="Cambria Math" w:hAnsi="Cambria Math"/>
                    <w:color w:val="005DAB"/>
                    <w:sz w:val="24"/>
                    <w:szCs w:val="24"/>
                  </w:rPr>
                  <m:t>+2b</m:t>
                </m:r>
                <m:sSub>
                  <m:sSubPr>
                    <m:ctrlPr>
                      <w:rPr>
                        <w:rFonts w:ascii="Cambria Math" w:hAnsi="Cambria Math"/>
                        <w:color w:val="005DAB"/>
                        <w:sz w:val="24"/>
                        <w:szCs w:val="24"/>
                      </w:rPr>
                    </m:ctrlPr>
                  </m:sSubPr>
                  <m:e>
                    <m:r>
                      <w:rPr>
                        <w:rFonts w:ascii="Cambria Math" w:hAnsi="Cambria Math"/>
                        <w:color w:val="005DAB"/>
                        <w:sz w:val="24"/>
                        <w:szCs w:val="24"/>
                      </w:rPr>
                      <m:t>β</m:t>
                    </m:r>
                  </m:e>
                  <m:sub>
                    <m:r>
                      <w:rPr>
                        <w:rFonts w:ascii="Cambria Math" w:hAnsi="Cambria Math"/>
                        <w:color w:val="005DAB"/>
                        <w:sz w:val="24"/>
                        <w:szCs w:val="24"/>
                      </w:rPr>
                      <m:t>2</m:t>
                    </m:r>
                  </m:sub>
                </m:sSub>
                <m:r>
                  <w:rPr>
                    <w:rFonts w:ascii="Cambria Math" w:hAnsi="Cambria Math"/>
                    <w:color w:val="005DAB"/>
                    <w:sz w:val="24"/>
                    <w:szCs w:val="24"/>
                  </w:rPr>
                  <m:t>)</m:t>
                </m:r>
              </m:oMath>
            </m:oMathPara>
          </w:p>
        </w:tc>
      </w:tr>
      <w:tr w:rsidR="41AD97C2" w14:paraId="66239182" w14:textId="77777777" w:rsidTr="002D5338">
        <w:tc>
          <w:tcPr>
            <w:tcW w:w="0" w:type="auto"/>
          </w:tcPr>
          <w:p w14:paraId="711B8837" w14:textId="1732E587"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oMath>
            </m:oMathPara>
          </w:p>
        </w:tc>
        <w:tc>
          <w:tcPr>
            <w:tcW w:w="0" w:type="auto"/>
          </w:tcPr>
          <w:p w14:paraId="22D39AC8" w14:textId="2A8389D4" w:rsidR="41AD97C2" w:rsidRDefault="00BF0A4B" w:rsidP="41AD97C2">
            <w:pPr>
              <w:jc w:val="center"/>
              <w:rPr>
                <w:i/>
                <w:iCs/>
                <w:color w:val="333333"/>
                <w:sz w:val="24"/>
                <w:szCs w:val="24"/>
              </w:rPr>
            </w:pPr>
            <m:oMathPara>
              <m:oMath>
                <m:r>
                  <w:rPr>
                    <w:rFonts w:ascii="Cambria Math" w:hAnsi="Cambria Math"/>
                    <w:color w:val="333333"/>
                    <w:sz w:val="24"/>
                    <w:szCs w:val="24"/>
                  </w:rPr>
                  <m:t>2</m:t>
                </m:r>
                <m:sSup>
                  <m:sSupPr>
                    <m:ctrlPr>
                      <w:rPr>
                        <w:rFonts w:ascii="Cambria Math" w:hAnsi="Cambria Math"/>
                        <w:color w:val="333333"/>
                        <w:sz w:val="24"/>
                        <w:szCs w:val="24"/>
                      </w:rPr>
                    </m:ctrlPr>
                  </m:sSupPr>
                  <m:e>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e>
                  <m:sup>
                    <m:r>
                      <w:rPr>
                        <w:rFonts w:ascii="Cambria Math" w:hAnsi="Cambria Math"/>
                        <w:color w:val="333333"/>
                        <w:sz w:val="24"/>
                        <w:szCs w:val="24"/>
                      </w:rPr>
                      <m:t>2</m:t>
                    </m:r>
                  </m:sup>
                </m:sSup>
              </m:oMath>
            </m:oMathPara>
          </w:p>
        </w:tc>
        <w:tc>
          <w:tcPr>
            <w:tcW w:w="0" w:type="auto"/>
          </w:tcPr>
          <w:p w14:paraId="0019DFDB" w14:textId="572A3B3F" w:rsidR="41AD97C2" w:rsidRDefault="00DF3799" w:rsidP="41AD97C2">
            <w:pPr>
              <w:jc w:val="center"/>
              <w:rPr>
                <w:i/>
                <w:iCs/>
                <w:color w:val="333333"/>
                <w:sz w:val="24"/>
                <w:szCs w:val="24"/>
              </w:rPr>
            </w:pPr>
            <m:oMathPara>
              <m:oMath>
                <m:r>
                  <w:rPr>
                    <w:rFonts w:ascii="Cambria Math" w:hAnsi="Cambria Math"/>
                    <w:color w:val="333333"/>
                    <w:sz w:val="24"/>
                    <w:szCs w:val="24"/>
                  </w:rPr>
                  <m:t>-2</m:t>
                </m:r>
                <m:sSup>
                  <m:sSupPr>
                    <m:ctrlPr>
                      <w:rPr>
                        <w:rFonts w:ascii="Cambria Math" w:hAnsi="Cambria Math"/>
                        <w:color w:val="333333"/>
                        <w:sz w:val="24"/>
                        <w:szCs w:val="24"/>
                      </w:rPr>
                    </m:ctrlPr>
                  </m:sSupPr>
                  <m:e>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e>
                  <m:sup>
                    <m:r>
                      <w:rPr>
                        <w:rFonts w:ascii="Cambria Math" w:hAnsi="Cambria Math"/>
                        <w:color w:val="333333"/>
                        <w:sz w:val="24"/>
                        <w:szCs w:val="24"/>
                      </w:rPr>
                      <m:t>2</m:t>
                    </m:r>
                  </m:sup>
                </m:sSup>
              </m:oMath>
            </m:oMathPara>
          </w:p>
        </w:tc>
        <w:tc>
          <w:tcPr>
            <w:tcW w:w="0" w:type="auto"/>
          </w:tcPr>
          <w:p w14:paraId="7FE353C6" w14:textId="65287867" w:rsidR="41AD97C2" w:rsidRDefault="00DF3799" w:rsidP="41AD97C2">
            <w:pPr>
              <w:jc w:val="center"/>
              <w:rPr>
                <w:color w:val="333333"/>
                <w:sz w:val="24"/>
                <w:szCs w:val="24"/>
              </w:rPr>
            </w:pPr>
            <m:oMathPara>
              <m:oMath>
                <m:r>
                  <w:rPr>
                    <w:rFonts w:ascii="Cambria Math" w:hAnsi="Cambria Math"/>
                    <w:color w:val="333333"/>
                    <w:sz w:val="24"/>
                    <w:szCs w:val="24"/>
                  </w:rPr>
                  <m:t>0</m:t>
                </m:r>
              </m:oMath>
            </m:oMathPara>
          </w:p>
        </w:tc>
        <w:tc>
          <w:tcPr>
            <w:tcW w:w="0" w:type="auto"/>
          </w:tcPr>
          <w:p w14:paraId="5AB3E5E6" w14:textId="7F68B1ED" w:rsidR="41AD97C2" w:rsidRDefault="00DF3799" w:rsidP="41AD97C2">
            <w:pPr>
              <w:jc w:val="center"/>
              <w:rPr>
                <w:color w:val="333333"/>
                <w:sz w:val="24"/>
                <w:szCs w:val="24"/>
              </w:rPr>
            </w:pPr>
            <m:oMathPara>
              <m:oMath>
                <m:r>
                  <w:rPr>
                    <w:rFonts w:ascii="Cambria Math" w:hAnsi="Cambria Math"/>
                    <w:color w:val="333333"/>
                    <w:sz w:val="24"/>
                    <w:szCs w:val="24"/>
                  </w:rPr>
                  <m:t>0</m:t>
                </m:r>
              </m:oMath>
            </m:oMathPara>
          </w:p>
        </w:tc>
      </w:tr>
      <w:tr w:rsidR="41AD97C2" w14:paraId="03D839B8" w14:textId="77777777" w:rsidTr="002D5338">
        <w:tc>
          <w:tcPr>
            <w:tcW w:w="0" w:type="auto"/>
          </w:tcPr>
          <w:p w14:paraId="678B69EE" w14:textId="745A8DBD"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oMath>
            </m:oMathPara>
          </w:p>
        </w:tc>
        <w:tc>
          <w:tcPr>
            <w:tcW w:w="0" w:type="auto"/>
          </w:tcPr>
          <w:p w14:paraId="7F21C684" w14:textId="11197558" w:rsidR="41AD97C2" w:rsidRDefault="00DF3799" w:rsidP="41AD97C2">
            <w:pPr>
              <w:jc w:val="center"/>
              <w:rPr>
                <w:color w:val="333333"/>
                <w:sz w:val="24"/>
                <w:szCs w:val="24"/>
              </w:rPr>
            </w:pPr>
            <m:oMathPara>
              <m:oMath>
                <m:r>
                  <w:rPr>
                    <w:rFonts w:ascii="Cambria Math" w:hAnsi="Cambria Math"/>
                    <w:color w:val="333333"/>
                    <w:sz w:val="24"/>
                    <w:szCs w:val="24"/>
                  </w:rPr>
                  <m:t>0</m:t>
                </m:r>
              </m:oMath>
            </m:oMathPara>
          </w:p>
        </w:tc>
        <w:tc>
          <w:tcPr>
            <w:tcW w:w="0" w:type="auto"/>
          </w:tcPr>
          <w:p w14:paraId="0D503255" w14:textId="4D47CA16" w:rsidR="41AD97C2" w:rsidRDefault="00DF3799" w:rsidP="41AD97C2">
            <w:pPr>
              <w:jc w:val="center"/>
              <w:rPr>
                <w:color w:val="333333"/>
                <w:sz w:val="24"/>
                <w:szCs w:val="24"/>
              </w:rPr>
            </w:pPr>
            <m:oMathPara>
              <m:oMath>
                <m:r>
                  <w:rPr>
                    <w:rFonts w:ascii="Cambria Math" w:hAnsi="Cambria Math"/>
                    <w:color w:val="333333"/>
                    <w:sz w:val="24"/>
                    <w:szCs w:val="24"/>
                  </w:rPr>
                  <m:t>0</m:t>
                </m:r>
              </m:oMath>
            </m:oMathPara>
          </w:p>
        </w:tc>
        <w:tc>
          <w:tcPr>
            <w:tcW w:w="0" w:type="auto"/>
          </w:tcPr>
          <w:p w14:paraId="15FE6BEA" w14:textId="5C5764F2" w:rsidR="41AD97C2" w:rsidRDefault="00D5560C" w:rsidP="41AD97C2">
            <w:pPr>
              <w:jc w:val="center"/>
              <w:rPr>
                <w:i/>
                <w:iCs/>
                <w:color w:val="333333"/>
                <w:sz w:val="24"/>
                <w:szCs w:val="24"/>
              </w:rPr>
            </w:pPr>
            <m:oMathPara>
              <m:oMath>
                <m:r>
                  <w:rPr>
                    <w:rFonts w:ascii="Cambria Math" w:hAnsi="Cambria Math"/>
                    <w:color w:val="333333"/>
                    <w:sz w:val="24"/>
                    <w:szCs w:val="24"/>
                  </w:rPr>
                  <m:t>2(</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e>
                  <m:sup>
                    <m:r>
                      <w:rPr>
                        <w:rFonts w:ascii="Cambria Math" w:hAnsi="Cambria Math"/>
                        <w:color w:val="333333"/>
                        <w:sz w:val="24"/>
                        <w:szCs w:val="24"/>
                      </w:rPr>
                      <m:t>2</m:t>
                    </m:r>
                  </m:sup>
                </m:sSup>
              </m:oMath>
            </m:oMathPara>
          </w:p>
        </w:tc>
        <w:tc>
          <w:tcPr>
            <w:tcW w:w="0" w:type="auto"/>
          </w:tcPr>
          <w:p w14:paraId="6FA7611F" w14:textId="07FFF948" w:rsidR="41AD97C2" w:rsidRDefault="002D5338" w:rsidP="41AD97C2">
            <w:pPr>
              <w:jc w:val="center"/>
              <w:rPr>
                <w:i/>
                <w:iCs/>
                <w:color w:val="333333"/>
                <w:sz w:val="24"/>
                <w:szCs w:val="24"/>
              </w:rPr>
            </w:pPr>
            <m:oMathPara>
              <m:oMath>
                <m:r>
                  <m:rPr>
                    <m:sty m:val="p"/>
                  </m:rPr>
                  <w:rPr>
                    <w:rFonts w:ascii="Cambria Math" w:hAnsi="Cambria Math"/>
                    <w:color w:val="333333"/>
                    <w:sz w:val="24"/>
                    <w:szCs w:val="24"/>
                  </w:rPr>
                  <m:t>sinh</m:t>
                </m:r>
                <m:r>
                  <w:rPr>
                    <w:rFonts w:ascii="Cambria Math" w:hAnsi="Cambria Math"/>
                    <w:color w:val="333333"/>
                    <w:sz w:val="24"/>
                    <w:szCs w:val="24"/>
                  </w:rPr>
                  <m:t>(2b</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r>
                  <w:rPr>
                    <w:rFonts w:ascii="Cambria Math" w:hAnsi="Cambria Math"/>
                    <w:color w:val="333333"/>
                    <w:sz w:val="24"/>
                    <w:szCs w:val="24"/>
                  </w:rPr>
                  <m:t>+2b</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oMath>
            </m:oMathPara>
          </w:p>
        </w:tc>
      </w:tr>
      <w:tr w:rsidR="41AD97C2" w14:paraId="18172D11" w14:textId="77777777" w:rsidTr="002D5338">
        <w:tc>
          <w:tcPr>
            <w:tcW w:w="0" w:type="auto"/>
          </w:tcPr>
          <w:p w14:paraId="408B963B" w14:textId="69981744"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oMath>
            </m:oMathPara>
          </w:p>
        </w:tc>
        <w:tc>
          <w:tcPr>
            <w:tcW w:w="0" w:type="auto"/>
          </w:tcPr>
          <w:p w14:paraId="06C6F2FD" w14:textId="35554069" w:rsidR="41AD97C2" w:rsidRDefault="009E2282" w:rsidP="41AD97C2">
            <w:pPr>
              <w:jc w:val="center"/>
              <w:rPr>
                <w:color w:val="333333"/>
                <w:sz w:val="24"/>
                <w:szCs w:val="24"/>
              </w:rPr>
            </w:pPr>
            <m:oMathPara>
              <m:oMath>
                <m:r>
                  <w:rPr>
                    <w:rFonts w:ascii="Cambria Math" w:hAnsi="Cambria Math"/>
                    <w:color w:val="333333"/>
                    <w:sz w:val="24"/>
                    <w:szCs w:val="24"/>
                  </w:rPr>
                  <m:t>0</m:t>
                </m:r>
              </m:oMath>
            </m:oMathPara>
          </w:p>
        </w:tc>
        <w:tc>
          <w:tcPr>
            <w:tcW w:w="0" w:type="auto"/>
          </w:tcPr>
          <w:p w14:paraId="79780B11" w14:textId="3F66DE4F" w:rsidR="41AD97C2" w:rsidRDefault="009E2282" w:rsidP="41AD97C2">
            <w:pPr>
              <w:jc w:val="center"/>
              <w:rPr>
                <w:color w:val="333333"/>
                <w:sz w:val="24"/>
                <w:szCs w:val="24"/>
              </w:rPr>
            </w:pPr>
            <m:oMathPara>
              <m:oMath>
                <m:r>
                  <w:rPr>
                    <w:rFonts w:ascii="Cambria Math" w:hAnsi="Cambria Math"/>
                    <w:color w:val="333333"/>
                    <w:sz w:val="24"/>
                    <w:szCs w:val="24"/>
                  </w:rPr>
                  <m:t>0</m:t>
                </m:r>
              </m:oMath>
            </m:oMathPara>
          </w:p>
        </w:tc>
        <w:tc>
          <w:tcPr>
            <w:tcW w:w="0" w:type="auto"/>
          </w:tcPr>
          <w:p w14:paraId="7CD043CC" w14:textId="43BF924E" w:rsidR="41AD97C2" w:rsidRDefault="00D13250" w:rsidP="41AD97C2">
            <w:pPr>
              <w:jc w:val="center"/>
              <w:rPr>
                <w:i/>
                <w:iCs/>
                <w:color w:val="333333"/>
                <w:sz w:val="24"/>
                <w:szCs w:val="24"/>
              </w:rPr>
            </w:pPr>
            <m:oMathPara>
              <m:oMath>
                <m:r>
                  <w:rPr>
                    <w:rFonts w:ascii="Cambria Math" w:hAnsi="Cambria Math"/>
                    <w:color w:val="333333"/>
                    <w:sz w:val="24"/>
                    <w:szCs w:val="24"/>
                  </w:rPr>
                  <m:t>-2</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sSup>
                  <m:sSupPr>
                    <m:ctrlPr>
                      <w:rPr>
                        <w:rFonts w:ascii="Cambria Math" w:hAnsi="Cambria Math"/>
                        <w:color w:val="333333"/>
                        <w:sz w:val="24"/>
                        <w:szCs w:val="24"/>
                      </w:rPr>
                    </m:ctrlPr>
                  </m:sSupPr>
                  <m:e>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e>
                  <m:sup>
                    <m:r>
                      <w:rPr>
                        <w:rFonts w:ascii="Cambria Math" w:hAnsi="Cambria Math"/>
                        <w:color w:val="333333"/>
                        <w:sz w:val="24"/>
                        <w:szCs w:val="24"/>
                      </w:rPr>
                      <m:t>2</m:t>
                    </m:r>
                  </m:sup>
                </m:sSup>
              </m:oMath>
            </m:oMathPara>
          </w:p>
        </w:tc>
        <w:tc>
          <w:tcPr>
            <w:tcW w:w="0" w:type="auto"/>
          </w:tcPr>
          <w:p w14:paraId="4C66D6B2" w14:textId="717E25E1" w:rsidR="41AD97C2" w:rsidRDefault="00291327" w:rsidP="41AD97C2">
            <w:pPr>
              <w:jc w:val="center"/>
              <w:rPr>
                <w:i/>
                <w:iCs/>
                <w:color w:val="333333"/>
                <w:sz w:val="24"/>
                <w:szCs w:val="24"/>
              </w:rPr>
            </w:pPr>
            <m:oMathPara>
              <m:oMath>
                <m:r>
                  <w:rPr>
                    <w:rFonts w:ascii="Cambria Math" w:hAnsi="Cambria Math"/>
                    <w:color w:val="333333"/>
                    <w:sz w:val="24"/>
                    <w:szCs w:val="24"/>
                  </w:rPr>
                  <m:t>-2</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sSup>
                  <m:sSupPr>
                    <m:ctrlPr>
                      <w:rPr>
                        <w:rFonts w:ascii="Cambria Math" w:hAnsi="Cambria Math"/>
                        <w:color w:val="333333"/>
                        <w:sz w:val="24"/>
                        <w:szCs w:val="24"/>
                      </w:rPr>
                    </m:ctrlPr>
                  </m:sSupPr>
                  <m:e>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e>
                  <m:sup>
                    <m:r>
                      <w:rPr>
                        <w:rFonts w:ascii="Cambria Math" w:hAnsi="Cambria Math"/>
                        <w:color w:val="333333"/>
                        <w:sz w:val="24"/>
                        <w:szCs w:val="24"/>
                      </w:rPr>
                      <m:t>2</m:t>
                    </m:r>
                  </m:sup>
                </m:sSup>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oMath>
            </m:oMathPara>
          </w:p>
        </w:tc>
      </w:tr>
      <w:tr w:rsidR="41AD97C2" w14:paraId="2AD7C862" w14:textId="77777777" w:rsidTr="002D5338">
        <w:tc>
          <w:tcPr>
            <w:tcW w:w="0" w:type="auto"/>
          </w:tcPr>
          <w:p w14:paraId="1FB9DF73" w14:textId="75D41E0B"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oMath>
            </m:oMathPara>
          </w:p>
        </w:tc>
        <w:tc>
          <w:tcPr>
            <w:tcW w:w="0" w:type="auto"/>
          </w:tcPr>
          <w:p w14:paraId="7C4F7DC7" w14:textId="7A8D2AA9" w:rsidR="41AD97C2" w:rsidRDefault="009E2282" w:rsidP="41AD97C2">
            <w:pPr>
              <w:jc w:val="center"/>
              <w:rPr>
                <w:color w:val="333333"/>
                <w:sz w:val="24"/>
                <w:szCs w:val="24"/>
              </w:rPr>
            </w:pPr>
            <m:oMathPara>
              <m:oMath>
                <m:r>
                  <w:rPr>
                    <w:rFonts w:ascii="Cambria Math" w:hAnsi="Cambria Math"/>
                    <w:color w:val="333333"/>
                    <w:sz w:val="24"/>
                    <w:szCs w:val="24"/>
                  </w:rPr>
                  <m:t>0</m:t>
                </m:r>
              </m:oMath>
            </m:oMathPara>
          </w:p>
        </w:tc>
        <w:tc>
          <w:tcPr>
            <w:tcW w:w="0" w:type="auto"/>
          </w:tcPr>
          <w:p w14:paraId="39841BF3" w14:textId="6FBE1A61" w:rsidR="41AD97C2" w:rsidRDefault="009E2282" w:rsidP="41AD97C2">
            <w:pPr>
              <w:jc w:val="center"/>
              <w:rPr>
                <w:color w:val="333333"/>
                <w:sz w:val="24"/>
                <w:szCs w:val="24"/>
              </w:rPr>
            </w:pPr>
            <m:oMathPara>
              <m:oMath>
                <m:r>
                  <w:rPr>
                    <w:rFonts w:ascii="Cambria Math" w:hAnsi="Cambria Math"/>
                    <w:color w:val="333333"/>
                    <w:sz w:val="24"/>
                    <w:szCs w:val="24"/>
                  </w:rPr>
                  <m:t>0</m:t>
                </m:r>
              </m:oMath>
            </m:oMathPara>
          </w:p>
        </w:tc>
        <w:tc>
          <w:tcPr>
            <w:tcW w:w="0" w:type="auto"/>
          </w:tcPr>
          <w:p w14:paraId="7B1751C7" w14:textId="5E6AA4BB" w:rsidR="41AD97C2" w:rsidRDefault="00D13250" w:rsidP="41AD97C2">
            <w:pPr>
              <w:jc w:val="center"/>
              <w:rPr>
                <w:i/>
                <w:iCs/>
                <w:color w:val="333333"/>
                <w:sz w:val="24"/>
                <w:szCs w:val="24"/>
              </w:rPr>
            </w:pPr>
            <m:oMathPara>
              <m:oMath>
                <m:r>
                  <w:rPr>
                    <w:rFonts w:ascii="Cambria Math" w:hAnsi="Cambria Math"/>
                    <w:color w:val="333333"/>
                    <w:sz w:val="24"/>
                    <w:szCs w:val="24"/>
                  </w:rPr>
                  <m:t>-2</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sSup>
                  <m:sSupPr>
                    <m:ctrlPr>
                      <w:rPr>
                        <w:rFonts w:ascii="Cambria Math" w:hAnsi="Cambria Math"/>
                        <w:color w:val="333333"/>
                        <w:sz w:val="24"/>
                        <w:szCs w:val="24"/>
                      </w:rPr>
                    </m:ctrlPr>
                  </m:sSupPr>
                  <m:e>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e>
                  <m:sup>
                    <m:r>
                      <w:rPr>
                        <w:rFonts w:ascii="Cambria Math" w:hAnsi="Cambria Math"/>
                        <w:color w:val="333333"/>
                        <w:sz w:val="24"/>
                        <w:szCs w:val="24"/>
                      </w:rPr>
                      <m:t>2</m:t>
                    </m:r>
                  </m:sup>
                </m:sSup>
              </m:oMath>
            </m:oMathPara>
          </w:p>
        </w:tc>
        <w:tc>
          <w:tcPr>
            <w:tcW w:w="0" w:type="auto"/>
          </w:tcPr>
          <w:p w14:paraId="2BF57CAD" w14:textId="253563BE" w:rsidR="41AD97C2" w:rsidRDefault="00291327" w:rsidP="41AD97C2">
            <w:pPr>
              <w:jc w:val="center"/>
              <w:rPr>
                <w:i/>
                <w:iCs/>
                <w:color w:val="333333"/>
                <w:sz w:val="24"/>
                <w:szCs w:val="24"/>
              </w:rPr>
            </w:pPr>
            <m:oMathPara>
              <m:oMath>
                <m:r>
                  <w:rPr>
                    <w:rFonts w:ascii="Cambria Math" w:hAnsi="Cambria Math"/>
                    <w:color w:val="333333"/>
                    <w:sz w:val="24"/>
                    <w:szCs w:val="24"/>
                  </w:rPr>
                  <m:t>-2</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sSup>
                  <m:sSupPr>
                    <m:ctrlPr>
                      <w:rPr>
                        <w:rFonts w:ascii="Cambria Math" w:hAnsi="Cambria Math"/>
                        <w:color w:val="333333"/>
                        <w:sz w:val="24"/>
                        <w:szCs w:val="24"/>
                      </w:rPr>
                    </m:ctrlPr>
                  </m:sSupPr>
                  <m:e>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e>
                  <m:sup>
                    <m:r>
                      <w:rPr>
                        <w:rFonts w:ascii="Cambria Math" w:hAnsi="Cambria Math"/>
                        <w:color w:val="333333"/>
                        <w:sz w:val="24"/>
                        <w:szCs w:val="24"/>
                      </w:rPr>
                      <m:t>2</m:t>
                    </m:r>
                  </m:sup>
                </m:sSup>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oMath>
            </m:oMathPara>
          </w:p>
        </w:tc>
      </w:tr>
      <w:tr w:rsidR="41AD97C2" w14:paraId="48900FF5" w14:textId="77777777" w:rsidTr="002D5338">
        <w:tc>
          <w:tcPr>
            <w:tcW w:w="0" w:type="auto"/>
          </w:tcPr>
          <w:p w14:paraId="0FF08C63" w14:textId="6A202402"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oMath>
            </m:oMathPara>
          </w:p>
        </w:tc>
        <w:tc>
          <w:tcPr>
            <w:tcW w:w="0" w:type="auto"/>
          </w:tcPr>
          <w:p w14:paraId="080C61D2" w14:textId="017982CF" w:rsidR="41AD97C2" w:rsidRDefault="009E2282" w:rsidP="41AD97C2">
            <w:pPr>
              <w:jc w:val="center"/>
              <w:rPr>
                <w:color w:val="333333"/>
                <w:sz w:val="24"/>
                <w:szCs w:val="24"/>
              </w:rPr>
            </w:pPr>
            <m:oMathPara>
              <m:oMath>
                <m:r>
                  <w:rPr>
                    <w:rFonts w:ascii="Cambria Math" w:hAnsi="Cambria Math"/>
                    <w:color w:val="333333"/>
                    <w:sz w:val="24"/>
                    <w:szCs w:val="24"/>
                  </w:rPr>
                  <m:t>0</m:t>
                </m:r>
              </m:oMath>
            </m:oMathPara>
          </w:p>
        </w:tc>
        <w:tc>
          <w:tcPr>
            <w:tcW w:w="0" w:type="auto"/>
          </w:tcPr>
          <w:p w14:paraId="17269C87" w14:textId="55268C96" w:rsidR="41AD97C2" w:rsidRDefault="009E2282" w:rsidP="41AD97C2">
            <w:pPr>
              <w:jc w:val="center"/>
              <w:rPr>
                <w:color w:val="333333"/>
                <w:sz w:val="24"/>
                <w:szCs w:val="24"/>
              </w:rPr>
            </w:pPr>
            <m:oMathPara>
              <m:oMath>
                <m:r>
                  <w:rPr>
                    <w:rFonts w:ascii="Cambria Math" w:hAnsi="Cambria Math"/>
                    <w:color w:val="333333"/>
                    <w:sz w:val="24"/>
                    <w:szCs w:val="24"/>
                  </w:rPr>
                  <m:t>0</m:t>
                </m:r>
              </m:oMath>
            </m:oMathPara>
          </w:p>
        </w:tc>
        <w:tc>
          <w:tcPr>
            <w:tcW w:w="0" w:type="auto"/>
          </w:tcPr>
          <w:p w14:paraId="148A23A2" w14:textId="4770F8BC" w:rsidR="41AD97C2" w:rsidRDefault="00D5560C" w:rsidP="41AD97C2">
            <w:pPr>
              <w:jc w:val="center"/>
              <w:rPr>
                <w:i/>
                <w:iCs/>
                <w:color w:val="333333"/>
                <w:sz w:val="24"/>
                <w:szCs w:val="24"/>
              </w:rPr>
            </w:pPr>
            <m:oMathPara>
              <m:oMath>
                <m:r>
                  <w:rPr>
                    <w:rFonts w:ascii="Cambria Math" w:hAnsi="Cambria Math"/>
                    <w:color w:val="333333"/>
                    <w:sz w:val="24"/>
                    <w:szCs w:val="24"/>
                  </w:rPr>
                  <m:t>2(</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e>
                  <m:sup>
                    <m:r>
                      <w:rPr>
                        <w:rFonts w:ascii="Cambria Math" w:hAnsi="Cambria Math"/>
                        <w:color w:val="333333"/>
                        <w:sz w:val="24"/>
                        <w:szCs w:val="24"/>
                      </w:rPr>
                      <m:t>2</m:t>
                    </m:r>
                  </m:sup>
                </m:sSup>
              </m:oMath>
            </m:oMathPara>
          </w:p>
        </w:tc>
        <w:tc>
          <w:tcPr>
            <w:tcW w:w="0" w:type="auto"/>
          </w:tcPr>
          <w:p w14:paraId="5860E6C5" w14:textId="6E4A9052" w:rsidR="41AD97C2" w:rsidRDefault="00470DEC" w:rsidP="41AD97C2">
            <w:pPr>
              <w:jc w:val="center"/>
              <w:rPr>
                <w:i/>
                <w:iCs/>
                <w:color w:val="333333"/>
                <w:sz w:val="24"/>
                <w:szCs w:val="24"/>
              </w:rPr>
            </w:pPr>
            <m:oMathPara>
              <m:oMath>
                <m:r>
                  <w:rPr>
                    <w:rFonts w:ascii="Cambria Math" w:hAnsi="Cambria Math"/>
                    <w:color w:val="333333"/>
                    <w:sz w:val="24"/>
                    <w:szCs w:val="24"/>
                  </w:rPr>
                  <m:t>-2</m:t>
                </m:r>
                <m:sSup>
                  <m:sSupPr>
                    <m:ctrlPr>
                      <w:rPr>
                        <w:rFonts w:ascii="Cambria Math" w:hAnsi="Cambria Math"/>
                        <w:color w:val="333333"/>
                        <w:sz w:val="24"/>
                        <w:szCs w:val="24"/>
                      </w:rPr>
                    </m:ctrlPr>
                  </m:sSupPr>
                  <m:e>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e>
                  <m:sup>
                    <m:r>
                      <w:rPr>
                        <w:rFonts w:ascii="Cambria Math" w:hAnsi="Cambria Math"/>
                        <w:color w:val="333333"/>
                        <w:sz w:val="24"/>
                        <w:szCs w:val="24"/>
                      </w:rPr>
                      <m:t>2</m:t>
                    </m:r>
                  </m:sup>
                </m:sSup>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oMath>
            </m:oMathPara>
          </w:p>
        </w:tc>
      </w:tr>
      <w:tr w:rsidR="41AD97C2" w14:paraId="43307C43" w14:textId="77777777" w:rsidTr="002D5338">
        <w:tc>
          <w:tcPr>
            <w:tcW w:w="0" w:type="auto"/>
          </w:tcPr>
          <w:p w14:paraId="356DC6CB" w14:textId="5278B2B6" w:rsidR="41AD97C2" w:rsidRPr="0026230D" w:rsidRDefault="00C40262" w:rsidP="41AD97C2">
            <w:pPr>
              <w:rPr>
                <w:i/>
                <w:iCs/>
                <w:color w:val="FF0000"/>
                <w:sz w:val="24"/>
                <w:szCs w:val="24"/>
              </w:rPr>
            </w:pPr>
            <m:oMathPara>
              <m:oMath>
                <m:sSub>
                  <m:sSubPr>
                    <m:ctrlPr>
                      <w:rPr>
                        <w:rFonts w:ascii="Cambria Math" w:hAnsi="Cambria Math"/>
                        <w:color w:val="000000" w:themeColor="text1"/>
                        <w:sz w:val="24"/>
                        <w:szCs w:val="24"/>
                      </w:rPr>
                    </m:ctrlPr>
                  </m:sSubPr>
                  <m:e>
                    <m:r>
                      <w:rPr>
                        <w:rFonts w:ascii="Cambria Math" w:hAnsi="Cambria Math"/>
                        <w:color w:val="000000" w:themeColor="text1"/>
                        <w:sz w:val="24"/>
                        <w:szCs w:val="24"/>
                      </w:rPr>
                      <m:t>R</m:t>
                    </m:r>
                  </m:e>
                  <m:sub>
                    <m:r>
                      <w:rPr>
                        <w:rFonts w:ascii="Cambria Math" w:hAnsi="Cambria Math"/>
                        <w:color w:val="000000" w:themeColor="text1"/>
                        <w:sz w:val="24"/>
                        <w:szCs w:val="24"/>
                      </w:rPr>
                      <m:t>a</m:t>
                    </m:r>
                  </m:sub>
                </m:sSub>
                <m:sSub>
                  <m:sSubPr>
                    <m:ctrlPr>
                      <w:rPr>
                        <w:rFonts w:ascii="Cambria Math" w:hAnsi="Cambria Math"/>
                        <w:color w:val="000000" w:themeColor="text1"/>
                        <w:sz w:val="24"/>
                        <w:szCs w:val="24"/>
                      </w:rPr>
                    </m:ctrlPr>
                  </m:sSubPr>
                  <m:e>
                    <m:r>
                      <w:rPr>
                        <w:rFonts w:ascii="Cambria Math" w:hAnsi="Cambria Math"/>
                        <w:color w:val="000000" w:themeColor="text1"/>
                        <w:sz w:val="24"/>
                        <w:szCs w:val="24"/>
                      </w:rPr>
                      <m:t>T</m:t>
                    </m:r>
                  </m:e>
                  <m:sub>
                    <m:r>
                      <w:rPr>
                        <w:rFonts w:ascii="Cambria Math" w:hAnsi="Cambria Math"/>
                        <w:color w:val="000000" w:themeColor="text1"/>
                        <w:sz w:val="24"/>
                        <w:szCs w:val="24"/>
                      </w:rPr>
                      <m:t>a</m:t>
                    </m:r>
                  </m:sub>
                </m:sSub>
              </m:oMath>
            </m:oMathPara>
          </w:p>
        </w:tc>
        <w:tc>
          <w:tcPr>
            <w:tcW w:w="0" w:type="auto"/>
          </w:tcPr>
          <w:p w14:paraId="2694016D" w14:textId="232494D6" w:rsidR="41AD97C2" w:rsidRDefault="00F217A7" w:rsidP="41AD97C2">
            <w:pPr>
              <w:jc w:val="center"/>
              <w:rPr>
                <w:i/>
                <w:iCs/>
                <w:color w:val="333333"/>
                <w:sz w:val="24"/>
                <w:szCs w:val="24"/>
              </w:rPr>
            </w:pPr>
            <m:oMathPara>
              <m:oMath>
                <m:r>
                  <w:rPr>
                    <w:rFonts w:ascii="Cambria Math" w:hAnsi="Cambria Math"/>
                    <w:color w:val="333333"/>
                    <w:sz w:val="24"/>
                    <w:szCs w:val="24"/>
                  </w:rPr>
                  <m:t>-2</m:t>
                </m:r>
                <m:sSup>
                  <m:sSupPr>
                    <m:ctrlPr>
                      <w:rPr>
                        <w:rFonts w:ascii="Cambria Math" w:hAnsi="Cambria Math"/>
                        <w:i/>
                        <w:color w:val="333333"/>
                        <w:sz w:val="24"/>
                        <w:szCs w:val="24"/>
                      </w:rPr>
                    </m:ctrlPr>
                  </m:sSupPr>
                  <m:e>
                    <m:r>
                      <w:rPr>
                        <w:rFonts w:ascii="Cambria Math" w:hAnsi="Cambria Math"/>
                        <w:color w:val="333333"/>
                        <w:sz w:val="24"/>
                        <w:szCs w:val="24"/>
                      </w:rPr>
                      <m:t>(</m:t>
                    </m:r>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r>
                      <w:rPr>
                        <w:rFonts w:ascii="Cambria Math" w:hAnsi="Cambria Math"/>
                        <w:color w:val="333333"/>
                        <w:sz w:val="24"/>
                        <w:szCs w:val="24"/>
                      </w:rPr>
                      <m:t>+</m:t>
                    </m:r>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e>
                  <m:sup>
                    <m:r>
                      <w:rPr>
                        <w:rFonts w:ascii="Cambria Math" w:hAnsi="Cambria Math"/>
                        <w:color w:val="333333"/>
                        <w:sz w:val="24"/>
                        <w:szCs w:val="24"/>
                      </w:rPr>
                      <m:t>2</m:t>
                    </m:r>
                  </m:sup>
                </m:sSup>
                <m:r>
                  <w:rPr>
                    <w:rFonts w:ascii="Cambria Math" w:hAnsi="Cambria Math"/>
                    <w:color w:val="333333"/>
                    <w:sz w:val="24"/>
                    <w:szCs w:val="24"/>
                  </w:rPr>
                  <m:t>G</m:t>
                </m:r>
              </m:oMath>
            </m:oMathPara>
          </w:p>
        </w:tc>
        <w:tc>
          <w:tcPr>
            <w:tcW w:w="0" w:type="auto"/>
          </w:tcPr>
          <w:p w14:paraId="4DD8AF94" w14:textId="141C59C6" w:rsidR="41AD97C2" w:rsidRDefault="009F0158" w:rsidP="41AD97C2">
            <w:pPr>
              <w:jc w:val="center"/>
              <w:rPr>
                <w:i/>
                <w:iCs/>
                <w:color w:val="333333"/>
                <w:sz w:val="24"/>
                <w:szCs w:val="24"/>
              </w:rPr>
            </w:pPr>
            <m:oMathPara>
              <m:oMath>
                <m:r>
                  <w:rPr>
                    <w:rFonts w:ascii="Cambria Math" w:hAnsi="Cambria Math"/>
                    <w:color w:val="333333"/>
                    <w:sz w:val="24"/>
                    <w:szCs w:val="24"/>
                  </w:rPr>
                  <m:t>2</m:t>
                </m:r>
                <m:sSup>
                  <m:sSupPr>
                    <m:ctrlPr>
                      <w:rPr>
                        <w:rFonts w:ascii="Cambria Math" w:hAnsi="Cambria Math"/>
                        <w:color w:val="333333"/>
                        <w:sz w:val="24"/>
                        <w:szCs w:val="24"/>
                      </w:rPr>
                    </m:ctrlPr>
                  </m:sSupPr>
                  <m:e>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e>
                  <m:sup>
                    <m:r>
                      <w:rPr>
                        <w:rFonts w:ascii="Cambria Math" w:hAnsi="Cambria Math"/>
                        <w:color w:val="333333"/>
                        <w:sz w:val="24"/>
                        <w:szCs w:val="24"/>
                      </w:rPr>
                      <m:t>2</m:t>
                    </m:r>
                  </m:sup>
                </m:sSup>
                <m:r>
                  <w:rPr>
                    <w:rFonts w:ascii="Cambria Math" w:hAnsi="Cambria Math"/>
                    <w:color w:val="333333"/>
                    <w:sz w:val="24"/>
                    <w:szCs w:val="24"/>
                  </w:rPr>
                  <m:t>H</m:t>
                </m:r>
              </m:oMath>
            </m:oMathPara>
          </w:p>
        </w:tc>
        <w:tc>
          <w:tcPr>
            <w:tcW w:w="0" w:type="auto"/>
          </w:tcPr>
          <w:p w14:paraId="7C850C27" w14:textId="7A8408F6" w:rsidR="41AD97C2" w:rsidRDefault="009E2282" w:rsidP="41AD97C2">
            <w:pPr>
              <w:jc w:val="center"/>
              <w:rPr>
                <w:color w:val="333333"/>
                <w:sz w:val="24"/>
                <w:szCs w:val="24"/>
              </w:rPr>
            </w:pPr>
            <m:oMathPara>
              <m:oMath>
                <m:r>
                  <w:rPr>
                    <w:rFonts w:ascii="Cambria Math" w:hAnsi="Cambria Math"/>
                    <w:color w:val="333333"/>
                    <w:sz w:val="24"/>
                    <w:szCs w:val="24"/>
                  </w:rPr>
                  <m:t>0</m:t>
                </m:r>
              </m:oMath>
            </m:oMathPara>
          </w:p>
        </w:tc>
        <w:tc>
          <w:tcPr>
            <w:tcW w:w="0" w:type="auto"/>
          </w:tcPr>
          <w:p w14:paraId="1F7F69DC" w14:textId="03366B1B" w:rsidR="41AD97C2" w:rsidRDefault="009E2282" w:rsidP="41AD97C2">
            <w:pPr>
              <w:jc w:val="center"/>
              <w:rPr>
                <w:color w:val="333333"/>
                <w:sz w:val="24"/>
                <w:szCs w:val="24"/>
              </w:rPr>
            </w:pPr>
            <m:oMathPara>
              <m:oMath>
                <m:r>
                  <w:rPr>
                    <w:rFonts w:ascii="Cambria Math" w:hAnsi="Cambria Math"/>
                    <w:color w:val="333333"/>
                    <w:sz w:val="24"/>
                    <w:szCs w:val="24"/>
                  </w:rPr>
                  <m:t>0</m:t>
                </m:r>
              </m:oMath>
            </m:oMathPara>
          </w:p>
        </w:tc>
      </w:tr>
      <w:tr w:rsidR="41AD97C2" w14:paraId="2768FD5A" w14:textId="77777777" w:rsidTr="002D5338">
        <w:tc>
          <w:tcPr>
            <w:tcW w:w="0" w:type="auto"/>
          </w:tcPr>
          <w:p w14:paraId="42C76F48" w14:textId="418767BB"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oMath>
            </m:oMathPara>
          </w:p>
        </w:tc>
        <w:tc>
          <w:tcPr>
            <w:tcW w:w="0" w:type="auto"/>
          </w:tcPr>
          <w:p w14:paraId="127B898A" w14:textId="0B90560B" w:rsidR="41AD97C2" w:rsidRDefault="0040773F" w:rsidP="41AD97C2">
            <w:pPr>
              <w:jc w:val="center"/>
              <w:rPr>
                <w:i/>
                <w:iCs/>
                <w:color w:val="333333"/>
                <w:sz w:val="24"/>
                <w:szCs w:val="24"/>
              </w:rPr>
            </w:pPr>
            <m:oMathPara>
              <m:oMath>
                <m:r>
                  <w:rPr>
                    <w:rFonts w:ascii="Cambria Math" w:hAnsi="Cambria Math"/>
                    <w:color w:val="333333"/>
                    <w:sz w:val="24"/>
                    <w:szCs w:val="24"/>
                  </w:rPr>
                  <m:t>-2</m:t>
                </m:r>
                <m:sSup>
                  <m:sSupPr>
                    <m:ctrlPr>
                      <w:rPr>
                        <w:rFonts w:ascii="Cambria Math" w:hAnsi="Cambria Math"/>
                        <w:i/>
                        <w:color w:val="333333"/>
                        <w:sz w:val="24"/>
                        <w:szCs w:val="24"/>
                      </w:rPr>
                    </m:ctrlPr>
                  </m:sSupPr>
                  <m:e>
                    <m:r>
                      <w:rPr>
                        <w:rFonts w:ascii="Cambria Math" w:hAnsi="Cambria Math"/>
                        <w:color w:val="333333"/>
                        <w:sz w:val="24"/>
                        <w:szCs w:val="24"/>
                      </w:rPr>
                      <m:t>(</m:t>
                    </m:r>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r>
                      <w:rPr>
                        <w:rFonts w:ascii="Cambria Math" w:hAnsi="Cambria Math"/>
                        <w:color w:val="333333"/>
                        <w:sz w:val="24"/>
                        <w:szCs w:val="24"/>
                      </w:rPr>
                      <m:t>+</m:t>
                    </m:r>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e>
                  <m:sup>
                    <m:r>
                      <w:rPr>
                        <w:rFonts w:ascii="Cambria Math" w:hAnsi="Cambria Math"/>
                        <w:color w:val="333333"/>
                        <w:sz w:val="24"/>
                        <w:szCs w:val="24"/>
                      </w:rPr>
                      <m:t>2</m:t>
                    </m:r>
                  </m:sup>
                </m:sSup>
                <m:r>
                  <w:rPr>
                    <w:rFonts w:ascii="Cambria Math" w:hAnsi="Cambria Math"/>
                    <w:color w:val="333333"/>
                    <w:sz w:val="24"/>
                    <w:szCs w:val="24"/>
                  </w:rPr>
                  <m:t>G</m:t>
                </m:r>
              </m:oMath>
            </m:oMathPara>
          </w:p>
        </w:tc>
        <w:tc>
          <w:tcPr>
            <w:tcW w:w="0" w:type="auto"/>
          </w:tcPr>
          <w:p w14:paraId="459CF098" w14:textId="4FE7032D" w:rsidR="41AD97C2" w:rsidRDefault="00B46A76" w:rsidP="41AD97C2">
            <w:pPr>
              <w:jc w:val="center"/>
              <w:rPr>
                <w:i/>
                <w:iCs/>
                <w:color w:val="333333"/>
                <w:sz w:val="24"/>
                <w:szCs w:val="24"/>
              </w:rPr>
            </w:pPr>
            <m:oMathPara>
              <m:oMath>
                <m:r>
                  <w:rPr>
                    <w:rFonts w:ascii="Cambria Math" w:hAnsi="Cambria Math"/>
                    <w:color w:val="333333"/>
                    <w:sz w:val="24"/>
                    <w:szCs w:val="24"/>
                  </w:rPr>
                  <m:t>2</m:t>
                </m:r>
                <m:sSup>
                  <m:sSupPr>
                    <m:ctrlPr>
                      <w:rPr>
                        <w:rFonts w:ascii="Cambria Math" w:hAnsi="Cambria Math"/>
                        <w:color w:val="333333"/>
                        <w:sz w:val="24"/>
                        <w:szCs w:val="24"/>
                      </w:rPr>
                    </m:ctrlPr>
                  </m:sSupPr>
                  <m:e>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e>
                  <m:sup>
                    <m:r>
                      <w:rPr>
                        <w:rFonts w:ascii="Cambria Math" w:hAnsi="Cambria Math"/>
                        <w:color w:val="333333"/>
                        <w:sz w:val="24"/>
                        <w:szCs w:val="24"/>
                      </w:rPr>
                      <m:t>2</m:t>
                    </m:r>
                  </m:sup>
                </m:sSup>
                <m:r>
                  <w:rPr>
                    <w:rFonts w:ascii="Cambria Math" w:hAnsi="Cambria Math"/>
                    <w:color w:val="333333"/>
                    <w:sz w:val="24"/>
                    <w:szCs w:val="24"/>
                  </w:rPr>
                  <m:t>H</m:t>
                </m:r>
              </m:oMath>
            </m:oMathPara>
          </w:p>
        </w:tc>
        <w:tc>
          <w:tcPr>
            <w:tcW w:w="0" w:type="auto"/>
          </w:tcPr>
          <w:p w14:paraId="4288E501" w14:textId="734053B3" w:rsidR="41AD97C2" w:rsidRDefault="009E2282" w:rsidP="41AD97C2">
            <w:pPr>
              <w:jc w:val="center"/>
              <w:rPr>
                <w:color w:val="333333"/>
                <w:sz w:val="24"/>
                <w:szCs w:val="24"/>
              </w:rPr>
            </w:pPr>
            <m:oMathPara>
              <m:oMath>
                <m:r>
                  <w:rPr>
                    <w:rFonts w:ascii="Cambria Math" w:hAnsi="Cambria Math"/>
                    <w:color w:val="333333"/>
                    <w:sz w:val="24"/>
                    <w:szCs w:val="24"/>
                  </w:rPr>
                  <m:t>0</m:t>
                </m:r>
              </m:oMath>
            </m:oMathPara>
          </w:p>
        </w:tc>
        <w:tc>
          <w:tcPr>
            <w:tcW w:w="0" w:type="auto"/>
          </w:tcPr>
          <w:p w14:paraId="0C2C979F" w14:textId="4A81F15A" w:rsidR="41AD97C2" w:rsidRDefault="009E2282" w:rsidP="41AD97C2">
            <w:pPr>
              <w:jc w:val="center"/>
              <w:rPr>
                <w:color w:val="333333"/>
                <w:sz w:val="24"/>
                <w:szCs w:val="24"/>
              </w:rPr>
            </w:pPr>
            <m:oMathPara>
              <m:oMath>
                <m:r>
                  <w:rPr>
                    <w:rFonts w:ascii="Cambria Math" w:hAnsi="Cambria Math"/>
                    <w:color w:val="333333"/>
                    <w:sz w:val="24"/>
                    <w:szCs w:val="24"/>
                  </w:rPr>
                  <m:t>0</m:t>
                </m:r>
              </m:oMath>
            </m:oMathPara>
          </w:p>
        </w:tc>
      </w:tr>
      <w:tr w:rsidR="41AD97C2" w14:paraId="144F62E1" w14:textId="77777777" w:rsidTr="002D5338">
        <w:tc>
          <w:tcPr>
            <w:tcW w:w="0" w:type="auto"/>
          </w:tcPr>
          <w:p w14:paraId="5DB89E0B" w14:textId="51CEBC75"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oMath>
            </m:oMathPara>
          </w:p>
        </w:tc>
        <w:tc>
          <w:tcPr>
            <w:tcW w:w="0" w:type="auto"/>
          </w:tcPr>
          <w:p w14:paraId="7409F165" w14:textId="45A2B343" w:rsidR="41AD97C2" w:rsidRDefault="00917EC4" w:rsidP="41AD97C2">
            <w:pPr>
              <w:jc w:val="center"/>
              <w:rPr>
                <w:i/>
                <w:iCs/>
                <w:color w:val="333333"/>
                <w:sz w:val="24"/>
                <w:szCs w:val="24"/>
              </w:rPr>
            </w:pPr>
            <m:oMathPara>
              <m:oMath>
                <m:r>
                  <w:rPr>
                    <w:rFonts w:ascii="Cambria Math" w:hAnsi="Cambria Math"/>
                    <w:color w:val="333333"/>
                    <w:sz w:val="24"/>
                    <w:szCs w:val="24"/>
                  </w:rPr>
                  <m:t>2</m:t>
                </m:r>
                <m:sSubSup>
                  <m:sSubSupPr>
                    <m:ctrlPr>
                      <w:rPr>
                        <w:rFonts w:ascii="Cambria Math" w:hAnsi="Cambria Math"/>
                        <w:i/>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1</m:t>
                    </m:r>
                  </m:sub>
                  <m:sup>
                    <m:r>
                      <w:rPr>
                        <w:rFonts w:ascii="Cambria Math" w:hAnsi="Cambria Math"/>
                        <w:color w:val="333333"/>
                        <w:sz w:val="24"/>
                        <w:szCs w:val="24"/>
                      </w:rPr>
                      <m:t>2</m:t>
                    </m:r>
                  </m:sup>
                </m:sSubSup>
                <m:sSubSup>
                  <m:sSubSupPr>
                    <m:ctrlPr>
                      <w:rPr>
                        <w:rFonts w:ascii="Cambria Math" w:hAnsi="Cambria Math"/>
                        <w:i/>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2</m:t>
                    </m:r>
                  </m:sub>
                  <m:sup>
                    <m:r>
                      <w:rPr>
                        <w:rFonts w:ascii="Cambria Math" w:hAnsi="Cambria Math"/>
                        <w:color w:val="333333"/>
                        <w:sz w:val="24"/>
                        <w:szCs w:val="24"/>
                      </w:rPr>
                      <m:t>2</m:t>
                    </m:r>
                  </m:sup>
                </m:sSubSup>
                <m:sSup>
                  <m:sSupPr>
                    <m:ctrlPr>
                      <w:rPr>
                        <w:rFonts w:ascii="Cambria Math" w:hAnsi="Cambria Math"/>
                        <w:i/>
                        <w:color w:val="333333"/>
                        <w:sz w:val="24"/>
                        <w:szCs w:val="24"/>
                      </w:rPr>
                    </m:ctrlPr>
                  </m:sSupPr>
                  <m:e>
                    <m:r>
                      <w:rPr>
                        <w:rFonts w:ascii="Cambria Math" w:hAnsi="Cambria Math"/>
                        <w:color w:val="333333"/>
                        <w:sz w:val="24"/>
                        <w:szCs w:val="24"/>
                      </w:rPr>
                      <m:t>(</m:t>
                    </m:r>
                    <m:sSubSup>
                      <m:sSubSupPr>
                        <m:ctrlPr>
                          <w:rPr>
                            <w:rFonts w:ascii="Cambria Math" w:hAnsi="Cambria Math"/>
                            <w:i/>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1</m:t>
                        </m:r>
                      </m:sub>
                      <m:sup>
                        <m:r>
                          <w:rPr>
                            <w:rFonts w:ascii="Cambria Math" w:hAnsi="Cambria Math"/>
                            <w:color w:val="333333"/>
                            <w:sz w:val="24"/>
                            <w:szCs w:val="24"/>
                          </w:rPr>
                          <m:t>2</m:t>
                        </m:r>
                      </m:sup>
                    </m:sSubSup>
                    <m:r>
                      <w:rPr>
                        <w:rFonts w:ascii="Cambria Math" w:hAnsi="Cambria Math"/>
                        <w:color w:val="333333"/>
                        <w:sz w:val="24"/>
                        <w:szCs w:val="24"/>
                      </w:rPr>
                      <m:t>-</m:t>
                    </m:r>
                    <m:sSubSup>
                      <m:sSubSupPr>
                        <m:ctrlPr>
                          <w:rPr>
                            <w:rFonts w:ascii="Cambria Math" w:hAnsi="Cambria Math"/>
                            <w:i/>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2</m:t>
                        </m:r>
                      </m:sub>
                      <m:sup>
                        <m:r>
                          <w:rPr>
                            <w:rFonts w:ascii="Cambria Math" w:hAnsi="Cambria Math"/>
                            <w:color w:val="333333"/>
                            <w:sz w:val="24"/>
                            <w:szCs w:val="24"/>
                          </w:rPr>
                          <m:t>2</m:t>
                        </m:r>
                      </m:sup>
                    </m:sSubSup>
                    <m:r>
                      <w:rPr>
                        <w:rFonts w:ascii="Cambria Math" w:hAnsi="Cambria Math"/>
                        <w:color w:val="333333"/>
                        <w:sz w:val="24"/>
                        <w:szCs w:val="24"/>
                      </w:rPr>
                      <m:t>)</m:t>
                    </m:r>
                  </m:e>
                  <m:sup>
                    <m:r>
                      <w:rPr>
                        <w:rFonts w:ascii="Cambria Math" w:hAnsi="Cambria Math"/>
                        <w:color w:val="333333"/>
                        <w:sz w:val="24"/>
                        <w:szCs w:val="24"/>
                      </w:rPr>
                      <m:t>2</m:t>
                    </m:r>
                  </m:sup>
                </m:sSup>
              </m:oMath>
            </m:oMathPara>
          </w:p>
        </w:tc>
        <w:tc>
          <w:tcPr>
            <w:tcW w:w="0" w:type="auto"/>
          </w:tcPr>
          <w:p w14:paraId="10E62329" w14:textId="53F12161" w:rsidR="41AD97C2" w:rsidRDefault="00826736" w:rsidP="41AD97C2">
            <w:pPr>
              <w:jc w:val="center"/>
              <w:rPr>
                <w:i/>
                <w:iCs/>
                <w:color w:val="333333"/>
                <w:sz w:val="24"/>
                <w:szCs w:val="24"/>
              </w:rPr>
            </w:pPr>
            <m:oMathPara>
              <m:oMath>
                <m:r>
                  <w:rPr>
                    <w:rFonts w:ascii="Cambria Math" w:hAnsi="Cambria Math"/>
                    <w:color w:val="333333"/>
                    <w:sz w:val="24"/>
                    <w:szCs w:val="24"/>
                  </w:rPr>
                  <m:t>-</m:t>
                </m:r>
                <m:r>
                  <w:rPr>
                    <w:rFonts w:ascii="Cambria Math" w:hAnsi="Cambria Math"/>
                    <w:color w:val="333333"/>
                    <w:sz w:val="24"/>
                    <w:szCs w:val="24"/>
                  </w:rPr>
                  <m:t>2</m:t>
                </m:r>
                <m:sSubSup>
                  <m:sSubSupPr>
                    <m:ctrlPr>
                      <w:rPr>
                        <w:rFonts w:ascii="Cambria Math" w:hAnsi="Cambria Math"/>
                        <w:i/>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1</m:t>
                    </m:r>
                  </m:sub>
                  <m:sup>
                    <m:r>
                      <w:rPr>
                        <w:rFonts w:ascii="Cambria Math" w:hAnsi="Cambria Math"/>
                        <w:color w:val="333333"/>
                        <w:sz w:val="24"/>
                        <w:szCs w:val="24"/>
                      </w:rPr>
                      <m:t>2</m:t>
                    </m:r>
                  </m:sup>
                </m:sSubSup>
                <m:sSubSup>
                  <m:sSubSupPr>
                    <m:ctrlPr>
                      <w:rPr>
                        <w:rFonts w:ascii="Cambria Math" w:hAnsi="Cambria Math"/>
                        <w:i/>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2</m:t>
                    </m:r>
                  </m:sub>
                  <m:sup>
                    <m:r>
                      <w:rPr>
                        <w:rFonts w:ascii="Cambria Math" w:hAnsi="Cambria Math"/>
                        <w:color w:val="333333"/>
                        <w:sz w:val="24"/>
                        <w:szCs w:val="24"/>
                      </w:rPr>
                      <m:t>2</m:t>
                    </m:r>
                  </m:sup>
                </m:sSubSup>
                <m:sSup>
                  <m:sSupPr>
                    <m:ctrlPr>
                      <w:rPr>
                        <w:rFonts w:ascii="Cambria Math" w:hAnsi="Cambria Math"/>
                        <w:i/>
                        <w:color w:val="333333"/>
                        <w:sz w:val="24"/>
                        <w:szCs w:val="24"/>
                      </w:rPr>
                    </m:ctrlPr>
                  </m:sSupPr>
                  <m:e>
                    <m:r>
                      <w:rPr>
                        <w:rFonts w:ascii="Cambria Math" w:hAnsi="Cambria Math"/>
                        <w:color w:val="333333"/>
                        <w:sz w:val="24"/>
                        <w:szCs w:val="24"/>
                      </w:rPr>
                      <m:t>(</m:t>
                    </m:r>
                    <m:sSubSup>
                      <m:sSubSupPr>
                        <m:ctrlPr>
                          <w:rPr>
                            <w:rFonts w:ascii="Cambria Math" w:hAnsi="Cambria Math"/>
                            <w:i/>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1</m:t>
                        </m:r>
                      </m:sub>
                      <m:sup>
                        <m:r>
                          <w:rPr>
                            <w:rFonts w:ascii="Cambria Math" w:hAnsi="Cambria Math"/>
                            <w:color w:val="333333"/>
                            <w:sz w:val="24"/>
                            <w:szCs w:val="24"/>
                          </w:rPr>
                          <m:t>2</m:t>
                        </m:r>
                      </m:sup>
                    </m:sSubSup>
                    <m:r>
                      <w:rPr>
                        <w:rFonts w:ascii="Cambria Math" w:hAnsi="Cambria Math"/>
                        <w:color w:val="333333"/>
                        <w:sz w:val="24"/>
                        <w:szCs w:val="24"/>
                      </w:rPr>
                      <m:t>-</m:t>
                    </m:r>
                    <m:sSubSup>
                      <m:sSubSupPr>
                        <m:ctrlPr>
                          <w:rPr>
                            <w:rFonts w:ascii="Cambria Math" w:hAnsi="Cambria Math"/>
                            <w:i/>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2</m:t>
                        </m:r>
                      </m:sub>
                      <m:sup>
                        <m:r>
                          <w:rPr>
                            <w:rFonts w:ascii="Cambria Math" w:hAnsi="Cambria Math"/>
                            <w:color w:val="333333"/>
                            <w:sz w:val="24"/>
                            <w:szCs w:val="24"/>
                          </w:rPr>
                          <m:t>2</m:t>
                        </m:r>
                      </m:sup>
                    </m:sSubSup>
                    <m:r>
                      <w:rPr>
                        <w:rFonts w:ascii="Cambria Math" w:hAnsi="Cambria Math"/>
                        <w:color w:val="333333"/>
                        <w:sz w:val="24"/>
                        <w:szCs w:val="24"/>
                      </w:rPr>
                      <m:t>)</m:t>
                    </m:r>
                  </m:e>
                  <m:sup>
                    <m:r>
                      <w:rPr>
                        <w:rFonts w:ascii="Cambria Math" w:hAnsi="Cambria Math"/>
                        <w:color w:val="333333"/>
                        <w:sz w:val="24"/>
                        <w:szCs w:val="24"/>
                      </w:rPr>
                      <m:t>2</m:t>
                    </m:r>
                  </m:sup>
                </m:sSup>
              </m:oMath>
            </m:oMathPara>
          </w:p>
        </w:tc>
        <w:tc>
          <w:tcPr>
            <w:tcW w:w="0" w:type="auto"/>
          </w:tcPr>
          <w:p w14:paraId="6E451348" w14:textId="1A72700E" w:rsidR="41AD97C2" w:rsidRDefault="009E2282" w:rsidP="41AD97C2">
            <w:pPr>
              <w:jc w:val="center"/>
              <w:rPr>
                <w:color w:val="333333"/>
                <w:sz w:val="24"/>
                <w:szCs w:val="24"/>
              </w:rPr>
            </w:pPr>
            <m:oMathPara>
              <m:oMath>
                <m:r>
                  <w:rPr>
                    <w:rFonts w:ascii="Cambria Math" w:hAnsi="Cambria Math"/>
                    <w:color w:val="333333"/>
                    <w:sz w:val="24"/>
                    <w:szCs w:val="24"/>
                  </w:rPr>
                  <m:t>0</m:t>
                </m:r>
              </m:oMath>
            </m:oMathPara>
          </w:p>
        </w:tc>
        <w:tc>
          <w:tcPr>
            <w:tcW w:w="0" w:type="auto"/>
          </w:tcPr>
          <w:p w14:paraId="5A279545" w14:textId="762B85C0" w:rsidR="41AD97C2" w:rsidRDefault="009E2282" w:rsidP="41AD97C2">
            <w:pPr>
              <w:jc w:val="center"/>
              <w:rPr>
                <w:color w:val="333333"/>
                <w:sz w:val="24"/>
                <w:szCs w:val="24"/>
              </w:rPr>
            </w:pPr>
            <m:oMathPara>
              <m:oMath>
                <m:r>
                  <w:rPr>
                    <w:rFonts w:ascii="Cambria Math" w:hAnsi="Cambria Math"/>
                    <w:color w:val="333333"/>
                    <w:sz w:val="24"/>
                    <w:szCs w:val="24"/>
                  </w:rPr>
                  <m:t>0</m:t>
                </m:r>
              </m:oMath>
            </m:oMathPara>
          </w:p>
        </w:tc>
      </w:tr>
      <w:tr w:rsidR="41AD97C2" w14:paraId="1FA07B59" w14:textId="77777777" w:rsidTr="002D5338">
        <w:tc>
          <w:tcPr>
            <w:tcW w:w="0" w:type="auto"/>
          </w:tcPr>
          <w:p w14:paraId="4C33BD84" w14:textId="55712173"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oMath>
            </m:oMathPara>
          </w:p>
        </w:tc>
        <w:tc>
          <w:tcPr>
            <w:tcW w:w="0" w:type="auto"/>
          </w:tcPr>
          <w:p w14:paraId="2538F87B" w14:textId="7750FF06" w:rsidR="41AD97C2" w:rsidRDefault="00124552" w:rsidP="41AD97C2">
            <w:pPr>
              <w:jc w:val="center"/>
              <w:rPr>
                <w:i/>
                <w:iCs/>
                <w:color w:val="333333"/>
                <w:sz w:val="24"/>
                <w:szCs w:val="24"/>
              </w:rPr>
            </w:pPr>
            <m:oMathPara>
              <m:oMath>
                <m:r>
                  <w:rPr>
                    <w:rFonts w:ascii="Cambria Math" w:hAnsi="Cambria Math"/>
                    <w:color w:val="333333"/>
                    <w:sz w:val="24"/>
                    <w:szCs w:val="24"/>
                  </w:rPr>
                  <m:t>2</m:t>
                </m:r>
                <m:sSup>
                  <m:sSupPr>
                    <m:ctrlPr>
                      <w:rPr>
                        <w:rFonts w:ascii="Cambria Math" w:hAnsi="Cambria Math"/>
                        <w:i/>
                        <w:color w:val="333333"/>
                        <w:sz w:val="24"/>
                        <w:szCs w:val="24"/>
                      </w:rPr>
                    </m:ctrlPr>
                  </m:sSupPr>
                  <m:e>
                    <m:r>
                      <w:rPr>
                        <w:rFonts w:ascii="Cambria Math" w:hAnsi="Cambria Math"/>
                        <w:color w:val="333333"/>
                        <w:sz w:val="24"/>
                        <w:szCs w:val="24"/>
                      </w:rPr>
                      <m:t>(</m:t>
                    </m:r>
                    <m:sSubSup>
                      <m:sSubSupPr>
                        <m:ctrlPr>
                          <w:rPr>
                            <w:rFonts w:ascii="Cambria Math" w:hAnsi="Cambria Math"/>
                            <w:i/>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1</m:t>
                        </m:r>
                      </m:sub>
                      <m:sup>
                        <m:r>
                          <w:rPr>
                            <w:rFonts w:ascii="Cambria Math" w:hAnsi="Cambria Math"/>
                            <w:color w:val="333333"/>
                            <w:sz w:val="24"/>
                            <w:szCs w:val="24"/>
                          </w:rPr>
                          <m:t>2</m:t>
                        </m:r>
                      </m:sup>
                    </m:sSubSup>
                    <m:r>
                      <w:rPr>
                        <w:rFonts w:ascii="Cambria Math" w:hAnsi="Cambria Math"/>
                        <w:color w:val="333333"/>
                        <w:sz w:val="24"/>
                        <w:szCs w:val="24"/>
                      </w:rPr>
                      <m:t>-</m:t>
                    </m:r>
                    <m:sSubSup>
                      <m:sSubSupPr>
                        <m:ctrlPr>
                          <w:rPr>
                            <w:rFonts w:ascii="Cambria Math" w:hAnsi="Cambria Math"/>
                            <w:i/>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2</m:t>
                        </m:r>
                      </m:sub>
                      <m:sup>
                        <m:r>
                          <w:rPr>
                            <w:rFonts w:ascii="Cambria Math" w:hAnsi="Cambria Math"/>
                            <w:color w:val="333333"/>
                            <w:sz w:val="24"/>
                            <w:szCs w:val="24"/>
                          </w:rPr>
                          <m:t>2</m:t>
                        </m:r>
                      </m:sup>
                    </m:sSubSup>
                    <m:r>
                      <w:rPr>
                        <w:rFonts w:ascii="Cambria Math" w:hAnsi="Cambria Math"/>
                        <w:color w:val="333333"/>
                        <w:sz w:val="24"/>
                        <w:szCs w:val="24"/>
                      </w:rPr>
                      <m:t>)</m:t>
                    </m:r>
                  </m:e>
                  <m:sup>
                    <m:r>
                      <w:rPr>
                        <w:rFonts w:ascii="Cambria Math" w:hAnsi="Cambria Math"/>
                        <w:color w:val="333333"/>
                        <w:sz w:val="24"/>
                        <w:szCs w:val="24"/>
                      </w:rPr>
                      <m:t>2</m:t>
                    </m:r>
                  </m:sup>
                </m:sSup>
              </m:oMath>
            </m:oMathPara>
          </w:p>
        </w:tc>
        <w:tc>
          <w:tcPr>
            <w:tcW w:w="0" w:type="auto"/>
          </w:tcPr>
          <w:p w14:paraId="03CB6D79" w14:textId="5D7E2490" w:rsidR="41AD97C2" w:rsidRDefault="00124552" w:rsidP="41AD97C2">
            <w:pPr>
              <w:jc w:val="center"/>
              <w:rPr>
                <w:i/>
                <w:iCs/>
                <w:color w:val="333333"/>
                <w:sz w:val="24"/>
                <w:szCs w:val="24"/>
              </w:rPr>
            </w:pPr>
            <m:oMathPara>
              <m:oMath>
                <m:r>
                  <w:rPr>
                    <w:rFonts w:ascii="Cambria Math" w:hAnsi="Cambria Math"/>
                    <w:color w:val="333333"/>
                    <w:sz w:val="24"/>
                    <w:szCs w:val="24"/>
                  </w:rPr>
                  <m:t>-</m:t>
                </m:r>
                <m:r>
                  <w:rPr>
                    <w:rFonts w:ascii="Cambria Math" w:hAnsi="Cambria Math"/>
                    <w:color w:val="333333"/>
                    <w:sz w:val="24"/>
                    <w:szCs w:val="24"/>
                  </w:rPr>
                  <m:t>2</m:t>
                </m:r>
                <m:sSup>
                  <m:sSupPr>
                    <m:ctrlPr>
                      <w:rPr>
                        <w:rFonts w:ascii="Cambria Math" w:hAnsi="Cambria Math"/>
                        <w:i/>
                        <w:color w:val="333333"/>
                        <w:sz w:val="24"/>
                        <w:szCs w:val="24"/>
                      </w:rPr>
                    </m:ctrlPr>
                  </m:sSupPr>
                  <m:e>
                    <m:r>
                      <w:rPr>
                        <w:rFonts w:ascii="Cambria Math" w:hAnsi="Cambria Math"/>
                        <w:color w:val="333333"/>
                        <w:sz w:val="24"/>
                        <w:szCs w:val="24"/>
                      </w:rPr>
                      <m:t>(</m:t>
                    </m:r>
                    <m:sSubSup>
                      <m:sSubSupPr>
                        <m:ctrlPr>
                          <w:rPr>
                            <w:rFonts w:ascii="Cambria Math" w:hAnsi="Cambria Math"/>
                            <w:i/>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1</m:t>
                        </m:r>
                      </m:sub>
                      <m:sup>
                        <m:r>
                          <w:rPr>
                            <w:rFonts w:ascii="Cambria Math" w:hAnsi="Cambria Math"/>
                            <w:color w:val="333333"/>
                            <w:sz w:val="24"/>
                            <w:szCs w:val="24"/>
                          </w:rPr>
                          <m:t>2</m:t>
                        </m:r>
                      </m:sup>
                    </m:sSubSup>
                    <m:r>
                      <w:rPr>
                        <w:rFonts w:ascii="Cambria Math" w:hAnsi="Cambria Math"/>
                        <w:color w:val="333333"/>
                        <w:sz w:val="24"/>
                        <w:szCs w:val="24"/>
                      </w:rPr>
                      <m:t>-</m:t>
                    </m:r>
                    <m:sSubSup>
                      <m:sSubSupPr>
                        <m:ctrlPr>
                          <w:rPr>
                            <w:rFonts w:ascii="Cambria Math" w:hAnsi="Cambria Math"/>
                            <w:i/>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2</m:t>
                        </m:r>
                      </m:sub>
                      <m:sup>
                        <m:r>
                          <w:rPr>
                            <w:rFonts w:ascii="Cambria Math" w:hAnsi="Cambria Math"/>
                            <w:color w:val="333333"/>
                            <w:sz w:val="24"/>
                            <w:szCs w:val="24"/>
                          </w:rPr>
                          <m:t>2</m:t>
                        </m:r>
                      </m:sup>
                    </m:sSubSup>
                    <m:r>
                      <w:rPr>
                        <w:rFonts w:ascii="Cambria Math" w:hAnsi="Cambria Math"/>
                        <w:color w:val="333333"/>
                        <w:sz w:val="24"/>
                        <w:szCs w:val="24"/>
                      </w:rPr>
                      <m:t>)</m:t>
                    </m:r>
                  </m:e>
                  <m:sup>
                    <m:r>
                      <w:rPr>
                        <w:rFonts w:ascii="Cambria Math" w:hAnsi="Cambria Math"/>
                        <w:color w:val="333333"/>
                        <w:sz w:val="24"/>
                        <w:szCs w:val="24"/>
                      </w:rPr>
                      <m:t>2</m:t>
                    </m:r>
                  </m:sup>
                </m:sSup>
              </m:oMath>
            </m:oMathPara>
          </w:p>
        </w:tc>
        <w:tc>
          <w:tcPr>
            <w:tcW w:w="0" w:type="auto"/>
          </w:tcPr>
          <w:p w14:paraId="39CD979A" w14:textId="52684FD5" w:rsidR="41AD97C2" w:rsidRDefault="009E2282" w:rsidP="41AD97C2">
            <w:pPr>
              <w:jc w:val="center"/>
              <w:rPr>
                <w:color w:val="333333"/>
                <w:sz w:val="24"/>
                <w:szCs w:val="24"/>
              </w:rPr>
            </w:pPr>
            <m:oMathPara>
              <m:oMath>
                <m:r>
                  <w:rPr>
                    <w:rFonts w:ascii="Cambria Math" w:hAnsi="Cambria Math"/>
                    <w:color w:val="333333"/>
                    <w:sz w:val="24"/>
                    <w:szCs w:val="24"/>
                  </w:rPr>
                  <m:t>0</m:t>
                </m:r>
              </m:oMath>
            </m:oMathPara>
          </w:p>
        </w:tc>
        <w:tc>
          <w:tcPr>
            <w:tcW w:w="0" w:type="auto"/>
          </w:tcPr>
          <w:p w14:paraId="0CD3EE6E" w14:textId="493CB215" w:rsidR="41AD97C2" w:rsidRDefault="009E2282" w:rsidP="41AD97C2">
            <w:pPr>
              <w:jc w:val="center"/>
              <w:rPr>
                <w:color w:val="333333"/>
                <w:sz w:val="24"/>
                <w:szCs w:val="24"/>
              </w:rPr>
            </w:pPr>
            <m:oMathPara>
              <m:oMath>
                <m:r>
                  <w:rPr>
                    <w:rFonts w:ascii="Cambria Math" w:hAnsi="Cambria Math"/>
                    <w:color w:val="333333"/>
                    <w:sz w:val="24"/>
                    <w:szCs w:val="24"/>
                  </w:rPr>
                  <m:t>0</m:t>
                </m:r>
              </m:oMath>
            </m:oMathPara>
          </w:p>
        </w:tc>
      </w:tr>
      <w:tr w:rsidR="41AD97C2" w14:paraId="66496DDB" w14:textId="77777777" w:rsidTr="002D5338">
        <w:tc>
          <w:tcPr>
            <w:tcW w:w="0" w:type="auto"/>
          </w:tcPr>
          <w:p w14:paraId="40A8AB51" w14:textId="2BE7D747" w:rsidR="41AD97C2" w:rsidRDefault="00C40262" w:rsidP="41AD97C2">
            <w:pPr>
              <w:rPr>
                <w:i/>
                <w:iCs/>
                <w:color w:val="333333"/>
                <w:sz w:val="24"/>
                <w:szCs w:val="24"/>
              </w:rPr>
            </w:pPr>
            <m:oMathPara>
              <m:oMath>
                <m:sSub>
                  <m:sSubPr>
                    <m:ctrlPr>
                      <w:rPr>
                        <w:rFonts w:ascii="Cambria Math" w:hAnsi="Cambria Math"/>
                        <w:i/>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sSub>
                  <m:sSubPr>
                    <m:ctrlPr>
                      <w:rPr>
                        <w:rFonts w:ascii="Cambria Math" w:hAnsi="Cambria Math"/>
                        <w:i/>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oMath>
            </m:oMathPara>
          </w:p>
        </w:tc>
        <w:tc>
          <w:tcPr>
            <w:tcW w:w="0" w:type="auto"/>
          </w:tcPr>
          <w:p w14:paraId="21A60542" w14:textId="5776CDF4" w:rsidR="41AD97C2" w:rsidRDefault="004842D3" w:rsidP="41AD97C2">
            <w:pPr>
              <w:jc w:val="center"/>
              <w:rPr>
                <w:i/>
                <w:iCs/>
                <w:color w:val="333333"/>
                <w:sz w:val="24"/>
                <w:szCs w:val="24"/>
              </w:rPr>
            </w:pPr>
            <m:oMathPara>
              <m:oMath>
                <m:r>
                  <w:rPr>
                    <w:rFonts w:ascii="Cambria Math" w:hAnsi="Cambria Math"/>
                    <w:color w:val="333333"/>
                    <w:sz w:val="24"/>
                    <w:szCs w:val="24"/>
                  </w:rPr>
                  <m:t>-</m:t>
                </m:r>
                <m:r>
                  <w:rPr>
                    <w:rFonts w:ascii="Cambria Math" w:hAnsi="Cambria Math"/>
                    <w:color w:val="333333"/>
                    <w:sz w:val="24"/>
                    <w:szCs w:val="24"/>
                  </w:rPr>
                  <m:t>2</m:t>
                </m:r>
                <m:sSup>
                  <m:sSupPr>
                    <m:ctrlPr>
                      <w:rPr>
                        <w:rFonts w:ascii="Cambria Math" w:hAnsi="Cambria Math"/>
                        <w:i/>
                        <w:color w:val="333333"/>
                        <w:sz w:val="24"/>
                        <w:szCs w:val="24"/>
                      </w:rPr>
                    </m:ctrlPr>
                  </m:sSupPr>
                  <m:e>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sSubSup>
                      <m:sSubSupPr>
                        <m:ctrlPr>
                          <w:rPr>
                            <w:rFonts w:ascii="Cambria Math" w:hAnsi="Cambria Math"/>
                            <w:i/>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1</m:t>
                        </m:r>
                      </m:sub>
                      <m:sup>
                        <m:r>
                          <w:rPr>
                            <w:rFonts w:ascii="Cambria Math" w:hAnsi="Cambria Math"/>
                            <w:color w:val="333333"/>
                            <w:sz w:val="24"/>
                            <w:szCs w:val="24"/>
                          </w:rPr>
                          <m:t>2</m:t>
                        </m:r>
                      </m:sup>
                    </m:sSubSup>
                    <m:r>
                      <w:rPr>
                        <w:rFonts w:ascii="Cambria Math" w:hAnsi="Cambria Math"/>
                        <w:color w:val="333333"/>
                        <w:sz w:val="24"/>
                        <w:szCs w:val="24"/>
                      </w:rPr>
                      <m:t>-</m:t>
                    </m:r>
                    <m:sSubSup>
                      <m:sSubSupPr>
                        <m:ctrlPr>
                          <w:rPr>
                            <w:rFonts w:ascii="Cambria Math" w:hAnsi="Cambria Math"/>
                            <w:i/>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2</m:t>
                        </m:r>
                      </m:sub>
                      <m:sup>
                        <m:r>
                          <w:rPr>
                            <w:rFonts w:ascii="Cambria Math" w:hAnsi="Cambria Math"/>
                            <w:color w:val="333333"/>
                            <w:sz w:val="24"/>
                            <w:szCs w:val="24"/>
                          </w:rPr>
                          <m:t>2</m:t>
                        </m:r>
                      </m:sup>
                    </m:sSubSup>
                    <m:r>
                      <w:rPr>
                        <w:rFonts w:ascii="Cambria Math" w:hAnsi="Cambria Math"/>
                        <w:color w:val="333333"/>
                        <w:sz w:val="24"/>
                        <w:szCs w:val="24"/>
                      </w:rPr>
                      <m:t>)</m:t>
                    </m:r>
                  </m:e>
                  <m:sup>
                    <m:r>
                      <w:rPr>
                        <w:rFonts w:ascii="Cambria Math" w:hAnsi="Cambria Math"/>
                        <w:color w:val="333333"/>
                        <w:sz w:val="24"/>
                        <w:szCs w:val="24"/>
                      </w:rPr>
                      <m:t>2</m:t>
                    </m:r>
                  </m:sup>
                </m:sSup>
              </m:oMath>
            </m:oMathPara>
          </w:p>
        </w:tc>
        <w:tc>
          <w:tcPr>
            <w:tcW w:w="0" w:type="auto"/>
          </w:tcPr>
          <w:p w14:paraId="79B2E4F1" w14:textId="5EB96769" w:rsidR="41AD97C2" w:rsidRDefault="001F0216" w:rsidP="41AD97C2">
            <w:pPr>
              <w:jc w:val="center"/>
              <w:rPr>
                <w:i/>
                <w:iCs/>
                <w:color w:val="333333"/>
                <w:sz w:val="24"/>
                <w:szCs w:val="24"/>
              </w:rPr>
            </w:pPr>
            <m:oMathPara>
              <m:oMath>
                <m:r>
                  <w:rPr>
                    <w:rFonts w:ascii="Cambria Math" w:hAnsi="Cambria Math"/>
                    <w:color w:val="333333"/>
                    <w:sz w:val="24"/>
                    <w:szCs w:val="24"/>
                  </w:rPr>
                  <m:t>-</m:t>
                </m:r>
                <m:r>
                  <w:rPr>
                    <w:rFonts w:ascii="Cambria Math" w:hAnsi="Cambria Math"/>
                    <w:color w:val="333333"/>
                    <w:sz w:val="24"/>
                    <w:szCs w:val="24"/>
                  </w:rPr>
                  <m:t>2</m:t>
                </m:r>
                <m:sSup>
                  <m:sSupPr>
                    <m:ctrlPr>
                      <w:rPr>
                        <w:rFonts w:ascii="Cambria Math" w:hAnsi="Cambria Math"/>
                        <w:i/>
                        <w:color w:val="333333"/>
                        <w:sz w:val="24"/>
                        <w:szCs w:val="24"/>
                      </w:rPr>
                    </m:ctrlPr>
                  </m:sSupPr>
                  <m:e>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sSubSup>
                      <m:sSubSupPr>
                        <m:ctrlPr>
                          <w:rPr>
                            <w:rFonts w:ascii="Cambria Math" w:hAnsi="Cambria Math"/>
                            <w:i/>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1</m:t>
                        </m:r>
                      </m:sub>
                      <m:sup>
                        <m:r>
                          <w:rPr>
                            <w:rFonts w:ascii="Cambria Math" w:hAnsi="Cambria Math"/>
                            <w:color w:val="333333"/>
                            <w:sz w:val="24"/>
                            <w:szCs w:val="24"/>
                          </w:rPr>
                          <m:t>2</m:t>
                        </m:r>
                      </m:sup>
                    </m:sSubSup>
                    <m:r>
                      <w:rPr>
                        <w:rFonts w:ascii="Cambria Math" w:hAnsi="Cambria Math"/>
                        <w:color w:val="333333"/>
                        <w:sz w:val="24"/>
                        <w:szCs w:val="24"/>
                      </w:rPr>
                      <m:t>-</m:t>
                    </m:r>
                    <m:sSubSup>
                      <m:sSubSupPr>
                        <m:ctrlPr>
                          <w:rPr>
                            <w:rFonts w:ascii="Cambria Math" w:hAnsi="Cambria Math"/>
                            <w:i/>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2</m:t>
                        </m:r>
                      </m:sub>
                      <m:sup>
                        <m:r>
                          <w:rPr>
                            <w:rFonts w:ascii="Cambria Math" w:hAnsi="Cambria Math"/>
                            <w:color w:val="333333"/>
                            <w:sz w:val="24"/>
                            <w:szCs w:val="24"/>
                          </w:rPr>
                          <m:t>2</m:t>
                        </m:r>
                      </m:sup>
                    </m:sSubSup>
                    <m:r>
                      <w:rPr>
                        <w:rFonts w:ascii="Cambria Math" w:hAnsi="Cambria Math"/>
                        <w:color w:val="333333"/>
                        <w:sz w:val="24"/>
                        <w:szCs w:val="24"/>
                      </w:rPr>
                      <m:t>)</m:t>
                    </m:r>
                  </m:e>
                  <m:sup>
                    <m:r>
                      <w:rPr>
                        <w:rFonts w:ascii="Cambria Math" w:hAnsi="Cambria Math"/>
                        <w:color w:val="333333"/>
                        <w:sz w:val="24"/>
                        <w:szCs w:val="24"/>
                      </w:rPr>
                      <m:t>2</m:t>
                    </m:r>
                  </m:sup>
                </m:sSup>
              </m:oMath>
            </m:oMathPara>
          </w:p>
        </w:tc>
        <w:tc>
          <w:tcPr>
            <w:tcW w:w="0" w:type="auto"/>
          </w:tcPr>
          <w:p w14:paraId="6CBE7A1D" w14:textId="7A72E42A" w:rsidR="41AD97C2" w:rsidRDefault="009819D2" w:rsidP="41AD97C2">
            <w:pPr>
              <w:jc w:val="center"/>
              <w:rPr>
                <w:color w:val="333333"/>
                <w:sz w:val="24"/>
                <w:szCs w:val="24"/>
              </w:rPr>
            </w:pPr>
            <m:oMathPara>
              <m:oMath>
                <m:r>
                  <w:rPr>
                    <w:rFonts w:ascii="Cambria Math" w:hAnsi="Cambria Math"/>
                    <w:color w:val="333333"/>
                    <w:sz w:val="24"/>
                    <w:szCs w:val="24"/>
                  </w:rPr>
                  <m:t>0</m:t>
                </m:r>
              </m:oMath>
            </m:oMathPara>
          </w:p>
        </w:tc>
        <w:tc>
          <w:tcPr>
            <w:tcW w:w="0" w:type="auto"/>
          </w:tcPr>
          <w:p w14:paraId="3EEDD366" w14:textId="6041C9D2" w:rsidR="41AD97C2" w:rsidRDefault="009819D2" w:rsidP="41AD97C2">
            <w:pPr>
              <w:jc w:val="center"/>
              <w:rPr>
                <w:color w:val="333333"/>
                <w:sz w:val="24"/>
                <w:szCs w:val="24"/>
              </w:rPr>
            </w:pPr>
            <m:oMathPara>
              <m:oMath>
                <m:r>
                  <w:rPr>
                    <w:rFonts w:ascii="Cambria Math" w:hAnsi="Cambria Math"/>
                    <w:color w:val="333333"/>
                    <w:sz w:val="24"/>
                    <w:szCs w:val="24"/>
                  </w:rPr>
                  <m:t>0</m:t>
                </m:r>
              </m:oMath>
            </m:oMathPara>
          </w:p>
        </w:tc>
      </w:tr>
      <w:tr w:rsidR="41AD97C2" w14:paraId="0944F0E2" w14:textId="77777777" w:rsidTr="002D5338">
        <w:tc>
          <w:tcPr>
            <w:tcW w:w="0" w:type="auto"/>
          </w:tcPr>
          <w:p w14:paraId="663C178B" w14:textId="1580710D"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oMath>
            </m:oMathPara>
          </w:p>
        </w:tc>
        <w:tc>
          <w:tcPr>
            <w:tcW w:w="0" w:type="auto"/>
          </w:tcPr>
          <w:p w14:paraId="19DF6CAE" w14:textId="7B60A37C" w:rsidR="41AD97C2" w:rsidRDefault="00F36DF8" w:rsidP="41AD97C2">
            <w:pPr>
              <w:jc w:val="center"/>
              <w:rPr>
                <w:i/>
                <w:iCs/>
                <w:color w:val="333333"/>
                <w:sz w:val="24"/>
                <w:szCs w:val="24"/>
              </w:rPr>
            </w:pPr>
            <m:oMathPara>
              <m:oMath>
                <m:r>
                  <w:rPr>
                    <w:rFonts w:ascii="Cambria Math" w:hAnsi="Cambria Math"/>
                    <w:color w:val="333333"/>
                    <w:sz w:val="24"/>
                    <w:szCs w:val="24"/>
                  </w:rPr>
                  <m:t>-</m:t>
                </m:r>
                <m:r>
                  <w:rPr>
                    <w:rFonts w:ascii="Cambria Math" w:hAnsi="Cambria Math"/>
                    <w:color w:val="333333"/>
                    <w:sz w:val="24"/>
                    <w:szCs w:val="24"/>
                  </w:rPr>
                  <m:t>2</m:t>
                </m:r>
                <m:sSup>
                  <m:sSupPr>
                    <m:ctrlPr>
                      <w:rPr>
                        <w:rFonts w:ascii="Cambria Math" w:hAnsi="Cambria Math"/>
                        <w:i/>
                        <w:color w:val="333333"/>
                        <w:sz w:val="24"/>
                        <w:szCs w:val="24"/>
                      </w:rPr>
                    </m:ctrlPr>
                  </m:sSupPr>
                  <m:e>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sSubSup>
                      <m:sSubSupPr>
                        <m:ctrlPr>
                          <w:rPr>
                            <w:rFonts w:ascii="Cambria Math" w:hAnsi="Cambria Math"/>
                            <w:i/>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1</m:t>
                        </m:r>
                      </m:sub>
                      <m:sup>
                        <m:r>
                          <w:rPr>
                            <w:rFonts w:ascii="Cambria Math" w:hAnsi="Cambria Math"/>
                            <w:color w:val="333333"/>
                            <w:sz w:val="24"/>
                            <w:szCs w:val="24"/>
                          </w:rPr>
                          <m:t>2</m:t>
                        </m:r>
                      </m:sup>
                    </m:sSubSup>
                    <m:r>
                      <w:rPr>
                        <w:rFonts w:ascii="Cambria Math" w:hAnsi="Cambria Math"/>
                        <w:color w:val="333333"/>
                        <w:sz w:val="24"/>
                        <w:szCs w:val="24"/>
                      </w:rPr>
                      <m:t>-</m:t>
                    </m:r>
                    <m:sSubSup>
                      <m:sSubSupPr>
                        <m:ctrlPr>
                          <w:rPr>
                            <w:rFonts w:ascii="Cambria Math" w:hAnsi="Cambria Math"/>
                            <w:i/>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2</m:t>
                        </m:r>
                      </m:sub>
                      <m:sup>
                        <m:r>
                          <w:rPr>
                            <w:rFonts w:ascii="Cambria Math" w:hAnsi="Cambria Math"/>
                            <w:color w:val="333333"/>
                            <w:sz w:val="24"/>
                            <w:szCs w:val="24"/>
                          </w:rPr>
                          <m:t>2</m:t>
                        </m:r>
                      </m:sup>
                    </m:sSubSup>
                    <m:r>
                      <w:rPr>
                        <w:rFonts w:ascii="Cambria Math" w:hAnsi="Cambria Math"/>
                        <w:color w:val="333333"/>
                        <w:sz w:val="24"/>
                        <w:szCs w:val="24"/>
                      </w:rPr>
                      <m:t>)</m:t>
                    </m:r>
                  </m:e>
                  <m:sup>
                    <m:r>
                      <w:rPr>
                        <w:rFonts w:ascii="Cambria Math" w:hAnsi="Cambria Math"/>
                        <w:color w:val="333333"/>
                        <w:sz w:val="24"/>
                        <w:szCs w:val="24"/>
                      </w:rPr>
                      <m:t>2</m:t>
                    </m:r>
                  </m:sup>
                </m:sSup>
              </m:oMath>
            </m:oMathPara>
          </w:p>
        </w:tc>
        <w:tc>
          <w:tcPr>
            <w:tcW w:w="0" w:type="auto"/>
          </w:tcPr>
          <w:p w14:paraId="5ACE0746" w14:textId="7152CA9F" w:rsidR="41AD97C2" w:rsidRDefault="00650A42" w:rsidP="41AD97C2">
            <w:pPr>
              <w:jc w:val="center"/>
              <w:rPr>
                <w:i/>
                <w:iCs/>
                <w:color w:val="333333"/>
                <w:sz w:val="24"/>
                <w:szCs w:val="24"/>
              </w:rPr>
            </w:pPr>
            <m:oMathPara>
              <m:oMath>
                <m:r>
                  <w:rPr>
                    <w:rFonts w:ascii="Cambria Math" w:hAnsi="Cambria Math"/>
                    <w:color w:val="333333"/>
                    <w:sz w:val="24"/>
                    <w:szCs w:val="24"/>
                  </w:rPr>
                  <m:t>-</m:t>
                </m:r>
                <m:r>
                  <w:rPr>
                    <w:rFonts w:ascii="Cambria Math" w:hAnsi="Cambria Math"/>
                    <w:color w:val="333333"/>
                    <w:sz w:val="24"/>
                    <w:szCs w:val="24"/>
                  </w:rPr>
                  <m:t>2</m:t>
                </m:r>
                <m:sSup>
                  <m:sSupPr>
                    <m:ctrlPr>
                      <w:rPr>
                        <w:rFonts w:ascii="Cambria Math" w:hAnsi="Cambria Math"/>
                        <w:i/>
                        <w:color w:val="333333"/>
                        <w:sz w:val="24"/>
                        <w:szCs w:val="24"/>
                      </w:rPr>
                    </m:ctrlPr>
                  </m:sSupPr>
                  <m:e>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sSubSup>
                      <m:sSubSupPr>
                        <m:ctrlPr>
                          <w:rPr>
                            <w:rFonts w:ascii="Cambria Math" w:hAnsi="Cambria Math"/>
                            <w:i/>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1</m:t>
                        </m:r>
                      </m:sub>
                      <m:sup>
                        <m:r>
                          <w:rPr>
                            <w:rFonts w:ascii="Cambria Math" w:hAnsi="Cambria Math"/>
                            <w:color w:val="333333"/>
                            <w:sz w:val="24"/>
                            <w:szCs w:val="24"/>
                          </w:rPr>
                          <m:t>2</m:t>
                        </m:r>
                      </m:sup>
                    </m:sSubSup>
                    <m:r>
                      <w:rPr>
                        <w:rFonts w:ascii="Cambria Math" w:hAnsi="Cambria Math"/>
                        <w:color w:val="333333"/>
                        <w:sz w:val="24"/>
                        <w:szCs w:val="24"/>
                      </w:rPr>
                      <m:t>-</m:t>
                    </m:r>
                    <m:sSubSup>
                      <m:sSubSupPr>
                        <m:ctrlPr>
                          <w:rPr>
                            <w:rFonts w:ascii="Cambria Math" w:hAnsi="Cambria Math"/>
                            <w:i/>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2</m:t>
                        </m:r>
                      </m:sub>
                      <m:sup>
                        <m:r>
                          <w:rPr>
                            <w:rFonts w:ascii="Cambria Math" w:hAnsi="Cambria Math"/>
                            <w:color w:val="333333"/>
                            <w:sz w:val="24"/>
                            <w:szCs w:val="24"/>
                          </w:rPr>
                          <m:t>2</m:t>
                        </m:r>
                      </m:sup>
                    </m:sSubSup>
                    <m:r>
                      <w:rPr>
                        <w:rFonts w:ascii="Cambria Math" w:hAnsi="Cambria Math"/>
                        <w:color w:val="333333"/>
                        <w:sz w:val="24"/>
                        <w:szCs w:val="24"/>
                      </w:rPr>
                      <m:t>)</m:t>
                    </m:r>
                  </m:e>
                  <m:sup>
                    <m:r>
                      <w:rPr>
                        <w:rFonts w:ascii="Cambria Math" w:hAnsi="Cambria Math"/>
                        <w:color w:val="333333"/>
                        <w:sz w:val="24"/>
                        <w:szCs w:val="24"/>
                      </w:rPr>
                      <m:t>2</m:t>
                    </m:r>
                  </m:sup>
                </m:sSup>
              </m:oMath>
            </m:oMathPara>
          </w:p>
        </w:tc>
        <w:tc>
          <w:tcPr>
            <w:tcW w:w="0" w:type="auto"/>
          </w:tcPr>
          <w:p w14:paraId="443FA8A3" w14:textId="2C436910" w:rsidR="41AD97C2" w:rsidRDefault="009819D2" w:rsidP="41AD97C2">
            <w:pPr>
              <w:jc w:val="center"/>
              <w:rPr>
                <w:color w:val="333333"/>
                <w:sz w:val="24"/>
                <w:szCs w:val="24"/>
              </w:rPr>
            </w:pPr>
            <m:oMathPara>
              <m:oMath>
                <m:r>
                  <w:rPr>
                    <w:rFonts w:ascii="Cambria Math" w:hAnsi="Cambria Math"/>
                    <w:color w:val="333333"/>
                    <w:sz w:val="24"/>
                    <w:szCs w:val="24"/>
                  </w:rPr>
                  <m:t>0</m:t>
                </m:r>
              </m:oMath>
            </m:oMathPara>
          </w:p>
        </w:tc>
        <w:tc>
          <w:tcPr>
            <w:tcW w:w="0" w:type="auto"/>
          </w:tcPr>
          <w:p w14:paraId="27A8134C" w14:textId="0FC4091C" w:rsidR="41AD97C2" w:rsidRDefault="009819D2" w:rsidP="41AD97C2">
            <w:pPr>
              <w:jc w:val="center"/>
              <w:rPr>
                <w:color w:val="333333"/>
                <w:sz w:val="24"/>
                <w:szCs w:val="24"/>
              </w:rPr>
            </w:pPr>
            <m:oMathPara>
              <m:oMath>
                <m:r>
                  <w:rPr>
                    <w:rFonts w:ascii="Cambria Math" w:hAnsi="Cambria Math"/>
                    <w:color w:val="333333"/>
                    <w:sz w:val="24"/>
                    <w:szCs w:val="24"/>
                  </w:rPr>
                  <m:t>0</m:t>
                </m:r>
              </m:oMath>
            </m:oMathPara>
          </w:p>
        </w:tc>
      </w:tr>
      <w:tr w:rsidR="41AD97C2" w14:paraId="623D901A" w14:textId="77777777" w:rsidTr="002D5338">
        <w:tc>
          <w:tcPr>
            <w:tcW w:w="0" w:type="auto"/>
          </w:tcPr>
          <w:p w14:paraId="174B88FE" w14:textId="3281EA71" w:rsidR="41AD97C2" w:rsidRDefault="00C40262" w:rsidP="41AD97C2">
            <w:pPr>
              <w:rPr>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oMath>
            </m:oMathPara>
          </w:p>
        </w:tc>
        <w:tc>
          <w:tcPr>
            <w:tcW w:w="0" w:type="auto"/>
          </w:tcPr>
          <w:p w14:paraId="26216D9F" w14:textId="46947FEE" w:rsidR="41AD97C2" w:rsidRDefault="009819D2" w:rsidP="41AD97C2">
            <w:pPr>
              <w:jc w:val="center"/>
              <w:rPr>
                <w:color w:val="333333"/>
                <w:sz w:val="24"/>
                <w:szCs w:val="24"/>
              </w:rPr>
            </w:pPr>
            <m:oMathPara>
              <m:oMath>
                <m:r>
                  <w:rPr>
                    <w:rFonts w:ascii="Cambria Math" w:hAnsi="Cambria Math"/>
                    <w:color w:val="333333"/>
                    <w:sz w:val="24"/>
                    <w:szCs w:val="24"/>
                  </w:rPr>
                  <m:t>0</m:t>
                </m:r>
              </m:oMath>
            </m:oMathPara>
          </w:p>
        </w:tc>
        <w:tc>
          <w:tcPr>
            <w:tcW w:w="0" w:type="auto"/>
          </w:tcPr>
          <w:p w14:paraId="47CF49B3" w14:textId="7E9F3023" w:rsidR="41AD97C2" w:rsidRDefault="009819D2" w:rsidP="41AD97C2">
            <w:pPr>
              <w:jc w:val="center"/>
              <w:rPr>
                <w:color w:val="333333"/>
                <w:sz w:val="24"/>
                <w:szCs w:val="24"/>
              </w:rPr>
            </w:pPr>
            <m:oMathPara>
              <m:oMath>
                <m:r>
                  <w:rPr>
                    <w:rFonts w:ascii="Cambria Math" w:hAnsi="Cambria Math"/>
                    <w:color w:val="333333"/>
                    <w:sz w:val="24"/>
                    <w:szCs w:val="24"/>
                  </w:rPr>
                  <m:t>0</m:t>
                </m:r>
              </m:oMath>
            </m:oMathPara>
          </w:p>
        </w:tc>
        <w:tc>
          <w:tcPr>
            <w:tcW w:w="0" w:type="auto"/>
          </w:tcPr>
          <w:p w14:paraId="0E77F921" w14:textId="4C769A83" w:rsidR="41AD97C2" w:rsidRDefault="00E12E81" w:rsidP="41AD97C2">
            <w:pPr>
              <w:jc w:val="center"/>
              <w:rPr>
                <w:i/>
                <w:iCs/>
                <w:color w:val="333333"/>
                <w:sz w:val="24"/>
                <w:szCs w:val="24"/>
              </w:rPr>
            </w:pPr>
            <m:oMathPara>
              <m:oMath>
                <m:r>
                  <w:rPr>
                    <w:rFonts w:ascii="Cambria Math" w:hAnsi="Cambria Math"/>
                    <w:color w:val="333333"/>
                    <w:sz w:val="24"/>
                    <w:szCs w:val="24"/>
                  </w:rPr>
                  <m:t>2</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sSup>
                  <m:sSupPr>
                    <m:ctrlPr>
                      <w:rPr>
                        <w:rFonts w:ascii="Cambria Math" w:hAnsi="Cambria Math"/>
                        <w:color w:val="333333"/>
                        <w:sz w:val="24"/>
                        <w:szCs w:val="24"/>
                      </w:rPr>
                    </m:ctrlPr>
                  </m:sSupPr>
                  <m:e>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e>
                  <m:sup>
                    <m:r>
                      <w:rPr>
                        <w:rFonts w:ascii="Cambria Math" w:hAnsi="Cambria Math"/>
                        <w:color w:val="333333"/>
                        <w:sz w:val="24"/>
                        <w:szCs w:val="24"/>
                      </w:rPr>
                      <m:t>2</m:t>
                    </m:r>
                  </m:sup>
                </m:sSup>
                <m:r>
                  <w:rPr>
                    <w:rFonts w:ascii="Cambria Math" w:hAnsi="Cambria Math"/>
                    <w:color w:val="333333"/>
                    <w:sz w:val="24"/>
                    <w:szCs w:val="24"/>
                  </w:rPr>
                  <m:t>G</m:t>
                </m:r>
              </m:oMath>
            </m:oMathPara>
          </w:p>
        </w:tc>
        <w:tc>
          <w:tcPr>
            <w:tcW w:w="0" w:type="auto"/>
          </w:tcPr>
          <w:p w14:paraId="34439042" w14:textId="6A1757B8" w:rsidR="41AD97C2" w:rsidRDefault="00296A67" w:rsidP="41AD97C2">
            <w:pPr>
              <w:jc w:val="center"/>
              <w:rPr>
                <w:i/>
                <w:iCs/>
                <w:color w:val="333333"/>
                <w:sz w:val="24"/>
                <w:szCs w:val="24"/>
              </w:rPr>
            </w:pPr>
            <m:oMathPara>
              <m:oMath>
                <m:r>
                  <w:rPr>
                    <w:rFonts w:ascii="Cambria Math" w:hAnsi="Cambria Math"/>
                    <w:color w:val="333333"/>
                    <w:sz w:val="24"/>
                    <w:szCs w:val="24"/>
                  </w:rPr>
                  <m:t>2</m:t>
                </m:r>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sSup>
                  <m:sSupPr>
                    <m:ctrlPr>
                      <w:rPr>
                        <w:rFonts w:ascii="Cambria Math" w:hAnsi="Cambria Math"/>
                        <w:i/>
                        <w:color w:val="333333"/>
                        <w:sz w:val="24"/>
                        <w:szCs w:val="24"/>
                      </w:rPr>
                    </m:ctrlPr>
                  </m:sSupPr>
                  <m:e>
                    <m:r>
                      <w:rPr>
                        <w:rFonts w:ascii="Cambria Math" w:hAnsi="Cambria Math"/>
                        <w:color w:val="333333"/>
                        <w:sz w:val="24"/>
                        <w:szCs w:val="24"/>
                      </w:rPr>
                      <m:t>(</m:t>
                    </m:r>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r>
                      <w:rPr>
                        <w:rFonts w:ascii="Cambria Math" w:hAnsi="Cambria Math"/>
                        <w:color w:val="333333"/>
                        <w:sz w:val="24"/>
                        <w:szCs w:val="24"/>
                      </w:rPr>
                      <m:t>-</m:t>
                    </m:r>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e>
                  <m:sup>
                    <m:r>
                      <w:rPr>
                        <w:rFonts w:ascii="Cambria Math" w:hAnsi="Cambria Math"/>
                        <w:color w:val="333333"/>
                        <w:sz w:val="24"/>
                        <w:szCs w:val="24"/>
                      </w:rPr>
                      <m:t>2</m:t>
                    </m:r>
                  </m:sup>
                </m:sSup>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r>
                  <w:rPr>
                    <w:rFonts w:ascii="Cambria Math" w:hAnsi="Cambria Math"/>
                    <w:color w:val="333333"/>
                    <w:sz w:val="24"/>
                    <w:szCs w:val="24"/>
                  </w:rPr>
                  <m:t>+</m:t>
                </m:r>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)H</m:t>
                </m:r>
              </m:oMath>
            </m:oMathPara>
          </w:p>
        </w:tc>
      </w:tr>
      <w:tr w:rsidR="41AD97C2" w14:paraId="33E770B1" w14:textId="77777777" w:rsidTr="002D5338">
        <w:tc>
          <w:tcPr>
            <w:tcW w:w="0" w:type="auto"/>
          </w:tcPr>
          <w:p w14:paraId="2EA1B119" w14:textId="44DA033F" w:rsidR="41AD97C2" w:rsidRDefault="00C40262" w:rsidP="41AD97C2">
            <w:pPr>
              <w:rPr>
                <w:i/>
                <w:iCs/>
                <w:color w:val="333333"/>
                <w:sz w:val="24"/>
                <w:szCs w:val="24"/>
              </w:rPr>
            </w:pPr>
            <m:oMathPara>
              <m:oMath>
                <m:sSub>
                  <m:sSubPr>
                    <m:ctrlPr>
                      <w:rPr>
                        <w:rFonts w:ascii="Cambria Math" w:hAnsi="Cambria Math"/>
                        <w:i/>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oMath>
            </m:oMathPara>
          </w:p>
        </w:tc>
        <w:tc>
          <w:tcPr>
            <w:tcW w:w="0" w:type="auto"/>
          </w:tcPr>
          <w:p w14:paraId="410A2A2B" w14:textId="69262B75" w:rsidR="41AD97C2" w:rsidRDefault="009819D2" w:rsidP="41AD97C2">
            <w:pPr>
              <w:jc w:val="center"/>
              <w:rPr>
                <w:color w:val="333333"/>
                <w:sz w:val="24"/>
                <w:szCs w:val="24"/>
              </w:rPr>
            </w:pPr>
            <m:oMathPara>
              <m:oMath>
                <m:r>
                  <w:rPr>
                    <w:rFonts w:ascii="Cambria Math" w:hAnsi="Cambria Math"/>
                    <w:color w:val="333333"/>
                    <w:sz w:val="24"/>
                    <w:szCs w:val="24"/>
                  </w:rPr>
                  <m:t>0</m:t>
                </m:r>
              </m:oMath>
            </m:oMathPara>
          </w:p>
        </w:tc>
        <w:tc>
          <w:tcPr>
            <w:tcW w:w="0" w:type="auto"/>
          </w:tcPr>
          <w:p w14:paraId="742D1ECB" w14:textId="4E3D46E7" w:rsidR="41AD97C2" w:rsidRDefault="009819D2" w:rsidP="41AD97C2">
            <w:pPr>
              <w:jc w:val="center"/>
              <w:rPr>
                <w:color w:val="333333"/>
                <w:sz w:val="24"/>
                <w:szCs w:val="24"/>
              </w:rPr>
            </w:pPr>
            <m:oMathPara>
              <m:oMath>
                <m:r>
                  <w:rPr>
                    <w:rFonts w:ascii="Cambria Math" w:hAnsi="Cambria Math"/>
                    <w:color w:val="333333"/>
                    <w:sz w:val="24"/>
                    <w:szCs w:val="24"/>
                  </w:rPr>
                  <m:t>0</m:t>
                </m:r>
              </m:oMath>
            </m:oMathPara>
          </w:p>
        </w:tc>
        <w:tc>
          <w:tcPr>
            <w:tcW w:w="0" w:type="auto"/>
          </w:tcPr>
          <w:p w14:paraId="0D57F4BF" w14:textId="17AB50D2" w:rsidR="41AD97C2" w:rsidRDefault="001D4DD3" w:rsidP="41AD97C2">
            <w:pPr>
              <w:jc w:val="center"/>
              <w:rPr>
                <w:i/>
                <w:iCs/>
                <w:color w:val="333333"/>
                <w:sz w:val="24"/>
                <w:szCs w:val="24"/>
              </w:rPr>
            </w:pPr>
            <m:oMathPara>
              <m:oMath>
                <m:r>
                  <w:rPr>
                    <w:rFonts w:ascii="Cambria Math" w:hAnsi="Cambria Math"/>
                    <w:color w:val="333333"/>
                    <w:sz w:val="24"/>
                    <w:szCs w:val="24"/>
                  </w:rPr>
                  <m:t>2</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sSup>
                  <m:sSupPr>
                    <m:ctrlPr>
                      <w:rPr>
                        <w:rFonts w:ascii="Cambria Math" w:hAnsi="Cambria Math"/>
                        <w:color w:val="333333"/>
                        <w:sz w:val="24"/>
                        <w:szCs w:val="24"/>
                      </w:rPr>
                    </m:ctrlPr>
                  </m:sSupPr>
                  <m:e>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e>
                  <m:sup>
                    <m:r>
                      <w:rPr>
                        <w:rFonts w:ascii="Cambria Math" w:hAnsi="Cambria Math"/>
                        <w:color w:val="333333"/>
                        <w:sz w:val="24"/>
                        <w:szCs w:val="24"/>
                      </w:rPr>
                      <m:t>2</m:t>
                    </m:r>
                  </m:sup>
                </m:sSup>
              </m:oMath>
            </m:oMathPara>
          </w:p>
        </w:tc>
        <w:tc>
          <w:tcPr>
            <w:tcW w:w="0" w:type="auto"/>
          </w:tcPr>
          <w:p w14:paraId="71FB347B" w14:textId="7DCE1FC0" w:rsidR="41AD97C2" w:rsidRDefault="00B7324B" w:rsidP="41AD97C2">
            <w:pPr>
              <w:jc w:val="center"/>
              <w:rPr>
                <w:i/>
                <w:iCs/>
                <w:color w:val="333333"/>
                <w:sz w:val="24"/>
                <w:szCs w:val="24"/>
              </w:rPr>
            </w:pPr>
            <m:oMathPara>
              <m:oMath>
                <m:r>
                  <w:rPr>
                    <w:rFonts w:ascii="Cambria Math" w:hAnsi="Cambria Math"/>
                    <w:color w:val="333333"/>
                    <w:sz w:val="24"/>
                    <w:szCs w:val="24"/>
                  </w:rPr>
                  <m:t>2</m:t>
                </m:r>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sSup>
                  <m:sSupPr>
                    <m:ctrlPr>
                      <w:rPr>
                        <w:rFonts w:ascii="Cambria Math" w:hAnsi="Cambria Math"/>
                        <w:i/>
                        <w:color w:val="333333"/>
                        <w:sz w:val="24"/>
                        <w:szCs w:val="24"/>
                      </w:rPr>
                    </m:ctrlPr>
                  </m:sSupPr>
                  <m:e>
                    <m:r>
                      <w:rPr>
                        <w:rFonts w:ascii="Cambria Math" w:hAnsi="Cambria Math"/>
                        <w:color w:val="333333"/>
                        <w:sz w:val="24"/>
                        <w:szCs w:val="24"/>
                      </w:rPr>
                      <m:t>(</m:t>
                    </m:r>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r>
                      <w:rPr>
                        <w:rFonts w:ascii="Cambria Math" w:hAnsi="Cambria Math"/>
                        <w:color w:val="333333"/>
                        <w:sz w:val="24"/>
                        <w:szCs w:val="24"/>
                      </w:rPr>
                      <m:t>-</m:t>
                    </m:r>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e>
                  <m:sup>
                    <m:r>
                      <w:rPr>
                        <w:rFonts w:ascii="Cambria Math" w:hAnsi="Cambria Math"/>
                        <w:color w:val="333333"/>
                        <w:sz w:val="24"/>
                        <w:szCs w:val="24"/>
                      </w:rPr>
                      <m:t>2</m:t>
                    </m:r>
                  </m:sup>
                </m:sSup>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r>
                  <w:rPr>
                    <w:rFonts w:ascii="Cambria Math" w:hAnsi="Cambria Math"/>
                    <w:color w:val="333333"/>
                    <w:sz w:val="24"/>
                    <w:szCs w:val="24"/>
                  </w:rPr>
                  <m:t>+</m:t>
                </m:r>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)H</m:t>
                </m:r>
              </m:oMath>
            </m:oMathPara>
          </w:p>
        </w:tc>
      </w:tr>
      <w:tr w:rsidR="41AD97C2" w14:paraId="02F98BA7" w14:textId="77777777" w:rsidTr="002D5338">
        <w:tc>
          <w:tcPr>
            <w:tcW w:w="0" w:type="auto"/>
          </w:tcPr>
          <w:p w14:paraId="789C933B" w14:textId="28AC800F" w:rsidR="41AD97C2" w:rsidRDefault="00C40262" w:rsidP="41AD97C2">
            <w:pPr>
              <w:rPr>
                <w:i/>
                <w:iCs/>
                <w:color w:val="333333"/>
                <w:sz w:val="24"/>
                <w:szCs w:val="24"/>
              </w:rPr>
            </w:pPr>
            <m:oMathPara>
              <m:oMath>
                <m:sSub>
                  <m:sSubPr>
                    <m:ctrlPr>
                      <w:rPr>
                        <w:rFonts w:ascii="Cambria Math" w:hAnsi="Cambria Math"/>
                        <w:i/>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oMath>
            </m:oMathPara>
          </w:p>
        </w:tc>
        <w:tc>
          <w:tcPr>
            <w:tcW w:w="0" w:type="auto"/>
          </w:tcPr>
          <w:p w14:paraId="7A769205" w14:textId="6A15E994" w:rsidR="41AD97C2" w:rsidRDefault="009819D2" w:rsidP="41AD97C2">
            <w:pPr>
              <w:jc w:val="center"/>
              <w:rPr>
                <w:color w:val="333333"/>
                <w:sz w:val="24"/>
                <w:szCs w:val="24"/>
              </w:rPr>
            </w:pPr>
            <m:oMathPara>
              <m:oMath>
                <m:r>
                  <w:rPr>
                    <w:rFonts w:ascii="Cambria Math" w:hAnsi="Cambria Math"/>
                    <w:color w:val="333333"/>
                    <w:sz w:val="24"/>
                    <w:szCs w:val="24"/>
                  </w:rPr>
                  <m:t>0</m:t>
                </m:r>
              </m:oMath>
            </m:oMathPara>
          </w:p>
        </w:tc>
        <w:tc>
          <w:tcPr>
            <w:tcW w:w="0" w:type="auto"/>
          </w:tcPr>
          <w:p w14:paraId="112088E9" w14:textId="7EA6C859" w:rsidR="41AD97C2" w:rsidRDefault="009819D2" w:rsidP="41AD97C2">
            <w:pPr>
              <w:jc w:val="center"/>
              <w:rPr>
                <w:color w:val="333333"/>
                <w:sz w:val="24"/>
                <w:szCs w:val="24"/>
              </w:rPr>
            </w:pPr>
            <m:oMathPara>
              <m:oMath>
                <m:r>
                  <w:rPr>
                    <w:rFonts w:ascii="Cambria Math" w:hAnsi="Cambria Math"/>
                    <w:color w:val="333333"/>
                    <w:sz w:val="24"/>
                    <w:szCs w:val="24"/>
                  </w:rPr>
                  <m:t>0</m:t>
                </m:r>
              </m:oMath>
            </m:oMathPara>
          </w:p>
        </w:tc>
        <w:tc>
          <w:tcPr>
            <w:tcW w:w="0" w:type="auto"/>
          </w:tcPr>
          <w:p w14:paraId="3FCE78DF" w14:textId="4AA680CA" w:rsidR="41AD97C2" w:rsidRDefault="00A82419" w:rsidP="41AD97C2">
            <w:pPr>
              <w:jc w:val="center"/>
              <w:rPr>
                <w:i/>
                <w:iCs/>
                <w:color w:val="333333"/>
                <w:sz w:val="24"/>
                <w:szCs w:val="24"/>
              </w:rPr>
            </w:pPr>
            <m:oMathPara>
              <m:oMath>
                <m:r>
                  <w:rPr>
                    <w:rFonts w:ascii="Cambria Math" w:hAnsi="Cambria Math"/>
                    <w:color w:val="333333"/>
                    <w:sz w:val="24"/>
                    <w:szCs w:val="24"/>
                  </w:rPr>
                  <m:t>-</m:t>
                </m:r>
                <m:r>
                  <w:rPr>
                    <w:rFonts w:ascii="Cambria Math" w:hAnsi="Cambria Math"/>
                    <w:color w:val="333333"/>
                    <w:sz w:val="24"/>
                    <w:szCs w:val="24"/>
                  </w:rPr>
                  <m:t>2(</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e>
                  <m:sup>
                    <m:r>
                      <w:rPr>
                        <w:rFonts w:ascii="Cambria Math" w:hAnsi="Cambria Math"/>
                        <w:color w:val="333333"/>
                        <w:sz w:val="24"/>
                        <w:szCs w:val="24"/>
                      </w:rPr>
                      <m:t>2</m:t>
                    </m:r>
                  </m:sup>
                </m:sSup>
                <m:r>
                  <w:rPr>
                    <w:rFonts w:ascii="Cambria Math" w:hAnsi="Cambria Math"/>
                    <w:color w:val="333333"/>
                    <w:sz w:val="24"/>
                    <w:szCs w:val="24"/>
                  </w:rPr>
                  <m:t>G</m:t>
                </m:r>
              </m:oMath>
            </m:oMathPara>
          </w:p>
        </w:tc>
        <w:tc>
          <w:tcPr>
            <w:tcW w:w="0" w:type="auto"/>
          </w:tcPr>
          <w:p w14:paraId="5D2CB6F3" w14:textId="151CF764" w:rsidR="41AD97C2" w:rsidRDefault="00B7324B" w:rsidP="41AD97C2">
            <w:pPr>
              <w:jc w:val="center"/>
              <w:rPr>
                <w:i/>
                <w:iCs/>
                <w:color w:val="333333"/>
                <w:sz w:val="24"/>
                <w:szCs w:val="24"/>
              </w:rPr>
            </w:pPr>
            <m:oMathPara>
              <m:oMath>
                <m:r>
                  <w:rPr>
                    <w:rFonts w:ascii="Cambria Math" w:hAnsi="Cambria Math"/>
                    <w:color w:val="333333"/>
                    <w:sz w:val="24"/>
                    <w:szCs w:val="24"/>
                  </w:rPr>
                  <m:t>2</m:t>
                </m:r>
                <m:sSup>
                  <m:sSupPr>
                    <m:ctrlPr>
                      <w:rPr>
                        <w:rFonts w:ascii="Cambria Math" w:hAnsi="Cambria Math"/>
                        <w:i/>
                        <w:color w:val="333333"/>
                        <w:sz w:val="24"/>
                        <w:szCs w:val="24"/>
                      </w:rPr>
                    </m:ctrlPr>
                  </m:sSupPr>
                  <m:e>
                    <m:r>
                      <w:rPr>
                        <w:rFonts w:ascii="Cambria Math" w:hAnsi="Cambria Math"/>
                        <w:color w:val="333333"/>
                        <w:sz w:val="24"/>
                        <w:szCs w:val="24"/>
                      </w:rPr>
                      <m:t>(</m:t>
                    </m:r>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r>
                      <w:rPr>
                        <w:rFonts w:ascii="Cambria Math" w:hAnsi="Cambria Math"/>
                        <w:color w:val="333333"/>
                        <w:sz w:val="24"/>
                        <w:szCs w:val="24"/>
                      </w:rPr>
                      <m:t>-</m:t>
                    </m:r>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e>
                  <m:sup>
                    <m:r>
                      <w:rPr>
                        <w:rFonts w:ascii="Cambria Math" w:hAnsi="Cambria Math"/>
                        <w:color w:val="333333"/>
                        <w:sz w:val="24"/>
                        <w:szCs w:val="24"/>
                      </w:rPr>
                      <m:t>2</m:t>
                    </m:r>
                  </m:sup>
                </m:sSup>
                <m:r>
                  <w:rPr>
                    <w:rFonts w:ascii="Cambria Math" w:hAnsi="Cambria Math"/>
                    <w:color w:val="333333"/>
                    <w:sz w:val="24"/>
                    <w:szCs w:val="24"/>
                  </w:rPr>
                  <m:t>(</m:t>
                </m:r>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r>
                  <w:rPr>
                    <w:rFonts w:ascii="Cambria Math" w:hAnsi="Cambria Math"/>
                    <w:color w:val="333333"/>
                    <w:sz w:val="24"/>
                    <w:szCs w:val="24"/>
                  </w:rPr>
                  <m:t>+</m:t>
                </m:r>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)H</m:t>
                </m:r>
              </m:oMath>
            </m:oMathPara>
          </w:p>
        </w:tc>
      </w:tr>
      <w:tr w:rsidR="41AD97C2" w14:paraId="50DEF2C3" w14:textId="77777777" w:rsidTr="002D5338">
        <w:tc>
          <w:tcPr>
            <w:tcW w:w="0" w:type="auto"/>
          </w:tcPr>
          <w:p w14:paraId="449290C8" w14:textId="26AEF70D" w:rsidR="41AD97C2" w:rsidRDefault="00C40262" w:rsidP="41AD97C2">
            <w:pPr>
              <w:rPr>
                <w:i/>
                <w:iCs/>
                <w:color w:val="333333"/>
                <w:sz w:val="24"/>
                <w:szCs w:val="24"/>
              </w:rPr>
            </w:pPr>
            <m:oMathPara>
              <m:oMath>
                <m:sSub>
                  <m:sSubPr>
                    <m:ctrlPr>
                      <w:rPr>
                        <w:rFonts w:ascii="Cambria Math" w:hAnsi="Cambria Math"/>
                        <w:i/>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oMath>
            </m:oMathPara>
          </w:p>
        </w:tc>
        <w:tc>
          <w:tcPr>
            <w:tcW w:w="0" w:type="auto"/>
          </w:tcPr>
          <w:p w14:paraId="1F079CBE" w14:textId="27DAD677" w:rsidR="41AD97C2" w:rsidRDefault="009819D2" w:rsidP="41AD97C2">
            <w:pPr>
              <w:jc w:val="center"/>
              <w:rPr>
                <w:color w:val="333333"/>
                <w:sz w:val="24"/>
                <w:szCs w:val="24"/>
              </w:rPr>
            </w:pPr>
            <m:oMathPara>
              <m:oMath>
                <m:r>
                  <w:rPr>
                    <w:rFonts w:ascii="Cambria Math" w:hAnsi="Cambria Math"/>
                    <w:color w:val="333333"/>
                    <w:sz w:val="24"/>
                    <w:szCs w:val="24"/>
                  </w:rPr>
                  <m:t>0</m:t>
                </m:r>
              </m:oMath>
            </m:oMathPara>
          </w:p>
        </w:tc>
        <w:tc>
          <w:tcPr>
            <w:tcW w:w="0" w:type="auto"/>
          </w:tcPr>
          <w:p w14:paraId="2391DCBF" w14:textId="05FC945D" w:rsidR="41AD97C2" w:rsidRDefault="009819D2" w:rsidP="41AD97C2">
            <w:pPr>
              <w:jc w:val="center"/>
              <w:rPr>
                <w:color w:val="333333"/>
                <w:sz w:val="24"/>
                <w:szCs w:val="24"/>
              </w:rPr>
            </w:pPr>
            <m:oMathPara>
              <m:oMath>
                <m:r>
                  <w:rPr>
                    <w:rFonts w:ascii="Cambria Math" w:hAnsi="Cambria Math"/>
                    <w:color w:val="333333"/>
                    <w:sz w:val="24"/>
                    <w:szCs w:val="24"/>
                  </w:rPr>
                  <m:t>0</m:t>
                </m:r>
              </m:oMath>
            </m:oMathPara>
          </w:p>
        </w:tc>
        <w:tc>
          <w:tcPr>
            <w:tcW w:w="0" w:type="auto"/>
          </w:tcPr>
          <w:p w14:paraId="73594270" w14:textId="097FD9C8" w:rsidR="41AD97C2" w:rsidRDefault="00A82419" w:rsidP="41AD97C2">
            <w:pPr>
              <w:jc w:val="center"/>
              <w:rPr>
                <w:i/>
                <w:iCs/>
                <w:color w:val="333333"/>
                <w:sz w:val="24"/>
                <w:szCs w:val="24"/>
              </w:rPr>
            </w:pPr>
            <m:oMathPara>
              <m:oMath>
                <m:r>
                  <w:rPr>
                    <w:rFonts w:ascii="Cambria Math" w:hAnsi="Cambria Math"/>
                    <w:color w:val="333333"/>
                    <w:sz w:val="24"/>
                    <w:szCs w:val="24"/>
                  </w:rPr>
                  <m:t>-2(</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e>
                  <m:sup>
                    <m:r>
                      <w:rPr>
                        <w:rFonts w:ascii="Cambria Math" w:hAnsi="Cambria Math"/>
                        <w:color w:val="333333"/>
                        <w:sz w:val="24"/>
                        <w:szCs w:val="24"/>
                      </w:rPr>
                      <m:t>2</m:t>
                    </m:r>
                  </m:sup>
                </m:sSup>
              </m:oMath>
            </m:oMathPara>
          </w:p>
        </w:tc>
        <w:tc>
          <w:tcPr>
            <w:tcW w:w="0" w:type="auto"/>
          </w:tcPr>
          <w:p w14:paraId="10085F95" w14:textId="5B83D428" w:rsidR="41AD97C2" w:rsidRDefault="0061329B" w:rsidP="41AD97C2">
            <w:pPr>
              <w:jc w:val="center"/>
              <w:rPr>
                <w:i/>
                <w:iCs/>
                <w:color w:val="333333"/>
                <w:sz w:val="24"/>
                <w:szCs w:val="24"/>
              </w:rPr>
            </w:pPr>
            <m:oMathPara>
              <m:oMath>
                <m:r>
                  <w:rPr>
                    <w:rFonts w:ascii="Cambria Math" w:hAnsi="Cambria Math"/>
                    <w:color w:val="333333"/>
                    <w:sz w:val="24"/>
                    <w:szCs w:val="24"/>
                  </w:rPr>
                  <m:t>2</m:t>
                </m:r>
                <m:sSup>
                  <m:sSupPr>
                    <m:ctrlPr>
                      <w:rPr>
                        <w:rFonts w:ascii="Cambria Math" w:hAnsi="Cambria Math"/>
                        <w:i/>
                        <w:color w:val="333333"/>
                        <w:sz w:val="24"/>
                        <w:szCs w:val="24"/>
                      </w:rPr>
                    </m:ctrlPr>
                  </m:sSupPr>
                  <m:e>
                    <m:r>
                      <w:rPr>
                        <w:rFonts w:ascii="Cambria Math" w:hAnsi="Cambria Math"/>
                        <w:color w:val="333333"/>
                        <w:sz w:val="24"/>
                        <w:szCs w:val="24"/>
                      </w:rPr>
                      <m:t>(</m:t>
                    </m:r>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r>
                      <w:rPr>
                        <w:rFonts w:ascii="Cambria Math" w:hAnsi="Cambria Math"/>
                        <w:color w:val="333333"/>
                        <w:sz w:val="24"/>
                        <w:szCs w:val="24"/>
                      </w:rPr>
                      <m:t>-</m:t>
                    </m:r>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e>
                  <m:sup>
                    <m:r>
                      <w:rPr>
                        <w:rFonts w:ascii="Cambria Math" w:hAnsi="Cambria Math"/>
                        <w:color w:val="333333"/>
                        <w:sz w:val="24"/>
                        <w:szCs w:val="24"/>
                      </w:rPr>
                      <m:t>2</m:t>
                    </m:r>
                  </m:sup>
                </m:sSup>
                <m:r>
                  <w:rPr>
                    <w:rFonts w:ascii="Cambria Math" w:hAnsi="Cambria Math"/>
                    <w:color w:val="333333"/>
                    <w:sz w:val="24"/>
                    <w:szCs w:val="24"/>
                  </w:rPr>
                  <m:t>(</m:t>
                </m:r>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r>
                  <w:rPr>
                    <w:rFonts w:ascii="Cambria Math" w:hAnsi="Cambria Math"/>
                    <w:color w:val="333333"/>
                    <w:sz w:val="24"/>
                    <w:szCs w:val="24"/>
                  </w:rPr>
                  <m:t>+</m:t>
                </m:r>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)H</m:t>
                </m:r>
              </m:oMath>
            </m:oMathPara>
          </w:p>
        </w:tc>
      </w:tr>
      <w:tr w:rsidR="41AD97C2" w14:paraId="5FCFC41C" w14:textId="77777777" w:rsidTr="002D5338">
        <w:tc>
          <w:tcPr>
            <w:tcW w:w="0" w:type="auto"/>
          </w:tcPr>
          <w:p w14:paraId="12A35B0B" w14:textId="71162F93" w:rsidR="41AD97C2" w:rsidRDefault="00DE5204" w:rsidP="41AD97C2">
            <w:pPr>
              <w:rPr>
                <w:color w:val="333333"/>
                <w:sz w:val="24"/>
                <w:szCs w:val="24"/>
              </w:rPr>
            </w:pPr>
            <m:oMathPara>
              <m:oMath>
                <m:r>
                  <w:rPr>
                    <w:rFonts w:ascii="Cambria Math" w:hAnsi="Cambria Math"/>
                    <w:color w:val="333333"/>
                    <w:sz w:val="24"/>
                    <w:szCs w:val="24"/>
                  </w:rPr>
                  <m:t>1</m:t>
                </m:r>
              </m:oMath>
            </m:oMathPara>
          </w:p>
        </w:tc>
        <w:tc>
          <w:tcPr>
            <w:tcW w:w="0" w:type="auto"/>
          </w:tcPr>
          <w:p w14:paraId="20B1BCF8" w14:textId="377791B3" w:rsidR="41AD97C2" w:rsidRDefault="008B66CB" w:rsidP="41AD97C2">
            <w:pPr>
              <w:jc w:val="center"/>
              <w:rPr>
                <w:i/>
                <w:iCs/>
                <w:color w:val="333333"/>
                <w:sz w:val="24"/>
                <w:szCs w:val="24"/>
              </w:rPr>
            </w:pPr>
            <m:oMathPara>
              <m:oMath>
                <m:r>
                  <w:rPr>
                    <w:rFonts w:ascii="Cambria Math" w:hAnsi="Cambria Math"/>
                    <w:color w:val="333333"/>
                    <w:sz w:val="24"/>
                    <w:szCs w:val="24"/>
                  </w:rPr>
                  <m:t>2</m:t>
                </m:r>
                <m:sSup>
                  <m:sSupPr>
                    <m:ctrlPr>
                      <w:rPr>
                        <w:rFonts w:ascii="Cambria Math" w:hAnsi="Cambria Math"/>
                        <w:i/>
                        <w:color w:val="333333"/>
                        <w:sz w:val="24"/>
                        <w:szCs w:val="24"/>
                      </w:rPr>
                    </m:ctrlPr>
                  </m:sSupPr>
                  <m:e>
                    <m:r>
                      <w:rPr>
                        <w:rFonts w:ascii="Cambria Math" w:hAnsi="Cambria Math"/>
                        <w:color w:val="333333"/>
                        <w:sz w:val="24"/>
                        <w:szCs w:val="24"/>
                      </w:rPr>
                      <m:t>(</m:t>
                    </m:r>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r>
                      <w:rPr>
                        <w:rFonts w:ascii="Cambria Math" w:hAnsi="Cambria Math"/>
                        <w:color w:val="333333"/>
                        <w:sz w:val="24"/>
                        <w:szCs w:val="24"/>
                      </w:rPr>
                      <m:t>+</m:t>
                    </m:r>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e>
                  <m:sup>
                    <m:r>
                      <w:rPr>
                        <w:rFonts w:ascii="Cambria Math" w:hAnsi="Cambria Math"/>
                        <w:color w:val="333333"/>
                        <w:sz w:val="24"/>
                        <w:szCs w:val="24"/>
                      </w:rPr>
                      <m:t>2</m:t>
                    </m:r>
                  </m:sup>
                </m:sSup>
                <m:sSup>
                  <m:sSupPr>
                    <m:ctrlPr>
                      <w:rPr>
                        <w:rFonts w:ascii="Cambria Math" w:hAnsi="Cambria Math"/>
                        <w:i/>
                        <w:color w:val="333333"/>
                        <w:sz w:val="24"/>
                        <w:szCs w:val="24"/>
                      </w:rPr>
                    </m:ctrlPr>
                  </m:sSupPr>
                  <m:e>
                    <m:r>
                      <w:rPr>
                        <w:rFonts w:ascii="Cambria Math" w:hAnsi="Cambria Math"/>
                        <w:color w:val="333333"/>
                        <w:sz w:val="24"/>
                        <w:szCs w:val="24"/>
                      </w:rPr>
                      <m:t>G</m:t>
                    </m:r>
                  </m:e>
                  <m:sup>
                    <m:r>
                      <w:rPr>
                        <w:rFonts w:ascii="Cambria Math" w:hAnsi="Cambria Math"/>
                        <w:color w:val="333333"/>
                        <w:sz w:val="24"/>
                        <w:szCs w:val="24"/>
                      </w:rPr>
                      <m:t>2</m:t>
                    </m:r>
                  </m:sup>
                </m:sSup>
              </m:oMath>
            </m:oMathPara>
          </w:p>
        </w:tc>
        <w:tc>
          <w:tcPr>
            <w:tcW w:w="0" w:type="auto"/>
          </w:tcPr>
          <w:p w14:paraId="42A89FBD" w14:textId="0036E4AE" w:rsidR="41AD97C2" w:rsidRDefault="00650A42" w:rsidP="41AD97C2">
            <w:pPr>
              <w:jc w:val="center"/>
              <w:rPr>
                <w:color w:val="333333"/>
                <w:sz w:val="24"/>
                <w:szCs w:val="24"/>
              </w:rPr>
            </w:pPr>
            <m:oMathPara>
              <m:oMath>
                <m:r>
                  <w:rPr>
                    <w:rFonts w:ascii="Cambria Math" w:hAnsi="Cambria Math"/>
                    <w:color w:val="333333"/>
                    <w:sz w:val="24"/>
                    <w:szCs w:val="24"/>
                  </w:rPr>
                  <m:t>-</m:t>
                </m:r>
                <m:r>
                  <w:rPr>
                    <w:rFonts w:ascii="Cambria Math" w:hAnsi="Cambria Math"/>
                    <w:color w:val="333333"/>
                    <w:sz w:val="24"/>
                    <w:szCs w:val="24"/>
                  </w:rPr>
                  <m:t>2</m:t>
                </m:r>
                <m:sSup>
                  <m:sSupPr>
                    <m:ctrlPr>
                      <w:rPr>
                        <w:rFonts w:ascii="Cambria Math" w:hAnsi="Cambria Math"/>
                        <w:color w:val="333333"/>
                        <w:sz w:val="24"/>
                        <w:szCs w:val="24"/>
                      </w:rPr>
                    </m:ctrlPr>
                  </m:sSupPr>
                  <m:e>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r>
                      <w:rPr>
                        <w:rFonts w:ascii="Cambria Math" w:hAnsi="Cambria Math"/>
                        <w:color w:val="333333"/>
                        <w:sz w:val="24"/>
                        <w:szCs w:val="24"/>
                      </w:rPr>
                      <m:t>-</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e>
                  <m:sup>
                    <m:r>
                      <w:rPr>
                        <w:rFonts w:ascii="Cambria Math" w:hAnsi="Cambria Math"/>
                        <w:color w:val="333333"/>
                        <w:sz w:val="24"/>
                        <w:szCs w:val="24"/>
                      </w:rPr>
                      <m:t>2</m:t>
                    </m:r>
                  </m:sup>
                </m:sSup>
                <m:sSup>
                  <m:sSupPr>
                    <m:ctrlPr>
                      <w:rPr>
                        <w:rFonts w:ascii="Cambria Math" w:hAnsi="Cambria Math"/>
                        <w:i/>
                        <w:color w:val="333333"/>
                        <w:sz w:val="24"/>
                        <w:szCs w:val="24"/>
                      </w:rPr>
                    </m:ctrlPr>
                  </m:sSupPr>
                  <m:e>
                    <m:r>
                      <w:rPr>
                        <w:rFonts w:ascii="Cambria Math" w:hAnsi="Cambria Math"/>
                        <w:color w:val="333333"/>
                        <w:sz w:val="24"/>
                        <w:szCs w:val="24"/>
                      </w:rPr>
                      <m:t>H</m:t>
                    </m:r>
                  </m:e>
                  <m:sup>
                    <m:r>
                      <w:rPr>
                        <w:rFonts w:ascii="Cambria Math" w:hAnsi="Cambria Math"/>
                        <w:color w:val="333333"/>
                        <w:sz w:val="24"/>
                        <w:szCs w:val="24"/>
                      </w:rPr>
                      <m:t>2</m:t>
                    </m:r>
                  </m:sup>
                </m:sSup>
              </m:oMath>
            </m:oMathPara>
          </w:p>
        </w:tc>
        <w:tc>
          <w:tcPr>
            <w:tcW w:w="0" w:type="auto"/>
          </w:tcPr>
          <w:p w14:paraId="2A083588" w14:textId="50C64859" w:rsidR="41AD97C2" w:rsidRDefault="41AD97C2" w:rsidP="41AD97C2">
            <w:pPr>
              <w:jc w:val="center"/>
              <w:rPr>
                <w:color w:val="333333"/>
                <w:sz w:val="24"/>
                <w:szCs w:val="24"/>
              </w:rPr>
            </w:pPr>
            <w:r w:rsidRPr="41AD97C2">
              <w:rPr>
                <w:color w:val="333333"/>
                <w:sz w:val="24"/>
                <w:szCs w:val="24"/>
              </w:rPr>
              <w:t>0</w:t>
            </w:r>
          </w:p>
        </w:tc>
        <w:tc>
          <w:tcPr>
            <w:tcW w:w="0" w:type="auto"/>
          </w:tcPr>
          <w:p w14:paraId="1B75A86D" w14:textId="01C958A9" w:rsidR="41AD97C2" w:rsidRDefault="009819D2" w:rsidP="41AD97C2">
            <w:pPr>
              <w:jc w:val="center"/>
              <w:rPr>
                <w:color w:val="333333"/>
                <w:sz w:val="24"/>
                <w:szCs w:val="24"/>
              </w:rPr>
            </w:pPr>
            <m:oMathPara>
              <m:oMath>
                <m:r>
                  <w:rPr>
                    <w:rFonts w:ascii="Cambria Math" w:hAnsi="Cambria Math"/>
                    <w:color w:val="333333"/>
                    <w:sz w:val="24"/>
                    <w:szCs w:val="24"/>
                  </w:rPr>
                  <m:t>0</m:t>
                </m:r>
              </m:oMath>
            </m:oMathPara>
          </w:p>
        </w:tc>
      </w:tr>
    </w:tbl>
    <w:p w14:paraId="1BF413C0" w14:textId="7B5FC178" w:rsidR="41AD97C2" w:rsidRDefault="41AD97C2" w:rsidP="41AD97C2">
      <w:pPr>
        <w:rPr>
          <w:sz w:val="24"/>
          <w:szCs w:val="24"/>
        </w:rPr>
      </w:pPr>
    </w:p>
    <w:p w14:paraId="0A54CA95" w14:textId="438D289E" w:rsidR="002B69A1" w:rsidRPr="002B69A1" w:rsidRDefault="002B69A1" w:rsidP="00723EBE">
      <w:pPr>
        <w:spacing w:after="0"/>
        <w:rPr>
          <w:sz w:val="24"/>
          <w:szCs w:val="24"/>
        </w:rPr>
      </w:pPr>
      <w:r w:rsidRPr="41AD97C2">
        <w:rPr>
          <w:b/>
          <w:bCs/>
          <w:sz w:val="24"/>
          <w:szCs w:val="24"/>
        </w:rPr>
        <w:t>Table 6. </w:t>
      </w:r>
      <w:r w:rsidRPr="41AD97C2">
        <w:rPr>
          <w:sz w:val="24"/>
          <w:szCs w:val="24"/>
        </w:rPr>
        <w:t xml:space="preserve">Terms in characteristic stability equation when </w:t>
      </w:r>
      <m:oMath>
        <m:r>
          <w:rPr>
            <w:rFonts w:ascii="Cambria Math" w:hAnsi="Cambria Math"/>
            <w:sz w:val="24"/>
            <w:szCs w:val="24"/>
          </w:rPr>
          <m:t>Δ&gt;0</m:t>
        </m:r>
      </m:oMath>
      <w:r w:rsidRPr="41AD97C2">
        <w:rPr>
          <w:sz w:val="24"/>
          <w:szCs w:val="24"/>
        </w:rPr>
        <w:t xml:space="preserve"> and 2α2−k&lt;Δ (Case 2: complex roots): Part 1</w:t>
      </w:r>
    </w:p>
    <w:tbl>
      <w:tblPr>
        <w:tblStyle w:val="TableGrid"/>
        <w:tblW w:w="0" w:type="auto"/>
        <w:tblLook w:val="06A0" w:firstRow="1" w:lastRow="0" w:firstColumn="1" w:lastColumn="0" w:noHBand="1" w:noVBand="1"/>
      </w:tblPr>
      <w:tblGrid>
        <w:gridCol w:w="1214"/>
        <w:gridCol w:w="2337"/>
        <w:gridCol w:w="2410"/>
        <w:gridCol w:w="2370"/>
        <w:gridCol w:w="2377"/>
      </w:tblGrid>
      <w:tr w:rsidR="00DE5204" w14:paraId="2148CC4D" w14:textId="77777777" w:rsidTr="00007164">
        <w:tc>
          <w:tcPr>
            <w:tcW w:w="0" w:type="auto"/>
          </w:tcPr>
          <w:p w14:paraId="2C2B4437" w14:textId="72A39ADF" w:rsidR="00DE5204" w:rsidRDefault="00DE5204" w:rsidP="00DE5204">
            <w:pPr>
              <w:rPr>
                <w:i/>
                <w:iCs/>
                <w:color w:val="005DAB"/>
                <w:sz w:val="24"/>
                <w:szCs w:val="24"/>
              </w:rPr>
            </w:pPr>
            <m:oMathPara>
              <m:oMath>
                <m:r>
                  <w:rPr>
                    <w:rFonts w:ascii="Cambria Math" w:hAnsi="Cambria Math"/>
                    <w:color w:val="005DAB"/>
                    <w:sz w:val="24"/>
                    <w:szCs w:val="24"/>
                  </w:rPr>
                  <m:t>[RT]</m:t>
                </m:r>
              </m:oMath>
            </m:oMathPara>
          </w:p>
        </w:tc>
        <w:tc>
          <w:tcPr>
            <w:tcW w:w="0" w:type="auto"/>
            <w:vAlign w:val="center"/>
          </w:tcPr>
          <w:p w14:paraId="6A8D5DA5" w14:textId="4C340809" w:rsidR="00DE5204" w:rsidRDefault="00C40262" w:rsidP="00DE5204">
            <w:pPr>
              <w:jc w:val="center"/>
              <w:rPr>
                <w:i/>
                <w:iCs/>
                <w:color w:val="005DAB"/>
                <w:sz w:val="24"/>
                <w:szCs w:val="24"/>
              </w:rPr>
            </w:pPr>
            <m:oMathPara>
              <m:oMath>
                <m:sSub>
                  <m:sSubPr>
                    <m:ctrlPr>
                      <w:rPr>
                        <w:rFonts w:ascii="Cambria Math" w:hAnsi="Cambria Math"/>
                        <w:color w:val="005DAB"/>
                        <w:sz w:val="24"/>
                        <w:szCs w:val="24"/>
                      </w:rPr>
                    </m:ctrlPr>
                  </m:sSubPr>
                  <m:e>
                    <m:r>
                      <w:rPr>
                        <w:rFonts w:ascii="Cambria Math" w:hAnsi="Cambria Math"/>
                        <w:color w:val="005DAB"/>
                        <w:sz w:val="24"/>
                        <w:szCs w:val="24"/>
                      </w:rPr>
                      <m:t>[TRIG]</m:t>
                    </m:r>
                  </m:e>
                  <m:sub>
                    <m:r>
                      <w:rPr>
                        <w:rFonts w:ascii="Cambria Math" w:hAnsi="Cambria Math"/>
                        <w:color w:val="005DAB"/>
                        <w:sz w:val="24"/>
                        <w:szCs w:val="24"/>
                      </w:rPr>
                      <m:t>1</m:t>
                    </m:r>
                  </m:sub>
                </m:sSub>
              </m:oMath>
            </m:oMathPara>
          </w:p>
        </w:tc>
        <w:tc>
          <w:tcPr>
            <w:tcW w:w="0" w:type="auto"/>
            <w:vAlign w:val="center"/>
          </w:tcPr>
          <w:p w14:paraId="38AA98AF" w14:textId="3FCA8726" w:rsidR="00DE5204" w:rsidRDefault="00C40262" w:rsidP="00DE5204">
            <w:pPr>
              <w:jc w:val="center"/>
              <w:rPr>
                <w:i/>
                <w:iCs/>
                <w:color w:val="005DAB"/>
                <w:sz w:val="24"/>
                <w:szCs w:val="24"/>
              </w:rPr>
            </w:pPr>
            <m:oMathPara>
              <m:oMath>
                <m:sSub>
                  <m:sSubPr>
                    <m:ctrlPr>
                      <w:rPr>
                        <w:rFonts w:ascii="Cambria Math" w:hAnsi="Cambria Math"/>
                        <w:color w:val="005DAB"/>
                        <w:sz w:val="24"/>
                        <w:szCs w:val="24"/>
                      </w:rPr>
                    </m:ctrlPr>
                  </m:sSubPr>
                  <m:e>
                    <m:r>
                      <w:rPr>
                        <w:rFonts w:ascii="Cambria Math" w:hAnsi="Cambria Math"/>
                        <w:color w:val="005DAB"/>
                        <w:sz w:val="24"/>
                        <w:szCs w:val="24"/>
                      </w:rPr>
                      <m:t>[TRIG]</m:t>
                    </m:r>
                  </m:e>
                  <m:sub>
                    <m:r>
                      <w:rPr>
                        <w:rFonts w:ascii="Cambria Math" w:hAnsi="Cambria Math"/>
                        <w:color w:val="005DAB"/>
                        <w:sz w:val="24"/>
                        <w:szCs w:val="24"/>
                      </w:rPr>
                      <m:t>2</m:t>
                    </m:r>
                  </m:sub>
                </m:sSub>
              </m:oMath>
            </m:oMathPara>
          </w:p>
        </w:tc>
        <w:tc>
          <w:tcPr>
            <w:tcW w:w="0" w:type="auto"/>
            <w:vAlign w:val="center"/>
          </w:tcPr>
          <w:p w14:paraId="5EA3C5CB" w14:textId="055B8A52" w:rsidR="00DE5204" w:rsidRDefault="00C40262" w:rsidP="00DE5204">
            <w:pPr>
              <w:jc w:val="center"/>
              <w:rPr>
                <w:i/>
                <w:iCs/>
                <w:color w:val="005DAB"/>
                <w:sz w:val="24"/>
                <w:szCs w:val="24"/>
              </w:rPr>
            </w:pPr>
            <m:oMathPara>
              <m:oMath>
                <m:sSub>
                  <m:sSubPr>
                    <m:ctrlPr>
                      <w:rPr>
                        <w:rFonts w:ascii="Cambria Math" w:hAnsi="Cambria Math"/>
                        <w:color w:val="005DAB"/>
                        <w:sz w:val="24"/>
                        <w:szCs w:val="24"/>
                      </w:rPr>
                    </m:ctrlPr>
                  </m:sSubPr>
                  <m:e>
                    <m:r>
                      <w:rPr>
                        <w:rFonts w:ascii="Cambria Math" w:hAnsi="Cambria Math"/>
                        <w:color w:val="005DAB"/>
                        <w:sz w:val="24"/>
                        <w:szCs w:val="24"/>
                      </w:rPr>
                      <m:t>[TRIG]</m:t>
                    </m:r>
                  </m:e>
                  <m:sub>
                    <m:r>
                      <w:rPr>
                        <w:rFonts w:ascii="Cambria Math" w:hAnsi="Cambria Math"/>
                        <w:color w:val="005DAB"/>
                        <w:sz w:val="24"/>
                        <w:szCs w:val="24"/>
                      </w:rPr>
                      <m:t>3</m:t>
                    </m:r>
                  </m:sub>
                </m:sSub>
              </m:oMath>
            </m:oMathPara>
          </w:p>
        </w:tc>
        <w:tc>
          <w:tcPr>
            <w:tcW w:w="0" w:type="auto"/>
            <w:vAlign w:val="center"/>
          </w:tcPr>
          <w:p w14:paraId="61AD4E3D" w14:textId="6760920C" w:rsidR="00DE5204" w:rsidRDefault="00C40262" w:rsidP="00DE5204">
            <w:pPr>
              <w:jc w:val="center"/>
              <w:rPr>
                <w:i/>
                <w:iCs/>
                <w:color w:val="005DAB"/>
                <w:sz w:val="24"/>
                <w:szCs w:val="24"/>
              </w:rPr>
            </w:pPr>
            <m:oMathPara>
              <m:oMath>
                <m:sSub>
                  <m:sSubPr>
                    <m:ctrlPr>
                      <w:rPr>
                        <w:rFonts w:ascii="Cambria Math" w:hAnsi="Cambria Math"/>
                        <w:color w:val="005DAB"/>
                        <w:sz w:val="24"/>
                        <w:szCs w:val="24"/>
                      </w:rPr>
                    </m:ctrlPr>
                  </m:sSubPr>
                  <m:e>
                    <m:r>
                      <w:rPr>
                        <w:rFonts w:ascii="Cambria Math" w:hAnsi="Cambria Math"/>
                        <w:color w:val="005DAB"/>
                        <w:sz w:val="24"/>
                        <w:szCs w:val="24"/>
                      </w:rPr>
                      <m:t>[TRIG]</m:t>
                    </m:r>
                  </m:e>
                  <m:sub>
                    <m:r>
                      <w:rPr>
                        <w:rFonts w:ascii="Cambria Math" w:hAnsi="Cambria Math"/>
                        <w:color w:val="005DAB"/>
                        <w:sz w:val="24"/>
                        <w:szCs w:val="24"/>
                      </w:rPr>
                      <m:t>4</m:t>
                    </m:r>
                  </m:sub>
                </m:sSub>
              </m:oMath>
            </m:oMathPara>
          </w:p>
        </w:tc>
      </w:tr>
      <w:tr w:rsidR="41AD97C2" w14:paraId="1CFF2BDD" w14:textId="77777777" w:rsidTr="00007164">
        <w:tc>
          <w:tcPr>
            <w:tcW w:w="0" w:type="auto"/>
          </w:tcPr>
          <w:p w14:paraId="21A9BD89" w14:textId="77777777" w:rsidR="002460DB" w:rsidRDefault="002460DB"/>
        </w:tc>
        <w:tc>
          <w:tcPr>
            <w:tcW w:w="0" w:type="auto"/>
          </w:tcPr>
          <w:p w14:paraId="1DE8A999" w14:textId="192CFF0F" w:rsidR="41AD97C2" w:rsidRDefault="00642E2F" w:rsidP="41AD97C2">
            <w:pPr>
              <w:jc w:val="center"/>
              <w:rPr>
                <w:i/>
                <w:iCs/>
                <w:color w:val="005DAB"/>
                <w:sz w:val="24"/>
                <w:szCs w:val="24"/>
              </w:rPr>
            </w:pPr>
            <m:oMathPara>
              <m:oMath>
                <m:sSup>
                  <m:sSupPr>
                    <m:ctrlPr>
                      <w:rPr>
                        <w:rFonts w:ascii="Cambria Math" w:hAnsi="Cambria Math"/>
                        <w:color w:val="005DAB"/>
                        <w:sz w:val="24"/>
                        <w:szCs w:val="24"/>
                      </w:rPr>
                    </m:ctrlPr>
                  </m:sSupPr>
                  <m:e>
                    <m:r>
                      <m:rPr>
                        <m:sty m:val="p"/>
                      </m:rPr>
                      <w:rPr>
                        <w:rFonts w:ascii="Cambria Math" w:hAnsi="Cambria Math"/>
                        <w:color w:val="005DAB"/>
                        <w:sz w:val="24"/>
                        <w:szCs w:val="24"/>
                      </w:rPr>
                      <m:t>sin</m:t>
                    </m:r>
                  </m:e>
                  <m:sup>
                    <m:r>
                      <w:rPr>
                        <w:rFonts w:ascii="Cambria Math" w:hAnsi="Cambria Math"/>
                        <w:color w:val="005DAB"/>
                        <w:sz w:val="24"/>
                        <w:szCs w:val="24"/>
                      </w:rPr>
                      <m:t>2</m:t>
                    </m:r>
                  </m:sup>
                </m:sSup>
                <m:r>
                  <w:rPr>
                    <w:rFonts w:ascii="Cambria Math" w:hAnsi="Cambria Math"/>
                    <w:color w:val="005DAB"/>
                    <w:sz w:val="24"/>
                    <w:szCs w:val="24"/>
                  </w:rPr>
                  <m:t>(b</m:t>
                </m:r>
                <m:sSub>
                  <m:sSubPr>
                    <m:ctrlPr>
                      <w:rPr>
                        <w:rFonts w:ascii="Cambria Math" w:hAnsi="Cambria Math"/>
                        <w:color w:val="005DAB"/>
                        <w:sz w:val="24"/>
                        <w:szCs w:val="24"/>
                      </w:rPr>
                    </m:ctrlPr>
                  </m:sSubPr>
                  <m:e>
                    <m:r>
                      <w:rPr>
                        <w:rFonts w:ascii="Cambria Math" w:hAnsi="Cambria Math"/>
                        <w:color w:val="005DAB"/>
                        <w:sz w:val="24"/>
                        <w:szCs w:val="24"/>
                      </w:rPr>
                      <m:t>β</m:t>
                    </m:r>
                  </m:e>
                  <m:sub>
                    <m:r>
                      <w:rPr>
                        <w:rFonts w:ascii="Cambria Math" w:hAnsi="Cambria Math"/>
                        <w:color w:val="005DAB"/>
                        <w:sz w:val="24"/>
                        <w:szCs w:val="24"/>
                      </w:rPr>
                      <m:t>2</m:t>
                    </m:r>
                  </m:sub>
                </m:sSub>
                <m:r>
                  <w:rPr>
                    <w:rFonts w:ascii="Cambria Math" w:hAnsi="Cambria Math"/>
                    <w:color w:val="005DAB"/>
                    <w:sz w:val="24"/>
                    <w:szCs w:val="24"/>
                  </w:rPr>
                  <m:t>)</m:t>
                </m:r>
                <m:r>
                  <m:rPr>
                    <m:sty m:val="p"/>
                  </m:rPr>
                  <w:rPr>
                    <w:rFonts w:ascii="Cambria Math" w:hAnsi="Cambria Math"/>
                    <w:color w:val="005DAB"/>
                    <w:sz w:val="24"/>
                    <w:szCs w:val="24"/>
                  </w:rPr>
                  <m:t>sinh</m:t>
                </m:r>
                <m:r>
                  <w:rPr>
                    <w:rFonts w:ascii="Cambria Math" w:hAnsi="Cambria Math"/>
                    <w:color w:val="005DAB"/>
                    <w:sz w:val="24"/>
                    <w:szCs w:val="24"/>
                  </w:rPr>
                  <m:t>(2b</m:t>
                </m:r>
                <m:sSub>
                  <m:sSubPr>
                    <m:ctrlPr>
                      <w:rPr>
                        <w:rFonts w:ascii="Cambria Math" w:hAnsi="Cambria Math"/>
                        <w:color w:val="005DAB"/>
                        <w:sz w:val="24"/>
                        <w:szCs w:val="24"/>
                      </w:rPr>
                    </m:ctrlPr>
                  </m:sSubPr>
                  <m:e>
                    <m:r>
                      <w:rPr>
                        <w:rFonts w:ascii="Cambria Math" w:hAnsi="Cambria Math"/>
                        <w:color w:val="005DAB"/>
                        <w:sz w:val="24"/>
                        <w:szCs w:val="24"/>
                      </w:rPr>
                      <m:t>β</m:t>
                    </m:r>
                  </m:e>
                  <m:sub>
                    <m:r>
                      <w:rPr>
                        <w:rFonts w:ascii="Cambria Math" w:hAnsi="Cambria Math"/>
                        <w:color w:val="005DAB"/>
                        <w:sz w:val="24"/>
                        <w:szCs w:val="24"/>
                      </w:rPr>
                      <m:t>1</m:t>
                    </m:r>
                  </m:sub>
                </m:sSub>
                <m:r>
                  <w:rPr>
                    <w:rFonts w:ascii="Cambria Math" w:hAnsi="Cambria Math"/>
                    <w:color w:val="005DAB"/>
                    <w:sz w:val="24"/>
                    <w:szCs w:val="24"/>
                  </w:rPr>
                  <m:t>)</m:t>
                </m:r>
              </m:oMath>
            </m:oMathPara>
          </w:p>
        </w:tc>
        <w:tc>
          <w:tcPr>
            <w:tcW w:w="0" w:type="auto"/>
          </w:tcPr>
          <w:p w14:paraId="13112210" w14:textId="36076AFE" w:rsidR="41AD97C2" w:rsidRDefault="005A4A4D" w:rsidP="41AD97C2">
            <w:pPr>
              <w:jc w:val="center"/>
              <w:rPr>
                <w:i/>
                <w:iCs/>
                <w:color w:val="005DAB"/>
                <w:sz w:val="24"/>
                <w:szCs w:val="24"/>
              </w:rPr>
            </w:pPr>
            <m:oMathPara>
              <m:oMath>
                <m:sSup>
                  <m:sSupPr>
                    <m:ctrlPr>
                      <w:rPr>
                        <w:rFonts w:ascii="Cambria Math" w:hAnsi="Cambria Math"/>
                        <w:color w:val="005DAB"/>
                        <w:sz w:val="24"/>
                        <w:szCs w:val="24"/>
                      </w:rPr>
                    </m:ctrlPr>
                  </m:sSupPr>
                  <m:e>
                    <m:r>
                      <m:rPr>
                        <m:sty m:val="p"/>
                      </m:rPr>
                      <w:rPr>
                        <w:rFonts w:ascii="Cambria Math" w:hAnsi="Cambria Math"/>
                        <w:color w:val="005DAB"/>
                        <w:sz w:val="24"/>
                        <w:szCs w:val="24"/>
                      </w:rPr>
                      <m:t>cos</m:t>
                    </m:r>
                  </m:e>
                  <m:sup>
                    <m:r>
                      <w:rPr>
                        <w:rFonts w:ascii="Cambria Math" w:hAnsi="Cambria Math"/>
                        <w:color w:val="005DAB"/>
                        <w:sz w:val="24"/>
                        <w:szCs w:val="24"/>
                      </w:rPr>
                      <m:t>2</m:t>
                    </m:r>
                  </m:sup>
                </m:sSup>
                <m:r>
                  <w:rPr>
                    <w:rFonts w:ascii="Cambria Math" w:hAnsi="Cambria Math"/>
                    <w:color w:val="005DAB"/>
                    <w:sz w:val="24"/>
                    <w:szCs w:val="24"/>
                  </w:rPr>
                  <m:t>(b</m:t>
                </m:r>
                <m:sSub>
                  <m:sSubPr>
                    <m:ctrlPr>
                      <w:rPr>
                        <w:rFonts w:ascii="Cambria Math" w:hAnsi="Cambria Math"/>
                        <w:color w:val="005DAB"/>
                        <w:sz w:val="24"/>
                        <w:szCs w:val="24"/>
                      </w:rPr>
                    </m:ctrlPr>
                  </m:sSubPr>
                  <m:e>
                    <m:r>
                      <w:rPr>
                        <w:rFonts w:ascii="Cambria Math" w:hAnsi="Cambria Math"/>
                        <w:color w:val="005DAB"/>
                        <w:sz w:val="24"/>
                        <w:szCs w:val="24"/>
                      </w:rPr>
                      <m:t>β</m:t>
                    </m:r>
                  </m:e>
                  <m:sub>
                    <m:r>
                      <w:rPr>
                        <w:rFonts w:ascii="Cambria Math" w:hAnsi="Cambria Math"/>
                        <w:color w:val="005DAB"/>
                        <w:sz w:val="24"/>
                        <w:szCs w:val="24"/>
                      </w:rPr>
                      <m:t>2</m:t>
                    </m:r>
                  </m:sub>
                </m:sSub>
                <m:r>
                  <w:rPr>
                    <w:rFonts w:ascii="Cambria Math" w:hAnsi="Cambria Math"/>
                    <w:color w:val="005DAB"/>
                    <w:sz w:val="24"/>
                    <w:szCs w:val="24"/>
                  </w:rPr>
                  <m:t>)</m:t>
                </m:r>
                <m:r>
                  <m:rPr>
                    <m:sty m:val="p"/>
                  </m:rPr>
                  <w:rPr>
                    <w:rFonts w:ascii="Cambria Math" w:hAnsi="Cambria Math"/>
                    <w:color w:val="005DAB"/>
                    <w:sz w:val="24"/>
                    <w:szCs w:val="24"/>
                  </w:rPr>
                  <m:t>cosh</m:t>
                </m:r>
                <m:r>
                  <w:rPr>
                    <w:rFonts w:ascii="Cambria Math" w:hAnsi="Cambria Math"/>
                    <w:color w:val="005DAB"/>
                    <w:sz w:val="24"/>
                    <w:szCs w:val="24"/>
                  </w:rPr>
                  <m:t>(2b</m:t>
                </m:r>
                <m:sSub>
                  <m:sSubPr>
                    <m:ctrlPr>
                      <w:rPr>
                        <w:rFonts w:ascii="Cambria Math" w:hAnsi="Cambria Math"/>
                        <w:color w:val="005DAB"/>
                        <w:sz w:val="24"/>
                        <w:szCs w:val="24"/>
                      </w:rPr>
                    </m:ctrlPr>
                  </m:sSubPr>
                  <m:e>
                    <m:r>
                      <w:rPr>
                        <w:rFonts w:ascii="Cambria Math" w:hAnsi="Cambria Math"/>
                        <w:color w:val="005DAB"/>
                        <w:sz w:val="24"/>
                        <w:szCs w:val="24"/>
                      </w:rPr>
                      <m:t>β</m:t>
                    </m:r>
                  </m:e>
                  <m:sub>
                    <m:r>
                      <w:rPr>
                        <w:rFonts w:ascii="Cambria Math" w:hAnsi="Cambria Math"/>
                        <w:color w:val="005DAB"/>
                        <w:sz w:val="24"/>
                        <w:szCs w:val="24"/>
                      </w:rPr>
                      <m:t>1</m:t>
                    </m:r>
                  </m:sub>
                </m:sSub>
                <m:r>
                  <w:rPr>
                    <w:rFonts w:ascii="Cambria Math" w:hAnsi="Cambria Math"/>
                    <w:color w:val="005DAB"/>
                    <w:sz w:val="24"/>
                    <w:szCs w:val="24"/>
                  </w:rPr>
                  <m:t>)</m:t>
                </m:r>
              </m:oMath>
            </m:oMathPara>
          </w:p>
        </w:tc>
        <w:tc>
          <w:tcPr>
            <w:tcW w:w="0" w:type="auto"/>
          </w:tcPr>
          <w:p w14:paraId="2FAAFE66" w14:textId="0FF8E40C" w:rsidR="41AD97C2" w:rsidRDefault="002135B5" w:rsidP="41AD97C2">
            <w:pPr>
              <w:jc w:val="center"/>
              <w:rPr>
                <w:i/>
                <w:iCs/>
                <w:color w:val="005DAB"/>
                <w:sz w:val="24"/>
                <w:szCs w:val="24"/>
              </w:rPr>
            </w:pPr>
            <m:oMathPara>
              <m:oMath>
                <m:sSup>
                  <m:sSupPr>
                    <m:ctrlPr>
                      <w:rPr>
                        <w:rFonts w:ascii="Cambria Math" w:hAnsi="Cambria Math"/>
                        <w:color w:val="005DAB"/>
                        <w:sz w:val="24"/>
                        <w:szCs w:val="24"/>
                      </w:rPr>
                    </m:ctrlPr>
                  </m:sSupPr>
                  <m:e>
                    <m:r>
                      <m:rPr>
                        <m:sty m:val="p"/>
                      </m:rPr>
                      <w:rPr>
                        <w:rFonts w:ascii="Cambria Math" w:hAnsi="Cambria Math"/>
                        <w:color w:val="005DAB"/>
                        <w:sz w:val="24"/>
                        <w:szCs w:val="24"/>
                      </w:rPr>
                      <m:t>sin</m:t>
                    </m:r>
                  </m:e>
                  <m:sup>
                    <m:r>
                      <w:rPr>
                        <w:rFonts w:ascii="Cambria Math" w:hAnsi="Cambria Math"/>
                        <w:color w:val="005DAB"/>
                        <w:sz w:val="24"/>
                        <w:szCs w:val="24"/>
                      </w:rPr>
                      <m:t>2</m:t>
                    </m:r>
                  </m:sup>
                </m:sSup>
                <m:r>
                  <w:rPr>
                    <w:rFonts w:ascii="Cambria Math" w:hAnsi="Cambria Math"/>
                    <w:color w:val="005DAB"/>
                    <w:sz w:val="24"/>
                    <w:szCs w:val="24"/>
                  </w:rPr>
                  <m:t>(b</m:t>
                </m:r>
                <m:sSub>
                  <m:sSubPr>
                    <m:ctrlPr>
                      <w:rPr>
                        <w:rFonts w:ascii="Cambria Math" w:hAnsi="Cambria Math"/>
                        <w:color w:val="005DAB"/>
                        <w:sz w:val="24"/>
                        <w:szCs w:val="24"/>
                      </w:rPr>
                    </m:ctrlPr>
                  </m:sSubPr>
                  <m:e>
                    <m:r>
                      <w:rPr>
                        <w:rFonts w:ascii="Cambria Math" w:hAnsi="Cambria Math"/>
                        <w:color w:val="005DAB"/>
                        <w:sz w:val="24"/>
                        <w:szCs w:val="24"/>
                      </w:rPr>
                      <m:t>β</m:t>
                    </m:r>
                  </m:e>
                  <m:sub>
                    <m:r>
                      <w:rPr>
                        <w:rFonts w:ascii="Cambria Math" w:hAnsi="Cambria Math"/>
                        <w:color w:val="005DAB"/>
                        <w:sz w:val="24"/>
                        <w:szCs w:val="24"/>
                      </w:rPr>
                      <m:t>2</m:t>
                    </m:r>
                  </m:sub>
                </m:sSub>
                <m:r>
                  <w:rPr>
                    <w:rFonts w:ascii="Cambria Math" w:hAnsi="Cambria Math"/>
                    <w:color w:val="005DAB"/>
                    <w:sz w:val="24"/>
                    <w:szCs w:val="24"/>
                  </w:rPr>
                  <m:t>)</m:t>
                </m:r>
                <m:r>
                  <m:rPr>
                    <m:sty m:val="p"/>
                  </m:rPr>
                  <w:rPr>
                    <w:rFonts w:ascii="Cambria Math" w:hAnsi="Cambria Math"/>
                    <w:color w:val="005DAB"/>
                    <w:sz w:val="24"/>
                    <w:szCs w:val="24"/>
                  </w:rPr>
                  <m:t>cosh</m:t>
                </m:r>
                <m:r>
                  <w:rPr>
                    <w:rFonts w:ascii="Cambria Math" w:hAnsi="Cambria Math"/>
                    <w:color w:val="005DAB"/>
                    <w:sz w:val="24"/>
                    <w:szCs w:val="24"/>
                  </w:rPr>
                  <m:t>(2b</m:t>
                </m:r>
                <m:sSub>
                  <m:sSubPr>
                    <m:ctrlPr>
                      <w:rPr>
                        <w:rFonts w:ascii="Cambria Math" w:hAnsi="Cambria Math"/>
                        <w:color w:val="005DAB"/>
                        <w:sz w:val="24"/>
                        <w:szCs w:val="24"/>
                      </w:rPr>
                    </m:ctrlPr>
                  </m:sSubPr>
                  <m:e>
                    <m:r>
                      <w:rPr>
                        <w:rFonts w:ascii="Cambria Math" w:hAnsi="Cambria Math"/>
                        <w:color w:val="005DAB"/>
                        <w:sz w:val="24"/>
                        <w:szCs w:val="24"/>
                      </w:rPr>
                      <m:t>β</m:t>
                    </m:r>
                  </m:e>
                  <m:sub>
                    <m:r>
                      <w:rPr>
                        <w:rFonts w:ascii="Cambria Math" w:hAnsi="Cambria Math"/>
                        <w:color w:val="005DAB"/>
                        <w:sz w:val="24"/>
                        <w:szCs w:val="24"/>
                      </w:rPr>
                      <m:t>1</m:t>
                    </m:r>
                  </m:sub>
                </m:sSub>
                <m:r>
                  <w:rPr>
                    <w:rFonts w:ascii="Cambria Math" w:hAnsi="Cambria Math"/>
                    <w:color w:val="005DAB"/>
                    <w:sz w:val="24"/>
                    <w:szCs w:val="24"/>
                  </w:rPr>
                  <m:t>)</m:t>
                </m:r>
              </m:oMath>
            </m:oMathPara>
          </w:p>
        </w:tc>
        <w:tc>
          <w:tcPr>
            <w:tcW w:w="0" w:type="auto"/>
          </w:tcPr>
          <w:p w14:paraId="28285011" w14:textId="3A09E389" w:rsidR="41AD97C2" w:rsidRDefault="00007164" w:rsidP="41AD97C2">
            <w:pPr>
              <w:jc w:val="center"/>
              <w:rPr>
                <w:i/>
                <w:iCs/>
                <w:color w:val="005DAB"/>
                <w:sz w:val="24"/>
                <w:szCs w:val="24"/>
              </w:rPr>
            </w:pPr>
            <m:oMathPara>
              <m:oMath>
                <m:sSup>
                  <m:sSupPr>
                    <m:ctrlPr>
                      <w:rPr>
                        <w:rFonts w:ascii="Cambria Math" w:hAnsi="Cambria Math"/>
                        <w:color w:val="005DAB"/>
                        <w:sz w:val="24"/>
                        <w:szCs w:val="24"/>
                      </w:rPr>
                    </m:ctrlPr>
                  </m:sSupPr>
                  <m:e>
                    <m:r>
                      <m:rPr>
                        <m:sty m:val="p"/>
                      </m:rPr>
                      <w:rPr>
                        <w:rFonts w:ascii="Cambria Math" w:hAnsi="Cambria Math"/>
                        <w:color w:val="005DAB"/>
                        <w:sz w:val="24"/>
                        <w:szCs w:val="24"/>
                      </w:rPr>
                      <m:t>cos</m:t>
                    </m:r>
                  </m:e>
                  <m:sup>
                    <m:r>
                      <w:rPr>
                        <w:rFonts w:ascii="Cambria Math" w:hAnsi="Cambria Math"/>
                        <w:color w:val="005DAB"/>
                        <w:sz w:val="24"/>
                        <w:szCs w:val="24"/>
                      </w:rPr>
                      <m:t>2</m:t>
                    </m:r>
                  </m:sup>
                </m:sSup>
                <m:r>
                  <w:rPr>
                    <w:rFonts w:ascii="Cambria Math" w:hAnsi="Cambria Math"/>
                    <w:color w:val="005DAB"/>
                    <w:sz w:val="24"/>
                    <w:szCs w:val="24"/>
                  </w:rPr>
                  <m:t>(b</m:t>
                </m:r>
                <m:sSub>
                  <m:sSubPr>
                    <m:ctrlPr>
                      <w:rPr>
                        <w:rFonts w:ascii="Cambria Math" w:hAnsi="Cambria Math"/>
                        <w:color w:val="005DAB"/>
                        <w:sz w:val="24"/>
                        <w:szCs w:val="24"/>
                      </w:rPr>
                    </m:ctrlPr>
                  </m:sSubPr>
                  <m:e>
                    <m:r>
                      <w:rPr>
                        <w:rFonts w:ascii="Cambria Math" w:hAnsi="Cambria Math"/>
                        <w:color w:val="005DAB"/>
                        <w:sz w:val="24"/>
                        <w:szCs w:val="24"/>
                      </w:rPr>
                      <m:t>β</m:t>
                    </m:r>
                  </m:e>
                  <m:sub>
                    <m:r>
                      <w:rPr>
                        <w:rFonts w:ascii="Cambria Math" w:hAnsi="Cambria Math"/>
                        <w:color w:val="005DAB"/>
                        <w:sz w:val="24"/>
                        <w:szCs w:val="24"/>
                      </w:rPr>
                      <m:t>2</m:t>
                    </m:r>
                  </m:sub>
                </m:sSub>
                <m:r>
                  <w:rPr>
                    <w:rFonts w:ascii="Cambria Math" w:hAnsi="Cambria Math"/>
                    <w:color w:val="005DAB"/>
                    <w:sz w:val="24"/>
                    <w:szCs w:val="24"/>
                  </w:rPr>
                  <m:t>)</m:t>
                </m:r>
                <m:r>
                  <m:rPr>
                    <m:sty m:val="p"/>
                  </m:rPr>
                  <w:rPr>
                    <w:rFonts w:ascii="Cambria Math" w:hAnsi="Cambria Math"/>
                    <w:color w:val="005DAB"/>
                    <w:sz w:val="24"/>
                    <w:szCs w:val="24"/>
                  </w:rPr>
                  <m:t>sinh</m:t>
                </m:r>
                <m:r>
                  <w:rPr>
                    <w:rFonts w:ascii="Cambria Math" w:hAnsi="Cambria Math"/>
                    <w:color w:val="005DAB"/>
                    <w:sz w:val="24"/>
                    <w:szCs w:val="24"/>
                  </w:rPr>
                  <m:t>(2b</m:t>
                </m:r>
                <m:sSub>
                  <m:sSubPr>
                    <m:ctrlPr>
                      <w:rPr>
                        <w:rFonts w:ascii="Cambria Math" w:hAnsi="Cambria Math"/>
                        <w:color w:val="005DAB"/>
                        <w:sz w:val="24"/>
                        <w:szCs w:val="24"/>
                      </w:rPr>
                    </m:ctrlPr>
                  </m:sSubPr>
                  <m:e>
                    <m:r>
                      <w:rPr>
                        <w:rFonts w:ascii="Cambria Math" w:hAnsi="Cambria Math"/>
                        <w:color w:val="005DAB"/>
                        <w:sz w:val="24"/>
                        <w:szCs w:val="24"/>
                      </w:rPr>
                      <m:t>β</m:t>
                    </m:r>
                  </m:e>
                  <m:sub>
                    <m:r>
                      <w:rPr>
                        <w:rFonts w:ascii="Cambria Math" w:hAnsi="Cambria Math"/>
                        <w:color w:val="005DAB"/>
                        <w:sz w:val="24"/>
                        <w:szCs w:val="24"/>
                      </w:rPr>
                      <m:t>1</m:t>
                    </m:r>
                  </m:sub>
                </m:sSub>
                <m:r>
                  <w:rPr>
                    <w:rFonts w:ascii="Cambria Math" w:hAnsi="Cambria Math"/>
                    <w:color w:val="005DAB"/>
                    <w:sz w:val="24"/>
                    <w:szCs w:val="24"/>
                  </w:rPr>
                  <m:t>)</m:t>
                </m:r>
              </m:oMath>
            </m:oMathPara>
          </w:p>
        </w:tc>
      </w:tr>
      <w:tr w:rsidR="41AD97C2" w14:paraId="1948184A" w14:textId="77777777" w:rsidTr="00007164">
        <w:tc>
          <w:tcPr>
            <w:tcW w:w="0" w:type="auto"/>
          </w:tcPr>
          <w:p w14:paraId="6600E238" w14:textId="2A4AEBAC"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oMath>
            </m:oMathPara>
          </w:p>
        </w:tc>
        <w:tc>
          <w:tcPr>
            <w:tcW w:w="0" w:type="auto"/>
          </w:tcPr>
          <w:p w14:paraId="5E26F7A9" w14:textId="7D0A7B9D" w:rsidR="41AD97C2" w:rsidRDefault="00E51928" w:rsidP="41AD97C2">
            <w:pPr>
              <w:jc w:val="center"/>
              <w:rPr>
                <w:color w:val="333333"/>
                <w:sz w:val="24"/>
                <w:szCs w:val="24"/>
              </w:rPr>
            </w:pPr>
            <m:oMathPara>
              <m:oMath>
                <m:r>
                  <w:rPr>
                    <w:rFonts w:ascii="Cambria Math" w:hAnsi="Cambria Math"/>
                    <w:color w:val="333333"/>
                    <w:sz w:val="24"/>
                    <w:szCs w:val="24"/>
                  </w:rPr>
                  <m:t>0</m:t>
                </m:r>
              </m:oMath>
            </m:oMathPara>
          </w:p>
        </w:tc>
        <w:tc>
          <w:tcPr>
            <w:tcW w:w="0" w:type="auto"/>
          </w:tcPr>
          <w:p w14:paraId="7012AF84" w14:textId="010297DB" w:rsidR="41AD97C2" w:rsidRDefault="003C4AFE" w:rsidP="003C4AFE">
            <w:pPr>
              <w:rPr>
                <w:i/>
                <w:iCs/>
                <w:color w:val="333333"/>
                <w:sz w:val="24"/>
                <w:szCs w:val="24"/>
              </w:rPr>
            </w:pPr>
            <m:oMathPara>
              <m:oMath>
                <m:r>
                  <w:rPr>
                    <w:rFonts w:ascii="Cambria Math" w:hAnsi="Cambria Math"/>
                    <w:color w:val="333333"/>
                    <w:sz w:val="24"/>
                    <w:szCs w:val="24"/>
                  </w:rPr>
                  <m:t>-</m:t>
                </m:r>
                <m:r>
                  <w:rPr>
                    <w:rFonts w:ascii="Cambria Math" w:hAnsi="Cambria Math"/>
                    <w:color w:val="333333"/>
                    <w:sz w:val="24"/>
                    <w:szCs w:val="24"/>
                  </w:rPr>
                  <m:t>4</m:t>
                </m:r>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oMath>
            </m:oMathPara>
          </w:p>
        </w:tc>
        <w:tc>
          <w:tcPr>
            <w:tcW w:w="0" w:type="auto"/>
          </w:tcPr>
          <w:p w14:paraId="27BA8AAE" w14:textId="33306CD9" w:rsidR="41AD97C2" w:rsidRDefault="00805370" w:rsidP="41AD97C2">
            <w:pPr>
              <w:jc w:val="center"/>
              <w:rPr>
                <w:i/>
                <w:iCs/>
                <w:color w:val="333333"/>
                <w:sz w:val="24"/>
                <w:szCs w:val="24"/>
              </w:rPr>
            </w:pPr>
            <m:oMathPara>
              <m:oMath>
                <m:r>
                  <w:rPr>
                    <w:rFonts w:ascii="Cambria Math" w:hAnsi="Cambria Math"/>
                    <w:color w:val="333333"/>
                    <w:sz w:val="24"/>
                    <w:szCs w:val="24"/>
                  </w:rPr>
                  <m:t>4</m:t>
                </m:r>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oMath>
            </m:oMathPara>
          </w:p>
        </w:tc>
        <w:tc>
          <w:tcPr>
            <w:tcW w:w="0" w:type="auto"/>
          </w:tcPr>
          <w:p w14:paraId="1A6ABF2B" w14:textId="6B5469E9" w:rsidR="41AD97C2" w:rsidRDefault="00E51928" w:rsidP="41AD97C2">
            <w:pPr>
              <w:jc w:val="center"/>
              <w:rPr>
                <w:color w:val="333333"/>
                <w:sz w:val="24"/>
                <w:szCs w:val="24"/>
              </w:rPr>
            </w:pPr>
            <m:oMathPara>
              <m:oMath>
                <m:r>
                  <w:rPr>
                    <w:rFonts w:ascii="Cambria Math" w:hAnsi="Cambria Math"/>
                    <w:color w:val="333333"/>
                    <w:sz w:val="24"/>
                    <w:szCs w:val="24"/>
                  </w:rPr>
                  <m:t>0</m:t>
                </m:r>
              </m:oMath>
            </m:oMathPara>
          </w:p>
        </w:tc>
      </w:tr>
      <w:tr w:rsidR="41AD97C2" w14:paraId="3AA4EB7E" w14:textId="77777777" w:rsidTr="00007164">
        <w:tc>
          <w:tcPr>
            <w:tcW w:w="0" w:type="auto"/>
          </w:tcPr>
          <w:p w14:paraId="4F87BC3E" w14:textId="2EF6354F"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oMath>
            </m:oMathPara>
          </w:p>
        </w:tc>
        <w:tc>
          <w:tcPr>
            <w:tcW w:w="0" w:type="auto"/>
          </w:tcPr>
          <w:p w14:paraId="2DD7A9BD" w14:textId="3E84D00E" w:rsidR="41AD97C2" w:rsidRDefault="00E01864" w:rsidP="41AD97C2">
            <w:pPr>
              <w:jc w:val="center"/>
              <w:rPr>
                <w:i/>
                <w:iCs/>
                <w:color w:val="333333"/>
                <w:sz w:val="24"/>
                <w:szCs w:val="24"/>
              </w:rPr>
            </w:pPr>
            <m:oMathPara>
              <m:oMath>
                <m:r>
                  <w:rPr>
                    <w:rFonts w:ascii="Cambria Math" w:hAnsi="Cambria Math"/>
                    <w:color w:val="333333"/>
                    <w:sz w:val="24"/>
                    <w:szCs w:val="24"/>
                  </w:rPr>
                  <m:t>2</m:t>
                </m:r>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sSubSup>
                  <m:sSubSupPr>
                    <m:ctrlPr>
                      <w:rPr>
                        <w:rFonts w:ascii="Cambria Math" w:hAnsi="Cambria Math"/>
                        <w:i/>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1</m:t>
                    </m:r>
                  </m:sub>
                  <m:sup>
                    <m:r>
                      <w:rPr>
                        <w:rFonts w:ascii="Cambria Math" w:hAnsi="Cambria Math"/>
                        <w:color w:val="333333"/>
                        <w:sz w:val="24"/>
                        <w:szCs w:val="24"/>
                      </w:rPr>
                      <m:t>2</m:t>
                    </m:r>
                  </m:sup>
                </m:sSubSup>
                <m:r>
                  <w:rPr>
                    <w:rFonts w:ascii="Cambria Math" w:hAnsi="Cambria Math"/>
                    <w:color w:val="333333"/>
                    <w:sz w:val="24"/>
                    <w:szCs w:val="24"/>
                  </w:rPr>
                  <m:t>+</m:t>
                </m:r>
                <m:sSubSup>
                  <m:sSubSupPr>
                    <m:ctrlPr>
                      <w:rPr>
                        <w:rFonts w:ascii="Cambria Math" w:hAnsi="Cambria Math"/>
                        <w:i/>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2</m:t>
                    </m:r>
                  </m:sub>
                  <m:sup>
                    <m:r>
                      <w:rPr>
                        <w:rFonts w:ascii="Cambria Math" w:hAnsi="Cambria Math"/>
                        <w:color w:val="333333"/>
                        <w:sz w:val="24"/>
                        <w:szCs w:val="24"/>
                      </w:rPr>
                      <m:t>2</m:t>
                    </m:r>
                  </m:sup>
                </m:sSubSup>
                <m:r>
                  <w:rPr>
                    <w:rFonts w:ascii="Cambria Math" w:hAnsi="Cambria Math"/>
                    <w:color w:val="333333"/>
                    <w:sz w:val="24"/>
                    <w:szCs w:val="24"/>
                  </w:rPr>
                  <m:t>)</m:t>
                </m:r>
              </m:oMath>
            </m:oMathPara>
          </w:p>
        </w:tc>
        <w:tc>
          <w:tcPr>
            <w:tcW w:w="0" w:type="auto"/>
          </w:tcPr>
          <w:p w14:paraId="1490138B" w14:textId="5392FD8A" w:rsidR="41AD97C2" w:rsidRDefault="00C40777" w:rsidP="41AD97C2">
            <w:pPr>
              <w:jc w:val="center"/>
              <w:rPr>
                <w:color w:val="333333"/>
                <w:sz w:val="24"/>
                <w:szCs w:val="24"/>
              </w:rPr>
            </w:pPr>
            <m:oMathPara>
              <m:oMath>
                <m:r>
                  <w:rPr>
                    <w:rFonts w:ascii="Cambria Math" w:hAnsi="Cambria Math"/>
                    <w:color w:val="333333"/>
                    <w:sz w:val="24"/>
                    <w:szCs w:val="24"/>
                  </w:rPr>
                  <m:t>0</m:t>
                </m:r>
              </m:oMath>
            </m:oMathPara>
          </w:p>
        </w:tc>
        <w:tc>
          <w:tcPr>
            <w:tcW w:w="0" w:type="auto"/>
          </w:tcPr>
          <w:p w14:paraId="15FD7D6B" w14:textId="59FD0B33" w:rsidR="41AD97C2" w:rsidRDefault="00C40777" w:rsidP="41AD97C2">
            <w:pPr>
              <w:jc w:val="center"/>
              <w:rPr>
                <w:color w:val="333333"/>
                <w:sz w:val="24"/>
                <w:szCs w:val="24"/>
              </w:rPr>
            </w:pPr>
            <m:oMathPara>
              <m:oMath>
                <m:r>
                  <w:rPr>
                    <w:rFonts w:ascii="Cambria Math" w:hAnsi="Cambria Math"/>
                    <w:color w:val="333333"/>
                    <w:sz w:val="24"/>
                    <w:szCs w:val="24"/>
                  </w:rPr>
                  <m:t>0</m:t>
                </m:r>
              </m:oMath>
            </m:oMathPara>
          </w:p>
        </w:tc>
        <w:tc>
          <w:tcPr>
            <w:tcW w:w="0" w:type="auto"/>
          </w:tcPr>
          <w:p w14:paraId="5C3A1294" w14:textId="56F06DD6" w:rsidR="41AD97C2" w:rsidRDefault="0094126F" w:rsidP="41AD97C2">
            <w:pPr>
              <w:jc w:val="center"/>
              <w:rPr>
                <w:i/>
                <w:iCs/>
                <w:color w:val="333333"/>
                <w:sz w:val="24"/>
                <w:szCs w:val="24"/>
              </w:rPr>
            </w:pPr>
            <m:oMathPara>
              <m:oMath>
                <m:r>
                  <w:rPr>
                    <w:rFonts w:ascii="Cambria Math" w:hAnsi="Cambria Math"/>
                    <w:color w:val="333333"/>
                    <w:sz w:val="24"/>
                    <w:szCs w:val="24"/>
                  </w:rPr>
                  <m:t>-</m:t>
                </m:r>
                <m:r>
                  <w:rPr>
                    <w:rFonts w:ascii="Cambria Math" w:hAnsi="Cambria Math"/>
                    <w:color w:val="333333"/>
                    <w:sz w:val="24"/>
                    <w:szCs w:val="24"/>
                  </w:rPr>
                  <m:t>2</m:t>
                </m:r>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sSubSup>
                  <m:sSubSupPr>
                    <m:ctrlPr>
                      <w:rPr>
                        <w:rFonts w:ascii="Cambria Math" w:hAnsi="Cambria Math"/>
                        <w:i/>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1</m:t>
                    </m:r>
                  </m:sub>
                  <m:sup>
                    <m:r>
                      <w:rPr>
                        <w:rFonts w:ascii="Cambria Math" w:hAnsi="Cambria Math"/>
                        <w:color w:val="333333"/>
                        <w:sz w:val="24"/>
                        <w:szCs w:val="24"/>
                      </w:rPr>
                      <m:t>2</m:t>
                    </m:r>
                  </m:sup>
                </m:sSubSup>
                <m:r>
                  <w:rPr>
                    <w:rFonts w:ascii="Cambria Math" w:hAnsi="Cambria Math"/>
                    <w:color w:val="333333"/>
                    <w:sz w:val="24"/>
                    <w:szCs w:val="24"/>
                  </w:rPr>
                  <m:t>+</m:t>
                </m:r>
                <m:sSubSup>
                  <m:sSubSupPr>
                    <m:ctrlPr>
                      <w:rPr>
                        <w:rFonts w:ascii="Cambria Math" w:hAnsi="Cambria Math"/>
                        <w:i/>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2</m:t>
                    </m:r>
                  </m:sub>
                  <m:sup>
                    <m:r>
                      <w:rPr>
                        <w:rFonts w:ascii="Cambria Math" w:hAnsi="Cambria Math"/>
                        <w:color w:val="333333"/>
                        <w:sz w:val="24"/>
                        <w:szCs w:val="24"/>
                      </w:rPr>
                      <m:t>2</m:t>
                    </m:r>
                  </m:sup>
                </m:sSubSup>
                <m:r>
                  <w:rPr>
                    <w:rFonts w:ascii="Cambria Math" w:hAnsi="Cambria Math"/>
                    <w:color w:val="333333"/>
                    <w:sz w:val="24"/>
                    <w:szCs w:val="24"/>
                  </w:rPr>
                  <m:t>)</m:t>
                </m:r>
              </m:oMath>
            </m:oMathPara>
          </w:p>
        </w:tc>
      </w:tr>
      <w:tr w:rsidR="41AD97C2" w14:paraId="0A3EB754" w14:textId="77777777" w:rsidTr="00007164">
        <w:tc>
          <w:tcPr>
            <w:tcW w:w="0" w:type="auto"/>
          </w:tcPr>
          <w:p w14:paraId="5F96D97B" w14:textId="57B6BE0D"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oMath>
            </m:oMathPara>
          </w:p>
        </w:tc>
        <w:tc>
          <w:tcPr>
            <w:tcW w:w="0" w:type="auto"/>
          </w:tcPr>
          <w:p w14:paraId="58651814" w14:textId="282FE5F7" w:rsidR="41AD97C2" w:rsidRDefault="009D2785" w:rsidP="41AD97C2">
            <w:pPr>
              <w:jc w:val="center"/>
              <w:rPr>
                <w:i/>
                <w:iCs/>
                <w:color w:val="333333"/>
                <w:sz w:val="24"/>
                <w:szCs w:val="24"/>
              </w:rPr>
            </w:pPr>
            <m:oMathPara>
              <m:oMath>
                <m:r>
                  <w:rPr>
                    <w:rFonts w:ascii="Cambria Math" w:hAnsi="Cambria Math"/>
                    <w:color w:val="000000" w:themeColor="text1"/>
                    <w:sz w:val="24"/>
                    <w:szCs w:val="24"/>
                  </w:rPr>
                  <m:t>-2</m:t>
                </m:r>
                <m:sSubSup>
                  <m:sSubSupPr>
                    <m:ctrlPr>
                      <w:rPr>
                        <w:rFonts w:ascii="Cambria Math" w:hAnsi="Cambria Math"/>
                        <w:color w:val="000000" w:themeColor="text1"/>
                        <w:sz w:val="24"/>
                        <w:szCs w:val="24"/>
                      </w:rPr>
                    </m:ctrlPr>
                  </m:sSubSupPr>
                  <m:e>
                    <m:r>
                      <w:rPr>
                        <w:rFonts w:ascii="Cambria Math" w:hAnsi="Cambria Math"/>
                        <w:color w:val="000000" w:themeColor="text1"/>
                        <w:sz w:val="24"/>
                        <w:szCs w:val="24"/>
                      </w:rPr>
                      <m:t>β</m:t>
                    </m:r>
                  </m:e>
                  <m:sub>
                    <m:r>
                      <w:rPr>
                        <w:rFonts w:ascii="Cambria Math" w:hAnsi="Cambria Math"/>
                        <w:color w:val="000000" w:themeColor="text1"/>
                        <w:sz w:val="24"/>
                        <w:szCs w:val="24"/>
                      </w:rPr>
                      <m:t>1</m:t>
                    </m:r>
                  </m:sub>
                  <m:sup>
                    <m:r>
                      <w:rPr>
                        <w:rFonts w:ascii="Cambria Math" w:hAnsi="Cambria Math"/>
                        <w:color w:val="000000" w:themeColor="text1"/>
                        <w:sz w:val="24"/>
                        <w:szCs w:val="24"/>
                      </w:rPr>
                      <m:t>2</m:t>
                    </m:r>
                  </m:sup>
                </m:sSubSup>
                <m:sSub>
                  <m:sSubPr>
                    <m:ctrlPr>
                      <w:rPr>
                        <w:rFonts w:ascii="Cambria Math" w:hAnsi="Cambria Math"/>
                        <w:color w:val="000000" w:themeColor="text1"/>
                        <w:sz w:val="24"/>
                        <w:szCs w:val="24"/>
                      </w:rPr>
                    </m:ctrlPr>
                  </m:sSubPr>
                  <m:e>
                    <m:r>
                      <w:rPr>
                        <w:rFonts w:ascii="Cambria Math" w:hAnsi="Cambria Math"/>
                        <w:color w:val="000000" w:themeColor="text1"/>
                        <w:sz w:val="24"/>
                        <w:szCs w:val="24"/>
                      </w:rPr>
                      <m:t>β</m:t>
                    </m:r>
                  </m:e>
                  <m:sub>
                    <m:r>
                      <w:rPr>
                        <w:rFonts w:ascii="Cambria Math" w:hAnsi="Cambria Math"/>
                        <w:color w:val="000000" w:themeColor="text1"/>
                        <w:sz w:val="24"/>
                        <w:szCs w:val="24"/>
                      </w:rPr>
                      <m:t>2</m:t>
                    </m:r>
                  </m:sub>
                </m:sSub>
                <m:r>
                  <w:rPr>
                    <w:rFonts w:ascii="Cambria Math" w:hAnsi="Cambria Math"/>
                    <w:color w:val="000000" w:themeColor="text1"/>
                    <w:sz w:val="24"/>
                    <w:szCs w:val="24"/>
                  </w:rPr>
                  <m:t>(</m:t>
                </m:r>
                <m:sSubSup>
                  <m:sSubSupPr>
                    <m:ctrlPr>
                      <w:rPr>
                        <w:rFonts w:ascii="Cambria Math" w:hAnsi="Cambria Math"/>
                        <w:color w:val="000000" w:themeColor="text1"/>
                        <w:sz w:val="24"/>
                        <w:szCs w:val="24"/>
                      </w:rPr>
                    </m:ctrlPr>
                  </m:sSubSupPr>
                  <m:e>
                    <m:r>
                      <w:rPr>
                        <w:rFonts w:ascii="Cambria Math" w:hAnsi="Cambria Math"/>
                        <w:color w:val="000000" w:themeColor="text1"/>
                        <w:sz w:val="24"/>
                        <w:szCs w:val="24"/>
                      </w:rPr>
                      <m:t>β</m:t>
                    </m:r>
                  </m:e>
                  <m:sub>
                    <m:r>
                      <w:rPr>
                        <w:rFonts w:ascii="Cambria Math" w:hAnsi="Cambria Math"/>
                        <w:color w:val="000000" w:themeColor="text1"/>
                        <w:sz w:val="24"/>
                        <w:szCs w:val="24"/>
                      </w:rPr>
                      <m:t>1</m:t>
                    </m:r>
                  </m:sub>
                  <m:sup>
                    <m:r>
                      <w:rPr>
                        <w:rFonts w:ascii="Cambria Math" w:hAnsi="Cambria Math"/>
                        <w:color w:val="000000" w:themeColor="text1"/>
                        <w:sz w:val="24"/>
                        <w:szCs w:val="24"/>
                      </w:rPr>
                      <m:t>2</m:t>
                    </m:r>
                  </m:sup>
                </m:sSubSup>
                <m:r>
                  <w:rPr>
                    <w:rFonts w:ascii="Cambria Math" w:hAnsi="Cambria Math"/>
                    <w:color w:val="000000" w:themeColor="text1"/>
                    <w:sz w:val="24"/>
                    <w:szCs w:val="24"/>
                  </w:rPr>
                  <m:t>+</m:t>
                </m:r>
                <m:sSubSup>
                  <m:sSubSupPr>
                    <m:ctrlPr>
                      <w:rPr>
                        <w:rFonts w:ascii="Cambria Math" w:hAnsi="Cambria Math"/>
                        <w:color w:val="000000" w:themeColor="text1"/>
                        <w:sz w:val="24"/>
                        <w:szCs w:val="24"/>
                      </w:rPr>
                    </m:ctrlPr>
                  </m:sSubSupPr>
                  <m:e>
                    <m:r>
                      <w:rPr>
                        <w:rFonts w:ascii="Cambria Math" w:hAnsi="Cambria Math"/>
                        <w:color w:val="000000" w:themeColor="text1"/>
                        <w:sz w:val="24"/>
                        <w:szCs w:val="24"/>
                      </w:rPr>
                      <m:t>β</m:t>
                    </m:r>
                  </m:e>
                  <m:sub>
                    <m:r>
                      <w:rPr>
                        <w:rFonts w:ascii="Cambria Math" w:hAnsi="Cambria Math"/>
                        <w:color w:val="000000" w:themeColor="text1"/>
                        <w:sz w:val="24"/>
                        <w:szCs w:val="24"/>
                      </w:rPr>
                      <m:t>2</m:t>
                    </m:r>
                  </m:sub>
                  <m:sup>
                    <m:r>
                      <w:rPr>
                        <w:rFonts w:ascii="Cambria Math" w:hAnsi="Cambria Math"/>
                        <w:color w:val="000000" w:themeColor="text1"/>
                        <w:sz w:val="24"/>
                        <w:szCs w:val="24"/>
                      </w:rPr>
                      <m:t>2</m:t>
                    </m:r>
                  </m:sup>
                </m:sSubSup>
                <m:r>
                  <w:rPr>
                    <w:rFonts w:ascii="Cambria Math" w:hAnsi="Cambria Math"/>
                    <w:color w:val="000000" w:themeColor="text1"/>
                    <w:sz w:val="24"/>
                    <w:szCs w:val="24"/>
                  </w:rPr>
                  <m:t>)</m:t>
                </m:r>
              </m:oMath>
            </m:oMathPara>
          </w:p>
        </w:tc>
        <w:tc>
          <w:tcPr>
            <w:tcW w:w="0" w:type="auto"/>
          </w:tcPr>
          <w:p w14:paraId="787EFD04" w14:textId="2DD0457F" w:rsidR="41AD97C2" w:rsidRDefault="00C40777" w:rsidP="41AD97C2">
            <w:pPr>
              <w:jc w:val="center"/>
              <w:rPr>
                <w:color w:val="333333"/>
                <w:sz w:val="24"/>
                <w:szCs w:val="24"/>
              </w:rPr>
            </w:pPr>
            <m:oMathPara>
              <m:oMath>
                <m:r>
                  <w:rPr>
                    <w:rFonts w:ascii="Cambria Math" w:hAnsi="Cambria Math"/>
                    <w:color w:val="333333"/>
                    <w:sz w:val="24"/>
                    <w:szCs w:val="24"/>
                  </w:rPr>
                  <m:t>0</m:t>
                </m:r>
              </m:oMath>
            </m:oMathPara>
          </w:p>
        </w:tc>
        <w:tc>
          <w:tcPr>
            <w:tcW w:w="0" w:type="auto"/>
          </w:tcPr>
          <w:p w14:paraId="19D3FA9E" w14:textId="67A7125C" w:rsidR="41AD97C2" w:rsidRDefault="00C40777" w:rsidP="41AD97C2">
            <w:pPr>
              <w:jc w:val="center"/>
              <w:rPr>
                <w:color w:val="333333"/>
                <w:sz w:val="24"/>
                <w:szCs w:val="24"/>
              </w:rPr>
            </w:pPr>
            <m:oMathPara>
              <m:oMath>
                <m:r>
                  <w:rPr>
                    <w:rFonts w:ascii="Cambria Math" w:hAnsi="Cambria Math"/>
                    <w:color w:val="333333"/>
                    <w:sz w:val="24"/>
                    <w:szCs w:val="24"/>
                  </w:rPr>
                  <m:t>0</m:t>
                </m:r>
              </m:oMath>
            </m:oMathPara>
          </w:p>
        </w:tc>
        <w:tc>
          <w:tcPr>
            <w:tcW w:w="0" w:type="auto"/>
          </w:tcPr>
          <w:p w14:paraId="1122D019" w14:textId="00909A40" w:rsidR="41AD97C2" w:rsidRDefault="00682319" w:rsidP="41AD97C2">
            <w:pPr>
              <w:jc w:val="center"/>
              <w:rPr>
                <w:i/>
                <w:iCs/>
                <w:color w:val="333333"/>
                <w:sz w:val="24"/>
                <w:szCs w:val="24"/>
              </w:rPr>
            </w:pPr>
            <m:oMathPara>
              <m:oMath>
                <m:r>
                  <w:rPr>
                    <w:rFonts w:ascii="Cambria Math" w:hAnsi="Cambria Math"/>
                    <w:color w:val="333333"/>
                    <w:sz w:val="24"/>
                    <w:szCs w:val="24"/>
                  </w:rPr>
                  <m:t>2</m:t>
                </m:r>
                <m:sSubSup>
                  <m:sSubSupPr>
                    <m:ctrlPr>
                      <w:rPr>
                        <w:rFonts w:ascii="Cambria Math" w:hAnsi="Cambria Math"/>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1</m:t>
                    </m:r>
                  </m:sub>
                  <m:sup>
                    <m:r>
                      <w:rPr>
                        <w:rFonts w:ascii="Cambria Math" w:hAnsi="Cambria Math"/>
                        <w:color w:val="333333"/>
                        <w:sz w:val="24"/>
                        <w:szCs w:val="24"/>
                      </w:rPr>
                      <m:t>2</m:t>
                    </m:r>
                  </m:sup>
                </m:sSubSup>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sSubSup>
                  <m:sSubSupPr>
                    <m:ctrlPr>
                      <w:rPr>
                        <w:rFonts w:ascii="Cambria Math" w:hAnsi="Cambria Math"/>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1</m:t>
                    </m:r>
                  </m:sub>
                  <m:sup>
                    <m:r>
                      <w:rPr>
                        <w:rFonts w:ascii="Cambria Math" w:hAnsi="Cambria Math"/>
                        <w:color w:val="333333"/>
                        <w:sz w:val="24"/>
                        <w:szCs w:val="24"/>
                      </w:rPr>
                      <m:t>2</m:t>
                    </m:r>
                  </m:sup>
                </m:sSubSup>
                <m:r>
                  <w:rPr>
                    <w:rFonts w:ascii="Cambria Math" w:hAnsi="Cambria Math"/>
                    <w:color w:val="333333"/>
                    <w:sz w:val="24"/>
                    <w:szCs w:val="24"/>
                  </w:rPr>
                  <m:t>+</m:t>
                </m:r>
                <m:sSubSup>
                  <m:sSubSupPr>
                    <m:ctrlPr>
                      <w:rPr>
                        <w:rFonts w:ascii="Cambria Math" w:hAnsi="Cambria Math"/>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2</m:t>
                    </m:r>
                  </m:sub>
                  <m:sup>
                    <m:r>
                      <w:rPr>
                        <w:rFonts w:ascii="Cambria Math" w:hAnsi="Cambria Math"/>
                        <w:color w:val="333333"/>
                        <w:sz w:val="24"/>
                        <w:szCs w:val="24"/>
                      </w:rPr>
                      <m:t>2</m:t>
                    </m:r>
                  </m:sup>
                </m:sSubSup>
                <m:r>
                  <w:rPr>
                    <w:rFonts w:ascii="Cambria Math" w:hAnsi="Cambria Math"/>
                    <w:color w:val="333333"/>
                    <w:sz w:val="24"/>
                    <w:szCs w:val="24"/>
                  </w:rPr>
                  <m:t>)</m:t>
                </m:r>
              </m:oMath>
            </m:oMathPara>
          </w:p>
        </w:tc>
      </w:tr>
      <w:tr w:rsidR="41AD97C2" w14:paraId="646D85AA" w14:textId="77777777" w:rsidTr="00007164">
        <w:tc>
          <w:tcPr>
            <w:tcW w:w="0" w:type="auto"/>
          </w:tcPr>
          <w:p w14:paraId="4AF0A563" w14:textId="78457F53"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oMath>
            </m:oMathPara>
          </w:p>
        </w:tc>
        <w:tc>
          <w:tcPr>
            <w:tcW w:w="0" w:type="auto"/>
          </w:tcPr>
          <w:p w14:paraId="3FA716FA" w14:textId="60D6DBC4" w:rsidR="41AD97C2" w:rsidRDefault="009D2785" w:rsidP="41AD97C2">
            <w:pPr>
              <w:jc w:val="center"/>
              <w:rPr>
                <w:i/>
                <w:iCs/>
                <w:color w:val="333333"/>
                <w:sz w:val="24"/>
                <w:szCs w:val="24"/>
              </w:rPr>
            </w:pPr>
            <m:oMathPara>
              <m:oMath>
                <m:r>
                  <w:rPr>
                    <w:rFonts w:ascii="Cambria Math" w:hAnsi="Cambria Math"/>
                    <w:color w:val="333333"/>
                    <w:sz w:val="24"/>
                    <w:szCs w:val="24"/>
                  </w:rPr>
                  <m:t>-2</m:t>
                </m:r>
                <m:sSubSup>
                  <m:sSubSupPr>
                    <m:ctrlPr>
                      <w:rPr>
                        <w:rFonts w:ascii="Cambria Math" w:hAnsi="Cambria Math"/>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1</m:t>
                    </m:r>
                  </m:sub>
                  <m:sup>
                    <m:r>
                      <w:rPr>
                        <w:rFonts w:ascii="Cambria Math" w:hAnsi="Cambria Math"/>
                        <w:color w:val="333333"/>
                        <w:sz w:val="24"/>
                        <w:szCs w:val="24"/>
                      </w:rPr>
                      <m:t>2</m:t>
                    </m:r>
                  </m:sup>
                </m:sSubSup>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sSubSup>
                  <m:sSubSupPr>
                    <m:ctrlPr>
                      <w:rPr>
                        <w:rFonts w:ascii="Cambria Math" w:hAnsi="Cambria Math"/>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1</m:t>
                    </m:r>
                  </m:sub>
                  <m:sup>
                    <m:r>
                      <w:rPr>
                        <w:rFonts w:ascii="Cambria Math" w:hAnsi="Cambria Math"/>
                        <w:color w:val="333333"/>
                        <w:sz w:val="24"/>
                        <w:szCs w:val="24"/>
                      </w:rPr>
                      <m:t>2</m:t>
                    </m:r>
                  </m:sup>
                </m:sSubSup>
                <m:r>
                  <w:rPr>
                    <w:rFonts w:ascii="Cambria Math" w:hAnsi="Cambria Math"/>
                    <w:color w:val="333333"/>
                    <w:sz w:val="24"/>
                    <w:szCs w:val="24"/>
                  </w:rPr>
                  <m:t>+</m:t>
                </m:r>
                <m:sSubSup>
                  <m:sSubSupPr>
                    <m:ctrlPr>
                      <w:rPr>
                        <w:rFonts w:ascii="Cambria Math" w:hAnsi="Cambria Math"/>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2</m:t>
                    </m:r>
                  </m:sub>
                  <m:sup>
                    <m:r>
                      <w:rPr>
                        <w:rFonts w:ascii="Cambria Math" w:hAnsi="Cambria Math"/>
                        <w:color w:val="333333"/>
                        <w:sz w:val="24"/>
                        <w:szCs w:val="24"/>
                      </w:rPr>
                      <m:t>2</m:t>
                    </m:r>
                  </m:sup>
                </m:sSubSup>
                <m:r>
                  <w:rPr>
                    <w:rFonts w:ascii="Cambria Math" w:hAnsi="Cambria Math"/>
                    <w:color w:val="333333"/>
                    <w:sz w:val="24"/>
                    <w:szCs w:val="24"/>
                  </w:rPr>
                  <m:t>)</m:t>
                </m:r>
              </m:oMath>
            </m:oMathPara>
          </w:p>
        </w:tc>
        <w:tc>
          <w:tcPr>
            <w:tcW w:w="0" w:type="auto"/>
          </w:tcPr>
          <w:p w14:paraId="71AF6E47" w14:textId="488CC15B" w:rsidR="41AD97C2" w:rsidRDefault="00C40777" w:rsidP="41AD97C2">
            <w:pPr>
              <w:jc w:val="center"/>
              <w:rPr>
                <w:color w:val="333333"/>
                <w:sz w:val="24"/>
                <w:szCs w:val="24"/>
              </w:rPr>
            </w:pPr>
            <m:oMathPara>
              <m:oMath>
                <m:r>
                  <w:rPr>
                    <w:rFonts w:ascii="Cambria Math" w:hAnsi="Cambria Math"/>
                    <w:color w:val="333333"/>
                    <w:sz w:val="24"/>
                    <w:szCs w:val="24"/>
                  </w:rPr>
                  <m:t>0</m:t>
                </m:r>
              </m:oMath>
            </m:oMathPara>
          </w:p>
        </w:tc>
        <w:tc>
          <w:tcPr>
            <w:tcW w:w="0" w:type="auto"/>
          </w:tcPr>
          <w:p w14:paraId="76E34AAB" w14:textId="157D9AB0" w:rsidR="41AD97C2" w:rsidRDefault="00C40777" w:rsidP="41AD97C2">
            <w:pPr>
              <w:jc w:val="center"/>
              <w:rPr>
                <w:color w:val="333333"/>
                <w:sz w:val="24"/>
                <w:szCs w:val="24"/>
              </w:rPr>
            </w:pPr>
            <m:oMathPara>
              <m:oMath>
                <m:r>
                  <w:rPr>
                    <w:rFonts w:ascii="Cambria Math" w:hAnsi="Cambria Math"/>
                    <w:color w:val="333333"/>
                    <w:sz w:val="24"/>
                    <w:szCs w:val="24"/>
                  </w:rPr>
                  <m:t>0</m:t>
                </m:r>
              </m:oMath>
            </m:oMathPara>
          </w:p>
        </w:tc>
        <w:tc>
          <w:tcPr>
            <w:tcW w:w="0" w:type="auto"/>
          </w:tcPr>
          <w:p w14:paraId="3588D5CE" w14:textId="364DC24F" w:rsidR="41AD97C2" w:rsidRDefault="00682319" w:rsidP="41AD97C2">
            <w:pPr>
              <w:jc w:val="center"/>
              <w:rPr>
                <w:i/>
                <w:iCs/>
                <w:color w:val="333333"/>
                <w:sz w:val="24"/>
                <w:szCs w:val="24"/>
              </w:rPr>
            </w:pPr>
            <m:oMathPara>
              <m:oMath>
                <m:r>
                  <w:rPr>
                    <w:rFonts w:ascii="Cambria Math" w:hAnsi="Cambria Math"/>
                    <w:color w:val="333333"/>
                    <w:sz w:val="24"/>
                    <w:szCs w:val="24"/>
                  </w:rPr>
                  <m:t>2</m:t>
                </m:r>
                <m:sSubSup>
                  <m:sSubSupPr>
                    <m:ctrlPr>
                      <w:rPr>
                        <w:rFonts w:ascii="Cambria Math" w:hAnsi="Cambria Math"/>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1</m:t>
                    </m:r>
                  </m:sub>
                  <m:sup>
                    <m:r>
                      <w:rPr>
                        <w:rFonts w:ascii="Cambria Math" w:hAnsi="Cambria Math"/>
                        <w:color w:val="333333"/>
                        <w:sz w:val="24"/>
                        <w:szCs w:val="24"/>
                      </w:rPr>
                      <m:t>2</m:t>
                    </m:r>
                  </m:sup>
                </m:sSubSup>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sSubSup>
                  <m:sSubSupPr>
                    <m:ctrlPr>
                      <w:rPr>
                        <w:rFonts w:ascii="Cambria Math" w:hAnsi="Cambria Math"/>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1</m:t>
                    </m:r>
                  </m:sub>
                  <m:sup>
                    <m:r>
                      <w:rPr>
                        <w:rFonts w:ascii="Cambria Math" w:hAnsi="Cambria Math"/>
                        <w:color w:val="333333"/>
                        <w:sz w:val="24"/>
                        <w:szCs w:val="24"/>
                      </w:rPr>
                      <m:t>2</m:t>
                    </m:r>
                  </m:sup>
                </m:sSubSup>
                <m:r>
                  <w:rPr>
                    <w:rFonts w:ascii="Cambria Math" w:hAnsi="Cambria Math"/>
                    <w:color w:val="333333"/>
                    <w:sz w:val="24"/>
                    <w:szCs w:val="24"/>
                  </w:rPr>
                  <m:t>+</m:t>
                </m:r>
                <m:sSubSup>
                  <m:sSubSupPr>
                    <m:ctrlPr>
                      <w:rPr>
                        <w:rFonts w:ascii="Cambria Math" w:hAnsi="Cambria Math"/>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2</m:t>
                    </m:r>
                  </m:sub>
                  <m:sup>
                    <m:r>
                      <w:rPr>
                        <w:rFonts w:ascii="Cambria Math" w:hAnsi="Cambria Math"/>
                        <w:color w:val="333333"/>
                        <w:sz w:val="24"/>
                        <w:szCs w:val="24"/>
                      </w:rPr>
                      <m:t>2</m:t>
                    </m:r>
                  </m:sup>
                </m:sSubSup>
                <m:r>
                  <w:rPr>
                    <w:rFonts w:ascii="Cambria Math" w:hAnsi="Cambria Math"/>
                    <w:color w:val="333333"/>
                    <w:sz w:val="24"/>
                    <w:szCs w:val="24"/>
                  </w:rPr>
                  <m:t>)</m:t>
                </m:r>
              </m:oMath>
            </m:oMathPara>
          </w:p>
        </w:tc>
      </w:tr>
      <w:tr w:rsidR="41AD97C2" w14:paraId="2043F39C" w14:textId="77777777" w:rsidTr="00007164">
        <w:tc>
          <w:tcPr>
            <w:tcW w:w="0" w:type="auto"/>
          </w:tcPr>
          <w:p w14:paraId="53F7EF1A" w14:textId="564BD890"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oMath>
            </m:oMathPara>
          </w:p>
        </w:tc>
        <w:tc>
          <w:tcPr>
            <w:tcW w:w="0" w:type="auto"/>
          </w:tcPr>
          <w:p w14:paraId="4A700728" w14:textId="2E0AB0B4" w:rsidR="41AD97C2" w:rsidRDefault="0094126F" w:rsidP="41AD97C2">
            <w:pPr>
              <w:jc w:val="center"/>
              <w:rPr>
                <w:i/>
                <w:iCs/>
                <w:color w:val="333333"/>
                <w:sz w:val="24"/>
                <w:szCs w:val="24"/>
              </w:rPr>
            </w:pPr>
            <m:oMathPara>
              <m:oMath>
                <m:r>
                  <w:rPr>
                    <w:rFonts w:ascii="Cambria Math" w:hAnsi="Cambria Math"/>
                    <w:color w:val="333333"/>
                    <w:sz w:val="24"/>
                    <w:szCs w:val="24"/>
                  </w:rPr>
                  <m:t>2</m:t>
                </m:r>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d>
                  <m:dPr>
                    <m:ctrlPr>
                      <w:rPr>
                        <w:rFonts w:ascii="Cambria Math" w:hAnsi="Cambria Math"/>
                        <w:i/>
                        <w:color w:val="333333"/>
                        <w:sz w:val="24"/>
                        <w:szCs w:val="24"/>
                      </w:rPr>
                    </m:ctrlPr>
                  </m:dPr>
                  <m:e>
                    <m:sSubSup>
                      <m:sSubSupPr>
                        <m:ctrlPr>
                          <w:rPr>
                            <w:rFonts w:ascii="Cambria Math" w:hAnsi="Cambria Math"/>
                            <w:i/>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1</m:t>
                        </m:r>
                      </m:sub>
                      <m:sup>
                        <m:r>
                          <w:rPr>
                            <w:rFonts w:ascii="Cambria Math" w:hAnsi="Cambria Math"/>
                            <w:color w:val="333333"/>
                            <w:sz w:val="24"/>
                            <w:szCs w:val="24"/>
                          </w:rPr>
                          <m:t>2</m:t>
                        </m:r>
                      </m:sup>
                    </m:sSubSup>
                    <m:r>
                      <w:rPr>
                        <w:rFonts w:ascii="Cambria Math" w:hAnsi="Cambria Math"/>
                        <w:color w:val="333333"/>
                        <w:sz w:val="24"/>
                        <w:szCs w:val="24"/>
                      </w:rPr>
                      <m:t>+</m:t>
                    </m:r>
                    <m:sSubSup>
                      <m:sSubSupPr>
                        <m:ctrlPr>
                          <w:rPr>
                            <w:rFonts w:ascii="Cambria Math" w:hAnsi="Cambria Math"/>
                            <w:i/>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2</m:t>
                        </m:r>
                      </m:sub>
                      <m:sup>
                        <m:r>
                          <w:rPr>
                            <w:rFonts w:ascii="Cambria Math" w:hAnsi="Cambria Math"/>
                            <w:color w:val="333333"/>
                            <w:sz w:val="24"/>
                            <w:szCs w:val="24"/>
                          </w:rPr>
                          <m:t>2</m:t>
                        </m:r>
                      </m:sup>
                    </m:sSubSup>
                  </m:e>
                </m:d>
              </m:oMath>
            </m:oMathPara>
          </w:p>
        </w:tc>
        <w:tc>
          <w:tcPr>
            <w:tcW w:w="0" w:type="auto"/>
          </w:tcPr>
          <w:p w14:paraId="742D6F1E" w14:textId="438CEED6" w:rsidR="41AD97C2" w:rsidRDefault="00C40777" w:rsidP="41AD97C2">
            <w:pPr>
              <w:jc w:val="center"/>
              <w:rPr>
                <w:color w:val="333333"/>
                <w:sz w:val="24"/>
                <w:szCs w:val="24"/>
              </w:rPr>
            </w:pPr>
            <m:oMathPara>
              <m:oMath>
                <m:r>
                  <w:rPr>
                    <w:rFonts w:ascii="Cambria Math" w:hAnsi="Cambria Math"/>
                    <w:color w:val="333333"/>
                    <w:sz w:val="24"/>
                    <w:szCs w:val="24"/>
                  </w:rPr>
                  <m:t>0</m:t>
                </m:r>
              </m:oMath>
            </m:oMathPara>
          </w:p>
        </w:tc>
        <w:tc>
          <w:tcPr>
            <w:tcW w:w="0" w:type="auto"/>
          </w:tcPr>
          <w:p w14:paraId="13342417" w14:textId="4DE13539" w:rsidR="41AD97C2" w:rsidRDefault="00C40777" w:rsidP="41AD97C2">
            <w:pPr>
              <w:jc w:val="center"/>
              <w:rPr>
                <w:color w:val="333333"/>
                <w:sz w:val="24"/>
                <w:szCs w:val="24"/>
              </w:rPr>
            </w:pPr>
            <m:oMathPara>
              <m:oMath>
                <m:r>
                  <w:rPr>
                    <w:rFonts w:ascii="Cambria Math" w:hAnsi="Cambria Math"/>
                    <w:color w:val="333333"/>
                    <w:sz w:val="24"/>
                    <w:szCs w:val="24"/>
                  </w:rPr>
                  <m:t>0</m:t>
                </m:r>
              </m:oMath>
            </m:oMathPara>
          </w:p>
        </w:tc>
        <w:tc>
          <w:tcPr>
            <w:tcW w:w="0" w:type="auto"/>
          </w:tcPr>
          <w:p w14:paraId="6006F738" w14:textId="3102A333" w:rsidR="41AD97C2" w:rsidRDefault="0094126F" w:rsidP="41AD97C2">
            <w:pPr>
              <w:jc w:val="center"/>
              <w:rPr>
                <w:i/>
                <w:iCs/>
                <w:color w:val="333333"/>
                <w:sz w:val="24"/>
                <w:szCs w:val="24"/>
              </w:rPr>
            </w:pPr>
            <m:oMathPara>
              <m:oMath>
                <m:r>
                  <w:rPr>
                    <w:rFonts w:ascii="Cambria Math" w:hAnsi="Cambria Math"/>
                    <w:color w:val="333333"/>
                    <w:sz w:val="24"/>
                    <w:szCs w:val="24"/>
                  </w:rPr>
                  <m:t>-</m:t>
                </m:r>
                <m:r>
                  <w:rPr>
                    <w:rFonts w:ascii="Cambria Math" w:hAnsi="Cambria Math"/>
                    <w:color w:val="333333"/>
                    <w:sz w:val="24"/>
                    <w:szCs w:val="24"/>
                  </w:rPr>
                  <m:t>2</m:t>
                </m:r>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sSubSup>
                  <m:sSubSupPr>
                    <m:ctrlPr>
                      <w:rPr>
                        <w:rFonts w:ascii="Cambria Math" w:hAnsi="Cambria Math"/>
                        <w:i/>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1</m:t>
                    </m:r>
                  </m:sub>
                  <m:sup>
                    <m:r>
                      <w:rPr>
                        <w:rFonts w:ascii="Cambria Math" w:hAnsi="Cambria Math"/>
                        <w:color w:val="333333"/>
                        <w:sz w:val="24"/>
                        <w:szCs w:val="24"/>
                      </w:rPr>
                      <m:t>2</m:t>
                    </m:r>
                  </m:sup>
                </m:sSubSup>
                <m:r>
                  <w:rPr>
                    <w:rFonts w:ascii="Cambria Math" w:hAnsi="Cambria Math"/>
                    <w:color w:val="333333"/>
                    <w:sz w:val="24"/>
                    <w:szCs w:val="24"/>
                  </w:rPr>
                  <m:t>+</m:t>
                </m:r>
                <m:sSubSup>
                  <m:sSubSupPr>
                    <m:ctrlPr>
                      <w:rPr>
                        <w:rFonts w:ascii="Cambria Math" w:hAnsi="Cambria Math"/>
                        <w:i/>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2</m:t>
                    </m:r>
                  </m:sub>
                  <m:sup>
                    <m:r>
                      <w:rPr>
                        <w:rFonts w:ascii="Cambria Math" w:hAnsi="Cambria Math"/>
                        <w:color w:val="333333"/>
                        <w:sz w:val="24"/>
                        <w:szCs w:val="24"/>
                      </w:rPr>
                      <m:t>2</m:t>
                    </m:r>
                  </m:sup>
                </m:sSubSup>
                <m:r>
                  <w:rPr>
                    <w:rFonts w:ascii="Cambria Math" w:hAnsi="Cambria Math"/>
                    <w:color w:val="333333"/>
                    <w:sz w:val="24"/>
                    <w:szCs w:val="24"/>
                  </w:rPr>
                  <m:t>)</m:t>
                </m:r>
              </m:oMath>
            </m:oMathPara>
          </w:p>
        </w:tc>
      </w:tr>
      <w:tr w:rsidR="41AD97C2" w14:paraId="789FF779" w14:textId="77777777" w:rsidTr="00007164">
        <w:tc>
          <w:tcPr>
            <w:tcW w:w="0" w:type="auto"/>
          </w:tcPr>
          <w:p w14:paraId="3242C6EC" w14:textId="42373E26"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oMath>
            </m:oMathPara>
          </w:p>
        </w:tc>
        <w:tc>
          <w:tcPr>
            <w:tcW w:w="0" w:type="auto"/>
          </w:tcPr>
          <w:p w14:paraId="7D9F0073" w14:textId="0CD2DBC6" w:rsidR="41AD97C2" w:rsidRDefault="41AD97C2" w:rsidP="41AD97C2">
            <w:pPr>
              <w:jc w:val="center"/>
              <w:rPr>
                <w:color w:val="333333"/>
                <w:sz w:val="24"/>
                <w:szCs w:val="24"/>
              </w:rPr>
            </w:pPr>
            <w:r w:rsidRPr="41AD97C2">
              <w:rPr>
                <w:color w:val="333333"/>
                <w:sz w:val="24"/>
                <w:szCs w:val="24"/>
              </w:rPr>
              <w:t>0</w:t>
            </w:r>
          </w:p>
        </w:tc>
        <w:tc>
          <w:tcPr>
            <w:tcW w:w="0" w:type="auto"/>
          </w:tcPr>
          <w:p w14:paraId="6A25908F" w14:textId="5872D950" w:rsidR="41AD97C2" w:rsidRDefault="00471139" w:rsidP="41AD97C2">
            <w:pPr>
              <w:jc w:val="center"/>
              <w:rPr>
                <w:i/>
                <w:iCs/>
                <w:color w:val="333333"/>
                <w:sz w:val="24"/>
                <w:szCs w:val="24"/>
              </w:rPr>
            </w:pPr>
            <m:oMathPara>
              <m:oMath>
                <m:r>
                  <w:rPr>
                    <w:rFonts w:ascii="Cambria Math" w:hAnsi="Cambria Math"/>
                    <w:color w:val="333333"/>
                    <w:sz w:val="24"/>
                    <w:szCs w:val="24"/>
                  </w:rPr>
                  <m:t>2</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L</m:t>
                </m:r>
              </m:oMath>
            </m:oMathPara>
          </w:p>
        </w:tc>
        <w:tc>
          <w:tcPr>
            <w:tcW w:w="0" w:type="auto"/>
          </w:tcPr>
          <w:p w14:paraId="1BF61D16" w14:textId="6C426037" w:rsidR="41AD97C2" w:rsidRDefault="00471139" w:rsidP="41AD97C2">
            <w:pPr>
              <w:jc w:val="center"/>
              <w:rPr>
                <w:i/>
                <w:iCs/>
                <w:color w:val="333333"/>
                <w:sz w:val="24"/>
                <w:szCs w:val="24"/>
              </w:rPr>
            </w:pPr>
            <m:oMathPara>
              <m:oMath>
                <m:r>
                  <w:rPr>
                    <w:rFonts w:ascii="Cambria Math" w:hAnsi="Cambria Math"/>
                    <w:color w:val="333333"/>
                    <w:sz w:val="24"/>
                    <w:szCs w:val="24"/>
                  </w:rPr>
                  <m:t>-</m:t>
                </m:r>
                <m:r>
                  <w:rPr>
                    <w:rFonts w:ascii="Cambria Math" w:hAnsi="Cambria Math"/>
                    <w:color w:val="333333"/>
                    <w:sz w:val="24"/>
                    <w:szCs w:val="24"/>
                  </w:rPr>
                  <m:t>2</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L</m:t>
                </m:r>
              </m:oMath>
            </m:oMathPara>
          </w:p>
        </w:tc>
        <w:tc>
          <w:tcPr>
            <w:tcW w:w="0" w:type="auto"/>
          </w:tcPr>
          <w:p w14:paraId="29644EBD" w14:textId="04B2168F" w:rsidR="41AD97C2" w:rsidRDefault="0022694D" w:rsidP="41AD97C2">
            <w:pPr>
              <w:jc w:val="center"/>
              <w:rPr>
                <w:color w:val="333333"/>
                <w:sz w:val="24"/>
                <w:szCs w:val="24"/>
              </w:rPr>
            </w:pPr>
            <m:oMathPara>
              <m:oMath>
                <m:r>
                  <w:rPr>
                    <w:rFonts w:ascii="Cambria Math" w:hAnsi="Cambria Math"/>
                    <w:color w:val="333333"/>
                    <w:sz w:val="24"/>
                    <w:szCs w:val="24"/>
                  </w:rPr>
                  <m:t>0</m:t>
                </m:r>
              </m:oMath>
            </m:oMathPara>
          </w:p>
        </w:tc>
      </w:tr>
      <w:tr w:rsidR="41AD97C2" w14:paraId="49636623" w14:textId="77777777" w:rsidTr="00007164">
        <w:tc>
          <w:tcPr>
            <w:tcW w:w="0" w:type="auto"/>
          </w:tcPr>
          <w:p w14:paraId="3F860AB6" w14:textId="2009C3E0"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oMath>
            </m:oMathPara>
          </w:p>
        </w:tc>
        <w:tc>
          <w:tcPr>
            <w:tcW w:w="0" w:type="auto"/>
          </w:tcPr>
          <w:p w14:paraId="634658D6" w14:textId="55539767" w:rsidR="41AD97C2" w:rsidRDefault="0022694D" w:rsidP="41AD97C2">
            <w:pPr>
              <w:jc w:val="center"/>
              <w:rPr>
                <w:color w:val="333333"/>
                <w:sz w:val="24"/>
                <w:szCs w:val="24"/>
              </w:rPr>
            </w:pPr>
            <m:oMathPara>
              <m:oMath>
                <m:r>
                  <w:rPr>
                    <w:rFonts w:ascii="Cambria Math" w:hAnsi="Cambria Math"/>
                    <w:color w:val="333333"/>
                    <w:sz w:val="24"/>
                    <w:szCs w:val="24"/>
                  </w:rPr>
                  <m:t>0</m:t>
                </m:r>
              </m:oMath>
            </m:oMathPara>
          </w:p>
        </w:tc>
        <w:tc>
          <w:tcPr>
            <w:tcW w:w="0" w:type="auto"/>
          </w:tcPr>
          <w:p w14:paraId="71DC8A97" w14:textId="397E4883" w:rsidR="41AD97C2" w:rsidRDefault="00471139" w:rsidP="41AD97C2">
            <w:pPr>
              <w:jc w:val="center"/>
              <w:rPr>
                <w:i/>
                <w:iCs/>
                <w:color w:val="333333"/>
                <w:sz w:val="24"/>
                <w:szCs w:val="24"/>
              </w:rPr>
            </w:pPr>
            <m:oMathPara>
              <m:oMath>
                <m:r>
                  <w:rPr>
                    <w:rFonts w:ascii="Cambria Math" w:hAnsi="Cambria Math"/>
                    <w:color w:val="333333"/>
                    <w:sz w:val="24"/>
                    <w:szCs w:val="24"/>
                  </w:rPr>
                  <m:t>2</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L</m:t>
                </m:r>
              </m:oMath>
            </m:oMathPara>
          </w:p>
        </w:tc>
        <w:tc>
          <w:tcPr>
            <w:tcW w:w="0" w:type="auto"/>
          </w:tcPr>
          <w:p w14:paraId="283A7D46" w14:textId="25AB280A" w:rsidR="41AD97C2" w:rsidRDefault="00471139" w:rsidP="41AD97C2">
            <w:pPr>
              <w:jc w:val="center"/>
              <w:rPr>
                <w:i/>
                <w:iCs/>
                <w:color w:val="333333"/>
                <w:sz w:val="24"/>
                <w:szCs w:val="24"/>
              </w:rPr>
            </w:pPr>
            <m:oMathPara>
              <m:oMath>
                <m:r>
                  <w:rPr>
                    <w:rFonts w:ascii="Cambria Math" w:hAnsi="Cambria Math"/>
                    <w:color w:val="333333"/>
                    <w:sz w:val="24"/>
                    <w:szCs w:val="24"/>
                  </w:rPr>
                  <m:t>-</m:t>
                </m:r>
                <m:r>
                  <w:rPr>
                    <w:rFonts w:ascii="Cambria Math" w:hAnsi="Cambria Math"/>
                    <w:color w:val="333333"/>
                    <w:sz w:val="24"/>
                    <w:szCs w:val="24"/>
                  </w:rPr>
                  <m:t>2</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L</m:t>
                </m:r>
              </m:oMath>
            </m:oMathPara>
          </w:p>
        </w:tc>
        <w:tc>
          <w:tcPr>
            <w:tcW w:w="0" w:type="auto"/>
          </w:tcPr>
          <w:p w14:paraId="74E4822A" w14:textId="35406FA4" w:rsidR="41AD97C2" w:rsidRDefault="0022694D" w:rsidP="41AD97C2">
            <w:pPr>
              <w:jc w:val="center"/>
              <w:rPr>
                <w:color w:val="333333"/>
                <w:sz w:val="24"/>
                <w:szCs w:val="24"/>
              </w:rPr>
            </w:pPr>
            <m:oMathPara>
              <m:oMath>
                <m:r>
                  <w:rPr>
                    <w:rFonts w:ascii="Cambria Math" w:hAnsi="Cambria Math"/>
                    <w:color w:val="333333"/>
                    <w:sz w:val="24"/>
                    <w:szCs w:val="24"/>
                  </w:rPr>
                  <m:t>0</m:t>
                </m:r>
              </m:oMath>
            </m:oMathPara>
          </w:p>
        </w:tc>
      </w:tr>
      <w:tr w:rsidR="41AD97C2" w14:paraId="3A3C8518" w14:textId="77777777" w:rsidTr="00007164">
        <w:tc>
          <w:tcPr>
            <w:tcW w:w="0" w:type="auto"/>
          </w:tcPr>
          <w:p w14:paraId="0E5CA877" w14:textId="10F20972"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oMath>
            </m:oMathPara>
          </w:p>
        </w:tc>
        <w:tc>
          <w:tcPr>
            <w:tcW w:w="0" w:type="auto"/>
          </w:tcPr>
          <w:p w14:paraId="5CF21F56" w14:textId="0480D2F7" w:rsidR="41AD97C2" w:rsidRDefault="0022694D" w:rsidP="41AD97C2">
            <w:pPr>
              <w:jc w:val="center"/>
              <w:rPr>
                <w:color w:val="333333"/>
                <w:sz w:val="24"/>
                <w:szCs w:val="24"/>
              </w:rPr>
            </w:pPr>
            <m:oMathPara>
              <m:oMath>
                <m:r>
                  <w:rPr>
                    <w:rFonts w:ascii="Cambria Math" w:hAnsi="Cambria Math"/>
                    <w:color w:val="333333"/>
                    <w:sz w:val="24"/>
                    <w:szCs w:val="24"/>
                  </w:rPr>
                  <m:t>0</m:t>
                </m:r>
              </m:oMath>
            </m:oMathPara>
          </w:p>
        </w:tc>
        <w:tc>
          <w:tcPr>
            <w:tcW w:w="0" w:type="auto"/>
          </w:tcPr>
          <w:p w14:paraId="53636830" w14:textId="79DE8F5C" w:rsidR="41AD97C2" w:rsidRDefault="0022694D" w:rsidP="41AD97C2">
            <w:pPr>
              <w:jc w:val="center"/>
              <w:rPr>
                <w:color w:val="333333"/>
                <w:sz w:val="24"/>
                <w:szCs w:val="24"/>
              </w:rPr>
            </w:pPr>
            <m:oMathPara>
              <m:oMath>
                <m:r>
                  <w:rPr>
                    <w:rFonts w:ascii="Cambria Math" w:hAnsi="Cambria Math"/>
                    <w:color w:val="333333"/>
                    <w:sz w:val="24"/>
                    <w:szCs w:val="24"/>
                  </w:rPr>
                  <m:t>0</m:t>
                </m:r>
              </m:oMath>
            </m:oMathPara>
          </w:p>
        </w:tc>
        <w:tc>
          <w:tcPr>
            <w:tcW w:w="0" w:type="auto"/>
          </w:tcPr>
          <w:p w14:paraId="050174A1" w14:textId="31377992" w:rsidR="41AD97C2" w:rsidRDefault="0022694D" w:rsidP="41AD97C2">
            <w:pPr>
              <w:jc w:val="center"/>
              <w:rPr>
                <w:i/>
                <w:iCs/>
                <w:color w:val="333333"/>
                <w:sz w:val="24"/>
                <w:szCs w:val="24"/>
              </w:rPr>
            </w:pPr>
            <m:oMathPara>
              <m:oMath>
                <m:r>
                  <w:rPr>
                    <w:rFonts w:ascii="Cambria Math" w:hAnsi="Cambria Math"/>
                    <w:color w:val="333333"/>
                    <w:sz w:val="24"/>
                    <w:szCs w:val="24"/>
                  </w:rPr>
                  <m:t>0</m:t>
                </m:r>
              </m:oMath>
            </m:oMathPara>
          </w:p>
        </w:tc>
        <w:tc>
          <w:tcPr>
            <w:tcW w:w="0" w:type="auto"/>
          </w:tcPr>
          <w:p w14:paraId="34DCC7F6" w14:textId="38E934FC" w:rsidR="41AD97C2" w:rsidRDefault="0022694D" w:rsidP="41AD97C2">
            <w:pPr>
              <w:jc w:val="center"/>
              <w:rPr>
                <w:color w:val="333333"/>
                <w:sz w:val="24"/>
                <w:szCs w:val="24"/>
              </w:rPr>
            </w:pPr>
            <m:oMathPara>
              <m:oMath>
                <m:r>
                  <w:rPr>
                    <w:rFonts w:ascii="Cambria Math" w:hAnsi="Cambria Math"/>
                    <w:color w:val="333333"/>
                    <w:sz w:val="24"/>
                    <w:szCs w:val="24"/>
                  </w:rPr>
                  <m:t>0</m:t>
                </m:r>
              </m:oMath>
            </m:oMathPara>
          </w:p>
        </w:tc>
      </w:tr>
      <w:tr w:rsidR="41AD97C2" w14:paraId="50B36D48" w14:textId="77777777" w:rsidTr="00007164">
        <w:tc>
          <w:tcPr>
            <w:tcW w:w="0" w:type="auto"/>
          </w:tcPr>
          <w:p w14:paraId="663520BA" w14:textId="4931FB1D"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oMath>
            </m:oMathPara>
          </w:p>
        </w:tc>
        <w:tc>
          <w:tcPr>
            <w:tcW w:w="0" w:type="auto"/>
          </w:tcPr>
          <w:p w14:paraId="1CD2F186" w14:textId="2DE50949" w:rsidR="41AD97C2" w:rsidRDefault="0022694D" w:rsidP="41AD97C2">
            <w:pPr>
              <w:jc w:val="center"/>
              <w:rPr>
                <w:color w:val="333333"/>
                <w:sz w:val="24"/>
                <w:szCs w:val="24"/>
              </w:rPr>
            </w:pPr>
            <m:oMathPara>
              <m:oMath>
                <m:r>
                  <w:rPr>
                    <w:rFonts w:ascii="Cambria Math" w:hAnsi="Cambria Math"/>
                    <w:color w:val="333333"/>
                    <w:sz w:val="24"/>
                    <w:szCs w:val="24"/>
                  </w:rPr>
                  <m:t>0</m:t>
                </m:r>
              </m:oMath>
            </m:oMathPara>
          </w:p>
        </w:tc>
        <w:tc>
          <w:tcPr>
            <w:tcW w:w="0" w:type="auto"/>
          </w:tcPr>
          <w:p w14:paraId="0BAE03F9" w14:textId="1FD3032F" w:rsidR="41AD97C2" w:rsidRDefault="0022694D" w:rsidP="41AD97C2">
            <w:pPr>
              <w:jc w:val="center"/>
              <w:rPr>
                <w:color w:val="333333"/>
                <w:sz w:val="24"/>
                <w:szCs w:val="24"/>
              </w:rPr>
            </w:pPr>
            <m:oMathPara>
              <m:oMath>
                <m:r>
                  <w:rPr>
                    <w:rFonts w:ascii="Cambria Math" w:hAnsi="Cambria Math"/>
                    <w:color w:val="333333"/>
                    <w:sz w:val="24"/>
                    <w:szCs w:val="24"/>
                  </w:rPr>
                  <m:t>0</m:t>
                </m:r>
              </m:oMath>
            </m:oMathPara>
          </w:p>
        </w:tc>
        <w:tc>
          <w:tcPr>
            <w:tcW w:w="0" w:type="auto"/>
          </w:tcPr>
          <w:p w14:paraId="2479ECEB" w14:textId="0718E6C0" w:rsidR="41AD97C2" w:rsidRDefault="0022694D" w:rsidP="41AD97C2">
            <w:pPr>
              <w:jc w:val="center"/>
              <w:rPr>
                <w:i/>
                <w:iCs/>
                <w:color w:val="333333"/>
                <w:sz w:val="24"/>
                <w:szCs w:val="24"/>
              </w:rPr>
            </w:pPr>
            <m:oMathPara>
              <m:oMath>
                <m:r>
                  <w:rPr>
                    <w:rFonts w:ascii="Cambria Math" w:hAnsi="Cambria Math"/>
                    <w:color w:val="333333"/>
                    <w:sz w:val="24"/>
                    <w:szCs w:val="24"/>
                  </w:rPr>
                  <m:t>0</m:t>
                </m:r>
              </m:oMath>
            </m:oMathPara>
          </w:p>
        </w:tc>
        <w:tc>
          <w:tcPr>
            <w:tcW w:w="0" w:type="auto"/>
          </w:tcPr>
          <w:p w14:paraId="0C37A4BE" w14:textId="22AA0E69" w:rsidR="41AD97C2" w:rsidRDefault="0022694D" w:rsidP="41AD97C2">
            <w:pPr>
              <w:jc w:val="center"/>
              <w:rPr>
                <w:color w:val="333333"/>
                <w:sz w:val="24"/>
                <w:szCs w:val="24"/>
              </w:rPr>
            </w:pPr>
            <m:oMathPara>
              <m:oMath>
                <m:r>
                  <w:rPr>
                    <w:rFonts w:ascii="Cambria Math" w:hAnsi="Cambria Math"/>
                    <w:color w:val="333333"/>
                    <w:sz w:val="24"/>
                    <w:szCs w:val="24"/>
                  </w:rPr>
                  <m:t>0</m:t>
                </m:r>
              </m:oMath>
            </m:oMathPara>
          </w:p>
        </w:tc>
      </w:tr>
      <w:tr w:rsidR="41AD97C2" w14:paraId="75B86B3E" w14:textId="77777777" w:rsidTr="00007164">
        <w:tc>
          <w:tcPr>
            <w:tcW w:w="0" w:type="auto"/>
          </w:tcPr>
          <w:p w14:paraId="36EF90DF" w14:textId="15D9F9BE" w:rsidR="41AD97C2" w:rsidRDefault="00C40262" w:rsidP="41AD97C2">
            <w:pPr>
              <w:rPr>
                <w:i/>
                <w:iCs/>
                <w:color w:val="333333"/>
                <w:sz w:val="24"/>
                <w:szCs w:val="24"/>
              </w:rPr>
            </w:pPr>
            <m:oMathPara>
              <m:oMath>
                <m:sSub>
                  <m:sSubPr>
                    <m:ctrlPr>
                      <w:rPr>
                        <w:rFonts w:ascii="Cambria Math" w:hAnsi="Cambria Math"/>
                        <w:i/>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sSub>
                  <m:sSubPr>
                    <m:ctrlPr>
                      <w:rPr>
                        <w:rFonts w:ascii="Cambria Math" w:hAnsi="Cambria Math"/>
                        <w:i/>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oMath>
            </m:oMathPara>
          </w:p>
        </w:tc>
        <w:tc>
          <w:tcPr>
            <w:tcW w:w="0" w:type="auto"/>
          </w:tcPr>
          <w:p w14:paraId="07D1552C" w14:textId="4FF24816" w:rsidR="41AD97C2" w:rsidRDefault="0022694D" w:rsidP="41AD97C2">
            <w:pPr>
              <w:jc w:val="center"/>
              <w:rPr>
                <w:color w:val="333333"/>
                <w:sz w:val="24"/>
                <w:szCs w:val="24"/>
              </w:rPr>
            </w:pPr>
            <m:oMathPara>
              <m:oMath>
                <m:r>
                  <w:rPr>
                    <w:rFonts w:ascii="Cambria Math" w:hAnsi="Cambria Math"/>
                    <w:color w:val="333333"/>
                    <w:sz w:val="24"/>
                    <w:szCs w:val="24"/>
                  </w:rPr>
                  <m:t>0</m:t>
                </m:r>
              </m:oMath>
            </m:oMathPara>
          </w:p>
        </w:tc>
        <w:tc>
          <w:tcPr>
            <w:tcW w:w="0" w:type="auto"/>
          </w:tcPr>
          <w:p w14:paraId="1B3B552E" w14:textId="0890F5A9" w:rsidR="41AD97C2" w:rsidRDefault="00B6219D" w:rsidP="41AD97C2">
            <w:pPr>
              <w:jc w:val="center"/>
              <w:rPr>
                <w:i/>
                <w:iCs/>
                <w:color w:val="333333"/>
                <w:sz w:val="24"/>
                <w:szCs w:val="24"/>
              </w:rPr>
            </w:pPr>
            <m:oMathPara>
              <m:oMath>
                <m:r>
                  <w:rPr>
                    <w:rFonts w:ascii="Cambria Math" w:hAnsi="Cambria Math"/>
                    <w:color w:val="333333"/>
                    <w:sz w:val="24"/>
                    <w:szCs w:val="24"/>
                  </w:rPr>
                  <m:t>2</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sSup>
                  <m:sSupPr>
                    <m:ctrlPr>
                      <w:rPr>
                        <w:rFonts w:ascii="Cambria Math" w:hAnsi="Cambria Math"/>
                        <w:color w:val="333333"/>
                        <w:sz w:val="24"/>
                        <w:szCs w:val="24"/>
                      </w:rPr>
                    </m:ctrlPr>
                  </m:sSupPr>
                  <m:e>
                    <m:r>
                      <w:rPr>
                        <w:rFonts w:ascii="Cambria Math" w:hAnsi="Cambria Math"/>
                        <w:color w:val="333333"/>
                        <w:sz w:val="24"/>
                        <w:szCs w:val="24"/>
                      </w:rPr>
                      <m:t>(</m:t>
                    </m:r>
                    <m:sSubSup>
                      <m:sSubSupPr>
                        <m:ctrlPr>
                          <w:rPr>
                            <w:rFonts w:ascii="Cambria Math" w:hAnsi="Cambria Math"/>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1</m:t>
                        </m:r>
                      </m:sub>
                      <m:sup>
                        <m:r>
                          <w:rPr>
                            <w:rFonts w:ascii="Cambria Math" w:hAnsi="Cambria Math"/>
                            <w:color w:val="333333"/>
                            <w:sz w:val="24"/>
                            <w:szCs w:val="24"/>
                          </w:rPr>
                          <m:t>2</m:t>
                        </m:r>
                      </m:sup>
                    </m:sSubSup>
                    <m:r>
                      <w:rPr>
                        <w:rFonts w:ascii="Cambria Math" w:hAnsi="Cambria Math"/>
                        <w:color w:val="333333"/>
                        <w:sz w:val="24"/>
                        <w:szCs w:val="24"/>
                      </w:rPr>
                      <m:t>+</m:t>
                    </m:r>
                    <m:sSubSup>
                      <m:sSubSupPr>
                        <m:ctrlPr>
                          <w:rPr>
                            <w:rFonts w:ascii="Cambria Math" w:hAnsi="Cambria Math"/>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2</m:t>
                        </m:r>
                      </m:sub>
                      <m:sup>
                        <m:r>
                          <w:rPr>
                            <w:rFonts w:ascii="Cambria Math" w:hAnsi="Cambria Math"/>
                            <w:color w:val="333333"/>
                            <w:sz w:val="24"/>
                            <w:szCs w:val="24"/>
                          </w:rPr>
                          <m:t>2</m:t>
                        </m:r>
                      </m:sup>
                    </m:sSubSup>
                    <m:r>
                      <w:rPr>
                        <w:rFonts w:ascii="Cambria Math" w:hAnsi="Cambria Math"/>
                        <w:color w:val="333333"/>
                        <w:sz w:val="24"/>
                        <w:szCs w:val="24"/>
                      </w:rPr>
                      <m:t>)</m:t>
                    </m:r>
                  </m:e>
                  <m:sup>
                    <m:r>
                      <w:rPr>
                        <w:rFonts w:ascii="Cambria Math" w:hAnsi="Cambria Math"/>
                        <w:color w:val="333333"/>
                        <w:sz w:val="24"/>
                        <w:szCs w:val="24"/>
                      </w:rPr>
                      <m:t>2</m:t>
                    </m:r>
                  </m:sup>
                </m:sSup>
              </m:oMath>
            </m:oMathPara>
          </w:p>
        </w:tc>
        <w:tc>
          <w:tcPr>
            <w:tcW w:w="0" w:type="auto"/>
          </w:tcPr>
          <w:p w14:paraId="44CC8EA7" w14:textId="31CCE6EF" w:rsidR="41AD97C2" w:rsidRDefault="00B6219D" w:rsidP="00B6219D">
            <w:pPr>
              <w:rPr>
                <w:i/>
                <w:iCs/>
                <w:color w:val="333333"/>
                <w:sz w:val="24"/>
                <w:szCs w:val="24"/>
              </w:rPr>
            </w:pPr>
            <m:oMathPara>
              <m:oMath>
                <m:r>
                  <w:rPr>
                    <w:rFonts w:ascii="Cambria Math" w:hAnsi="Cambria Math"/>
                    <w:color w:val="333333"/>
                    <w:sz w:val="24"/>
                    <w:szCs w:val="24"/>
                  </w:rPr>
                  <m:t>-</m:t>
                </m:r>
                <m:r>
                  <w:rPr>
                    <w:rFonts w:ascii="Cambria Math" w:hAnsi="Cambria Math"/>
                    <w:color w:val="333333"/>
                    <w:sz w:val="24"/>
                    <w:szCs w:val="24"/>
                  </w:rPr>
                  <m:t>2</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sSup>
                  <m:sSupPr>
                    <m:ctrlPr>
                      <w:rPr>
                        <w:rFonts w:ascii="Cambria Math" w:hAnsi="Cambria Math"/>
                        <w:color w:val="333333"/>
                        <w:sz w:val="24"/>
                        <w:szCs w:val="24"/>
                      </w:rPr>
                    </m:ctrlPr>
                  </m:sSupPr>
                  <m:e>
                    <m:r>
                      <w:rPr>
                        <w:rFonts w:ascii="Cambria Math" w:hAnsi="Cambria Math"/>
                        <w:color w:val="333333"/>
                        <w:sz w:val="24"/>
                        <w:szCs w:val="24"/>
                      </w:rPr>
                      <m:t>(</m:t>
                    </m:r>
                    <m:sSubSup>
                      <m:sSubSupPr>
                        <m:ctrlPr>
                          <w:rPr>
                            <w:rFonts w:ascii="Cambria Math" w:hAnsi="Cambria Math"/>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1</m:t>
                        </m:r>
                      </m:sub>
                      <m:sup>
                        <m:r>
                          <w:rPr>
                            <w:rFonts w:ascii="Cambria Math" w:hAnsi="Cambria Math"/>
                            <w:color w:val="333333"/>
                            <w:sz w:val="24"/>
                            <w:szCs w:val="24"/>
                          </w:rPr>
                          <m:t>2</m:t>
                        </m:r>
                      </m:sup>
                    </m:sSubSup>
                    <m:r>
                      <w:rPr>
                        <w:rFonts w:ascii="Cambria Math" w:hAnsi="Cambria Math"/>
                        <w:color w:val="333333"/>
                        <w:sz w:val="24"/>
                        <w:szCs w:val="24"/>
                      </w:rPr>
                      <m:t>+</m:t>
                    </m:r>
                    <m:sSubSup>
                      <m:sSubSupPr>
                        <m:ctrlPr>
                          <w:rPr>
                            <w:rFonts w:ascii="Cambria Math" w:hAnsi="Cambria Math"/>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2</m:t>
                        </m:r>
                      </m:sub>
                      <m:sup>
                        <m:r>
                          <w:rPr>
                            <w:rFonts w:ascii="Cambria Math" w:hAnsi="Cambria Math"/>
                            <w:color w:val="333333"/>
                            <w:sz w:val="24"/>
                            <w:szCs w:val="24"/>
                          </w:rPr>
                          <m:t>2</m:t>
                        </m:r>
                      </m:sup>
                    </m:sSubSup>
                    <m:r>
                      <w:rPr>
                        <w:rFonts w:ascii="Cambria Math" w:hAnsi="Cambria Math"/>
                        <w:color w:val="333333"/>
                        <w:sz w:val="24"/>
                        <w:szCs w:val="24"/>
                      </w:rPr>
                      <m:t>)</m:t>
                    </m:r>
                  </m:e>
                  <m:sup>
                    <m:r>
                      <w:rPr>
                        <w:rFonts w:ascii="Cambria Math" w:hAnsi="Cambria Math"/>
                        <w:color w:val="333333"/>
                        <w:sz w:val="24"/>
                        <w:szCs w:val="24"/>
                      </w:rPr>
                      <m:t>2</m:t>
                    </m:r>
                  </m:sup>
                </m:sSup>
              </m:oMath>
            </m:oMathPara>
          </w:p>
        </w:tc>
        <w:tc>
          <w:tcPr>
            <w:tcW w:w="0" w:type="auto"/>
          </w:tcPr>
          <w:p w14:paraId="2BF96B45" w14:textId="66BEE90A" w:rsidR="41AD97C2" w:rsidRDefault="0022694D" w:rsidP="41AD97C2">
            <w:pPr>
              <w:jc w:val="center"/>
              <w:rPr>
                <w:color w:val="333333"/>
                <w:sz w:val="24"/>
                <w:szCs w:val="24"/>
              </w:rPr>
            </w:pPr>
            <m:oMathPara>
              <m:oMath>
                <m:r>
                  <w:rPr>
                    <w:rFonts w:ascii="Cambria Math" w:hAnsi="Cambria Math"/>
                    <w:color w:val="333333"/>
                    <w:sz w:val="24"/>
                    <w:szCs w:val="24"/>
                  </w:rPr>
                  <m:t>0</m:t>
                </m:r>
              </m:oMath>
            </m:oMathPara>
          </w:p>
        </w:tc>
      </w:tr>
      <w:tr w:rsidR="41AD97C2" w14:paraId="3BD1003E" w14:textId="77777777" w:rsidTr="00007164">
        <w:tc>
          <w:tcPr>
            <w:tcW w:w="0" w:type="auto"/>
          </w:tcPr>
          <w:p w14:paraId="0627F0ED" w14:textId="23E22267"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oMath>
            </m:oMathPara>
          </w:p>
        </w:tc>
        <w:tc>
          <w:tcPr>
            <w:tcW w:w="0" w:type="auto"/>
          </w:tcPr>
          <w:p w14:paraId="3964C070" w14:textId="624C750F" w:rsidR="41AD97C2" w:rsidRDefault="0022694D" w:rsidP="41AD97C2">
            <w:pPr>
              <w:jc w:val="center"/>
              <w:rPr>
                <w:color w:val="333333"/>
                <w:sz w:val="24"/>
                <w:szCs w:val="24"/>
              </w:rPr>
            </w:pPr>
            <m:oMathPara>
              <m:oMath>
                <m:r>
                  <w:rPr>
                    <w:rFonts w:ascii="Cambria Math" w:hAnsi="Cambria Math"/>
                    <w:color w:val="333333"/>
                    <w:sz w:val="24"/>
                    <w:szCs w:val="24"/>
                  </w:rPr>
                  <m:t>0</m:t>
                </m:r>
              </m:oMath>
            </m:oMathPara>
          </w:p>
        </w:tc>
        <w:tc>
          <w:tcPr>
            <w:tcW w:w="0" w:type="auto"/>
          </w:tcPr>
          <w:p w14:paraId="0DB31E01" w14:textId="2AD37091" w:rsidR="41AD97C2" w:rsidRDefault="00B6219D" w:rsidP="41AD97C2">
            <w:pPr>
              <w:jc w:val="center"/>
              <w:rPr>
                <w:i/>
                <w:iCs/>
                <w:color w:val="333333"/>
                <w:sz w:val="24"/>
                <w:szCs w:val="24"/>
              </w:rPr>
            </w:pPr>
            <m:oMathPara>
              <m:oMath>
                <m:r>
                  <w:rPr>
                    <w:rFonts w:ascii="Cambria Math" w:hAnsi="Cambria Math"/>
                    <w:color w:val="333333"/>
                    <w:sz w:val="24"/>
                    <w:szCs w:val="24"/>
                  </w:rPr>
                  <m:t>2</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sSup>
                  <m:sSupPr>
                    <m:ctrlPr>
                      <w:rPr>
                        <w:rFonts w:ascii="Cambria Math" w:hAnsi="Cambria Math"/>
                        <w:color w:val="333333"/>
                        <w:sz w:val="24"/>
                        <w:szCs w:val="24"/>
                      </w:rPr>
                    </m:ctrlPr>
                  </m:sSupPr>
                  <m:e>
                    <m:r>
                      <w:rPr>
                        <w:rFonts w:ascii="Cambria Math" w:hAnsi="Cambria Math"/>
                        <w:color w:val="333333"/>
                        <w:sz w:val="24"/>
                        <w:szCs w:val="24"/>
                      </w:rPr>
                      <m:t>(</m:t>
                    </m:r>
                    <m:sSubSup>
                      <m:sSubSupPr>
                        <m:ctrlPr>
                          <w:rPr>
                            <w:rFonts w:ascii="Cambria Math" w:hAnsi="Cambria Math"/>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1</m:t>
                        </m:r>
                      </m:sub>
                      <m:sup>
                        <m:r>
                          <w:rPr>
                            <w:rFonts w:ascii="Cambria Math" w:hAnsi="Cambria Math"/>
                            <w:color w:val="333333"/>
                            <w:sz w:val="24"/>
                            <w:szCs w:val="24"/>
                          </w:rPr>
                          <m:t>2</m:t>
                        </m:r>
                      </m:sup>
                    </m:sSubSup>
                    <m:r>
                      <w:rPr>
                        <w:rFonts w:ascii="Cambria Math" w:hAnsi="Cambria Math"/>
                        <w:color w:val="333333"/>
                        <w:sz w:val="24"/>
                        <w:szCs w:val="24"/>
                      </w:rPr>
                      <m:t>+</m:t>
                    </m:r>
                    <m:sSubSup>
                      <m:sSubSupPr>
                        <m:ctrlPr>
                          <w:rPr>
                            <w:rFonts w:ascii="Cambria Math" w:hAnsi="Cambria Math"/>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2</m:t>
                        </m:r>
                      </m:sub>
                      <m:sup>
                        <m:r>
                          <w:rPr>
                            <w:rFonts w:ascii="Cambria Math" w:hAnsi="Cambria Math"/>
                            <w:color w:val="333333"/>
                            <w:sz w:val="24"/>
                            <w:szCs w:val="24"/>
                          </w:rPr>
                          <m:t>2</m:t>
                        </m:r>
                      </m:sup>
                    </m:sSubSup>
                    <m:r>
                      <w:rPr>
                        <w:rFonts w:ascii="Cambria Math" w:hAnsi="Cambria Math"/>
                        <w:color w:val="333333"/>
                        <w:sz w:val="24"/>
                        <w:szCs w:val="24"/>
                      </w:rPr>
                      <m:t>)</m:t>
                    </m:r>
                  </m:e>
                  <m:sup>
                    <m:r>
                      <w:rPr>
                        <w:rFonts w:ascii="Cambria Math" w:hAnsi="Cambria Math"/>
                        <w:color w:val="333333"/>
                        <w:sz w:val="24"/>
                        <w:szCs w:val="24"/>
                      </w:rPr>
                      <m:t>2</m:t>
                    </m:r>
                  </m:sup>
                </m:sSup>
              </m:oMath>
            </m:oMathPara>
          </w:p>
        </w:tc>
        <w:tc>
          <w:tcPr>
            <w:tcW w:w="0" w:type="auto"/>
          </w:tcPr>
          <w:p w14:paraId="18CA0A8E" w14:textId="604D5BB5" w:rsidR="41AD97C2" w:rsidRDefault="00B6219D" w:rsidP="41AD97C2">
            <w:pPr>
              <w:jc w:val="center"/>
              <w:rPr>
                <w:i/>
                <w:iCs/>
                <w:color w:val="333333"/>
                <w:sz w:val="24"/>
                <w:szCs w:val="24"/>
              </w:rPr>
            </w:pPr>
            <m:oMathPara>
              <m:oMath>
                <m:r>
                  <w:rPr>
                    <w:rFonts w:ascii="Cambria Math" w:hAnsi="Cambria Math"/>
                    <w:color w:val="333333"/>
                    <w:sz w:val="24"/>
                    <w:szCs w:val="24"/>
                  </w:rPr>
                  <m:t>-</m:t>
                </m:r>
                <m:r>
                  <w:rPr>
                    <w:rFonts w:ascii="Cambria Math" w:hAnsi="Cambria Math"/>
                    <w:color w:val="333333"/>
                    <w:sz w:val="24"/>
                    <w:szCs w:val="24"/>
                  </w:rPr>
                  <m:t>2</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sSup>
                  <m:sSupPr>
                    <m:ctrlPr>
                      <w:rPr>
                        <w:rFonts w:ascii="Cambria Math" w:hAnsi="Cambria Math"/>
                        <w:color w:val="333333"/>
                        <w:sz w:val="24"/>
                        <w:szCs w:val="24"/>
                      </w:rPr>
                    </m:ctrlPr>
                  </m:sSupPr>
                  <m:e>
                    <m:r>
                      <w:rPr>
                        <w:rFonts w:ascii="Cambria Math" w:hAnsi="Cambria Math"/>
                        <w:color w:val="333333"/>
                        <w:sz w:val="24"/>
                        <w:szCs w:val="24"/>
                      </w:rPr>
                      <m:t>(</m:t>
                    </m:r>
                    <m:sSubSup>
                      <m:sSubSupPr>
                        <m:ctrlPr>
                          <w:rPr>
                            <w:rFonts w:ascii="Cambria Math" w:hAnsi="Cambria Math"/>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1</m:t>
                        </m:r>
                      </m:sub>
                      <m:sup>
                        <m:r>
                          <w:rPr>
                            <w:rFonts w:ascii="Cambria Math" w:hAnsi="Cambria Math"/>
                            <w:color w:val="333333"/>
                            <w:sz w:val="24"/>
                            <w:szCs w:val="24"/>
                          </w:rPr>
                          <m:t>2</m:t>
                        </m:r>
                      </m:sup>
                    </m:sSubSup>
                    <m:r>
                      <w:rPr>
                        <w:rFonts w:ascii="Cambria Math" w:hAnsi="Cambria Math"/>
                        <w:color w:val="333333"/>
                        <w:sz w:val="24"/>
                        <w:szCs w:val="24"/>
                      </w:rPr>
                      <m:t>+</m:t>
                    </m:r>
                    <m:sSubSup>
                      <m:sSubSupPr>
                        <m:ctrlPr>
                          <w:rPr>
                            <w:rFonts w:ascii="Cambria Math" w:hAnsi="Cambria Math"/>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2</m:t>
                        </m:r>
                      </m:sub>
                      <m:sup>
                        <m:r>
                          <w:rPr>
                            <w:rFonts w:ascii="Cambria Math" w:hAnsi="Cambria Math"/>
                            <w:color w:val="333333"/>
                            <w:sz w:val="24"/>
                            <w:szCs w:val="24"/>
                          </w:rPr>
                          <m:t>2</m:t>
                        </m:r>
                      </m:sup>
                    </m:sSubSup>
                    <m:r>
                      <w:rPr>
                        <w:rFonts w:ascii="Cambria Math" w:hAnsi="Cambria Math"/>
                        <w:color w:val="333333"/>
                        <w:sz w:val="24"/>
                        <w:szCs w:val="24"/>
                      </w:rPr>
                      <m:t>)</m:t>
                    </m:r>
                  </m:e>
                  <m:sup>
                    <m:r>
                      <w:rPr>
                        <w:rFonts w:ascii="Cambria Math" w:hAnsi="Cambria Math"/>
                        <w:color w:val="333333"/>
                        <w:sz w:val="24"/>
                        <w:szCs w:val="24"/>
                      </w:rPr>
                      <m:t>2</m:t>
                    </m:r>
                  </m:sup>
                </m:sSup>
              </m:oMath>
            </m:oMathPara>
          </w:p>
        </w:tc>
        <w:tc>
          <w:tcPr>
            <w:tcW w:w="0" w:type="auto"/>
          </w:tcPr>
          <w:p w14:paraId="18962500" w14:textId="486FCF2B" w:rsidR="41AD97C2" w:rsidRDefault="0022694D" w:rsidP="41AD97C2">
            <w:pPr>
              <w:jc w:val="center"/>
              <w:rPr>
                <w:color w:val="333333"/>
                <w:sz w:val="24"/>
                <w:szCs w:val="24"/>
              </w:rPr>
            </w:pPr>
            <m:oMathPara>
              <m:oMath>
                <m:r>
                  <w:rPr>
                    <w:rFonts w:ascii="Cambria Math" w:hAnsi="Cambria Math"/>
                    <w:color w:val="333333"/>
                    <w:sz w:val="24"/>
                    <w:szCs w:val="24"/>
                  </w:rPr>
                  <m:t>0</m:t>
                </m:r>
              </m:oMath>
            </m:oMathPara>
          </w:p>
        </w:tc>
      </w:tr>
      <w:tr w:rsidR="41AD97C2" w14:paraId="10DCA0BE" w14:textId="77777777" w:rsidTr="00007164">
        <w:tc>
          <w:tcPr>
            <w:tcW w:w="0" w:type="auto"/>
          </w:tcPr>
          <w:p w14:paraId="0C136F6A" w14:textId="08AFBBCA"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oMath>
            </m:oMathPara>
          </w:p>
        </w:tc>
        <w:tc>
          <w:tcPr>
            <w:tcW w:w="0" w:type="auto"/>
          </w:tcPr>
          <w:p w14:paraId="39084026" w14:textId="7D769A8B" w:rsidR="41AD97C2" w:rsidRDefault="00682319" w:rsidP="41AD97C2">
            <w:pPr>
              <w:jc w:val="center"/>
              <w:rPr>
                <w:i/>
                <w:iCs/>
                <w:color w:val="333333"/>
                <w:sz w:val="24"/>
                <w:szCs w:val="24"/>
              </w:rPr>
            </w:pPr>
            <m:oMathPara>
              <m:oMath>
                <m:r>
                  <w:rPr>
                    <w:rFonts w:ascii="Cambria Math" w:hAnsi="Cambria Math"/>
                    <w:color w:val="333333"/>
                    <w:sz w:val="24"/>
                    <w:szCs w:val="24"/>
                  </w:rPr>
                  <m:t>2</m:t>
                </m:r>
                <m:sSubSup>
                  <m:sSubSupPr>
                    <m:ctrlPr>
                      <w:rPr>
                        <w:rFonts w:ascii="Cambria Math" w:hAnsi="Cambria Math"/>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1</m:t>
                    </m:r>
                  </m:sub>
                  <m:sup>
                    <m:r>
                      <w:rPr>
                        <w:rFonts w:ascii="Cambria Math" w:hAnsi="Cambria Math"/>
                        <w:color w:val="333333"/>
                        <w:sz w:val="24"/>
                        <w:szCs w:val="24"/>
                      </w:rPr>
                      <m:t>2</m:t>
                    </m:r>
                  </m:sup>
                </m:sSubSup>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sSubSup>
                  <m:sSubSupPr>
                    <m:ctrlPr>
                      <w:rPr>
                        <w:rFonts w:ascii="Cambria Math" w:hAnsi="Cambria Math"/>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1</m:t>
                    </m:r>
                  </m:sub>
                  <m:sup>
                    <m:r>
                      <w:rPr>
                        <w:rFonts w:ascii="Cambria Math" w:hAnsi="Cambria Math"/>
                        <w:color w:val="333333"/>
                        <w:sz w:val="24"/>
                        <w:szCs w:val="24"/>
                      </w:rPr>
                      <m:t>2</m:t>
                    </m:r>
                  </m:sup>
                </m:sSubSup>
                <m:r>
                  <w:rPr>
                    <w:rFonts w:ascii="Cambria Math" w:hAnsi="Cambria Math"/>
                    <w:color w:val="333333"/>
                    <w:sz w:val="24"/>
                    <w:szCs w:val="24"/>
                  </w:rPr>
                  <m:t>+</m:t>
                </m:r>
                <m:sSubSup>
                  <m:sSubSupPr>
                    <m:ctrlPr>
                      <w:rPr>
                        <w:rFonts w:ascii="Cambria Math" w:hAnsi="Cambria Math"/>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2</m:t>
                    </m:r>
                  </m:sub>
                  <m:sup>
                    <m:r>
                      <w:rPr>
                        <w:rFonts w:ascii="Cambria Math" w:hAnsi="Cambria Math"/>
                        <w:color w:val="333333"/>
                        <w:sz w:val="24"/>
                        <w:szCs w:val="24"/>
                      </w:rPr>
                      <m:t>2</m:t>
                    </m:r>
                  </m:sup>
                </m:sSubSup>
                <m:r>
                  <w:rPr>
                    <w:rFonts w:ascii="Cambria Math" w:hAnsi="Cambria Math"/>
                    <w:color w:val="333333"/>
                    <w:sz w:val="24"/>
                    <w:szCs w:val="24"/>
                  </w:rPr>
                  <m:t>)</m:t>
                </m:r>
                <m:r>
                  <w:rPr>
                    <w:rFonts w:ascii="Cambria Math" w:hAnsi="Cambria Math"/>
                    <w:color w:val="333333"/>
                    <w:sz w:val="24"/>
                    <w:szCs w:val="24"/>
                  </w:rPr>
                  <m:t>J</m:t>
                </m:r>
              </m:oMath>
            </m:oMathPara>
          </w:p>
        </w:tc>
        <w:tc>
          <w:tcPr>
            <w:tcW w:w="0" w:type="auto"/>
          </w:tcPr>
          <w:p w14:paraId="34845207" w14:textId="47E1ACE0" w:rsidR="41AD97C2" w:rsidRDefault="0022694D" w:rsidP="41AD97C2">
            <w:pPr>
              <w:jc w:val="center"/>
              <w:rPr>
                <w:color w:val="333333"/>
                <w:sz w:val="24"/>
                <w:szCs w:val="24"/>
              </w:rPr>
            </w:pPr>
            <m:oMathPara>
              <m:oMath>
                <m:r>
                  <w:rPr>
                    <w:rFonts w:ascii="Cambria Math" w:hAnsi="Cambria Math"/>
                    <w:color w:val="333333"/>
                    <w:sz w:val="24"/>
                    <w:szCs w:val="24"/>
                  </w:rPr>
                  <m:t>0</m:t>
                </m:r>
              </m:oMath>
            </m:oMathPara>
          </w:p>
        </w:tc>
        <w:tc>
          <w:tcPr>
            <w:tcW w:w="0" w:type="auto"/>
          </w:tcPr>
          <w:p w14:paraId="12EFC47F" w14:textId="2AB7085A" w:rsidR="41AD97C2" w:rsidRDefault="0022694D" w:rsidP="41AD97C2">
            <w:pPr>
              <w:jc w:val="center"/>
              <w:rPr>
                <w:color w:val="333333"/>
                <w:sz w:val="24"/>
                <w:szCs w:val="24"/>
              </w:rPr>
            </w:pPr>
            <m:oMathPara>
              <m:oMath>
                <m:r>
                  <w:rPr>
                    <w:rFonts w:ascii="Cambria Math" w:hAnsi="Cambria Math"/>
                    <w:color w:val="333333"/>
                    <w:sz w:val="24"/>
                    <w:szCs w:val="24"/>
                  </w:rPr>
                  <m:t>0</m:t>
                </m:r>
              </m:oMath>
            </m:oMathPara>
          </w:p>
        </w:tc>
        <w:tc>
          <w:tcPr>
            <w:tcW w:w="0" w:type="auto"/>
          </w:tcPr>
          <w:p w14:paraId="190E7C7C" w14:textId="3D84A558" w:rsidR="41AD97C2" w:rsidRDefault="009D2785" w:rsidP="41AD97C2">
            <w:pPr>
              <w:jc w:val="center"/>
              <w:rPr>
                <w:i/>
                <w:iCs/>
                <w:color w:val="333333"/>
                <w:sz w:val="24"/>
                <w:szCs w:val="24"/>
              </w:rPr>
            </w:pPr>
            <m:oMathPara>
              <m:oMath>
                <m:r>
                  <w:rPr>
                    <w:rFonts w:ascii="Cambria Math" w:hAnsi="Cambria Math"/>
                    <w:color w:val="333333"/>
                    <w:sz w:val="24"/>
                    <w:szCs w:val="24"/>
                  </w:rPr>
                  <m:t>-2</m:t>
                </m:r>
                <m:sSubSup>
                  <m:sSubSupPr>
                    <m:ctrlPr>
                      <w:rPr>
                        <w:rFonts w:ascii="Cambria Math" w:hAnsi="Cambria Math"/>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1</m:t>
                    </m:r>
                  </m:sub>
                  <m:sup>
                    <m:r>
                      <w:rPr>
                        <w:rFonts w:ascii="Cambria Math" w:hAnsi="Cambria Math"/>
                        <w:color w:val="333333"/>
                        <w:sz w:val="24"/>
                        <w:szCs w:val="24"/>
                      </w:rPr>
                      <m:t>2</m:t>
                    </m:r>
                  </m:sup>
                </m:sSubSup>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sSubSup>
                  <m:sSubSupPr>
                    <m:ctrlPr>
                      <w:rPr>
                        <w:rFonts w:ascii="Cambria Math" w:hAnsi="Cambria Math"/>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1</m:t>
                    </m:r>
                  </m:sub>
                  <m:sup>
                    <m:r>
                      <w:rPr>
                        <w:rFonts w:ascii="Cambria Math" w:hAnsi="Cambria Math"/>
                        <w:color w:val="333333"/>
                        <w:sz w:val="24"/>
                        <w:szCs w:val="24"/>
                      </w:rPr>
                      <m:t>2</m:t>
                    </m:r>
                  </m:sup>
                </m:sSubSup>
                <m:r>
                  <w:rPr>
                    <w:rFonts w:ascii="Cambria Math" w:hAnsi="Cambria Math"/>
                    <w:color w:val="333333"/>
                    <w:sz w:val="24"/>
                    <w:szCs w:val="24"/>
                  </w:rPr>
                  <m:t>+</m:t>
                </m:r>
                <m:sSubSup>
                  <m:sSubSupPr>
                    <m:ctrlPr>
                      <w:rPr>
                        <w:rFonts w:ascii="Cambria Math" w:hAnsi="Cambria Math"/>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2</m:t>
                    </m:r>
                  </m:sub>
                  <m:sup>
                    <m:r>
                      <w:rPr>
                        <w:rFonts w:ascii="Cambria Math" w:hAnsi="Cambria Math"/>
                        <w:color w:val="333333"/>
                        <w:sz w:val="24"/>
                        <w:szCs w:val="24"/>
                      </w:rPr>
                      <m:t>2</m:t>
                    </m:r>
                  </m:sup>
                </m:sSubSup>
                <m:r>
                  <w:rPr>
                    <w:rFonts w:ascii="Cambria Math" w:hAnsi="Cambria Math"/>
                    <w:color w:val="333333"/>
                    <w:sz w:val="24"/>
                    <w:szCs w:val="24"/>
                  </w:rPr>
                  <m:t>)</m:t>
                </m:r>
                <m:r>
                  <w:rPr>
                    <w:rFonts w:ascii="Cambria Math" w:hAnsi="Cambria Math"/>
                    <w:color w:val="333333"/>
                    <w:sz w:val="24"/>
                    <w:szCs w:val="24"/>
                  </w:rPr>
                  <m:t>J</m:t>
                </m:r>
              </m:oMath>
            </m:oMathPara>
          </w:p>
        </w:tc>
      </w:tr>
      <w:tr w:rsidR="41AD97C2" w14:paraId="4B8B59C1" w14:textId="77777777" w:rsidTr="00007164">
        <w:tc>
          <w:tcPr>
            <w:tcW w:w="0" w:type="auto"/>
          </w:tcPr>
          <w:p w14:paraId="0CA3F8AD" w14:textId="7723730E" w:rsidR="41AD97C2" w:rsidRDefault="00C40262" w:rsidP="41AD97C2">
            <w:pPr>
              <w:rPr>
                <w:i/>
                <w:iCs/>
                <w:color w:val="333333"/>
                <w:sz w:val="24"/>
                <w:szCs w:val="24"/>
              </w:rPr>
            </w:pPr>
            <m:oMathPara>
              <m:oMath>
                <m:sSub>
                  <m:sSubPr>
                    <m:ctrlPr>
                      <w:rPr>
                        <w:rFonts w:ascii="Cambria Math" w:hAnsi="Cambria Math"/>
                        <w:i/>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oMath>
            </m:oMathPara>
          </w:p>
        </w:tc>
        <w:tc>
          <w:tcPr>
            <w:tcW w:w="0" w:type="auto"/>
          </w:tcPr>
          <w:p w14:paraId="6BC8AAEA" w14:textId="6DC0860E" w:rsidR="41AD97C2" w:rsidRDefault="00C77ABA" w:rsidP="41AD97C2">
            <w:pPr>
              <w:jc w:val="center"/>
              <w:rPr>
                <w:i/>
                <w:iCs/>
                <w:color w:val="333333"/>
                <w:sz w:val="24"/>
                <w:szCs w:val="24"/>
              </w:rPr>
            </w:pPr>
            <m:oMathPara>
              <m:oMath>
                <m:r>
                  <w:rPr>
                    <w:rFonts w:ascii="Cambria Math" w:hAnsi="Cambria Math"/>
                    <w:color w:val="333333"/>
                    <w:sz w:val="24"/>
                    <w:szCs w:val="24"/>
                  </w:rPr>
                  <m:t>2</m:t>
                </m:r>
                <m:sSubSup>
                  <m:sSubSupPr>
                    <m:ctrlPr>
                      <w:rPr>
                        <w:rFonts w:ascii="Cambria Math" w:hAnsi="Cambria Math"/>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1</m:t>
                    </m:r>
                  </m:sub>
                  <m:sup>
                    <m:r>
                      <w:rPr>
                        <w:rFonts w:ascii="Cambria Math" w:hAnsi="Cambria Math"/>
                        <w:color w:val="333333"/>
                        <w:sz w:val="24"/>
                        <w:szCs w:val="24"/>
                      </w:rPr>
                      <m:t>2</m:t>
                    </m:r>
                  </m:sup>
                </m:sSubSup>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sSubSup>
                  <m:sSubSupPr>
                    <m:ctrlPr>
                      <w:rPr>
                        <w:rFonts w:ascii="Cambria Math" w:hAnsi="Cambria Math"/>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1</m:t>
                    </m:r>
                  </m:sub>
                  <m:sup>
                    <m:r>
                      <w:rPr>
                        <w:rFonts w:ascii="Cambria Math" w:hAnsi="Cambria Math"/>
                        <w:color w:val="333333"/>
                        <w:sz w:val="24"/>
                        <w:szCs w:val="24"/>
                      </w:rPr>
                      <m:t>2</m:t>
                    </m:r>
                  </m:sup>
                </m:sSubSup>
                <m:r>
                  <w:rPr>
                    <w:rFonts w:ascii="Cambria Math" w:hAnsi="Cambria Math"/>
                    <w:color w:val="333333"/>
                    <w:sz w:val="24"/>
                    <w:szCs w:val="24"/>
                  </w:rPr>
                  <m:t>+</m:t>
                </m:r>
                <m:sSubSup>
                  <m:sSubSupPr>
                    <m:ctrlPr>
                      <w:rPr>
                        <w:rFonts w:ascii="Cambria Math" w:hAnsi="Cambria Math"/>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2</m:t>
                    </m:r>
                  </m:sub>
                  <m:sup>
                    <m:r>
                      <w:rPr>
                        <w:rFonts w:ascii="Cambria Math" w:hAnsi="Cambria Math"/>
                        <w:color w:val="333333"/>
                        <w:sz w:val="24"/>
                        <w:szCs w:val="24"/>
                      </w:rPr>
                      <m:t>2</m:t>
                    </m:r>
                  </m:sup>
                </m:sSubSup>
                <m:r>
                  <w:rPr>
                    <w:rFonts w:ascii="Cambria Math" w:hAnsi="Cambria Math"/>
                    <w:color w:val="333333"/>
                    <w:sz w:val="24"/>
                    <w:szCs w:val="24"/>
                  </w:rPr>
                  <m:t>)</m:t>
                </m:r>
                <m:r>
                  <w:rPr>
                    <w:rFonts w:ascii="Cambria Math" w:hAnsi="Cambria Math"/>
                    <w:color w:val="333333"/>
                    <w:sz w:val="24"/>
                    <w:szCs w:val="24"/>
                  </w:rPr>
                  <m:t>J</m:t>
                </m:r>
              </m:oMath>
            </m:oMathPara>
          </w:p>
        </w:tc>
        <w:tc>
          <w:tcPr>
            <w:tcW w:w="0" w:type="auto"/>
          </w:tcPr>
          <w:p w14:paraId="3D4522EE" w14:textId="41CE9A52" w:rsidR="41AD97C2" w:rsidRDefault="0022694D" w:rsidP="41AD97C2">
            <w:pPr>
              <w:jc w:val="center"/>
              <w:rPr>
                <w:color w:val="333333"/>
                <w:sz w:val="24"/>
                <w:szCs w:val="24"/>
              </w:rPr>
            </w:pPr>
            <m:oMathPara>
              <m:oMath>
                <m:r>
                  <w:rPr>
                    <w:rFonts w:ascii="Cambria Math" w:hAnsi="Cambria Math"/>
                    <w:color w:val="333333"/>
                    <w:sz w:val="24"/>
                    <w:szCs w:val="24"/>
                  </w:rPr>
                  <m:t>0</m:t>
                </m:r>
              </m:oMath>
            </m:oMathPara>
          </w:p>
        </w:tc>
        <w:tc>
          <w:tcPr>
            <w:tcW w:w="0" w:type="auto"/>
          </w:tcPr>
          <w:p w14:paraId="416E59B4" w14:textId="7C288110" w:rsidR="41AD97C2" w:rsidRDefault="0022694D" w:rsidP="41AD97C2">
            <w:pPr>
              <w:jc w:val="center"/>
              <w:rPr>
                <w:color w:val="333333"/>
                <w:sz w:val="24"/>
                <w:szCs w:val="24"/>
              </w:rPr>
            </w:pPr>
            <m:oMathPara>
              <m:oMath>
                <m:r>
                  <w:rPr>
                    <w:rFonts w:ascii="Cambria Math" w:hAnsi="Cambria Math"/>
                    <w:color w:val="333333"/>
                    <w:sz w:val="24"/>
                    <w:szCs w:val="24"/>
                  </w:rPr>
                  <m:t>0</m:t>
                </m:r>
              </m:oMath>
            </m:oMathPara>
          </w:p>
        </w:tc>
        <w:tc>
          <w:tcPr>
            <w:tcW w:w="0" w:type="auto"/>
          </w:tcPr>
          <w:p w14:paraId="24D6EF68" w14:textId="1A913B01" w:rsidR="41AD97C2" w:rsidRDefault="009D2785" w:rsidP="41AD97C2">
            <w:pPr>
              <w:jc w:val="center"/>
              <w:rPr>
                <w:i/>
                <w:iCs/>
                <w:color w:val="333333"/>
                <w:sz w:val="24"/>
                <w:szCs w:val="24"/>
              </w:rPr>
            </w:pPr>
            <m:oMathPara>
              <m:oMath>
                <m:r>
                  <w:rPr>
                    <w:rFonts w:ascii="Cambria Math" w:hAnsi="Cambria Math"/>
                    <w:color w:val="333333"/>
                    <w:sz w:val="24"/>
                    <w:szCs w:val="24"/>
                  </w:rPr>
                  <m:t>-2</m:t>
                </m:r>
                <m:sSubSup>
                  <m:sSubSupPr>
                    <m:ctrlPr>
                      <w:rPr>
                        <w:rFonts w:ascii="Cambria Math" w:hAnsi="Cambria Math"/>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1</m:t>
                    </m:r>
                  </m:sub>
                  <m:sup>
                    <m:r>
                      <w:rPr>
                        <w:rFonts w:ascii="Cambria Math" w:hAnsi="Cambria Math"/>
                        <w:color w:val="333333"/>
                        <w:sz w:val="24"/>
                        <w:szCs w:val="24"/>
                      </w:rPr>
                      <m:t>2</m:t>
                    </m:r>
                  </m:sup>
                </m:sSubSup>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sSubSup>
                  <m:sSubSupPr>
                    <m:ctrlPr>
                      <w:rPr>
                        <w:rFonts w:ascii="Cambria Math" w:hAnsi="Cambria Math"/>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1</m:t>
                    </m:r>
                  </m:sub>
                  <m:sup>
                    <m:r>
                      <w:rPr>
                        <w:rFonts w:ascii="Cambria Math" w:hAnsi="Cambria Math"/>
                        <w:color w:val="333333"/>
                        <w:sz w:val="24"/>
                        <w:szCs w:val="24"/>
                      </w:rPr>
                      <m:t>2</m:t>
                    </m:r>
                  </m:sup>
                </m:sSubSup>
                <m:r>
                  <w:rPr>
                    <w:rFonts w:ascii="Cambria Math" w:hAnsi="Cambria Math"/>
                    <w:color w:val="333333"/>
                    <w:sz w:val="24"/>
                    <w:szCs w:val="24"/>
                  </w:rPr>
                  <m:t>+</m:t>
                </m:r>
                <m:sSubSup>
                  <m:sSubSupPr>
                    <m:ctrlPr>
                      <w:rPr>
                        <w:rFonts w:ascii="Cambria Math" w:hAnsi="Cambria Math"/>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2</m:t>
                    </m:r>
                  </m:sub>
                  <m:sup>
                    <m:r>
                      <w:rPr>
                        <w:rFonts w:ascii="Cambria Math" w:hAnsi="Cambria Math"/>
                        <w:color w:val="333333"/>
                        <w:sz w:val="24"/>
                        <w:szCs w:val="24"/>
                      </w:rPr>
                      <m:t>2</m:t>
                    </m:r>
                  </m:sup>
                </m:sSubSup>
                <m:r>
                  <w:rPr>
                    <w:rFonts w:ascii="Cambria Math" w:hAnsi="Cambria Math"/>
                    <w:color w:val="333333"/>
                    <w:sz w:val="24"/>
                    <w:szCs w:val="24"/>
                  </w:rPr>
                  <m:t>)</m:t>
                </m:r>
                <m:r>
                  <w:rPr>
                    <w:rFonts w:ascii="Cambria Math" w:hAnsi="Cambria Math"/>
                    <w:color w:val="333333"/>
                    <w:sz w:val="24"/>
                    <w:szCs w:val="24"/>
                  </w:rPr>
                  <m:t>J</m:t>
                </m:r>
              </m:oMath>
            </m:oMathPara>
          </w:p>
        </w:tc>
      </w:tr>
      <w:tr w:rsidR="41AD97C2" w14:paraId="2BC86EE1" w14:textId="77777777" w:rsidTr="00007164">
        <w:tc>
          <w:tcPr>
            <w:tcW w:w="0" w:type="auto"/>
          </w:tcPr>
          <w:p w14:paraId="43314115" w14:textId="4DA13D70" w:rsidR="41AD97C2" w:rsidRDefault="00C40262" w:rsidP="41AD97C2">
            <w:pPr>
              <w:rPr>
                <w:i/>
                <w:iCs/>
                <w:color w:val="333333"/>
                <w:sz w:val="24"/>
                <w:szCs w:val="24"/>
              </w:rPr>
            </w:pPr>
            <m:oMathPara>
              <m:oMath>
                <m:sSub>
                  <m:sSubPr>
                    <m:ctrlPr>
                      <w:rPr>
                        <w:rFonts w:ascii="Cambria Math" w:hAnsi="Cambria Math"/>
                        <w:i/>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oMath>
            </m:oMathPara>
          </w:p>
        </w:tc>
        <w:tc>
          <w:tcPr>
            <w:tcW w:w="0" w:type="auto"/>
          </w:tcPr>
          <w:p w14:paraId="5B7EDEF4" w14:textId="2A6360E9" w:rsidR="41AD97C2" w:rsidRDefault="003D208C" w:rsidP="41AD97C2">
            <w:pPr>
              <w:jc w:val="center"/>
              <w:rPr>
                <w:i/>
                <w:iCs/>
                <w:color w:val="333333"/>
                <w:sz w:val="24"/>
                <w:szCs w:val="24"/>
              </w:rPr>
            </w:pPr>
            <m:oMathPara>
              <m:oMath>
                <m:r>
                  <w:rPr>
                    <w:rFonts w:ascii="Cambria Math" w:hAnsi="Cambria Math"/>
                    <w:color w:val="333333"/>
                    <w:sz w:val="24"/>
                    <w:szCs w:val="24"/>
                  </w:rPr>
                  <m:t>-</m:t>
                </m:r>
                <m:r>
                  <w:rPr>
                    <w:rFonts w:ascii="Cambria Math" w:hAnsi="Cambria Math"/>
                    <w:color w:val="333333"/>
                    <w:sz w:val="24"/>
                    <w:szCs w:val="24"/>
                  </w:rPr>
                  <m:t>2</m:t>
                </m:r>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sSubSup>
                  <m:sSubSupPr>
                    <m:ctrlPr>
                      <w:rPr>
                        <w:rFonts w:ascii="Cambria Math" w:hAnsi="Cambria Math"/>
                        <w:i/>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1</m:t>
                    </m:r>
                  </m:sub>
                  <m:sup>
                    <m:r>
                      <w:rPr>
                        <w:rFonts w:ascii="Cambria Math" w:hAnsi="Cambria Math"/>
                        <w:color w:val="333333"/>
                        <w:sz w:val="24"/>
                        <w:szCs w:val="24"/>
                      </w:rPr>
                      <m:t>2</m:t>
                    </m:r>
                  </m:sup>
                </m:sSubSup>
                <m:r>
                  <w:rPr>
                    <w:rFonts w:ascii="Cambria Math" w:hAnsi="Cambria Math"/>
                    <w:color w:val="333333"/>
                    <w:sz w:val="24"/>
                    <w:szCs w:val="24"/>
                  </w:rPr>
                  <m:t>+</m:t>
                </m:r>
                <m:sSubSup>
                  <m:sSubSupPr>
                    <m:ctrlPr>
                      <w:rPr>
                        <w:rFonts w:ascii="Cambria Math" w:hAnsi="Cambria Math"/>
                        <w:i/>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2</m:t>
                    </m:r>
                  </m:sub>
                  <m:sup>
                    <m:r>
                      <w:rPr>
                        <w:rFonts w:ascii="Cambria Math" w:hAnsi="Cambria Math"/>
                        <w:color w:val="333333"/>
                        <w:sz w:val="24"/>
                        <w:szCs w:val="24"/>
                      </w:rPr>
                      <m:t>2</m:t>
                    </m:r>
                  </m:sup>
                </m:sSubSup>
                <m:r>
                  <w:rPr>
                    <w:rFonts w:ascii="Cambria Math" w:hAnsi="Cambria Math"/>
                    <w:color w:val="333333"/>
                    <w:sz w:val="24"/>
                    <w:szCs w:val="24"/>
                  </w:rPr>
                  <m:t>)</m:t>
                </m:r>
                <m:r>
                  <w:rPr>
                    <w:rFonts w:ascii="Cambria Math" w:hAnsi="Cambria Math"/>
                    <w:color w:val="333333"/>
                    <w:sz w:val="24"/>
                    <w:szCs w:val="24"/>
                  </w:rPr>
                  <m:t>K</m:t>
                </m:r>
              </m:oMath>
            </m:oMathPara>
          </w:p>
        </w:tc>
        <w:tc>
          <w:tcPr>
            <w:tcW w:w="0" w:type="auto"/>
          </w:tcPr>
          <w:p w14:paraId="27A25926" w14:textId="48250A5E" w:rsidR="41AD97C2" w:rsidRDefault="0022694D" w:rsidP="41AD97C2">
            <w:pPr>
              <w:jc w:val="center"/>
              <w:rPr>
                <w:color w:val="333333"/>
                <w:sz w:val="24"/>
                <w:szCs w:val="24"/>
              </w:rPr>
            </w:pPr>
            <m:oMathPara>
              <m:oMath>
                <m:r>
                  <w:rPr>
                    <w:rFonts w:ascii="Cambria Math" w:hAnsi="Cambria Math"/>
                    <w:color w:val="333333"/>
                    <w:sz w:val="24"/>
                    <w:szCs w:val="24"/>
                  </w:rPr>
                  <m:t>0</m:t>
                </m:r>
              </m:oMath>
            </m:oMathPara>
          </w:p>
        </w:tc>
        <w:tc>
          <w:tcPr>
            <w:tcW w:w="0" w:type="auto"/>
          </w:tcPr>
          <w:p w14:paraId="3A1CDAF6" w14:textId="5A5B07A1" w:rsidR="41AD97C2" w:rsidRDefault="0022694D" w:rsidP="41AD97C2">
            <w:pPr>
              <w:jc w:val="center"/>
              <w:rPr>
                <w:color w:val="333333"/>
                <w:sz w:val="24"/>
                <w:szCs w:val="24"/>
              </w:rPr>
            </w:pPr>
            <m:oMathPara>
              <m:oMath>
                <m:r>
                  <w:rPr>
                    <w:rFonts w:ascii="Cambria Math" w:hAnsi="Cambria Math"/>
                    <w:color w:val="333333"/>
                    <w:sz w:val="24"/>
                    <w:szCs w:val="24"/>
                  </w:rPr>
                  <m:t>0</m:t>
                </m:r>
              </m:oMath>
            </m:oMathPara>
          </w:p>
        </w:tc>
        <w:tc>
          <w:tcPr>
            <w:tcW w:w="0" w:type="auto"/>
          </w:tcPr>
          <w:p w14:paraId="5AC3A8C9" w14:textId="453A0986" w:rsidR="41AD97C2" w:rsidRDefault="008F48B6" w:rsidP="41AD97C2">
            <w:pPr>
              <w:jc w:val="center"/>
              <w:rPr>
                <w:i/>
                <w:iCs/>
                <w:color w:val="333333"/>
                <w:sz w:val="24"/>
                <w:szCs w:val="24"/>
              </w:rPr>
            </w:pPr>
            <m:oMathPara>
              <m:oMath>
                <m:r>
                  <w:rPr>
                    <w:rFonts w:ascii="Cambria Math" w:hAnsi="Cambria Math"/>
                    <w:color w:val="333333"/>
                    <w:sz w:val="24"/>
                    <w:szCs w:val="24"/>
                  </w:rPr>
                  <m:t>2</m:t>
                </m:r>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sSubSup>
                  <m:sSubSupPr>
                    <m:ctrlPr>
                      <w:rPr>
                        <w:rFonts w:ascii="Cambria Math" w:hAnsi="Cambria Math"/>
                        <w:i/>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1</m:t>
                    </m:r>
                  </m:sub>
                  <m:sup>
                    <m:r>
                      <w:rPr>
                        <w:rFonts w:ascii="Cambria Math" w:hAnsi="Cambria Math"/>
                        <w:color w:val="333333"/>
                        <w:sz w:val="24"/>
                        <w:szCs w:val="24"/>
                      </w:rPr>
                      <m:t>2</m:t>
                    </m:r>
                  </m:sup>
                </m:sSubSup>
                <m:r>
                  <w:rPr>
                    <w:rFonts w:ascii="Cambria Math" w:hAnsi="Cambria Math"/>
                    <w:color w:val="333333"/>
                    <w:sz w:val="24"/>
                    <w:szCs w:val="24"/>
                  </w:rPr>
                  <m:t>+</m:t>
                </m:r>
                <m:sSubSup>
                  <m:sSubSupPr>
                    <m:ctrlPr>
                      <w:rPr>
                        <w:rFonts w:ascii="Cambria Math" w:hAnsi="Cambria Math"/>
                        <w:i/>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2</m:t>
                    </m:r>
                  </m:sub>
                  <m:sup>
                    <m:r>
                      <w:rPr>
                        <w:rFonts w:ascii="Cambria Math" w:hAnsi="Cambria Math"/>
                        <w:color w:val="333333"/>
                        <w:sz w:val="24"/>
                        <w:szCs w:val="24"/>
                      </w:rPr>
                      <m:t>2</m:t>
                    </m:r>
                  </m:sup>
                </m:sSubSup>
                <m:r>
                  <w:rPr>
                    <w:rFonts w:ascii="Cambria Math" w:hAnsi="Cambria Math"/>
                    <w:color w:val="333333"/>
                    <w:sz w:val="24"/>
                    <w:szCs w:val="24"/>
                  </w:rPr>
                  <m:t>)</m:t>
                </m:r>
                <m:r>
                  <w:rPr>
                    <w:rFonts w:ascii="Cambria Math" w:hAnsi="Cambria Math"/>
                    <w:color w:val="333333"/>
                    <w:sz w:val="24"/>
                    <w:szCs w:val="24"/>
                  </w:rPr>
                  <m:t>K</m:t>
                </m:r>
              </m:oMath>
            </m:oMathPara>
          </w:p>
        </w:tc>
      </w:tr>
      <w:tr w:rsidR="41AD97C2" w14:paraId="10203EE1" w14:textId="77777777" w:rsidTr="00007164">
        <w:tc>
          <w:tcPr>
            <w:tcW w:w="0" w:type="auto"/>
          </w:tcPr>
          <w:p w14:paraId="20E36E69" w14:textId="6B06C199" w:rsidR="41AD97C2" w:rsidRDefault="00C40262" w:rsidP="41AD97C2">
            <w:pPr>
              <w:rPr>
                <w:i/>
                <w:iCs/>
                <w:color w:val="333333"/>
                <w:sz w:val="24"/>
                <w:szCs w:val="24"/>
              </w:rPr>
            </w:pPr>
            <m:oMathPara>
              <m:oMath>
                <m:sSub>
                  <m:sSubPr>
                    <m:ctrlPr>
                      <w:rPr>
                        <w:rFonts w:ascii="Cambria Math" w:hAnsi="Cambria Math"/>
                        <w:i/>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oMath>
            </m:oMathPara>
          </w:p>
        </w:tc>
        <w:tc>
          <w:tcPr>
            <w:tcW w:w="0" w:type="auto"/>
          </w:tcPr>
          <w:p w14:paraId="107858E3" w14:textId="1315124B" w:rsidR="41AD97C2" w:rsidRDefault="00561C5A" w:rsidP="41AD97C2">
            <w:pPr>
              <w:jc w:val="center"/>
              <w:rPr>
                <w:i/>
                <w:iCs/>
                <w:color w:val="333333"/>
                <w:sz w:val="24"/>
                <w:szCs w:val="24"/>
              </w:rPr>
            </w:pPr>
            <m:oMathPara>
              <m:oMath>
                <m:r>
                  <w:rPr>
                    <w:rFonts w:ascii="Cambria Math" w:hAnsi="Cambria Math"/>
                    <w:color w:val="333333"/>
                    <w:sz w:val="24"/>
                    <w:szCs w:val="24"/>
                  </w:rPr>
                  <m:t>-</m:t>
                </m:r>
                <m:r>
                  <w:rPr>
                    <w:rFonts w:ascii="Cambria Math" w:hAnsi="Cambria Math"/>
                    <w:color w:val="333333"/>
                    <w:sz w:val="24"/>
                    <w:szCs w:val="24"/>
                  </w:rPr>
                  <m:t>2</m:t>
                </m:r>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sSubSup>
                  <m:sSubSupPr>
                    <m:ctrlPr>
                      <w:rPr>
                        <w:rFonts w:ascii="Cambria Math" w:hAnsi="Cambria Math"/>
                        <w:i/>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1</m:t>
                    </m:r>
                  </m:sub>
                  <m:sup>
                    <m:r>
                      <w:rPr>
                        <w:rFonts w:ascii="Cambria Math" w:hAnsi="Cambria Math"/>
                        <w:color w:val="333333"/>
                        <w:sz w:val="24"/>
                        <w:szCs w:val="24"/>
                      </w:rPr>
                      <m:t>2</m:t>
                    </m:r>
                  </m:sup>
                </m:sSubSup>
                <m:r>
                  <w:rPr>
                    <w:rFonts w:ascii="Cambria Math" w:hAnsi="Cambria Math"/>
                    <w:color w:val="333333"/>
                    <w:sz w:val="24"/>
                    <w:szCs w:val="24"/>
                  </w:rPr>
                  <m:t>+</m:t>
                </m:r>
                <m:sSubSup>
                  <m:sSubSupPr>
                    <m:ctrlPr>
                      <w:rPr>
                        <w:rFonts w:ascii="Cambria Math" w:hAnsi="Cambria Math"/>
                        <w:i/>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2</m:t>
                    </m:r>
                  </m:sub>
                  <m:sup>
                    <m:r>
                      <w:rPr>
                        <w:rFonts w:ascii="Cambria Math" w:hAnsi="Cambria Math"/>
                        <w:color w:val="333333"/>
                        <w:sz w:val="24"/>
                        <w:szCs w:val="24"/>
                      </w:rPr>
                      <m:t>2</m:t>
                    </m:r>
                  </m:sup>
                </m:sSubSup>
                <m:r>
                  <w:rPr>
                    <w:rFonts w:ascii="Cambria Math" w:hAnsi="Cambria Math"/>
                    <w:color w:val="333333"/>
                    <w:sz w:val="24"/>
                    <w:szCs w:val="24"/>
                  </w:rPr>
                  <m:t>)</m:t>
                </m:r>
                <m:r>
                  <w:rPr>
                    <w:rFonts w:ascii="Cambria Math" w:hAnsi="Cambria Math"/>
                    <w:color w:val="333333"/>
                    <w:sz w:val="24"/>
                    <w:szCs w:val="24"/>
                  </w:rPr>
                  <m:t>K</m:t>
                </m:r>
              </m:oMath>
            </m:oMathPara>
          </w:p>
        </w:tc>
        <w:tc>
          <w:tcPr>
            <w:tcW w:w="0" w:type="auto"/>
          </w:tcPr>
          <w:p w14:paraId="6968ADA1" w14:textId="651ABD88" w:rsidR="41AD97C2" w:rsidRDefault="0022694D" w:rsidP="41AD97C2">
            <w:pPr>
              <w:jc w:val="center"/>
              <w:rPr>
                <w:color w:val="333333"/>
                <w:sz w:val="24"/>
                <w:szCs w:val="24"/>
              </w:rPr>
            </w:pPr>
            <m:oMathPara>
              <m:oMath>
                <m:r>
                  <w:rPr>
                    <w:rFonts w:ascii="Cambria Math" w:hAnsi="Cambria Math"/>
                    <w:color w:val="333333"/>
                    <w:sz w:val="24"/>
                    <w:szCs w:val="24"/>
                  </w:rPr>
                  <m:t>0</m:t>
                </m:r>
              </m:oMath>
            </m:oMathPara>
          </w:p>
        </w:tc>
        <w:tc>
          <w:tcPr>
            <w:tcW w:w="0" w:type="auto"/>
          </w:tcPr>
          <w:p w14:paraId="446D004A" w14:textId="5732EC0D" w:rsidR="41AD97C2" w:rsidRDefault="0022694D" w:rsidP="41AD97C2">
            <w:pPr>
              <w:jc w:val="center"/>
              <w:rPr>
                <w:color w:val="333333"/>
                <w:sz w:val="24"/>
                <w:szCs w:val="24"/>
              </w:rPr>
            </w:pPr>
            <m:oMathPara>
              <m:oMath>
                <m:r>
                  <w:rPr>
                    <w:rFonts w:ascii="Cambria Math" w:hAnsi="Cambria Math"/>
                    <w:color w:val="333333"/>
                    <w:sz w:val="24"/>
                    <w:szCs w:val="24"/>
                  </w:rPr>
                  <m:t>0</m:t>
                </m:r>
              </m:oMath>
            </m:oMathPara>
          </w:p>
        </w:tc>
        <w:tc>
          <w:tcPr>
            <w:tcW w:w="0" w:type="auto"/>
          </w:tcPr>
          <w:p w14:paraId="348EF77E" w14:textId="69A7D0E1" w:rsidR="41AD97C2" w:rsidRDefault="00561C5A" w:rsidP="41AD97C2">
            <w:pPr>
              <w:jc w:val="center"/>
              <w:rPr>
                <w:i/>
                <w:iCs/>
                <w:color w:val="333333"/>
                <w:sz w:val="24"/>
                <w:szCs w:val="24"/>
              </w:rPr>
            </w:pPr>
            <m:oMathPara>
              <m:oMath>
                <m:r>
                  <w:rPr>
                    <w:rFonts w:ascii="Cambria Math" w:hAnsi="Cambria Math"/>
                    <w:color w:val="333333"/>
                    <w:sz w:val="24"/>
                    <w:szCs w:val="24"/>
                  </w:rPr>
                  <m:t>2</m:t>
                </m:r>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sSubSup>
                  <m:sSubSupPr>
                    <m:ctrlPr>
                      <w:rPr>
                        <w:rFonts w:ascii="Cambria Math" w:hAnsi="Cambria Math"/>
                        <w:i/>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1</m:t>
                    </m:r>
                  </m:sub>
                  <m:sup>
                    <m:r>
                      <w:rPr>
                        <w:rFonts w:ascii="Cambria Math" w:hAnsi="Cambria Math"/>
                        <w:color w:val="333333"/>
                        <w:sz w:val="24"/>
                        <w:szCs w:val="24"/>
                      </w:rPr>
                      <m:t>2</m:t>
                    </m:r>
                  </m:sup>
                </m:sSubSup>
                <m:r>
                  <w:rPr>
                    <w:rFonts w:ascii="Cambria Math" w:hAnsi="Cambria Math"/>
                    <w:color w:val="333333"/>
                    <w:sz w:val="24"/>
                    <w:szCs w:val="24"/>
                  </w:rPr>
                  <m:t>+</m:t>
                </m:r>
                <m:sSubSup>
                  <m:sSubSupPr>
                    <m:ctrlPr>
                      <w:rPr>
                        <w:rFonts w:ascii="Cambria Math" w:hAnsi="Cambria Math"/>
                        <w:i/>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2</m:t>
                    </m:r>
                  </m:sub>
                  <m:sup>
                    <m:r>
                      <w:rPr>
                        <w:rFonts w:ascii="Cambria Math" w:hAnsi="Cambria Math"/>
                        <w:color w:val="333333"/>
                        <w:sz w:val="24"/>
                        <w:szCs w:val="24"/>
                      </w:rPr>
                      <m:t>2</m:t>
                    </m:r>
                  </m:sup>
                </m:sSubSup>
                <m:r>
                  <w:rPr>
                    <w:rFonts w:ascii="Cambria Math" w:hAnsi="Cambria Math"/>
                    <w:color w:val="333333"/>
                    <w:sz w:val="24"/>
                    <w:szCs w:val="24"/>
                  </w:rPr>
                  <m:t>)</m:t>
                </m:r>
                <m:r>
                  <w:rPr>
                    <w:rFonts w:ascii="Cambria Math" w:hAnsi="Cambria Math"/>
                    <w:color w:val="333333"/>
                    <w:sz w:val="24"/>
                    <w:szCs w:val="24"/>
                  </w:rPr>
                  <m:t>K</m:t>
                </m:r>
              </m:oMath>
            </m:oMathPara>
          </w:p>
        </w:tc>
      </w:tr>
      <w:tr w:rsidR="41AD97C2" w14:paraId="701B9598" w14:textId="77777777" w:rsidTr="00007164">
        <w:tc>
          <w:tcPr>
            <w:tcW w:w="0" w:type="auto"/>
          </w:tcPr>
          <w:p w14:paraId="00E22E22" w14:textId="4BF7C364" w:rsidR="41AD97C2" w:rsidRDefault="00DE5204" w:rsidP="41AD97C2">
            <w:pPr>
              <w:rPr>
                <w:color w:val="333333"/>
                <w:sz w:val="24"/>
                <w:szCs w:val="24"/>
              </w:rPr>
            </w:pPr>
            <m:oMathPara>
              <m:oMath>
                <m:r>
                  <w:rPr>
                    <w:rFonts w:ascii="Cambria Math" w:hAnsi="Cambria Math"/>
                    <w:color w:val="333333"/>
                    <w:sz w:val="24"/>
                    <w:szCs w:val="24"/>
                  </w:rPr>
                  <m:t>1</m:t>
                </m:r>
              </m:oMath>
            </m:oMathPara>
          </w:p>
        </w:tc>
        <w:tc>
          <w:tcPr>
            <w:tcW w:w="0" w:type="auto"/>
          </w:tcPr>
          <w:p w14:paraId="0EA43D6B" w14:textId="09B0FCB2" w:rsidR="41AD97C2" w:rsidRDefault="0022694D" w:rsidP="41AD97C2">
            <w:pPr>
              <w:jc w:val="center"/>
              <w:rPr>
                <w:color w:val="333333"/>
                <w:sz w:val="24"/>
                <w:szCs w:val="24"/>
              </w:rPr>
            </w:pPr>
            <m:oMathPara>
              <m:oMath>
                <m:r>
                  <w:rPr>
                    <w:rFonts w:ascii="Cambria Math" w:hAnsi="Cambria Math"/>
                    <w:color w:val="333333"/>
                    <w:sz w:val="24"/>
                    <w:szCs w:val="24"/>
                  </w:rPr>
                  <m:t>0</m:t>
                </m:r>
              </m:oMath>
            </m:oMathPara>
          </w:p>
        </w:tc>
        <w:tc>
          <w:tcPr>
            <w:tcW w:w="0" w:type="auto"/>
          </w:tcPr>
          <w:p w14:paraId="71778BCB" w14:textId="4FE18C7C" w:rsidR="41AD97C2" w:rsidRDefault="00B61EC9" w:rsidP="41AD97C2">
            <w:pPr>
              <w:jc w:val="center"/>
              <w:rPr>
                <w:i/>
                <w:iCs/>
                <w:color w:val="333333"/>
                <w:sz w:val="24"/>
                <w:szCs w:val="24"/>
              </w:rPr>
            </w:pPr>
            <m:oMathPara>
              <m:oMath>
                <m:r>
                  <w:rPr>
                    <w:rFonts w:ascii="Cambria Math" w:hAnsi="Cambria Math"/>
                    <w:color w:val="333333"/>
                    <w:sz w:val="24"/>
                    <w:szCs w:val="24"/>
                  </w:rPr>
                  <m:t>-</m:t>
                </m:r>
                <m:r>
                  <w:rPr>
                    <w:rFonts w:ascii="Cambria Math" w:hAnsi="Cambria Math"/>
                    <w:color w:val="333333"/>
                    <w:sz w:val="24"/>
                    <w:szCs w:val="24"/>
                  </w:rPr>
                  <m:t>4</m:t>
                </m:r>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JK</m:t>
                </m:r>
              </m:oMath>
            </m:oMathPara>
          </w:p>
        </w:tc>
        <w:tc>
          <w:tcPr>
            <w:tcW w:w="0" w:type="auto"/>
          </w:tcPr>
          <w:p w14:paraId="104DFC0C" w14:textId="5445A0B5" w:rsidR="41AD97C2" w:rsidRDefault="00B61EC9" w:rsidP="41AD97C2">
            <w:pPr>
              <w:jc w:val="center"/>
              <w:rPr>
                <w:i/>
                <w:iCs/>
                <w:color w:val="333333"/>
                <w:sz w:val="24"/>
                <w:szCs w:val="24"/>
              </w:rPr>
            </w:pPr>
            <m:oMathPara>
              <m:oMath>
                <m:r>
                  <w:rPr>
                    <w:rFonts w:ascii="Cambria Math" w:hAnsi="Cambria Math"/>
                    <w:color w:val="333333"/>
                    <w:sz w:val="24"/>
                    <w:szCs w:val="24"/>
                  </w:rPr>
                  <m:t>4</m:t>
                </m:r>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JK</m:t>
                </m:r>
              </m:oMath>
            </m:oMathPara>
          </w:p>
        </w:tc>
        <w:tc>
          <w:tcPr>
            <w:tcW w:w="0" w:type="auto"/>
          </w:tcPr>
          <w:p w14:paraId="38415BAF" w14:textId="0FB8E76D" w:rsidR="41AD97C2" w:rsidRDefault="0022694D" w:rsidP="41AD97C2">
            <w:pPr>
              <w:jc w:val="center"/>
              <w:rPr>
                <w:color w:val="333333"/>
                <w:sz w:val="24"/>
                <w:szCs w:val="24"/>
              </w:rPr>
            </w:pPr>
            <m:oMathPara>
              <m:oMath>
                <m:r>
                  <w:rPr>
                    <w:rFonts w:ascii="Cambria Math" w:hAnsi="Cambria Math"/>
                    <w:color w:val="333333"/>
                    <w:sz w:val="24"/>
                    <w:szCs w:val="24"/>
                  </w:rPr>
                  <m:t>0</m:t>
                </m:r>
              </m:oMath>
            </m:oMathPara>
          </w:p>
        </w:tc>
      </w:tr>
    </w:tbl>
    <w:p w14:paraId="5848BA83" w14:textId="6A6937D7" w:rsidR="002B69A1" w:rsidRPr="002B69A1" w:rsidRDefault="002B69A1" w:rsidP="41AD97C2">
      <w:pPr>
        <w:rPr>
          <w:sz w:val="24"/>
          <w:szCs w:val="24"/>
        </w:rPr>
      </w:pPr>
    </w:p>
    <w:p w14:paraId="10BA8516" w14:textId="798E022D" w:rsidR="002B69A1" w:rsidRPr="002B69A1" w:rsidRDefault="002B69A1" w:rsidP="00723EBE">
      <w:pPr>
        <w:spacing w:after="0"/>
        <w:rPr>
          <w:sz w:val="24"/>
          <w:szCs w:val="24"/>
        </w:rPr>
      </w:pPr>
      <w:r w:rsidRPr="41AD97C2">
        <w:rPr>
          <w:b/>
          <w:bCs/>
          <w:sz w:val="24"/>
          <w:szCs w:val="24"/>
        </w:rPr>
        <w:t>Table 7. </w:t>
      </w:r>
      <w:r w:rsidRPr="41AD97C2">
        <w:rPr>
          <w:sz w:val="24"/>
          <w:szCs w:val="24"/>
        </w:rPr>
        <w:t xml:space="preserve">Terms in characteristic stability equation when </w:t>
      </w:r>
      <m:oMath>
        <m:r>
          <w:rPr>
            <w:rFonts w:ascii="Cambria Math" w:hAnsi="Cambria Math"/>
            <w:sz w:val="24"/>
            <w:szCs w:val="24"/>
          </w:rPr>
          <m:t>Δ&gt;0</m:t>
        </m:r>
      </m:oMath>
      <w:r w:rsidRPr="41AD97C2">
        <w:rPr>
          <w:sz w:val="24"/>
          <w:szCs w:val="24"/>
        </w:rPr>
        <w:t xml:space="preserve"> and 2α2−k&lt;Δ (Case 2: complex roots): Part 2</w:t>
      </w:r>
    </w:p>
    <w:tbl>
      <w:tblPr>
        <w:tblStyle w:val="TableGrid"/>
        <w:tblW w:w="0" w:type="auto"/>
        <w:tblBorders>
          <w:top w:val="single" w:sz="6" w:space="0" w:color="000000" w:themeColor="text1"/>
          <w:bottom w:val="single" w:sz="6" w:space="0" w:color="000000" w:themeColor="text1"/>
        </w:tblBorders>
        <w:tblLook w:val="06A0" w:firstRow="1" w:lastRow="0" w:firstColumn="1" w:lastColumn="0" w:noHBand="1" w:noVBand="1"/>
      </w:tblPr>
      <w:tblGrid>
        <w:gridCol w:w="1214"/>
        <w:gridCol w:w="3185"/>
        <w:gridCol w:w="3218"/>
        <w:gridCol w:w="1911"/>
        <w:gridCol w:w="1911"/>
      </w:tblGrid>
      <w:tr w:rsidR="00BE2F15" w14:paraId="7CB7F3F9" w14:textId="77777777" w:rsidTr="00B621BA">
        <w:tc>
          <w:tcPr>
            <w:tcW w:w="0" w:type="auto"/>
            <w:vAlign w:val="center"/>
          </w:tcPr>
          <w:p w14:paraId="1134B1C8" w14:textId="3AC65821" w:rsidR="00BE2F15" w:rsidRDefault="00BE2F15" w:rsidP="00BE2F15">
            <w:pPr>
              <w:rPr>
                <w:i/>
                <w:iCs/>
                <w:color w:val="005DAB"/>
                <w:sz w:val="24"/>
                <w:szCs w:val="24"/>
              </w:rPr>
            </w:pPr>
            <m:oMathPara>
              <m:oMath>
                <m:r>
                  <w:rPr>
                    <w:rFonts w:ascii="Cambria Math" w:hAnsi="Cambria Math"/>
                    <w:color w:val="005DAB"/>
                    <w:sz w:val="24"/>
                    <w:szCs w:val="24"/>
                  </w:rPr>
                  <m:t>[RT]</m:t>
                </m:r>
              </m:oMath>
            </m:oMathPara>
          </w:p>
        </w:tc>
        <w:tc>
          <w:tcPr>
            <w:tcW w:w="0" w:type="auto"/>
            <w:vAlign w:val="center"/>
          </w:tcPr>
          <w:p w14:paraId="3E4838AC" w14:textId="675C5A12" w:rsidR="00BE2F15" w:rsidRDefault="00C40262" w:rsidP="00BE2F15">
            <w:pPr>
              <w:jc w:val="center"/>
              <w:rPr>
                <w:i/>
                <w:iCs/>
                <w:color w:val="005DAB"/>
                <w:sz w:val="24"/>
                <w:szCs w:val="24"/>
              </w:rPr>
            </w:pPr>
            <m:oMathPara>
              <m:oMath>
                <m:sSub>
                  <m:sSubPr>
                    <m:ctrlPr>
                      <w:rPr>
                        <w:rFonts w:ascii="Cambria Math" w:hAnsi="Cambria Math"/>
                        <w:color w:val="005DAB"/>
                        <w:sz w:val="24"/>
                        <w:szCs w:val="24"/>
                      </w:rPr>
                    </m:ctrlPr>
                  </m:sSubPr>
                  <m:e>
                    <m:r>
                      <w:rPr>
                        <w:rFonts w:ascii="Cambria Math" w:hAnsi="Cambria Math"/>
                        <w:color w:val="005DAB"/>
                        <w:sz w:val="24"/>
                        <w:szCs w:val="24"/>
                      </w:rPr>
                      <m:t>[TRIG]</m:t>
                    </m:r>
                  </m:e>
                  <m:sub>
                    <m:r>
                      <w:rPr>
                        <w:rFonts w:ascii="Cambria Math" w:hAnsi="Cambria Math"/>
                        <w:color w:val="005DAB"/>
                        <w:sz w:val="24"/>
                        <w:szCs w:val="24"/>
                      </w:rPr>
                      <m:t>5</m:t>
                    </m:r>
                  </m:sub>
                </m:sSub>
              </m:oMath>
            </m:oMathPara>
          </w:p>
        </w:tc>
        <w:tc>
          <w:tcPr>
            <w:tcW w:w="0" w:type="auto"/>
            <w:vAlign w:val="center"/>
          </w:tcPr>
          <w:p w14:paraId="1ED2798B" w14:textId="3B135A30" w:rsidR="00BE2F15" w:rsidRDefault="00C40262" w:rsidP="00BE2F15">
            <w:pPr>
              <w:jc w:val="center"/>
              <w:rPr>
                <w:i/>
                <w:iCs/>
                <w:color w:val="005DAB"/>
                <w:sz w:val="24"/>
                <w:szCs w:val="24"/>
              </w:rPr>
            </w:pPr>
            <m:oMathPara>
              <m:oMath>
                <m:sSub>
                  <m:sSubPr>
                    <m:ctrlPr>
                      <w:rPr>
                        <w:rFonts w:ascii="Cambria Math" w:hAnsi="Cambria Math"/>
                        <w:color w:val="005DAB"/>
                        <w:sz w:val="24"/>
                        <w:szCs w:val="24"/>
                      </w:rPr>
                    </m:ctrlPr>
                  </m:sSubPr>
                  <m:e>
                    <m:r>
                      <w:rPr>
                        <w:rFonts w:ascii="Cambria Math" w:hAnsi="Cambria Math"/>
                        <w:color w:val="005DAB"/>
                        <w:sz w:val="24"/>
                        <w:szCs w:val="24"/>
                      </w:rPr>
                      <m:t>[TRIG]</m:t>
                    </m:r>
                  </m:e>
                  <m:sub>
                    <m:r>
                      <w:rPr>
                        <w:rFonts w:ascii="Cambria Math" w:hAnsi="Cambria Math"/>
                        <w:color w:val="005DAB"/>
                        <w:sz w:val="24"/>
                        <w:szCs w:val="24"/>
                      </w:rPr>
                      <m:t>6</m:t>
                    </m:r>
                  </m:sub>
                </m:sSub>
              </m:oMath>
            </m:oMathPara>
          </w:p>
        </w:tc>
        <w:tc>
          <w:tcPr>
            <w:tcW w:w="0" w:type="auto"/>
            <w:vAlign w:val="center"/>
          </w:tcPr>
          <w:p w14:paraId="21FA4854" w14:textId="3935860A" w:rsidR="00BE2F15" w:rsidRDefault="00C40262" w:rsidP="00BE2F15">
            <w:pPr>
              <w:jc w:val="center"/>
              <w:rPr>
                <w:i/>
                <w:iCs/>
                <w:color w:val="005DAB"/>
                <w:sz w:val="24"/>
                <w:szCs w:val="24"/>
              </w:rPr>
            </w:pPr>
            <m:oMathPara>
              <m:oMath>
                <m:sSub>
                  <m:sSubPr>
                    <m:ctrlPr>
                      <w:rPr>
                        <w:rFonts w:ascii="Cambria Math" w:hAnsi="Cambria Math"/>
                        <w:color w:val="005DAB"/>
                        <w:sz w:val="24"/>
                        <w:szCs w:val="24"/>
                      </w:rPr>
                    </m:ctrlPr>
                  </m:sSubPr>
                  <m:e>
                    <m:r>
                      <w:rPr>
                        <w:rFonts w:ascii="Cambria Math" w:hAnsi="Cambria Math"/>
                        <w:color w:val="005DAB"/>
                        <w:sz w:val="24"/>
                        <w:szCs w:val="24"/>
                      </w:rPr>
                      <m:t>[TRIG]</m:t>
                    </m:r>
                  </m:e>
                  <m:sub>
                    <m:r>
                      <w:rPr>
                        <w:rFonts w:ascii="Cambria Math" w:hAnsi="Cambria Math"/>
                        <w:color w:val="005DAB"/>
                        <w:sz w:val="24"/>
                        <w:szCs w:val="24"/>
                      </w:rPr>
                      <m:t>7</m:t>
                    </m:r>
                  </m:sub>
                </m:sSub>
              </m:oMath>
            </m:oMathPara>
          </w:p>
        </w:tc>
        <w:tc>
          <w:tcPr>
            <w:tcW w:w="0" w:type="auto"/>
            <w:vAlign w:val="center"/>
          </w:tcPr>
          <w:p w14:paraId="2737B798" w14:textId="78B087F0" w:rsidR="00BE2F15" w:rsidRDefault="00C40262" w:rsidP="00BE2F15">
            <w:pPr>
              <w:jc w:val="center"/>
              <w:rPr>
                <w:i/>
                <w:iCs/>
                <w:color w:val="005DAB"/>
                <w:sz w:val="24"/>
                <w:szCs w:val="24"/>
              </w:rPr>
            </w:pPr>
            <m:oMathPara>
              <m:oMath>
                <m:sSub>
                  <m:sSubPr>
                    <m:ctrlPr>
                      <w:rPr>
                        <w:rFonts w:ascii="Cambria Math" w:hAnsi="Cambria Math"/>
                        <w:color w:val="005DAB"/>
                        <w:sz w:val="24"/>
                        <w:szCs w:val="24"/>
                      </w:rPr>
                    </m:ctrlPr>
                  </m:sSubPr>
                  <m:e>
                    <m:r>
                      <w:rPr>
                        <w:rFonts w:ascii="Cambria Math" w:hAnsi="Cambria Math"/>
                        <w:color w:val="005DAB"/>
                        <w:sz w:val="24"/>
                        <w:szCs w:val="24"/>
                      </w:rPr>
                      <m:t>[TRIG]</m:t>
                    </m:r>
                  </m:e>
                  <m:sub>
                    <m:r>
                      <w:rPr>
                        <w:rFonts w:ascii="Cambria Math" w:hAnsi="Cambria Math"/>
                        <w:color w:val="005DAB"/>
                        <w:sz w:val="24"/>
                        <w:szCs w:val="24"/>
                      </w:rPr>
                      <m:t>8</m:t>
                    </m:r>
                  </m:sub>
                </m:sSub>
              </m:oMath>
            </m:oMathPara>
          </w:p>
        </w:tc>
      </w:tr>
      <w:tr w:rsidR="41AD97C2" w14:paraId="71EA12DA" w14:textId="77777777" w:rsidTr="00B621BA">
        <w:tc>
          <w:tcPr>
            <w:tcW w:w="0" w:type="auto"/>
            <w:vAlign w:val="center"/>
          </w:tcPr>
          <w:p w14:paraId="783E0465" w14:textId="77777777" w:rsidR="002460DB" w:rsidRDefault="002460DB"/>
        </w:tc>
        <w:tc>
          <w:tcPr>
            <w:tcW w:w="0" w:type="auto"/>
            <w:vAlign w:val="center"/>
          </w:tcPr>
          <w:p w14:paraId="5C7BB642" w14:textId="460D3C11" w:rsidR="41AD97C2" w:rsidRDefault="00B621BA" w:rsidP="41AD97C2">
            <w:pPr>
              <w:jc w:val="center"/>
              <w:rPr>
                <w:i/>
                <w:iCs/>
                <w:color w:val="005DAB"/>
                <w:sz w:val="24"/>
                <w:szCs w:val="24"/>
              </w:rPr>
            </w:pPr>
            <m:oMathPara>
              <m:oMath>
                <m:r>
                  <m:rPr>
                    <m:sty m:val="p"/>
                  </m:rPr>
                  <w:rPr>
                    <w:rFonts w:ascii="Cambria Math" w:hAnsi="Cambria Math"/>
                    <w:color w:val="005DAB"/>
                    <w:sz w:val="24"/>
                    <w:szCs w:val="24"/>
                  </w:rPr>
                  <m:t>sin</m:t>
                </m:r>
                <m:r>
                  <m:rPr>
                    <m:nor/>
                  </m:rPr>
                  <w:rPr>
                    <w:color w:val="005DAB"/>
                    <w:sz w:val="24"/>
                    <w:szCs w:val="24"/>
                  </w:rPr>
                  <m:t> </m:t>
                </m:r>
                <m:r>
                  <w:rPr>
                    <w:rFonts w:ascii="Cambria Math" w:hAnsi="Cambria Math"/>
                    <w:color w:val="005DAB"/>
                    <w:sz w:val="24"/>
                    <w:szCs w:val="24"/>
                  </w:rPr>
                  <m:t>(b</m:t>
                </m:r>
                <m:sSub>
                  <m:sSubPr>
                    <m:ctrlPr>
                      <w:rPr>
                        <w:rFonts w:ascii="Cambria Math" w:hAnsi="Cambria Math"/>
                        <w:color w:val="005DAB"/>
                        <w:sz w:val="24"/>
                        <w:szCs w:val="24"/>
                      </w:rPr>
                    </m:ctrlPr>
                  </m:sSubPr>
                  <m:e>
                    <m:r>
                      <w:rPr>
                        <w:rFonts w:ascii="Cambria Math" w:hAnsi="Cambria Math"/>
                        <w:color w:val="005DAB"/>
                        <w:sz w:val="24"/>
                        <w:szCs w:val="24"/>
                      </w:rPr>
                      <m:t>β</m:t>
                    </m:r>
                  </m:e>
                  <m:sub>
                    <m:r>
                      <w:rPr>
                        <w:rFonts w:ascii="Cambria Math" w:hAnsi="Cambria Math"/>
                        <w:color w:val="005DAB"/>
                        <w:sz w:val="24"/>
                        <w:szCs w:val="24"/>
                      </w:rPr>
                      <m:t>2</m:t>
                    </m:r>
                  </m:sub>
                </m:sSub>
                <m:r>
                  <w:rPr>
                    <w:rFonts w:ascii="Cambria Math" w:hAnsi="Cambria Math"/>
                    <w:color w:val="005DAB"/>
                    <w:sz w:val="24"/>
                    <w:szCs w:val="24"/>
                  </w:rPr>
                  <m:t>)</m:t>
                </m:r>
                <m:r>
                  <m:rPr>
                    <m:sty m:val="p"/>
                  </m:rPr>
                  <w:rPr>
                    <w:rFonts w:ascii="Cambria Math" w:hAnsi="Cambria Math"/>
                    <w:color w:val="005DAB"/>
                    <w:sz w:val="24"/>
                    <w:szCs w:val="24"/>
                  </w:rPr>
                  <m:t>cos</m:t>
                </m:r>
                <m:r>
                  <w:rPr>
                    <w:rFonts w:ascii="Cambria Math" w:hAnsi="Cambria Math"/>
                    <w:color w:val="005DAB"/>
                    <w:sz w:val="24"/>
                    <w:szCs w:val="24"/>
                  </w:rPr>
                  <m:t>(b</m:t>
                </m:r>
                <m:sSub>
                  <m:sSubPr>
                    <m:ctrlPr>
                      <w:rPr>
                        <w:rFonts w:ascii="Cambria Math" w:hAnsi="Cambria Math"/>
                        <w:color w:val="005DAB"/>
                        <w:sz w:val="24"/>
                        <w:szCs w:val="24"/>
                      </w:rPr>
                    </m:ctrlPr>
                  </m:sSubPr>
                  <m:e>
                    <m:r>
                      <w:rPr>
                        <w:rFonts w:ascii="Cambria Math" w:hAnsi="Cambria Math"/>
                        <w:color w:val="005DAB"/>
                        <w:sz w:val="24"/>
                        <w:szCs w:val="24"/>
                      </w:rPr>
                      <m:t>β</m:t>
                    </m:r>
                  </m:e>
                  <m:sub>
                    <m:r>
                      <w:rPr>
                        <w:rFonts w:ascii="Cambria Math" w:hAnsi="Cambria Math"/>
                        <w:color w:val="005DAB"/>
                        <w:sz w:val="24"/>
                        <w:szCs w:val="24"/>
                      </w:rPr>
                      <m:t>2</m:t>
                    </m:r>
                  </m:sub>
                </m:sSub>
                <m:r>
                  <w:rPr>
                    <w:rFonts w:ascii="Cambria Math" w:hAnsi="Cambria Math"/>
                    <w:color w:val="005DAB"/>
                    <w:sz w:val="24"/>
                    <w:szCs w:val="24"/>
                  </w:rPr>
                  <m:t>)</m:t>
                </m:r>
                <m:r>
                  <m:rPr>
                    <m:sty m:val="p"/>
                  </m:rPr>
                  <w:rPr>
                    <w:rFonts w:ascii="Cambria Math" w:hAnsi="Cambria Math"/>
                    <w:color w:val="005DAB"/>
                    <w:sz w:val="24"/>
                    <w:szCs w:val="24"/>
                  </w:rPr>
                  <m:t>sinh</m:t>
                </m:r>
                <m:r>
                  <w:rPr>
                    <w:rFonts w:ascii="Cambria Math" w:hAnsi="Cambria Math"/>
                    <w:color w:val="005DAB"/>
                    <w:sz w:val="24"/>
                    <w:szCs w:val="24"/>
                  </w:rPr>
                  <m:t>(2b</m:t>
                </m:r>
                <m:sSub>
                  <m:sSubPr>
                    <m:ctrlPr>
                      <w:rPr>
                        <w:rFonts w:ascii="Cambria Math" w:hAnsi="Cambria Math"/>
                        <w:color w:val="005DAB"/>
                        <w:sz w:val="24"/>
                        <w:szCs w:val="24"/>
                      </w:rPr>
                    </m:ctrlPr>
                  </m:sSubPr>
                  <m:e>
                    <m:r>
                      <w:rPr>
                        <w:rFonts w:ascii="Cambria Math" w:hAnsi="Cambria Math"/>
                        <w:color w:val="005DAB"/>
                        <w:sz w:val="24"/>
                        <w:szCs w:val="24"/>
                      </w:rPr>
                      <m:t>β</m:t>
                    </m:r>
                  </m:e>
                  <m:sub>
                    <m:r>
                      <w:rPr>
                        <w:rFonts w:ascii="Cambria Math" w:hAnsi="Cambria Math"/>
                        <w:color w:val="005DAB"/>
                        <w:sz w:val="24"/>
                        <w:szCs w:val="24"/>
                      </w:rPr>
                      <m:t>1</m:t>
                    </m:r>
                  </m:sub>
                </m:sSub>
                <m:r>
                  <w:rPr>
                    <w:rFonts w:ascii="Cambria Math" w:hAnsi="Cambria Math"/>
                    <w:color w:val="005DAB"/>
                    <w:sz w:val="24"/>
                    <w:szCs w:val="24"/>
                  </w:rPr>
                  <m:t>)</m:t>
                </m:r>
              </m:oMath>
            </m:oMathPara>
          </w:p>
        </w:tc>
        <w:tc>
          <w:tcPr>
            <w:tcW w:w="0" w:type="auto"/>
            <w:vAlign w:val="center"/>
          </w:tcPr>
          <w:p w14:paraId="53C3628B" w14:textId="2B65ABC5" w:rsidR="41AD97C2" w:rsidRDefault="00E42551" w:rsidP="41AD97C2">
            <w:pPr>
              <w:jc w:val="center"/>
              <w:rPr>
                <w:i/>
                <w:iCs/>
                <w:color w:val="005DAB"/>
                <w:sz w:val="24"/>
                <w:szCs w:val="24"/>
              </w:rPr>
            </w:pPr>
            <m:oMathPara>
              <m:oMath>
                <m:r>
                  <m:rPr>
                    <m:sty m:val="p"/>
                  </m:rPr>
                  <w:rPr>
                    <w:rFonts w:ascii="Cambria Math" w:hAnsi="Cambria Math"/>
                    <w:color w:val="005DAB"/>
                    <w:sz w:val="24"/>
                    <w:szCs w:val="24"/>
                  </w:rPr>
                  <m:t>sin</m:t>
                </m:r>
                <m:r>
                  <m:rPr>
                    <m:nor/>
                  </m:rPr>
                  <w:rPr>
                    <w:color w:val="005DAB"/>
                    <w:sz w:val="24"/>
                    <w:szCs w:val="24"/>
                  </w:rPr>
                  <m:t> </m:t>
                </m:r>
                <m:r>
                  <w:rPr>
                    <w:rFonts w:ascii="Cambria Math" w:hAnsi="Cambria Math"/>
                    <w:color w:val="005DAB"/>
                    <w:sz w:val="24"/>
                    <w:szCs w:val="24"/>
                  </w:rPr>
                  <m:t>(b</m:t>
                </m:r>
                <m:sSub>
                  <m:sSubPr>
                    <m:ctrlPr>
                      <w:rPr>
                        <w:rFonts w:ascii="Cambria Math" w:hAnsi="Cambria Math"/>
                        <w:color w:val="005DAB"/>
                        <w:sz w:val="24"/>
                        <w:szCs w:val="24"/>
                      </w:rPr>
                    </m:ctrlPr>
                  </m:sSubPr>
                  <m:e>
                    <m:r>
                      <w:rPr>
                        <w:rFonts w:ascii="Cambria Math" w:hAnsi="Cambria Math"/>
                        <w:color w:val="005DAB"/>
                        <w:sz w:val="24"/>
                        <w:szCs w:val="24"/>
                      </w:rPr>
                      <m:t>β</m:t>
                    </m:r>
                  </m:e>
                  <m:sub>
                    <m:r>
                      <w:rPr>
                        <w:rFonts w:ascii="Cambria Math" w:hAnsi="Cambria Math"/>
                        <w:color w:val="005DAB"/>
                        <w:sz w:val="24"/>
                        <w:szCs w:val="24"/>
                      </w:rPr>
                      <m:t>2</m:t>
                    </m:r>
                  </m:sub>
                </m:sSub>
                <m:r>
                  <w:rPr>
                    <w:rFonts w:ascii="Cambria Math" w:hAnsi="Cambria Math"/>
                    <w:color w:val="005DAB"/>
                    <w:sz w:val="24"/>
                    <w:szCs w:val="24"/>
                  </w:rPr>
                  <m:t>)</m:t>
                </m:r>
                <m:r>
                  <m:rPr>
                    <m:sty m:val="p"/>
                  </m:rPr>
                  <w:rPr>
                    <w:rFonts w:ascii="Cambria Math" w:hAnsi="Cambria Math"/>
                    <w:color w:val="005DAB"/>
                    <w:sz w:val="24"/>
                    <w:szCs w:val="24"/>
                  </w:rPr>
                  <m:t>cos</m:t>
                </m:r>
                <m:r>
                  <w:rPr>
                    <w:rFonts w:ascii="Cambria Math" w:hAnsi="Cambria Math"/>
                    <w:color w:val="005DAB"/>
                    <w:sz w:val="24"/>
                    <w:szCs w:val="24"/>
                  </w:rPr>
                  <m:t>(b</m:t>
                </m:r>
                <m:sSub>
                  <m:sSubPr>
                    <m:ctrlPr>
                      <w:rPr>
                        <w:rFonts w:ascii="Cambria Math" w:hAnsi="Cambria Math"/>
                        <w:color w:val="005DAB"/>
                        <w:sz w:val="24"/>
                        <w:szCs w:val="24"/>
                      </w:rPr>
                    </m:ctrlPr>
                  </m:sSubPr>
                  <m:e>
                    <m:r>
                      <w:rPr>
                        <w:rFonts w:ascii="Cambria Math" w:hAnsi="Cambria Math"/>
                        <w:color w:val="005DAB"/>
                        <w:sz w:val="24"/>
                        <w:szCs w:val="24"/>
                      </w:rPr>
                      <m:t>β</m:t>
                    </m:r>
                  </m:e>
                  <m:sub>
                    <m:r>
                      <w:rPr>
                        <w:rFonts w:ascii="Cambria Math" w:hAnsi="Cambria Math"/>
                        <w:color w:val="005DAB"/>
                        <w:sz w:val="24"/>
                        <w:szCs w:val="24"/>
                      </w:rPr>
                      <m:t>2</m:t>
                    </m:r>
                  </m:sub>
                </m:sSub>
                <m:r>
                  <w:rPr>
                    <w:rFonts w:ascii="Cambria Math" w:hAnsi="Cambria Math"/>
                    <w:color w:val="005DAB"/>
                    <w:sz w:val="24"/>
                    <w:szCs w:val="24"/>
                  </w:rPr>
                  <m:t>)</m:t>
                </m:r>
                <m:r>
                  <m:rPr>
                    <m:sty m:val="p"/>
                  </m:rPr>
                  <w:rPr>
                    <w:rFonts w:ascii="Cambria Math" w:hAnsi="Cambria Math"/>
                    <w:color w:val="005DAB"/>
                    <w:sz w:val="24"/>
                    <w:szCs w:val="24"/>
                  </w:rPr>
                  <m:t>cosh</m:t>
                </m:r>
                <m:r>
                  <w:rPr>
                    <w:rFonts w:ascii="Cambria Math" w:hAnsi="Cambria Math"/>
                    <w:color w:val="005DAB"/>
                    <w:sz w:val="24"/>
                    <w:szCs w:val="24"/>
                  </w:rPr>
                  <m:t>(2b</m:t>
                </m:r>
                <m:sSub>
                  <m:sSubPr>
                    <m:ctrlPr>
                      <w:rPr>
                        <w:rFonts w:ascii="Cambria Math" w:hAnsi="Cambria Math"/>
                        <w:color w:val="005DAB"/>
                        <w:sz w:val="24"/>
                        <w:szCs w:val="24"/>
                      </w:rPr>
                    </m:ctrlPr>
                  </m:sSubPr>
                  <m:e>
                    <m:r>
                      <w:rPr>
                        <w:rFonts w:ascii="Cambria Math" w:hAnsi="Cambria Math"/>
                        <w:color w:val="005DAB"/>
                        <w:sz w:val="24"/>
                        <w:szCs w:val="24"/>
                      </w:rPr>
                      <m:t>β</m:t>
                    </m:r>
                  </m:e>
                  <m:sub>
                    <m:r>
                      <w:rPr>
                        <w:rFonts w:ascii="Cambria Math" w:hAnsi="Cambria Math"/>
                        <w:color w:val="005DAB"/>
                        <w:sz w:val="24"/>
                        <w:szCs w:val="24"/>
                      </w:rPr>
                      <m:t>1</m:t>
                    </m:r>
                  </m:sub>
                </m:sSub>
                <m:r>
                  <w:rPr>
                    <w:rFonts w:ascii="Cambria Math" w:hAnsi="Cambria Math"/>
                    <w:color w:val="005DAB"/>
                    <w:sz w:val="24"/>
                    <w:szCs w:val="24"/>
                  </w:rPr>
                  <m:t>)</m:t>
                </m:r>
              </m:oMath>
            </m:oMathPara>
          </w:p>
        </w:tc>
        <w:tc>
          <w:tcPr>
            <w:tcW w:w="0" w:type="auto"/>
            <w:vAlign w:val="center"/>
          </w:tcPr>
          <w:p w14:paraId="3708D16D" w14:textId="5CAD7583" w:rsidR="41AD97C2" w:rsidRDefault="00593913" w:rsidP="41AD97C2">
            <w:pPr>
              <w:jc w:val="center"/>
              <w:rPr>
                <w:i/>
                <w:iCs/>
                <w:color w:val="005DAB"/>
                <w:sz w:val="24"/>
                <w:szCs w:val="24"/>
              </w:rPr>
            </w:pPr>
            <m:oMathPara>
              <m:oMath>
                <m:sSup>
                  <m:sSupPr>
                    <m:ctrlPr>
                      <w:rPr>
                        <w:rFonts w:ascii="Cambria Math" w:hAnsi="Cambria Math"/>
                        <w:color w:val="005DAB"/>
                        <w:sz w:val="24"/>
                        <w:szCs w:val="24"/>
                      </w:rPr>
                    </m:ctrlPr>
                  </m:sSupPr>
                  <m:e>
                    <m:r>
                      <m:rPr>
                        <m:sty m:val="p"/>
                      </m:rPr>
                      <w:rPr>
                        <w:rFonts w:ascii="Cambria Math" w:hAnsi="Cambria Math"/>
                        <w:color w:val="005DAB"/>
                        <w:sz w:val="24"/>
                        <w:szCs w:val="24"/>
                      </w:rPr>
                      <m:t>sin</m:t>
                    </m:r>
                  </m:e>
                  <m:sup>
                    <m:r>
                      <w:rPr>
                        <w:rFonts w:ascii="Cambria Math" w:hAnsi="Cambria Math"/>
                        <w:color w:val="005DAB"/>
                        <w:sz w:val="24"/>
                        <w:szCs w:val="24"/>
                      </w:rPr>
                      <m:t>2</m:t>
                    </m:r>
                  </m:sup>
                </m:sSup>
                <m:r>
                  <w:rPr>
                    <w:rFonts w:ascii="Cambria Math" w:hAnsi="Cambria Math"/>
                    <w:color w:val="005DAB"/>
                    <w:sz w:val="24"/>
                    <w:szCs w:val="24"/>
                  </w:rPr>
                  <m:t>(b</m:t>
                </m:r>
                <m:sSub>
                  <m:sSubPr>
                    <m:ctrlPr>
                      <w:rPr>
                        <w:rFonts w:ascii="Cambria Math" w:hAnsi="Cambria Math"/>
                        <w:color w:val="005DAB"/>
                        <w:sz w:val="24"/>
                        <w:szCs w:val="24"/>
                      </w:rPr>
                    </m:ctrlPr>
                  </m:sSubPr>
                  <m:e>
                    <m:r>
                      <w:rPr>
                        <w:rFonts w:ascii="Cambria Math" w:hAnsi="Cambria Math"/>
                        <w:color w:val="005DAB"/>
                        <w:sz w:val="24"/>
                        <w:szCs w:val="24"/>
                      </w:rPr>
                      <m:t>β</m:t>
                    </m:r>
                  </m:e>
                  <m:sub>
                    <m:r>
                      <w:rPr>
                        <w:rFonts w:ascii="Cambria Math" w:hAnsi="Cambria Math"/>
                        <w:color w:val="005DAB"/>
                        <w:sz w:val="24"/>
                        <w:szCs w:val="24"/>
                      </w:rPr>
                      <m:t>2</m:t>
                    </m:r>
                  </m:sub>
                </m:sSub>
                <m:r>
                  <w:rPr>
                    <w:rFonts w:ascii="Cambria Math" w:hAnsi="Cambria Math"/>
                    <w:color w:val="005DAB"/>
                    <w:sz w:val="24"/>
                    <w:szCs w:val="24"/>
                  </w:rPr>
                  <m:t>)</m:t>
                </m:r>
              </m:oMath>
            </m:oMathPara>
          </w:p>
        </w:tc>
        <w:tc>
          <w:tcPr>
            <w:tcW w:w="0" w:type="auto"/>
            <w:vAlign w:val="center"/>
          </w:tcPr>
          <w:p w14:paraId="7DA193D9" w14:textId="3117EB3C" w:rsidR="41AD97C2" w:rsidRDefault="00593913" w:rsidP="41AD97C2">
            <w:pPr>
              <w:jc w:val="center"/>
              <w:rPr>
                <w:i/>
                <w:iCs/>
                <w:color w:val="005DAB"/>
                <w:sz w:val="24"/>
                <w:szCs w:val="24"/>
              </w:rPr>
            </w:pPr>
            <m:oMathPara>
              <m:oMath>
                <m:sSup>
                  <m:sSupPr>
                    <m:ctrlPr>
                      <w:rPr>
                        <w:rFonts w:ascii="Cambria Math" w:hAnsi="Cambria Math"/>
                        <w:color w:val="005DAB"/>
                        <w:sz w:val="24"/>
                        <w:szCs w:val="24"/>
                      </w:rPr>
                    </m:ctrlPr>
                  </m:sSupPr>
                  <m:e>
                    <m:r>
                      <m:rPr>
                        <m:sty m:val="p"/>
                      </m:rPr>
                      <w:rPr>
                        <w:rFonts w:ascii="Cambria Math" w:hAnsi="Cambria Math"/>
                        <w:color w:val="005DAB"/>
                        <w:sz w:val="24"/>
                        <w:szCs w:val="24"/>
                      </w:rPr>
                      <m:t>cos</m:t>
                    </m:r>
                  </m:e>
                  <m:sup>
                    <m:r>
                      <w:rPr>
                        <w:rFonts w:ascii="Cambria Math" w:hAnsi="Cambria Math"/>
                        <w:color w:val="005DAB"/>
                        <w:sz w:val="24"/>
                        <w:szCs w:val="24"/>
                      </w:rPr>
                      <m:t>2</m:t>
                    </m:r>
                  </m:sup>
                </m:sSup>
                <m:r>
                  <w:rPr>
                    <w:rFonts w:ascii="Cambria Math" w:hAnsi="Cambria Math"/>
                    <w:color w:val="005DAB"/>
                    <w:sz w:val="24"/>
                    <w:szCs w:val="24"/>
                  </w:rPr>
                  <m:t>(b</m:t>
                </m:r>
                <m:sSub>
                  <m:sSubPr>
                    <m:ctrlPr>
                      <w:rPr>
                        <w:rFonts w:ascii="Cambria Math" w:hAnsi="Cambria Math"/>
                        <w:color w:val="005DAB"/>
                        <w:sz w:val="24"/>
                        <w:szCs w:val="24"/>
                      </w:rPr>
                    </m:ctrlPr>
                  </m:sSubPr>
                  <m:e>
                    <m:r>
                      <w:rPr>
                        <w:rFonts w:ascii="Cambria Math" w:hAnsi="Cambria Math"/>
                        <w:color w:val="005DAB"/>
                        <w:sz w:val="24"/>
                        <w:szCs w:val="24"/>
                      </w:rPr>
                      <m:t>β</m:t>
                    </m:r>
                  </m:e>
                  <m:sub>
                    <m:r>
                      <w:rPr>
                        <w:rFonts w:ascii="Cambria Math" w:hAnsi="Cambria Math"/>
                        <w:color w:val="005DAB"/>
                        <w:sz w:val="24"/>
                        <w:szCs w:val="24"/>
                      </w:rPr>
                      <m:t>2</m:t>
                    </m:r>
                  </m:sub>
                </m:sSub>
                <m:r>
                  <w:rPr>
                    <w:rFonts w:ascii="Cambria Math" w:hAnsi="Cambria Math"/>
                    <w:color w:val="005DAB"/>
                    <w:sz w:val="24"/>
                    <w:szCs w:val="24"/>
                  </w:rPr>
                  <m:t>)</m:t>
                </m:r>
              </m:oMath>
            </m:oMathPara>
          </w:p>
        </w:tc>
      </w:tr>
      <w:tr w:rsidR="41AD97C2" w14:paraId="006CC61B" w14:textId="77777777" w:rsidTr="00B621BA">
        <w:tc>
          <w:tcPr>
            <w:tcW w:w="0" w:type="auto"/>
          </w:tcPr>
          <w:p w14:paraId="63401797" w14:textId="4BF98E30" w:rsidR="41AD97C2" w:rsidRDefault="00C40262" w:rsidP="41AD97C2">
            <w:pPr>
              <w:rPr>
                <w:i/>
                <w:iCs/>
                <w:sz w:val="24"/>
                <w:szCs w:val="24"/>
              </w:rPr>
            </w:pPr>
            <m:oMathPara>
              <m:oMath>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rPr>
                      <m:t>a</m:t>
                    </m:r>
                  </m:sub>
                </m:sSub>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a</m:t>
                    </m:r>
                  </m:sub>
                </m:sSub>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rPr>
                      <m:t>b</m:t>
                    </m:r>
                  </m:sub>
                </m:sSub>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b</m:t>
                    </m:r>
                  </m:sub>
                </m:sSub>
              </m:oMath>
            </m:oMathPara>
          </w:p>
        </w:tc>
        <w:tc>
          <w:tcPr>
            <w:tcW w:w="0" w:type="auto"/>
          </w:tcPr>
          <w:p w14:paraId="290BCE08" w14:textId="2DECAA47" w:rsidR="41AD97C2" w:rsidRDefault="002810F1" w:rsidP="41AD97C2">
            <w:pPr>
              <w:jc w:val="center"/>
              <w:rPr>
                <w:i/>
                <w:iCs/>
                <w:sz w:val="24"/>
                <w:szCs w:val="24"/>
              </w:rPr>
            </w:pPr>
            <m:oMathPara>
              <m:oMath>
                <m:r>
                  <w:rPr>
                    <w:rFonts w:ascii="Cambria Math" w:hAnsi="Cambria Math"/>
                    <w:sz w:val="24"/>
                    <w:szCs w:val="24"/>
                  </w:rPr>
                  <m:t>-4(</m:t>
                </m:r>
                <m:sSubSup>
                  <m:sSubSupPr>
                    <m:ctrlPr>
                      <w:rPr>
                        <w:rFonts w:ascii="Cambria Math" w:hAnsi="Cambria Math"/>
                        <w:sz w:val="24"/>
                        <w:szCs w:val="24"/>
                      </w:rPr>
                    </m:ctrlPr>
                  </m:sSubSupPr>
                  <m:e>
                    <m:r>
                      <w:rPr>
                        <w:rFonts w:ascii="Cambria Math" w:hAnsi="Cambria Math"/>
                        <w:sz w:val="24"/>
                        <w:szCs w:val="24"/>
                      </w:rPr>
                      <m:t>β</m:t>
                    </m:r>
                  </m:e>
                  <m:sub>
                    <m:r>
                      <w:rPr>
                        <w:rFonts w:ascii="Cambria Math" w:hAnsi="Cambria Math"/>
                        <w:sz w:val="24"/>
                        <w:szCs w:val="24"/>
                      </w:rPr>
                      <m:t>2</m:t>
                    </m:r>
                  </m:sub>
                  <m:sup>
                    <m:r>
                      <w:rPr>
                        <w:rFonts w:ascii="Cambria Math" w:hAnsi="Cambria Math"/>
                        <w:sz w:val="24"/>
                        <w:szCs w:val="24"/>
                      </w:rPr>
                      <m:t>2</m:t>
                    </m:r>
                  </m:sup>
                </m:sSubSup>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β</m:t>
                    </m:r>
                  </m:e>
                  <m:sub>
                    <m:r>
                      <w:rPr>
                        <w:rFonts w:ascii="Cambria Math" w:hAnsi="Cambria Math"/>
                        <w:sz w:val="24"/>
                        <w:szCs w:val="24"/>
                      </w:rPr>
                      <m:t>1</m:t>
                    </m:r>
                  </m:sub>
                  <m:sup>
                    <m:r>
                      <w:rPr>
                        <w:rFonts w:ascii="Cambria Math" w:hAnsi="Cambria Math"/>
                        <w:sz w:val="24"/>
                        <w:szCs w:val="24"/>
                      </w:rPr>
                      <m:t>2</m:t>
                    </m:r>
                  </m:sup>
                </m:sSubSup>
                <m:r>
                  <w:rPr>
                    <w:rFonts w:ascii="Cambria Math" w:hAnsi="Cambria Math"/>
                    <w:sz w:val="24"/>
                    <w:szCs w:val="24"/>
                  </w:rPr>
                  <m:t>)</m:t>
                </m:r>
              </m:oMath>
            </m:oMathPara>
          </w:p>
        </w:tc>
        <w:tc>
          <w:tcPr>
            <w:tcW w:w="0" w:type="auto"/>
          </w:tcPr>
          <w:p w14:paraId="4337842C" w14:textId="4301EB83" w:rsidR="41AD97C2" w:rsidRDefault="0022694D" w:rsidP="41AD97C2">
            <w:pPr>
              <w:jc w:val="center"/>
              <w:rPr>
                <w:sz w:val="24"/>
                <w:szCs w:val="24"/>
              </w:rPr>
            </w:pPr>
            <m:oMathPara>
              <m:oMath>
                <m:r>
                  <w:rPr>
                    <w:rFonts w:ascii="Cambria Math" w:hAnsi="Cambria Math"/>
                    <w:sz w:val="24"/>
                    <w:szCs w:val="24"/>
                  </w:rPr>
                  <m:t>0</m:t>
                </m:r>
              </m:oMath>
            </m:oMathPara>
          </w:p>
        </w:tc>
        <w:tc>
          <w:tcPr>
            <w:tcW w:w="0" w:type="auto"/>
          </w:tcPr>
          <w:p w14:paraId="06535CE5" w14:textId="5894F776" w:rsidR="41AD97C2" w:rsidRDefault="00B61EC9" w:rsidP="41AD97C2">
            <w:pPr>
              <w:jc w:val="center"/>
              <w:rPr>
                <w:i/>
                <w:iCs/>
                <w:sz w:val="24"/>
                <w:szCs w:val="24"/>
              </w:rPr>
            </w:pPr>
            <m:oMathPara>
              <m:oMath>
                <m:r>
                  <w:rPr>
                    <w:rFonts w:ascii="Cambria Math" w:hAnsi="Cambria Math"/>
                    <w:color w:val="333333"/>
                    <w:sz w:val="24"/>
                    <w:szCs w:val="24"/>
                  </w:rPr>
                  <m:t>4</m:t>
                </m:r>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oMath>
            </m:oMathPara>
          </w:p>
        </w:tc>
        <w:tc>
          <w:tcPr>
            <w:tcW w:w="0" w:type="auto"/>
          </w:tcPr>
          <w:p w14:paraId="5876C9EC" w14:textId="1CA9700B" w:rsidR="41AD97C2" w:rsidRDefault="00B61EC9" w:rsidP="41AD97C2">
            <w:pPr>
              <w:jc w:val="center"/>
              <w:rPr>
                <w:i/>
                <w:iCs/>
                <w:sz w:val="24"/>
                <w:szCs w:val="24"/>
              </w:rPr>
            </w:pPr>
            <m:oMathPara>
              <m:oMath>
                <m:r>
                  <w:rPr>
                    <w:rFonts w:ascii="Cambria Math" w:hAnsi="Cambria Math"/>
                    <w:color w:val="333333"/>
                    <w:sz w:val="24"/>
                    <w:szCs w:val="24"/>
                  </w:rPr>
                  <m:t>4</m:t>
                </m:r>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oMath>
            </m:oMathPara>
          </w:p>
        </w:tc>
      </w:tr>
      <w:tr w:rsidR="41AD97C2" w14:paraId="6CF15C3B" w14:textId="77777777" w:rsidTr="00B621BA">
        <w:tc>
          <w:tcPr>
            <w:tcW w:w="0" w:type="auto"/>
          </w:tcPr>
          <w:p w14:paraId="01ED95A5" w14:textId="1F57D445" w:rsidR="41AD97C2" w:rsidRDefault="00C40262" w:rsidP="41AD97C2">
            <w:pPr>
              <w:rPr>
                <w:i/>
                <w:iCs/>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oMath>
            </m:oMathPara>
          </w:p>
        </w:tc>
        <w:tc>
          <w:tcPr>
            <w:tcW w:w="0" w:type="auto"/>
          </w:tcPr>
          <w:p w14:paraId="534D48B0" w14:textId="7F51BFF3" w:rsidR="41AD97C2" w:rsidRDefault="0022694D" w:rsidP="41AD97C2">
            <w:pPr>
              <w:jc w:val="center"/>
              <w:rPr>
                <w:sz w:val="24"/>
                <w:szCs w:val="24"/>
              </w:rPr>
            </w:pPr>
            <m:oMathPara>
              <m:oMath>
                <m:r>
                  <w:rPr>
                    <w:rFonts w:ascii="Cambria Math" w:hAnsi="Cambria Math"/>
                    <w:sz w:val="24"/>
                    <w:szCs w:val="24"/>
                  </w:rPr>
                  <m:t>0</m:t>
                </m:r>
              </m:oMath>
            </m:oMathPara>
          </w:p>
        </w:tc>
        <w:tc>
          <w:tcPr>
            <w:tcW w:w="0" w:type="auto"/>
          </w:tcPr>
          <w:p w14:paraId="00F572DC" w14:textId="76EE8C8A" w:rsidR="41AD97C2" w:rsidRDefault="009050E0" w:rsidP="41AD97C2">
            <w:pPr>
              <w:jc w:val="center"/>
              <w:rPr>
                <w:i/>
                <w:iCs/>
                <w:sz w:val="24"/>
                <w:szCs w:val="24"/>
              </w:rPr>
            </w:pPr>
            <m:oMathPara>
              <m:oMath>
                <m:r>
                  <w:rPr>
                    <w:rFonts w:ascii="Cambria Math" w:hAnsi="Cambria Math"/>
                    <w:sz w:val="24"/>
                    <w:szCs w:val="24"/>
                  </w:rPr>
                  <m:t>4</m:t>
                </m:r>
                <m:sSub>
                  <m:sSubPr>
                    <m:ctrlPr>
                      <w:rPr>
                        <w:rFonts w:ascii="Cambria Math" w:hAnsi="Cambria Math"/>
                        <w:sz w:val="24"/>
                        <w:szCs w:val="24"/>
                      </w:rPr>
                    </m:ctrlPr>
                  </m:sSubPr>
                  <m:e>
                    <m:r>
                      <w:rPr>
                        <w:rFonts w:ascii="Cambria Math" w:hAnsi="Cambria Math"/>
                        <w:sz w:val="24"/>
                        <w:szCs w:val="24"/>
                      </w:rPr>
                      <m:t>β</m:t>
                    </m:r>
                  </m:e>
                  <m:sub>
                    <m:r>
                      <w:rPr>
                        <w:rFonts w:ascii="Cambria Math" w:hAnsi="Cambria Math"/>
                        <w:sz w:val="24"/>
                        <w:szCs w:val="24"/>
                      </w:rPr>
                      <m:t>1</m:t>
                    </m:r>
                  </m:sub>
                </m:sSub>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β</m:t>
                    </m:r>
                  </m:e>
                  <m:sub>
                    <m:r>
                      <w:rPr>
                        <w:rFonts w:ascii="Cambria Math" w:hAnsi="Cambria Math"/>
                        <w:sz w:val="24"/>
                        <w:szCs w:val="24"/>
                      </w:rPr>
                      <m:t>1</m:t>
                    </m:r>
                  </m:sub>
                  <m:sup>
                    <m:r>
                      <w:rPr>
                        <w:rFonts w:ascii="Cambria Math" w:hAnsi="Cambria Math"/>
                        <w:sz w:val="24"/>
                        <w:szCs w:val="24"/>
                      </w:rPr>
                      <m:t>2</m:t>
                    </m:r>
                  </m:sup>
                </m:sSubSup>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β</m:t>
                    </m:r>
                  </m:e>
                  <m:sub>
                    <m:r>
                      <w:rPr>
                        <w:rFonts w:ascii="Cambria Math" w:hAnsi="Cambria Math"/>
                        <w:sz w:val="24"/>
                        <w:szCs w:val="24"/>
                      </w:rPr>
                      <m:t>2</m:t>
                    </m:r>
                  </m:sub>
                  <m:sup>
                    <m:r>
                      <w:rPr>
                        <w:rFonts w:ascii="Cambria Math" w:hAnsi="Cambria Math"/>
                        <w:sz w:val="24"/>
                        <w:szCs w:val="24"/>
                      </w:rPr>
                      <m:t>2</m:t>
                    </m:r>
                  </m:sup>
                </m:sSubSup>
                <m:r>
                  <w:rPr>
                    <w:rFonts w:ascii="Cambria Math" w:hAnsi="Cambria Math"/>
                    <w:sz w:val="24"/>
                    <w:szCs w:val="24"/>
                  </w:rPr>
                  <m:t>)</m:t>
                </m:r>
              </m:oMath>
            </m:oMathPara>
          </w:p>
        </w:tc>
        <w:tc>
          <w:tcPr>
            <w:tcW w:w="0" w:type="auto"/>
          </w:tcPr>
          <w:p w14:paraId="2D0E312C" w14:textId="215D37C0" w:rsidR="41AD97C2" w:rsidRDefault="0022694D" w:rsidP="41AD97C2">
            <w:pPr>
              <w:jc w:val="center"/>
              <w:rPr>
                <w:sz w:val="24"/>
                <w:szCs w:val="24"/>
              </w:rPr>
            </w:pPr>
            <m:oMathPara>
              <m:oMath>
                <m:r>
                  <w:rPr>
                    <w:rFonts w:ascii="Cambria Math" w:hAnsi="Cambria Math"/>
                    <w:sz w:val="24"/>
                    <w:szCs w:val="24"/>
                  </w:rPr>
                  <m:t>0</m:t>
                </m:r>
              </m:oMath>
            </m:oMathPara>
          </w:p>
        </w:tc>
        <w:tc>
          <w:tcPr>
            <w:tcW w:w="0" w:type="auto"/>
          </w:tcPr>
          <w:p w14:paraId="7B1FD429" w14:textId="2F409739" w:rsidR="41AD97C2" w:rsidRDefault="0022694D" w:rsidP="41AD97C2">
            <w:pPr>
              <w:jc w:val="center"/>
              <w:rPr>
                <w:sz w:val="24"/>
                <w:szCs w:val="24"/>
              </w:rPr>
            </w:pPr>
            <m:oMathPara>
              <m:oMath>
                <m:r>
                  <w:rPr>
                    <w:rFonts w:ascii="Cambria Math" w:hAnsi="Cambria Math"/>
                    <w:sz w:val="24"/>
                    <w:szCs w:val="24"/>
                  </w:rPr>
                  <m:t>0</m:t>
                </m:r>
              </m:oMath>
            </m:oMathPara>
          </w:p>
        </w:tc>
      </w:tr>
      <w:tr w:rsidR="41AD97C2" w14:paraId="6020AB19" w14:textId="77777777" w:rsidTr="00B621BA">
        <w:tc>
          <w:tcPr>
            <w:tcW w:w="0" w:type="auto"/>
          </w:tcPr>
          <w:p w14:paraId="1EEAEB20" w14:textId="15BDE1FC" w:rsidR="41AD97C2" w:rsidRDefault="00C40262" w:rsidP="41AD97C2">
            <w:pPr>
              <w:rPr>
                <w:i/>
                <w:iCs/>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oMath>
            </m:oMathPara>
          </w:p>
        </w:tc>
        <w:tc>
          <w:tcPr>
            <w:tcW w:w="0" w:type="auto"/>
          </w:tcPr>
          <w:p w14:paraId="2557A4D0" w14:textId="11806911" w:rsidR="41AD97C2" w:rsidRDefault="0022694D" w:rsidP="41AD97C2">
            <w:pPr>
              <w:jc w:val="center"/>
              <w:rPr>
                <w:sz w:val="24"/>
                <w:szCs w:val="24"/>
              </w:rPr>
            </w:pPr>
            <m:oMathPara>
              <m:oMath>
                <m:r>
                  <w:rPr>
                    <w:rFonts w:ascii="Cambria Math" w:hAnsi="Cambria Math"/>
                    <w:sz w:val="24"/>
                    <w:szCs w:val="24"/>
                  </w:rPr>
                  <m:t>0</m:t>
                </m:r>
              </m:oMath>
            </m:oMathPara>
          </w:p>
        </w:tc>
        <w:tc>
          <w:tcPr>
            <w:tcW w:w="0" w:type="auto"/>
          </w:tcPr>
          <w:p w14:paraId="3072B800" w14:textId="76AD5AD2" w:rsidR="41AD97C2" w:rsidRDefault="00321C04" w:rsidP="41AD97C2">
            <w:pPr>
              <w:jc w:val="center"/>
              <w:rPr>
                <w:i/>
                <w:iCs/>
                <w:sz w:val="24"/>
                <w:szCs w:val="24"/>
              </w:rPr>
            </w:pPr>
            <m:oMathPara>
              <m:oMath>
                <m:r>
                  <w:rPr>
                    <w:rFonts w:ascii="Cambria Math" w:hAnsi="Cambria Math"/>
                    <w:sz w:val="24"/>
                    <w:szCs w:val="24"/>
                  </w:rPr>
                  <m:t>4</m:t>
                </m:r>
                <m:sSub>
                  <m:sSubPr>
                    <m:ctrlPr>
                      <w:rPr>
                        <w:rFonts w:ascii="Cambria Math" w:hAnsi="Cambria Math"/>
                        <w:sz w:val="24"/>
                        <w:szCs w:val="24"/>
                      </w:rPr>
                    </m:ctrlPr>
                  </m:sSubPr>
                  <m:e>
                    <m:r>
                      <w:rPr>
                        <w:rFonts w:ascii="Cambria Math" w:hAnsi="Cambria Math"/>
                        <w:sz w:val="24"/>
                        <w:szCs w:val="24"/>
                      </w:rPr>
                      <m:t>β</m:t>
                    </m:r>
                  </m:e>
                  <m:sub>
                    <m:r>
                      <w:rPr>
                        <w:rFonts w:ascii="Cambria Math" w:hAnsi="Cambria Math"/>
                        <w:sz w:val="24"/>
                        <w:szCs w:val="24"/>
                      </w:rPr>
                      <m:t>1</m:t>
                    </m:r>
                  </m:sub>
                </m:sSub>
                <m:sSubSup>
                  <m:sSubSupPr>
                    <m:ctrlPr>
                      <w:rPr>
                        <w:rFonts w:ascii="Cambria Math" w:hAnsi="Cambria Math"/>
                        <w:sz w:val="24"/>
                        <w:szCs w:val="24"/>
                      </w:rPr>
                    </m:ctrlPr>
                  </m:sSubSupPr>
                  <m:e>
                    <m:r>
                      <w:rPr>
                        <w:rFonts w:ascii="Cambria Math" w:hAnsi="Cambria Math"/>
                        <w:sz w:val="24"/>
                        <w:szCs w:val="24"/>
                      </w:rPr>
                      <m:t>β</m:t>
                    </m:r>
                  </m:e>
                  <m:sub>
                    <m:r>
                      <w:rPr>
                        <w:rFonts w:ascii="Cambria Math" w:hAnsi="Cambria Math"/>
                        <w:sz w:val="24"/>
                        <w:szCs w:val="24"/>
                      </w:rPr>
                      <m:t>2</m:t>
                    </m:r>
                  </m:sub>
                  <m:sup>
                    <m:r>
                      <w:rPr>
                        <w:rFonts w:ascii="Cambria Math" w:hAnsi="Cambria Math"/>
                        <w:sz w:val="24"/>
                        <w:szCs w:val="24"/>
                      </w:rPr>
                      <m:t>2</m:t>
                    </m:r>
                  </m:sup>
                </m:sSubSup>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β</m:t>
                    </m:r>
                  </m:e>
                  <m:sub>
                    <m:r>
                      <w:rPr>
                        <w:rFonts w:ascii="Cambria Math" w:hAnsi="Cambria Math"/>
                        <w:sz w:val="24"/>
                        <w:szCs w:val="24"/>
                      </w:rPr>
                      <m:t>1</m:t>
                    </m:r>
                  </m:sub>
                  <m:sup>
                    <m:r>
                      <w:rPr>
                        <w:rFonts w:ascii="Cambria Math" w:hAnsi="Cambria Math"/>
                        <w:sz w:val="24"/>
                        <w:szCs w:val="24"/>
                      </w:rPr>
                      <m:t>2</m:t>
                    </m:r>
                  </m:sup>
                </m:sSubSup>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β</m:t>
                    </m:r>
                  </m:e>
                  <m:sub>
                    <m:r>
                      <w:rPr>
                        <w:rFonts w:ascii="Cambria Math" w:hAnsi="Cambria Math"/>
                        <w:sz w:val="24"/>
                        <w:szCs w:val="24"/>
                      </w:rPr>
                      <m:t>2</m:t>
                    </m:r>
                  </m:sub>
                  <m:sup>
                    <m:r>
                      <w:rPr>
                        <w:rFonts w:ascii="Cambria Math" w:hAnsi="Cambria Math"/>
                        <w:sz w:val="24"/>
                        <w:szCs w:val="24"/>
                      </w:rPr>
                      <m:t>2</m:t>
                    </m:r>
                  </m:sup>
                </m:sSubSup>
                <m:r>
                  <w:rPr>
                    <w:rFonts w:ascii="Cambria Math" w:hAnsi="Cambria Math"/>
                    <w:sz w:val="24"/>
                    <w:szCs w:val="24"/>
                  </w:rPr>
                  <m:t>)</m:t>
                </m:r>
              </m:oMath>
            </m:oMathPara>
          </w:p>
        </w:tc>
        <w:tc>
          <w:tcPr>
            <w:tcW w:w="0" w:type="auto"/>
          </w:tcPr>
          <w:p w14:paraId="6C0E4CAC" w14:textId="18ED837A" w:rsidR="41AD97C2" w:rsidRDefault="0022694D" w:rsidP="41AD97C2">
            <w:pPr>
              <w:jc w:val="center"/>
              <w:rPr>
                <w:sz w:val="24"/>
                <w:szCs w:val="24"/>
              </w:rPr>
            </w:pPr>
            <m:oMathPara>
              <m:oMath>
                <m:r>
                  <w:rPr>
                    <w:rFonts w:ascii="Cambria Math" w:hAnsi="Cambria Math"/>
                    <w:sz w:val="24"/>
                    <w:szCs w:val="24"/>
                  </w:rPr>
                  <m:t>0</m:t>
                </m:r>
              </m:oMath>
            </m:oMathPara>
          </w:p>
        </w:tc>
        <w:tc>
          <w:tcPr>
            <w:tcW w:w="0" w:type="auto"/>
          </w:tcPr>
          <w:p w14:paraId="4F312CBE" w14:textId="3820AAF0" w:rsidR="41AD97C2" w:rsidRDefault="0022694D" w:rsidP="41AD97C2">
            <w:pPr>
              <w:jc w:val="center"/>
              <w:rPr>
                <w:sz w:val="24"/>
                <w:szCs w:val="24"/>
              </w:rPr>
            </w:pPr>
            <m:oMathPara>
              <m:oMath>
                <m:r>
                  <w:rPr>
                    <w:rFonts w:ascii="Cambria Math" w:hAnsi="Cambria Math"/>
                    <w:sz w:val="24"/>
                    <w:szCs w:val="24"/>
                  </w:rPr>
                  <m:t>0</m:t>
                </m:r>
              </m:oMath>
            </m:oMathPara>
          </w:p>
        </w:tc>
      </w:tr>
      <w:tr w:rsidR="41AD97C2" w14:paraId="529C87BC" w14:textId="77777777" w:rsidTr="00B621BA">
        <w:tc>
          <w:tcPr>
            <w:tcW w:w="0" w:type="auto"/>
          </w:tcPr>
          <w:p w14:paraId="0F83AEA1" w14:textId="7B48A419" w:rsidR="41AD97C2" w:rsidRDefault="00C40262" w:rsidP="41AD97C2">
            <w:pPr>
              <w:rPr>
                <w:i/>
                <w:iCs/>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oMath>
            </m:oMathPara>
          </w:p>
        </w:tc>
        <w:tc>
          <w:tcPr>
            <w:tcW w:w="0" w:type="auto"/>
          </w:tcPr>
          <w:p w14:paraId="71B00DF6" w14:textId="3DCF5E0C" w:rsidR="41AD97C2" w:rsidRDefault="0022694D" w:rsidP="41AD97C2">
            <w:pPr>
              <w:jc w:val="center"/>
              <w:rPr>
                <w:sz w:val="24"/>
                <w:szCs w:val="24"/>
              </w:rPr>
            </w:pPr>
            <m:oMathPara>
              <m:oMath>
                <m:r>
                  <w:rPr>
                    <w:rFonts w:ascii="Cambria Math" w:hAnsi="Cambria Math"/>
                    <w:sz w:val="24"/>
                    <w:szCs w:val="24"/>
                  </w:rPr>
                  <m:t>0</m:t>
                </m:r>
              </m:oMath>
            </m:oMathPara>
          </w:p>
        </w:tc>
        <w:tc>
          <w:tcPr>
            <w:tcW w:w="0" w:type="auto"/>
          </w:tcPr>
          <w:p w14:paraId="4C61BDCE" w14:textId="060ACCC9" w:rsidR="41AD97C2" w:rsidRDefault="00321C04" w:rsidP="41AD97C2">
            <w:pPr>
              <w:jc w:val="center"/>
              <w:rPr>
                <w:i/>
                <w:iCs/>
                <w:sz w:val="24"/>
                <w:szCs w:val="24"/>
              </w:rPr>
            </w:pPr>
            <m:oMathPara>
              <m:oMath>
                <m:r>
                  <w:rPr>
                    <w:rFonts w:ascii="Cambria Math" w:hAnsi="Cambria Math"/>
                    <w:sz w:val="24"/>
                    <w:szCs w:val="24"/>
                  </w:rPr>
                  <m:t>4</m:t>
                </m:r>
                <m:sSub>
                  <m:sSubPr>
                    <m:ctrlPr>
                      <w:rPr>
                        <w:rFonts w:ascii="Cambria Math" w:hAnsi="Cambria Math"/>
                        <w:sz w:val="24"/>
                        <w:szCs w:val="24"/>
                      </w:rPr>
                    </m:ctrlPr>
                  </m:sSubPr>
                  <m:e>
                    <m:r>
                      <w:rPr>
                        <w:rFonts w:ascii="Cambria Math" w:hAnsi="Cambria Math"/>
                        <w:sz w:val="24"/>
                        <w:szCs w:val="24"/>
                      </w:rPr>
                      <m:t>β</m:t>
                    </m:r>
                  </m:e>
                  <m:sub>
                    <m:r>
                      <w:rPr>
                        <w:rFonts w:ascii="Cambria Math" w:hAnsi="Cambria Math"/>
                        <w:sz w:val="24"/>
                        <w:szCs w:val="24"/>
                      </w:rPr>
                      <m:t>1</m:t>
                    </m:r>
                  </m:sub>
                </m:sSub>
                <m:sSubSup>
                  <m:sSubSupPr>
                    <m:ctrlPr>
                      <w:rPr>
                        <w:rFonts w:ascii="Cambria Math" w:hAnsi="Cambria Math"/>
                        <w:sz w:val="24"/>
                        <w:szCs w:val="24"/>
                      </w:rPr>
                    </m:ctrlPr>
                  </m:sSubSupPr>
                  <m:e>
                    <m:r>
                      <w:rPr>
                        <w:rFonts w:ascii="Cambria Math" w:hAnsi="Cambria Math"/>
                        <w:sz w:val="24"/>
                        <w:szCs w:val="24"/>
                      </w:rPr>
                      <m:t>β</m:t>
                    </m:r>
                  </m:e>
                  <m:sub>
                    <m:r>
                      <w:rPr>
                        <w:rFonts w:ascii="Cambria Math" w:hAnsi="Cambria Math"/>
                        <w:sz w:val="24"/>
                        <w:szCs w:val="24"/>
                      </w:rPr>
                      <m:t>2</m:t>
                    </m:r>
                  </m:sub>
                  <m:sup>
                    <m:r>
                      <w:rPr>
                        <w:rFonts w:ascii="Cambria Math" w:hAnsi="Cambria Math"/>
                        <w:sz w:val="24"/>
                        <w:szCs w:val="24"/>
                      </w:rPr>
                      <m:t>2</m:t>
                    </m:r>
                  </m:sup>
                </m:sSubSup>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β</m:t>
                    </m:r>
                  </m:e>
                  <m:sub>
                    <m:r>
                      <w:rPr>
                        <w:rFonts w:ascii="Cambria Math" w:hAnsi="Cambria Math"/>
                        <w:sz w:val="24"/>
                        <w:szCs w:val="24"/>
                      </w:rPr>
                      <m:t>1</m:t>
                    </m:r>
                  </m:sub>
                  <m:sup>
                    <m:r>
                      <w:rPr>
                        <w:rFonts w:ascii="Cambria Math" w:hAnsi="Cambria Math"/>
                        <w:sz w:val="24"/>
                        <w:szCs w:val="24"/>
                      </w:rPr>
                      <m:t>2</m:t>
                    </m:r>
                  </m:sup>
                </m:sSubSup>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β</m:t>
                    </m:r>
                  </m:e>
                  <m:sub>
                    <m:r>
                      <w:rPr>
                        <w:rFonts w:ascii="Cambria Math" w:hAnsi="Cambria Math"/>
                        <w:sz w:val="24"/>
                        <w:szCs w:val="24"/>
                      </w:rPr>
                      <m:t>2</m:t>
                    </m:r>
                  </m:sub>
                  <m:sup>
                    <m:r>
                      <w:rPr>
                        <w:rFonts w:ascii="Cambria Math" w:hAnsi="Cambria Math"/>
                        <w:sz w:val="24"/>
                        <w:szCs w:val="24"/>
                      </w:rPr>
                      <m:t>2</m:t>
                    </m:r>
                  </m:sup>
                </m:sSubSup>
                <m:r>
                  <w:rPr>
                    <w:rFonts w:ascii="Cambria Math" w:hAnsi="Cambria Math"/>
                    <w:sz w:val="24"/>
                    <w:szCs w:val="24"/>
                  </w:rPr>
                  <m:t>)</m:t>
                </m:r>
              </m:oMath>
            </m:oMathPara>
          </w:p>
        </w:tc>
        <w:tc>
          <w:tcPr>
            <w:tcW w:w="0" w:type="auto"/>
          </w:tcPr>
          <w:p w14:paraId="1AD1CA22" w14:textId="5C086BCE" w:rsidR="41AD97C2" w:rsidRDefault="0022694D" w:rsidP="41AD97C2">
            <w:pPr>
              <w:jc w:val="center"/>
              <w:rPr>
                <w:sz w:val="24"/>
                <w:szCs w:val="24"/>
              </w:rPr>
            </w:pPr>
            <m:oMathPara>
              <m:oMath>
                <m:r>
                  <w:rPr>
                    <w:rFonts w:ascii="Cambria Math" w:hAnsi="Cambria Math"/>
                    <w:sz w:val="24"/>
                    <w:szCs w:val="24"/>
                  </w:rPr>
                  <m:t>0</m:t>
                </m:r>
              </m:oMath>
            </m:oMathPara>
          </w:p>
        </w:tc>
        <w:tc>
          <w:tcPr>
            <w:tcW w:w="0" w:type="auto"/>
          </w:tcPr>
          <w:p w14:paraId="25A09DDD" w14:textId="476F0873" w:rsidR="41AD97C2" w:rsidRDefault="0022694D" w:rsidP="41AD97C2">
            <w:pPr>
              <w:jc w:val="center"/>
              <w:rPr>
                <w:sz w:val="24"/>
                <w:szCs w:val="24"/>
              </w:rPr>
            </w:pPr>
            <m:oMathPara>
              <m:oMath>
                <m:r>
                  <w:rPr>
                    <w:rFonts w:ascii="Cambria Math" w:hAnsi="Cambria Math"/>
                    <w:sz w:val="24"/>
                    <w:szCs w:val="24"/>
                  </w:rPr>
                  <m:t>0</m:t>
                </m:r>
              </m:oMath>
            </m:oMathPara>
          </w:p>
        </w:tc>
      </w:tr>
      <w:tr w:rsidR="41AD97C2" w14:paraId="148C8F4D" w14:textId="77777777" w:rsidTr="00B621BA">
        <w:tc>
          <w:tcPr>
            <w:tcW w:w="0" w:type="auto"/>
          </w:tcPr>
          <w:p w14:paraId="438DA250" w14:textId="2037FDED" w:rsidR="41AD97C2" w:rsidRDefault="00C40262" w:rsidP="41AD97C2">
            <w:pPr>
              <w:rPr>
                <w:i/>
                <w:iCs/>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oMath>
            </m:oMathPara>
          </w:p>
        </w:tc>
        <w:tc>
          <w:tcPr>
            <w:tcW w:w="0" w:type="auto"/>
          </w:tcPr>
          <w:p w14:paraId="669D48C7" w14:textId="2ADAEA19" w:rsidR="41AD97C2" w:rsidRDefault="0022694D" w:rsidP="41AD97C2">
            <w:pPr>
              <w:jc w:val="center"/>
              <w:rPr>
                <w:sz w:val="24"/>
                <w:szCs w:val="24"/>
              </w:rPr>
            </w:pPr>
            <m:oMathPara>
              <m:oMath>
                <m:r>
                  <w:rPr>
                    <w:rFonts w:ascii="Cambria Math" w:hAnsi="Cambria Math"/>
                    <w:sz w:val="24"/>
                    <w:szCs w:val="24"/>
                  </w:rPr>
                  <m:t>0</m:t>
                </m:r>
              </m:oMath>
            </m:oMathPara>
          </w:p>
        </w:tc>
        <w:tc>
          <w:tcPr>
            <w:tcW w:w="0" w:type="auto"/>
          </w:tcPr>
          <w:p w14:paraId="1F59E04B" w14:textId="2BA978AB" w:rsidR="41AD97C2" w:rsidRDefault="009050E0" w:rsidP="41AD97C2">
            <w:pPr>
              <w:jc w:val="center"/>
              <w:rPr>
                <w:i/>
                <w:iCs/>
                <w:sz w:val="24"/>
                <w:szCs w:val="24"/>
              </w:rPr>
            </w:pPr>
            <m:oMathPara>
              <m:oMath>
                <m:r>
                  <w:rPr>
                    <w:rFonts w:ascii="Cambria Math" w:hAnsi="Cambria Math"/>
                    <w:sz w:val="24"/>
                    <w:szCs w:val="24"/>
                  </w:rPr>
                  <m:t>4</m:t>
                </m:r>
                <m:sSub>
                  <m:sSubPr>
                    <m:ctrlPr>
                      <w:rPr>
                        <w:rFonts w:ascii="Cambria Math" w:hAnsi="Cambria Math"/>
                        <w:sz w:val="24"/>
                        <w:szCs w:val="24"/>
                      </w:rPr>
                    </m:ctrlPr>
                  </m:sSubPr>
                  <m:e>
                    <m:r>
                      <w:rPr>
                        <w:rFonts w:ascii="Cambria Math" w:hAnsi="Cambria Math"/>
                        <w:sz w:val="24"/>
                        <w:szCs w:val="24"/>
                      </w:rPr>
                      <m:t>β</m:t>
                    </m:r>
                  </m:e>
                  <m:sub>
                    <m:r>
                      <w:rPr>
                        <w:rFonts w:ascii="Cambria Math" w:hAnsi="Cambria Math"/>
                        <w:sz w:val="24"/>
                        <w:szCs w:val="24"/>
                      </w:rPr>
                      <m:t>1</m:t>
                    </m:r>
                  </m:sub>
                </m:sSub>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β</m:t>
                    </m:r>
                  </m:e>
                  <m:sub>
                    <m:r>
                      <w:rPr>
                        <w:rFonts w:ascii="Cambria Math" w:hAnsi="Cambria Math"/>
                        <w:sz w:val="24"/>
                        <w:szCs w:val="24"/>
                      </w:rPr>
                      <m:t>1</m:t>
                    </m:r>
                  </m:sub>
                  <m:sup>
                    <m:r>
                      <w:rPr>
                        <w:rFonts w:ascii="Cambria Math" w:hAnsi="Cambria Math"/>
                        <w:sz w:val="24"/>
                        <w:szCs w:val="24"/>
                      </w:rPr>
                      <m:t>2</m:t>
                    </m:r>
                  </m:sup>
                </m:sSubSup>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β</m:t>
                    </m:r>
                  </m:e>
                  <m:sub>
                    <m:r>
                      <w:rPr>
                        <w:rFonts w:ascii="Cambria Math" w:hAnsi="Cambria Math"/>
                        <w:sz w:val="24"/>
                        <w:szCs w:val="24"/>
                      </w:rPr>
                      <m:t>2</m:t>
                    </m:r>
                  </m:sub>
                  <m:sup>
                    <m:r>
                      <w:rPr>
                        <w:rFonts w:ascii="Cambria Math" w:hAnsi="Cambria Math"/>
                        <w:sz w:val="24"/>
                        <w:szCs w:val="24"/>
                      </w:rPr>
                      <m:t>2</m:t>
                    </m:r>
                  </m:sup>
                </m:sSubSup>
                <m:r>
                  <w:rPr>
                    <w:rFonts w:ascii="Cambria Math" w:hAnsi="Cambria Math"/>
                    <w:sz w:val="24"/>
                    <w:szCs w:val="24"/>
                  </w:rPr>
                  <m:t>)</m:t>
                </m:r>
              </m:oMath>
            </m:oMathPara>
          </w:p>
        </w:tc>
        <w:tc>
          <w:tcPr>
            <w:tcW w:w="0" w:type="auto"/>
          </w:tcPr>
          <w:p w14:paraId="05A7C1BF" w14:textId="5287EBE4" w:rsidR="41AD97C2" w:rsidRDefault="0022694D" w:rsidP="41AD97C2">
            <w:pPr>
              <w:jc w:val="center"/>
              <w:rPr>
                <w:sz w:val="24"/>
                <w:szCs w:val="24"/>
              </w:rPr>
            </w:pPr>
            <m:oMathPara>
              <m:oMath>
                <m:r>
                  <w:rPr>
                    <w:rFonts w:ascii="Cambria Math" w:hAnsi="Cambria Math"/>
                    <w:sz w:val="24"/>
                    <w:szCs w:val="24"/>
                  </w:rPr>
                  <m:t>0</m:t>
                </m:r>
              </m:oMath>
            </m:oMathPara>
          </w:p>
        </w:tc>
        <w:tc>
          <w:tcPr>
            <w:tcW w:w="0" w:type="auto"/>
          </w:tcPr>
          <w:p w14:paraId="747CA607" w14:textId="722BB4BE" w:rsidR="41AD97C2" w:rsidRDefault="0022694D" w:rsidP="41AD97C2">
            <w:pPr>
              <w:jc w:val="center"/>
              <w:rPr>
                <w:sz w:val="24"/>
                <w:szCs w:val="24"/>
              </w:rPr>
            </w:pPr>
            <m:oMathPara>
              <m:oMath>
                <m:r>
                  <w:rPr>
                    <w:rFonts w:ascii="Cambria Math" w:hAnsi="Cambria Math"/>
                    <w:sz w:val="24"/>
                    <w:szCs w:val="24"/>
                  </w:rPr>
                  <m:t>0</m:t>
                </m:r>
              </m:oMath>
            </m:oMathPara>
          </w:p>
        </w:tc>
      </w:tr>
      <w:tr w:rsidR="41AD97C2" w14:paraId="53F9892C" w14:textId="77777777" w:rsidTr="00B621BA">
        <w:tc>
          <w:tcPr>
            <w:tcW w:w="0" w:type="auto"/>
          </w:tcPr>
          <w:p w14:paraId="60CBE4BE" w14:textId="36C419FB" w:rsidR="41AD97C2" w:rsidRDefault="00C40262" w:rsidP="41AD97C2">
            <w:pPr>
              <w:rPr>
                <w:i/>
                <w:iCs/>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oMath>
            </m:oMathPara>
          </w:p>
        </w:tc>
        <w:tc>
          <w:tcPr>
            <w:tcW w:w="0" w:type="auto"/>
          </w:tcPr>
          <w:p w14:paraId="12EF5066" w14:textId="2AFF6BEE" w:rsidR="41AD97C2" w:rsidRDefault="00362E34" w:rsidP="41AD97C2">
            <w:pPr>
              <w:jc w:val="center"/>
              <w:rPr>
                <w:i/>
                <w:iCs/>
                <w:sz w:val="24"/>
                <w:szCs w:val="24"/>
              </w:rPr>
            </w:pPr>
            <m:oMathPara>
              <m:oMath>
                <m:r>
                  <w:rPr>
                    <w:rFonts w:ascii="Cambria Math" w:hAnsi="Cambria Math"/>
                    <w:sz w:val="24"/>
                    <w:szCs w:val="24"/>
                  </w:rPr>
                  <m:t>4COE</m:t>
                </m:r>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CR,(5,6)</m:t>
                    </m:r>
                  </m:sub>
                </m:sSub>
              </m:oMath>
            </m:oMathPara>
          </w:p>
        </w:tc>
        <w:tc>
          <w:tcPr>
            <w:tcW w:w="0" w:type="auto"/>
          </w:tcPr>
          <w:p w14:paraId="4A06A6C8" w14:textId="3D604FF7" w:rsidR="41AD97C2" w:rsidRDefault="0022694D" w:rsidP="41AD97C2">
            <w:pPr>
              <w:jc w:val="center"/>
              <w:rPr>
                <w:i/>
                <w:iCs/>
                <w:sz w:val="24"/>
                <w:szCs w:val="24"/>
              </w:rPr>
            </w:pPr>
            <m:oMathPara>
              <m:oMath>
                <m:r>
                  <w:rPr>
                    <w:rFonts w:ascii="Cambria Math" w:hAnsi="Cambria Math"/>
                    <w:sz w:val="24"/>
                    <w:szCs w:val="24"/>
                  </w:rPr>
                  <m:t>0</m:t>
                </m:r>
              </m:oMath>
            </m:oMathPara>
          </w:p>
        </w:tc>
        <w:tc>
          <w:tcPr>
            <w:tcW w:w="0" w:type="auto"/>
          </w:tcPr>
          <w:p w14:paraId="27CC8704" w14:textId="101E5976" w:rsidR="41AD97C2" w:rsidRDefault="00723EBE" w:rsidP="41AD97C2">
            <w:pPr>
              <w:jc w:val="center"/>
              <w:rPr>
                <w:i/>
                <w:iCs/>
                <w:sz w:val="24"/>
                <w:szCs w:val="24"/>
              </w:rPr>
            </w:pPr>
            <m:oMathPara>
              <m:oMath>
                <m:sSub>
                  <m:sSubPr>
                    <m:ctrlPr>
                      <w:rPr>
                        <w:rFonts w:ascii="Cambria Math" w:hAnsi="Cambria Math"/>
                        <w:sz w:val="24"/>
                        <w:szCs w:val="24"/>
                      </w:rPr>
                    </m:ctrlPr>
                  </m:sSubPr>
                  <m:e>
                    <m:r>
                      <w:rPr>
                        <w:rFonts w:ascii="Cambria Math" w:hAnsi="Cambria Math"/>
                        <w:sz w:val="24"/>
                        <w:szCs w:val="24"/>
                      </w:rPr>
                      <m:t>β</m:t>
                    </m:r>
                  </m:e>
                  <m:sub>
                    <m:r>
                      <w:rPr>
                        <w:rFonts w:ascii="Cambria Math" w:hAnsi="Cambria Math"/>
                        <w:sz w:val="24"/>
                        <w:szCs w:val="24"/>
                      </w:rPr>
                      <m:t>1</m:t>
                    </m:r>
                  </m:sub>
                </m:sSub>
                <m:sSub>
                  <m:sSubPr>
                    <m:ctrlPr>
                      <w:rPr>
                        <w:rFonts w:ascii="Cambria Math" w:hAnsi="Cambria Math"/>
                        <w:sz w:val="24"/>
                        <w:szCs w:val="24"/>
                      </w:rPr>
                    </m:ctrlPr>
                  </m:sSubPr>
                  <m:e>
                    <m:r>
                      <w:rPr>
                        <w:rFonts w:ascii="Cambria Math" w:hAnsi="Cambria Math"/>
                        <w:sz w:val="24"/>
                        <w:szCs w:val="24"/>
                      </w:rPr>
                      <m:t>β</m:t>
                    </m:r>
                  </m:e>
                  <m:sub>
                    <m:r>
                      <w:rPr>
                        <w:rFonts w:ascii="Cambria Math" w:hAnsi="Cambria Math"/>
                        <w:sz w:val="24"/>
                        <w:szCs w:val="24"/>
                      </w:rPr>
                      <m:t>2</m:t>
                    </m:r>
                  </m:sub>
                </m:sSub>
                <m:r>
                  <w:rPr>
                    <w:rFonts w:ascii="Cambria Math" w:hAnsi="Cambria Math"/>
                    <w:sz w:val="24"/>
                    <w:szCs w:val="24"/>
                  </w:rPr>
                  <m:t>COE</m:t>
                </m:r>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CR,(7,6)</m:t>
                    </m:r>
                  </m:sub>
                </m:sSub>
              </m:oMath>
            </m:oMathPara>
          </w:p>
        </w:tc>
        <w:tc>
          <w:tcPr>
            <w:tcW w:w="0" w:type="auto"/>
          </w:tcPr>
          <w:p w14:paraId="6564917D" w14:textId="1B93D630" w:rsidR="41AD97C2" w:rsidRDefault="00723EBE" w:rsidP="41AD97C2">
            <w:pPr>
              <w:jc w:val="center"/>
              <w:rPr>
                <w:i/>
                <w:iCs/>
                <w:sz w:val="24"/>
                <w:szCs w:val="24"/>
              </w:rPr>
            </w:pPr>
            <m:oMathPara>
              <m:oMath>
                <m:sSub>
                  <m:sSubPr>
                    <m:ctrlPr>
                      <w:rPr>
                        <w:rFonts w:ascii="Cambria Math" w:hAnsi="Cambria Math"/>
                        <w:sz w:val="24"/>
                        <w:szCs w:val="24"/>
                      </w:rPr>
                    </m:ctrlPr>
                  </m:sSubPr>
                  <m:e>
                    <m:r>
                      <w:rPr>
                        <w:rFonts w:ascii="Cambria Math" w:hAnsi="Cambria Math"/>
                        <w:sz w:val="24"/>
                        <w:szCs w:val="24"/>
                      </w:rPr>
                      <m:t>β</m:t>
                    </m:r>
                  </m:e>
                  <m:sub>
                    <m:r>
                      <w:rPr>
                        <w:rFonts w:ascii="Cambria Math" w:hAnsi="Cambria Math"/>
                        <w:sz w:val="24"/>
                        <w:szCs w:val="24"/>
                      </w:rPr>
                      <m:t>1</m:t>
                    </m:r>
                  </m:sub>
                </m:sSub>
                <m:sSub>
                  <m:sSubPr>
                    <m:ctrlPr>
                      <w:rPr>
                        <w:rFonts w:ascii="Cambria Math" w:hAnsi="Cambria Math"/>
                        <w:sz w:val="24"/>
                        <w:szCs w:val="24"/>
                      </w:rPr>
                    </m:ctrlPr>
                  </m:sSubPr>
                  <m:e>
                    <m:r>
                      <w:rPr>
                        <w:rFonts w:ascii="Cambria Math" w:hAnsi="Cambria Math"/>
                        <w:sz w:val="24"/>
                        <w:szCs w:val="24"/>
                      </w:rPr>
                      <m:t>β</m:t>
                    </m:r>
                  </m:e>
                  <m:sub>
                    <m:r>
                      <w:rPr>
                        <w:rFonts w:ascii="Cambria Math" w:hAnsi="Cambria Math"/>
                        <w:sz w:val="24"/>
                        <w:szCs w:val="24"/>
                      </w:rPr>
                      <m:t>2</m:t>
                    </m:r>
                  </m:sub>
                </m:sSub>
                <m:r>
                  <w:rPr>
                    <w:rFonts w:ascii="Cambria Math" w:hAnsi="Cambria Math"/>
                    <w:sz w:val="24"/>
                    <w:szCs w:val="24"/>
                  </w:rPr>
                  <m:t>COE</m:t>
                </m:r>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CR,(7,6)</m:t>
                    </m:r>
                  </m:sub>
                </m:sSub>
              </m:oMath>
            </m:oMathPara>
          </w:p>
        </w:tc>
      </w:tr>
      <w:tr w:rsidR="41AD97C2" w14:paraId="3060BEEE" w14:textId="77777777" w:rsidTr="00B621BA">
        <w:tc>
          <w:tcPr>
            <w:tcW w:w="0" w:type="auto"/>
          </w:tcPr>
          <w:p w14:paraId="0E0A64D6" w14:textId="36869FE6" w:rsidR="41AD97C2" w:rsidRDefault="00C40262" w:rsidP="41AD97C2">
            <w:pPr>
              <w:rPr>
                <w:i/>
                <w:iCs/>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oMath>
            </m:oMathPara>
          </w:p>
        </w:tc>
        <w:tc>
          <w:tcPr>
            <w:tcW w:w="0" w:type="auto"/>
          </w:tcPr>
          <w:p w14:paraId="2C69785D" w14:textId="0D79008A" w:rsidR="41AD97C2" w:rsidRDefault="00362E34" w:rsidP="41AD97C2">
            <w:pPr>
              <w:jc w:val="center"/>
              <w:rPr>
                <w:i/>
                <w:iCs/>
                <w:sz w:val="24"/>
                <w:szCs w:val="24"/>
              </w:rPr>
            </w:pPr>
            <m:oMathPara>
              <m:oMath>
                <m:r>
                  <w:rPr>
                    <w:rFonts w:ascii="Cambria Math" w:hAnsi="Cambria Math"/>
                    <w:sz w:val="24"/>
                    <w:szCs w:val="24"/>
                  </w:rPr>
                  <m:t>4COE</m:t>
                </m:r>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CR,(5,6)</m:t>
                    </m:r>
                  </m:sub>
                </m:sSub>
              </m:oMath>
            </m:oMathPara>
          </w:p>
        </w:tc>
        <w:tc>
          <w:tcPr>
            <w:tcW w:w="0" w:type="auto"/>
          </w:tcPr>
          <w:p w14:paraId="68E87144" w14:textId="71F98EC2" w:rsidR="41AD97C2" w:rsidRDefault="0022694D" w:rsidP="41AD97C2">
            <w:pPr>
              <w:jc w:val="center"/>
              <w:rPr>
                <w:sz w:val="24"/>
                <w:szCs w:val="24"/>
              </w:rPr>
            </w:pPr>
            <m:oMathPara>
              <m:oMath>
                <m:r>
                  <w:rPr>
                    <w:rFonts w:ascii="Cambria Math" w:hAnsi="Cambria Math"/>
                    <w:sz w:val="24"/>
                    <w:szCs w:val="24"/>
                  </w:rPr>
                  <m:t>0</m:t>
                </m:r>
              </m:oMath>
            </m:oMathPara>
          </w:p>
        </w:tc>
        <w:tc>
          <w:tcPr>
            <w:tcW w:w="0" w:type="auto"/>
          </w:tcPr>
          <w:p w14:paraId="0EF71056" w14:textId="5B8C3A17" w:rsidR="41AD97C2" w:rsidRDefault="00723EBE" w:rsidP="41AD97C2">
            <w:pPr>
              <w:jc w:val="center"/>
              <w:rPr>
                <w:i/>
                <w:iCs/>
                <w:sz w:val="24"/>
                <w:szCs w:val="24"/>
              </w:rPr>
            </w:pPr>
            <m:oMathPara>
              <m:oMath>
                <m:sSub>
                  <m:sSubPr>
                    <m:ctrlPr>
                      <w:rPr>
                        <w:rFonts w:ascii="Cambria Math" w:hAnsi="Cambria Math"/>
                        <w:sz w:val="24"/>
                        <w:szCs w:val="24"/>
                      </w:rPr>
                    </m:ctrlPr>
                  </m:sSubPr>
                  <m:e>
                    <m:r>
                      <w:rPr>
                        <w:rFonts w:ascii="Cambria Math" w:hAnsi="Cambria Math"/>
                        <w:sz w:val="24"/>
                        <w:szCs w:val="24"/>
                      </w:rPr>
                      <m:t>β</m:t>
                    </m:r>
                  </m:e>
                  <m:sub>
                    <m:r>
                      <w:rPr>
                        <w:rFonts w:ascii="Cambria Math" w:hAnsi="Cambria Math"/>
                        <w:sz w:val="24"/>
                        <w:szCs w:val="24"/>
                      </w:rPr>
                      <m:t>1</m:t>
                    </m:r>
                  </m:sub>
                </m:sSub>
                <m:sSub>
                  <m:sSubPr>
                    <m:ctrlPr>
                      <w:rPr>
                        <w:rFonts w:ascii="Cambria Math" w:hAnsi="Cambria Math"/>
                        <w:sz w:val="24"/>
                        <w:szCs w:val="24"/>
                      </w:rPr>
                    </m:ctrlPr>
                  </m:sSubPr>
                  <m:e>
                    <m:r>
                      <w:rPr>
                        <w:rFonts w:ascii="Cambria Math" w:hAnsi="Cambria Math"/>
                        <w:sz w:val="24"/>
                        <w:szCs w:val="24"/>
                      </w:rPr>
                      <m:t>β</m:t>
                    </m:r>
                  </m:e>
                  <m:sub>
                    <m:r>
                      <w:rPr>
                        <w:rFonts w:ascii="Cambria Math" w:hAnsi="Cambria Math"/>
                        <w:sz w:val="24"/>
                        <w:szCs w:val="24"/>
                      </w:rPr>
                      <m:t>2</m:t>
                    </m:r>
                  </m:sub>
                </m:sSub>
                <m:r>
                  <w:rPr>
                    <w:rFonts w:ascii="Cambria Math" w:hAnsi="Cambria Math"/>
                    <w:sz w:val="24"/>
                    <w:szCs w:val="24"/>
                  </w:rPr>
                  <m:t>COE</m:t>
                </m:r>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CR,(7,6)</m:t>
                    </m:r>
                  </m:sub>
                </m:sSub>
              </m:oMath>
            </m:oMathPara>
          </w:p>
        </w:tc>
        <w:tc>
          <w:tcPr>
            <w:tcW w:w="0" w:type="auto"/>
          </w:tcPr>
          <w:p w14:paraId="7C51AB75" w14:textId="0E077E3B" w:rsidR="41AD97C2" w:rsidRDefault="00723EBE" w:rsidP="41AD97C2">
            <w:pPr>
              <w:jc w:val="center"/>
              <w:rPr>
                <w:i/>
                <w:iCs/>
                <w:sz w:val="24"/>
                <w:szCs w:val="24"/>
              </w:rPr>
            </w:pPr>
            <m:oMathPara>
              <m:oMath>
                <m:sSub>
                  <m:sSubPr>
                    <m:ctrlPr>
                      <w:rPr>
                        <w:rFonts w:ascii="Cambria Math" w:hAnsi="Cambria Math"/>
                        <w:sz w:val="24"/>
                        <w:szCs w:val="24"/>
                      </w:rPr>
                    </m:ctrlPr>
                  </m:sSubPr>
                  <m:e>
                    <m:r>
                      <w:rPr>
                        <w:rFonts w:ascii="Cambria Math" w:hAnsi="Cambria Math"/>
                        <w:sz w:val="24"/>
                        <w:szCs w:val="24"/>
                      </w:rPr>
                      <m:t>β</m:t>
                    </m:r>
                  </m:e>
                  <m:sub>
                    <m:r>
                      <w:rPr>
                        <w:rFonts w:ascii="Cambria Math" w:hAnsi="Cambria Math"/>
                        <w:sz w:val="24"/>
                        <w:szCs w:val="24"/>
                      </w:rPr>
                      <m:t>1</m:t>
                    </m:r>
                  </m:sub>
                </m:sSub>
                <m:sSub>
                  <m:sSubPr>
                    <m:ctrlPr>
                      <w:rPr>
                        <w:rFonts w:ascii="Cambria Math" w:hAnsi="Cambria Math"/>
                        <w:sz w:val="24"/>
                        <w:szCs w:val="24"/>
                      </w:rPr>
                    </m:ctrlPr>
                  </m:sSubPr>
                  <m:e>
                    <m:r>
                      <w:rPr>
                        <w:rFonts w:ascii="Cambria Math" w:hAnsi="Cambria Math"/>
                        <w:sz w:val="24"/>
                        <w:szCs w:val="24"/>
                      </w:rPr>
                      <m:t>β</m:t>
                    </m:r>
                  </m:e>
                  <m:sub>
                    <m:r>
                      <w:rPr>
                        <w:rFonts w:ascii="Cambria Math" w:hAnsi="Cambria Math"/>
                        <w:sz w:val="24"/>
                        <w:szCs w:val="24"/>
                      </w:rPr>
                      <m:t>2</m:t>
                    </m:r>
                  </m:sub>
                </m:sSub>
                <m:r>
                  <w:rPr>
                    <w:rFonts w:ascii="Cambria Math" w:hAnsi="Cambria Math"/>
                    <w:sz w:val="24"/>
                    <w:szCs w:val="24"/>
                  </w:rPr>
                  <m:t>COE</m:t>
                </m:r>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CR,(7,6)</m:t>
                    </m:r>
                  </m:sub>
                </m:sSub>
              </m:oMath>
            </m:oMathPara>
          </w:p>
        </w:tc>
      </w:tr>
      <w:tr w:rsidR="41AD97C2" w14:paraId="5B540971" w14:textId="77777777" w:rsidTr="00B621BA">
        <w:tc>
          <w:tcPr>
            <w:tcW w:w="0" w:type="auto"/>
          </w:tcPr>
          <w:p w14:paraId="14C0CF5E" w14:textId="5D066EF6" w:rsidR="41AD97C2" w:rsidRDefault="00C40262" w:rsidP="41AD97C2">
            <w:pPr>
              <w:rPr>
                <w:i/>
                <w:iCs/>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oMath>
            </m:oMathPara>
          </w:p>
        </w:tc>
        <w:tc>
          <w:tcPr>
            <w:tcW w:w="0" w:type="auto"/>
          </w:tcPr>
          <w:p w14:paraId="4EE891D6" w14:textId="5D6E82C3" w:rsidR="41AD97C2" w:rsidRDefault="00774351" w:rsidP="41AD97C2">
            <w:pPr>
              <w:jc w:val="center"/>
              <w:rPr>
                <w:i/>
                <w:iCs/>
                <w:sz w:val="24"/>
                <w:szCs w:val="24"/>
              </w:rPr>
            </w:pPr>
            <m:oMathPara>
              <m:oMath>
                <m:r>
                  <w:rPr>
                    <w:rFonts w:ascii="Cambria Math" w:hAnsi="Cambria Math"/>
                    <w:sz w:val="24"/>
                    <w:szCs w:val="24"/>
                  </w:rPr>
                  <m:t>-4</m:t>
                </m:r>
                <m:sSubSup>
                  <m:sSubSupPr>
                    <m:ctrlPr>
                      <w:rPr>
                        <w:rFonts w:ascii="Cambria Math" w:hAnsi="Cambria Math"/>
                        <w:sz w:val="24"/>
                        <w:szCs w:val="24"/>
                      </w:rPr>
                    </m:ctrlPr>
                  </m:sSubSupPr>
                  <m:e>
                    <m:r>
                      <w:rPr>
                        <w:rFonts w:ascii="Cambria Math" w:hAnsi="Cambria Math"/>
                        <w:sz w:val="24"/>
                        <w:szCs w:val="24"/>
                      </w:rPr>
                      <m:t>β</m:t>
                    </m:r>
                  </m:e>
                  <m:sub>
                    <m:r>
                      <w:rPr>
                        <w:rFonts w:ascii="Cambria Math" w:hAnsi="Cambria Math"/>
                        <w:sz w:val="24"/>
                        <w:szCs w:val="24"/>
                      </w:rPr>
                      <m:t>1</m:t>
                    </m:r>
                  </m:sub>
                  <m:sup>
                    <m:r>
                      <w:rPr>
                        <w:rFonts w:ascii="Cambria Math" w:hAnsi="Cambria Math"/>
                        <w:sz w:val="24"/>
                        <w:szCs w:val="24"/>
                      </w:rPr>
                      <m:t>2</m:t>
                    </m:r>
                  </m:sup>
                </m:sSubSup>
                <m:sSubSup>
                  <m:sSubSupPr>
                    <m:ctrlPr>
                      <w:rPr>
                        <w:rFonts w:ascii="Cambria Math" w:hAnsi="Cambria Math"/>
                        <w:sz w:val="24"/>
                        <w:szCs w:val="24"/>
                      </w:rPr>
                    </m:ctrlPr>
                  </m:sSubSupPr>
                  <m:e>
                    <m:r>
                      <w:rPr>
                        <w:rFonts w:ascii="Cambria Math" w:hAnsi="Cambria Math"/>
                        <w:sz w:val="24"/>
                        <w:szCs w:val="24"/>
                      </w:rPr>
                      <m:t>β</m:t>
                    </m:r>
                  </m:e>
                  <m:sub>
                    <m:r>
                      <w:rPr>
                        <w:rFonts w:ascii="Cambria Math" w:hAnsi="Cambria Math"/>
                        <w:sz w:val="24"/>
                        <w:szCs w:val="24"/>
                      </w:rPr>
                      <m:t>2</m:t>
                    </m:r>
                  </m:sub>
                  <m:sup>
                    <m:r>
                      <w:rPr>
                        <w:rFonts w:ascii="Cambria Math" w:hAnsi="Cambria Math"/>
                        <w:sz w:val="24"/>
                        <w:szCs w:val="24"/>
                      </w:rPr>
                      <m:t>2</m:t>
                    </m:r>
                  </m:sup>
                </m:sSubSup>
                <m:sSup>
                  <m:sSupPr>
                    <m:ctrlPr>
                      <w:rPr>
                        <w:rFonts w:ascii="Cambria Math" w:hAnsi="Cambria Math"/>
                        <w:sz w:val="24"/>
                        <w:szCs w:val="24"/>
                      </w:rPr>
                    </m:ctrlPr>
                  </m:sSupPr>
                  <m:e>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β</m:t>
                        </m:r>
                      </m:e>
                      <m:sub>
                        <m:r>
                          <w:rPr>
                            <w:rFonts w:ascii="Cambria Math" w:hAnsi="Cambria Math"/>
                            <w:sz w:val="24"/>
                            <w:szCs w:val="24"/>
                          </w:rPr>
                          <m:t>1</m:t>
                        </m:r>
                      </m:sub>
                      <m:sup>
                        <m:r>
                          <w:rPr>
                            <w:rFonts w:ascii="Cambria Math" w:hAnsi="Cambria Math"/>
                            <w:sz w:val="24"/>
                            <w:szCs w:val="24"/>
                          </w:rPr>
                          <m:t>2</m:t>
                        </m:r>
                      </m:sup>
                    </m:sSubSup>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β</m:t>
                        </m:r>
                      </m:e>
                      <m:sub>
                        <m:r>
                          <w:rPr>
                            <w:rFonts w:ascii="Cambria Math" w:hAnsi="Cambria Math"/>
                            <w:sz w:val="24"/>
                            <w:szCs w:val="24"/>
                          </w:rPr>
                          <m:t>2</m:t>
                        </m:r>
                      </m:sub>
                      <m:sup>
                        <m:r>
                          <w:rPr>
                            <w:rFonts w:ascii="Cambria Math" w:hAnsi="Cambria Math"/>
                            <w:sz w:val="24"/>
                            <w:szCs w:val="24"/>
                          </w:rPr>
                          <m:t>2</m:t>
                        </m:r>
                      </m:sup>
                    </m:sSubSup>
                    <m:r>
                      <w:rPr>
                        <w:rFonts w:ascii="Cambria Math" w:hAnsi="Cambria Math"/>
                        <w:sz w:val="24"/>
                        <w:szCs w:val="24"/>
                      </w:rPr>
                      <m:t>)</m:t>
                    </m:r>
                  </m:e>
                  <m:sup>
                    <m:r>
                      <w:rPr>
                        <w:rFonts w:ascii="Cambria Math" w:hAnsi="Cambria Math"/>
                        <w:sz w:val="24"/>
                        <w:szCs w:val="24"/>
                      </w:rPr>
                      <m:t>2</m:t>
                    </m:r>
                  </m:sup>
                </m:sSup>
              </m:oMath>
            </m:oMathPara>
          </w:p>
        </w:tc>
        <w:tc>
          <w:tcPr>
            <w:tcW w:w="0" w:type="auto"/>
          </w:tcPr>
          <w:p w14:paraId="3314A5E1" w14:textId="65E4A151" w:rsidR="41AD97C2" w:rsidRDefault="0022694D" w:rsidP="41AD97C2">
            <w:pPr>
              <w:jc w:val="center"/>
              <w:rPr>
                <w:sz w:val="24"/>
                <w:szCs w:val="24"/>
              </w:rPr>
            </w:pPr>
            <m:oMathPara>
              <m:oMath>
                <m:r>
                  <w:rPr>
                    <w:rFonts w:ascii="Cambria Math" w:hAnsi="Cambria Math"/>
                    <w:sz w:val="24"/>
                    <w:szCs w:val="24"/>
                  </w:rPr>
                  <m:t>0</m:t>
                </m:r>
              </m:oMath>
            </m:oMathPara>
          </w:p>
        </w:tc>
        <w:tc>
          <w:tcPr>
            <w:tcW w:w="0" w:type="auto"/>
          </w:tcPr>
          <w:p w14:paraId="26D053B3" w14:textId="59941C2A" w:rsidR="41AD97C2" w:rsidRDefault="0022694D" w:rsidP="41AD97C2">
            <w:pPr>
              <w:jc w:val="center"/>
              <w:rPr>
                <w:sz w:val="24"/>
                <w:szCs w:val="24"/>
              </w:rPr>
            </w:pPr>
            <m:oMathPara>
              <m:oMath>
                <m:r>
                  <w:rPr>
                    <w:rFonts w:ascii="Cambria Math" w:hAnsi="Cambria Math"/>
                    <w:sz w:val="24"/>
                    <w:szCs w:val="24"/>
                  </w:rPr>
                  <m:t>0</m:t>
                </m:r>
              </m:oMath>
            </m:oMathPara>
          </w:p>
        </w:tc>
        <w:tc>
          <w:tcPr>
            <w:tcW w:w="0" w:type="auto"/>
          </w:tcPr>
          <w:p w14:paraId="6604BEA9" w14:textId="510F2EE9" w:rsidR="41AD97C2" w:rsidRDefault="0022694D" w:rsidP="41AD97C2">
            <w:pPr>
              <w:jc w:val="center"/>
              <w:rPr>
                <w:sz w:val="24"/>
                <w:szCs w:val="24"/>
              </w:rPr>
            </w:pPr>
            <m:oMathPara>
              <m:oMath>
                <m:r>
                  <w:rPr>
                    <w:rFonts w:ascii="Cambria Math" w:hAnsi="Cambria Math"/>
                    <w:sz w:val="24"/>
                    <w:szCs w:val="24"/>
                  </w:rPr>
                  <m:t>0</m:t>
                </m:r>
              </m:oMath>
            </m:oMathPara>
          </w:p>
        </w:tc>
      </w:tr>
      <w:tr w:rsidR="41AD97C2" w14:paraId="389DB3A7" w14:textId="77777777" w:rsidTr="00B621BA">
        <w:tc>
          <w:tcPr>
            <w:tcW w:w="0" w:type="auto"/>
          </w:tcPr>
          <w:p w14:paraId="12CA172E" w14:textId="0CDD3D69" w:rsidR="41AD97C2" w:rsidRDefault="00C40262" w:rsidP="41AD97C2">
            <w:pPr>
              <w:rPr>
                <w:i/>
                <w:iCs/>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oMath>
            </m:oMathPara>
          </w:p>
        </w:tc>
        <w:tc>
          <w:tcPr>
            <w:tcW w:w="0" w:type="auto"/>
          </w:tcPr>
          <w:p w14:paraId="2710E1F0" w14:textId="3122E39D" w:rsidR="41AD97C2" w:rsidRDefault="00432F7A" w:rsidP="41AD97C2">
            <w:pPr>
              <w:jc w:val="center"/>
              <w:rPr>
                <w:i/>
                <w:iCs/>
                <w:sz w:val="24"/>
                <w:szCs w:val="24"/>
              </w:rPr>
            </w:pPr>
            <m:oMathPara>
              <m:oMath>
                <m:r>
                  <w:rPr>
                    <w:rFonts w:ascii="Cambria Math" w:hAnsi="Cambria Math"/>
                    <w:sz w:val="24"/>
                    <w:szCs w:val="24"/>
                  </w:rPr>
                  <m:t>4</m:t>
                </m:r>
                <m:sSup>
                  <m:sSupPr>
                    <m:ctrlPr>
                      <w:rPr>
                        <w:rFonts w:ascii="Cambria Math" w:hAnsi="Cambria Math"/>
                        <w:sz w:val="24"/>
                        <w:szCs w:val="24"/>
                      </w:rPr>
                    </m:ctrlPr>
                  </m:sSupPr>
                  <m:e>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β</m:t>
                        </m:r>
                      </m:e>
                      <m:sub>
                        <m:r>
                          <w:rPr>
                            <w:rFonts w:ascii="Cambria Math" w:hAnsi="Cambria Math"/>
                            <w:sz w:val="24"/>
                            <w:szCs w:val="24"/>
                          </w:rPr>
                          <m:t>1</m:t>
                        </m:r>
                      </m:sub>
                      <m:sup>
                        <m:r>
                          <w:rPr>
                            <w:rFonts w:ascii="Cambria Math" w:hAnsi="Cambria Math"/>
                            <w:sz w:val="24"/>
                            <w:szCs w:val="24"/>
                          </w:rPr>
                          <m:t>2</m:t>
                        </m:r>
                      </m:sup>
                    </m:sSubSup>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β</m:t>
                        </m:r>
                      </m:e>
                      <m:sub>
                        <m:r>
                          <w:rPr>
                            <w:rFonts w:ascii="Cambria Math" w:hAnsi="Cambria Math"/>
                            <w:sz w:val="24"/>
                            <w:szCs w:val="24"/>
                          </w:rPr>
                          <m:t>2</m:t>
                        </m:r>
                      </m:sub>
                      <m:sup>
                        <m:r>
                          <w:rPr>
                            <w:rFonts w:ascii="Cambria Math" w:hAnsi="Cambria Math"/>
                            <w:sz w:val="24"/>
                            <w:szCs w:val="24"/>
                          </w:rPr>
                          <m:t>2</m:t>
                        </m:r>
                      </m:sup>
                    </m:sSubSup>
                    <m:r>
                      <w:rPr>
                        <w:rFonts w:ascii="Cambria Math" w:hAnsi="Cambria Math"/>
                        <w:sz w:val="24"/>
                        <w:szCs w:val="24"/>
                      </w:rPr>
                      <m:t>)</m:t>
                    </m:r>
                  </m:e>
                  <m:sup>
                    <m:r>
                      <w:rPr>
                        <w:rFonts w:ascii="Cambria Math" w:hAnsi="Cambria Math"/>
                        <w:sz w:val="24"/>
                        <w:szCs w:val="24"/>
                      </w:rPr>
                      <m:t>2</m:t>
                    </m:r>
                  </m:sup>
                </m:sSup>
              </m:oMath>
            </m:oMathPara>
          </w:p>
        </w:tc>
        <w:tc>
          <w:tcPr>
            <w:tcW w:w="0" w:type="auto"/>
          </w:tcPr>
          <w:p w14:paraId="67A421FC" w14:textId="5CA42095" w:rsidR="41AD97C2" w:rsidRDefault="0022694D" w:rsidP="41AD97C2">
            <w:pPr>
              <w:jc w:val="center"/>
              <w:rPr>
                <w:sz w:val="24"/>
                <w:szCs w:val="24"/>
              </w:rPr>
            </w:pPr>
            <m:oMathPara>
              <m:oMath>
                <m:r>
                  <w:rPr>
                    <w:rFonts w:ascii="Cambria Math" w:hAnsi="Cambria Math"/>
                    <w:sz w:val="24"/>
                    <w:szCs w:val="24"/>
                  </w:rPr>
                  <m:t>0</m:t>
                </m:r>
              </m:oMath>
            </m:oMathPara>
          </w:p>
        </w:tc>
        <w:tc>
          <w:tcPr>
            <w:tcW w:w="0" w:type="auto"/>
          </w:tcPr>
          <w:p w14:paraId="7FF62FC7" w14:textId="5ECBABF6" w:rsidR="41AD97C2" w:rsidRDefault="0022694D" w:rsidP="41AD97C2">
            <w:pPr>
              <w:jc w:val="center"/>
              <w:rPr>
                <w:sz w:val="24"/>
                <w:szCs w:val="24"/>
              </w:rPr>
            </w:pPr>
            <m:oMathPara>
              <m:oMath>
                <m:r>
                  <w:rPr>
                    <w:rFonts w:ascii="Cambria Math" w:hAnsi="Cambria Math"/>
                    <w:sz w:val="24"/>
                    <w:szCs w:val="24"/>
                  </w:rPr>
                  <m:t>0</m:t>
                </m:r>
              </m:oMath>
            </m:oMathPara>
          </w:p>
        </w:tc>
        <w:tc>
          <w:tcPr>
            <w:tcW w:w="0" w:type="auto"/>
          </w:tcPr>
          <w:p w14:paraId="7AC60159" w14:textId="423B6D23" w:rsidR="41AD97C2" w:rsidRDefault="0022694D" w:rsidP="41AD97C2">
            <w:pPr>
              <w:jc w:val="center"/>
              <w:rPr>
                <w:sz w:val="24"/>
                <w:szCs w:val="24"/>
              </w:rPr>
            </w:pPr>
            <m:oMathPara>
              <m:oMath>
                <m:r>
                  <w:rPr>
                    <w:rFonts w:ascii="Cambria Math" w:hAnsi="Cambria Math"/>
                    <w:sz w:val="24"/>
                    <w:szCs w:val="24"/>
                  </w:rPr>
                  <m:t>0</m:t>
                </m:r>
              </m:oMath>
            </m:oMathPara>
          </w:p>
        </w:tc>
      </w:tr>
      <w:tr w:rsidR="41AD97C2" w14:paraId="22BF0C83" w14:textId="77777777" w:rsidTr="00B621BA">
        <w:tc>
          <w:tcPr>
            <w:tcW w:w="0" w:type="auto"/>
          </w:tcPr>
          <w:p w14:paraId="694A256B" w14:textId="24E46EA1" w:rsidR="41AD97C2" w:rsidRDefault="00C40262" w:rsidP="41AD97C2">
            <w:pPr>
              <w:rPr>
                <w:i/>
                <w:iCs/>
                <w:sz w:val="24"/>
                <w:szCs w:val="24"/>
              </w:rPr>
            </w:pPr>
            <m:oMathPara>
              <m:oMath>
                <m:sSub>
                  <m:sSubPr>
                    <m:ctrlPr>
                      <w:rPr>
                        <w:rFonts w:ascii="Cambria Math" w:hAnsi="Cambria Math"/>
                        <w:i/>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sSub>
                  <m:sSubPr>
                    <m:ctrlPr>
                      <w:rPr>
                        <w:rFonts w:ascii="Cambria Math" w:hAnsi="Cambria Math"/>
                        <w:i/>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oMath>
            </m:oMathPara>
          </w:p>
        </w:tc>
        <w:tc>
          <w:tcPr>
            <w:tcW w:w="0" w:type="auto"/>
          </w:tcPr>
          <w:p w14:paraId="26EC01C4" w14:textId="5B17DF5A" w:rsidR="41AD97C2" w:rsidRDefault="0022694D" w:rsidP="41AD97C2">
            <w:pPr>
              <w:jc w:val="center"/>
              <w:rPr>
                <w:sz w:val="24"/>
                <w:szCs w:val="24"/>
              </w:rPr>
            </w:pPr>
            <m:oMathPara>
              <m:oMath>
                <m:r>
                  <w:rPr>
                    <w:rFonts w:ascii="Cambria Math" w:hAnsi="Cambria Math"/>
                    <w:sz w:val="24"/>
                    <w:szCs w:val="24"/>
                  </w:rPr>
                  <m:t>0</m:t>
                </m:r>
              </m:oMath>
            </m:oMathPara>
          </w:p>
        </w:tc>
        <w:tc>
          <w:tcPr>
            <w:tcW w:w="0" w:type="auto"/>
          </w:tcPr>
          <w:p w14:paraId="75A405BB" w14:textId="7794BB3B" w:rsidR="41AD97C2" w:rsidRDefault="0022694D" w:rsidP="41AD97C2">
            <w:pPr>
              <w:jc w:val="center"/>
              <w:rPr>
                <w:sz w:val="24"/>
                <w:szCs w:val="24"/>
              </w:rPr>
            </w:pPr>
            <m:oMathPara>
              <m:oMath>
                <m:r>
                  <w:rPr>
                    <w:rFonts w:ascii="Cambria Math" w:hAnsi="Cambria Math"/>
                    <w:sz w:val="24"/>
                    <w:szCs w:val="24"/>
                  </w:rPr>
                  <m:t>0</m:t>
                </m:r>
              </m:oMath>
            </m:oMathPara>
          </w:p>
        </w:tc>
        <w:tc>
          <w:tcPr>
            <w:tcW w:w="0" w:type="auto"/>
          </w:tcPr>
          <w:p w14:paraId="18C09103" w14:textId="4116F727" w:rsidR="41AD97C2" w:rsidRDefault="0022694D" w:rsidP="41AD97C2">
            <w:pPr>
              <w:jc w:val="center"/>
              <w:rPr>
                <w:sz w:val="24"/>
                <w:szCs w:val="24"/>
              </w:rPr>
            </w:pPr>
            <m:oMathPara>
              <m:oMath>
                <m:r>
                  <w:rPr>
                    <w:rFonts w:ascii="Cambria Math" w:hAnsi="Cambria Math"/>
                    <w:sz w:val="24"/>
                    <w:szCs w:val="24"/>
                  </w:rPr>
                  <m:t>0</m:t>
                </m:r>
              </m:oMath>
            </m:oMathPara>
          </w:p>
        </w:tc>
        <w:tc>
          <w:tcPr>
            <w:tcW w:w="0" w:type="auto"/>
          </w:tcPr>
          <w:p w14:paraId="2C32D7C3" w14:textId="522D145B" w:rsidR="41AD97C2" w:rsidRDefault="0022694D" w:rsidP="41AD97C2">
            <w:pPr>
              <w:jc w:val="center"/>
              <w:rPr>
                <w:sz w:val="24"/>
                <w:szCs w:val="24"/>
              </w:rPr>
            </w:pPr>
            <m:oMathPara>
              <m:oMath>
                <m:r>
                  <w:rPr>
                    <w:rFonts w:ascii="Cambria Math" w:hAnsi="Cambria Math"/>
                    <w:sz w:val="24"/>
                    <w:szCs w:val="24"/>
                  </w:rPr>
                  <m:t>0</m:t>
                </m:r>
              </m:oMath>
            </m:oMathPara>
          </w:p>
        </w:tc>
      </w:tr>
      <w:tr w:rsidR="41AD97C2" w14:paraId="4046EAB5" w14:textId="77777777" w:rsidTr="00B621BA">
        <w:tc>
          <w:tcPr>
            <w:tcW w:w="0" w:type="auto"/>
          </w:tcPr>
          <w:p w14:paraId="291D6827" w14:textId="7CC4586D" w:rsidR="41AD97C2" w:rsidRDefault="00C40262" w:rsidP="41AD97C2">
            <w:pPr>
              <w:rPr>
                <w:i/>
                <w:iCs/>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oMath>
            </m:oMathPara>
          </w:p>
        </w:tc>
        <w:tc>
          <w:tcPr>
            <w:tcW w:w="0" w:type="auto"/>
          </w:tcPr>
          <w:p w14:paraId="3541D515" w14:textId="663BC762" w:rsidR="41AD97C2" w:rsidRDefault="0022694D" w:rsidP="41AD97C2">
            <w:pPr>
              <w:jc w:val="center"/>
              <w:rPr>
                <w:sz w:val="24"/>
                <w:szCs w:val="24"/>
              </w:rPr>
            </w:pPr>
            <m:oMathPara>
              <m:oMath>
                <m:r>
                  <w:rPr>
                    <w:rFonts w:ascii="Cambria Math" w:hAnsi="Cambria Math"/>
                    <w:sz w:val="24"/>
                    <w:szCs w:val="24"/>
                  </w:rPr>
                  <m:t>0</m:t>
                </m:r>
              </m:oMath>
            </m:oMathPara>
          </w:p>
        </w:tc>
        <w:tc>
          <w:tcPr>
            <w:tcW w:w="0" w:type="auto"/>
          </w:tcPr>
          <w:p w14:paraId="2172CD4B" w14:textId="63255761" w:rsidR="41AD97C2" w:rsidRDefault="0022694D" w:rsidP="41AD97C2">
            <w:pPr>
              <w:jc w:val="center"/>
              <w:rPr>
                <w:sz w:val="24"/>
                <w:szCs w:val="24"/>
              </w:rPr>
            </w:pPr>
            <m:oMathPara>
              <m:oMath>
                <m:r>
                  <w:rPr>
                    <w:rFonts w:ascii="Cambria Math" w:hAnsi="Cambria Math"/>
                    <w:sz w:val="24"/>
                    <w:szCs w:val="24"/>
                  </w:rPr>
                  <m:t>0</m:t>
                </m:r>
              </m:oMath>
            </m:oMathPara>
          </w:p>
        </w:tc>
        <w:tc>
          <w:tcPr>
            <w:tcW w:w="0" w:type="auto"/>
          </w:tcPr>
          <w:p w14:paraId="3902614E" w14:textId="11530422" w:rsidR="41AD97C2" w:rsidRDefault="0022694D" w:rsidP="41AD97C2">
            <w:pPr>
              <w:jc w:val="center"/>
              <w:rPr>
                <w:sz w:val="24"/>
                <w:szCs w:val="24"/>
              </w:rPr>
            </w:pPr>
            <m:oMathPara>
              <m:oMath>
                <m:r>
                  <w:rPr>
                    <w:rFonts w:ascii="Cambria Math" w:hAnsi="Cambria Math"/>
                    <w:sz w:val="24"/>
                    <w:szCs w:val="24"/>
                  </w:rPr>
                  <m:t>0</m:t>
                </m:r>
              </m:oMath>
            </m:oMathPara>
          </w:p>
        </w:tc>
        <w:tc>
          <w:tcPr>
            <w:tcW w:w="0" w:type="auto"/>
          </w:tcPr>
          <w:p w14:paraId="6AA3C817" w14:textId="19A45D25" w:rsidR="41AD97C2" w:rsidRDefault="0022694D" w:rsidP="41AD97C2">
            <w:pPr>
              <w:jc w:val="center"/>
              <w:rPr>
                <w:sz w:val="24"/>
                <w:szCs w:val="24"/>
              </w:rPr>
            </w:pPr>
            <m:oMathPara>
              <m:oMath>
                <m:r>
                  <w:rPr>
                    <w:rFonts w:ascii="Cambria Math" w:hAnsi="Cambria Math"/>
                    <w:sz w:val="24"/>
                    <w:szCs w:val="24"/>
                  </w:rPr>
                  <m:t>0</m:t>
                </m:r>
              </m:oMath>
            </m:oMathPara>
          </w:p>
        </w:tc>
      </w:tr>
      <w:tr w:rsidR="41AD97C2" w14:paraId="240CE38E" w14:textId="77777777" w:rsidTr="00B621BA">
        <w:tc>
          <w:tcPr>
            <w:tcW w:w="0" w:type="auto"/>
          </w:tcPr>
          <w:p w14:paraId="3AC8AF50" w14:textId="6D18E64F" w:rsidR="41AD97C2" w:rsidRDefault="00C40262" w:rsidP="41AD97C2">
            <w:pPr>
              <w:rPr>
                <w:i/>
                <w:iCs/>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oMath>
            </m:oMathPara>
          </w:p>
        </w:tc>
        <w:tc>
          <w:tcPr>
            <w:tcW w:w="0" w:type="auto"/>
          </w:tcPr>
          <w:p w14:paraId="40CEB83D" w14:textId="6D73A082" w:rsidR="41AD97C2" w:rsidRDefault="0022694D" w:rsidP="41AD97C2">
            <w:pPr>
              <w:jc w:val="center"/>
              <w:rPr>
                <w:sz w:val="24"/>
                <w:szCs w:val="24"/>
              </w:rPr>
            </w:pPr>
            <m:oMathPara>
              <m:oMath>
                <m:r>
                  <w:rPr>
                    <w:rFonts w:ascii="Cambria Math" w:hAnsi="Cambria Math"/>
                    <w:sz w:val="24"/>
                    <w:szCs w:val="24"/>
                  </w:rPr>
                  <m:t>0</m:t>
                </m:r>
              </m:oMath>
            </m:oMathPara>
          </w:p>
        </w:tc>
        <w:tc>
          <w:tcPr>
            <w:tcW w:w="0" w:type="auto"/>
          </w:tcPr>
          <w:p w14:paraId="3A62987E" w14:textId="5416BA83" w:rsidR="41AD97C2" w:rsidRDefault="00D66057" w:rsidP="41AD97C2">
            <w:pPr>
              <w:jc w:val="center"/>
              <w:rPr>
                <w:i/>
                <w:iCs/>
                <w:sz w:val="24"/>
                <w:szCs w:val="24"/>
              </w:rPr>
            </w:pPr>
            <m:oMathPara>
              <m:oMath>
                <m:r>
                  <w:rPr>
                    <w:rFonts w:ascii="Cambria Math" w:hAnsi="Cambria Math"/>
                    <w:sz w:val="24"/>
                    <w:szCs w:val="24"/>
                  </w:rPr>
                  <m:t>-</m:t>
                </m:r>
                <m:r>
                  <w:rPr>
                    <w:rFonts w:ascii="Cambria Math" w:hAnsi="Cambria Math"/>
                    <w:sz w:val="24"/>
                    <w:szCs w:val="24"/>
                  </w:rPr>
                  <m:t>4</m:t>
                </m:r>
                <m:sSub>
                  <m:sSubPr>
                    <m:ctrlPr>
                      <w:rPr>
                        <w:rFonts w:ascii="Cambria Math" w:hAnsi="Cambria Math"/>
                        <w:sz w:val="24"/>
                        <w:szCs w:val="24"/>
                      </w:rPr>
                    </m:ctrlPr>
                  </m:sSubPr>
                  <m:e>
                    <m:r>
                      <w:rPr>
                        <w:rFonts w:ascii="Cambria Math" w:hAnsi="Cambria Math"/>
                        <w:sz w:val="24"/>
                        <w:szCs w:val="24"/>
                      </w:rPr>
                      <m:t>β</m:t>
                    </m:r>
                  </m:e>
                  <m:sub>
                    <m:r>
                      <w:rPr>
                        <w:rFonts w:ascii="Cambria Math" w:hAnsi="Cambria Math"/>
                        <w:sz w:val="24"/>
                        <w:szCs w:val="24"/>
                      </w:rPr>
                      <m:t>1</m:t>
                    </m:r>
                  </m:sub>
                </m:sSub>
                <m:sSubSup>
                  <m:sSubSupPr>
                    <m:ctrlPr>
                      <w:rPr>
                        <w:rFonts w:ascii="Cambria Math" w:hAnsi="Cambria Math"/>
                        <w:sz w:val="24"/>
                        <w:szCs w:val="24"/>
                      </w:rPr>
                    </m:ctrlPr>
                  </m:sSubSupPr>
                  <m:e>
                    <m:r>
                      <w:rPr>
                        <w:rFonts w:ascii="Cambria Math" w:hAnsi="Cambria Math"/>
                        <w:sz w:val="24"/>
                        <w:szCs w:val="24"/>
                      </w:rPr>
                      <m:t>β</m:t>
                    </m:r>
                  </m:e>
                  <m:sub>
                    <m:r>
                      <w:rPr>
                        <w:rFonts w:ascii="Cambria Math" w:hAnsi="Cambria Math"/>
                        <w:sz w:val="24"/>
                        <w:szCs w:val="24"/>
                      </w:rPr>
                      <m:t>2</m:t>
                    </m:r>
                  </m:sub>
                  <m:sup>
                    <m:r>
                      <w:rPr>
                        <w:rFonts w:ascii="Cambria Math" w:hAnsi="Cambria Math"/>
                        <w:sz w:val="24"/>
                        <w:szCs w:val="24"/>
                      </w:rPr>
                      <m:t>2</m:t>
                    </m:r>
                  </m:sup>
                </m:sSubSup>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β</m:t>
                    </m:r>
                  </m:e>
                  <m:sub>
                    <m:r>
                      <w:rPr>
                        <w:rFonts w:ascii="Cambria Math" w:hAnsi="Cambria Math"/>
                        <w:sz w:val="24"/>
                        <w:szCs w:val="24"/>
                      </w:rPr>
                      <m:t>1</m:t>
                    </m:r>
                  </m:sub>
                  <m:sup>
                    <m:r>
                      <w:rPr>
                        <w:rFonts w:ascii="Cambria Math" w:hAnsi="Cambria Math"/>
                        <w:sz w:val="24"/>
                        <w:szCs w:val="24"/>
                      </w:rPr>
                      <m:t>2</m:t>
                    </m:r>
                  </m:sup>
                </m:sSubSup>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β</m:t>
                    </m:r>
                  </m:e>
                  <m:sub>
                    <m:r>
                      <w:rPr>
                        <w:rFonts w:ascii="Cambria Math" w:hAnsi="Cambria Math"/>
                        <w:sz w:val="24"/>
                        <w:szCs w:val="24"/>
                      </w:rPr>
                      <m:t>2</m:t>
                    </m:r>
                  </m:sub>
                  <m:sup>
                    <m:r>
                      <w:rPr>
                        <w:rFonts w:ascii="Cambria Math" w:hAnsi="Cambria Math"/>
                        <w:sz w:val="24"/>
                        <w:szCs w:val="24"/>
                      </w:rPr>
                      <m:t>2</m:t>
                    </m:r>
                  </m:sup>
                </m:sSubSup>
                <m:r>
                  <w:rPr>
                    <w:rFonts w:ascii="Cambria Math" w:hAnsi="Cambria Math"/>
                    <w:sz w:val="24"/>
                    <w:szCs w:val="24"/>
                  </w:rPr>
                  <m:t>)</m:t>
                </m:r>
                <m:r>
                  <w:rPr>
                    <w:rFonts w:ascii="Cambria Math" w:hAnsi="Cambria Math"/>
                    <w:sz w:val="24"/>
                    <w:szCs w:val="24"/>
                  </w:rPr>
                  <m:t>K</m:t>
                </m:r>
              </m:oMath>
            </m:oMathPara>
          </w:p>
        </w:tc>
        <w:tc>
          <w:tcPr>
            <w:tcW w:w="0" w:type="auto"/>
          </w:tcPr>
          <w:p w14:paraId="7163E8A6" w14:textId="74CD9AD9" w:rsidR="41AD97C2" w:rsidRDefault="0022694D" w:rsidP="41AD97C2">
            <w:pPr>
              <w:jc w:val="center"/>
              <w:rPr>
                <w:sz w:val="24"/>
                <w:szCs w:val="24"/>
              </w:rPr>
            </w:pPr>
            <m:oMathPara>
              <m:oMath>
                <m:r>
                  <w:rPr>
                    <w:rFonts w:ascii="Cambria Math" w:hAnsi="Cambria Math"/>
                    <w:sz w:val="24"/>
                    <w:szCs w:val="24"/>
                  </w:rPr>
                  <m:t>0</m:t>
                </m:r>
              </m:oMath>
            </m:oMathPara>
          </w:p>
        </w:tc>
        <w:tc>
          <w:tcPr>
            <w:tcW w:w="0" w:type="auto"/>
          </w:tcPr>
          <w:p w14:paraId="0E84A09A" w14:textId="06C870DF" w:rsidR="41AD97C2" w:rsidRDefault="0022694D" w:rsidP="41AD97C2">
            <w:pPr>
              <w:jc w:val="center"/>
              <w:rPr>
                <w:sz w:val="24"/>
                <w:szCs w:val="24"/>
              </w:rPr>
            </w:pPr>
            <m:oMathPara>
              <m:oMath>
                <m:r>
                  <w:rPr>
                    <w:rFonts w:ascii="Cambria Math" w:hAnsi="Cambria Math"/>
                    <w:sz w:val="24"/>
                    <w:szCs w:val="24"/>
                  </w:rPr>
                  <m:t>0</m:t>
                </m:r>
              </m:oMath>
            </m:oMathPara>
          </w:p>
        </w:tc>
      </w:tr>
      <w:tr w:rsidR="41AD97C2" w14:paraId="5E5D8E74" w14:textId="77777777" w:rsidTr="00B621BA">
        <w:tc>
          <w:tcPr>
            <w:tcW w:w="0" w:type="auto"/>
          </w:tcPr>
          <w:p w14:paraId="4AFB05E6" w14:textId="2D6E7204" w:rsidR="41AD97C2" w:rsidRDefault="00C40262" w:rsidP="41AD97C2">
            <w:pPr>
              <w:rPr>
                <w:i/>
                <w:iCs/>
                <w:sz w:val="24"/>
                <w:szCs w:val="24"/>
              </w:rPr>
            </w:pPr>
            <m:oMathPara>
              <m:oMath>
                <m:sSub>
                  <m:sSubPr>
                    <m:ctrlPr>
                      <w:rPr>
                        <w:rFonts w:ascii="Cambria Math" w:hAnsi="Cambria Math"/>
                        <w:i/>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oMath>
            </m:oMathPara>
          </w:p>
        </w:tc>
        <w:tc>
          <w:tcPr>
            <w:tcW w:w="0" w:type="auto"/>
          </w:tcPr>
          <w:p w14:paraId="20F4BB35" w14:textId="749062A7" w:rsidR="41AD97C2" w:rsidRDefault="0022694D" w:rsidP="41AD97C2">
            <w:pPr>
              <w:jc w:val="center"/>
              <w:rPr>
                <w:sz w:val="24"/>
                <w:szCs w:val="24"/>
              </w:rPr>
            </w:pPr>
            <m:oMathPara>
              <m:oMath>
                <m:r>
                  <w:rPr>
                    <w:rFonts w:ascii="Cambria Math" w:hAnsi="Cambria Math"/>
                    <w:sz w:val="24"/>
                    <w:szCs w:val="24"/>
                  </w:rPr>
                  <m:t>0</m:t>
                </m:r>
              </m:oMath>
            </m:oMathPara>
          </w:p>
        </w:tc>
        <w:tc>
          <w:tcPr>
            <w:tcW w:w="0" w:type="auto"/>
          </w:tcPr>
          <w:p w14:paraId="13E0B8DE" w14:textId="5A81285A" w:rsidR="41AD97C2" w:rsidRDefault="00D66057" w:rsidP="41AD97C2">
            <w:pPr>
              <w:jc w:val="center"/>
              <w:rPr>
                <w:i/>
                <w:iCs/>
                <w:sz w:val="24"/>
                <w:szCs w:val="24"/>
              </w:rPr>
            </w:pPr>
            <m:oMathPara>
              <m:oMath>
                <m:r>
                  <w:rPr>
                    <w:rFonts w:ascii="Cambria Math" w:hAnsi="Cambria Math"/>
                    <w:sz w:val="24"/>
                    <w:szCs w:val="24"/>
                  </w:rPr>
                  <m:t>-</m:t>
                </m:r>
                <m:r>
                  <w:rPr>
                    <w:rFonts w:ascii="Cambria Math" w:hAnsi="Cambria Math"/>
                    <w:sz w:val="24"/>
                    <w:szCs w:val="24"/>
                  </w:rPr>
                  <m:t>4</m:t>
                </m:r>
                <m:sSub>
                  <m:sSubPr>
                    <m:ctrlPr>
                      <w:rPr>
                        <w:rFonts w:ascii="Cambria Math" w:hAnsi="Cambria Math"/>
                        <w:sz w:val="24"/>
                        <w:szCs w:val="24"/>
                      </w:rPr>
                    </m:ctrlPr>
                  </m:sSubPr>
                  <m:e>
                    <m:r>
                      <w:rPr>
                        <w:rFonts w:ascii="Cambria Math" w:hAnsi="Cambria Math"/>
                        <w:sz w:val="24"/>
                        <w:szCs w:val="24"/>
                      </w:rPr>
                      <m:t>β</m:t>
                    </m:r>
                  </m:e>
                  <m:sub>
                    <m:r>
                      <w:rPr>
                        <w:rFonts w:ascii="Cambria Math" w:hAnsi="Cambria Math"/>
                        <w:sz w:val="24"/>
                        <w:szCs w:val="24"/>
                      </w:rPr>
                      <m:t>1</m:t>
                    </m:r>
                  </m:sub>
                </m:sSub>
                <m:sSubSup>
                  <m:sSubSupPr>
                    <m:ctrlPr>
                      <w:rPr>
                        <w:rFonts w:ascii="Cambria Math" w:hAnsi="Cambria Math"/>
                        <w:sz w:val="24"/>
                        <w:szCs w:val="24"/>
                      </w:rPr>
                    </m:ctrlPr>
                  </m:sSubSupPr>
                  <m:e>
                    <m:r>
                      <w:rPr>
                        <w:rFonts w:ascii="Cambria Math" w:hAnsi="Cambria Math"/>
                        <w:sz w:val="24"/>
                        <w:szCs w:val="24"/>
                      </w:rPr>
                      <m:t>β</m:t>
                    </m:r>
                  </m:e>
                  <m:sub>
                    <m:r>
                      <w:rPr>
                        <w:rFonts w:ascii="Cambria Math" w:hAnsi="Cambria Math"/>
                        <w:sz w:val="24"/>
                        <w:szCs w:val="24"/>
                      </w:rPr>
                      <m:t>2</m:t>
                    </m:r>
                  </m:sub>
                  <m:sup>
                    <m:r>
                      <w:rPr>
                        <w:rFonts w:ascii="Cambria Math" w:hAnsi="Cambria Math"/>
                        <w:sz w:val="24"/>
                        <w:szCs w:val="24"/>
                      </w:rPr>
                      <m:t>2</m:t>
                    </m:r>
                  </m:sup>
                </m:sSubSup>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β</m:t>
                    </m:r>
                  </m:e>
                  <m:sub>
                    <m:r>
                      <w:rPr>
                        <w:rFonts w:ascii="Cambria Math" w:hAnsi="Cambria Math"/>
                        <w:sz w:val="24"/>
                        <w:szCs w:val="24"/>
                      </w:rPr>
                      <m:t>1</m:t>
                    </m:r>
                  </m:sub>
                  <m:sup>
                    <m:r>
                      <w:rPr>
                        <w:rFonts w:ascii="Cambria Math" w:hAnsi="Cambria Math"/>
                        <w:sz w:val="24"/>
                        <w:szCs w:val="24"/>
                      </w:rPr>
                      <m:t>2</m:t>
                    </m:r>
                  </m:sup>
                </m:sSubSup>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β</m:t>
                    </m:r>
                  </m:e>
                  <m:sub>
                    <m:r>
                      <w:rPr>
                        <w:rFonts w:ascii="Cambria Math" w:hAnsi="Cambria Math"/>
                        <w:sz w:val="24"/>
                        <w:szCs w:val="24"/>
                      </w:rPr>
                      <m:t>2</m:t>
                    </m:r>
                  </m:sub>
                  <m:sup>
                    <m:r>
                      <w:rPr>
                        <w:rFonts w:ascii="Cambria Math" w:hAnsi="Cambria Math"/>
                        <w:sz w:val="24"/>
                        <w:szCs w:val="24"/>
                      </w:rPr>
                      <m:t>2</m:t>
                    </m:r>
                  </m:sup>
                </m:sSubSup>
                <m:r>
                  <w:rPr>
                    <w:rFonts w:ascii="Cambria Math" w:hAnsi="Cambria Math"/>
                    <w:sz w:val="24"/>
                    <w:szCs w:val="24"/>
                  </w:rPr>
                  <m:t>)</m:t>
                </m:r>
                <m:r>
                  <w:rPr>
                    <w:rFonts w:ascii="Cambria Math" w:hAnsi="Cambria Math"/>
                    <w:sz w:val="24"/>
                    <w:szCs w:val="24"/>
                  </w:rPr>
                  <m:t>K</m:t>
                </m:r>
              </m:oMath>
            </m:oMathPara>
          </w:p>
        </w:tc>
        <w:tc>
          <w:tcPr>
            <w:tcW w:w="0" w:type="auto"/>
          </w:tcPr>
          <w:p w14:paraId="36E2CAE5" w14:textId="223348EB" w:rsidR="41AD97C2" w:rsidRDefault="0022694D" w:rsidP="41AD97C2">
            <w:pPr>
              <w:jc w:val="center"/>
              <w:rPr>
                <w:sz w:val="24"/>
                <w:szCs w:val="24"/>
              </w:rPr>
            </w:pPr>
            <m:oMathPara>
              <m:oMath>
                <m:r>
                  <w:rPr>
                    <w:rFonts w:ascii="Cambria Math" w:hAnsi="Cambria Math"/>
                    <w:sz w:val="24"/>
                    <w:szCs w:val="24"/>
                  </w:rPr>
                  <m:t>0</m:t>
                </m:r>
              </m:oMath>
            </m:oMathPara>
          </w:p>
        </w:tc>
        <w:tc>
          <w:tcPr>
            <w:tcW w:w="0" w:type="auto"/>
          </w:tcPr>
          <w:p w14:paraId="6F2BB871" w14:textId="30113258" w:rsidR="41AD97C2" w:rsidRDefault="0022694D" w:rsidP="41AD97C2">
            <w:pPr>
              <w:jc w:val="center"/>
              <w:rPr>
                <w:sz w:val="24"/>
                <w:szCs w:val="24"/>
              </w:rPr>
            </w:pPr>
            <m:oMathPara>
              <m:oMath>
                <m:r>
                  <w:rPr>
                    <w:rFonts w:ascii="Cambria Math" w:hAnsi="Cambria Math"/>
                    <w:sz w:val="24"/>
                    <w:szCs w:val="24"/>
                  </w:rPr>
                  <m:t>0</m:t>
                </m:r>
              </m:oMath>
            </m:oMathPara>
          </w:p>
        </w:tc>
      </w:tr>
      <w:tr w:rsidR="41AD97C2" w14:paraId="7A3DB100" w14:textId="77777777" w:rsidTr="00B621BA">
        <w:tc>
          <w:tcPr>
            <w:tcW w:w="0" w:type="auto"/>
          </w:tcPr>
          <w:p w14:paraId="2E8D452A" w14:textId="5C6D41E2" w:rsidR="41AD97C2" w:rsidRDefault="00C40262" w:rsidP="41AD97C2">
            <w:pPr>
              <w:rPr>
                <w:i/>
                <w:iCs/>
                <w:sz w:val="24"/>
                <w:szCs w:val="24"/>
              </w:rPr>
            </w:pPr>
            <m:oMathPara>
              <m:oMath>
                <m:sSub>
                  <m:sSubPr>
                    <m:ctrlPr>
                      <w:rPr>
                        <w:rFonts w:ascii="Cambria Math" w:hAnsi="Cambria Math"/>
                        <w:i/>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oMath>
            </m:oMathPara>
          </w:p>
        </w:tc>
        <w:tc>
          <w:tcPr>
            <w:tcW w:w="0" w:type="auto"/>
          </w:tcPr>
          <w:p w14:paraId="2ED0EBEC" w14:textId="593D3550" w:rsidR="41AD97C2" w:rsidRDefault="0022694D" w:rsidP="41AD97C2">
            <w:pPr>
              <w:jc w:val="center"/>
              <w:rPr>
                <w:sz w:val="24"/>
                <w:szCs w:val="24"/>
              </w:rPr>
            </w:pPr>
            <m:oMathPara>
              <m:oMath>
                <m:r>
                  <w:rPr>
                    <w:rFonts w:ascii="Cambria Math" w:hAnsi="Cambria Math"/>
                    <w:sz w:val="24"/>
                    <w:szCs w:val="24"/>
                  </w:rPr>
                  <m:t>0</m:t>
                </m:r>
              </m:oMath>
            </m:oMathPara>
          </w:p>
        </w:tc>
        <w:tc>
          <w:tcPr>
            <w:tcW w:w="0" w:type="auto"/>
          </w:tcPr>
          <w:p w14:paraId="1E68D951" w14:textId="736D3863" w:rsidR="41AD97C2" w:rsidRDefault="009050E0" w:rsidP="41AD97C2">
            <w:pPr>
              <w:jc w:val="center"/>
              <w:rPr>
                <w:i/>
                <w:iCs/>
                <w:sz w:val="24"/>
                <w:szCs w:val="24"/>
              </w:rPr>
            </w:pPr>
            <m:oMathPara>
              <m:oMath>
                <m:r>
                  <w:rPr>
                    <w:rFonts w:ascii="Cambria Math" w:hAnsi="Cambria Math"/>
                    <w:sz w:val="24"/>
                    <w:szCs w:val="24"/>
                  </w:rPr>
                  <m:t>-</m:t>
                </m:r>
                <m:r>
                  <w:rPr>
                    <w:rFonts w:ascii="Cambria Math" w:hAnsi="Cambria Math"/>
                    <w:sz w:val="24"/>
                    <w:szCs w:val="24"/>
                  </w:rPr>
                  <m:t>4</m:t>
                </m:r>
                <m:sSub>
                  <m:sSubPr>
                    <m:ctrlPr>
                      <w:rPr>
                        <w:rFonts w:ascii="Cambria Math" w:hAnsi="Cambria Math"/>
                        <w:sz w:val="24"/>
                        <w:szCs w:val="24"/>
                      </w:rPr>
                    </m:ctrlPr>
                  </m:sSubPr>
                  <m:e>
                    <m:r>
                      <w:rPr>
                        <w:rFonts w:ascii="Cambria Math" w:hAnsi="Cambria Math"/>
                        <w:sz w:val="24"/>
                        <w:szCs w:val="24"/>
                      </w:rPr>
                      <m:t>β</m:t>
                    </m:r>
                  </m:e>
                  <m:sub>
                    <m:r>
                      <w:rPr>
                        <w:rFonts w:ascii="Cambria Math" w:hAnsi="Cambria Math"/>
                        <w:sz w:val="24"/>
                        <w:szCs w:val="24"/>
                      </w:rPr>
                      <m:t>1</m:t>
                    </m:r>
                  </m:sub>
                </m:sSub>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β</m:t>
                    </m:r>
                  </m:e>
                  <m:sub>
                    <m:r>
                      <w:rPr>
                        <w:rFonts w:ascii="Cambria Math" w:hAnsi="Cambria Math"/>
                        <w:sz w:val="24"/>
                        <w:szCs w:val="24"/>
                      </w:rPr>
                      <m:t>1</m:t>
                    </m:r>
                  </m:sub>
                  <m:sup>
                    <m:r>
                      <w:rPr>
                        <w:rFonts w:ascii="Cambria Math" w:hAnsi="Cambria Math"/>
                        <w:sz w:val="24"/>
                        <w:szCs w:val="24"/>
                      </w:rPr>
                      <m:t>2</m:t>
                    </m:r>
                  </m:sup>
                </m:sSubSup>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β</m:t>
                    </m:r>
                  </m:e>
                  <m:sub>
                    <m:r>
                      <w:rPr>
                        <w:rFonts w:ascii="Cambria Math" w:hAnsi="Cambria Math"/>
                        <w:sz w:val="24"/>
                        <w:szCs w:val="24"/>
                      </w:rPr>
                      <m:t>2</m:t>
                    </m:r>
                  </m:sub>
                  <m:sup>
                    <m:r>
                      <w:rPr>
                        <w:rFonts w:ascii="Cambria Math" w:hAnsi="Cambria Math"/>
                        <w:sz w:val="24"/>
                        <w:szCs w:val="24"/>
                      </w:rPr>
                      <m:t>2</m:t>
                    </m:r>
                  </m:sup>
                </m:sSubSup>
                <m:r>
                  <w:rPr>
                    <w:rFonts w:ascii="Cambria Math" w:hAnsi="Cambria Math"/>
                    <w:sz w:val="24"/>
                    <w:szCs w:val="24"/>
                  </w:rPr>
                  <m:t>)</m:t>
                </m:r>
                <m:r>
                  <w:rPr>
                    <w:rFonts w:ascii="Cambria Math" w:hAnsi="Cambria Math"/>
                    <w:sz w:val="24"/>
                    <w:szCs w:val="24"/>
                  </w:rPr>
                  <m:t>J</m:t>
                </m:r>
              </m:oMath>
            </m:oMathPara>
          </w:p>
        </w:tc>
        <w:tc>
          <w:tcPr>
            <w:tcW w:w="0" w:type="auto"/>
          </w:tcPr>
          <w:p w14:paraId="1F452463" w14:textId="0960621E" w:rsidR="41AD97C2" w:rsidRDefault="0022694D" w:rsidP="41AD97C2">
            <w:pPr>
              <w:jc w:val="center"/>
              <w:rPr>
                <w:sz w:val="24"/>
                <w:szCs w:val="24"/>
              </w:rPr>
            </w:pPr>
            <m:oMathPara>
              <m:oMath>
                <m:r>
                  <w:rPr>
                    <w:rFonts w:ascii="Cambria Math" w:hAnsi="Cambria Math"/>
                    <w:sz w:val="24"/>
                    <w:szCs w:val="24"/>
                  </w:rPr>
                  <m:t>0</m:t>
                </m:r>
              </m:oMath>
            </m:oMathPara>
          </w:p>
        </w:tc>
        <w:tc>
          <w:tcPr>
            <w:tcW w:w="0" w:type="auto"/>
          </w:tcPr>
          <w:p w14:paraId="250B1EF6" w14:textId="0C72F41E" w:rsidR="41AD97C2" w:rsidRDefault="0022694D" w:rsidP="41AD97C2">
            <w:pPr>
              <w:jc w:val="center"/>
              <w:rPr>
                <w:sz w:val="24"/>
                <w:szCs w:val="24"/>
              </w:rPr>
            </w:pPr>
            <m:oMathPara>
              <m:oMath>
                <m:r>
                  <w:rPr>
                    <w:rFonts w:ascii="Cambria Math" w:hAnsi="Cambria Math"/>
                    <w:sz w:val="24"/>
                    <w:szCs w:val="24"/>
                  </w:rPr>
                  <m:t>0</m:t>
                </m:r>
              </m:oMath>
            </m:oMathPara>
          </w:p>
        </w:tc>
      </w:tr>
      <w:tr w:rsidR="41AD97C2" w14:paraId="072F7947" w14:textId="77777777" w:rsidTr="00B621BA">
        <w:tc>
          <w:tcPr>
            <w:tcW w:w="0" w:type="auto"/>
          </w:tcPr>
          <w:p w14:paraId="2DA23F3B" w14:textId="0E57586E" w:rsidR="41AD97C2" w:rsidRDefault="00C40262" w:rsidP="41AD97C2">
            <w:pPr>
              <w:rPr>
                <w:i/>
                <w:iCs/>
                <w:sz w:val="24"/>
                <w:szCs w:val="24"/>
              </w:rPr>
            </w:pPr>
            <m:oMathPara>
              <m:oMath>
                <m:sSub>
                  <m:sSubPr>
                    <m:ctrlPr>
                      <w:rPr>
                        <w:rFonts w:ascii="Cambria Math" w:hAnsi="Cambria Math"/>
                        <w:i/>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oMath>
            </m:oMathPara>
          </w:p>
        </w:tc>
        <w:tc>
          <w:tcPr>
            <w:tcW w:w="0" w:type="auto"/>
          </w:tcPr>
          <w:p w14:paraId="3BAFD2B0" w14:textId="6E627383" w:rsidR="41AD97C2" w:rsidRDefault="0022694D" w:rsidP="41AD97C2">
            <w:pPr>
              <w:jc w:val="center"/>
              <w:rPr>
                <w:sz w:val="24"/>
                <w:szCs w:val="24"/>
              </w:rPr>
            </w:pPr>
            <m:oMathPara>
              <m:oMath>
                <m:r>
                  <w:rPr>
                    <w:rFonts w:ascii="Cambria Math" w:hAnsi="Cambria Math"/>
                    <w:sz w:val="24"/>
                    <w:szCs w:val="24"/>
                  </w:rPr>
                  <m:t>0</m:t>
                </m:r>
              </m:oMath>
            </m:oMathPara>
          </w:p>
        </w:tc>
        <w:tc>
          <w:tcPr>
            <w:tcW w:w="0" w:type="auto"/>
          </w:tcPr>
          <w:p w14:paraId="44318B35" w14:textId="563E058C" w:rsidR="41AD97C2" w:rsidRDefault="009050E0" w:rsidP="41AD97C2">
            <w:pPr>
              <w:jc w:val="center"/>
              <w:rPr>
                <w:i/>
                <w:iCs/>
                <w:sz w:val="24"/>
                <w:szCs w:val="24"/>
              </w:rPr>
            </w:pPr>
            <m:oMathPara>
              <m:oMath>
                <m:r>
                  <w:rPr>
                    <w:rFonts w:ascii="Cambria Math" w:hAnsi="Cambria Math"/>
                    <w:sz w:val="24"/>
                    <w:szCs w:val="24"/>
                  </w:rPr>
                  <m:t>-</m:t>
                </m:r>
                <m:r>
                  <w:rPr>
                    <w:rFonts w:ascii="Cambria Math" w:hAnsi="Cambria Math"/>
                    <w:sz w:val="24"/>
                    <w:szCs w:val="24"/>
                  </w:rPr>
                  <m:t>4</m:t>
                </m:r>
                <m:sSub>
                  <m:sSubPr>
                    <m:ctrlPr>
                      <w:rPr>
                        <w:rFonts w:ascii="Cambria Math" w:hAnsi="Cambria Math"/>
                        <w:sz w:val="24"/>
                        <w:szCs w:val="24"/>
                      </w:rPr>
                    </m:ctrlPr>
                  </m:sSubPr>
                  <m:e>
                    <m:r>
                      <w:rPr>
                        <w:rFonts w:ascii="Cambria Math" w:hAnsi="Cambria Math"/>
                        <w:sz w:val="24"/>
                        <w:szCs w:val="24"/>
                      </w:rPr>
                      <m:t>β</m:t>
                    </m:r>
                  </m:e>
                  <m:sub>
                    <m:r>
                      <w:rPr>
                        <w:rFonts w:ascii="Cambria Math" w:hAnsi="Cambria Math"/>
                        <w:sz w:val="24"/>
                        <w:szCs w:val="24"/>
                      </w:rPr>
                      <m:t>1</m:t>
                    </m:r>
                  </m:sub>
                </m:sSub>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β</m:t>
                    </m:r>
                  </m:e>
                  <m:sub>
                    <m:r>
                      <w:rPr>
                        <w:rFonts w:ascii="Cambria Math" w:hAnsi="Cambria Math"/>
                        <w:sz w:val="24"/>
                        <w:szCs w:val="24"/>
                      </w:rPr>
                      <m:t>1</m:t>
                    </m:r>
                  </m:sub>
                  <m:sup>
                    <m:r>
                      <w:rPr>
                        <w:rFonts w:ascii="Cambria Math" w:hAnsi="Cambria Math"/>
                        <w:sz w:val="24"/>
                        <w:szCs w:val="24"/>
                      </w:rPr>
                      <m:t>2</m:t>
                    </m:r>
                  </m:sup>
                </m:sSubSup>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β</m:t>
                    </m:r>
                  </m:e>
                  <m:sub>
                    <m:r>
                      <w:rPr>
                        <w:rFonts w:ascii="Cambria Math" w:hAnsi="Cambria Math"/>
                        <w:sz w:val="24"/>
                        <w:szCs w:val="24"/>
                      </w:rPr>
                      <m:t>2</m:t>
                    </m:r>
                  </m:sub>
                  <m:sup>
                    <m:r>
                      <w:rPr>
                        <w:rFonts w:ascii="Cambria Math" w:hAnsi="Cambria Math"/>
                        <w:sz w:val="24"/>
                        <w:szCs w:val="24"/>
                      </w:rPr>
                      <m:t>2</m:t>
                    </m:r>
                  </m:sup>
                </m:sSubSup>
                <m:r>
                  <w:rPr>
                    <w:rFonts w:ascii="Cambria Math" w:hAnsi="Cambria Math"/>
                    <w:sz w:val="24"/>
                    <w:szCs w:val="24"/>
                  </w:rPr>
                  <m:t>)</m:t>
                </m:r>
                <m:r>
                  <w:rPr>
                    <w:rFonts w:ascii="Cambria Math" w:hAnsi="Cambria Math"/>
                    <w:sz w:val="24"/>
                    <w:szCs w:val="24"/>
                  </w:rPr>
                  <m:t>J</m:t>
                </m:r>
              </m:oMath>
            </m:oMathPara>
          </w:p>
        </w:tc>
        <w:tc>
          <w:tcPr>
            <w:tcW w:w="0" w:type="auto"/>
          </w:tcPr>
          <w:p w14:paraId="0B88BEA9" w14:textId="1F54C17E" w:rsidR="41AD97C2" w:rsidRDefault="0022694D" w:rsidP="41AD97C2">
            <w:pPr>
              <w:jc w:val="center"/>
              <w:rPr>
                <w:sz w:val="24"/>
                <w:szCs w:val="24"/>
              </w:rPr>
            </w:pPr>
            <m:oMathPara>
              <m:oMath>
                <m:r>
                  <w:rPr>
                    <w:rFonts w:ascii="Cambria Math" w:hAnsi="Cambria Math"/>
                    <w:sz w:val="24"/>
                    <w:szCs w:val="24"/>
                  </w:rPr>
                  <m:t>0</m:t>
                </m:r>
              </m:oMath>
            </m:oMathPara>
          </w:p>
        </w:tc>
        <w:tc>
          <w:tcPr>
            <w:tcW w:w="0" w:type="auto"/>
          </w:tcPr>
          <w:p w14:paraId="5FD6B38D" w14:textId="30D813C5" w:rsidR="41AD97C2" w:rsidRDefault="0022694D" w:rsidP="41AD97C2">
            <w:pPr>
              <w:jc w:val="center"/>
              <w:rPr>
                <w:sz w:val="24"/>
                <w:szCs w:val="24"/>
              </w:rPr>
            </w:pPr>
            <m:oMathPara>
              <m:oMath>
                <m:r>
                  <w:rPr>
                    <w:rFonts w:ascii="Cambria Math" w:hAnsi="Cambria Math"/>
                    <w:sz w:val="24"/>
                    <w:szCs w:val="24"/>
                  </w:rPr>
                  <m:t>0</m:t>
                </m:r>
              </m:oMath>
            </m:oMathPara>
          </w:p>
        </w:tc>
      </w:tr>
      <w:tr w:rsidR="41AD97C2" w14:paraId="3D93BF81" w14:textId="77777777" w:rsidTr="00B621BA">
        <w:tc>
          <w:tcPr>
            <w:tcW w:w="0" w:type="auto"/>
          </w:tcPr>
          <w:p w14:paraId="7AEAC409" w14:textId="304944D8" w:rsidR="41AD97C2" w:rsidRDefault="00DE5204" w:rsidP="41AD97C2">
            <w:pPr>
              <w:rPr>
                <w:sz w:val="24"/>
                <w:szCs w:val="24"/>
              </w:rPr>
            </w:pPr>
            <m:oMathPara>
              <m:oMath>
                <m:r>
                  <w:rPr>
                    <w:rFonts w:ascii="Cambria Math" w:hAnsi="Cambria Math"/>
                    <w:sz w:val="24"/>
                    <w:szCs w:val="24"/>
                  </w:rPr>
                  <m:t>1</m:t>
                </m:r>
              </m:oMath>
            </m:oMathPara>
          </w:p>
        </w:tc>
        <w:tc>
          <w:tcPr>
            <w:tcW w:w="0" w:type="auto"/>
          </w:tcPr>
          <w:p w14:paraId="7F4E3471" w14:textId="3E87087F" w:rsidR="41AD97C2" w:rsidRDefault="00432F7A" w:rsidP="41AD97C2">
            <w:pPr>
              <w:jc w:val="center"/>
              <w:rPr>
                <w:i/>
                <w:iCs/>
                <w:sz w:val="24"/>
                <w:szCs w:val="24"/>
              </w:rPr>
            </w:pPr>
            <m:oMathPara>
              <m:oMath>
                <m:r>
                  <w:rPr>
                    <w:rFonts w:ascii="Cambria Math" w:hAnsi="Cambria Math"/>
                    <w:sz w:val="24"/>
                    <w:szCs w:val="24"/>
                  </w:rPr>
                  <m:t>4COE</m:t>
                </m:r>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CR,(5,16)</m:t>
                    </m:r>
                  </m:sub>
                </m:sSub>
              </m:oMath>
            </m:oMathPara>
          </w:p>
        </w:tc>
        <w:tc>
          <w:tcPr>
            <w:tcW w:w="0" w:type="auto"/>
          </w:tcPr>
          <w:p w14:paraId="361238AD" w14:textId="4CF5FBBC" w:rsidR="41AD97C2" w:rsidRDefault="0022694D" w:rsidP="41AD97C2">
            <w:pPr>
              <w:jc w:val="center"/>
              <w:rPr>
                <w:sz w:val="24"/>
                <w:szCs w:val="24"/>
              </w:rPr>
            </w:pPr>
            <m:oMathPara>
              <m:oMath>
                <m:r>
                  <w:rPr>
                    <w:rFonts w:ascii="Cambria Math" w:hAnsi="Cambria Math"/>
                    <w:sz w:val="24"/>
                    <w:szCs w:val="24"/>
                  </w:rPr>
                  <m:t>0</m:t>
                </m:r>
              </m:oMath>
            </m:oMathPara>
          </w:p>
        </w:tc>
        <w:tc>
          <w:tcPr>
            <w:tcW w:w="0" w:type="auto"/>
          </w:tcPr>
          <w:p w14:paraId="6E9B498C" w14:textId="736C590B" w:rsidR="41AD97C2" w:rsidRDefault="00B61EC9" w:rsidP="41AD97C2">
            <w:pPr>
              <w:jc w:val="center"/>
              <w:rPr>
                <w:i/>
                <w:iCs/>
                <w:sz w:val="24"/>
                <w:szCs w:val="24"/>
              </w:rPr>
            </w:pPr>
            <m:oMathPara>
              <m:oMath>
                <m:r>
                  <w:rPr>
                    <w:rFonts w:ascii="Cambria Math" w:hAnsi="Cambria Math"/>
                    <w:color w:val="333333"/>
                    <w:sz w:val="24"/>
                    <w:szCs w:val="24"/>
                  </w:rPr>
                  <m:t>4</m:t>
                </m:r>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JK</m:t>
                </m:r>
              </m:oMath>
            </m:oMathPara>
          </w:p>
        </w:tc>
        <w:tc>
          <w:tcPr>
            <w:tcW w:w="0" w:type="auto"/>
          </w:tcPr>
          <w:p w14:paraId="05FA934B" w14:textId="0AAD39DE" w:rsidR="41AD97C2" w:rsidRDefault="003C4AFE" w:rsidP="41AD97C2">
            <w:pPr>
              <w:jc w:val="center"/>
              <w:rPr>
                <w:color w:val="333333"/>
                <w:sz w:val="24"/>
                <w:szCs w:val="24"/>
              </w:rPr>
            </w:pPr>
            <m:oMathPara>
              <m:oMath>
                <m:r>
                  <w:rPr>
                    <w:rFonts w:ascii="Cambria Math" w:hAnsi="Cambria Math"/>
                    <w:color w:val="333333"/>
                    <w:sz w:val="24"/>
                    <w:szCs w:val="24"/>
                  </w:rPr>
                  <m:t>4</m:t>
                </m:r>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sSub>
                  <m:sSubPr>
                    <m:ctrlPr>
                      <w:rPr>
                        <w:rFonts w:ascii="Cambria Math" w:hAnsi="Cambria Math"/>
                        <w:i/>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J</m:t>
                </m:r>
              </m:oMath>
            </m:oMathPara>
          </w:p>
        </w:tc>
      </w:tr>
    </w:tbl>
    <w:p w14:paraId="37E171DD" w14:textId="6DC91DC9" w:rsidR="002B69A1" w:rsidRPr="002B69A1" w:rsidRDefault="002B69A1" w:rsidP="41AD97C2">
      <w:pPr>
        <w:rPr>
          <w:sz w:val="24"/>
          <w:szCs w:val="24"/>
        </w:rPr>
      </w:pPr>
    </w:p>
    <w:p w14:paraId="698296A5" w14:textId="77777777" w:rsidR="002B69A1" w:rsidRPr="002B69A1" w:rsidRDefault="002B69A1" w:rsidP="00617876">
      <w:pPr>
        <w:spacing w:after="0"/>
        <w:rPr>
          <w:sz w:val="24"/>
          <w:szCs w:val="24"/>
        </w:rPr>
      </w:pPr>
      <w:r w:rsidRPr="41AD97C2">
        <w:rPr>
          <w:b/>
          <w:bCs/>
          <w:sz w:val="24"/>
          <w:szCs w:val="24"/>
        </w:rPr>
        <w:t>Table 8. </w:t>
      </w:r>
      <w:r w:rsidRPr="41AD97C2">
        <w:rPr>
          <w:sz w:val="24"/>
          <w:szCs w:val="24"/>
        </w:rPr>
        <w:t>Terms in characteristic stability equation when Δ&lt;0 (Case 3: complex conjugate roots): Part 1</w:t>
      </w:r>
    </w:p>
    <w:tbl>
      <w:tblPr>
        <w:tblStyle w:val="TableGrid"/>
        <w:tblW w:w="0" w:type="auto"/>
        <w:tblBorders>
          <w:top w:val="single" w:sz="6" w:space="0" w:color="000000" w:themeColor="text1"/>
          <w:bottom w:val="single" w:sz="6" w:space="0" w:color="000000" w:themeColor="text1"/>
        </w:tblBorders>
        <w:tblLook w:val="06A0" w:firstRow="1" w:lastRow="0" w:firstColumn="1" w:lastColumn="0" w:noHBand="1" w:noVBand="1"/>
      </w:tblPr>
      <w:tblGrid>
        <w:gridCol w:w="1214"/>
        <w:gridCol w:w="2144"/>
        <w:gridCol w:w="2111"/>
        <w:gridCol w:w="2104"/>
        <w:gridCol w:w="2071"/>
        <w:gridCol w:w="1906"/>
      </w:tblGrid>
      <w:tr w:rsidR="00BE2F15" w14:paraId="5D917F09" w14:textId="77777777" w:rsidTr="00617876">
        <w:tc>
          <w:tcPr>
            <w:tcW w:w="0" w:type="auto"/>
            <w:vAlign w:val="center"/>
          </w:tcPr>
          <w:p w14:paraId="28FF3E0D" w14:textId="17FC12B4" w:rsidR="00BE2F15" w:rsidRDefault="00BE2F15" w:rsidP="00BE2F15">
            <w:pPr>
              <w:rPr>
                <w:i/>
                <w:iCs/>
                <w:color w:val="005DAB"/>
                <w:sz w:val="24"/>
                <w:szCs w:val="24"/>
              </w:rPr>
            </w:pPr>
            <m:oMathPara>
              <m:oMath>
                <m:r>
                  <w:rPr>
                    <w:rFonts w:ascii="Cambria Math" w:hAnsi="Cambria Math"/>
                    <w:color w:val="005DAB"/>
                    <w:sz w:val="24"/>
                    <w:szCs w:val="24"/>
                  </w:rPr>
                  <m:t>[RT]</m:t>
                </m:r>
              </m:oMath>
            </m:oMathPara>
          </w:p>
        </w:tc>
        <w:tc>
          <w:tcPr>
            <w:tcW w:w="0" w:type="auto"/>
            <w:vAlign w:val="center"/>
          </w:tcPr>
          <w:p w14:paraId="2B94CC62" w14:textId="412B563D" w:rsidR="00BE2F15" w:rsidRDefault="00C40262" w:rsidP="00BE2F15">
            <w:pPr>
              <w:jc w:val="center"/>
              <w:rPr>
                <w:i/>
                <w:iCs/>
                <w:color w:val="005DAB"/>
                <w:sz w:val="24"/>
                <w:szCs w:val="24"/>
              </w:rPr>
            </w:pPr>
            <m:oMathPara>
              <m:oMath>
                <m:sSub>
                  <m:sSubPr>
                    <m:ctrlPr>
                      <w:rPr>
                        <w:rFonts w:ascii="Cambria Math" w:hAnsi="Cambria Math"/>
                        <w:color w:val="005DAB"/>
                        <w:sz w:val="24"/>
                        <w:szCs w:val="24"/>
                      </w:rPr>
                    </m:ctrlPr>
                  </m:sSubPr>
                  <m:e>
                    <m:r>
                      <w:rPr>
                        <w:rFonts w:ascii="Cambria Math" w:hAnsi="Cambria Math"/>
                        <w:color w:val="005DAB"/>
                        <w:sz w:val="24"/>
                        <w:szCs w:val="24"/>
                      </w:rPr>
                      <m:t>[TRIG]</m:t>
                    </m:r>
                  </m:e>
                  <m:sub>
                    <m:r>
                      <w:rPr>
                        <w:rFonts w:ascii="Cambria Math" w:hAnsi="Cambria Math"/>
                        <w:color w:val="005DAB"/>
                        <w:sz w:val="24"/>
                        <w:szCs w:val="24"/>
                      </w:rPr>
                      <m:t>1</m:t>
                    </m:r>
                  </m:sub>
                </m:sSub>
              </m:oMath>
            </m:oMathPara>
          </w:p>
        </w:tc>
        <w:tc>
          <w:tcPr>
            <w:tcW w:w="0" w:type="auto"/>
            <w:vAlign w:val="center"/>
          </w:tcPr>
          <w:p w14:paraId="08BA85EF" w14:textId="079EF08F" w:rsidR="00BE2F15" w:rsidRDefault="00C40262" w:rsidP="00BE2F15">
            <w:pPr>
              <w:jc w:val="center"/>
              <w:rPr>
                <w:i/>
                <w:iCs/>
                <w:color w:val="005DAB"/>
                <w:sz w:val="24"/>
                <w:szCs w:val="24"/>
              </w:rPr>
            </w:pPr>
            <m:oMathPara>
              <m:oMath>
                <m:sSub>
                  <m:sSubPr>
                    <m:ctrlPr>
                      <w:rPr>
                        <w:rFonts w:ascii="Cambria Math" w:hAnsi="Cambria Math"/>
                        <w:color w:val="005DAB"/>
                        <w:sz w:val="24"/>
                        <w:szCs w:val="24"/>
                      </w:rPr>
                    </m:ctrlPr>
                  </m:sSubPr>
                  <m:e>
                    <m:r>
                      <w:rPr>
                        <w:rFonts w:ascii="Cambria Math" w:hAnsi="Cambria Math"/>
                        <w:color w:val="005DAB"/>
                        <w:sz w:val="24"/>
                        <w:szCs w:val="24"/>
                      </w:rPr>
                      <m:t>[TRIG]</m:t>
                    </m:r>
                  </m:e>
                  <m:sub>
                    <m:r>
                      <w:rPr>
                        <w:rFonts w:ascii="Cambria Math" w:hAnsi="Cambria Math"/>
                        <w:color w:val="005DAB"/>
                        <w:sz w:val="24"/>
                        <w:szCs w:val="24"/>
                      </w:rPr>
                      <m:t>2</m:t>
                    </m:r>
                  </m:sub>
                </m:sSub>
              </m:oMath>
            </m:oMathPara>
          </w:p>
        </w:tc>
        <w:tc>
          <w:tcPr>
            <w:tcW w:w="0" w:type="auto"/>
            <w:vAlign w:val="center"/>
          </w:tcPr>
          <w:p w14:paraId="244F1609" w14:textId="6880A9FE" w:rsidR="00BE2F15" w:rsidRDefault="00C40262" w:rsidP="00BE2F15">
            <w:pPr>
              <w:jc w:val="center"/>
              <w:rPr>
                <w:i/>
                <w:iCs/>
                <w:color w:val="005DAB"/>
                <w:sz w:val="24"/>
                <w:szCs w:val="24"/>
              </w:rPr>
            </w:pPr>
            <m:oMathPara>
              <m:oMath>
                <m:sSub>
                  <m:sSubPr>
                    <m:ctrlPr>
                      <w:rPr>
                        <w:rFonts w:ascii="Cambria Math" w:hAnsi="Cambria Math"/>
                        <w:color w:val="005DAB"/>
                        <w:sz w:val="24"/>
                        <w:szCs w:val="24"/>
                      </w:rPr>
                    </m:ctrlPr>
                  </m:sSubPr>
                  <m:e>
                    <m:r>
                      <w:rPr>
                        <w:rFonts w:ascii="Cambria Math" w:hAnsi="Cambria Math"/>
                        <w:color w:val="005DAB"/>
                        <w:sz w:val="24"/>
                        <w:szCs w:val="24"/>
                      </w:rPr>
                      <m:t>[TRIG]</m:t>
                    </m:r>
                  </m:e>
                  <m:sub>
                    <m:r>
                      <w:rPr>
                        <w:rFonts w:ascii="Cambria Math" w:hAnsi="Cambria Math"/>
                        <w:color w:val="005DAB"/>
                        <w:sz w:val="24"/>
                        <w:szCs w:val="24"/>
                      </w:rPr>
                      <m:t>3</m:t>
                    </m:r>
                  </m:sub>
                </m:sSub>
              </m:oMath>
            </m:oMathPara>
          </w:p>
        </w:tc>
        <w:tc>
          <w:tcPr>
            <w:tcW w:w="0" w:type="auto"/>
            <w:vAlign w:val="center"/>
          </w:tcPr>
          <w:p w14:paraId="553F4D8C" w14:textId="320F1868" w:rsidR="00BE2F15" w:rsidRDefault="00C40262" w:rsidP="00BE2F15">
            <w:pPr>
              <w:jc w:val="center"/>
              <w:rPr>
                <w:i/>
                <w:iCs/>
                <w:color w:val="005DAB"/>
                <w:sz w:val="24"/>
                <w:szCs w:val="24"/>
              </w:rPr>
            </w:pPr>
            <m:oMathPara>
              <m:oMath>
                <m:sSub>
                  <m:sSubPr>
                    <m:ctrlPr>
                      <w:rPr>
                        <w:rFonts w:ascii="Cambria Math" w:hAnsi="Cambria Math"/>
                        <w:color w:val="005DAB"/>
                        <w:sz w:val="24"/>
                        <w:szCs w:val="24"/>
                      </w:rPr>
                    </m:ctrlPr>
                  </m:sSubPr>
                  <m:e>
                    <m:r>
                      <w:rPr>
                        <w:rFonts w:ascii="Cambria Math" w:hAnsi="Cambria Math"/>
                        <w:color w:val="005DAB"/>
                        <w:sz w:val="24"/>
                        <w:szCs w:val="24"/>
                      </w:rPr>
                      <m:t>[TRIG]</m:t>
                    </m:r>
                  </m:e>
                  <m:sub>
                    <m:r>
                      <w:rPr>
                        <w:rFonts w:ascii="Cambria Math" w:hAnsi="Cambria Math"/>
                        <w:color w:val="005DAB"/>
                        <w:sz w:val="24"/>
                        <w:szCs w:val="24"/>
                      </w:rPr>
                      <m:t>4</m:t>
                    </m:r>
                  </m:sub>
                </m:sSub>
              </m:oMath>
            </m:oMathPara>
          </w:p>
        </w:tc>
        <w:tc>
          <w:tcPr>
            <w:tcW w:w="0" w:type="auto"/>
            <w:vAlign w:val="center"/>
          </w:tcPr>
          <w:p w14:paraId="3542B8E2" w14:textId="06991B0B" w:rsidR="00BE2F15" w:rsidRDefault="00C40262" w:rsidP="00BE2F15">
            <w:pPr>
              <w:jc w:val="center"/>
              <w:rPr>
                <w:i/>
                <w:iCs/>
                <w:color w:val="005DAB"/>
                <w:sz w:val="24"/>
                <w:szCs w:val="24"/>
              </w:rPr>
            </w:pPr>
            <m:oMathPara>
              <m:oMath>
                <m:sSub>
                  <m:sSubPr>
                    <m:ctrlPr>
                      <w:rPr>
                        <w:rFonts w:ascii="Cambria Math" w:hAnsi="Cambria Math"/>
                        <w:color w:val="005DAB"/>
                        <w:sz w:val="24"/>
                        <w:szCs w:val="24"/>
                      </w:rPr>
                    </m:ctrlPr>
                  </m:sSubPr>
                  <m:e>
                    <m:r>
                      <w:rPr>
                        <w:rFonts w:ascii="Cambria Math" w:hAnsi="Cambria Math"/>
                        <w:color w:val="005DAB"/>
                        <w:sz w:val="24"/>
                        <w:szCs w:val="24"/>
                      </w:rPr>
                      <m:t>[TRIG]</m:t>
                    </m:r>
                  </m:e>
                  <m:sub>
                    <m:r>
                      <w:rPr>
                        <w:rFonts w:ascii="Cambria Math" w:hAnsi="Cambria Math"/>
                        <w:color w:val="005DAB"/>
                        <w:sz w:val="24"/>
                        <w:szCs w:val="24"/>
                      </w:rPr>
                      <m:t>1</m:t>
                    </m:r>
                  </m:sub>
                </m:sSub>
              </m:oMath>
            </m:oMathPara>
          </w:p>
        </w:tc>
      </w:tr>
      <w:tr w:rsidR="41AD97C2" w14:paraId="59438492" w14:textId="77777777" w:rsidTr="00617876">
        <w:tc>
          <w:tcPr>
            <w:tcW w:w="0" w:type="auto"/>
            <w:vAlign w:val="center"/>
          </w:tcPr>
          <w:p w14:paraId="6DFF27C8" w14:textId="77777777" w:rsidR="002460DB" w:rsidRDefault="002460DB"/>
        </w:tc>
        <w:tc>
          <w:tcPr>
            <w:tcW w:w="0" w:type="auto"/>
            <w:vAlign w:val="center"/>
          </w:tcPr>
          <w:p w14:paraId="106EF7EE" w14:textId="4E35EBC5" w:rsidR="41AD97C2" w:rsidRDefault="00617876" w:rsidP="41AD97C2">
            <w:pPr>
              <w:jc w:val="center"/>
              <w:rPr>
                <w:i/>
                <w:iCs/>
                <w:color w:val="005DAB"/>
                <w:sz w:val="24"/>
                <w:szCs w:val="24"/>
              </w:rPr>
            </w:pPr>
            <m:oMathPara>
              <m:oMath>
                <m:r>
                  <m:rPr>
                    <m:sty m:val="p"/>
                  </m:rPr>
                  <w:rPr>
                    <w:rFonts w:ascii="Cambria Math" w:hAnsi="Cambria Math"/>
                    <w:color w:val="005DAB"/>
                    <w:sz w:val="24"/>
                    <w:szCs w:val="24"/>
                  </w:rPr>
                  <m:t>cosh</m:t>
                </m:r>
                <m:r>
                  <w:rPr>
                    <w:rFonts w:ascii="Cambria Math" w:hAnsi="Cambria Math"/>
                    <w:color w:val="005DAB"/>
                    <w:sz w:val="24"/>
                    <w:szCs w:val="24"/>
                  </w:rPr>
                  <m:t>(4bs)</m:t>
                </m:r>
                <m:sSup>
                  <m:sSupPr>
                    <m:ctrlPr>
                      <w:rPr>
                        <w:rFonts w:ascii="Cambria Math" w:hAnsi="Cambria Math"/>
                        <w:color w:val="005DAB"/>
                        <w:sz w:val="24"/>
                        <w:szCs w:val="24"/>
                      </w:rPr>
                    </m:ctrlPr>
                  </m:sSupPr>
                  <m:e>
                    <m:r>
                      <m:rPr>
                        <m:sty m:val="p"/>
                      </m:rPr>
                      <w:rPr>
                        <w:rFonts w:ascii="Cambria Math" w:hAnsi="Cambria Math"/>
                        <w:color w:val="005DAB"/>
                        <w:sz w:val="24"/>
                        <w:szCs w:val="24"/>
                      </w:rPr>
                      <m:t>cos</m:t>
                    </m:r>
                  </m:e>
                  <m:sup>
                    <m:r>
                      <w:rPr>
                        <w:rFonts w:ascii="Cambria Math" w:hAnsi="Cambria Math"/>
                        <w:color w:val="005DAB"/>
                        <w:sz w:val="24"/>
                        <w:szCs w:val="24"/>
                      </w:rPr>
                      <m:t>4</m:t>
                    </m:r>
                  </m:sup>
                </m:sSup>
                <m:r>
                  <w:rPr>
                    <w:rFonts w:ascii="Cambria Math" w:hAnsi="Cambria Math"/>
                    <w:color w:val="005DAB"/>
                    <w:sz w:val="24"/>
                    <w:szCs w:val="24"/>
                  </w:rPr>
                  <m:t>(bt)</m:t>
                </m:r>
              </m:oMath>
            </m:oMathPara>
          </w:p>
        </w:tc>
        <w:tc>
          <w:tcPr>
            <w:tcW w:w="0" w:type="auto"/>
            <w:vAlign w:val="center"/>
          </w:tcPr>
          <w:p w14:paraId="4467F31A" w14:textId="107200C8" w:rsidR="41AD97C2" w:rsidRDefault="00731AF8" w:rsidP="41AD97C2">
            <w:pPr>
              <w:jc w:val="center"/>
              <w:rPr>
                <w:i/>
                <w:iCs/>
                <w:color w:val="005DAB"/>
                <w:sz w:val="24"/>
                <w:szCs w:val="24"/>
              </w:rPr>
            </w:pPr>
            <m:oMathPara>
              <m:oMath>
                <m:r>
                  <m:rPr>
                    <m:sty m:val="p"/>
                  </m:rPr>
                  <w:rPr>
                    <w:rFonts w:ascii="Cambria Math" w:hAnsi="Cambria Math"/>
                    <w:color w:val="005DAB"/>
                    <w:sz w:val="24"/>
                    <w:szCs w:val="24"/>
                  </w:rPr>
                  <m:t>sinh</m:t>
                </m:r>
                <m:r>
                  <w:rPr>
                    <w:rFonts w:ascii="Cambria Math" w:hAnsi="Cambria Math"/>
                    <w:color w:val="005DAB"/>
                    <w:sz w:val="24"/>
                    <w:szCs w:val="24"/>
                  </w:rPr>
                  <m:t>(4bs)</m:t>
                </m:r>
                <m:sSup>
                  <m:sSupPr>
                    <m:ctrlPr>
                      <w:rPr>
                        <w:rFonts w:ascii="Cambria Math" w:hAnsi="Cambria Math"/>
                        <w:color w:val="005DAB"/>
                        <w:sz w:val="24"/>
                        <w:szCs w:val="24"/>
                      </w:rPr>
                    </m:ctrlPr>
                  </m:sSupPr>
                  <m:e>
                    <m:r>
                      <m:rPr>
                        <m:sty m:val="p"/>
                      </m:rPr>
                      <w:rPr>
                        <w:rFonts w:ascii="Cambria Math" w:hAnsi="Cambria Math"/>
                        <w:color w:val="005DAB"/>
                        <w:sz w:val="24"/>
                        <w:szCs w:val="24"/>
                      </w:rPr>
                      <m:t>cos</m:t>
                    </m:r>
                  </m:e>
                  <m:sup>
                    <m:r>
                      <w:rPr>
                        <w:rFonts w:ascii="Cambria Math" w:hAnsi="Cambria Math"/>
                        <w:color w:val="005DAB"/>
                        <w:sz w:val="24"/>
                        <w:szCs w:val="24"/>
                      </w:rPr>
                      <m:t>4</m:t>
                    </m:r>
                  </m:sup>
                </m:sSup>
                <m:r>
                  <w:rPr>
                    <w:rFonts w:ascii="Cambria Math" w:hAnsi="Cambria Math"/>
                    <w:color w:val="005DAB"/>
                    <w:sz w:val="24"/>
                    <w:szCs w:val="24"/>
                  </w:rPr>
                  <m:t>(bt)</m:t>
                </m:r>
              </m:oMath>
            </m:oMathPara>
          </w:p>
        </w:tc>
        <w:tc>
          <w:tcPr>
            <w:tcW w:w="0" w:type="auto"/>
            <w:vAlign w:val="center"/>
          </w:tcPr>
          <w:p w14:paraId="7EBEA0CD" w14:textId="6E31B43B" w:rsidR="41AD97C2" w:rsidRDefault="00731AF8" w:rsidP="41AD97C2">
            <w:pPr>
              <w:jc w:val="center"/>
              <w:rPr>
                <w:i/>
                <w:iCs/>
                <w:color w:val="005DAB"/>
                <w:sz w:val="24"/>
                <w:szCs w:val="24"/>
              </w:rPr>
            </w:pPr>
            <m:oMathPara>
              <m:oMath>
                <m:r>
                  <m:rPr>
                    <m:sty m:val="p"/>
                  </m:rPr>
                  <w:rPr>
                    <w:rFonts w:ascii="Cambria Math" w:hAnsi="Cambria Math"/>
                    <w:color w:val="005DAB"/>
                    <w:sz w:val="24"/>
                    <w:szCs w:val="24"/>
                  </w:rPr>
                  <m:t>cosh</m:t>
                </m:r>
                <m:r>
                  <w:rPr>
                    <w:rFonts w:ascii="Cambria Math" w:hAnsi="Cambria Math"/>
                    <w:color w:val="005DAB"/>
                    <w:sz w:val="24"/>
                    <w:szCs w:val="24"/>
                  </w:rPr>
                  <m:t>(4bs)</m:t>
                </m:r>
                <m:sSup>
                  <m:sSupPr>
                    <m:ctrlPr>
                      <w:rPr>
                        <w:rFonts w:ascii="Cambria Math" w:hAnsi="Cambria Math"/>
                        <w:color w:val="005DAB"/>
                        <w:sz w:val="24"/>
                        <w:szCs w:val="24"/>
                      </w:rPr>
                    </m:ctrlPr>
                  </m:sSupPr>
                  <m:e>
                    <m:r>
                      <m:rPr>
                        <m:sty m:val="p"/>
                      </m:rPr>
                      <w:rPr>
                        <w:rFonts w:ascii="Cambria Math" w:hAnsi="Cambria Math"/>
                        <w:color w:val="005DAB"/>
                        <w:sz w:val="24"/>
                        <w:szCs w:val="24"/>
                      </w:rPr>
                      <m:t>sin</m:t>
                    </m:r>
                  </m:e>
                  <m:sup>
                    <m:r>
                      <w:rPr>
                        <w:rFonts w:ascii="Cambria Math" w:hAnsi="Cambria Math"/>
                        <w:color w:val="005DAB"/>
                        <w:sz w:val="24"/>
                        <w:szCs w:val="24"/>
                      </w:rPr>
                      <m:t>4</m:t>
                    </m:r>
                  </m:sup>
                </m:sSup>
                <m:r>
                  <w:rPr>
                    <w:rFonts w:ascii="Cambria Math" w:hAnsi="Cambria Math"/>
                    <w:color w:val="005DAB"/>
                    <w:sz w:val="24"/>
                    <w:szCs w:val="24"/>
                  </w:rPr>
                  <m:t>(bt)</m:t>
                </m:r>
              </m:oMath>
            </m:oMathPara>
          </w:p>
        </w:tc>
        <w:tc>
          <w:tcPr>
            <w:tcW w:w="0" w:type="auto"/>
            <w:vAlign w:val="center"/>
          </w:tcPr>
          <w:p w14:paraId="599BCB0E" w14:textId="1E04570F" w:rsidR="41AD97C2" w:rsidRDefault="007F3AF5" w:rsidP="41AD97C2">
            <w:pPr>
              <w:jc w:val="center"/>
              <w:rPr>
                <w:i/>
                <w:iCs/>
                <w:color w:val="005DAB"/>
                <w:sz w:val="24"/>
                <w:szCs w:val="24"/>
              </w:rPr>
            </w:pPr>
            <m:oMathPara>
              <m:oMath>
                <m:r>
                  <m:rPr>
                    <m:sty m:val="p"/>
                  </m:rPr>
                  <w:rPr>
                    <w:rFonts w:ascii="Cambria Math" w:hAnsi="Cambria Math"/>
                    <w:color w:val="005DAB"/>
                    <w:sz w:val="24"/>
                    <w:szCs w:val="24"/>
                  </w:rPr>
                  <m:t>sinh</m:t>
                </m:r>
                <m:r>
                  <w:rPr>
                    <w:rFonts w:ascii="Cambria Math" w:hAnsi="Cambria Math"/>
                    <w:color w:val="005DAB"/>
                    <w:sz w:val="24"/>
                    <w:szCs w:val="24"/>
                  </w:rPr>
                  <m:t>(4bs)</m:t>
                </m:r>
                <m:sSup>
                  <m:sSupPr>
                    <m:ctrlPr>
                      <w:rPr>
                        <w:rFonts w:ascii="Cambria Math" w:hAnsi="Cambria Math"/>
                        <w:color w:val="005DAB"/>
                        <w:sz w:val="24"/>
                        <w:szCs w:val="24"/>
                      </w:rPr>
                    </m:ctrlPr>
                  </m:sSupPr>
                  <m:e>
                    <m:r>
                      <m:rPr>
                        <m:sty m:val="p"/>
                      </m:rPr>
                      <w:rPr>
                        <w:rFonts w:ascii="Cambria Math" w:hAnsi="Cambria Math"/>
                        <w:color w:val="005DAB"/>
                        <w:sz w:val="24"/>
                        <w:szCs w:val="24"/>
                      </w:rPr>
                      <m:t>sin</m:t>
                    </m:r>
                  </m:e>
                  <m:sup>
                    <m:r>
                      <w:rPr>
                        <w:rFonts w:ascii="Cambria Math" w:hAnsi="Cambria Math"/>
                        <w:color w:val="005DAB"/>
                        <w:sz w:val="24"/>
                        <w:szCs w:val="24"/>
                      </w:rPr>
                      <m:t>4</m:t>
                    </m:r>
                  </m:sup>
                </m:sSup>
                <m:r>
                  <w:rPr>
                    <w:rFonts w:ascii="Cambria Math" w:hAnsi="Cambria Math"/>
                    <w:color w:val="005DAB"/>
                    <w:sz w:val="24"/>
                    <w:szCs w:val="24"/>
                  </w:rPr>
                  <m:t>(bt)</m:t>
                </m:r>
              </m:oMath>
            </m:oMathPara>
          </w:p>
        </w:tc>
        <w:tc>
          <w:tcPr>
            <w:tcW w:w="0" w:type="auto"/>
            <w:vAlign w:val="center"/>
          </w:tcPr>
          <w:p w14:paraId="20FDB399" w14:textId="0C31C493" w:rsidR="41AD97C2" w:rsidRDefault="007F3AF5" w:rsidP="41AD97C2">
            <w:pPr>
              <w:jc w:val="center"/>
              <w:rPr>
                <w:i/>
                <w:iCs/>
                <w:color w:val="005DAB"/>
                <w:sz w:val="24"/>
                <w:szCs w:val="24"/>
              </w:rPr>
            </w:pPr>
            <m:oMathPara>
              <m:oMath>
                <m:sSup>
                  <m:sSupPr>
                    <m:ctrlPr>
                      <w:rPr>
                        <w:rFonts w:ascii="Cambria Math" w:hAnsi="Cambria Math"/>
                        <w:color w:val="005DAB"/>
                        <w:sz w:val="24"/>
                        <w:szCs w:val="24"/>
                      </w:rPr>
                    </m:ctrlPr>
                  </m:sSupPr>
                  <m:e>
                    <m:r>
                      <m:rPr>
                        <m:sty m:val="p"/>
                      </m:rPr>
                      <w:rPr>
                        <w:rFonts w:ascii="Cambria Math" w:hAnsi="Cambria Math"/>
                        <w:color w:val="005DAB"/>
                        <w:sz w:val="24"/>
                        <w:szCs w:val="24"/>
                      </w:rPr>
                      <m:t>sin</m:t>
                    </m:r>
                  </m:e>
                  <m:sup>
                    <m:r>
                      <w:rPr>
                        <w:rFonts w:ascii="Cambria Math" w:hAnsi="Cambria Math"/>
                        <w:color w:val="005DAB"/>
                        <w:sz w:val="24"/>
                        <w:szCs w:val="24"/>
                      </w:rPr>
                      <m:t>3</m:t>
                    </m:r>
                  </m:sup>
                </m:sSup>
                <m:r>
                  <w:rPr>
                    <w:rFonts w:ascii="Cambria Math" w:hAnsi="Cambria Math"/>
                    <w:color w:val="005DAB"/>
                    <w:sz w:val="24"/>
                    <w:szCs w:val="24"/>
                  </w:rPr>
                  <m:t>(bt)</m:t>
                </m:r>
                <m:r>
                  <m:rPr>
                    <m:sty m:val="p"/>
                  </m:rPr>
                  <w:rPr>
                    <w:rFonts w:ascii="Cambria Math" w:hAnsi="Cambria Math"/>
                    <w:color w:val="005DAB"/>
                    <w:sz w:val="24"/>
                    <w:szCs w:val="24"/>
                  </w:rPr>
                  <m:t>cos</m:t>
                </m:r>
                <m:r>
                  <w:rPr>
                    <w:rFonts w:ascii="Cambria Math" w:hAnsi="Cambria Math"/>
                    <w:color w:val="005DAB"/>
                    <w:sz w:val="24"/>
                    <w:szCs w:val="24"/>
                  </w:rPr>
                  <m:t>(bt)</m:t>
                </m:r>
              </m:oMath>
            </m:oMathPara>
          </w:p>
        </w:tc>
      </w:tr>
      <w:tr w:rsidR="41AD97C2" w14:paraId="5A5CBBBD" w14:textId="77777777" w:rsidTr="00617876">
        <w:tc>
          <w:tcPr>
            <w:tcW w:w="0" w:type="auto"/>
          </w:tcPr>
          <w:p w14:paraId="7EA23F46" w14:textId="18BD8795"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oMath>
            </m:oMathPara>
          </w:p>
        </w:tc>
        <w:tc>
          <w:tcPr>
            <w:tcW w:w="0" w:type="auto"/>
          </w:tcPr>
          <w:p w14:paraId="3233FA90" w14:textId="64822B1D" w:rsidR="41AD97C2" w:rsidRDefault="001E0A55" w:rsidP="41AD97C2">
            <w:pPr>
              <w:jc w:val="center"/>
              <w:rPr>
                <w:i/>
                <w:iCs/>
                <w:color w:val="333333"/>
                <w:sz w:val="24"/>
                <w:szCs w:val="24"/>
              </w:rPr>
            </w:pPr>
            <m:oMathPara>
              <m:oMath>
                <m:r>
                  <w:rPr>
                    <w:rFonts w:ascii="Cambria Math" w:hAnsi="Cambria Math"/>
                    <w:color w:val="333333"/>
                    <w:sz w:val="24"/>
                    <w:szCs w:val="24"/>
                  </w:rPr>
                  <m:t>-2</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oMath>
            </m:oMathPara>
          </w:p>
        </w:tc>
        <w:tc>
          <w:tcPr>
            <w:tcW w:w="0" w:type="auto"/>
          </w:tcPr>
          <w:p w14:paraId="6C0718D2" w14:textId="71AC8D1E"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4BAA173C" w14:textId="38253795" w:rsidR="41AD97C2" w:rsidRDefault="001E0A55" w:rsidP="41AD97C2">
            <w:pPr>
              <w:jc w:val="center"/>
              <w:rPr>
                <w:i/>
                <w:iCs/>
                <w:color w:val="333333"/>
                <w:sz w:val="24"/>
                <w:szCs w:val="24"/>
              </w:rPr>
            </w:pPr>
            <m:oMathPara>
              <m:oMath>
                <m:r>
                  <w:rPr>
                    <w:rFonts w:ascii="Cambria Math" w:hAnsi="Cambria Math"/>
                    <w:color w:val="333333"/>
                    <w:sz w:val="24"/>
                    <w:szCs w:val="24"/>
                  </w:rPr>
                  <m:t>-2</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oMath>
            </m:oMathPara>
          </w:p>
        </w:tc>
        <w:tc>
          <w:tcPr>
            <w:tcW w:w="0" w:type="auto"/>
          </w:tcPr>
          <w:p w14:paraId="2A0A13E5" w14:textId="60A8B177"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52B0FDDB" w14:textId="0254A472" w:rsidR="41AD97C2" w:rsidRDefault="0022694D" w:rsidP="41AD97C2">
            <w:pPr>
              <w:jc w:val="center"/>
              <w:rPr>
                <w:color w:val="333333"/>
                <w:sz w:val="24"/>
                <w:szCs w:val="24"/>
              </w:rPr>
            </w:pPr>
            <m:oMathPara>
              <m:oMath>
                <m:r>
                  <w:rPr>
                    <w:rFonts w:ascii="Cambria Math" w:hAnsi="Cambria Math"/>
                    <w:sz w:val="24"/>
                    <w:szCs w:val="24"/>
                  </w:rPr>
                  <m:t>0</m:t>
                </m:r>
              </m:oMath>
            </m:oMathPara>
          </w:p>
        </w:tc>
      </w:tr>
      <w:tr w:rsidR="41AD97C2" w14:paraId="3FD2957A" w14:textId="77777777" w:rsidTr="00617876">
        <w:tc>
          <w:tcPr>
            <w:tcW w:w="0" w:type="auto"/>
          </w:tcPr>
          <w:p w14:paraId="3D898D2E" w14:textId="7DF43679"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oMath>
            </m:oMathPara>
          </w:p>
        </w:tc>
        <w:tc>
          <w:tcPr>
            <w:tcW w:w="0" w:type="auto"/>
          </w:tcPr>
          <w:p w14:paraId="128F88F3" w14:textId="46A66E7A"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0C191FA5" w14:textId="53B4C195" w:rsidR="41AD97C2" w:rsidRDefault="009211DE" w:rsidP="41AD97C2">
            <w:pPr>
              <w:jc w:val="center"/>
              <w:rPr>
                <w:i/>
                <w:iCs/>
                <w:color w:val="333333"/>
                <w:sz w:val="24"/>
                <w:szCs w:val="24"/>
              </w:rPr>
            </w:pPr>
            <m:oMathPara>
              <m:oMath>
                <m:r>
                  <w:rPr>
                    <w:rFonts w:ascii="Cambria Math" w:hAnsi="Cambria Math"/>
                    <w:color w:val="333333"/>
                    <w:sz w:val="24"/>
                    <w:szCs w:val="24"/>
                  </w:rPr>
                  <m:t>-4s</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oMath>
            </m:oMathPara>
          </w:p>
        </w:tc>
        <w:tc>
          <w:tcPr>
            <w:tcW w:w="0" w:type="auto"/>
          </w:tcPr>
          <w:p w14:paraId="0424EC90" w14:textId="0F72BA69"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0035EF6C" w14:textId="06C6A7FD" w:rsidR="41AD97C2" w:rsidRDefault="009211DE" w:rsidP="41AD97C2">
            <w:pPr>
              <w:jc w:val="center"/>
              <w:rPr>
                <w:i/>
                <w:iCs/>
                <w:color w:val="333333"/>
                <w:sz w:val="24"/>
                <w:szCs w:val="24"/>
              </w:rPr>
            </w:pPr>
            <m:oMathPara>
              <m:oMath>
                <m:r>
                  <w:rPr>
                    <w:rFonts w:ascii="Cambria Math" w:hAnsi="Cambria Math"/>
                    <w:color w:val="333333"/>
                    <w:sz w:val="24"/>
                    <w:szCs w:val="24"/>
                  </w:rPr>
                  <m:t>-4s</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oMath>
            </m:oMathPara>
          </w:p>
        </w:tc>
        <w:tc>
          <w:tcPr>
            <w:tcW w:w="0" w:type="auto"/>
          </w:tcPr>
          <w:p w14:paraId="180F43A6" w14:textId="4415D9D8" w:rsidR="41AD97C2" w:rsidRDefault="00881B48" w:rsidP="41AD97C2">
            <w:pPr>
              <w:jc w:val="center"/>
              <w:rPr>
                <w:i/>
                <w:iCs/>
                <w:color w:val="333333"/>
                <w:sz w:val="24"/>
                <w:szCs w:val="24"/>
              </w:rPr>
            </w:pPr>
            <m:oMathPara>
              <m:oMath>
                <m:r>
                  <w:rPr>
                    <w:rFonts w:ascii="Cambria Math" w:hAnsi="Cambria Math"/>
                    <w:color w:val="333333"/>
                    <w:sz w:val="24"/>
                    <w:szCs w:val="24"/>
                  </w:rPr>
                  <m:t>-16</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t</m:t>
                </m:r>
              </m:oMath>
            </m:oMathPara>
          </w:p>
        </w:tc>
      </w:tr>
      <w:tr w:rsidR="41AD97C2" w14:paraId="70EF642A" w14:textId="77777777" w:rsidTr="00617876">
        <w:tc>
          <w:tcPr>
            <w:tcW w:w="0" w:type="auto"/>
          </w:tcPr>
          <w:p w14:paraId="151B2062" w14:textId="1C2E059C"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oMath>
            </m:oMathPara>
          </w:p>
        </w:tc>
        <w:tc>
          <w:tcPr>
            <w:tcW w:w="0" w:type="auto"/>
          </w:tcPr>
          <w:p w14:paraId="4DF8910A" w14:textId="7F61C247"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39F4A838" w14:textId="44A07C40" w:rsidR="41AD97C2" w:rsidRDefault="00091B7B" w:rsidP="41AD97C2">
            <w:pPr>
              <w:jc w:val="center"/>
              <w:rPr>
                <w:i/>
                <w:iCs/>
                <w:color w:val="333333"/>
                <w:sz w:val="24"/>
                <w:szCs w:val="24"/>
              </w:rPr>
            </w:pPr>
            <m:oMathPara>
              <m:oMath>
                <m:r>
                  <w:rPr>
                    <w:rFonts w:ascii="Cambria Math" w:hAnsi="Cambria Math"/>
                    <w:color w:val="333333"/>
                    <w:sz w:val="24"/>
                    <w:szCs w:val="24"/>
                  </w:rPr>
                  <m:t>-4s</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oMath>
            </m:oMathPara>
          </w:p>
        </w:tc>
        <w:tc>
          <w:tcPr>
            <w:tcW w:w="0" w:type="auto"/>
          </w:tcPr>
          <w:p w14:paraId="2599385D" w14:textId="17DC15BE"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7930740B" w14:textId="08DB3EF7" w:rsidR="41AD97C2" w:rsidRDefault="00091B7B" w:rsidP="41AD97C2">
            <w:pPr>
              <w:jc w:val="center"/>
              <w:rPr>
                <w:i/>
                <w:iCs/>
                <w:color w:val="333333"/>
                <w:sz w:val="24"/>
                <w:szCs w:val="24"/>
              </w:rPr>
            </w:pPr>
            <m:oMathPara>
              <m:oMath>
                <m:r>
                  <w:rPr>
                    <w:rFonts w:ascii="Cambria Math" w:hAnsi="Cambria Math"/>
                    <w:color w:val="333333"/>
                    <w:sz w:val="24"/>
                    <w:szCs w:val="24"/>
                  </w:rPr>
                  <m:t>-4s</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oMath>
            </m:oMathPara>
          </w:p>
        </w:tc>
        <w:tc>
          <w:tcPr>
            <w:tcW w:w="0" w:type="auto"/>
          </w:tcPr>
          <w:p w14:paraId="7899F27A" w14:textId="27CC332F" w:rsidR="41AD97C2" w:rsidRDefault="00FF5B38" w:rsidP="41AD97C2">
            <w:pPr>
              <w:jc w:val="center"/>
              <w:rPr>
                <w:i/>
                <w:iCs/>
                <w:color w:val="333333"/>
                <w:sz w:val="24"/>
                <w:szCs w:val="24"/>
              </w:rPr>
            </w:pPr>
            <m:oMathPara>
              <m:oMath>
                <m:r>
                  <w:rPr>
                    <w:rFonts w:ascii="Cambria Math" w:hAnsi="Cambria Math"/>
                    <w:color w:val="333333"/>
                    <w:sz w:val="24"/>
                    <w:szCs w:val="24"/>
                  </w:rPr>
                  <m:t>16</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t(</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oMath>
            </m:oMathPara>
          </w:p>
        </w:tc>
      </w:tr>
      <w:tr w:rsidR="41AD97C2" w14:paraId="20C25DE0" w14:textId="77777777" w:rsidTr="00617876">
        <w:tc>
          <w:tcPr>
            <w:tcW w:w="0" w:type="auto"/>
          </w:tcPr>
          <w:p w14:paraId="3470DFF1" w14:textId="35CF0767"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oMath>
            </m:oMathPara>
          </w:p>
        </w:tc>
        <w:tc>
          <w:tcPr>
            <w:tcW w:w="0" w:type="auto"/>
          </w:tcPr>
          <w:p w14:paraId="3B53849B" w14:textId="61BA5F9C"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360D69E9" w14:textId="6E0D24E2" w:rsidR="41AD97C2" w:rsidRDefault="00091B7B" w:rsidP="41AD97C2">
            <w:pPr>
              <w:jc w:val="center"/>
              <w:rPr>
                <w:i/>
                <w:iCs/>
                <w:color w:val="333333"/>
                <w:sz w:val="24"/>
                <w:szCs w:val="24"/>
              </w:rPr>
            </w:pPr>
            <m:oMathPara>
              <m:oMath>
                <m:r>
                  <w:rPr>
                    <w:rFonts w:ascii="Cambria Math" w:hAnsi="Cambria Math"/>
                    <w:color w:val="333333"/>
                    <w:sz w:val="24"/>
                    <w:szCs w:val="24"/>
                  </w:rPr>
                  <m:t>-4s</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oMath>
            </m:oMathPara>
          </w:p>
        </w:tc>
        <w:tc>
          <w:tcPr>
            <w:tcW w:w="0" w:type="auto"/>
          </w:tcPr>
          <w:p w14:paraId="4673232F" w14:textId="797FC6EF"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473B7EBD" w14:textId="665D5E80" w:rsidR="41AD97C2" w:rsidRDefault="00091B7B" w:rsidP="41AD97C2">
            <w:pPr>
              <w:jc w:val="center"/>
              <w:rPr>
                <w:i/>
                <w:iCs/>
                <w:color w:val="333333"/>
                <w:sz w:val="24"/>
                <w:szCs w:val="24"/>
              </w:rPr>
            </w:pPr>
            <m:oMathPara>
              <m:oMath>
                <m:r>
                  <w:rPr>
                    <w:rFonts w:ascii="Cambria Math" w:hAnsi="Cambria Math"/>
                    <w:color w:val="333333"/>
                    <w:sz w:val="24"/>
                    <w:szCs w:val="24"/>
                  </w:rPr>
                  <m:t>-4s</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oMath>
            </m:oMathPara>
          </w:p>
        </w:tc>
        <w:tc>
          <w:tcPr>
            <w:tcW w:w="0" w:type="auto"/>
          </w:tcPr>
          <w:p w14:paraId="24937E4E" w14:textId="711859E5" w:rsidR="41AD97C2" w:rsidRDefault="00FF5B38" w:rsidP="41AD97C2">
            <w:pPr>
              <w:jc w:val="center"/>
              <w:rPr>
                <w:i/>
                <w:iCs/>
                <w:color w:val="333333"/>
                <w:sz w:val="24"/>
                <w:szCs w:val="24"/>
              </w:rPr>
            </w:pPr>
            <m:oMathPara>
              <m:oMath>
                <m:r>
                  <w:rPr>
                    <w:rFonts w:ascii="Cambria Math" w:hAnsi="Cambria Math"/>
                    <w:color w:val="333333"/>
                    <w:sz w:val="24"/>
                    <w:szCs w:val="24"/>
                  </w:rPr>
                  <m:t>16</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t(</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oMath>
            </m:oMathPara>
          </w:p>
        </w:tc>
      </w:tr>
      <w:tr w:rsidR="41AD97C2" w14:paraId="1CC4739A" w14:textId="77777777" w:rsidTr="00617876">
        <w:tc>
          <w:tcPr>
            <w:tcW w:w="0" w:type="auto"/>
          </w:tcPr>
          <w:p w14:paraId="0C0C4AFF" w14:textId="0922127B"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oMath>
            </m:oMathPara>
          </w:p>
        </w:tc>
        <w:tc>
          <w:tcPr>
            <w:tcW w:w="0" w:type="auto"/>
          </w:tcPr>
          <w:p w14:paraId="64ABA740" w14:textId="0C48FD2C"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4BBF9DC3" w14:textId="7DEB3180" w:rsidR="41AD97C2" w:rsidRDefault="009211DE" w:rsidP="41AD97C2">
            <w:pPr>
              <w:jc w:val="center"/>
              <w:rPr>
                <w:i/>
                <w:iCs/>
                <w:color w:val="333333"/>
                <w:sz w:val="24"/>
                <w:szCs w:val="24"/>
              </w:rPr>
            </w:pPr>
            <m:oMathPara>
              <m:oMath>
                <m:r>
                  <w:rPr>
                    <w:rFonts w:ascii="Cambria Math" w:hAnsi="Cambria Math"/>
                    <w:color w:val="333333"/>
                    <w:sz w:val="24"/>
                    <w:szCs w:val="24"/>
                  </w:rPr>
                  <m:t>-4s</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oMath>
            </m:oMathPara>
          </w:p>
        </w:tc>
        <w:tc>
          <w:tcPr>
            <w:tcW w:w="0" w:type="auto"/>
          </w:tcPr>
          <w:p w14:paraId="551B2EED" w14:textId="2E6A4BA3"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13DB924E" w14:textId="4C0D1F84" w:rsidR="41AD97C2" w:rsidRDefault="009211DE" w:rsidP="41AD97C2">
            <w:pPr>
              <w:jc w:val="center"/>
              <w:rPr>
                <w:i/>
                <w:iCs/>
                <w:color w:val="333333"/>
                <w:sz w:val="24"/>
                <w:szCs w:val="24"/>
              </w:rPr>
            </w:pPr>
            <m:oMathPara>
              <m:oMath>
                <m:r>
                  <w:rPr>
                    <w:rFonts w:ascii="Cambria Math" w:hAnsi="Cambria Math"/>
                    <w:color w:val="333333"/>
                    <w:sz w:val="24"/>
                    <w:szCs w:val="24"/>
                  </w:rPr>
                  <m:t>-4s</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oMath>
            </m:oMathPara>
          </w:p>
        </w:tc>
        <w:tc>
          <w:tcPr>
            <w:tcW w:w="0" w:type="auto"/>
          </w:tcPr>
          <w:p w14:paraId="49AA87EB" w14:textId="79C19A3B" w:rsidR="41AD97C2" w:rsidRDefault="00504BE5" w:rsidP="41AD97C2">
            <w:pPr>
              <w:jc w:val="center"/>
              <w:rPr>
                <w:i/>
                <w:iCs/>
                <w:color w:val="333333"/>
                <w:sz w:val="24"/>
                <w:szCs w:val="24"/>
              </w:rPr>
            </w:pPr>
            <m:oMathPara>
              <m:oMath>
                <m:r>
                  <w:rPr>
                    <w:rFonts w:ascii="Cambria Math" w:hAnsi="Cambria Math"/>
                    <w:color w:val="333333"/>
                    <w:sz w:val="24"/>
                    <w:szCs w:val="24"/>
                  </w:rPr>
                  <m:t>-16</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t</m:t>
                </m:r>
              </m:oMath>
            </m:oMathPara>
          </w:p>
        </w:tc>
      </w:tr>
      <w:tr w:rsidR="41AD97C2" w14:paraId="5A1427CC" w14:textId="77777777" w:rsidTr="00617876">
        <w:tc>
          <w:tcPr>
            <w:tcW w:w="0" w:type="auto"/>
          </w:tcPr>
          <w:p w14:paraId="02D890D4" w14:textId="65C4A782"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oMath>
            </m:oMathPara>
          </w:p>
        </w:tc>
        <w:tc>
          <w:tcPr>
            <w:tcW w:w="0" w:type="auto"/>
          </w:tcPr>
          <w:p w14:paraId="069F52E9" w14:textId="49B872D3" w:rsidR="41AD97C2" w:rsidRDefault="008A096E" w:rsidP="41AD97C2">
            <w:pPr>
              <w:jc w:val="center"/>
              <w:rPr>
                <w:i/>
                <w:iCs/>
                <w:color w:val="333333"/>
                <w:sz w:val="24"/>
                <w:szCs w:val="24"/>
              </w:rPr>
            </w:pPr>
            <m:oMathPara>
              <m:oMath>
                <m:r>
                  <w:rPr>
                    <w:rFonts w:ascii="Cambria Math" w:hAnsi="Cambria Math"/>
                    <w:color w:val="333333"/>
                    <w:sz w:val="24"/>
                    <w:szCs w:val="24"/>
                  </w:rPr>
                  <m:t>2</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R</m:t>
                </m:r>
              </m:oMath>
            </m:oMathPara>
          </w:p>
        </w:tc>
        <w:tc>
          <w:tcPr>
            <w:tcW w:w="0" w:type="auto"/>
          </w:tcPr>
          <w:p w14:paraId="3740EAE8" w14:textId="5E9BC868"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668B84FF" w14:textId="1BCA4D18" w:rsidR="41AD97C2" w:rsidRDefault="008A096E" w:rsidP="41AD97C2">
            <w:pPr>
              <w:jc w:val="center"/>
              <w:rPr>
                <w:i/>
                <w:iCs/>
                <w:color w:val="333333"/>
                <w:sz w:val="24"/>
                <w:szCs w:val="24"/>
              </w:rPr>
            </w:pPr>
            <m:oMathPara>
              <m:oMath>
                <m:r>
                  <w:rPr>
                    <w:rFonts w:ascii="Cambria Math" w:hAnsi="Cambria Math"/>
                    <w:color w:val="333333"/>
                    <w:sz w:val="24"/>
                    <w:szCs w:val="24"/>
                  </w:rPr>
                  <m:t>2</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R</m:t>
                </m:r>
              </m:oMath>
            </m:oMathPara>
          </w:p>
        </w:tc>
        <w:tc>
          <w:tcPr>
            <w:tcW w:w="0" w:type="auto"/>
          </w:tcPr>
          <w:p w14:paraId="634FB1F4" w14:textId="13B8211D"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41E9D4DB" w14:textId="37E3E41C" w:rsidR="41AD97C2" w:rsidRDefault="0022694D" w:rsidP="41AD97C2">
            <w:pPr>
              <w:jc w:val="center"/>
              <w:rPr>
                <w:color w:val="333333"/>
                <w:sz w:val="24"/>
                <w:szCs w:val="24"/>
              </w:rPr>
            </w:pPr>
            <m:oMathPara>
              <m:oMath>
                <m:r>
                  <w:rPr>
                    <w:rFonts w:ascii="Cambria Math" w:hAnsi="Cambria Math"/>
                    <w:sz w:val="24"/>
                    <w:szCs w:val="24"/>
                  </w:rPr>
                  <m:t>0</m:t>
                </m:r>
              </m:oMath>
            </m:oMathPara>
          </w:p>
        </w:tc>
      </w:tr>
      <w:tr w:rsidR="41AD97C2" w14:paraId="4059DE2E" w14:textId="77777777" w:rsidTr="00617876">
        <w:tc>
          <w:tcPr>
            <w:tcW w:w="0" w:type="auto"/>
          </w:tcPr>
          <w:p w14:paraId="790D6AA3" w14:textId="52549BCC"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oMath>
            </m:oMathPara>
          </w:p>
        </w:tc>
        <w:tc>
          <w:tcPr>
            <w:tcW w:w="0" w:type="auto"/>
          </w:tcPr>
          <w:p w14:paraId="58516676" w14:textId="7E83B7F7" w:rsidR="41AD97C2" w:rsidRDefault="008A096E" w:rsidP="41AD97C2">
            <w:pPr>
              <w:jc w:val="center"/>
              <w:rPr>
                <w:i/>
                <w:iCs/>
                <w:color w:val="333333"/>
                <w:sz w:val="24"/>
                <w:szCs w:val="24"/>
              </w:rPr>
            </w:pPr>
            <m:oMathPara>
              <m:oMath>
                <m:r>
                  <w:rPr>
                    <w:rFonts w:ascii="Cambria Math" w:hAnsi="Cambria Math"/>
                    <w:color w:val="333333"/>
                    <w:sz w:val="24"/>
                    <w:szCs w:val="24"/>
                  </w:rPr>
                  <m:t>2</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R</m:t>
                </m:r>
              </m:oMath>
            </m:oMathPara>
          </w:p>
        </w:tc>
        <w:tc>
          <w:tcPr>
            <w:tcW w:w="0" w:type="auto"/>
          </w:tcPr>
          <w:p w14:paraId="1D92974C" w14:textId="2FD6E157"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042945F7" w14:textId="0592A5BB" w:rsidR="41AD97C2" w:rsidRDefault="008A096E" w:rsidP="41AD97C2">
            <w:pPr>
              <w:jc w:val="center"/>
              <w:rPr>
                <w:i/>
                <w:iCs/>
                <w:color w:val="333333"/>
                <w:sz w:val="24"/>
                <w:szCs w:val="24"/>
              </w:rPr>
            </w:pPr>
            <m:oMathPara>
              <m:oMath>
                <m:r>
                  <w:rPr>
                    <w:rFonts w:ascii="Cambria Math" w:hAnsi="Cambria Math"/>
                    <w:color w:val="333333"/>
                    <w:sz w:val="24"/>
                    <w:szCs w:val="24"/>
                  </w:rPr>
                  <m:t>2</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R</m:t>
                </m:r>
              </m:oMath>
            </m:oMathPara>
          </w:p>
        </w:tc>
        <w:tc>
          <w:tcPr>
            <w:tcW w:w="0" w:type="auto"/>
          </w:tcPr>
          <w:p w14:paraId="5588BD2D" w14:textId="0445DAA2"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446F255E" w14:textId="326E859D" w:rsidR="41AD97C2" w:rsidRDefault="0022694D" w:rsidP="41AD97C2">
            <w:pPr>
              <w:jc w:val="center"/>
              <w:rPr>
                <w:color w:val="333333"/>
                <w:sz w:val="24"/>
                <w:szCs w:val="24"/>
              </w:rPr>
            </w:pPr>
            <m:oMathPara>
              <m:oMath>
                <m:r>
                  <w:rPr>
                    <w:rFonts w:ascii="Cambria Math" w:hAnsi="Cambria Math"/>
                    <w:sz w:val="24"/>
                    <w:szCs w:val="24"/>
                  </w:rPr>
                  <m:t>0</m:t>
                </m:r>
              </m:oMath>
            </m:oMathPara>
          </w:p>
        </w:tc>
      </w:tr>
      <w:tr w:rsidR="41AD97C2" w14:paraId="36EE8DB7" w14:textId="77777777" w:rsidTr="00617876">
        <w:tc>
          <w:tcPr>
            <w:tcW w:w="0" w:type="auto"/>
          </w:tcPr>
          <w:p w14:paraId="49774452" w14:textId="3AAA23BE"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oMath>
            </m:oMathPara>
          </w:p>
        </w:tc>
        <w:tc>
          <w:tcPr>
            <w:tcW w:w="0" w:type="auto"/>
          </w:tcPr>
          <w:p w14:paraId="3625C0D8" w14:textId="178D3106" w:rsidR="41AD97C2" w:rsidRDefault="00F55887" w:rsidP="41AD97C2">
            <w:pPr>
              <w:jc w:val="center"/>
              <w:rPr>
                <w:i/>
                <w:iCs/>
                <w:color w:val="333333"/>
                <w:sz w:val="24"/>
                <w:szCs w:val="24"/>
              </w:rPr>
            </w:pPr>
            <m:oMathPara>
              <m:oMath>
                <m:r>
                  <w:rPr>
                    <w:rFonts w:ascii="Cambria Math" w:hAnsi="Cambria Math"/>
                    <w:color w:val="333333"/>
                    <w:sz w:val="24"/>
                    <w:szCs w:val="24"/>
                  </w:rPr>
                  <m:t>-8</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sSup>
                  <m:sSupPr>
                    <m:ctrlPr>
                      <w:rPr>
                        <w:rFonts w:ascii="Cambria Math" w:hAnsi="Cambria Math"/>
                        <w:color w:val="333333"/>
                        <w:sz w:val="24"/>
                        <w:szCs w:val="24"/>
                      </w:rPr>
                    </m:ctrlPr>
                  </m:sSupPr>
                  <m:e>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e>
                  <m:sup>
                    <m:r>
                      <w:rPr>
                        <w:rFonts w:ascii="Cambria Math" w:hAnsi="Cambria Math"/>
                        <w:color w:val="333333"/>
                        <w:sz w:val="24"/>
                        <w:szCs w:val="24"/>
                      </w:rPr>
                      <m:t>2</m:t>
                    </m:r>
                  </m:sup>
                </m:sSup>
              </m:oMath>
            </m:oMathPara>
          </w:p>
        </w:tc>
        <w:tc>
          <w:tcPr>
            <w:tcW w:w="0" w:type="auto"/>
          </w:tcPr>
          <w:p w14:paraId="3AE03EEB" w14:textId="5C8CB849"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255B9DAF" w14:textId="7580EE9A" w:rsidR="41AD97C2" w:rsidRDefault="00F55887" w:rsidP="41AD97C2">
            <w:pPr>
              <w:jc w:val="center"/>
              <w:rPr>
                <w:i/>
                <w:iCs/>
                <w:color w:val="333333"/>
                <w:sz w:val="24"/>
                <w:szCs w:val="24"/>
              </w:rPr>
            </w:pPr>
            <m:oMathPara>
              <m:oMath>
                <m:r>
                  <w:rPr>
                    <w:rFonts w:ascii="Cambria Math" w:hAnsi="Cambria Math"/>
                    <w:color w:val="333333"/>
                    <w:sz w:val="24"/>
                    <w:szCs w:val="24"/>
                  </w:rPr>
                  <m:t>-8</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sSup>
                  <m:sSupPr>
                    <m:ctrlPr>
                      <w:rPr>
                        <w:rFonts w:ascii="Cambria Math" w:hAnsi="Cambria Math"/>
                        <w:color w:val="333333"/>
                        <w:sz w:val="24"/>
                        <w:szCs w:val="24"/>
                      </w:rPr>
                    </m:ctrlPr>
                  </m:sSupPr>
                  <m:e>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e>
                  <m:sup>
                    <m:r>
                      <w:rPr>
                        <w:rFonts w:ascii="Cambria Math" w:hAnsi="Cambria Math"/>
                        <w:color w:val="333333"/>
                        <w:sz w:val="24"/>
                        <w:szCs w:val="24"/>
                      </w:rPr>
                      <m:t>2</m:t>
                    </m:r>
                  </m:sup>
                </m:sSup>
              </m:oMath>
            </m:oMathPara>
          </w:p>
        </w:tc>
        <w:tc>
          <w:tcPr>
            <w:tcW w:w="0" w:type="auto"/>
          </w:tcPr>
          <w:p w14:paraId="5991D20E" w14:textId="09D86863"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07EFAE34" w14:textId="456F6028" w:rsidR="41AD97C2" w:rsidRDefault="0022694D" w:rsidP="41AD97C2">
            <w:pPr>
              <w:jc w:val="center"/>
              <w:rPr>
                <w:color w:val="333333"/>
                <w:sz w:val="24"/>
                <w:szCs w:val="24"/>
              </w:rPr>
            </w:pPr>
            <m:oMathPara>
              <m:oMath>
                <m:r>
                  <w:rPr>
                    <w:rFonts w:ascii="Cambria Math" w:hAnsi="Cambria Math"/>
                    <w:sz w:val="24"/>
                    <w:szCs w:val="24"/>
                  </w:rPr>
                  <m:t>0</m:t>
                </m:r>
              </m:oMath>
            </m:oMathPara>
          </w:p>
        </w:tc>
      </w:tr>
      <w:tr w:rsidR="41AD97C2" w14:paraId="1E09E1D2" w14:textId="77777777" w:rsidTr="00617876">
        <w:tc>
          <w:tcPr>
            <w:tcW w:w="0" w:type="auto"/>
          </w:tcPr>
          <w:p w14:paraId="168AC568" w14:textId="20F2CEF4"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oMath>
            </m:oMathPara>
          </w:p>
        </w:tc>
        <w:tc>
          <w:tcPr>
            <w:tcW w:w="0" w:type="auto"/>
          </w:tcPr>
          <w:p w14:paraId="00F8273B" w14:textId="7FFFC292" w:rsidR="41AD97C2" w:rsidRDefault="00CC20C3" w:rsidP="41AD97C2">
            <w:pPr>
              <w:jc w:val="center"/>
              <w:rPr>
                <w:i/>
                <w:iCs/>
                <w:color w:val="333333"/>
                <w:sz w:val="24"/>
                <w:szCs w:val="24"/>
              </w:rPr>
            </w:pPr>
            <m:oMathPara>
              <m:oMath>
                <m:r>
                  <w:rPr>
                    <w:rFonts w:ascii="Cambria Math" w:hAnsi="Cambria Math"/>
                    <w:color w:val="333333"/>
                    <w:sz w:val="24"/>
                    <w:szCs w:val="24"/>
                  </w:rPr>
                  <m:t>-8</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oMath>
            </m:oMathPara>
          </w:p>
        </w:tc>
        <w:tc>
          <w:tcPr>
            <w:tcW w:w="0" w:type="auto"/>
          </w:tcPr>
          <w:p w14:paraId="1268E372" w14:textId="52A4C2DC"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77C3BA39" w14:textId="671B1247" w:rsidR="41AD97C2" w:rsidRDefault="00CC20C3" w:rsidP="41AD97C2">
            <w:pPr>
              <w:jc w:val="center"/>
              <w:rPr>
                <w:i/>
                <w:iCs/>
                <w:color w:val="333333"/>
                <w:sz w:val="24"/>
                <w:szCs w:val="24"/>
              </w:rPr>
            </w:pPr>
            <m:oMathPara>
              <m:oMath>
                <m:r>
                  <w:rPr>
                    <w:rFonts w:ascii="Cambria Math" w:hAnsi="Cambria Math"/>
                    <w:color w:val="333333"/>
                    <w:sz w:val="24"/>
                    <w:szCs w:val="24"/>
                  </w:rPr>
                  <m:t>-8</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oMath>
            </m:oMathPara>
          </w:p>
        </w:tc>
        <w:tc>
          <w:tcPr>
            <w:tcW w:w="0" w:type="auto"/>
          </w:tcPr>
          <w:p w14:paraId="2D597ACE" w14:textId="218814D6"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16E3E4D5" w14:textId="1B0B298C" w:rsidR="41AD97C2" w:rsidRDefault="0022694D" w:rsidP="41AD97C2">
            <w:pPr>
              <w:jc w:val="center"/>
              <w:rPr>
                <w:color w:val="333333"/>
                <w:sz w:val="24"/>
                <w:szCs w:val="24"/>
              </w:rPr>
            </w:pPr>
            <m:oMathPara>
              <m:oMath>
                <m:r>
                  <w:rPr>
                    <w:rFonts w:ascii="Cambria Math" w:hAnsi="Cambria Math"/>
                    <w:sz w:val="24"/>
                    <w:szCs w:val="24"/>
                  </w:rPr>
                  <m:t>0</m:t>
                </m:r>
              </m:oMath>
            </m:oMathPara>
          </w:p>
        </w:tc>
      </w:tr>
      <w:tr w:rsidR="41AD97C2" w14:paraId="3D45ED2B" w14:textId="77777777" w:rsidTr="00617876">
        <w:tc>
          <w:tcPr>
            <w:tcW w:w="0" w:type="auto"/>
          </w:tcPr>
          <w:p w14:paraId="37E5AD69" w14:textId="22AA9E66" w:rsidR="41AD97C2" w:rsidRDefault="00C40262" w:rsidP="41AD97C2">
            <w:pPr>
              <w:rPr>
                <w:i/>
                <w:iCs/>
                <w:color w:val="333333"/>
                <w:sz w:val="24"/>
                <w:szCs w:val="24"/>
              </w:rPr>
            </w:pPr>
            <m:oMathPara>
              <m:oMath>
                <m:sSub>
                  <m:sSubPr>
                    <m:ctrlPr>
                      <w:rPr>
                        <w:rFonts w:ascii="Cambria Math" w:hAnsi="Cambria Math"/>
                        <w:i/>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sSub>
                  <m:sSubPr>
                    <m:ctrlPr>
                      <w:rPr>
                        <w:rFonts w:ascii="Cambria Math" w:hAnsi="Cambria Math"/>
                        <w:i/>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oMath>
            </m:oMathPara>
          </w:p>
        </w:tc>
        <w:tc>
          <w:tcPr>
            <w:tcW w:w="0" w:type="auto"/>
          </w:tcPr>
          <w:p w14:paraId="43D611E3" w14:textId="1A1EF517" w:rsidR="41AD97C2" w:rsidRDefault="00504350" w:rsidP="41AD97C2">
            <w:pPr>
              <w:jc w:val="center"/>
              <w:rPr>
                <w:i/>
                <w:iCs/>
                <w:color w:val="333333"/>
                <w:sz w:val="24"/>
                <w:szCs w:val="24"/>
              </w:rPr>
            </w:pPr>
            <m:oMathPara>
              <m:oMath>
                <m:r>
                  <w:rPr>
                    <w:rFonts w:ascii="Cambria Math" w:hAnsi="Cambria Math"/>
                    <w:color w:val="333333"/>
                    <w:sz w:val="24"/>
                    <w:szCs w:val="24"/>
                  </w:rPr>
                  <m:t>-8</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oMath>
            </m:oMathPara>
          </w:p>
        </w:tc>
        <w:tc>
          <w:tcPr>
            <w:tcW w:w="0" w:type="auto"/>
          </w:tcPr>
          <w:p w14:paraId="7AD6E930" w14:textId="0B8273FE"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261EA441" w14:textId="0A9682E1" w:rsidR="41AD97C2" w:rsidRDefault="00504350" w:rsidP="41AD97C2">
            <w:pPr>
              <w:jc w:val="center"/>
              <w:rPr>
                <w:i/>
                <w:iCs/>
                <w:color w:val="333333"/>
                <w:sz w:val="24"/>
                <w:szCs w:val="24"/>
              </w:rPr>
            </w:pPr>
            <m:oMathPara>
              <m:oMath>
                <m:r>
                  <w:rPr>
                    <w:rFonts w:ascii="Cambria Math" w:hAnsi="Cambria Math"/>
                    <w:color w:val="333333"/>
                    <w:sz w:val="24"/>
                    <w:szCs w:val="24"/>
                  </w:rPr>
                  <m:t>-8</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oMath>
            </m:oMathPara>
          </w:p>
        </w:tc>
        <w:tc>
          <w:tcPr>
            <w:tcW w:w="0" w:type="auto"/>
          </w:tcPr>
          <w:p w14:paraId="71DFCF35" w14:textId="5B59DFA7"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25C81A29" w14:textId="0AAFE830" w:rsidR="41AD97C2" w:rsidRDefault="0022694D" w:rsidP="41AD97C2">
            <w:pPr>
              <w:jc w:val="center"/>
              <w:rPr>
                <w:color w:val="333333"/>
                <w:sz w:val="24"/>
                <w:szCs w:val="24"/>
              </w:rPr>
            </w:pPr>
            <m:oMathPara>
              <m:oMath>
                <m:r>
                  <w:rPr>
                    <w:rFonts w:ascii="Cambria Math" w:hAnsi="Cambria Math"/>
                    <w:sz w:val="24"/>
                    <w:szCs w:val="24"/>
                  </w:rPr>
                  <m:t>0</m:t>
                </m:r>
              </m:oMath>
            </m:oMathPara>
          </w:p>
        </w:tc>
      </w:tr>
      <w:tr w:rsidR="41AD97C2" w14:paraId="270F6809" w14:textId="77777777" w:rsidTr="00617876">
        <w:tc>
          <w:tcPr>
            <w:tcW w:w="0" w:type="auto"/>
          </w:tcPr>
          <w:p w14:paraId="78311198" w14:textId="20227F45"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oMath>
            </m:oMathPara>
          </w:p>
        </w:tc>
        <w:tc>
          <w:tcPr>
            <w:tcW w:w="0" w:type="auto"/>
          </w:tcPr>
          <w:p w14:paraId="052C28BC" w14:textId="4CA66460" w:rsidR="41AD97C2" w:rsidRDefault="00504350" w:rsidP="41AD97C2">
            <w:pPr>
              <w:jc w:val="center"/>
              <w:rPr>
                <w:i/>
                <w:iCs/>
                <w:color w:val="333333"/>
                <w:sz w:val="24"/>
                <w:szCs w:val="24"/>
              </w:rPr>
            </w:pPr>
            <m:oMathPara>
              <m:oMath>
                <m:r>
                  <w:rPr>
                    <w:rFonts w:ascii="Cambria Math" w:hAnsi="Cambria Math"/>
                    <w:color w:val="333333"/>
                    <w:sz w:val="24"/>
                    <w:szCs w:val="24"/>
                  </w:rPr>
                  <m:t>-8</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oMath>
            </m:oMathPara>
          </w:p>
        </w:tc>
        <w:tc>
          <w:tcPr>
            <w:tcW w:w="0" w:type="auto"/>
          </w:tcPr>
          <w:p w14:paraId="7B19D0B8" w14:textId="2916ADFD"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0D5A1A5B" w14:textId="236D3722" w:rsidR="41AD97C2" w:rsidRDefault="00504350" w:rsidP="41AD97C2">
            <w:pPr>
              <w:jc w:val="center"/>
              <w:rPr>
                <w:i/>
                <w:iCs/>
                <w:color w:val="333333"/>
                <w:sz w:val="24"/>
                <w:szCs w:val="24"/>
              </w:rPr>
            </w:pPr>
            <m:oMathPara>
              <m:oMath>
                <m:r>
                  <w:rPr>
                    <w:rFonts w:ascii="Cambria Math" w:hAnsi="Cambria Math"/>
                    <w:color w:val="333333"/>
                    <w:sz w:val="24"/>
                    <w:szCs w:val="24"/>
                  </w:rPr>
                  <m:t>-8</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oMath>
            </m:oMathPara>
          </w:p>
        </w:tc>
        <w:tc>
          <w:tcPr>
            <w:tcW w:w="0" w:type="auto"/>
          </w:tcPr>
          <w:p w14:paraId="4E71E343" w14:textId="0F43D6A3"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188BD60B" w14:textId="3FC39D63" w:rsidR="41AD97C2" w:rsidRDefault="0022694D" w:rsidP="41AD97C2">
            <w:pPr>
              <w:jc w:val="center"/>
              <w:rPr>
                <w:color w:val="333333"/>
                <w:sz w:val="24"/>
                <w:szCs w:val="24"/>
              </w:rPr>
            </w:pPr>
            <m:oMathPara>
              <m:oMath>
                <m:r>
                  <w:rPr>
                    <w:rFonts w:ascii="Cambria Math" w:hAnsi="Cambria Math"/>
                    <w:sz w:val="24"/>
                    <w:szCs w:val="24"/>
                  </w:rPr>
                  <m:t>0</m:t>
                </m:r>
              </m:oMath>
            </m:oMathPara>
          </w:p>
        </w:tc>
      </w:tr>
      <w:tr w:rsidR="41AD97C2" w14:paraId="44BFC6BE" w14:textId="77777777" w:rsidTr="00617876">
        <w:tc>
          <w:tcPr>
            <w:tcW w:w="0" w:type="auto"/>
          </w:tcPr>
          <w:p w14:paraId="7DACEE6C" w14:textId="45A1B71E"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oMath>
            </m:oMathPara>
          </w:p>
        </w:tc>
        <w:tc>
          <w:tcPr>
            <w:tcW w:w="0" w:type="auto"/>
          </w:tcPr>
          <w:p w14:paraId="736FF5B2" w14:textId="2E350E33"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662D2B73" w14:textId="7E8CFB61" w:rsidR="41AD97C2" w:rsidRDefault="002508D3" w:rsidP="41AD97C2">
            <w:pPr>
              <w:jc w:val="center"/>
              <w:rPr>
                <w:i/>
                <w:iCs/>
                <w:color w:val="333333"/>
                <w:sz w:val="24"/>
                <w:szCs w:val="24"/>
              </w:rPr>
            </w:pPr>
            <m:oMathPara>
              <m:oMath>
                <m:r>
                  <w:rPr>
                    <w:rFonts w:ascii="Cambria Math" w:hAnsi="Cambria Math"/>
                    <w:color w:val="333333"/>
                    <w:sz w:val="24"/>
                    <w:szCs w:val="24"/>
                  </w:rPr>
                  <m:t>4s</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R(</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oMath>
            </m:oMathPara>
          </w:p>
        </w:tc>
        <w:tc>
          <w:tcPr>
            <w:tcW w:w="0" w:type="auto"/>
          </w:tcPr>
          <w:p w14:paraId="628ADDC4" w14:textId="4A5270BE"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3B6DD601" w14:textId="428F267E" w:rsidR="41AD97C2" w:rsidRDefault="002508D3" w:rsidP="41AD97C2">
            <w:pPr>
              <w:jc w:val="center"/>
              <w:rPr>
                <w:i/>
                <w:iCs/>
                <w:color w:val="333333"/>
                <w:sz w:val="24"/>
                <w:szCs w:val="24"/>
              </w:rPr>
            </w:pPr>
            <m:oMathPara>
              <m:oMath>
                <m:r>
                  <w:rPr>
                    <w:rFonts w:ascii="Cambria Math" w:hAnsi="Cambria Math"/>
                    <w:color w:val="333333"/>
                    <w:sz w:val="24"/>
                    <w:szCs w:val="24"/>
                  </w:rPr>
                  <m:t>4s</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R(</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oMath>
            </m:oMathPara>
          </w:p>
        </w:tc>
        <w:tc>
          <w:tcPr>
            <w:tcW w:w="0" w:type="auto"/>
          </w:tcPr>
          <w:p w14:paraId="7E575C35" w14:textId="561E7E97" w:rsidR="41AD97C2" w:rsidRDefault="005E7B0D" w:rsidP="41AD97C2">
            <w:pPr>
              <w:jc w:val="center"/>
              <w:rPr>
                <w:i/>
                <w:iCs/>
                <w:color w:val="333333"/>
                <w:sz w:val="24"/>
                <w:szCs w:val="24"/>
              </w:rPr>
            </w:pPr>
            <m:oMathPara>
              <m:oMath>
                <m:r>
                  <w:rPr>
                    <w:rFonts w:ascii="Cambria Math" w:hAnsi="Cambria Math"/>
                    <w:color w:val="333333"/>
                    <w:sz w:val="24"/>
                    <w:szCs w:val="24"/>
                  </w:rPr>
                  <m:t>16</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t</m:t>
                </m:r>
                <m:acc>
                  <m:accPr>
                    <m:chr m:val="̅"/>
                    <m:ctrlPr>
                      <w:rPr>
                        <w:rFonts w:ascii="Cambria Math" w:hAnsi="Cambria Math"/>
                        <w:color w:val="333333"/>
                        <w:sz w:val="24"/>
                        <w:szCs w:val="24"/>
                      </w:rPr>
                    </m:ctrlPr>
                  </m:accPr>
                  <m:e>
                    <m:r>
                      <w:rPr>
                        <w:rFonts w:ascii="Cambria Math" w:hAnsi="Cambria Math"/>
                        <w:color w:val="333333"/>
                        <w:sz w:val="24"/>
                        <w:szCs w:val="24"/>
                      </w:rPr>
                      <m:t>R</m:t>
                    </m:r>
                  </m:e>
                </m:acc>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oMath>
            </m:oMathPara>
          </w:p>
        </w:tc>
      </w:tr>
      <w:tr w:rsidR="41AD97C2" w14:paraId="4348E342" w14:textId="77777777" w:rsidTr="00617876">
        <w:tc>
          <w:tcPr>
            <w:tcW w:w="0" w:type="auto"/>
          </w:tcPr>
          <w:p w14:paraId="199B88F0" w14:textId="3B700E20" w:rsidR="41AD97C2" w:rsidRDefault="00C40262" w:rsidP="41AD97C2">
            <w:pPr>
              <w:rPr>
                <w:i/>
                <w:iCs/>
                <w:color w:val="333333"/>
                <w:sz w:val="24"/>
                <w:szCs w:val="24"/>
              </w:rPr>
            </w:pPr>
            <m:oMathPara>
              <m:oMath>
                <m:sSub>
                  <m:sSubPr>
                    <m:ctrlPr>
                      <w:rPr>
                        <w:rFonts w:ascii="Cambria Math" w:hAnsi="Cambria Math"/>
                        <w:i/>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oMath>
            </m:oMathPara>
          </w:p>
        </w:tc>
        <w:tc>
          <w:tcPr>
            <w:tcW w:w="0" w:type="auto"/>
          </w:tcPr>
          <w:p w14:paraId="35BBBF7D" w14:textId="5F9AFEB3"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10621707" w14:textId="7858ACC3" w:rsidR="41AD97C2" w:rsidRDefault="002508D3" w:rsidP="41AD97C2">
            <w:pPr>
              <w:jc w:val="center"/>
              <w:rPr>
                <w:i/>
                <w:iCs/>
                <w:color w:val="333333"/>
                <w:sz w:val="24"/>
                <w:szCs w:val="24"/>
              </w:rPr>
            </w:pPr>
            <m:oMathPara>
              <m:oMath>
                <m:r>
                  <w:rPr>
                    <w:rFonts w:ascii="Cambria Math" w:hAnsi="Cambria Math"/>
                    <w:color w:val="333333"/>
                    <w:sz w:val="24"/>
                    <w:szCs w:val="24"/>
                  </w:rPr>
                  <m:t>4s</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R(</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oMath>
            </m:oMathPara>
          </w:p>
        </w:tc>
        <w:tc>
          <w:tcPr>
            <w:tcW w:w="0" w:type="auto"/>
          </w:tcPr>
          <w:p w14:paraId="46434E1F" w14:textId="68475263"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369C4601" w14:textId="05FA9E3C" w:rsidR="41AD97C2" w:rsidRDefault="002508D3" w:rsidP="41AD97C2">
            <w:pPr>
              <w:jc w:val="center"/>
              <w:rPr>
                <w:i/>
                <w:iCs/>
                <w:color w:val="333333"/>
                <w:sz w:val="24"/>
                <w:szCs w:val="24"/>
              </w:rPr>
            </w:pPr>
            <m:oMathPara>
              <m:oMath>
                <m:r>
                  <w:rPr>
                    <w:rFonts w:ascii="Cambria Math" w:hAnsi="Cambria Math"/>
                    <w:color w:val="333333"/>
                    <w:sz w:val="24"/>
                    <w:szCs w:val="24"/>
                  </w:rPr>
                  <m:t>4s</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R(</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oMath>
            </m:oMathPara>
          </w:p>
        </w:tc>
        <w:tc>
          <w:tcPr>
            <w:tcW w:w="0" w:type="auto"/>
          </w:tcPr>
          <w:p w14:paraId="3A3E250B" w14:textId="248149C8" w:rsidR="41AD97C2" w:rsidRDefault="005E7B0D" w:rsidP="41AD97C2">
            <w:pPr>
              <w:jc w:val="center"/>
              <w:rPr>
                <w:i/>
                <w:iCs/>
                <w:color w:val="333333"/>
                <w:sz w:val="24"/>
                <w:szCs w:val="24"/>
              </w:rPr>
            </w:pPr>
            <m:oMathPara>
              <m:oMath>
                <m:r>
                  <w:rPr>
                    <w:rFonts w:ascii="Cambria Math" w:hAnsi="Cambria Math"/>
                    <w:color w:val="333333"/>
                    <w:sz w:val="24"/>
                    <w:szCs w:val="24"/>
                  </w:rPr>
                  <m:t>16</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t</m:t>
                </m:r>
                <m:acc>
                  <m:accPr>
                    <m:chr m:val="̅"/>
                    <m:ctrlPr>
                      <w:rPr>
                        <w:rFonts w:ascii="Cambria Math" w:hAnsi="Cambria Math"/>
                        <w:color w:val="333333"/>
                        <w:sz w:val="24"/>
                        <w:szCs w:val="24"/>
                      </w:rPr>
                    </m:ctrlPr>
                  </m:accPr>
                  <m:e>
                    <m:r>
                      <w:rPr>
                        <w:rFonts w:ascii="Cambria Math" w:hAnsi="Cambria Math"/>
                        <w:color w:val="333333"/>
                        <w:sz w:val="24"/>
                        <w:szCs w:val="24"/>
                      </w:rPr>
                      <m:t>R</m:t>
                    </m:r>
                  </m:e>
                </m:acc>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oMath>
            </m:oMathPara>
          </w:p>
        </w:tc>
      </w:tr>
      <w:tr w:rsidR="41AD97C2" w14:paraId="14866D27" w14:textId="77777777" w:rsidTr="00617876">
        <w:tc>
          <w:tcPr>
            <w:tcW w:w="0" w:type="auto"/>
          </w:tcPr>
          <w:p w14:paraId="6A127CD4" w14:textId="28D57CA6" w:rsidR="41AD97C2" w:rsidRDefault="00C40262" w:rsidP="41AD97C2">
            <w:pPr>
              <w:rPr>
                <w:i/>
                <w:iCs/>
                <w:color w:val="333333"/>
                <w:sz w:val="24"/>
                <w:szCs w:val="24"/>
              </w:rPr>
            </w:pPr>
            <m:oMathPara>
              <m:oMath>
                <m:sSub>
                  <m:sSubPr>
                    <m:ctrlPr>
                      <w:rPr>
                        <w:rFonts w:ascii="Cambria Math" w:hAnsi="Cambria Math"/>
                        <w:i/>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oMath>
            </m:oMathPara>
          </w:p>
        </w:tc>
        <w:tc>
          <w:tcPr>
            <w:tcW w:w="0" w:type="auto"/>
          </w:tcPr>
          <w:p w14:paraId="0CF2C108" w14:textId="6033D3D5"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1CF8D827" w14:textId="39477455" w:rsidR="41AD97C2" w:rsidRDefault="00BC3121" w:rsidP="41AD97C2">
            <w:pPr>
              <w:jc w:val="center"/>
              <w:rPr>
                <w:i/>
                <w:iCs/>
                <w:color w:val="333333"/>
                <w:sz w:val="24"/>
                <w:szCs w:val="24"/>
              </w:rPr>
            </w:pPr>
            <m:oMathPara>
              <m:oMath>
                <m:r>
                  <w:rPr>
                    <w:rFonts w:ascii="Cambria Math" w:hAnsi="Cambria Math"/>
                    <w:color w:val="333333"/>
                    <w:sz w:val="24"/>
                    <w:szCs w:val="24"/>
                  </w:rPr>
                  <m:t>4s</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R</m:t>
                </m:r>
              </m:oMath>
            </m:oMathPara>
          </w:p>
        </w:tc>
        <w:tc>
          <w:tcPr>
            <w:tcW w:w="0" w:type="auto"/>
          </w:tcPr>
          <w:p w14:paraId="2C16E125" w14:textId="5CCB1F05"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6C5DFCDC" w14:textId="03C6C9EB" w:rsidR="41AD97C2" w:rsidRDefault="00BC3121" w:rsidP="41AD97C2">
            <w:pPr>
              <w:jc w:val="center"/>
              <w:rPr>
                <w:i/>
                <w:iCs/>
                <w:color w:val="333333"/>
                <w:sz w:val="24"/>
                <w:szCs w:val="24"/>
              </w:rPr>
            </w:pPr>
            <m:oMathPara>
              <m:oMath>
                <m:r>
                  <w:rPr>
                    <w:rFonts w:ascii="Cambria Math" w:hAnsi="Cambria Math"/>
                    <w:color w:val="333333"/>
                    <w:sz w:val="24"/>
                    <w:szCs w:val="24"/>
                  </w:rPr>
                  <m:t>4s</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R</m:t>
                </m:r>
              </m:oMath>
            </m:oMathPara>
          </w:p>
        </w:tc>
        <w:tc>
          <w:tcPr>
            <w:tcW w:w="0" w:type="auto"/>
          </w:tcPr>
          <w:p w14:paraId="5A635091" w14:textId="604043C6" w:rsidR="41AD97C2" w:rsidRDefault="00BC3121" w:rsidP="41AD97C2">
            <w:pPr>
              <w:jc w:val="center"/>
              <w:rPr>
                <w:i/>
                <w:iCs/>
                <w:color w:val="333333"/>
                <w:sz w:val="24"/>
                <w:szCs w:val="24"/>
              </w:rPr>
            </w:pPr>
            <m:oMathPara>
              <m:oMath>
                <m:r>
                  <w:rPr>
                    <w:rFonts w:ascii="Cambria Math" w:hAnsi="Cambria Math"/>
                    <w:color w:val="333333"/>
                    <w:sz w:val="24"/>
                    <w:szCs w:val="24"/>
                  </w:rPr>
                  <m:t>-</m:t>
                </m:r>
                <m:r>
                  <w:rPr>
                    <w:rFonts w:ascii="Cambria Math" w:hAnsi="Cambria Math"/>
                    <w:color w:val="333333"/>
                    <w:sz w:val="24"/>
                    <w:szCs w:val="24"/>
                  </w:rPr>
                  <m:t>16</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t</m:t>
                </m:r>
                <m:acc>
                  <m:accPr>
                    <m:chr m:val="̅"/>
                    <m:ctrlPr>
                      <w:rPr>
                        <w:rFonts w:ascii="Cambria Math" w:hAnsi="Cambria Math"/>
                        <w:color w:val="333333"/>
                        <w:sz w:val="24"/>
                        <w:szCs w:val="24"/>
                      </w:rPr>
                    </m:ctrlPr>
                  </m:accPr>
                  <m:e>
                    <m:r>
                      <w:rPr>
                        <w:rFonts w:ascii="Cambria Math" w:hAnsi="Cambria Math"/>
                        <w:color w:val="333333"/>
                        <w:sz w:val="24"/>
                        <w:szCs w:val="24"/>
                      </w:rPr>
                      <m:t>R</m:t>
                    </m:r>
                  </m:e>
                </m:acc>
              </m:oMath>
            </m:oMathPara>
          </w:p>
        </w:tc>
      </w:tr>
      <w:tr w:rsidR="41AD97C2" w14:paraId="6D147E75" w14:textId="77777777" w:rsidTr="00617876">
        <w:tc>
          <w:tcPr>
            <w:tcW w:w="0" w:type="auto"/>
          </w:tcPr>
          <w:p w14:paraId="0C2A6D45" w14:textId="5B80B29B" w:rsidR="41AD97C2" w:rsidRDefault="00C40262" w:rsidP="41AD97C2">
            <w:pPr>
              <w:rPr>
                <w:i/>
                <w:iCs/>
                <w:color w:val="333333"/>
                <w:sz w:val="24"/>
                <w:szCs w:val="24"/>
              </w:rPr>
            </w:pPr>
            <m:oMathPara>
              <m:oMath>
                <m:sSub>
                  <m:sSubPr>
                    <m:ctrlPr>
                      <w:rPr>
                        <w:rFonts w:ascii="Cambria Math" w:hAnsi="Cambria Math"/>
                        <w:i/>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oMath>
            </m:oMathPara>
          </w:p>
        </w:tc>
        <w:tc>
          <w:tcPr>
            <w:tcW w:w="0" w:type="auto"/>
          </w:tcPr>
          <w:p w14:paraId="5E39F75D" w14:textId="58422FB0"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4B75CA2A" w14:textId="495FA2C7" w:rsidR="41AD97C2" w:rsidRDefault="00BC3121" w:rsidP="41AD97C2">
            <w:pPr>
              <w:jc w:val="center"/>
              <w:rPr>
                <w:i/>
                <w:iCs/>
                <w:color w:val="333333"/>
                <w:sz w:val="24"/>
                <w:szCs w:val="24"/>
              </w:rPr>
            </w:pPr>
            <m:oMathPara>
              <m:oMath>
                <m:r>
                  <w:rPr>
                    <w:rFonts w:ascii="Cambria Math" w:hAnsi="Cambria Math"/>
                    <w:color w:val="333333"/>
                    <w:sz w:val="24"/>
                    <w:szCs w:val="24"/>
                  </w:rPr>
                  <m:t>4s</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R</m:t>
                </m:r>
              </m:oMath>
            </m:oMathPara>
          </w:p>
        </w:tc>
        <w:tc>
          <w:tcPr>
            <w:tcW w:w="0" w:type="auto"/>
          </w:tcPr>
          <w:p w14:paraId="053A9F42" w14:textId="6169B8E7"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47A0048F" w14:textId="66207D1F" w:rsidR="41AD97C2" w:rsidRDefault="00BC3121" w:rsidP="41AD97C2">
            <w:pPr>
              <w:jc w:val="center"/>
              <w:rPr>
                <w:i/>
                <w:iCs/>
                <w:color w:val="333333"/>
                <w:sz w:val="24"/>
                <w:szCs w:val="24"/>
              </w:rPr>
            </w:pPr>
            <m:oMathPara>
              <m:oMath>
                <m:r>
                  <w:rPr>
                    <w:rFonts w:ascii="Cambria Math" w:hAnsi="Cambria Math"/>
                    <w:color w:val="333333"/>
                    <w:sz w:val="24"/>
                    <w:szCs w:val="24"/>
                  </w:rPr>
                  <m:t>4s</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R</m:t>
                </m:r>
              </m:oMath>
            </m:oMathPara>
          </w:p>
        </w:tc>
        <w:tc>
          <w:tcPr>
            <w:tcW w:w="0" w:type="auto"/>
          </w:tcPr>
          <w:p w14:paraId="7121FF04" w14:textId="15AC5921" w:rsidR="41AD97C2" w:rsidRDefault="00BC3121" w:rsidP="41AD97C2">
            <w:pPr>
              <w:jc w:val="center"/>
              <w:rPr>
                <w:i/>
                <w:iCs/>
                <w:color w:val="333333"/>
                <w:sz w:val="24"/>
                <w:szCs w:val="24"/>
              </w:rPr>
            </w:pPr>
            <m:oMathPara>
              <m:oMath>
                <m:r>
                  <w:rPr>
                    <w:rFonts w:ascii="Cambria Math" w:hAnsi="Cambria Math"/>
                    <w:color w:val="333333"/>
                    <w:sz w:val="24"/>
                    <w:szCs w:val="24"/>
                  </w:rPr>
                  <m:t>-</m:t>
                </m:r>
                <m:r>
                  <w:rPr>
                    <w:rFonts w:ascii="Cambria Math" w:hAnsi="Cambria Math"/>
                    <w:color w:val="333333"/>
                    <w:sz w:val="24"/>
                    <w:szCs w:val="24"/>
                  </w:rPr>
                  <m:t>16</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t</m:t>
                </m:r>
                <m:acc>
                  <m:accPr>
                    <m:chr m:val="̅"/>
                    <m:ctrlPr>
                      <w:rPr>
                        <w:rFonts w:ascii="Cambria Math" w:hAnsi="Cambria Math"/>
                        <w:color w:val="333333"/>
                        <w:sz w:val="24"/>
                        <w:szCs w:val="24"/>
                      </w:rPr>
                    </m:ctrlPr>
                  </m:accPr>
                  <m:e>
                    <m:r>
                      <w:rPr>
                        <w:rFonts w:ascii="Cambria Math" w:hAnsi="Cambria Math"/>
                        <w:color w:val="333333"/>
                        <w:sz w:val="24"/>
                        <w:szCs w:val="24"/>
                      </w:rPr>
                      <m:t>R</m:t>
                    </m:r>
                  </m:e>
                </m:acc>
              </m:oMath>
            </m:oMathPara>
          </w:p>
        </w:tc>
      </w:tr>
      <w:tr w:rsidR="41AD97C2" w14:paraId="1E42F0D0" w14:textId="77777777" w:rsidTr="00617876">
        <w:tc>
          <w:tcPr>
            <w:tcW w:w="0" w:type="auto"/>
          </w:tcPr>
          <w:p w14:paraId="6F7E9AE2" w14:textId="7B118FAE" w:rsidR="41AD97C2" w:rsidRDefault="00DE5204" w:rsidP="41AD97C2">
            <w:pPr>
              <w:rPr>
                <w:color w:val="333333"/>
                <w:sz w:val="24"/>
                <w:szCs w:val="24"/>
              </w:rPr>
            </w:pPr>
            <m:oMathPara>
              <m:oMath>
                <m:r>
                  <w:rPr>
                    <w:rFonts w:ascii="Cambria Math" w:hAnsi="Cambria Math"/>
                    <w:color w:val="333333"/>
                    <w:sz w:val="24"/>
                    <w:szCs w:val="24"/>
                  </w:rPr>
                  <m:t>1</m:t>
                </m:r>
              </m:oMath>
            </m:oMathPara>
          </w:p>
        </w:tc>
        <w:tc>
          <w:tcPr>
            <w:tcW w:w="0" w:type="auto"/>
          </w:tcPr>
          <w:p w14:paraId="4602644C" w14:textId="231F8854" w:rsidR="41AD97C2" w:rsidRDefault="002A35F2" w:rsidP="41AD97C2">
            <w:pPr>
              <w:jc w:val="center"/>
              <w:rPr>
                <w:i/>
                <w:iCs/>
                <w:color w:val="333333"/>
                <w:sz w:val="24"/>
                <w:szCs w:val="24"/>
              </w:rPr>
            </w:pPr>
            <m:oMathPara>
              <m:oMath>
                <m:r>
                  <w:rPr>
                    <w:rFonts w:ascii="Cambria Math" w:hAnsi="Cambria Math"/>
                    <w:color w:val="333333"/>
                    <w:sz w:val="24"/>
                    <w:szCs w:val="24"/>
                  </w:rPr>
                  <m:t>-2</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sSup>
                  <m:sSupPr>
                    <m:ctrlPr>
                      <w:rPr>
                        <w:rFonts w:ascii="Cambria Math" w:hAnsi="Cambria Math"/>
                        <w:color w:val="333333"/>
                        <w:sz w:val="24"/>
                        <w:szCs w:val="24"/>
                      </w:rPr>
                    </m:ctrlPr>
                  </m:sSupPr>
                  <m:e>
                    <m:r>
                      <w:rPr>
                        <w:rFonts w:ascii="Cambria Math" w:hAnsi="Cambria Math"/>
                        <w:color w:val="333333"/>
                        <w:sz w:val="24"/>
                        <w:szCs w:val="24"/>
                      </w:rPr>
                      <m:t>R</m:t>
                    </m:r>
                  </m:e>
                  <m:sup>
                    <m:r>
                      <w:rPr>
                        <w:rFonts w:ascii="Cambria Math" w:hAnsi="Cambria Math"/>
                        <w:color w:val="333333"/>
                        <w:sz w:val="24"/>
                        <w:szCs w:val="24"/>
                      </w:rPr>
                      <m:t>2</m:t>
                    </m:r>
                  </m:sup>
                </m:sSup>
              </m:oMath>
            </m:oMathPara>
          </w:p>
        </w:tc>
        <w:tc>
          <w:tcPr>
            <w:tcW w:w="0" w:type="auto"/>
          </w:tcPr>
          <w:p w14:paraId="27CEC7C0" w14:textId="04DABC59"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2E34561D" w14:textId="5D6BAAA8" w:rsidR="41AD97C2" w:rsidRDefault="002A35F2" w:rsidP="41AD97C2">
            <w:pPr>
              <w:jc w:val="center"/>
              <w:rPr>
                <w:i/>
                <w:iCs/>
                <w:color w:val="333333"/>
                <w:sz w:val="24"/>
                <w:szCs w:val="24"/>
              </w:rPr>
            </w:pPr>
            <m:oMathPara>
              <m:oMath>
                <m:r>
                  <w:rPr>
                    <w:rFonts w:ascii="Cambria Math" w:hAnsi="Cambria Math"/>
                    <w:color w:val="333333"/>
                    <w:sz w:val="24"/>
                    <w:szCs w:val="24"/>
                  </w:rPr>
                  <m:t>-2</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sSup>
                  <m:sSupPr>
                    <m:ctrlPr>
                      <w:rPr>
                        <w:rFonts w:ascii="Cambria Math" w:hAnsi="Cambria Math"/>
                        <w:color w:val="333333"/>
                        <w:sz w:val="24"/>
                        <w:szCs w:val="24"/>
                      </w:rPr>
                    </m:ctrlPr>
                  </m:sSupPr>
                  <m:e>
                    <m:r>
                      <w:rPr>
                        <w:rFonts w:ascii="Cambria Math" w:hAnsi="Cambria Math"/>
                        <w:color w:val="333333"/>
                        <w:sz w:val="24"/>
                        <w:szCs w:val="24"/>
                      </w:rPr>
                      <m:t>R</m:t>
                    </m:r>
                  </m:e>
                  <m:sup>
                    <m:r>
                      <w:rPr>
                        <w:rFonts w:ascii="Cambria Math" w:hAnsi="Cambria Math"/>
                        <w:color w:val="333333"/>
                        <w:sz w:val="24"/>
                        <w:szCs w:val="24"/>
                      </w:rPr>
                      <m:t>2</m:t>
                    </m:r>
                  </m:sup>
                </m:sSup>
              </m:oMath>
            </m:oMathPara>
          </w:p>
        </w:tc>
        <w:tc>
          <w:tcPr>
            <w:tcW w:w="0" w:type="auto"/>
          </w:tcPr>
          <w:p w14:paraId="298AAA8D" w14:textId="63B25F5A"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1DC0F481" w14:textId="35AEA28B" w:rsidR="41AD97C2" w:rsidRDefault="0022694D" w:rsidP="41AD97C2">
            <w:pPr>
              <w:jc w:val="center"/>
              <w:rPr>
                <w:color w:val="333333"/>
                <w:sz w:val="24"/>
                <w:szCs w:val="24"/>
              </w:rPr>
            </w:pPr>
            <m:oMathPara>
              <m:oMath>
                <m:r>
                  <w:rPr>
                    <w:rFonts w:ascii="Cambria Math" w:hAnsi="Cambria Math"/>
                    <w:sz w:val="24"/>
                    <w:szCs w:val="24"/>
                  </w:rPr>
                  <m:t>0</m:t>
                </m:r>
              </m:oMath>
            </m:oMathPara>
          </w:p>
        </w:tc>
      </w:tr>
    </w:tbl>
    <w:p w14:paraId="1EEB7D92" w14:textId="1DF98F35" w:rsidR="002B69A1" w:rsidRPr="002B69A1" w:rsidRDefault="002B69A1" w:rsidP="41AD97C2"/>
    <w:p w14:paraId="7D6F0747" w14:textId="77777777" w:rsidR="002B69A1" w:rsidRPr="002B69A1" w:rsidRDefault="002B69A1" w:rsidP="001022D9">
      <w:pPr>
        <w:spacing w:after="0"/>
        <w:rPr>
          <w:sz w:val="24"/>
          <w:szCs w:val="24"/>
        </w:rPr>
      </w:pPr>
      <w:r w:rsidRPr="41AD97C2">
        <w:rPr>
          <w:b/>
          <w:bCs/>
          <w:sz w:val="24"/>
          <w:szCs w:val="24"/>
        </w:rPr>
        <w:t>Table 9. </w:t>
      </w:r>
      <w:r w:rsidRPr="41AD97C2">
        <w:rPr>
          <w:sz w:val="24"/>
          <w:szCs w:val="24"/>
        </w:rPr>
        <w:t>Terms in characteristic stability equation when Δ&lt;0 (Case 3: complex conjugate roots): Part 2</w:t>
      </w:r>
    </w:p>
    <w:tbl>
      <w:tblPr>
        <w:tblStyle w:val="TableGrid"/>
        <w:tblW w:w="0" w:type="auto"/>
        <w:tblBorders>
          <w:top w:val="single" w:sz="6" w:space="0" w:color="000000" w:themeColor="text1"/>
          <w:bottom w:val="single" w:sz="6" w:space="0" w:color="000000" w:themeColor="text1"/>
        </w:tblBorders>
        <w:tblLook w:val="06A0" w:firstRow="1" w:lastRow="0" w:firstColumn="1" w:lastColumn="0" w:noHBand="1" w:noVBand="1"/>
      </w:tblPr>
      <w:tblGrid>
        <w:gridCol w:w="1214"/>
        <w:gridCol w:w="2085"/>
        <w:gridCol w:w="3033"/>
        <w:gridCol w:w="3048"/>
        <w:gridCol w:w="1908"/>
        <w:gridCol w:w="1908"/>
      </w:tblGrid>
      <w:tr w:rsidR="00912840" w14:paraId="57836ACC" w14:textId="77777777" w:rsidTr="002A35F2">
        <w:tc>
          <w:tcPr>
            <w:tcW w:w="0" w:type="auto"/>
            <w:vAlign w:val="center"/>
          </w:tcPr>
          <w:p w14:paraId="791B123C" w14:textId="21B7AD69" w:rsidR="00912840" w:rsidRDefault="00912840" w:rsidP="00912840">
            <w:pPr>
              <w:rPr>
                <w:i/>
                <w:iCs/>
                <w:color w:val="005DAB"/>
                <w:sz w:val="24"/>
                <w:szCs w:val="24"/>
              </w:rPr>
            </w:pPr>
            <m:oMathPara>
              <m:oMath>
                <m:r>
                  <w:rPr>
                    <w:rFonts w:ascii="Cambria Math" w:hAnsi="Cambria Math"/>
                    <w:color w:val="005DAB"/>
                    <w:sz w:val="24"/>
                    <w:szCs w:val="24"/>
                  </w:rPr>
                  <m:t>[RT]</m:t>
                </m:r>
              </m:oMath>
            </m:oMathPara>
          </w:p>
        </w:tc>
        <w:tc>
          <w:tcPr>
            <w:tcW w:w="0" w:type="auto"/>
            <w:vAlign w:val="center"/>
          </w:tcPr>
          <w:p w14:paraId="48A91B4F" w14:textId="679F3A88" w:rsidR="00912840" w:rsidRDefault="00C40262" w:rsidP="00912840">
            <w:pPr>
              <w:rPr>
                <w:i/>
                <w:iCs/>
                <w:color w:val="005DAB"/>
                <w:sz w:val="24"/>
                <w:szCs w:val="24"/>
              </w:rPr>
            </w:pPr>
            <m:oMathPara>
              <m:oMath>
                <m:sSub>
                  <m:sSubPr>
                    <m:ctrlPr>
                      <w:rPr>
                        <w:rFonts w:ascii="Cambria Math" w:hAnsi="Cambria Math"/>
                        <w:color w:val="005DAB"/>
                        <w:sz w:val="24"/>
                        <w:szCs w:val="24"/>
                      </w:rPr>
                    </m:ctrlPr>
                  </m:sSubPr>
                  <m:e>
                    <m:r>
                      <w:rPr>
                        <w:rFonts w:ascii="Cambria Math" w:hAnsi="Cambria Math"/>
                        <w:color w:val="005DAB"/>
                        <w:sz w:val="24"/>
                        <w:szCs w:val="24"/>
                      </w:rPr>
                      <m:t>[TRIG]</m:t>
                    </m:r>
                  </m:e>
                  <m:sub>
                    <m:r>
                      <w:rPr>
                        <w:rFonts w:ascii="Cambria Math" w:hAnsi="Cambria Math"/>
                        <w:color w:val="005DAB"/>
                        <w:sz w:val="24"/>
                        <w:szCs w:val="24"/>
                      </w:rPr>
                      <m:t>6</m:t>
                    </m:r>
                  </m:sub>
                </m:sSub>
              </m:oMath>
            </m:oMathPara>
          </w:p>
        </w:tc>
        <w:tc>
          <w:tcPr>
            <w:tcW w:w="0" w:type="auto"/>
            <w:vAlign w:val="center"/>
          </w:tcPr>
          <w:p w14:paraId="0229E98A" w14:textId="19FF9F2B" w:rsidR="00912840" w:rsidRDefault="00C40262" w:rsidP="00912840">
            <w:pPr>
              <w:rPr>
                <w:i/>
                <w:iCs/>
                <w:color w:val="005DAB"/>
                <w:sz w:val="24"/>
                <w:szCs w:val="24"/>
              </w:rPr>
            </w:pPr>
            <m:oMathPara>
              <m:oMath>
                <m:sSub>
                  <m:sSubPr>
                    <m:ctrlPr>
                      <w:rPr>
                        <w:rFonts w:ascii="Cambria Math" w:hAnsi="Cambria Math"/>
                        <w:color w:val="005DAB"/>
                        <w:sz w:val="24"/>
                        <w:szCs w:val="24"/>
                      </w:rPr>
                    </m:ctrlPr>
                  </m:sSubPr>
                  <m:e>
                    <m:r>
                      <w:rPr>
                        <w:rFonts w:ascii="Cambria Math" w:hAnsi="Cambria Math"/>
                        <w:color w:val="005DAB"/>
                        <w:sz w:val="24"/>
                        <w:szCs w:val="24"/>
                      </w:rPr>
                      <m:t>[TRIG]</m:t>
                    </m:r>
                  </m:e>
                  <m:sub>
                    <m:r>
                      <w:rPr>
                        <w:rFonts w:ascii="Cambria Math" w:hAnsi="Cambria Math"/>
                        <w:color w:val="005DAB"/>
                        <w:sz w:val="24"/>
                        <w:szCs w:val="24"/>
                      </w:rPr>
                      <m:t>7</m:t>
                    </m:r>
                  </m:sub>
                </m:sSub>
              </m:oMath>
            </m:oMathPara>
          </w:p>
        </w:tc>
        <w:tc>
          <w:tcPr>
            <w:tcW w:w="0" w:type="auto"/>
            <w:vAlign w:val="center"/>
          </w:tcPr>
          <w:p w14:paraId="2DB37C96" w14:textId="0A944487" w:rsidR="00912840" w:rsidRDefault="00C40262" w:rsidP="00912840">
            <w:pPr>
              <w:rPr>
                <w:i/>
                <w:iCs/>
                <w:color w:val="005DAB"/>
                <w:sz w:val="24"/>
                <w:szCs w:val="24"/>
              </w:rPr>
            </w:pPr>
            <m:oMathPara>
              <m:oMath>
                <m:sSub>
                  <m:sSubPr>
                    <m:ctrlPr>
                      <w:rPr>
                        <w:rFonts w:ascii="Cambria Math" w:hAnsi="Cambria Math"/>
                        <w:color w:val="005DAB"/>
                        <w:sz w:val="24"/>
                        <w:szCs w:val="24"/>
                      </w:rPr>
                    </m:ctrlPr>
                  </m:sSubPr>
                  <m:e>
                    <m:r>
                      <w:rPr>
                        <w:rFonts w:ascii="Cambria Math" w:hAnsi="Cambria Math"/>
                        <w:color w:val="005DAB"/>
                        <w:sz w:val="24"/>
                        <w:szCs w:val="24"/>
                      </w:rPr>
                      <m:t>[TRIG]</m:t>
                    </m:r>
                  </m:e>
                  <m:sub>
                    <m:r>
                      <w:rPr>
                        <w:rFonts w:ascii="Cambria Math" w:hAnsi="Cambria Math"/>
                        <w:color w:val="005DAB"/>
                        <w:sz w:val="24"/>
                        <w:szCs w:val="24"/>
                      </w:rPr>
                      <m:t>8</m:t>
                    </m:r>
                  </m:sub>
                </m:sSub>
              </m:oMath>
            </m:oMathPara>
          </w:p>
        </w:tc>
        <w:tc>
          <w:tcPr>
            <w:tcW w:w="0" w:type="auto"/>
            <w:vAlign w:val="center"/>
          </w:tcPr>
          <w:p w14:paraId="6796F744" w14:textId="58AFA982" w:rsidR="00912840" w:rsidRDefault="00C40262" w:rsidP="00912840">
            <w:pPr>
              <w:rPr>
                <w:i/>
                <w:iCs/>
                <w:color w:val="005DAB"/>
                <w:sz w:val="24"/>
                <w:szCs w:val="24"/>
              </w:rPr>
            </w:pPr>
            <m:oMathPara>
              <m:oMath>
                <m:sSub>
                  <m:sSubPr>
                    <m:ctrlPr>
                      <w:rPr>
                        <w:rFonts w:ascii="Cambria Math" w:hAnsi="Cambria Math"/>
                        <w:color w:val="005DAB"/>
                        <w:sz w:val="24"/>
                        <w:szCs w:val="24"/>
                      </w:rPr>
                    </m:ctrlPr>
                  </m:sSubPr>
                  <m:e>
                    <m:r>
                      <w:rPr>
                        <w:rFonts w:ascii="Cambria Math" w:hAnsi="Cambria Math"/>
                        <w:color w:val="005DAB"/>
                        <w:sz w:val="24"/>
                        <w:szCs w:val="24"/>
                      </w:rPr>
                      <m:t>[TRIG]</m:t>
                    </m:r>
                  </m:e>
                  <m:sub>
                    <m:r>
                      <w:rPr>
                        <w:rFonts w:ascii="Cambria Math" w:hAnsi="Cambria Math"/>
                        <w:color w:val="005DAB"/>
                        <w:sz w:val="24"/>
                        <w:szCs w:val="24"/>
                      </w:rPr>
                      <m:t>9</m:t>
                    </m:r>
                  </m:sub>
                </m:sSub>
              </m:oMath>
            </m:oMathPara>
          </w:p>
        </w:tc>
        <w:tc>
          <w:tcPr>
            <w:tcW w:w="0" w:type="auto"/>
            <w:vAlign w:val="center"/>
          </w:tcPr>
          <w:p w14:paraId="509A9C76" w14:textId="6606B591" w:rsidR="00912840" w:rsidRDefault="00C40262" w:rsidP="00912840">
            <w:pPr>
              <w:rPr>
                <w:i/>
                <w:iCs/>
                <w:color w:val="005DAB"/>
                <w:sz w:val="24"/>
                <w:szCs w:val="24"/>
              </w:rPr>
            </w:pPr>
            <m:oMathPara>
              <m:oMath>
                <m:sSub>
                  <m:sSubPr>
                    <m:ctrlPr>
                      <w:rPr>
                        <w:rFonts w:ascii="Cambria Math" w:hAnsi="Cambria Math"/>
                        <w:color w:val="005DAB"/>
                        <w:sz w:val="24"/>
                        <w:szCs w:val="24"/>
                      </w:rPr>
                    </m:ctrlPr>
                  </m:sSubPr>
                  <m:e>
                    <m:r>
                      <w:rPr>
                        <w:rFonts w:ascii="Cambria Math" w:hAnsi="Cambria Math"/>
                        <w:color w:val="005DAB"/>
                        <w:sz w:val="24"/>
                        <w:szCs w:val="24"/>
                      </w:rPr>
                      <m:t>[TRIG]</m:t>
                    </m:r>
                  </m:e>
                  <m:sub>
                    <m:r>
                      <w:rPr>
                        <w:rFonts w:ascii="Cambria Math" w:hAnsi="Cambria Math"/>
                        <w:color w:val="005DAB"/>
                        <w:sz w:val="24"/>
                        <w:szCs w:val="24"/>
                      </w:rPr>
                      <m:t>10</m:t>
                    </m:r>
                  </m:sub>
                </m:sSub>
              </m:oMath>
            </m:oMathPara>
          </w:p>
        </w:tc>
      </w:tr>
      <w:tr w:rsidR="41AD97C2" w14:paraId="36546205" w14:textId="77777777" w:rsidTr="002A35F2">
        <w:tc>
          <w:tcPr>
            <w:tcW w:w="0" w:type="auto"/>
            <w:vAlign w:val="center"/>
          </w:tcPr>
          <w:p w14:paraId="7576C39D" w14:textId="77777777" w:rsidR="002460DB" w:rsidRDefault="002460DB"/>
        </w:tc>
        <w:tc>
          <w:tcPr>
            <w:tcW w:w="0" w:type="auto"/>
            <w:vAlign w:val="center"/>
          </w:tcPr>
          <w:p w14:paraId="64DECA4A" w14:textId="72117F77" w:rsidR="41AD97C2" w:rsidRDefault="001022D9" w:rsidP="41AD97C2">
            <w:pPr>
              <w:rPr>
                <w:i/>
                <w:iCs/>
                <w:color w:val="005DAB"/>
                <w:sz w:val="24"/>
                <w:szCs w:val="24"/>
              </w:rPr>
            </w:pPr>
            <m:oMathPara>
              <m:oMath>
                <m:r>
                  <m:rPr>
                    <m:sty m:val="p"/>
                  </m:rPr>
                  <w:rPr>
                    <w:rFonts w:ascii="Cambria Math" w:hAnsi="Cambria Math"/>
                    <w:color w:val="005DAB"/>
                    <w:sz w:val="24"/>
                    <w:szCs w:val="24"/>
                  </w:rPr>
                  <m:t>sin</m:t>
                </m:r>
                <m:r>
                  <w:rPr>
                    <w:rFonts w:ascii="Cambria Math" w:hAnsi="Cambria Math"/>
                    <w:color w:val="005DAB"/>
                    <w:sz w:val="24"/>
                    <w:szCs w:val="24"/>
                  </w:rPr>
                  <m:t>(bt)</m:t>
                </m:r>
                <m:sSup>
                  <m:sSupPr>
                    <m:ctrlPr>
                      <w:rPr>
                        <w:rFonts w:ascii="Cambria Math" w:hAnsi="Cambria Math"/>
                        <w:color w:val="005DAB"/>
                        <w:sz w:val="24"/>
                        <w:szCs w:val="24"/>
                      </w:rPr>
                    </m:ctrlPr>
                  </m:sSupPr>
                  <m:e>
                    <m:r>
                      <m:rPr>
                        <m:sty m:val="p"/>
                      </m:rPr>
                      <w:rPr>
                        <w:rFonts w:ascii="Cambria Math" w:hAnsi="Cambria Math"/>
                        <w:color w:val="005DAB"/>
                        <w:sz w:val="24"/>
                        <w:szCs w:val="24"/>
                      </w:rPr>
                      <m:t>cos</m:t>
                    </m:r>
                  </m:e>
                  <m:sup>
                    <m:r>
                      <w:rPr>
                        <w:rFonts w:ascii="Cambria Math" w:hAnsi="Cambria Math"/>
                        <w:color w:val="005DAB"/>
                        <w:sz w:val="24"/>
                        <w:szCs w:val="24"/>
                      </w:rPr>
                      <m:t>3</m:t>
                    </m:r>
                  </m:sup>
                </m:sSup>
                <m:r>
                  <w:rPr>
                    <w:rFonts w:ascii="Cambria Math" w:hAnsi="Cambria Math"/>
                    <w:color w:val="005DAB"/>
                    <w:sz w:val="24"/>
                    <w:szCs w:val="24"/>
                  </w:rPr>
                  <m:t>(bt)</m:t>
                </m:r>
              </m:oMath>
            </m:oMathPara>
          </w:p>
        </w:tc>
        <w:tc>
          <w:tcPr>
            <w:tcW w:w="0" w:type="auto"/>
            <w:vAlign w:val="center"/>
          </w:tcPr>
          <w:p w14:paraId="6B48EA93" w14:textId="7214D804" w:rsidR="41AD97C2" w:rsidRDefault="00CB2184" w:rsidP="41AD97C2">
            <w:pPr>
              <w:rPr>
                <w:i/>
                <w:iCs/>
                <w:color w:val="005DAB"/>
                <w:sz w:val="24"/>
                <w:szCs w:val="24"/>
              </w:rPr>
            </w:pPr>
            <m:oMathPara>
              <m:oMath>
                <m:r>
                  <m:rPr>
                    <m:sty m:val="p"/>
                  </m:rPr>
                  <w:rPr>
                    <w:rFonts w:ascii="Cambria Math" w:hAnsi="Cambria Math"/>
                    <w:color w:val="005DAB"/>
                    <w:sz w:val="24"/>
                    <w:szCs w:val="24"/>
                  </w:rPr>
                  <m:t>cosh</m:t>
                </m:r>
                <m:r>
                  <m:rPr>
                    <m:nor/>
                  </m:rPr>
                  <w:rPr>
                    <w:color w:val="005DAB"/>
                    <w:sz w:val="24"/>
                    <w:szCs w:val="24"/>
                  </w:rPr>
                  <m:t> </m:t>
                </m:r>
                <m:r>
                  <w:rPr>
                    <w:rFonts w:ascii="Cambria Math" w:hAnsi="Cambria Math"/>
                    <w:color w:val="005DAB"/>
                    <w:sz w:val="24"/>
                    <w:szCs w:val="24"/>
                  </w:rPr>
                  <m:t>(4bs)</m:t>
                </m:r>
                <m:sSup>
                  <m:sSupPr>
                    <m:ctrlPr>
                      <w:rPr>
                        <w:rFonts w:ascii="Cambria Math" w:hAnsi="Cambria Math"/>
                        <w:color w:val="005DAB"/>
                        <w:sz w:val="24"/>
                        <w:szCs w:val="24"/>
                      </w:rPr>
                    </m:ctrlPr>
                  </m:sSupPr>
                  <m:e>
                    <m:r>
                      <m:rPr>
                        <m:sty m:val="p"/>
                      </m:rPr>
                      <w:rPr>
                        <w:rFonts w:ascii="Cambria Math" w:hAnsi="Cambria Math"/>
                        <w:color w:val="005DAB"/>
                        <w:sz w:val="24"/>
                        <w:szCs w:val="24"/>
                      </w:rPr>
                      <m:t>sin</m:t>
                    </m:r>
                  </m:e>
                  <m:sup>
                    <m:r>
                      <w:rPr>
                        <w:rFonts w:ascii="Cambria Math" w:hAnsi="Cambria Math"/>
                        <w:color w:val="005DAB"/>
                        <w:sz w:val="24"/>
                        <w:szCs w:val="24"/>
                      </w:rPr>
                      <m:t>2</m:t>
                    </m:r>
                  </m:sup>
                </m:sSup>
                <m:r>
                  <w:rPr>
                    <w:rFonts w:ascii="Cambria Math" w:hAnsi="Cambria Math"/>
                    <w:color w:val="005DAB"/>
                    <w:sz w:val="24"/>
                    <w:szCs w:val="24"/>
                  </w:rPr>
                  <m:t>(bt)</m:t>
                </m:r>
                <m:sSup>
                  <m:sSupPr>
                    <m:ctrlPr>
                      <w:rPr>
                        <w:rFonts w:ascii="Cambria Math" w:hAnsi="Cambria Math"/>
                        <w:color w:val="005DAB"/>
                        <w:sz w:val="24"/>
                        <w:szCs w:val="24"/>
                      </w:rPr>
                    </m:ctrlPr>
                  </m:sSupPr>
                  <m:e>
                    <m:r>
                      <m:rPr>
                        <m:sty m:val="p"/>
                      </m:rPr>
                      <w:rPr>
                        <w:rFonts w:ascii="Cambria Math" w:hAnsi="Cambria Math"/>
                        <w:color w:val="005DAB"/>
                        <w:sz w:val="24"/>
                        <w:szCs w:val="24"/>
                      </w:rPr>
                      <m:t>cos</m:t>
                    </m:r>
                  </m:e>
                  <m:sup>
                    <m:r>
                      <w:rPr>
                        <w:rFonts w:ascii="Cambria Math" w:hAnsi="Cambria Math"/>
                        <w:color w:val="005DAB"/>
                        <w:sz w:val="24"/>
                        <w:szCs w:val="24"/>
                      </w:rPr>
                      <m:t>2</m:t>
                    </m:r>
                  </m:sup>
                </m:sSup>
                <m:r>
                  <w:rPr>
                    <w:rFonts w:ascii="Cambria Math" w:hAnsi="Cambria Math"/>
                    <w:color w:val="005DAB"/>
                    <w:sz w:val="24"/>
                    <w:szCs w:val="24"/>
                  </w:rPr>
                  <m:t>(bt)</m:t>
                </m:r>
              </m:oMath>
            </m:oMathPara>
          </w:p>
        </w:tc>
        <w:tc>
          <w:tcPr>
            <w:tcW w:w="0" w:type="auto"/>
            <w:vAlign w:val="center"/>
          </w:tcPr>
          <w:p w14:paraId="24A6D752" w14:textId="511B1D4B" w:rsidR="41AD97C2" w:rsidRDefault="00CB2184" w:rsidP="41AD97C2">
            <w:pPr>
              <w:rPr>
                <w:i/>
                <w:iCs/>
                <w:color w:val="005DAB"/>
                <w:sz w:val="24"/>
                <w:szCs w:val="24"/>
              </w:rPr>
            </w:pPr>
            <m:oMath>
              <m:r>
                <m:rPr>
                  <m:sty m:val="p"/>
                </m:rPr>
                <w:rPr>
                  <w:rFonts w:ascii="Cambria Math" w:hAnsi="Cambria Math"/>
                  <w:color w:val="005DAB"/>
                  <w:sz w:val="24"/>
                  <w:szCs w:val="24"/>
                </w:rPr>
                <m:t>sinh</m:t>
              </m:r>
              <m:r>
                <m:rPr>
                  <m:nor/>
                </m:rPr>
                <w:rPr>
                  <w:color w:val="005DAB"/>
                  <w:sz w:val="24"/>
                  <w:szCs w:val="24"/>
                </w:rPr>
                <m:t> </m:t>
              </m:r>
              <m:r>
                <w:rPr>
                  <w:rFonts w:ascii="Cambria Math" w:hAnsi="Cambria Math"/>
                  <w:color w:val="005DAB"/>
                  <w:sz w:val="24"/>
                  <w:szCs w:val="24"/>
                </w:rPr>
                <m:t>(4bs)</m:t>
              </m:r>
              <m:sSup>
                <m:sSupPr>
                  <m:ctrlPr>
                    <w:rPr>
                      <w:rFonts w:ascii="Cambria Math" w:hAnsi="Cambria Math"/>
                      <w:color w:val="005DAB"/>
                      <w:sz w:val="24"/>
                      <w:szCs w:val="24"/>
                    </w:rPr>
                  </m:ctrlPr>
                </m:sSupPr>
                <m:e>
                  <m:r>
                    <m:rPr>
                      <m:sty m:val="p"/>
                    </m:rPr>
                    <w:rPr>
                      <w:rFonts w:ascii="Cambria Math" w:hAnsi="Cambria Math"/>
                      <w:color w:val="005DAB"/>
                      <w:sz w:val="24"/>
                      <w:szCs w:val="24"/>
                    </w:rPr>
                    <m:t>sin</m:t>
                  </m:r>
                </m:e>
                <m:sup>
                  <m:r>
                    <w:rPr>
                      <w:rFonts w:ascii="Cambria Math" w:hAnsi="Cambria Math"/>
                      <w:color w:val="005DAB"/>
                      <w:sz w:val="24"/>
                      <w:szCs w:val="24"/>
                    </w:rPr>
                    <m:t>2</m:t>
                  </m:r>
                </m:sup>
              </m:sSup>
              <m:r>
                <w:rPr>
                  <w:rFonts w:ascii="Cambria Math" w:hAnsi="Cambria Math"/>
                  <w:color w:val="005DAB"/>
                  <w:sz w:val="24"/>
                  <w:szCs w:val="24"/>
                </w:rPr>
                <m:t>(bt)</m:t>
              </m:r>
              <m:sSup>
                <m:sSupPr>
                  <m:ctrlPr>
                    <w:rPr>
                      <w:rFonts w:ascii="Cambria Math" w:hAnsi="Cambria Math"/>
                      <w:color w:val="005DAB"/>
                      <w:sz w:val="24"/>
                      <w:szCs w:val="24"/>
                    </w:rPr>
                  </m:ctrlPr>
                </m:sSupPr>
                <m:e>
                  <m:r>
                    <m:rPr>
                      <m:sty m:val="p"/>
                    </m:rPr>
                    <w:rPr>
                      <w:rFonts w:ascii="Cambria Math" w:hAnsi="Cambria Math"/>
                      <w:color w:val="005DAB"/>
                      <w:sz w:val="24"/>
                      <w:szCs w:val="24"/>
                    </w:rPr>
                    <m:t>cos</m:t>
                  </m:r>
                </m:e>
                <m:sup>
                  <m:r>
                    <w:rPr>
                      <w:rFonts w:ascii="Cambria Math" w:hAnsi="Cambria Math"/>
                      <w:color w:val="005DAB"/>
                      <w:sz w:val="24"/>
                      <w:szCs w:val="24"/>
                    </w:rPr>
                    <m:t>2</m:t>
                  </m:r>
                </m:sup>
              </m:sSup>
              <m:r>
                <w:rPr>
                  <w:rFonts w:ascii="Cambria Math" w:hAnsi="Cambria Math"/>
                  <w:color w:val="005DAB"/>
                  <w:sz w:val="24"/>
                  <w:szCs w:val="24"/>
                </w:rPr>
                <m:t>(bt)</m:t>
              </m:r>
            </m:oMath>
            <w:r w:rsidR="41AD97C2" w:rsidRPr="41AD97C2">
              <w:rPr>
                <w:i/>
                <w:iCs/>
                <w:color w:val="005DAB"/>
                <w:sz w:val="24"/>
                <w:szCs w:val="24"/>
              </w:rPr>
              <w:t> </w:t>
            </w:r>
          </w:p>
        </w:tc>
        <w:tc>
          <w:tcPr>
            <w:tcW w:w="0" w:type="auto"/>
            <w:vAlign w:val="center"/>
          </w:tcPr>
          <w:p w14:paraId="29282A19" w14:textId="4275180F" w:rsidR="41AD97C2" w:rsidRDefault="00085771" w:rsidP="41AD97C2">
            <w:pPr>
              <w:rPr>
                <w:i/>
                <w:iCs/>
                <w:color w:val="005DAB"/>
                <w:sz w:val="24"/>
                <w:szCs w:val="24"/>
              </w:rPr>
            </w:pPr>
            <m:oMathPara>
              <m:oMath>
                <m:sSup>
                  <m:sSupPr>
                    <m:ctrlPr>
                      <w:rPr>
                        <w:rFonts w:ascii="Cambria Math" w:hAnsi="Cambria Math"/>
                        <w:color w:val="005DAB"/>
                        <w:sz w:val="24"/>
                        <w:szCs w:val="24"/>
                      </w:rPr>
                    </m:ctrlPr>
                  </m:sSupPr>
                  <m:e>
                    <m:r>
                      <m:rPr>
                        <m:sty m:val="p"/>
                      </m:rPr>
                      <w:rPr>
                        <w:rFonts w:ascii="Cambria Math" w:hAnsi="Cambria Math"/>
                        <w:color w:val="005DAB"/>
                        <w:sz w:val="24"/>
                        <w:szCs w:val="24"/>
                      </w:rPr>
                      <m:t>sin</m:t>
                    </m:r>
                  </m:e>
                  <m:sup>
                    <m:r>
                      <w:rPr>
                        <w:rFonts w:ascii="Cambria Math" w:hAnsi="Cambria Math"/>
                        <w:color w:val="005DAB"/>
                        <w:sz w:val="24"/>
                        <w:szCs w:val="24"/>
                      </w:rPr>
                      <m:t>4</m:t>
                    </m:r>
                  </m:sup>
                </m:sSup>
                <m:r>
                  <w:rPr>
                    <w:rFonts w:ascii="Cambria Math" w:hAnsi="Cambria Math"/>
                    <w:color w:val="005DAB"/>
                    <w:sz w:val="24"/>
                    <w:szCs w:val="24"/>
                  </w:rPr>
                  <m:t>(bt)</m:t>
                </m:r>
              </m:oMath>
            </m:oMathPara>
          </w:p>
        </w:tc>
        <w:tc>
          <w:tcPr>
            <w:tcW w:w="0" w:type="auto"/>
            <w:vAlign w:val="center"/>
          </w:tcPr>
          <w:p w14:paraId="58F18D1F" w14:textId="37E656E8" w:rsidR="41AD97C2" w:rsidRDefault="00085771" w:rsidP="41AD97C2">
            <w:pPr>
              <w:rPr>
                <w:i/>
                <w:iCs/>
                <w:color w:val="005DAB"/>
                <w:sz w:val="24"/>
                <w:szCs w:val="24"/>
              </w:rPr>
            </w:pPr>
            <m:oMathPara>
              <m:oMath>
                <m:sSup>
                  <m:sSupPr>
                    <m:ctrlPr>
                      <w:rPr>
                        <w:rFonts w:ascii="Cambria Math" w:hAnsi="Cambria Math"/>
                        <w:color w:val="005DAB"/>
                        <w:sz w:val="24"/>
                        <w:szCs w:val="24"/>
                      </w:rPr>
                    </m:ctrlPr>
                  </m:sSupPr>
                  <m:e>
                    <m:r>
                      <m:rPr>
                        <m:sty m:val="p"/>
                      </m:rPr>
                      <w:rPr>
                        <w:rFonts w:ascii="Cambria Math" w:hAnsi="Cambria Math"/>
                        <w:color w:val="005DAB"/>
                        <w:sz w:val="24"/>
                        <w:szCs w:val="24"/>
                      </w:rPr>
                      <m:t>cos</m:t>
                    </m:r>
                  </m:e>
                  <m:sup>
                    <m:r>
                      <w:rPr>
                        <w:rFonts w:ascii="Cambria Math" w:hAnsi="Cambria Math"/>
                        <w:color w:val="005DAB"/>
                        <w:sz w:val="24"/>
                        <w:szCs w:val="24"/>
                      </w:rPr>
                      <m:t>4</m:t>
                    </m:r>
                  </m:sup>
                </m:sSup>
                <m:r>
                  <w:rPr>
                    <w:rFonts w:ascii="Cambria Math" w:hAnsi="Cambria Math"/>
                    <w:color w:val="005DAB"/>
                    <w:sz w:val="24"/>
                    <w:szCs w:val="24"/>
                  </w:rPr>
                  <m:t>(bt)</m:t>
                </m:r>
              </m:oMath>
            </m:oMathPara>
          </w:p>
        </w:tc>
      </w:tr>
      <w:tr w:rsidR="41AD97C2" w14:paraId="0406B9CC" w14:textId="77777777" w:rsidTr="002A35F2">
        <w:tc>
          <w:tcPr>
            <w:tcW w:w="0" w:type="auto"/>
          </w:tcPr>
          <w:p w14:paraId="3DA0BB36" w14:textId="685014A8"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oMath>
            </m:oMathPara>
          </w:p>
        </w:tc>
        <w:tc>
          <w:tcPr>
            <w:tcW w:w="0" w:type="auto"/>
          </w:tcPr>
          <w:p w14:paraId="226376E3" w14:textId="687C55EE"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7D886820" w14:textId="287F10C3" w:rsidR="41AD97C2" w:rsidRDefault="00581B8F" w:rsidP="41AD97C2">
            <w:pPr>
              <w:rPr>
                <w:i/>
                <w:iCs/>
                <w:color w:val="333333"/>
                <w:sz w:val="24"/>
                <w:szCs w:val="24"/>
              </w:rPr>
            </w:pPr>
            <m:oMathPara>
              <m:oMath>
                <m:r>
                  <w:rPr>
                    <w:rFonts w:ascii="Cambria Math" w:hAnsi="Cambria Math"/>
                    <w:color w:val="333333"/>
                    <w:sz w:val="24"/>
                    <w:szCs w:val="24"/>
                  </w:rPr>
                  <m:t>-4</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oMath>
            </m:oMathPara>
          </w:p>
        </w:tc>
        <w:tc>
          <w:tcPr>
            <w:tcW w:w="0" w:type="auto"/>
          </w:tcPr>
          <w:p w14:paraId="6B4DA19F" w14:textId="6FC4003A"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73BA75EA" w14:textId="70085369" w:rsidR="41AD97C2" w:rsidRDefault="001364C2" w:rsidP="41AD97C2">
            <w:pPr>
              <w:rPr>
                <w:i/>
                <w:iCs/>
                <w:color w:val="333333"/>
                <w:sz w:val="24"/>
                <w:szCs w:val="24"/>
              </w:rPr>
            </w:pPr>
            <m:oMathPara>
              <m:oMath>
                <m:r>
                  <w:rPr>
                    <w:rFonts w:ascii="Cambria Math" w:hAnsi="Cambria Math"/>
                    <w:color w:val="333333"/>
                    <w:sz w:val="24"/>
                    <w:szCs w:val="24"/>
                  </w:rPr>
                  <m:t>2</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oMath>
            </m:oMathPara>
          </w:p>
        </w:tc>
        <w:tc>
          <w:tcPr>
            <w:tcW w:w="0" w:type="auto"/>
          </w:tcPr>
          <w:p w14:paraId="07E6B0CE" w14:textId="28A0A962" w:rsidR="41AD97C2" w:rsidRDefault="001364C2" w:rsidP="41AD97C2">
            <w:pPr>
              <w:rPr>
                <w:i/>
                <w:iCs/>
                <w:color w:val="333333"/>
                <w:sz w:val="24"/>
                <w:szCs w:val="24"/>
              </w:rPr>
            </w:pPr>
            <m:oMathPara>
              <m:oMath>
                <m:r>
                  <w:rPr>
                    <w:rFonts w:ascii="Cambria Math" w:hAnsi="Cambria Math"/>
                    <w:color w:val="333333"/>
                    <w:sz w:val="24"/>
                    <w:szCs w:val="24"/>
                  </w:rPr>
                  <m:t>2</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oMath>
            </m:oMathPara>
          </w:p>
        </w:tc>
      </w:tr>
      <w:tr w:rsidR="41AD97C2" w14:paraId="1057EF44" w14:textId="77777777" w:rsidTr="002A35F2">
        <w:tc>
          <w:tcPr>
            <w:tcW w:w="0" w:type="auto"/>
          </w:tcPr>
          <w:p w14:paraId="4BFA89BF" w14:textId="108BE551"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oMath>
            </m:oMathPara>
          </w:p>
        </w:tc>
        <w:tc>
          <w:tcPr>
            <w:tcW w:w="0" w:type="auto"/>
          </w:tcPr>
          <w:p w14:paraId="2E97E76E" w14:textId="51CF4403" w:rsidR="41AD97C2" w:rsidRDefault="00537496" w:rsidP="41AD97C2">
            <w:pPr>
              <w:rPr>
                <w:i/>
                <w:iCs/>
                <w:color w:val="333333"/>
                <w:sz w:val="24"/>
                <w:szCs w:val="24"/>
              </w:rPr>
            </w:pPr>
            <m:oMathPara>
              <m:oMath>
                <m:r>
                  <w:rPr>
                    <w:rFonts w:ascii="Cambria Math" w:hAnsi="Cambria Math"/>
                    <w:color w:val="333333"/>
                    <w:sz w:val="24"/>
                    <w:szCs w:val="24"/>
                  </w:rPr>
                  <m:t>16</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t</m:t>
                </m:r>
              </m:oMath>
            </m:oMathPara>
          </w:p>
        </w:tc>
        <w:tc>
          <w:tcPr>
            <w:tcW w:w="0" w:type="auto"/>
          </w:tcPr>
          <w:p w14:paraId="79C6EB81" w14:textId="1D4571A6"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69294824" w14:textId="78A89176" w:rsidR="41AD97C2" w:rsidRDefault="00AA4786" w:rsidP="41AD97C2">
            <w:pPr>
              <w:rPr>
                <w:i/>
                <w:iCs/>
                <w:color w:val="333333"/>
                <w:sz w:val="24"/>
                <w:szCs w:val="24"/>
              </w:rPr>
            </w:pPr>
            <m:oMathPara>
              <m:oMath>
                <m:r>
                  <w:rPr>
                    <w:rFonts w:ascii="Cambria Math" w:hAnsi="Cambria Math"/>
                    <w:color w:val="333333"/>
                    <w:sz w:val="24"/>
                    <w:szCs w:val="24"/>
                  </w:rPr>
                  <m:t>-8s</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oMath>
            </m:oMathPara>
          </w:p>
        </w:tc>
        <w:tc>
          <w:tcPr>
            <w:tcW w:w="0" w:type="auto"/>
          </w:tcPr>
          <w:p w14:paraId="60EF141D" w14:textId="300012F0"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21C14470" w14:textId="4ABAFB85" w:rsidR="41AD97C2" w:rsidRDefault="0022694D" w:rsidP="41AD97C2">
            <w:pPr>
              <w:jc w:val="center"/>
              <w:rPr>
                <w:color w:val="333333"/>
                <w:sz w:val="24"/>
                <w:szCs w:val="24"/>
              </w:rPr>
            </w:pPr>
            <m:oMathPara>
              <m:oMath>
                <m:r>
                  <w:rPr>
                    <w:rFonts w:ascii="Cambria Math" w:hAnsi="Cambria Math"/>
                    <w:sz w:val="24"/>
                    <w:szCs w:val="24"/>
                  </w:rPr>
                  <m:t>0</m:t>
                </m:r>
              </m:oMath>
            </m:oMathPara>
          </w:p>
        </w:tc>
      </w:tr>
      <w:tr w:rsidR="41AD97C2" w14:paraId="70E8A5C9" w14:textId="77777777" w:rsidTr="002A35F2">
        <w:tc>
          <w:tcPr>
            <w:tcW w:w="0" w:type="auto"/>
          </w:tcPr>
          <w:p w14:paraId="5C179CC8" w14:textId="29E9D298"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oMath>
            </m:oMathPara>
          </w:p>
        </w:tc>
        <w:tc>
          <w:tcPr>
            <w:tcW w:w="0" w:type="auto"/>
          </w:tcPr>
          <w:p w14:paraId="4B282201" w14:textId="66EF1779" w:rsidR="41AD97C2" w:rsidRDefault="00FF5B38" w:rsidP="41AD97C2">
            <w:pPr>
              <w:rPr>
                <w:i/>
                <w:iCs/>
                <w:color w:val="333333"/>
                <w:sz w:val="24"/>
                <w:szCs w:val="24"/>
              </w:rPr>
            </w:pPr>
            <m:oMathPara>
              <m:oMath>
                <m:r>
                  <w:rPr>
                    <w:rFonts w:ascii="Cambria Math" w:hAnsi="Cambria Math"/>
                    <w:color w:val="333333"/>
                    <w:sz w:val="24"/>
                    <w:szCs w:val="24"/>
                  </w:rPr>
                  <m:t>-</m:t>
                </m:r>
                <m:r>
                  <w:rPr>
                    <w:rFonts w:ascii="Cambria Math" w:hAnsi="Cambria Math"/>
                    <w:color w:val="333333"/>
                    <w:sz w:val="24"/>
                    <w:szCs w:val="24"/>
                  </w:rPr>
                  <m:t>16</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t(</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oMath>
            </m:oMathPara>
          </w:p>
        </w:tc>
        <w:tc>
          <w:tcPr>
            <w:tcW w:w="0" w:type="auto"/>
          </w:tcPr>
          <w:p w14:paraId="41A9CD3D" w14:textId="1A98CA34"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7AA92282" w14:textId="0942BB56" w:rsidR="41AD97C2" w:rsidRDefault="00A6696A" w:rsidP="41AD97C2">
            <w:pPr>
              <w:rPr>
                <w:i/>
                <w:iCs/>
                <w:color w:val="333333"/>
                <w:sz w:val="24"/>
                <w:szCs w:val="24"/>
              </w:rPr>
            </w:pPr>
            <m:oMathPara>
              <m:oMath>
                <m:r>
                  <w:rPr>
                    <w:rFonts w:ascii="Cambria Math" w:hAnsi="Cambria Math"/>
                    <w:color w:val="333333"/>
                    <w:sz w:val="24"/>
                    <w:szCs w:val="24"/>
                  </w:rPr>
                  <m:t>-8s</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oMath>
            </m:oMathPara>
          </w:p>
        </w:tc>
        <w:tc>
          <w:tcPr>
            <w:tcW w:w="0" w:type="auto"/>
          </w:tcPr>
          <w:p w14:paraId="36A6E3A9" w14:textId="66CEA5B6"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389A27CD" w14:textId="518759AB" w:rsidR="41AD97C2" w:rsidRDefault="0022694D" w:rsidP="41AD97C2">
            <w:pPr>
              <w:jc w:val="center"/>
              <w:rPr>
                <w:color w:val="333333"/>
                <w:sz w:val="24"/>
                <w:szCs w:val="24"/>
              </w:rPr>
            </w:pPr>
            <m:oMathPara>
              <m:oMath>
                <m:r>
                  <w:rPr>
                    <w:rFonts w:ascii="Cambria Math" w:hAnsi="Cambria Math"/>
                    <w:sz w:val="24"/>
                    <w:szCs w:val="24"/>
                  </w:rPr>
                  <m:t>0</m:t>
                </m:r>
              </m:oMath>
            </m:oMathPara>
          </w:p>
        </w:tc>
      </w:tr>
      <w:tr w:rsidR="41AD97C2" w14:paraId="602F6901" w14:textId="77777777" w:rsidTr="002A35F2">
        <w:tc>
          <w:tcPr>
            <w:tcW w:w="0" w:type="auto"/>
          </w:tcPr>
          <w:p w14:paraId="7FCD6AF9" w14:textId="766C6AD9"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oMath>
            </m:oMathPara>
          </w:p>
        </w:tc>
        <w:tc>
          <w:tcPr>
            <w:tcW w:w="0" w:type="auto"/>
          </w:tcPr>
          <w:p w14:paraId="3A6BD65D" w14:textId="25A7F1D4" w:rsidR="41AD97C2" w:rsidRDefault="00FF5B38" w:rsidP="41AD97C2">
            <w:pPr>
              <w:rPr>
                <w:i/>
                <w:iCs/>
                <w:color w:val="333333"/>
                <w:sz w:val="24"/>
                <w:szCs w:val="24"/>
              </w:rPr>
            </w:pPr>
            <m:oMathPara>
              <m:oMath>
                <m:r>
                  <w:rPr>
                    <w:rFonts w:ascii="Cambria Math" w:hAnsi="Cambria Math"/>
                    <w:color w:val="333333"/>
                    <w:sz w:val="24"/>
                    <w:szCs w:val="24"/>
                  </w:rPr>
                  <m:t>-</m:t>
                </m:r>
                <m:r>
                  <w:rPr>
                    <w:rFonts w:ascii="Cambria Math" w:hAnsi="Cambria Math"/>
                    <w:color w:val="333333"/>
                    <w:sz w:val="24"/>
                    <w:szCs w:val="24"/>
                  </w:rPr>
                  <m:t>16</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t(</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oMath>
            </m:oMathPara>
          </w:p>
        </w:tc>
        <w:tc>
          <w:tcPr>
            <w:tcW w:w="0" w:type="auto"/>
          </w:tcPr>
          <w:p w14:paraId="55BD9CC6" w14:textId="60A9EFB5"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6E365246" w14:textId="2BC67636" w:rsidR="41AD97C2" w:rsidRDefault="00A6696A" w:rsidP="41AD97C2">
            <w:pPr>
              <w:rPr>
                <w:i/>
                <w:iCs/>
                <w:color w:val="333333"/>
                <w:sz w:val="24"/>
                <w:szCs w:val="24"/>
              </w:rPr>
            </w:pPr>
            <m:oMathPara>
              <m:oMath>
                <m:r>
                  <w:rPr>
                    <w:rFonts w:ascii="Cambria Math" w:hAnsi="Cambria Math"/>
                    <w:color w:val="333333"/>
                    <w:sz w:val="24"/>
                    <w:szCs w:val="24"/>
                  </w:rPr>
                  <m:t>-8s</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oMath>
            </m:oMathPara>
          </w:p>
        </w:tc>
        <w:tc>
          <w:tcPr>
            <w:tcW w:w="0" w:type="auto"/>
          </w:tcPr>
          <w:p w14:paraId="197614A2" w14:textId="54CAA67F"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36095647" w14:textId="08EA1034" w:rsidR="41AD97C2" w:rsidRDefault="0022694D" w:rsidP="41AD97C2">
            <w:pPr>
              <w:jc w:val="center"/>
              <w:rPr>
                <w:color w:val="333333"/>
                <w:sz w:val="24"/>
                <w:szCs w:val="24"/>
              </w:rPr>
            </w:pPr>
            <m:oMathPara>
              <m:oMath>
                <m:r>
                  <w:rPr>
                    <w:rFonts w:ascii="Cambria Math" w:hAnsi="Cambria Math"/>
                    <w:sz w:val="24"/>
                    <w:szCs w:val="24"/>
                  </w:rPr>
                  <m:t>0</m:t>
                </m:r>
              </m:oMath>
            </m:oMathPara>
          </w:p>
        </w:tc>
      </w:tr>
      <w:tr w:rsidR="41AD97C2" w14:paraId="7C9DCFD8" w14:textId="77777777" w:rsidTr="002A35F2">
        <w:tc>
          <w:tcPr>
            <w:tcW w:w="0" w:type="auto"/>
          </w:tcPr>
          <w:p w14:paraId="098D3A1E" w14:textId="5866B0D0"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oMath>
            </m:oMathPara>
          </w:p>
        </w:tc>
        <w:tc>
          <w:tcPr>
            <w:tcW w:w="0" w:type="auto"/>
          </w:tcPr>
          <w:p w14:paraId="7CF17A77" w14:textId="2AE7950A" w:rsidR="41AD97C2" w:rsidRDefault="00537496" w:rsidP="41AD97C2">
            <w:pPr>
              <w:rPr>
                <w:i/>
                <w:iCs/>
                <w:color w:val="333333"/>
                <w:sz w:val="24"/>
                <w:szCs w:val="24"/>
              </w:rPr>
            </w:pPr>
            <m:oMathPara>
              <m:oMath>
                <m:r>
                  <w:rPr>
                    <w:rFonts w:ascii="Cambria Math" w:hAnsi="Cambria Math"/>
                    <w:color w:val="333333"/>
                    <w:sz w:val="24"/>
                    <w:szCs w:val="24"/>
                  </w:rPr>
                  <m:t>16</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t</m:t>
                </m:r>
              </m:oMath>
            </m:oMathPara>
          </w:p>
        </w:tc>
        <w:tc>
          <w:tcPr>
            <w:tcW w:w="0" w:type="auto"/>
          </w:tcPr>
          <w:p w14:paraId="4413EE46" w14:textId="169DD0F1"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352D6E19" w14:textId="59C80634" w:rsidR="41AD97C2" w:rsidRDefault="00AA4786" w:rsidP="41AD97C2">
            <w:pPr>
              <w:rPr>
                <w:i/>
                <w:iCs/>
                <w:color w:val="333333"/>
                <w:sz w:val="24"/>
                <w:szCs w:val="24"/>
              </w:rPr>
            </w:pPr>
            <m:oMathPara>
              <m:oMath>
                <m:r>
                  <w:rPr>
                    <w:rFonts w:ascii="Cambria Math" w:hAnsi="Cambria Math"/>
                    <w:color w:val="333333"/>
                    <w:sz w:val="24"/>
                    <w:szCs w:val="24"/>
                  </w:rPr>
                  <m:t>-8s</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oMath>
            </m:oMathPara>
          </w:p>
        </w:tc>
        <w:tc>
          <w:tcPr>
            <w:tcW w:w="0" w:type="auto"/>
          </w:tcPr>
          <w:p w14:paraId="79B702FD" w14:textId="3C9D870F"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1A695910" w14:textId="3BC5A794" w:rsidR="41AD97C2" w:rsidRDefault="0022694D" w:rsidP="41AD97C2">
            <w:pPr>
              <w:jc w:val="center"/>
              <w:rPr>
                <w:color w:val="333333"/>
                <w:sz w:val="24"/>
                <w:szCs w:val="24"/>
              </w:rPr>
            </w:pPr>
            <m:oMathPara>
              <m:oMath>
                <m:r>
                  <w:rPr>
                    <w:rFonts w:ascii="Cambria Math" w:hAnsi="Cambria Math"/>
                    <w:sz w:val="24"/>
                    <w:szCs w:val="24"/>
                  </w:rPr>
                  <m:t>0</m:t>
                </m:r>
              </m:oMath>
            </m:oMathPara>
          </w:p>
        </w:tc>
      </w:tr>
      <w:tr w:rsidR="41AD97C2" w14:paraId="00438E3A" w14:textId="77777777" w:rsidTr="002A35F2">
        <w:tc>
          <w:tcPr>
            <w:tcW w:w="0" w:type="auto"/>
          </w:tcPr>
          <w:p w14:paraId="6F674813" w14:textId="73F008E5"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oMath>
            </m:oMathPara>
          </w:p>
        </w:tc>
        <w:tc>
          <w:tcPr>
            <w:tcW w:w="0" w:type="auto"/>
          </w:tcPr>
          <w:p w14:paraId="1615BB02" w14:textId="1A941651"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53BF7908" w14:textId="479FA0BB" w:rsidR="41AD97C2" w:rsidRDefault="00CA7F0F" w:rsidP="41AD97C2">
            <w:pPr>
              <w:rPr>
                <w:i/>
                <w:iCs/>
                <w:color w:val="333333"/>
                <w:sz w:val="24"/>
                <w:szCs w:val="24"/>
              </w:rPr>
            </w:pPr>
            <m:oMathPara>
              <m:oMath>
                <m:r>
                  <w:rPr>
                    <w:rFonts w:ascii="Cambria Math" w:hAnsi="Cambria Math"/>
                    <w:color w:val="333333"/>
                    <w:sz w:val="24"/>
                    <w:szCs w:val="24"/>
                  </w:rPr>
                  <m:t>4</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R</m:t>
                </m:r>
              </m:oMath>
            </m:oMathPara>
          </w:p>
        </w:tc>
        <w:tc>
          <w:tcPr>
            <w:tcW w:w="0" w:type="auto"/>
          </w:tcPr>
          <w:p w14:paraId="4A841622" w14:textId="140D6A2C"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0BE12AA7" w14:textId="44A03490" w:rsidR="41AD97C2" w:rsidRDefault="00424534" w:rsidP="41AD97C2">
            <w:pPr>
              <w:rPr>
                <w:i/>
                <w:iCs/>
                <w:color w:val="333333"/>
                <w:sz w:val="24"/>
                <w:szCs w:val="24"/>
              </w:rPr>
            </w:pPr>
            <m:oMathPara>
              <m:oMath>
                <m:r>
                  <w:rPr>
                    <w:rFonts w:ascii="Cambria Math" w:hAnsi="Cambria Math"/>
                    <w:color w:val="333333"/>
                    <w:sz w:val="24"/>
                    <w:szCs w:val="24"/>
                  </w:rPr>
                  <m:t>2</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COE</m:t>
                </m:r>
                <m:sSub>
                  <m:sSubPr>
                    <m:ctrlPr>
                      <w:rPr>
                        <w:rFonts w:ascii="Cambria Math" w:hAnsi="Cambria Math"/>
                        <w:color w:val="333333"/>
                        <w:sz w:val="24"/>
                        <w:szCs w:val="24"/>
                      </w:rPr>
                    </m:ctrlPr>
                  </m:sSubPr>
                  <m:e>
                    <m:r>
                      <w:rPr>
                        <w:rFonts w:ascii="Cambria Math" w:hAnsi="Cambria Math"/>
                        <w:color w:val="333333"/>
                        <w:sz w:val="24"/>
                        <w:szCs w:val="24"/>
                      </w:rPr>
                      <m:t>F</m:t>
                    </m:r>
                  </m:e>
                  <m:sub>
                    <m:r>
                      <w:rPr>
                        <w:rFonts w:ascii="Cambria Math" w:hAnsi="Cambria Math"/>
                        <w:color w:val="333333"/>
                        <w:sz w:val="24"/>
                        <w:szCs w:val="24"/>
                      </w:rPr>
                      <m:t>CCR,(9,6)</m:t>
                    </m:r>
                  </m:sub>
                </m:sSub>
              </m:oMath>
            </m:oMathPara>
          </w:p>
        </w:tc>
        <w:tc>
          <w:tcPr>
            <w:tcW w:w="0" w:type="auto"/>
          </w:tcPr>
          <w:p w14:paraId="745B3F50" w14:textId="26346C52" w:rsidR="41AD97C2" w:rsidRDefault="00424534" w:rsidP="41AD97C2">
            <w:pPr>
              <w:rPr>
                <w:i/>
                <w:iCs/>
                <w:color w:val="333333"/>
                <w:sz w:val="24"/>
                <w:szCs w:val="24"/>
              </w:rPr>
            </w:pPr>
            <m:oMathPara>
              <m:oMath>
                <m:r>
                  <w:rPr>
                    <w:rFonts w:ascii="Cambria Math" w:hAnsi="Cambria Math"/>
                    <w:color w:val="333333"/>
                    <w:sz w:val="24"/>
                    <w:szCs w:val="24"/>
                  </w:rPr>
                  <m:t>2</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COE</m:t>
                </m:r>
                <m:sSub>
                  <m:sSubPr>
                    <m:ctrlPr>
                      <w:rPr>
                        <w:rFonts w:ascii="Cambria Math" w:hAnsi="Cambria Math"/>
                        <w:color w:val="333333"/>
                        <w:sz w:val="24"/>
                        <w:szCs w:val="24"/>
                      </w:rPr>
                    </m:ctrlPr>
                  </m:sSubPr>
                  <m:e>
                    <m:r>
                      <w:rPr>
                        <w:rFonts w:ascii="Cambria Math" w:hAnsi="Cambria Math"/>
                        <w:color w:val="333333"/>
                        <w:sz w:val="24"/>
                        <w:szCs w:val="24"/>
                      </w:rPr>
                      <m:t>F</m:t>
                    </m:r>
                  </m:e>
                  <m:sub>
                    <m:r>
                      <w:rPr>
                        <w:rFonts w:ascii="Cambria Math" w:hAnsi="Cambria Math"/>
                        <w:color w:val="333333"/>
                        <w:sz w:val="24"/>
                        <w:szCs w:val="24"/>
                      </w:rPr>
                      <m:t>CCR,(9,6)</m:t>
                    </m:r>
                  </m:sub>
                </m:sSub>
              </m:oMath>
            </m:oMathPara>
          </w:p>
        </w:tc>
      </w:tr>
      <w:tr w:rsidR="41AD97C2" w14:paraId="71D6801A" w14:textId="77777777" w:rsidTr="002A35F2">
        <w:tc>
          <w:tcPr>
            <w:tcW w:w="0" w:type="auto"/>
          </w:tcPr>
          <w:p w14:paraId="79D26820" w14:textId="2E22B204"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oMath>
            </m:oMathPara>
          </w:p>
        </w:tc>
        <w:tc>
          <w:tcPr>
            <w:tcW w:w="0" w:type="auto"/>
          </w:tcPr>
          <w:p w14:paraId="536FEEC1" w14:textId="3E967DF0"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051FAD22" w14:textId="6BFB278A" w:rsidR="41AD97C2" w:rsidRDefault="00CA7F0F" w:rsidP="41AD97C2">
            <w:pPr>
              <w:rPr>
                <w:i/>
                <w:iCs/>
                <w:color w:val="333333"/>
                <w:sz w:val="24"/>
                <w:szCs w:val="24"/>
              </w:rPr>
            </w:pPr>
            <m:oMathPara>
              <m:oMath>
                <m:r>
                  <w:rPr>
                    <w:rFonts w:ascii="Cambria Math" w:hAnsi="Cambria Math"/>
                    <w:color w:val="333333"/>
                    <w:sz w:val="24"/>
                    <w:szCs w:val="24"/>
                  </w:rPr>
                  <m:t>4</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R</m:t>
                </m:r>
              </m:oMath>
            </m:oMathPara>
          </w:p>
        </w:tc>
        <w:tc>
          <w:tcPr>
            <w:tcW w:w="0" w:type="auto"/>
          </w:tcPr>
          <w:p w14:paraId="609DF8AD" w14:textId="0B4EEB0F"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6912D1DE" w14:textId="7038F064" w:rsidR="41AD97C2" w:rsidRDefault="00424534" w:rsidP="41AD97C2">
            <w:pPr>
              <w:rPr>
                <w:i/>
                <w:iCs/>
                <w:color w:val="333333"/>
                <w:sz w:val="24"/>
                <w:szCs w:val="24"/>
              </w:rPr>
            </w:pPr>
            <m:oMathPara>
              <m:oMath>
                <m:r>
                  <w:rPr>
                    <w:rFonts w:ascii="Cambria Math" w:hAnsi="Cambria Math"/>
                    <w:color w:val="333333"/>
                    <w:sz w:val="24"/>
                    <w:szCs w:val="24"/>
                  </w:rPr>
                  <m:t>2</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COE</m:t>
                </m:r>
                <m:sSub>
                  <m:sSubPr>
                    <m:ctrlPr>
                      <w:rPr>
                        <w:rFonts w:ascii="Cambria Math" w:hAnsi="Cambria Math"/>
                        <w:color w:val="333333"/>
                        <w:sz w:val="24"/>
                        <w:szCs w:val="24"/>
                      </w:rPr>
                    </m:ctrlPr>
                  </m:sSubPr>
                  <m:e>
                    <m:r>
                      <w:rPr>
                        <w:rFonts w:ascii="Cambria Math" w:hAnsi="Cambria Math"/>
                        <w:color w:val="333333"/>
                        <w:sz w:val="24"/>
                        <w:szCs w:val="24"/>
                      </w:rPr>
                      <m:t>F</m:t>
                    </m:r>
                  </m:e>
                  <m:sub>
                    <m:r>
                      <w:rPr>
                        <w:rFonts w:ascii="Cambria Math" w:hAnsi="Cambria Math"/>
                        <w:color w:val="333333"/>
                        <w:sz w:val="24"/>
                        <w:szCs w:val="24"/>
                      </w:rPr>
                      <m:t>CCR,(9,6)</m:t>
                    </m:r>
                  </m:sub>
                </m:sSub>
              </m:oMath>
            </m:oMathPara>
          </w:p>
        </w:tc>
        <w:tc>
          <w:tcPr>
            <w:tcW w:w="0" w:type="auto"/>
          </w:tcPr>
          <w:p w14:paraId="7F34207D" w14:textId="4CEC64F4" w:rsidR="41AD97C2" w:rsidRDefault="00424534" w:rsidP="41AD97C2">
            <w:pPr>
              <w:rPr>
                <w:i/>
                <w:iCs/>
                <w:color w:val="333333"/>
                <w:sz w:val="24"/>
                <w:szCs w:val="24"/>
              </w:rPr>
            </w:pPr>
            <m:oMathPara>
              <m:oMath>
                <m:r>
                  <w:rPr>
                    <w:rFonts w:ascii="Cambria Math" w:hAnsi="Cambria Math"/>
                    <w:color w:val="333333"/>
                    <w:sz w:val="24"/>
                    <w:szCs w:val="24"/>
                  </w:rPr>
                  <m:t>2</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COE</m:t>
                </m:r>
                <m:sSub>
                  <m:sSubPr>
                    <m:ctrlPr>
                      <w:rPr>
                        <w:rFonts w:ascii="Cambria Math" w:hAnsi="Cambria Math"/>
                        <w:color w:val="333333"/>
                        <w:sz w:val="24"/>
                        <w:szCs w:val="24"/>
                      </w:rPr>
                    </m:ctrlPr>
                  </m:sSubPr>
                  <m:e>
                    <m:r>
                      <w:rPr>
                        <w:rFonts w:ascii="Cambria Math" w:hAnsi="Cambria Math"/>
                        <w:color w:val="333333"/>
                        <w:sz w:val="24"/>
                        <w:szCs w:val="24"/>
                      </w:rPr>
                      <m:t>F</m:t>
                    </m:r>
                  </m:e>
                  <m:sub>
                    <m:r>
                      <w:rPr>
                        <w:rFonts w:ascii="Cambria Math" w:hAnsi="Cambria Math"/>
                        <w:color w:val="333333"/>
                        <w:sz w:val="24"/>
                        <w:szCs w:val="24"/>
                      </w:rPr>
                      <m:t>CCR,(9,6)</m:t>
                    </m:r>
                  </m:sub>
                </m:sSub>
              </m:oMath>
            </m:oMathPara>
          </w:p>
        </w:tc>
      </w:tr>
      <w:tr w:rsidR="41AD97C2" w14:paraId="30216284" w14:textId="77777777" w:rsidTr="002A35F2">
        <w:tc>
          <w:tcPr>
            <w:tcW w:w="0" w:type="auto"/>
          </w:tcPr>
          <w:p w14:paraId="4BB699D1" w14:textId="63369B8D"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oMath>
            </m:oMathPara>
          </w:p>
        </w:tc>
        <w:tc>
          <w:tcPr>
            <w:tcW w:w="0" w:type="auto"/>
          </w:tcPr>
          <w:p w14:paraId="13F506F0" w14:textId="39D9CBE4"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0E57D555" w14:textId="0ED22953" w:rsidR="41AD97C2" w:rsidRDefault="002B2ECE" w:rsidP="41AD97C2">
            <w:pPr>
              <w:rPr>
                <w:i/>
                <w:iCs/>
                <w:color w:val="333333"/>
                <w:sz w:val="24"/>
                <w:szCs w:val="24"/>
              </w:rPr>
            </w:pPr>
            <m:oMathPara>
              <m:oMath>
                <m:r>
                  <w:rPr>
                    <w:rFonts w:ascii="Cambria Math" w:hAnsi="Cambria Math"/>
                    <w:color w:val="333333"/>
                    <w:sz w:val="24"/>
                    <w:szCs w:val="24"/>
                  </w:rPr>
                  <m:t>-16</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sSup>
                  <m:sSupPr>
                    <m:ctrlPr>
                      <w:rPr>
                        <w:rFonts w:ascii="Cambria Math" w:hAnsi="Cambria Math"/>
                        <w:color w:val="333333"/>
                        <w:sz w:val="24"/>
                        <w:szCs w:val="24"/>
                      </w:rPr>
                    </m:ctrlPr>
                  </m:sSupPr>
                  <m:e>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e>
                  <m:sup>
                    <m:r>
                      <w:rPr>
                        <w:rFonts w:ascii="Cambria Math" w:hAnsi="Cambria Math"/>
                        <w:color w:val="333333"/>
                        <w:sz w:val="24"/>
                        <w:szCs w:val="24"/>
                      </w:rPr>
                      <m:t>2</m:t>
                    </m:r>
                  </m:sup>
                </m:sSup>
              </m:oMath>
            </m:oMathPara>
          </w:p>
        </w:tc>
        <w:tc>
          <w:tcPr>
            <w:tcW w:w="0" w:type="auto"/>
          </w:tcPr>
          <w:p w14:paraId="0203E192" w14:textId="20C0859E"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1D7D15AE" w14:textId="072D91D7" w:rsidR="41AD97C2" w:rsidRDefault="00127785" w:rsidP="41AD97C2">
            <w:pPr>
              <w:rPr>
                <w:i/>
                <w:iCs/>
                <w:color w:val="333333"/>
                <w:sz w:val="24"/>
                <w:szCs w:val="24"/>
              </w:rPr>
            </w:pPr>
            <m:oMathPara>
              <m:oMath>
                <m:r>
                  <w:rPr>
                    <w:rFonts w:ascii="Cambria Math" w:hAnsi="Cambria Math"/>
                    <w:color w:val="333333"/>
                    <w:sz w:val="24"/>
                    <w:szCs w:val="24"/>
                  </w:rPr>
                  <m:t>8</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sSup>
                  <m:sSupPr>
                    <m:ctrlPr>
                      <w:rPr>
                        <w:rFonts w:ascii="Cambria Math" w:hAnsi="Cambria Math"/>
                        <w:color w:val="333333"/>
                        <w:sz w:val="24"/>
                        <w:szCs w:val="24"/>
                      </w:rPr>
                    </m:ctrlPr>
                  </m:sSupPr>
                  <m:e>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e>
                  <m:sup>
                    <m:r>
                      <w:rPr>
                        <w:rFonts w:ascii="Cambria Math" w:hAnsi="Cambria Math"/>
                        <w:color w:val="333333"/>
                        <w:sz w:val="24"/>
                        <w:szCs w:val="24"/>
                      </w:rPr>
                      <m:t>2</m:t>
                    </m:r>
                  </m:sup>
                </m:sSup>
              </m:oMath>
            </m:oMathPara>
          </w:p>
        </w:tc>
        <w:tc>
          <w:tcPr>
            <w:tcW w:w="0" w:type="auto"/>
          </w:tcPr>
          <w:p w14:paraId="27DCC1C9" w14:textId="18706BFA" w:rsidR="41AD97C2" w:rsidRDefault="00127785" w:rsidP="41AD97C2">
            <w:pPr>
              <w:rPr>
                <w:i/>
                <w:iCs/>
                <w:color w:val="333333"/>
                <w:sz w:val="24"/>
                <w:szCs w:val="24"/>
              </w:rPr>
            </w:pPr>
            <m:oMathPara>
              <m:oMath>
                <m:r>
                  <w:rPr>
                    <w:rFonts w:ascii="Cambria Math" w:hAnsi="Cambria Math"/>
                    <w:color w:val="333333"/>
                    <w:sz w:val="24"/>
                    <w:szCs w:val="24"/>
                  </w:rPr>
                  <m:t>8</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sSup>
                  <m:sSupPr>
                    <m:ctrlPr>
                      <w:rPr>
                        <w:rFonts w:ascii="Cambria Math" w:hAnsi="Cambria Math"/>
                        <w:color w:val="333333"/>
                        <w:sz w:val="24"/>
                        <w:szCs w:val="24"/>
                      </w:rPr>
                    </m:ctrlPr>
                  </m:sSupPr>
                  <m:e>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e>
                  <m:sup>
                    <m:r>
                      <w:rPr>
                        <w:rFonts w:ascii="Cambria Math" w:hAnsi="Cambria Math"/>
                        <w:color w:val="333333"/>
                        <w:sz w:val="24"/>
                        <w:szCs w:val="24"/>
                      </w:rPr>
                      <m:t>2</m:t>
                    </m:r>
                  </m:sup>
                </m:sSup>
              </m:oMath>
            </m:oMathPara>
          </w:p>
        </w:tc>
      </w:tr>
      <w:tr w:rsidR="41AD97C2" w14:paraId="7D80FE78" w14:textId="77777777" w:rsidTr="002A35F2">
        <w:tc>
          <w:tcPr>
            <w:tcW w:w="0" w:type="auto"/>
          </w:tcPr>
          <w:p w14:paraId="1470045D" w14:textId="1E89856B"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oMath>
            </m:oMathPara>
          </w:p>
        </w:tc>
        <w:tc>
          <w:tcPr>
            <w:tcW w:w="0" w:type="auto"/>
          </w:tcPr>
          <w:p w14:paraId="45E4CDD8" w14:textId="218FCA59"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54A995FE" w14:textId="2BD9FAC9" w:rsidR="41AD97C2" w:rsidRDefault="00E670AE" w:rsidP="41AD97C2">
            <w:pPr>
              <w:rPr>
                <w:i/>
                <w:iCs/>
                <w:color w:val="333333"/>
                <w:sz w:val="24"/>
                <w:szCs w:val="24"/>
              </w:rPr>
            </w:pPr>
            <m:oMathPara>
              <m:oMath>
                <m:r>
                  <w:rPr>
                    <w:rFonts w:ascii="Cambria Math" w:hAnsi="Cambria Math"/>
                    <w:color w:val="333333"/>
                    <w:sz w:val="24"/>
                    <w:szCs w:val="24"/>
                  </w:rPr>
                  <m:t>-16</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oMath>
            </m:oMathPara>
          </w:p>
        </w:tc>
        <w:tc>
          <w:tcPr>
            <w:tcW w:w="0" w:type="auto"/>
          </w:tcPr>
          <w:p w14:paraId="2A768697" w14:textId="740418C4"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7BD2D8C3" w14:textId="23D04EF9" w:rsidR="41AD97C2" w:rsidRDefault="00E52280" w:rsidP="41AD97C2">
            <w:pPr>
              <w:rPr>
                <w:i/>
                <w:iCs/>
                <w:color w:val="333333"/>
                <w:sz w:val="24"/>
                <w:szCs w:val="24"/>
              </w:rPr>
            </w:pPr>
            <m:oMathPara>
              <m:oMath>
                <m:r>
                  <w:rPr>
                    <w:rFonts w:ascii="Cambria Math" w:hAnsi="Cambria Math"/>
                    <w:color w:val="333333"/>
                    <w:sz w:val="24"/>
                    <w:szCs w:val="24"/>
                  </w:rPr>
                  <m:t>8</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oMath>
            </m:oMathPara>
          </w:p>
        </w:tc>
        <w:tc>
          <w:tcPr>
            <w:tcW w:w="0" w:type="auto"/>
          </w:tcPr>
          <w:p w14:paraId="37B2337E" w14:textId="047AC5C8" w:rsidR="41AD97C2" w:rsidRDefault="00E52280" w:rsidP="41AD97C2">
            <w:pPr>
              <w:rPr>
                <w:i/>
                <w:iCs/>
                <w:color w:val="333333"/>
                <w:sz w:val="24"/>
                <w:szCs w:val="24"/>
              </w:rPr>
            </w:pPr>
            <m:oMathPara>
              <m:oMath>
                <m:r>
                  <w:rPr>
                    <w:rFonts w:ascii="Cambria Math" w:hAnsi="Cambria Math"/>
                    <w:color w:val="333333"/>
                    <w:sz w:val="24"/>
                    <w:szCs w:val="24"/>
                  </w:rPr>
                  <m:t>8</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oMath>
            </m:oMathPara>
          </w:p>
        </w:tc>
      </w:tr>
      <w:tr w:rsidR="41AD97C2" w14:paraId="0749C096" w14:textId="77777777" w:rsidTr="002A35F2">
        <w:tc>
          <w:tcPr>
            <w:tcW w:w="0" w:type="auto"/>
          </w:tcPr>
          <w:p w14:paraId="4F0EA77C" w14:textId="2D248382" w:rsidR="41AD97C2" w:rsidRDefault="00C40262" w:rsidP="41AD97C2">
            <w:pPr>
              <w:rPr>
                <w:i/>
                <w:iCs/>
                <w:color w:val="333333"/>
                <w:sz w:val="24"/>
                <w:szCs w:val="24"/>
              </w:rPr>
            </w:pPr>
            <m:oMathPara>
              <m:oMath>
                <m:sSub>
                  <m:sSubPr>
                    <m:ctrlPr>
                      <w:rPr>
                        <w:rFonts w:ascii="Cambria Math" w:hAnsi="Cambria Math"/>
                        <w:i/>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sSub>
                  <m:sSubPr>
                    <m:ctrlPr>
                      <w:rPr>
                        <w:rFonts w:ascii="Cambria Math" w:hAnsi="Cambria Math"/>
                        <w:i/>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oMath>
            </m:oMathPara>
          </w:p>
        </w:tc>
        <w:tc>
          <w:tcPr>
            <w:tcW w:w="0" w:type="auto"/>
          </w:tcPr>
          <w:p w14:paraId="0805CA54" w14:textId="0A9CA340"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5F1C28D2" w14:textId="257D676E" w:rsidR="41AD97C2" w:rsidRDefault="00737A9E" w:rsidP="41AD97C2">
            <w:pPr>
              <w:rPr>
                <w:color w:val="333333"/>
                <w:sz w:val="24"/>
                <w:szCs w:val="24"/>
              </w:rPr>
            </w:pPr>
            <m:oMathPara>
              <m:oMath>
                <m:r>
                  <w:rPr>
                    <w:rFonts w:ascii="Cambria Math" w:hAnsi="Cambria Math"/>
                    <w:color w:val="333333"/>
                    <w:sz w:val="24"/>
                    <w:szCs w:val="24"/>
                  </w:rPr>
                  <m:t>-16</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oMath>
            </m:oMathPara>
          </w:p>
        </w:tc>
        <w:tc>
          <w:tcPr>
            <w:tcW w:w="0" w:type="auto"/>
          </w:tcPr>
          <w:p w14:paraId="354B7786" w14:textId="468A198C"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080C18D7" w14:textId="086E35B7" w:rsidR="41AD97C2" w:rsidRDefault="00881BBC" w:rsidP="41AD97C2">
            <w:pPr>
              <w:rPr>
                <w:i/>
                <w:iCs/>
                <w:color w:val="333333"/>
                <w:sz w:val="24"/>
                <w:szCs w:val="24"/>
              </w:rPr>
            </w:pPr>
            <m:oMathPara>
              <m:oMath>
                <m:r>
                  <w:rPr>
                    <w:rFonts w:ascii="Cambria Math" w:hAnsi="Cambria Math"/>
                    <w:color w:val="333333"/>
                    <w:sz w:val="24"/>
                    <w:szCs w:val="24"/>
                  </w:rPr>
                  <m:t>-8</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oMath>
            </m:oMathPara>
          </w:p>
        </w:tc>
        <w:tc>
          <w:tcPr>
            <w:tcW w:w="0" w:type="auto"/>
          </w:tcPr>
          <w:p w14:paraId="780D7AFC" w14:textId="2433E7D9" w:rsidR="41AD97C2" w:rsidRDefault="00881BBC" w:rsidP="41AD97C2">
            <w:pPr>
              <w:rPr>
                <w:i/>
                <w:iCs/>
                <w:color w:val="333333"/>
                <w:sz w:val="24"/>
                <w:szCs w:val="24"/>
              </w:rPr>
            </w:pPr>
            <m:oMathPara>
              <m:oMath>
                <m:r>
                  <w:rPr>
                    <w:rFonts w:ascii="Cambria Math" w:hAnsi="Cambria Math"/>
                    <w:color w:val="333333"/>
                    <w:sz w:val="24"/>
                    <w:szCs w:val="24"/>
                  </w:rPr>
                  <m:t>-8</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oMath>
            </m:oMathPara>
          </w:p>
        </w:tc>
      </w:tr>
      <w:tr w:rsidR="41AD97C2" w14:paraId="61CF1F36" w14:textId="77777777" w:rsidTr="002A35F2">
        <w:tc>
          <w:tcPr>
            <w:tcW w:w="0" w:type="auto"/>
          </w:tcPr>
          <w:p w14:paraId="028AF439" w14:textId="5F5C6834"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oMath>
            </m:oMathPara>
          </w:p>
        </w:tc>
        <w:tc>
          <w:tcPr>
            <w:tcW w:w="0" w:type="auto"/>
          </w:tcPr>
          <w:p w14:paraId="5920A8DC" w14:textId="5A8D2BD7"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4B4251FA" w14:textId="4FB943B3" w:rsidR="41AD97C2" w:rsidRDefault="00737A9E" w:rsidP="41AD97C2">
            <w:pPr>
              <w:rPr>
                <w:i/>
                <w:iCs/>
                <w:color w:val="333333"/>
                <w:sz w:val="24"/>
                <w:szCs w:val="24"/>
              </w:rPr>
            </w:pPr>
            <m:oMathPara>
              <m:oMath>
                <m:r>
                  <w:rPr>
                    <w:rFonts w:ascii="Cambria Math" w:hAnsi="Cambria Math"/>
                    <w:color w:val="333333"/>
                    <w:sz w:val="24"/>
                    <w:szCs w:val="24"/>
                  </w:rPr>
                  <m:t>-16</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oMath>
            </m:oMathPara>
          </w:p>
        </w:tc>
        <w:tc>
          <w:tcPr>
            <w:tcW w:w="0" w:type="auto"/>
          </w:tcPr>
          <w:p w14:paraId="613A85AA" w14:textId="7B78966D"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1BB09E2C" w14:textId="4A49468A" w:rsidR="41AD97C2" w:rsidRDefault="00881BBC" w:rsidP="41AD97C2">
            <w:pPr>
              <w:rPr>
                <w:i/>
                <w:iCs/>
                <w:color w:val="333333"/>
                <w:sz w:val="24"/>
                <w:szCs w:val="24"/>
              </w:rPr>
            </w:pPr>
            <m:oMathPara>
              <m:oMath>
                <m:r>
                  <w:rPr>
                    <w:rFonts w:ascii="Cambria Math" w:hAnsi="Cambria Math"/>
                    <w:color w:val="333333"/>
                    <w:sz w:val="24"/>
                    <w:szCs w:val="24"/>
                  </w:rPr>
                  <m:t>-8</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oMath>
            </m:oMathPara>
          </w:p>
        </w:tc>
        <w:tc>
          <w:tcPr>
            <w:tcW w:w="0" w:type="auto"/>
          </w:tcPr>
          <w:p w14:paraId="5D0EE211" w14:textId="18BC8AD1" w:rsidR="41AD97C2" w:rsidRDefault="00881BBC" w:rsidP="41AD97C2">
            <w:pPr>
              <w:rPr>
                <w:i/>
                <w:iCs/>
                <w:color w:val="333333"/>
                <w:sz w:val="24"/>
                <w:szCs w:val="24"/>
              </w:rPr>
            </w:pPr>
            <m:oMathPara>
              <m:oMath>
                <m:r>
                  <w:rPr>
                    <w:rFonts w:ascii="Cambria Math" w:hAnsi="Cambria Math"/>
                    <w:color w:val="333333"/>
                    <w:sz w:val="24"/>
                    <w:szCs w:val="24"/>
                  </w:rPr>
                  <m:t>-8</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oMath>
            </m:oMathPara>
          </w:p>
        </w:tc>
      </w:tr>
      <w:tr w:rsidR="41AD97C2" w14:paraId="7D617737" w14:textId="77777777" w:rsidTr="002A35F2">
        <w:tc>
          <w:tcPr>
            <w:tcW w:w="0" w:type="auto"/>
          </w:tcPr>
          <w:p w14:paraId="3689FB32" w14:textId="1DD03D5E"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oMath>
            </m:oMathPara>
          </w:p>
        </w:tc>
        <w:tc>
          <w:tcPr>
            <w:tcW w:w="0" w:type="auto"/>
          </w:tcPr>
          <w:p w14:paraId="16FFFC4E" w14:textId="1566B1C5" w:rsidR="41AD97C2" w:rsidRDefault="005E7B0D" w:rsidP="41AD97C2">
            <w:pPr>
              <w:rPr>
                <w:i/>
                <w:iCs/>
                <w:color w:val="333333"/>
                <w:sz w:val="24"/>
                <w:szCs w:val="24"/>
              </w:rPr>
            </w:pPr>
            <m:oMathPara>
              <m:oMath>
                <m:r>
                  <w:rPr>
                    <w:rFonts w:ascii="Cambria Math" w:hAnsi="Cambria Math"/>
                    <w:color w:val="333333"/>
                    <w:sz w:val="24"/>
                    <w:szCs w:val="24"/>
                  </w:rPr>
                  <m:t>-</m:t>
                </m:r>
                <m:r>
                  <w:rPr>
                    <w:rFonts w:ascii="Cambria Math" w:hAnsi="Cambria Math"/>
                    <w:color w:val="333333"/>
                    <w:sz w:val="24"/>
                    <w:szCs w:val="24"/>
                  </w:rPr>
                  <m:t>16</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t</m:t>
                </m:r>
                <m:acc>
                  <m:accPr>
                    <m:chr m:val="̅"/>
                    <m:ctrlPr>
                      <w:rPr>
                        <w:rFonts w:ascii="Cambria Math" w:hAnsi="Cambria Math"/>
                        <w:color w:val="333333"/>
                        <w:sz w:val="24"/>
                        <w:szCs w:val="24"/>
                      </w:rPr>
                    </m:ctrlPr>
                  </m:accPr>
                  <m:e>
                    <m:r>
                      <w:rPr>
                        <w:rFonts w:ascii="Cambria Math" w:hAnsi="Cambria Math"/>
                        <w:color w:val="333333"/>
                        <w:sz w:val="24"/>
                        <w:szCs w:val="24"/>
                      </w:rPr>
                      <m:t>R</m:t>
                    </m:r>
                  </m:e>
                </m:acc>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oMath>
            </m:oMathPara>
          </w:p>
        </w:tc>
        <w:tc>
          <w:tcPr>
            <w:tcW w:w="0" w:type="auto"/>
          </w:tcPr>
          <w:p w14:paraId="08EB3BE5" w14:textId="31C35276"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099104FA" w14:textId="7A41A760" w:rsidR="41AD97C2" w:rsidRDefault="0039460B" w:rsidP="41AD97C2">
            <w:pPr>
              <w:rPr>
                <w:i/>
                <w:iCs/>
                <w:color w:val="333333"/>
                <w:sz w:val="24"/>
                <w:szCs w:val="24"/>
              </w:rPr>
            </w:pPr>
            <m:oMathPara>
              <m:oMath>
                <m:r>
                  <w:rPr>
                    <w:rFonts w:ascii="Cambria Math" w:hAnsi="Cambria Math"/>
                    <w:color w:val="333333"/>
                    <w:sz w:val="24"/>
                    <w:szCs w:val="24"/>
                  </w:rPr>
                  <m:t>8s</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R(</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oMath>
            </m:oMathPara>
          </w:p>
        </w:tc>
        <w:tc>
          <w:tcPr>
            <w:tcW w:w="0" w:type="auto"/>
          </w:tcPr>
          <w:p w14:paraId="6E927C4A" w14:textId="1DC91318"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0E5E1762" w14:textId="3A5F2119" w:rsidR="41AD97C2" w:rsidRDefault="0022694D" w:rsidP="41AD97C2">
            <w:pPr>
              <w:jc w:val="center"/>
              <w:rPr>
                <w:color w:val="333333"/>
                <w:sz w:val="24"/>
                <w:szCs w:val="24"/>
              </w:rPr>
            </w:pPr>
            <m:oMathPara>
              <m:oMath>
                <m:r>
                  <w:rPr>
                    <w:rFonts w:ascii="Cambria Math" w:hAnsi="Cambria Math"/>
                    <w:sz w:val="24"/>
                    <w:szCs w:val="24"/>
                  </w:rPr>
                  <m:t>0</m:t>
                </m:r>
              </m:oMath>
            </m:oMathPara>
          </w:p>
        </w:tc>
      </w:tr>
      <w:tr w:rsidR="41AD97C2" w14:paraId="46B3FDB4" w14:textId="77777777" w:rsidTr="002A35F2">
        <w:tc>
          <w:tcPr>
            <w:tcW w:w="0" w:type="auto"/>
          </w:tcPr>
          <w:p w14:paraId="464E7A6C" w14:textId="2F50960D" w:rsidR="41AD97C2" w:rsidRDefault="00C40262" w:rsidP="41AD97C2">
            <w:pPr>
              <w:rPr>
                <w:i/>
                <w:iCs/>
                <w:color w:val="333333"/>
                <w:sz w:val="24"/>
                <w:szCs w:val="24"/>
              </w:rPr>
            </w:pPr>
            <m:oMathPara>
              <m:oMath>
                <m:sSub>
                  <m:sSubPr>
                    <m:ctrlPr>
                      <w:rPr>
                        <w:rFonts w:ascii="Cambria Math" w:hAnsi="Cambria Math"/>
                        <w:i/>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oMath>
            </m:oMathPara>
          </w:p>
        </w:tc>
        <w:tc>
          <w:tcPr>
            <w:tcW w:w="0" w:type="auto"/>
          </w:tcPr>
          <w:p w14:paraId="49B08C05" w14:textId="33ED2821" w:rsidR="41AD97C2" w:rsidRDefault="005E7B0D" w:rsidP="41AD97C2">
            <w:pPr>
              <w:rPr>
                <w:i/>
                <w:iCs/>
                <w:color w:val="333333"/>
                <w:sz w:val="24"/>
                <w:szCs w:val="24"/>
              </w:rPr>
            </w:pPr>
            <m:oMathPara>
              <m:oMath>
                <m:r>
                  <w:rPr>
                    <w:rFonts w:ascii="Cambria Math" w:hAnsi="Cambria Math"/>
                    <w:color w:val="333333"/>
                    <w:sz w:val="24"/>
                    <w:szCs w:val="24"/>
                  </w:rPr>
                  <m:t>-</m:t>
                </m:r>
                <m:r>
                  <w:rPr>
                    <w:rFonts w:ascii="Cambria Math" w:hAnsi="Cambria Math"/>
                    <w:color w:val="333333"/>
                    <w:sz w:val="24"/>
                    <w:szCs w:val="24"/>
                  </w:rPr>
                  <m:t>16</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t</m:t>
                </m:r>
                <m:acc>
                  <m:accPr>
                    <m:chr m:val="̅"/>
                    <m:ctrlPr>
                      <w:rPr>
                        <w:rFonts w:ascii="Cambria Math" w:hAnsi="Cambria Math"/>
                        <w:color w:val="333333"/>
                        <w:sz w:val="24"/>
                        <w:szCs w:val="24"/>
                      </w:rPr>
                    </m:ctrlPr>
                  </m:accPr>
                  <m:e>
                    <m:r>
                      <w:rPr>
                        <w:rFonts w:ascii="Cambria Math" w:hAnsi="Cambria Math"/>
                        <w:color w:val="333333"/>
                        <w:sz w:val="24"/>
                        <w:szCs w:val="24"/>
                      </w:rPr>
                      <m:t>R</m:t>
                    </m:r>
                  </m:e>
                </m:acc>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oMath>
            </m:oMathPara>
          </w:p>
        </w:tc>
        <w:tc>
          <w:tcPr>
            <w:tcW w:w="0" w:type="auto"/>
          </w:tcPr>
          <w:p w14:paraId="7913B718" w14:textId="6D69888F"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7A5CA0CE" w14:textId="35CFBBEB" w:rsidR="41AD97C2" w:rsidRDefault="0039460B" w:rsidP="41AD97C2">
            <w:pPr>
              <w:rPr>
                <w:i/>
                <w:iCs/>
                <w:color w:val="333333"/>
                <w:sz w:val="24"/>
                <w:szCs w:val="24"/>
              </w:rPr>
            </w:pPr>
            <m:oMathPara>
              <m:oMath>
                <m:r>
                  <w:rPr>
                    <w:rFonts w:ascii="Cambria Math" w:hAnsi="Cambria Math"/>
                    <w:color w:val="333333"/>
                    <w:sz w:val="24"/>
                    <w:szCs w:val="24"/>
                  </w:rPr>
                  <m:t>8s</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R(</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oMath>
            </m:oMathPara>
          </w:p>
        </w:tc>
        <w:tc>
          <w:tcPr>
            <w:tcW w:w="0" w:type="auto"/>
          </w:tcPr>
          <w:p w14:paraId="5468DC97" w14:textId="5F094D01"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5865AE28" w14:textId="149BFE81" w:rsidR="41AD97C2" w:rsidRDefault="0022694D" w:rsidP="41AD97C2">
            <w:pPr>
              <w:jc w:val="center"/>
              <w:rPr>
                <w:color w:val="333333"/>
                <w:sz w:val="24"/>
                <w:szCs w:val="24"/>
              </w:rPr>
            </w:pPr>
            <m:oMathPara>
              <m:oMath>
                <m:r>
                  <w:rPr>
                    <w:rFonts w:ascii="Cambria Math" w:hAnsi="Cambria Math"/>
                    <w:sz w:val="24"/>
                    <w:szCs w:val="24"/>
                  </w:rPr>
                  <m:t>0</m:t>
                </m:r>
              </m:oMath>
            </m:oMathPara>
          </w:p>
        </w:tc>
      </w:tr>
      <w:tr w:rsidR="41AD97C2" w14:paraId="2632563C" w14:textId="77777777" w:rsidTr="002A35F2">
        <w:tc>
          <w:tcPr>
            <w:tcW w:w="0" w:type="auto"/>
          </w:tcPr>
          <w:p w14:paraId="6DF1D6AB" w14:textId="667ED417" w:rsidR="41AD97C2" w:rsidRDefault="00C40262" w:rsidP="41AD97C2">
            <w:pPr>
              <w:rPr>
                <w:i/>
                <w:iCs/>
                <w:color w:val="333333"/>
                <w:sz w:val="24"/>
                <w:szCs w:val="24"/>
              </w:rPr>
            </w:pPr>
            <m:oMathPara>
              <m:oMath>
                <m:sSub>
                  <m:sSubPr>
                    <m:ctrlPr>
                      <w:rPr>
                        <w:rFonts w:ascii="Cambria Math" w:hAnsi="Cambria Math"/>
                        <w:i/>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oMath>
            </m:oMathPara>
          </w:p>
        </w:tc>
        <w:tc>
          <w:tcPr>
            <w:tcW w:w="0" w:type="auto"/>
          </w:tcPr>
          <w:p w14:paraId="56A2E77E" w14:textId="245F5DCD" w:rsidR="41AD97C2" w:rsidRDefault="0039460B" w:rsidP="41AD97C2">
            <w:pPr>
              <w:rPr>
                <w:i/>
                <w:iCs/>
                <w:color w:val="333333"/>
                <w:sz w:val="24"/>
                <w:szCs w:val="24"/>
              </w:rPr>
            </w:pPr>
            <m:oMathPara>
              <m:oMath>
                <m:r>
                  <w:rPr>
                    <w:rFonts w:ascii="Cambria Math" w:hAnsi="Cambria Math"/>
                    <w:color w:val="333333"/>
                    <w:sz w:val="24"/>
                    <w:szCs w:val="24"/>
                  </w:rPr>
                  <m:t>16</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t</m:t>
                </m:r>
                <m:acc>
                  <m:accPr>
                    <m:chr m:val="̅"/>
                    <m:ctrlPr>
                      <w:rPr>
                        <w:rFonts w:ascii="Cambria Math" w:hAnsi="Cambria Math"/>
                        <w:color w:val="333333"/>
                        <w:sz w:val="24"/>
                        <w:szCs w:val="24"/>
                      </w:rPr>
                    </m:ctrlPr>
                  </m:accPr>
                  <m:e>
                    <m:r>
                      <w:rPr>
                        <w:rFonts w:ascii="Cambria Math" w:hAnsi="Cambria Math"/>
                        <w:color w:val="333333"/>
                        <w:sz w:val="24"/>
                        <w:szCs w:val="24"/>
                      </w:rPr>
                      <m:t>R</m:t>
                    </m:r>
                  </m:e>
                </m:acc>
              </m:oMath>
            </m:oMathPara>
          </w:p>
        </w:tc>
        <w:tc>
          <w:tcPr>
            <w:tcW w:w="0" w:type="auto"/>
          </w:tcPr>
          <w:p w14:paraId="1F2A1941" w14:textId="592CEA5E"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08A23FF3" w14:textId="59DB10AB" w:rsidR="41AD97C2" w:rsidRDefault="0039460B" w:rsidP="41AD97C2">
            <w:pPr>
              <w:rPr>
                <w:i/>
                <w:iCs/>
                <w:color w:val="333333"/>
                <w:sz w:val="24"/>
                <w:szCs w:val="24"/>
              </w:rPr>
            </w:pPr>
            <m:oMathPara>
              <m:oMath>
                <m:r>
                  <w:rPr>
                    <w:rFonts w:ascii="Cambria Math" w:hAnsi="Cambria Math"/>
                    <w:color w:val="333333"/>
                    <w:sz w:val="24"/>
                    <w:szCs w:val="24"/>
                  </w:rPr>
                  <m:t>8s</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R</m:t>
                </m:r>
              </m:oMath>
            </m:oMathPara>
          </w:p>
        </w:tc>
        <w:tc>
          <w:tcPr>
            <w:tcW w:w="0" w:type="auto"/>
          </w:tcPr>
          <w:p w14:paraId="489E021F" w14:textId="50B11AFC"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43F68BED" w14:textId="15F242FB" w:rsidR="41AD97C2" w:rsidRDefault="0022694D" w:rsidP="41AD97C2">
            <w:pPr>
              <w:jc w:val="center"/>
              <w:rPr>
                <w:color w:val="333333"/>
                <w:sz w:val="24"/>
                <w:szCs w:val="24"/>
              </w:rPr>
            </w:pPr>
            <m:oMathPara>
              <m:oMath>
                <m:r>
                  <w:rPr>
                    <w:rFonts w:ascii="Cambria Math" w:hAnsi="Cambria Math"/>
                    <w:sz w:val="24"/>
                    <w:szCs w:val="24"/>
                  </w:rPr>
                  <m:t>0</m:t>
                </m:r>
              </m:oMath>
            </m:oMathPara>
          </w:p>
        </w:tc>
      </w:tr>
      <w:tr w:rsidR="41AD97C2" w14:paraId="69B8DA12" w14:textId="77777777" w:rsidTr="002A35F2">
        <w:tc>
          <w:tcPr>
            <w:tcW w:w="0" w:type="auto"/>
          </w:tcPr>
          <w:p w14:paraId="2A912B49" w14:textId="0398EAA2" w:rsidR="41AD97C2" w:rsidRDefault="00C40262" w:rsidP="41AD97C2">
            <w:pPr>
              <w:rPr>
                <w:i/>
                <w:iCs/>
                <w:color w:val="333333"/>
                <w:sz w:val="24"/>
                <w:szCs w:val="24"/>
              </w:rPr>
            </w:pPr>
            <m:oMathPara>
              <m:oMath>
                <m:sSub>
                  <m:sSubPr>
                    <m:ctrlPr>
                      <w:rPr>
                        <w:rFonts w:ascii="Cambria Math" w:hAnsi="Cambria Math"/>
                        <w:i/>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oMath>
            </m:oMathPara>
          </w:p>
        </w:tc>
        <w:tc>
          <w:tcPr>
            <w:tcW w:w="0" w:type="auto"/>
          </w:tcPr>
          <w:p w14:paraId="20351E94" w14:textId="49980F74" w:rsidR="41AD97C2" w:rsidRDefault="0039460B" w:rsidP="41AD97C2">
            <w:pPr>
              <w:rPr>
                <w:i/>
                <w:iCs/>
                <w:color w:val="333333"/>
                <w:sz w:val="24"/>
                <w:szCs w:val="24"/>
              </w:rPr>
            </w:pPr>
            <m:oMathPara>
              <m:oMath>
                <m:r>
                  <w:rPr>
                    <w:rFonts w:ascii="Cambria Math" w:hAnsi="Cambria Math"/>
                    <w:color w:val="333333"/>
                    <w:sz w:val="24"/>
                    <w:szCs w:val="24"/>
                  </w:rPr>
                  <m:t>16</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t</m:t>
                </m:r>
                <m:acc>
                  <m:accPr>
                    <m:chr m:val="̅"/>
                    <m:ctrlPr>
                      <w:rPr>
                        <w:rFonts w:ascii="Cambria Math" w:hAnsi="Cambria Math"/>
                        <w:color w:val="333333"/>
                        <w:sz w:val="24"/>
                        <w:szCs w:val="24"/>
                      </w:rPr>
                    </m:ctrlPr>
                  </m:accPr>
                  <m:e>
                    <m:r>
                      <w:rPr>
                        <w:rFonts w:ascii="Cambria Math" w:hAnsi="Cambria Math"/>
                        <w:color w:val="333333"/>
                        <w:sz w:val="24"/>
                        <w:szCs w:val="24"/>
                      </w:rPr>
                      <m:t>R</m:t>
                    </m:r>
                  </m:e>
                </m:acc>
              </m:oMath>
            </m:oMathPara>
          </w:p>
        </w:tc>
        <w:tc>
          <w:tcPr>
            <w:tcW w:w="0" w:type="auto"/>
          </w:tcPr>
          <w:p w14:paraId="04FECCF6" w14:textId="3A553C39"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4FCBA1FC" w14:textId="696F2BD1" w:rsidR="41AD97C2" w:rsidRDefault="0039460B" w:rsidP="41AD97C2">
            <w:pPr>
              <w:rPr>
                <w:i/>
                <w:iCs/>
                <w:color w:val="333333"/>
                <w:sz w:val="24"/>
                <w:szCs w:val="24"/>
              </w:rPr>
            </w:pPr>
            <m:oMathPara>
              <m:oMath>
                <m:r>
                  <w:rPr>
                    <w:rFonts w:ascii="Cambria Math" w:hAnsi="Cambria Math"/>
                    <w:color w:val="333333"/>
                    <w:sz w:val="24"/>
                    <w:szCs w:val="24"/>
                  </w:rPr>
                  <m:t>8s</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R</m:t>
                </m:r>
              </m:oMath>
            </m:oMathPara>
          </w:p>
        </w:tc>
        <w:tc>
          <w:tcPr>
            <w:tcW w:w="0" w:type="auto"/>
          </w:tcPr>
          <w:p w14:paraId="2A7E513D" w14:textId="04D20631" w:rsidR="41AD97C2" w:rsidRDefault="0022694D" w:rsidP="41AD97C2">
            <w:pPr>
              <w:jc w:val="center"/>
              <w:rPr>
                <w:color w:val="333333"/>
                <w:sz w:val="24"/>
                <w:szCs w:val="24"/>
              </w:rPr>
            </w:pPr>
            <m:oMathPara>
              <m:oMath>
                <m:r>
                  <w:rPr>
                    <w:rFonts w:ascii="Cambria Math" w:hAnsi="Cambria Math"/>
                    <w:sz w:val="24"/>
                    <w:szCs w:val="24"/>
                  </w:rPr>
                  <m:t>0</m:t>
                </m:r>
              </m:oMath>
            </m:oMathPara>
          </w:p>
        </w:tc>
        <w:tc>
          <w:tcPr>
            <w:tcW w:w="0" w:type="auto"/>
          </w:tcPr>
          <w:p w14:paraId="177CBACA" w14:textId="4B4AE3E4" w:rsidR="41AD97C2" w:rsidRDefault="0022694D" w:rsidP="41AD97C2">
            <w:pPr>
              <w:jc w:val="center"/>
              <w:rPr>
                <w:color w:val="333333"/>
                <w:sz w:val="24"/>
                <w:szCs w:val="24"/>
              </w:rPr>
            </w:pPr>
            <m:oMathPara>
              <m:oMath>
                <m:r>
                  <w:rPr>
                    <w:rFonts w:ascii="Cambria Math" w:hAnsi="Cambria Math"/>
                    <w:sz w:val="24"/>
                    <w:szCs w:val="24"/>
                  </w:rPr>
                  <m:t>0</m:t>
                </m:r>
              </m:oMath>
            </m:oMathPara>
          </w:p>
        </w:tc>
      </w:tr>
      <w:tr w:rsidR="41AD97C2" w14:paraId="0EFDAD83" w14:textId="77777777" w:rsidTr="002A35F2">
        <w:tc>
          <w:tcPr>
            <w:tcW w:w="0" w:type="auto"/>
          </w:tcPr>
          <w:p w14:paraId="0FBDDC55" w14:textId="44C059CE" w:rsidR="41AD97C2" w:rsidRDefault="00DE5204" w:rsidP="41AD97C2">
            <w:pPr>
              <w:rPr>
                <w:color w:val="333333"/>
                <w:sz w:val="24"/>
                <w:szCs w:val="24"/>
              </w:rPr>
            </w:pPr>
            <m:oMathPara>
              <m:oMath>
                <m:r>
                  <w:rPr>
                    <w:rFonts w:ascii="Cambria Math" w:hAnsi="Cambria Math"/>
                    <w:color w:val="333333"/>
                    <w:sz w:val="24"/>
                    <w:szCs w:val="24"/>
                  </w:rPr>
                  <m:t>1</m:t>
                </m:r>
              </m:oMath>
            </m:oMathPara>
          </w:p>
        </w:tc>
        <w:tc>
          <w:tcPr>
            <w:tcW w:w="0" w:type="auto"/>
          </w:tcPr>
          <w:p w14:paraId="103DA112" w14:textId="38E2F00E" w:rsidR="41AD97C2" w:rsidRDefault="0022694D" w:rsidP="41AD97C2">
            <w:pPr>
              <w:rPr>
                <w:i/>
                <w:iCs/>
                <w:color w:val="333333"/>
                <w:sz w:val="24"/>
                <w:szCs w:val="24"/>
              </w:rPr>
            </w:pPr>
            <m:oMathPara>
              <m:oMath>
                <m:r>
                  <w:rPr>
                    <w:rFonts w:ascii="Cambria Math" w:hAnsi="Cambria Math"/>
                    <w:sz w:val="24"/>
                    <w:szCs w:val="24"/>
                  </w:rPr>
                  <m:t>0</m:t>
                </m:r>
              </m:oMath>
            </m:oMathPara>
          </w:p>
        </w:tc>
        <w:tc>
          <w:tcPr>
            <w:tcW w:w="0" w:type="auto"/>
          </w:tcPr>
          <w:p w14:paraId="6B90B2E9" w14:textId="08804B69" w:rsidR="41AD97C2" w:rsidRDefault="0090471D" w:rsidP="41AD97C2">
            <w:pPr>
              <w:rPr>
                <w:i/>
                <w:iCs/>
                <w:color w:val="333333"/>
                <w:sz w:val="24"/>
                <w:szCs w:val="24"/>
              </w:rPr>
            </w:pPr>
            <m:oMathPara>
              <m:oMath>
                <m:r>
                  <w:rPr>
                    <w:rFonts w:ascii="Cambria Math" w:hAnsi="Cambria Math"/>
                    <w:color w:val="333333"/>
                    <w:sz w:val="24"/>
                    <w:szCs w:val="24"/>
                  </w:rPr>
                  <m:t>-4</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sSup>
                  <m:sSupPr>
                    <m:ctrlPr>
                      <w:rPr>
                        <w:rFonts w:ascii="Cambria Math" w:hAnsi="Cambria Math"/>
                        <w:color w:val="333333"/>
                        <w:sz w:val="24"/>
                        <w:szCs w:val="24"/>
                      </w:rPr>
                    </m:ctrlPr>
                  </m:sSupPr>
                  <m:e>
                    <m:r>
                      <w:rPr>
                        <w:rFonts w:ascii="Cambria Math" w:hAnsi="Cambria Math"/>
                        <w:color w:val="333333"/>
                        <w:sz w:val="24"/>
                        <w:szCs w:val="24"/>
                      </w:rPr>
                      <m:t>R</m:t>
                    </m:r>
                  </m:e>
                  <m:sup>
                    <m:r>
                      <w:rPr>
                        <w:rFonts w:ascii="Cambria Math" w:hAnsi="Cambria Math"/>
                        <w:color w:val="333333"/>
                        <w:sz w:val="24"/>
                        <w:szCs w:val="24"/>
                      </w:rPr>
                      <m:t>2</m:t>
                    </m:r>
                  </m:sup>
                </m:sSup>
              </m:oMath>
            </m:oMathPara>
          </w:p>
        </w:tc>
        <w:tc>
          <w:tcPr>
            <w:tcW w:w="0" w:type="auto"/>
          </w:tcPr>
          <w:p w14:paraId="4023E429" w14:textId="4E1778E4" w:rsidR="41AD97C2" w:rsidRDefault="001A750E" w:rsidP="41AD97C2">
            <w:pPr>
              <w:rPr>
                <w:i/>
                <w:iCs/>
                <w:color w:val="333333"/>
                <w:sz w:val="24"/>
                <w:szCs w:val="24"/>
              </w:rPr>
            </w:pPr>
            <m:oMathPara>
              <m:oMath>
                <m:r>
                  <w:rPr>
                    <w:rFonts w:ascii="Cambria Math" w:hAnsi="Cambria Math"/>
                    <w:color w:val="333333"/>
                    <w:sz w:val="24"/>
                    <w:szCs w:val="24"/>
                  </w:rPr>
                  <m:t>0</m:t>
                </m:r>
              </m:oMath>
            </m:oMathPara>
          </w:p>
        </w:tc>
        <w:tc>
          <w:tcPr>
            <w:tcW w:w="0" w:type="auto"/>
          </w:tcPr>
          <w:p w14:paraId="7143B90A" w14:textId="77D438C8" w:rsidR="41AD97C2" w:rsidRDefault="001A750E" w:rsidP="41AD97C2">
            <w:pPr>
              <w:rPr>
                <w:i/>
                <w:iCs/>
                <w:color w:val="333333"/>
                <w:sz w:val="24"/>
                <w:szCs w:val="24"/>
              </w:rPr>
            </w:pPr>
            <m:oMathPara>
              <m:oMath>
                <m:r>
                  <w:rPr>
                    <w:rFonts w:ascii="Cambria Math" w:hAnsi="Cambria Math"/>
                    <w:color w:val="333333"/>
                    <w:sz w:val="24"/>
                    <w:szCs w:val="24"/>
                  </w:rPr>
                  <m:t>2</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sSup>
                  <m:sSupPr>
                    <m:ctrlPr>
                      <w:rPr>
                        <w:rFonts w:ascii="Cambria Math" w:hAnsi="Cambria Math"/>
                        <w:color w:val="333333"/>
                        <w:sz w:val="24"/>
                        <w:szCs w:val="24"/>
                      </w:rPr>
                    </m:ctrlPr>
                  </m:sSupPr>
                  <m:e>
                    <m:r>
                      <w:rPr>
                        <w:rFonts w:ascii="Cambria Math" w:hAnsi="Cambria Math"/>
                        <w:color w:val="333333"/>
                        <w:sz w:val="24"/>
                        <w:szCs w:val="24"/>
                      </w:rPr>
                      <m:t>R</m:t>
                    </m:r>
                  </m:e>
                  <m:sup>
                    <m:r>
                      <w:rPr>
                        <w:rFonts w:ascii="Cambria Math" w:hAnsi="Cambria Math"/>
                        <w:color w:val="333333"/>
                        <w:sz w:val="24"/>
                        <w:szCs w:val="24"/>
                      </w:rPr>
                      <m:t>2</m:t>
                    </m:r>
                  </m:sup>
                </m:sSup>
              </m:oMath>
            </m:oMathPara>
          </w:p>
        </w:tc>
        <w:tc>
          <w:tcPr>
            <w:tcW w:w="0" w:type="auto"/>
          </w:tcPr>
          <w:p w14:paraId="6749FD77" w14:textId="25E5343D" w:rsidR="41AD97C2" w:rsidRDefault="001A750E" w:rsidP="41AD97C2">
            <w:pPr>
              <w:rPr>
                <w:color w:val="333333"/>
                <w:sz w:val="24"/>
                <w:szCs w:val="24"/>
              </w:rPr>
            </w:pPr>
            <m:oMathPara>
              <m:oMath>
                <m:r>
                  <w:rPr>
                    <w:rFonts w:ascii="Cambria Math" w:hAnsi="Cambria Math"/>
                    <w:color w:val="333333"/>
                    <w:sz w:val="24"/>
                    <w:szCs w:val="24"/>
                  </w:rPr>
                  <m:t>2</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sSup>
                  <m:sSupPr>
                    <m:ctrlPr>
                      <w:rPr>
                        <w:rFonts w:ascii="Cambria Math" w:hAnsi="Cambria Math"/>
                        <w:color w:val="333333"/>
                        <w:sz w:val="24"/>
                        <w:szCs w:val="24"/>
                      </w:rPr>
                    </m:ctrlPr>
                  </m:sSupPr>
                  <m:e>
                    <m:r>
                      <w:rPr>
                        <w:rFonts w:ascii="Cambria Math" w:hAnsi="Cambria Math"/>
                        <w:color w:val="333333"/>
                        <w:sz w:val="24"/>
                        <w:szCs w:val="24"/>
                      </w:rPr>
                      <m:t>R</m:t>
                    </m:r>
                  </m:e>
                  <m:sup>
                    <m:r>
                      <w:rPr>
                        <w:rFonts w:ascii="Cambria Math" w:hAnsi="Cambria Math"/>
                        <w:color w:val="333333"/>
                        <w:sz w:val="24"/>
                        <w:szCs w:val="24"/>
                      </w:rPr>
                      <m:t>2</m:t>
                    </m:r>
                  </m:sup>
                </m:sSup>
              </m:oMath>
            </m:oMathPara>
          </w:p>
        </w:tc>
      </w:tr>
    </w:tbl>
    <w:p w14:paraId="0AECF0DA" w14:textId="37966CCC" w:rsidR="002B69A1" w:rsidRPr="002B69A1" w:rsidRDefault="002B69A1" w:rsidP="41AD97C2"/>
    <w:p w14:paraId="48F657D4" w14:textId="619AA67B" w:rsidR="002B69A1" w:rsidRPr="002B69A1" w:rsidRDefault="002B69A1" w:rsidP="001A750E">
      <w:pPr>
        <w:spacing w:after="0"/>
        <w:rPr>
          <w:sz w:val="24"/>
          <w:szCs w:val="24"/>
        </w:rPr>
      </w:pPr>
      <w:r w:rsidRPr="41AD97C2">
        <w:rPr>
          <w:b/>
          <w:bCs/>
          <w:sz w:val="24"/>
          <w:szCs w:val="24"/>
        </w:rPr>
        <w:t>Table 10. </w:t>
      </w:r>
      <w:r w:rsidRPr="41AD97C2">
        <w:rPr>
          <w:sz w:val="24"/>
          <w:szCs w:val="24"/>
        </w:rPr>
        <w:t xml:space="preserve">Terms in characteristic stability equation when </w:t>
      </w:r>
      <m:oMath>
        <m:r>
          <w:rPr>
            <w:rFonts w:ascii="Cambria Math" w:hAnsi="Cambria Math"/>
            <w:sz w:val="24"/>
            <w:szCs w:val="24"/>
          </w:rPr>
          <m:t>Δ&lt;0</m:t>
        </m:r>
      </m:oMath>
      <w:r w:rsidRPr="41AD97C2">
        <w:rPr>
          <w:sz w:val="24"/>
          <w:szCs w:val="24"/>
        </w:rPr>
        <w:t xml:space="preserve"> (Case 3: complex conjugate roots): Part 3</w:t>
      </w:r>
    </w:p>
    <w:tbl>
      <w:tblPr>
        <w:tblStyle w:val="TableGrid"/>
        <w:tblW w:w="0" w:type="auto"/>
        <w:tblBorders>
          <w:top w:val="single" w:sz="6" w:space="0" w:color="000000" w:themeColor="text1"/>
          <w:bottom w:val="single" w:sz="6" w:space="0" w:color="000000" w:themeColor="text1"/>
        </w:tblBorders>
        <w:tblLook w:val="06A0" w:firstRow="1" w:lastRow="0" w:firstColumn="1" w:lastColumn="0" w:noHBand="1" w:noVBand="1"/>
      </w:tblPr>
      <w:tblGrid>
        <w:gridCol w:w="1214"/>
        <w:gridCol w:w="2149"/>
      </w:tblGrid>
      <w:tr w:rsidR="41AD97C2" w14:paraId="4636DE07" w14:textId="77777777" w:rsidTr="00C607FD">
        <w:tc>
          <w:tcPr>
            <w:tcW w:w="0" w:type="auto"/>
            <w:vAlign w:val="center"/>
          </w:tcPr>
          <w:p w14:paraId="26A36FF7" w14:textId="29B53685" w:rsidR="41AD97C2" w:rsidRDefault="00912840" w:rsidP="41AD97C2">
            <w:pPr>
              <w:rPr>
                <w:i/>
                <w:iCs/>
                <w:color w:val="005DAB"/>
                <w:sz w:val="24"/>
                <w:szCs w:val="24"/>
              </w:rPr>
            </w:pPr>
            <m:oMathPara>
              <m:oMath>
                <m:r>
                  <w:rPr>
                    <w:rFonts w:ascii="Cambria Math" w:hAnsi="Cambria Math"/>
                    <w:color w:val="005DAB"/>
                    <w:sz w:val="24"/>
                    <w:szCs w:val="24"/>
                  </w:rPr>
                  <m:t>[RT]</m:t>
                </m:r>
              </m:oMath>
            </m:oMathPara>
          </w:p>
        </w:tc>
        <w:tc>
          <w:tcPr>
            <w:tcW w:w="0" w:type="auto"/>
            <w:vAlign w:val="center"/>
          </w:tcPr>
          <w:p w14:paraId="253243B0" w14:textId="3DAC3FFF" w:rsidR="41AD97C2" w:rsidRDefault="00C40262" w:rsidP="41AD97C2">
            <w:pPr>
              <w:jc w:val="center"/>
              <w:rPr>
                <w:i/>
                <w:iCs/>
                <w:color w:val="005DAB"/>
                <w:sz w:val="24"/>
                <w:szCs w:val="24"/>
              </w:rPr>
            </w:pPr>
            <m:oMathPara>
              <m:oMath>
                <m:sSub>
                  <m:sSubPr>
                    <m:ctrlPr>
                      <w:rPr>
                        <w:rFonts w:ascii="Cambria Math" w:hAnsi="Cambria Math"/>
                        <w:i/>
                        <w:color w:val="005DAB"/>
                        <w:sz w:val="24"/>
                        <w:szCs w:val="24"/>
                      </w:rPr>
                    </m:ctrlPr>
                  </m:sSubPr>
                  <m:e>
                    <m:r>
                      <w:rPr>
                        <w:rFonts w:ascii="Cambria Math" w:hAnsi="Cambria Math"/>
                        <w:color w:val="005DAB"/>
                        <w:sz w:val="24"/>
                        <w:szCs w:val="24"/>
                      </w:rPr>
                      <m:t>[TRIG]</m:t>
                    </m:r>
                  </m:e>
                  <m:sub>
                    <m:r>
                      <w:rPr>
                        <w:rFonts w:ascii="Cambria Math" w:hAnsi="Cambria Math"/>
                        <w:color w:val="005DAB"/>
                        <w:sz w:val="24"/>
                        <w:szCs w:val="24"/>
                      </w:rPr>
                      <m:t>11</m:t>
                    </m:r>
                  </m:sub>
                </m:sSub>
              </m:oMath>
            </m:oMathPara>
          </w:p>
        </w:tc>
      </w:tr>
      <w:tr w:rsidR="41AD97C2" w14:paraId="4A3905C5" w14:textId="77777777" w:rsidTr="00C607FD">
        <w:tc>
          <w:tcPr>
            <w:tcW w:w="0" w:type="auto"/>
            <w:vAlign w:val="center"/>
          </w:tcPr>
          <w:p w14:paraId="3B6CF436" w14:textId="77777777" w:rsidR="002460DB" w:rsidRDefault="002460DB"/>
        </w:tc>
        <w:tc>
          <w:tcPr>
            <w:tcW w:w="0" w:type="auto"/>
            <w:vAlign w:val="center"/>
          </w:tcPr>
          <w:p w14:paraId="352DBAA0" w14:textId="079C8A58" w:rsidR="41AD97C2" w:rsidRDefault="00C16A77" w:rsidP="41AD97C2">
            <w:pPr>
              <w:jc w:val="center"/>
              <w:rPr>
                <w:i/>
                <w:iCs/>
                <w:color w:val="005DAB"/>
                <w:sz w:val="24"/>
                <w:szCs w:val="24"/>
              </w:rPr>
            </w:pPr>
            <m:oMathPara>
              <m:oMath>
                <m:sSup>
                  <m:sSupPr>
                    <m:ctrlPr>
                      <w:rPr>
                        <w:rFonts w:ascii="Cambria Math" w:hAnsi="Cambria Math"/>
                        <w:color w:val="005DAB"/>
                        <w:sz w:val="24"/>
                        <w:szCs w:val="24"/>
                      </w:rPr>
                    </m:ctrlPr>
                  </m:sSupPr>
                  <m:e>
                    <m:r>
                      <m:rPr>
                        <m:sty m:val="p"/>
                      </m:rPr>
                      <w:rPr>
                        <w:rFonts w:ascii="Cambria Math" w:hAnsi="Cambria Math"/>
                        <w:color w:val="005DAB"/>
                        <w:sz w:val="24"/>
                        <w:szCs w:val="24"/>
                      </w:rPr>
                      <m:t>sin</m:t>
                    </m:r>
                  </m:e>
                  <m:sup>
                    <m:r>
                      <w:rPr>
                        <w:rFonts w:ascii="Cambria Math" w:hAnsi="Cambria Math"/>
                        <w:color w:val="005DAB"/>
                        <w:sz w:val="24"/>
                        <w:szCs w:val="24"/>
                      </w:rPr>
                      <m:t>2</m:t>
                    </m:r>
                  </m:sup>
                </m:sSup>
                <m:r>
                  <w:rPr>
                    <w:rFonts w:ascii="Cambria Math" w:hAnsi="Cambria Math"/>
                    <w:color w:val="005DAB"/>
                    <w:sz w:val="24"/>
                    <w:szCs w:val="24"/>
                  </w:rPr>
                  <m:t>(bt)</m:t>
                </m:r>
                <m:sSup>
                  <m:sSupPr>
                    <m:ctrlPr>
                      <w:rPr>
                        <w:rFonts w:ascii="Cambria Math" w:hAnsi="Cambria Math"/>
                        <w:color w:val="005DAB"/>
                        <w:sz w:val="24"/>
                        <w:szCs w:val="24"/>
                      </w:rPr>
                    </m:ctrlPr>
                  </m:sSupPr>
                  <m:e>
                    <m:r>
                      <m:rPr>
                        <m:sty m:val="p"/>
                      </m:rPr>
                      <w:rPr>
                        <w:rFonts w:ascii="Cambria Math" w:hAnsi="Cambria Math"/>
                        <w:color w:val="005DAB"/>
                        <w:sz w:val="24"/>
                        <w:szCs w:val="24"/>
                      </w:rPr>
                      <m:t>cos</m:t>
                    </m:r>
                  </m:e>
                  <m:sup>
                    <m:r>
                      <w:rPr>
                        <w:rFonts w:ascii="Cambria Math" w:hAnsi="Cambria Math"/>
                        <w:color w:val="005DAB"/>
                        <w:sz w:val="24"/>
                        <w:szCs w:val="24"/>
                      </w:rPr>
                      <m:t>2</m:t>
                    </m:r>
                  </m:sup>
                </m:sSup>
                <m:r>
                  <w:rPr>
                    <w:rFonts w:ascii="Cambria Math" w:hAnsi="Cambria Math"/>
                    <w:color w:val="005DAB"/>
                    <w:sz w:val="24"/>
                    <w:szCs w:val="24"/>
                  </w:rPr>
                  <m:t>(bt)</m:t>
                </m:r>
              </m:oMath>
            </m:oMathPara>
          </w:p>
        </w:tc>
      </w:tr>
      <w:tr w:rsidR="41AD97C2" w14:paraId="73BDB0FF" w14:textId="77777777" w:rsidTr="00C607FD">
        <w:tc>
          <w:tcPr>
            <w:tcW w:w="0" w:type="auto"/>
          </w:tcPr>
          <w:p w14:paraId="24C340D4" w14:textId="10DCFA15"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oMath>
            </m:oMathPara>
          </w:p>
        </w:tc>
        <w:tc>
          <w:tcPr>
            <w:tcW w:w="0" w:type="auto"/>
          </w:tcPr>
          <w:p w14:paraId="5A6E2F33" w14:textId="214AADA1" w:rsidR="41AD97C2" w:rsidRDefault="00262E68" w:rsidP="41AD97C2">
            <w:pPr>
              <w:jc w:val="center"/>
              <w:rPr>
                <w:i/>
                <w:iCs/>
                <w:color w:val="333333"/>
                <w:sz w:val="24"/>
                <w:szCs w:val="24"/>
              </w:rPr>
            </w:pPr>
            <m:oMathPara>
              <m:oMath>
                <m:r>
                  <w:rPr>
                    <w:rFonts w:ascii="Cambria Math" w:hAnsi="Cambria Math"/>
                    <w:color w:val="333333"/>
                    <w:sz w:val="24"/>
                    <w:szCs w:val="24"/>
                  </w:rPr>
                  <m:t>4(4</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oMath>
            </m:oMathPara>
          </w:p>
        </w:tc>
      </w:tr>
      <w:tr w:rsidR="41AD97C2" w14:paraId="20A8C133" w14:textId="77777777" w:rsidTr="00C607FD">
        <w:tc>
          <w:tcPr>
            <w:tcW w:w="0" w:type="auto"/>
          </w:tcPr>
          <w:p w14:paraId="481995D5" w14:textId="23F7DB9F"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oMath>
            </m:oMathPara>
          </w:p>
        </w:tc>
        <w:tc>
          <w:tcPr>
            <w:tcW w:w="0" w:type="auto"/>
          </w:tcPr>
          <w:p w14:paraId="1578470B" w14:textId="6AFA4603" w:rsidR="41AD97C2" w:rsidRDefault="0022694D" w:rsidP="41AD97C2">
            <w:pPr>
              <w:jc w:val="center"/>
              <w:rPr>
                <w:color w:val="333333"/>
                <w:sz w:val="24"/>
                <w:szCs w:val="24"/>
              </w:rPr>
            </w:pPr>
            <m:oMathPara>
              <m:oMath>
                <m:r>
                  <w:rPr>
                    <w:rFonts w:ascii="Cambria Math" w:hAnsi="Cambria Math"/>
                    <w:sz w:val="24"/>
                    <w:szCs w:val="24"/>
                  </w:rPr>
                  <m:t>0</m:t>
                </m:r>
              </m:oMath>
            </m:oMathPara>
          </w:p>
        </w:tc>
      </w:tr>
      <w:tr w:rsidR="41AD97C2" w14:paraId="6F257678" w14:textId="77777777" w:rsidTr="00C607FD">
        <w:tc>
          <w:tcPr>
            <w:tcW w:w="0" w:type="auto"/>
          </w:tcPr>
          <w:p w14:paraId="1A4AFC5F" w14:textId="76A07A77"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oMath>
            </m:oMathPara>
          </w:p>
        </w:tc>
        <w:tc>
          <w:tcPr>
            <w:tcW w:w="0" w:type="auto"/>
          </w:tcPr>
          <w:p w14:paraId="45EB4C1F" w14:textId="692DEF2B" w:rsidR="41AD97C2" w:rsidRDefault="0022694D" w:rsidP="41AD97C2">
            <w:pPr>
              <w:jc w:val="center"/>
              <w:rPr>
                <w:color w:val="333333"/>
                <w:sz w:val="24"/>
                <w:szCs w:val="24"/>
              </w:rPr>
            </w:pPr>
            <m:oMathPara>
              <m:oMath>
                <m:r>
                  <w:rPr>
                    <w:rFonts w:ascii="Cambria Math" w:hAnsi="Cambria Math"/>
                    <w:sz w:val="24"/>
                    <w:szCs w:val="24"/>
                  </w:rPr>
                  <m:t>0</m:t>
                </m:r>
              </m:oMath>
            </m:oMathPara>
          </w:p>
        </w:tc>
      </w:tr>
      <w:tr w:rsidR="41AD97C2" w14:paraId="744A3D77" w14:textId="77777777" w:rsidTr="00C607FD">
        <w:tc>
          <w:tcPr>
            <w:tcW w:w="0" w:type="auto"/>
          </w:tcPr>
          <w:p w14:paraId="50517642" w14:textId="538C45EC"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oMath>
            </m:oMathPara>
          </w:p>
        </w:tc>
        <w:tc>
          <w:tcPr>
            <w:tcW w:w="0" w:type="auto"/>
          </w:tcPr>
          <w:p w14:paraId="70648315" w14:textId="20026CCE" w:rsidR="41AD97C2" w:rsidRDefault="0022694D" w:rsidP="41AD97C2">
            <w:pPr>
              <w:jc w:val="center"/>
              <w:rPr>
                <w:color w:val="333333"/>
                <w:sz w:val="24"/>
                <w:szCs w:val="24"/>
              </w:rPr>
            </w:pPr>
            <m:oMathPara>
              <m:oMath>
                <m:r>
                  <w:rPr>
                    <w:rFonts w:ascii="Cambria Math" w:hAnsi="Cambria Math"/>
                    <w:sz w:val="24"/>
                    <w:szCs w:val="24"/>
                  </w:rPr>
                  <m:t>0</m:t>
                </m:r>
              </m:oMath>
            </m:oMathPara>
          </w:p>
        </w:tc>
      </w:tr>
      <w:tr w:rsidR="41AD97C2" w14:paraId="5ED5CB8B" w14:textId="77777777" w:rsidTr="00C607FD">
        <w:tc>
          <w:tcPr>
            <w:tcW w:w="0" w:type="auto"/>
          </w:tcPr>
          <w:p w14:paraId="09F97B6B" w14:textId="0B234532"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oMath>
            </m:oMathPara>
          </w:p>
        </w:tc>
        <w:tc>
          <w:tcPr>
            <w:tcW w:w="0" w:type="auto"/>
          </w:tcPr>
          <w:p w14:paraId="4E0478F4" w14:textId="74BF5C41" w:rsidR="41AD97C2" w:rsidRDefault="0022694D" w:rsidP="41AD97C2">
            <w:pPr>
              <w:jc w:val="center"/>
              <w:rPr>
                <w:color w:val="333333"/>
                <w:sz w:val="24"/>
                <w:szCs w:val="24"/>
              </w:rPr>
            </w:pPr>
            <m:oMathPara>
              <m:oMath>
                <m:r>
                  <w:rPr>
                    <w:rFonts w:ascii="Cambria Math" w:hAnsi="Cambria Math"/>
                    <w:sz w:val="24"/>
                    <w:szCs w:val="24"/>
                  </w:rPr>
                  <m:t>0</m:t>
                </m:r>
              </m:oMath>
            </m:oMathPara>
          </w:p>
        </w:tc>
      </w:tr>
      <w:tr w:rsidR="41AD97C2" w14:paraId="30E57335" w14:textId="77777777" w:rsidTr="00C607FD">
        <w:tc>
          <w:tcPr>
            <w:tcW w:w="0" w:type="auto"/>
          </w:tcPr>
          <w:p w14:paraId="234BF255" w14:textId="344F44DB"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oMath>
            </m:oMathPara>
          </w:p>
        </w:tc>
        <w:tc>
          <w:tcPr>
            <w:tcW w:w="0" w:type="auto"/>
          </w:tcPr>
          <w:p w14:paraId="3B08C9AF" w14:textId="0FBDD966" w:rsidR="41AD97C2" w:rsidRDefault="00262E68" w:rsidP="41AD97C2">
            <w:pPr>
              <w:jc w:val="cente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COEF</m:t>
                    </m:r>
                  </m:e>
                  <m:sub>
                    <m:r>
                      <w:rPr>
                        <w:rFonts w:ascii="Cambria Math" w:hAnsi="Cambria Math"/>
                        <w:color w:val="333333"/>
                        <w:sz w:val="24"/>
                        <w:szCs w:val="24"/>
                      </w:rPr>
                      <m:t>CCR,(11,6)</m:t>
                    </m:r>
                  </m:sub>
                </m:sSub>
              </m:oMath>
            </m:oMathPara>
          </w:p>
        </w:tc>
      </w:tr>
      <w:tr w:rsidR="41AD97C2" w14:paraId="2866D68D" w14:textId="77777777" w:rsidTr="00C607FD">
        <w:tc>
          <w:tcPr>
            <w:tcW w:w="0" w:type="auto"/>
          </w:tcPr>
          <w:p w14:paraId="39C3F34B" w14:textId="11786626"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oMath>
            </m:oMathPara>
          </w:p>
        </w:tc>
        <w:tc>
          <w:tcPr>
            <w:tcW w:w="0" w:type="auto"/>
          </w:tcPr>
          <w:p w14:paraId="27899153" w14:textId="0E6B2023" w:rsidR="41AD97C2" w:rsidRDefault="00262E68" w:rsidP="41AD97C2">
            <w:pPr>
              <w:jc w:val="cente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COEF</m:t>
                    </m:r>
                  </m:e>
                  <m:sub>
                    <m:r>
                      <w:rPr>
                        <w:rFonts w:ascii="Cambria Math" w:hAnsi="Cambria Math"/>
                        <w:color w:val="333333"/>
                        <w:sz w:val="24"/>
                        <w:szCs w:val="24"/>
                      </w:rPr>
                      <m:t>CCR,(11,6)</m:t>
                    </m:r>
                  </m:sub>
                </m:sSub>
              </m:oMath>
            </m:oMathPara>
          </w:p>
        </w:tc>
      </w:tr>
      <w:tr w:rsidR="41AD97C2" w14:paraId="20940670" w14:textId="77777777" w:rsidTr="00C607FD">
        <w:tc>
          <w:tcPr>
            <w:tcW w:w="0" w:type="auto"/>
          </w:tcPr>
          <w:p w14:paraId="3F104DFA" w14:textId="5FA71A93"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oMath>
            </m:oMathPara>
          </w:p>
        </w:tc>
        <w:tc>
          <w:tcPr>
            <w:tcW w:w="0" w:type="auto"/>
          </w:tcPr>
          <w:p w14:paraId="5B145F18" w14:textId="4173212C" w:rsidR="41AD97C2" w:rsidRDefault="005C28E0" w:rsidP="41AD97C2">
            <w:pPr>
              <w:jc w:val="center"/>
              <w:rPr>
                <w:i/>
                <w:iCs/>
                <w:color w:val="333333"/>
                <w:sz w:val="24"/>
                <w:szCs w:val="24"/>
              </w:rPr>
            </w:pPr>
            <m:oMathPara>
              <m:oMath>
                <m:r>
                  <w:rPr>
                    <w:rFonts w:ascii="Cambria Math" w:hAnsi="Cambria Math"/>
                    <w:color w:val="333333"/>
                    <w:sz w:val="24"/>
                    <w:szCs w:val="24"/>
                  </w:rPr>
                  <m:t>-48</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sSup>
                  <m:sSupPr>
                    <m:ctrlPr>
                      <w:rPr>
                        <w:rFonts w:ascii="Cambria Math" w:hAnsi="Cambria Math"/>
                        <w:color w:val="333333"/>
                        <w:sz w:val="24"/>
                        <w:szCs w:val="24"/>
                      </w:rPr>
                    </m:ctrlPr>
                  </m:sSupPr>
                  <m:e>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e>
                  <m:sup>
                    <m:r>
                      <w:rPr>
                        <w:rFonts w:ascii="Cambria Math" w:hAnsi="Cambria Math"/>
                        <w:color w:val="333333"/>
                        <w:sz w:val="24"/>
                        <w:szCs w:val="24"/>
                      </w:rPr>
                      <m:t>2</m:t>
                    </m:r>
                  </m:sup>
                </m:sSup>
              </m:oMath>
            </m:oMathPara>
          </w:p>
        </w:tc>
      </w:tr>
      <w:tr w:rsidR="41AD97C2" w14:paraId="42F7E194" w14:textId="77777777" w:rsidTr="00C607FD">
        <w:tc>
          <w:tcPr>
            <w:tcW w:w="0" w:type="auto"/>
          </w:tcPr>
          <w:p w14:paraId="4D40ECBB" w14:textId="76A249B9"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oMath>
            </m:oMathPara>
          </w:p>
        </w:tc>
        <w:tc>
          <w:tcPr>
            <w:tcW w:w="0" w:type="auto"/>
          </w:tcPr>
          <w:p w14:paraId="5EFECF7F" w14:textId="0CDE22C0" w:rsidR="41AD97C2" w:rsidRDefault="00543DCA" w:rsidP="41AD97C2">
            <w:pPr>
              <w:jc w:val="center"/>
              <w:rPr>
                <w:i/>
                <w:iCs/>
                <w:color w:val="333333"/>
                <w:sz w:val="24"/>
                <w:szCs w:val="24"/>
              </w:rPr>
            </w:pPr>
            <m:oMathPara>
              <m:oMath>
                <m:r>
                  <w:rPr>
                    <w:rFonts w:ascii="Cambria Math" w:hAnsi="Cambria Math"/>
                    <w:color w:val="333333"/>
                    <w:sz w:val="24"/>
                    <w:szCs w:val="24"/>
                  </w:rPr>
                  <m:t>-</m:t>
                </m:r>
                <m:r>
                  <w:rPr>
                    <w:rFonts w:ascii="Cambria Math" w:hAnsi="Cambria Math"/>
                    <w:color w:val="333333"/>
                    <w:sz w:val="24"/>
                    <w:szCs w:val="24"/>
                  </w:rPr>
                  <m:t>48</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oMath>
            </m:oMathPara>
          </w:p>
        </w:tc>
      </w:tr>
      <w:tr w:rsidR="41AD97C2" w14:paraId="7AD1E131" w14:textId="77777777" w:rsidTr="00C607FD">
        <w:tc>
          <w:tcPr>
            <w:tcW w:w="0" w:type="auto"/>
          </w:tcPr>
          <w:p w14:paraId="1E83DE2F" w14:textId="66079742" w:rsidR="41AD97C2" w:rsidRDefault="00C40262" w:rsidP="41AD97C2">
            <w:pPr>
              <w:rPr>
                <w:i/>
                <w:iCs/>
                <w:color w:val="333333"/>
                <w:sz w:val="24"/>
                <w:szCs w:val="24"/>
              </w:rPr>
            </w:pPr>
            <m:oMathPara>
              <m:oMath>
                <m:sSub>
                  <m:sSubPr>
                    <m:ctrlPr>
                      <w:rPr>
                        <w:rFonts w:ascii="Cambria Math" w:hAnsi="Cambria Math"/>
                        <w:i/>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sSub>
                  <m:sSubPr>
                    <m:ctrlPr>
                      <w:rPr>
                        <w:rFonts w:ascii="Cambria Math" w:hAnsi="Cambria Math"/>
                        <w:i/>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oMath>
            </m:oMathPara>
          </w:p>
        </w:tc>
        <w:tc>
          <w:tcPr>
            <w:tcW w:w="0" w:type="auto"/>
          </w:tcPr>
          <w:p w14:paraId="0606B985" w14:textId="405C2E6D" w:rsidR="41AD97C2" w:rsidRDefault="00543DCA" w:rsidP="41AD97C2">
            <w:pPr>
              <w:jc w:val="center"/>
              <w:rPr>
                <w:i/>
                <w:iCs/>
                <w:color w:val="333333"/>
                <w:sz w:val="24"/>
                <w:szCs w:val="24"/>
              </w:rPr>
            </w:pPr>
            <m:oMathPara>
              <m:oMath>
                <m:r>
                  <w:rPr>
                    <w:rFonts w:ascii="Cambria Math" w:hAnsi="Cambria Math"/>
                    <w:color w:val="333333"/>
                    <w:sz w:val="24"/>
                    <w:szCs w:val="24"/>
                  </w:rPr>
                  <m:t>48</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oMath>
            </m:oMathPara>
          </w:p>
        </w:tc>
      </w:tr>
      <w:tr w:rsidR="41AD97C2" w14:paraId="1337E856" w14:textId="77777777" w:rsidTr="00C607FD">
        <w:tc>
          <w:tcPr>
            <w:tcW w:w="0" w:type="auto"/>
          </w:tcPr>
          <w:p w14:paraId="14A3A033" w14:textId="45315455"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oMath>
            </m:oMathPara>
          </w:p>
        </w:tc>
        <w:tc>
          <w:tcPr>
            <w:tcW w:w="0" w:type="auto"/>
          </w:tcPr>
          <w:p w14:paraId="63A75D59" w14:textId="7C4A3099" w:rsidR="41AD97C2" w:rsidRDefault="00543DCA" w:rsidP="41AD97C2">
            <w:pPr>
              <w:jc w:val="center"/>
              <w:rPr>
                <w:i/>
                <w:iCs/>
                <w:color w:val="333333"/>
                <w:sz w:val="24"/>
                <w:szCs w:val="24"/>
              </w:rPr>
            </w:pPr>
            <m:oMathPara>
              <m:oMath>
                <m:r>
                  <w:rPr>
                    <w:rFonts w:ascii="Cambria Math" w:hAnsi="Cambria Math"/>
                    <w:color w:val="333333"/>
                    <w:sz w:val="24"/>
                    <w:szCs w:val="24"/>
                  </w:rPr>
                  <m:t>48</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s</m:t>
                    </m:r>
                  </m:e>
                  <m:sup>
                    <m:r>
                      <w:rPr>
                        <w:rFonts w:ascii="Cambria Math" w:hAnsi="Cambria Math"/>
                        <w:color w:val="333333"/>
                        <w:sz w:val="24"/>
                        <w:szCs w:val="24"/>
                      </w:rPr>
                      <m:t>2</m:t>
                    </m:r>
                  </m:sup>
                </m:s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t</m:t>
                    </m:r>
                  </m:e>
                  <m:sup>
                    <m:r>
                      <w:rPr>
                        <w:rFonts w:ascii="Cambria Math" w:hAnsi="Cambria Math"/>
                        <w:color w:val="333333"/>
                        <w:sz w:val="24"/>
                        <w:szCs w:val="24"/>
                      </w:rPr>
                      <m:t>2</m:t>
                    </m:r>
                  </m:sup>
                </m:sSup>
                <m:r>
                  <w:rPr>
                    <w:rFonts w:ascii="Cambria Math" w:hAnsi="Cambria Math"/>
                    <w:color w:val="333333"/>
                    <w:sz w:val="24"/>
                    <w:szCs w:val="24"/>
                  </w:rPr>
                  <m:t>)</m:t>
                </m:r>
              </m:oMath>
            </m:oMathPara>
          </w:p>
        </w:tc>
      </w:tr>
      <w:tr w:rsidR="41AD97C2" w14:paraId="3328C7B6" w14:textId="77777777" w:rsidTr="00C607FD">
        <w:tc>
          <w:tcPr>
            <w:tcW w:w="0" w:type="auto"/>
          </w:tcPr>
          <w:p w14:paraId="02F9B334" w14:textId="16F7D29C"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oMath>
            </m:oMathPara>
          </w:p>
        </w:tc>
        <w:tc>
          <w:tcPr>
            <w:tcW w:w="0" w:type="auto"/>
          </w:tcPr>
          <w:p w14:paraId="17D9CACF" w14:textId="6401D2C7" w:rsidR="41AD97C2" w:rsidRDefault="0022694D" w:rsidP="41AD97C2">
            <w:pPr>
              <w:jc w:val="center"/>
              <w:rPr>
                <w:color w:val="333333"/>
                <w:sz w:val="24"/>
                <w:szCs w:val="24"/>
              </w:rPr>
            </w:pPr>
            <m:oMathPara>
              <m:oMath>
                <m:r>
                  <w:rPr>
                    <w:rFonts w:ascii="Cambria Math" w:hAnsi="Cambria Math"/>
                    <w:sz w:val="24"/>
                    <w:szCs w:val="24"/>
                  </w:rPr>
                  <m:t>0</m:t>
                </m:r>
              </m:oMath>
            </m:oMathPara>
          </w:p>
        </w:tc>
      </w:tr>
      <w:tr w:rsidR="41AD97C2" w14:paraId="5BB7D1F7" w14:textId="77777777" w:rsidTr="00C607FD">
        <w:tc>
          <w:tcPr>
            <w:tcW w:w="0" w:type="auto"/>
          </w:tcPr>
          <w:p w14:paraId="49350F44" w14:textId="35BBE54A" w:rsidR="41AD97C2" w:rsidRDefault="00C40262" w:rsidP="41AD97C2">
            <w:pPr>
              <w:rPr>
                <w:i/>
                <w:iCs/>
                <w:color w:val="333333"/>
                <w:sz w:val="24"/>
                <w:szCs w:val="24"/>
              </w:rPr>
            </w:pPr>
            <m:oMathPara>
              <m:oMath>
                <m:sSub>
                  <m:sSubPr>
                    <m:ctrlPr>
                      <w:rPr>
                        <w:rFonts w:ascii="Cambria Math" w:hAnsi="Cambria Math"/>
                        <w:i/>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oMath>
            </m:oMathPara>
          </w:p>
        </w:tc>
        <w:tc>
          <w:tcPr>
            <w:tcW w:w="0" w:type="auto"/>
          </w:tcPr>
          <w:p w14:paraId="31E383D5" w14:textId="5C19366F" w:rsidR="41AD97C2" w:rsidRDefault="0022694D" w:rsidP="41AD97C2">
            <w:pPr>
              <w:jc w:val="center"/>
              <w:rPr>
                <w:color w:val="333333"/>
                <w:sz w:val="24"/>
                <w:szCs w:val="24"/>
              </w:rPr>
            </w:pPr>
            <m:oMathPara>
              <m:oMath>
                <m:r>
                  <w:rPr>
                    <w:rFonts w:ascii="Cambria Math" w:hAnsi="Cambria Math"/>
                    <w:sz w:val="24"/>
                    <w:szCs w:val="24"/>
                  </w:rPr>
                  <m:t>0</m:t>
                </m:r>
              </m:oMath>
            </m:oMathPara>
          </w:p>
        </w:tc>
      </w:tr>
      <w:tr w:rsidR="41AD97C2" w14:paraId="1571CAFC" w14:textId="77777777" w:rsidTr="00C607FD">
        <w:tc>
          <w:tcPr>
            <w:tcW w:w="0" w:type="auto"/>
          </w:tcPr>
          <w:p w14:paraId="4EADB110" w14:textId="26293FC4" w:rsidR="41AD97C2" w:rsidRDefault="00C40262" w:rsidP="41AD97C2">
            <w:pPr>
              <w:rPr>
                <w:i/>
                <w:iCs/>
                <w:color w:val="333333"/>
                <w:sz w:val="24"/>
                <w:szCs w:val="24"/>
              </w:rPr>
            </w:pPr>
            <m:oMathPara>
              <m:oMath>
                <m:sSub>
                  <m:sSubPr>
                    <m:ctrlPr>
                      <w:rPr>
                        <w:rFonts w:ascii="Cambria Math" w:hAnsi="Cambria Math"/>
                        <w:i/>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oMath>
            </m:oMathPara>
          </w:p>
        </w:tc>
        <w:tc>
          <w:tcPr>
            <w:tcW w:w="0" w:type="auto"/>
          </w:tcPr>
          <w:p w14:paraId="0CF93101" w14:textId="0E0835D8" w:rsidR="41AD97C2" w:rsidRDefault="0022694D" w:rsidP="41AD97C2">
            <w:pPr>
              <w:jc w:val="center"/>
              <w:rPr>
                <w:color w:val="333333"/>
                <w:sz w:val="24"/>
                <w:szCs w:val="24"/>
              </w:rPr>
            </w:pPr>
            <m:oMathPara>
              <m:oMath>
                <m:r>
                  <w:rPr>
                    <w:rFonts w:ascii="Cambria Math" w:hAnsi="Cambria Math"/>
                    <w:sz w:val="24"/>
                    <w:szCs w:val="24"/>
                  </w:rPr>
                  <m:t>0</m:t>
                </m:r>
              </m:oMath>
            </m:oMathPara>
          </w:p>
        </w:tc>
      </w:tr>
      <w:tr w:rsidR="41AD97C2" w14:paraId="763E1972" w14:textId="77777777" w:rsidTr="00C607FD">
        <w:tc>
          <w:tcPr>
            <w:tcW w:w="0" w:type="auto"/>
          </w:tcPr>
          <w:p w14:paraId="1A0A7037" w14:textId="65229AF6" w:rsidR="41AD97C2" w:rsidRDefault="00C40262" w:rsidP="41AD97C2">
            <w:pPr>
              <w:rPr>
                <w:i/>
                <w:iCs/>
                <w:color w:val="333333"/>
                <w:sz w:val="24"/>
                <w:szCs w:val="24"/>
              </w:rPr>
            </w:pPr>
            <m:oMathPara>
              <m:oMath>
                <m:sSub>
                  <m:sSubPr>
                    <m:ctrlPr>
                      <w:rPr>
                        <w:rFonts w:ascii="Cambria Math" w:hAnsi="Cambria Math"/>
                        <w:i/>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oMath>
            </m:oMathPara>
          </w:p>
        </w:tc>
        <w:tc>
          <w:tcPr>
            <w:tcW w:w="0" w:type="auto"/>
          </w:tcPr>
          <w:p w14:paraId="674CE811" w14:textId="4A8355C2" w:rsidR="41AD97C2" w:rsidRDefault="0022694D" w:rsidP="41AD97C2">
            <w:pPr>
              <w:jc w:val="center"/>
              <w:rPr>
                <w:color w:val="333333"/>
                <w:sz w:val="24"/>
                <w:szCs w:val="24"/>
              </w:rPr>
            </w:pPr>
            <m:oMathPara>
              <m:oMath>
                <m:r>
                  <w:rPr>
                    <w:rFonts w:ascii="Cambria Math" w:hAnsi="Cambria Math"/>
                    <w:sz w:val="24"/>
                    <w:szCs w:val="24"/>
                  </w:rPr>
                  <m:t>0</m:t>
                </m:r>
              </m:oMath>
            </m:oMathPara>
          </w:p>
        </w:tc>
      </w:tr>
      <w:tr w:rsidR="41AD97C2" w14:paraId="1BB040F2" w14:textId="77777777" w:rsidTr="00C607FD">
        <w:tc>
          <w:tcPr>
            <w:tcW w:w="0" w:type="auto"/>
          </w:tcPr>
          <w:p w14:paraId="033F1CA9" w14:textId="37AC821B" w:rsidR="41AD97C2" w:rsidRDefault="00DE5204" w:rsidP="41AD97C2">
            <w:pPr>
              <w:rPr>
                <w:color w:val="333333"/>
                <w:sz w:val="24"/>
                <w:szCs w:val="24"/>
              </w:rPr>
            </w:pPr>
            <m:oMathPara>
              <m:oMath>
                <m:r>
                  <w:rPr>
                    <w:rFonts w:ascii="Cambria Math" w:hAnsi="Cambria Math"/>
                    <w:color w:val="333333"/>
                    <w:sz w:val="24"/>
                    <w:szCs w:val="24"/>
                  </w:rPr>
                  <m:t>1</m:t>
                </m:r>
              </m:oMath>
            </m:oMathPara>
          </w:p>
        </w:tc>
        <w:tc>
          <w:tcPr>
            <w:tcW w:w="0" w:type="auto"/>
          </w:tcPr>
          <w:p w14:paraId="3D9D2571" w14:textId="07B252F0" w:rsidR="41AD97C2" w:rsidRDefault="00C607FD" w:rsidP="41AD97C2">
            <w:pPr>
              <w:jc w:val="center"/>
              <w:rPr>
                <w:color w:val="333333"/>
                <w:sz w:val="24"/>
                <w:szCs w:val="24"/>
              </w:rPr>
            </w:pPr>
            <m:oMathPara>
              <m:oMath>
                <m:r>
                  <w:rPr>
                    <w:rFonts w:ascii="Cambria Math" w:hAnsi="Cambria Math"/>
                    <w:color w:val="333333"/>
                    <w:sz w:val="24"/>
                    <w:szCs w:val="24"/>
                  </w:rPr>
                  <m:t>4COE</m:t>
                </m:r>
                <m:sSub>
                  <m:sSubPr>
                    <m:ctrlPr>
                      <w:rPr>
                        <w:rFonts w:ascii="Cambria Math" w:hAnsi="Cambria Math"/>
                        <w:color w:val="333333"/>
                        <w:sz w:val="24"/>
                        <w:szCs w:val="24"/>
                      </w:rPr>
                    </m:ctrlPr>
                  </m:sSubPr>
                  <m:e>
                    <m:r>
                      <w:rPr>
                        <w:rFonts w:ascii="Cambria Math" w:hAnsi="Cambria Math"/>
                        <w:color w:val="333333"/>
                        <w:sz w:val="24"/>
                        <w:szCs w:val="24"/>
                      </w:rPr>
                      <m:t>F</m:t>
                    </m:r>
                  </m:e>
                  <m:sub>
                    <m:r>
                      <w:rPr>
                        <w:rFonts w:ascii="Cambria Math" w:hAnsi="Cambria Math"/>
                        <w:color w:val="333333"/>
                        <w:sz w:val="24"/>
                        <w:szCs w:val="24"/>
                      </w:rPr>
                      <m:t>CCR,(11,16)</m:t>
                    </m:r>
                  </m:sub>
                </m:sSub>
              </m:oMath>
            </m:oMathPara>
          </w:p>
        </w:tc>
      </w:tr>
    </w:tbl>
    <w:p w14:paraId="1181ACEF" w14:textId="796B404C" w:rsidR="002B69A1" w:rsidRPr="002B69A1" w:rsidRDefault="002B69A1" w:rsidP="41AD97C2"/>
    <w:p w14:paraId="0075209F" w14:textId="0A74A4EB" w:rsidR="002B69A1" w:rsidRPr="002B69A1" w:rsidRDefault="002B69A1" w:rsidP="00912840">
      <w:pPr>
        <w:spacing w:after="0"/>
        <w:rPr>
          <w:sz w:val="24"/>
          <w:szCs w:val="24"/>
        </w:rPr>
      </w:pPr>
      <w:r w:rsidRPr="41AD97C2">
        <w:rPr>
          <w:b/>
          <w:bCs/>
          <w:sz w:val="24"/>
          <w:szCs w:val="24"/>
        </w:rPr>
        <w:t>Table 11. </w:t>
      </w:r>
      <w:r w:rsidRPr="41AD97C2">
        <w:rPr>
          <w:sz w:val="24"/>
          <w:szCs w:val="24"/>
        </w:rPr>
        <w:t xml:space="preserve">Terms in characteristic stability equation not multiplying trigonometric functions when </w:t>
      </w:r>
      <m:oMath>
        <m:r>
          <w:rPr>
            <w:rFonts w:ascii="Cambria Math" w:hAnsi="Cambria Math"/>
            <w:sz w:val="24"/>
            <w:szCs w:val="24"/>
          </w:rPr>
          <m:t>Δ&gt;0</m:t>
        </m:r>
      </m:oMath>
      <w:r w:rsidRPr="41AD97C2">
        <w:rPr>
          <w:sz w:val="24"/>
          <w:szCs w:val="24"/>
        </w:rPr>
        <w:t xml:space="preserve"> and </w:t>
      </w:r>
      <m:oMath>
        <m:r>
          <w:rPr>
            <w:rFonts w:ascii="Cambria Math" w:hAnsi="Cambria Math"/>
            <w:sz w:val="24"/>
            <w:szCs w:val="24"/>
          </w:rPr>
          <m:t>2</m:t>
        </m:r>
        <m:sSup>
          <m:sSupPr>
            <m:ctrlPr>
              <w:rPr>
                <w:rFonts w:ascii="Cambria Math" w:hAnsi="Cambria Math"/>
                <w:sz w:val="24"/>
                <w:szCs w:val="24"/>
              </w:rPr>
            </m:ctrlPr>
          </m:sSupPr>
          <m:e>
            <m:r>
              <w:rPr>
                <w:rFonts w:ascii="Cambria Math" w:hAnsi="Cambria Math"/>
                <w:sz w:val="24"/>
                <w:szCs w:val="24"/>
              </w:rPr>
              <m:t>α</m:t>
            </m:r>
          </m:e>
          <m:sup>
            <m:r>
              <w:rPr>
                <w:rFonts w:ascii="Cambria Math" w:hAnsi="Cambria Math"/>
                <w:sz w:val="24"/>
                <w:szCs w:val="24"/>
              </w:rPr>
              <m:t>2</m:t>
            </m:r>
          </m:sup>
        </m:sSup>
        <m:r>
          <w:rPr>
            <w:rFonts w:ascii="Cambria Math" w:hAnsi="Cambria Math"/>
            <w:sz w:val="24"/>
            <w:szCs w:val="24"/>
          </w:rPr>
          <m:t>-k&gt;</m:t>
        </m:r>
        <m:rad>
          <m:radPr>
            <m:degHide m:val="1"/>
            <m:ctrlPr>
              <w:rPr>
                <w:rFonts w:ascii="Cambria Math" w:hAnsi="Cambria Math"/>
                <w:sz w:val="24"/>
                <w:szCs w:val="24"/>
              </w:rPr>
            </m:ctrlPr>
          </m:radPr>
          <m:deg/>
          <m:e>
            <m:r>
              <m:rPr>
                <m:sty m:val="p"/>
              </m:rPr>
              <w:rPr>
                <w:rFonts w:ascii="Cambria Math" w:hAnsi="Cambria Math"/>
                <w:sz w:val="24"/>
                <w:szCs w:val="24"/>
              </w:rPr>
              <m:t>Δ</m:t>
            </m:r>
          </m:e>
        </m:rad>
      </m:oMath>
      <w:r w:rsidRPr="41AD97C2">
        <w:rPr>
          <w:sz w:val="24"/>
          <w:szCs w:val="24"/>
        </w:rPr>
        <w:t xml:space="preserve"> (Case 1: real roots)</w:t>
      </w:r>
    </w:p>
    <w:tbl>
      <w:tblPr>
        <w:tblStyle w:val="TableGrid"/>
        <w:tblW w:w="0" w:type="auto"/>
        <w:tblBorders>
          <w:top w:val="single" w:sz="6" w:space="0" w:color="000000" w:themeColor="text1"/>
          <w:bottom w:val="single" w:sz="6" w:space="0" w:color="000000" w:themeColor="text1"/>
        </w:tblBorders>
        <w:tblLook w:val="06A0" w:firstRow="1" w:lastRow="0" w:firstColumn="1" w:lastColumn="0" w:noHBand="1" w:noVBand="1"/>
      </w:tblPr>
      <w:tblGrid>
        <w:gridCol w:w="1214"/>
        <w:gridCol w:w="6073"/>
      </w:tblGrid>
      <w:tr w:rsidR="41AD97C2" w14:paraId="3B9BC914" w14:textId="77777777" w:rsidTr="0062723D">
        <w:tc>
          <w:tcPr>
            <w:tcW w:w="0" w:type="auto"/>
            <w:vAlign w:val="center"/>
          </w:tcPr>
          <w:p w14:paraId="74310F98" w14:textId="1865E209" w:rsidR="41AD97C2" w:rsidRDefault="00912840" w:rsidP="41AD97C2">
            <w:pPr>
              <w:rPr>
                <w:i/>
                <w:iCs/>
                <w:color w:val="005DAB"/>
                <w:sz w:val="24"/>
                <w:szCs w:val="24"/>
              </w:rPr>
            </w:pPr>
            <m:oMathPara>
              <m:oMath>
                <m:r>
                  <w:rPr>
                    <w:rFonts w:ascii="Cambria Math" w:hAnsi="Cambria Math"/>
                    <w:color w:val="005DAB"/>
                    <w:sz w:val="24"/>
                    <w:szCs w:val="24"/>
                  </w:rPr>
                  <m:t>[RT]</m:t>
                </m:r>
              </m:oMath>
            </m:oMathPara>
          </w:p>
        </w:tc>
        <w:tc>
          <w:tcPr>
            <w:tcW w:w="0" w:type="auto"/>
            <w:vAlign w:val="center"/>
          </w:tcPr>
          <w:p w14:paraId="6A5D7EF9" w14:textId="036E38DB" w:rsidR="41AD97C2" w:rsidRDefault="00912840" w:rsidP="41AD97C2">
            <w:pPr>
              <w:jc w:val="center"/>
              <w:rPr>
                <w:i/>
                <w:iCs/>
                <w:color w:val="005DAB"/>
                <w:sz w:val="24"/>
                <w:szCs w:val="24"/>
              </w:rPr>
            </w:pPr>
            <m:oMathPara>
              <m:oMath>
                <m:r>
                  <w:rPr>
                    <w:rFonts w:ascii="Cambria Math" w:hAnsi="Cambria Math"/>
                    <w:color w:val="005DAB"/>
                    <w:sz w:val="24"/>
                    <w:szCs w:val="24"/>
                  </w:rPr>
                  <m:t>[REM]</m:t>
                </m:r>
              </m:oMath>
            </m:oMathPara>
          </w:p>
        </w:tc>
      </w:tr>
      <w:tr w:rsidR="41AD97C2" w14:paraId="235D495F" w14:textId="77777777" w:rsidTr="0062723D">
        <w:tc>
          <w:tcPr>
            <w:tcW w:w="0" w:type="auto"/>
          </w:tcPr>
          <w:p w14:paraId="18D5DFB9" w14:textId="3556D73C"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oMath>
            </m:oMathPara>
          </w:p>
        </w:tc>
        <w:tc>
          <w:tcPr>
            <w:tcW w:w="0" w:type="auto"/>
          </w:tcPr>
          <w:p w14:paraId="3891B4F7" w14:textId="75B212F7" w:rsidR="41AD97C2" w:rsidRDefault="00750216" w:rsidP="41AD97C2">
            <w:pPr>
              <w:jc w:val="center"/>
              <w:rPr>
                <w:i/>
                <w:iCs/>
                <w:color w:val="333333"/>
                <w:sz w:val="24"/>
                <w:szCs w:val="24"/>
              </w:rPr>
            </w:pPr>
            <m:oMathPara>
              <m:oMath>
                <m:r>
                  <w:rPr>
                    <w:rFonts w:ascii="Cambria Math" w:hAnsi="Cambria Math"/>
                    <w:color w:val="333333"/>
                    <w:sz w:val="24"/>
                    <w:szCs w:val="24"/>
                  </w:rPr>
                  <m:t>-8</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oMath>
            </m:oMathPara>
          </w:p>
        </w:tc>
      </w:tr>
      <w:tr w:rsidR="41AD97C2" w14:paraId="62F68DF4" w14:textId="77777777" w:rsidTr="0062723D">
        <w:tc>
          <w:tcPr>
            <w:tcW w:w="0" w:type="auto"/>
          </w:tcPr>
          <w:p w14:paraId="33965108" w14:textId="05F64E13"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oMath>
            </m:oMathPara>
          </w:p>
        </w:tc>
        <w:tc>
          <w:tcPr>
            <w:tcW w:w="0" w:type="auto"/>
          </w:tcPr>
          <w:p w14:paraId="18FBA091" w14:textId="133D797B" w:rsidR="41AD97C2" w:rsidRDefault="0022694D" w:rsidP="41AD97C2">
            <w:pPr>
              <w:jc w:val="center"/>
              <w:rPr>
                <w:color w:val="333333"/>
                <w:sz w:val="24"/>
                <w:szCs w:val="24"/>
              </w:rPr>
            </w:pPr>
            <m:oMathPara>
              <m:oMath>
                <m:r>
                  <w:rPr>
                    <w:rFonts w:ascii="Cambria Math" w:hAnsi="Cambria Math"/>
                    <w:sz w:val="24"/>
                    <w:szCs w:val="24"/>
                  </w:rPr>
                  <m:t>0</m:t>
                </m:r>
              </m:oMath>
            </m:oMathPara>
          </w:p>
        </w:tc>
      </w:tr>
      <w:tr w:rsidR="41AD97C2" w14:paraId="4B039115" w14:textId="77777777" w:rsidTr="0062723D">
        <w:tc>
          <w:tcPr>
            <w:tcW w:w="0" w:type="auto"/>
          </w:tcPr>
          <w:p w14:paraId="068871BC" w14:textId="2A997AC0"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oMath>
            </m:oMathPara>
          </w:p>
        </w:tc>
        <w:tc>
          <w:tcPr>
            <w:tcW w:w="0" w:type="auto"/>
          </w:tcPr>
          <w:p w14:paraId="5EEC226C" w14:textId="5B90F456" w:rsidR="41AD97C2" w:rsidRDefault="0022694D" w:rsidP="41AD97C2">
            <w:pPr>
              <w:jc w:val="center"/>
              <w:rPr>
                <w:color w:val="333333"/>
                <w:sz w:val="24"/>
                <w:szCs w:val="24"/>
              </w:rPr>
            </w:pPr>
            <m:oMathPara>
              <m:oMath>
                <m:r>
                  <w:rPr>
                    <w:rFonts w:ascii="Cambria Math" w:hAnsi="Cambria Math"/>
                    <w:sz w:val="24"/>
                    <w:szCs w:val="24"/>
                  </w:rPr>
                  <m:t>0</m:t>
                </m:r>
              </m:oMath>
            </m:oMathPara>
          </w:p>
        </w:tc>
      </w:tr>
      <w:tr w:rsidR="41AD97C2" w14:paraId="4280ACD7" w14:textId="77777777" w:rsidTr="0062723D">
        <w:tc>
          <w:tcPr>
            <w:tcW w:w="0" w:type="auto"/>
          </w:tcPr>
          <w:p w14:paraId="0DBFA2F6" w14:textId="45FB2B8D"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oMath>
            </m:oMathPara>
          </w:p>
        </w:tc>
        <w:tc>
          <w:tcPr>
            <w:tcW w:w="0" w:type="auto"/>
          </w:tcPr>
          <w:p w14:paraId="2A0D8207" w14:textId="3E81853A" w:rsidR="41AD97C2" w:rsidRDefault="0022694D" w:rsidP="41AD97C2">
            <w:pPr>
              <w:jc w:val="center"/>
              <w:rPr>
                <w:color w:val="333333"/>
                <w:sz w:val="24"/>
                <w:szCs w:val="24"/>
              </w:rPr>
            </w:pPr>
            <m:oMathPara>
              <m:oMath>
                <m:r>
                  <w:rPr>
                    <w:rFonts w:ascii="Cambria Math" w:hAnsi="Cambria Math"/>
                    <w:sz w:val="24"/>
                    <w:szCs w:val="24"/>
                  </w:rPr>
                  <m:t>0</m:t>
                </m:r>
              </m:oMath>
            </m:oMathPara>
          </w:p>
        </w:tc>
      </w:tr>
      <w:tr w:rsidR="41AD97C2" w14:paraId="4BEBB985" w14:textId="77777777" w:rsidTr="0062723D">
        <w:tc>
          <w:tcPr>
            <w:tcW w:w="0" w:type="auto"/>
          </w:tcPr>
          <w:p w14:paraId="7C91BFE4" w14:textId="37AAB97D"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oMath>
            </m:oMathPara>
          </w:p>
        </w:tc>
        <w:tc>
          <w:tcPr>
            <w:tcW w:w="0" w:type="auto"/>
          </w:tcPr>
          <w:p w14:paraId="3A4954B3" w14:textId="11BA92D2" w:rsidR="41AD97C2" w:rsidRDefault="0022694D" w:rsidP="41AD97C2">
            <w:pPr>
              <w:jc w:val="center"/>
              <w:rPr>
                <w:color w:val="333333"/>
                <w:sz w:val="24"/>
                <w:szCs w:val="24"/>
              </w:rPr>
            </w:pPr>
            <m:oMathPara>
              <m:oMath>
                <m:r>
                  <w:rPr>
                    <w:rFonts w:ascii="Cambria Math" w:hAnsi="Cambria Math"/>
                    <w:sz w:val="24"/>
                    <w:szCs w:val="24"/>
                  </w:rPr>
                  <m:t>0</m:t>
                </m:r>
              </m:oMath>
            </m:oMathPara>
          </w:p>
        </w:tc>
      </w:tr>
      <w:tr w:rsidR="41AD97C2" w14:paraId="666D1FDE" w14:textId="77777777" w:rsidTr="0062723D">
        <w:tc>
          <w:tcPr>
            <w:tcW w:w="0" w:type="auto"/>
          </w:tcPr>
          <w:p w14:paraId="236C082A" w14:textId="1532417B"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oMath>
            </m:oMathPara>
          </w:p>
        </w:tc>
        <w:tc>
          <w:tcPr>
            <w:tcW w:w="0" w:type="auto"/>
          </w:tcPr>
          <w:p w14:paraId="6EA8C0D6" w14:textId="505059D9" w:rsidR="41AD97C2" w:rsidRDefault="00860734" w:rsidP="41AD97C2">
            <w:pPr>
              <w:jc w:val="center"/>
              <w:rPr>
                <w:i/>
                <w:iCs/>
                <w:color w:val="333333"/>
                <w:sz w:val="24"/>
                <w:szCs w:val="24"/>
              </w:rPr>
            </w:pPr>
            <m:oMathPara>
              <m:oMath>
                <m:r>
                  <w:rPr>
                    <w:rFonts w:ascii="Cambria Math" w:hAnsi="Cambria Math"/>
                    <w:color w:val="333333"/>
                    <w:sz w:val="24"/>
                    <w:szCs w:val="24"/>
                  </w:rPr>
                  <m:t>-4</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sSubSup>
                  <m:sSubSupPr>
                    <m:ctrlPr>
                      <w:rPr>
                        <w:rFonts w:ascii="Cambria Math" w:hAnsi="Cambria Math"/>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1</m:t>
                    </m:r>
                  </m:sub>
                  <m:sup>
                    <m:r>
                      <w:rPr>
                        <w:rFonts w:ascii="Cambria Math" w:hAnsi="Cambria Math"/>
                        <w:color w:val="333333"/>
                        <w:sz w:val="24"/>
                        <w:szCs w:val="24"/>
                      </w:rPr>
                      <m:t>4</m:t>
                    </m:r>
                  </m:sup>
                </m:sSubSup>
                <m:r>
                  <w:rPr>
                    <w:rFonts w:ascii="Cambria Math" w:hAnsi="Cambria Math"/>
                    <w:color w:val="333333"/>
                    <w:sz w:val="24"/>
                    <w:szCs w:val="24"/>
                  </w:rPr>
                  <m:t>+</m:t>
                </m:r>
                <m:sSubSup>
                  <m:sSubSupPr>
                    <m:ctrlPr>
                      <w:rPr>
                        <w:rFonts w:ascii="Cambria Math" w:hAnsi="Cambria Math"/>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2</m:t>
                    </m:r>
                  </m:sub>
                  <m:sup>
                    <m:r>
                      <w:rPr>
                        <w:rFonts w:ascii="Cambria Math" w:hAnsi="Cambria Math"/>
                        <w:color w:val="333333"/>
                        <w:sz w:val="24"/>
                        <w:szCs w:val="24"/>
                      </w:rPr>
                      <m:t>4</m:t>
                    </m:r>
                  </m:sup>
                </m:sSubSup>
                <m:r>
                  <w:rPr>
                    <w:rFonts w:ascii="Cambria Math" w:hAnsi="Cambria Math"/>
                    <w:color w:val="333333"/>
                    <w:sz w:val="24"/>
                    <w:szCs w:val="24"/>
                  </w:rPr>
                  <m:t>-2</m:t>
                </m:r>
                <m:sSup>
                  <m:sSupPr>
                    <m:ctrlPr>
                      <w:rPr>
                        <w:rFonts w:ascii="Cambria Math" w:hAnsi="Cambria Math"/>
                        <w:color w:val="333333"/>
                        <w:sz w:val="24"/>
                        <w:szCs w:val="24"/>
                      </w:rPr>
                    </m:ctrlPr>
                  </m:sSupPr>
                  <m:e>
                    <m:r>
                      <w:rPr>
                        <w:rFonts w:ascii="Cambria Math" w:hAnsi="Cambria Math"/>
                        <w:color w:val="333333"/>
                        <w:sz w:val="24"/>
                        <w:szCs w:val="24"/>
                      </w:rPr>
                      <m:t>α</m:t>
                    </m:r>
                  </m:e>
                  <m:sup>
                    <m:r>
                      <w:rPr>
                        <w:rFonts w:ascii="Cambria Math" w:hAnsi="Cambria Math"/>
                        <w:color w:val="333333"/>
                        <w:sz w:val="24"/>
                        <w:szCs w:val="24"/>
                      </w:rPr>
                      <m:t>2</m:t>
                    </m:r>
                  </m:sup>
                </m:sSup>
                <m:r>
                  <w:rPr>
                    <w:rFonts w:ascii="Cambria Math" w:hAnsi="Cambria Math"/>
                    <w:color w:val="333333"/>
                    <w:sz w:val="24"/>
                    <w:szCs w:val="24"/>
                  </w:rPr>
                  <m:t>Fν+</m:t>
                </m:r>
                <m:sSubSup>
                  <m:sSubSupPr>
                    <m:ctrlPr>
                      <w:rPr>
                        <w:rFonts w:ascii="Cambria Math" w:hAnsi="Cambria Math"/>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1</m:t>
                    </m:r>
                  </m:sub>
                  <m:sup>
                    <m:r>
                      <w:rPr>
                        <w:rFonts w:ascii="Cambria Math" w:hAnsi="Cambria Math"/>
                        <w:color w:val="333333"/>
                        <w:sz w:val="24"/>
                        <w:szCs w:val="24"/>
                      </w:rPr>
                      <m:t>2</m:t>
                    </m:r>
                  </m:sup>
                </m:sSubSup>
                <m:r>
                  <w:rPr>
                    <w:rFonts w:ascii="Cambria Math" w:hAnsi="Cambria Math"/>
                    <w:color w:val="333333"/>
                    <w:sz w:val="24"/>
                    <w:szCs w:val="24"/>
                  </w:rPr>
                  <m:t>(k-2</m:t>
                </m:r>
                <m:sSup>
                  <m:sSupPr>
                    <m:ctrlPr>
                      <w:rPr>
                        <w:rFonts w:ascii="Cambria Math" w:hAnsi="Cambria Math"/>
                        <w:color w:val="333333"/>
                        <w:sz w:val="24"/>
                        <w:szCs w:val="24"/>
                      </w:rPr>
                    </m:ctrlPr>
                  </m:sSupPr>
                  <m:e>
                    <m:r>
                      <w:rPr>
                        <w:rFonts w:ascii="Cambria Math" w:hAnsi="Cambria Math"/>
                        <w:color w:val="333333"/>
                        <w:sz w:val="24"/>
                        <w:szCs w:val="24"/>
                      </w:rPr>
                      <m:t>α</m:t>
                    </m:r>
                  </m:e>
                  <m:sup>
                    <m:r>
                      <w:rPr>
                        <w:rFonts w:ascii="Cambria Math" w:hAnsi="Cambria Math"/>
                        <w:color w:val="333333"/>
                        <w:sz w:val="24"/>
                        <w:szCs w:val="24"/>
                      </w:rPr>
                      <m:t>2</m:t>
                    </m:r>
                  </m:sup>
                </m:sSup>
                <m:r>
                  <w:rPr>
                    <w:rFonts w:ascii="Cambria Math" w:hAnsi="Cambria Math"/>
                    <w:color w:val="333333"/>
                    <w:sz w:val="24"/>
                    <w:szCs w:val="24"/>
                  </w:rPr>
                  <m:t>)+</m:t>
                </m:r>
                <m:sSubSup>
                  <m:sSubSupPr>
                    <m:ctrlPr>
                      <w:rPr>
                        <w:rFonts w:ascii="Cambria Math" w:hAnsi="Cambria Math"/>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2</m:t>
                    </m:r>
                  </m:sub>
                  <m:sup>
                    <m:r>
                      <w:rPr>
                        <w:rFonts w:ascii="Cambria Math" w:hAnsi="Cambria Math"/>
                        <w:color w:val="333333"/>
                        <w:sz w:val="24"/>
                        <w:szCs w:val="24"/>
                      </w:rPr>
                      <m:t>2</m:t>
                    </m:r>
                  </m:sup>
                </m:sSubSup>
                <m:r>
                  <w:rPr>
                    <w:rFonts w:ascii="Cambria Math" w:hAnsi="Cambria Math"/>
                    <w:color w:val="333333"/>
                    <w:sz w:val="24"/>
                    <w:szCs w:val="24"/>
                  </w:rPr>
                  <m:t>(k-2</m:t>
                </m:r>
                <m:sSup>
                  <m:sSupPr>
                    <m:ctrlPr>
                      <w:rPr>
                        <w:rFonts w:ascii="Cambria Math" w:hAnsi="Cambria Math"/>
                        <w:color w:val="333333"/>
                        <w:sz w:val="24"/>
                        <w:szCs w:val="24"/>
                      </w:rPr>
                    </m:ctrlPr>
                  </m:sSupPr>
                  <m:e>
                    <m:r>
                      <w:rPr>
                        <w:rFonts w:ascii="Cambria Math" w:hAnsi="Cambria Math"/>
                        <w:color w:val="333333"/>
                        <w:sz w:val="24"/>
                        <w:szCs w:val="24"/>
                      </w:rPr>
                      <m:t>α</m:t>
                    </m:r>
                  </m:e>
                  <m:sup>
                    <m:r>
                      <w:rPr>
                        <w:rFonts w:ascii="Cambria Math" w:hAnsi="Cambria Math"/>
                        <w:color w:val="333333"/>
                        <w:sz w:val="24"/>
                        <w:szCs w:val="24"/>
                      </w:rPr>
                      <m:t>2</m:t>
                    </m:r>
                  </m:sup>
                </m:sSup>
                <m:r>
                  <w:rPr>
                    <w:rFonts w:ascii="Cambria Math" w:hAnsi="Cambria Math"/>
                    <w:color w:val="333333"/>
                    <w:sz w:val="24"/>
                    <w:szCs w:val="24"/>
                  </w:rPr>
                  <m:t>)]</m:t>
                </m:r>
              </m:oMath>
            </m:oMathPara>
          </w:p>
        </w:tc>
      </w:tr>
      <w:tr w:rsidR="41AD97C2" w14:paraId="4D231DC1" w14:textId="77777777" w:rsidTr="0062723D">
        <w:tc>
          <w:tcPr>
            <w:tcW w:w="0" w:type="auto"/>
          </w:tcPr>
          <w:p w14:paraId="5CF72305" w14:textId="5F7AEFC2"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oMath>
            </m:oMathPara>
          </w:p>
        </w:tc>
        <w:tc>
          <w:tcPr>
            <w:tcW w:w="0" w:type="auto"/>
          </w:tcPr>
          <w:p w14:paraId="0D693D1A" w14:textId="3D3D9E39" w:rsidR="41AD97C2" w:rsidRDefault="00860734" w:rsidP="41AD97C2">
            <w:pPr>
              <w:jc w:val="center"/>
              <w:rPr>
                <w:i/>
                <w:iCs/>
                <w:color w:val="333333"/>
                <w:sz w:val="24"/>
                <w:szCs w:val="24"/>
              </w:rPr>
            </w:pPr>
            <m:oMathPara>
              <m:oMath>
                <m:r>
                  <w:rPr>
                    <w:rFonts w:ascii="Cambria Math" w:hAnsi="Cambria Math"/>
                    <w:color w:val="333333"/>
                    <w:sz w:val="24"/>
                    <w:szCs w:val="24"/>
                  </w:rPr>
                  <m:t>-4</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sSubSup>
                  <m:sSubSupPr>
                    <m:ctrlPr>
                      <w:rPr>
                        <w:rFonts w:ascii="Cambria Math" w:hAnsi="Cambria Math"/>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1</m:t>
                    </m:r>
                  </m:sub>
                  <m:sup>
                    <m:r>
                      <w:rPr>
                        <w:rFonts w:ascii="Cambria Math" w:hAnsi="Cambria Math"/>
                        <w:color w:val="333333"/>
                        <w:sz w:val="24"/>
                        <w:szCs w:val="24"/>
                      </w:rPr>
                      <m:t>4</m:t>
                    </m:r>
                  </m:sup>
                </m:sSubSup>
                <m:r>
                  <w:rPr>
                    <w:rFonts w:ascii="Cambria Math" w:hAnsi="Cambria Math"/>
                    <w:color w:val="333333"/>
                    <w:sz w:val="24"/>
                    <w:szCs w:val="24"/>
                  </w:rPr>
                  <m:t>+</m:t>
                </m:r>
                <m:sSubSup>
                  <m:sSubSupPr>
                    <m:ctrlPr>
                      <w:rPr>
                        <w:rFonts w:ascii="Cambria Math" w:hAnsi="Cambria Math"/>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2</m:t>
                    </m:r>
                  </m:sub>
                  <m:sup>
                    <m:r>
                      <w:rPr>
                        <w:rFonts w:ascii="Cambria Math" w:hAnsi="Cambria Math"/>
                        <w:color w:val="333333"/>
                        <w:sz w:val="24"/>
                        <w:szCs w:val="24"/>
                      </w:rPr>
                      <m:t>4</m:t>
                    </m:r>
                  </m:sup>
                </m:sSubSup>
                <m:r>
                  <w:rPr>
                    <w:rFonts w:ascii="Cambria Math" w:hAnsi="Cambria Math"/>
                    <w:color w:val="333333"/>
                    <w:sz w:val="24"/>
                    <w:szCs w:val="24"/>
                  </w:rPr>
                  <m:t>-2</m:t>
                </m:r>
                <m:sSup>
                  <m:sSupPr>
                    <m:ctrlPr>
                      <w:rPr>
                        <w:rFonts w:ascii="Cambria Math" w:hAnsi="Cambria Math"/>
                        <w:color w:val="333333"/>
                        <w:sz w:val="24"/>
                        <w:szCs w:val="24"/>
                      </w:rPr>
                    </m:ctrlPr>
                  </m:sSupPr>
                  <m:e>
                    <m:r>
                      <w:rPr>
                        <w:rFonts w:ascii="Cambria Math" w:hAnsi="Cambria Math"/>
                        <w:color w:val="333333"/>
                        <w:sz w:val="24"/>
                        <w:szCs w:val="24"/>
                      </w:rPr>
                      <m:t>α</m:t>
                    </m:r>
                  </m:e>
                  <m:sup>
                    <m:r>
                      <w:rPr>
                        <w:rFonts w:ascii="Cambria Math" w:hAnsi="Cambria Math"/>
                        <w:color w:val="333333"/>
                        <w:sz w:val="24"/>
                        <w:szCs w:val="24"/>
                      </w:rPr>
                      <m:t>2</m:t>
                    </m:r>
                  </m:sup>
                </m:sSup>
                <m:r>
                  <w:rPr>
                    <w:rFonts w:ascii="Cambria Math" w:hAnsi="Cambria Math"/>
                    <w:color w:val="333333"/>
                    <w:sz w:val="24"/>
                    <w:szCs w:val="24"/>
                  </w:rPr>
                  <m:t>Fν+</m:t>
                </m:r>
                <m:sSubSup>
                  <m:sSubSupPr>
                    <m:ctrlPr>
                      <w:rPr>
                        <w:rFonts w:ascii="Cambria Math" w:hAnsi="Cambria Math"/>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1</m:t>
                    </m:r>
                  </m:sub>
                  <m:sup>
                    <m:r>
                      <w:rPr>
                        <w:rFonts w:ascii="Cambria Math" w:hAnsi="Cambria Math"/>
                        <w:color w:val="333333"/>
                        <w:sz w:val="24"/>
                        <w:szCs w:val="24"/>
                      </w:rPr>
                      <m:t>2</m:t>
                    </m:r>
                  </m:sup>
                </m:sSubSup>
                <m:r>
                  <w:rPr>
                    <w:rFonts w:ascii="Cambria Math" w:hAnsi="Cambria Math"/>
                    <w:color w:val="333333"/>
                    <w:sz w:val="24"/>
                    <w:szCs w:val="24"/>
                  </w:rPr>
                  <m:t>(k-2</m:t>
                </m:r>
                <m:sSup>
                  <m:sSupPr>
                    <m:ctrlPr>
                      <w:rPr>
                        <w:rFonts w:ascii="Cambria Math" w:hAnsi="Cambria Math"/>
                        <w:color w:val="333333"/>
                        <w:sz w:val="24"/>
                        <w:szCs w:val="24"/>
                      </w:rPr>
                    </m:ctrlPr>
                  </m:sSupPr>
                  <m:e>
                    <m:r>
                      <w:rPr>
                        <w:rFonts w:ascii="Cambria Math" w:hAnsi="Cambria Math"/>
                        <w:color w:val="333333"/>
                        <w:sz w:val="24"/>
                        <w:szCs w:val="24"/>
                      </w:rPr>
                      <m:t>α</m:t>
                    </m:r>
                  </m:e>
                  <m:sup>
                    <m:r>
                      <w:rPr>
                        <w:rFonts w:ascii="Cambria Math" w:hAnsi="Cambria Math"/>
                        <w:color w:val="333333"/>
                        <w:sz w:val="24"/>
                        <w:szCs w:val="24"/>
                      </w:rPr>
                      <m:t>2</m:t>
                    </m:r>
                  </m:sup>
                </m:sSup>
                <m:r>
                  <w:rPr>
                    <w:rFonts w:ascii="Cambria Math" w:hAnsi="Cambria Math"/>
                    <w:color w:val="333333"/>
                    <w:sz w:val="24"/>
                    <w:szCs w:val="24"/>
                  </w:rPr>
                  <m:t>)+</m:t>
                </m:r>
                <m:sSubSup>
                  <m:sSubSupPr>
                    <m:ctrlPr>
                      <w:rPr>
                        <w:rFonts w:ascii="Cambria Math" w:hAnsi="Cambria Math"/>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2</m:t>
                    </m:r>
                  </m:sub>
                  <m:sup>
                    <m:r>
                      <w:rPr>
                        <w:rFonts w:ascii="Cambria Math" w:hAnsi="Cambria Math"/>
                        <w:color w:val="333333"/>
                        <w:sz w:val="24"/>
                        <w:szCs w:val="24"/>
                      </w:rPr>
                      <m:t>2</m:t>
                    </m:r>
                  </m:sup>
                </m:sSubSup>
                <m:r>
                  <w:rPr>
                    <w:rFonts w:ascii="Cambria Math" w:hAnsi="Cambria Math"/>
                    <w:color w:val="333333"/>
                    <w:sz w:val="24"/>
                    <w:szCs w:val="24"/>
                  </w:rPr>
                  <m:t>(k-2</m:t>
                </m:r>
                <m:sSup>
                  <m:sSupPr>
                    <m:ctrlPr>
                      <w:rPr>
                        <w:rFonts w:ascii="Cambria Math" w:hAnsi="Cambria Math"/>
                        <w:color w:val="333333"/>
                        <w:sz w:val="24"/>
                        <w:szCs w:val="24"/>
                      </w:rPr>
                    </m:ctrlPr>
                  </m:sSupPr>
                  <m:e>
                    <m:r>
                      <w:rPr>
                        <w:rFonts w:ascii="Cambria Math" w:hAnsi="Cambria Math"/>
                        <w:color w:val="333333"/>
                        <w:sz w:val="24"/>
                        <w:szCs w:val="24"/>
                      </w:rPr>
                      <m:t>α</m:t>
                    </m:r>
                  </m:e>
                  <m:sup>
                    <m:r>
                      <w:rPr>
                        <w:rFonts w:ascii="Cambria Math" w:hAnsi="Cambria Math"/>
                        <w:color w:val="333333"/>
                        <w:sz w:val="24"/>
                        <w:szCs w:val="24"/>
                      </w:rPr>
                      <m:t>2</m:t>
                    </m:r>
                  </m:sup>
                </m:sSup>
                <m:r>
                  <w:rPr>
                    <w:rFonts w:ascii="Cambria Math" w:hAnsi="Cambria Math"/>
                    <w:color w:val="333333"/>
                    <w:sz w:val="24"/>
                    <w:szCs w:val="24"/>
                  </w:rPr>
                  <m:t>)]</m:t>
                </m:r>
              </m:oMath>
            </m:oMathPara>
          </w:p>
        </w:tc>
      </w:tr>
      <w:tr w:rsidR="41AD97C2" w14:paraId="775A9DB8" w14:textId="77777777" w:rsidTr="0062723D">
        <w:tc>
          <w:tcPr>
            <w:tcW w:w="0" w:type="auto"/>
          </w:tcPr>
          <w:p w14:paraId="5B61889D" w14:textId="045C0E61"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oMath>
            </m:oMathPara>
          </w:p>
        </w:tc>
        <w:tc>
          <w:tcPr>
            <w:tcW w:w="0" w:type="auto"/>
          </w:tcPr>
          <w:p w14:paraId="0D2DEF20" w14:textId="21206365" w:rsidR="41AD97C2" w:rsidRDefault="0022694D" w:rsidP="41AD97C2">
            <w:pPr>
              <w:jc w:val="center"/>
              <w:rPr>
                <w:color w:val="333333"/>
                <w:sz w:val="24"/>
                <w:szCs w:val="24"/>
              </w:rPr>
            </w:pPr>
            <m:oMathPara>
              <m:oMath>
                <m:r>
                  <w:rPr>
                    <w:rFonts w:ascii="Cambria Math" w:hAnsi="Cambria Math"/>
                    <w:sz w:val="24"/>
                    <w:szCs w:val="24"/>
                  </w:rPr>
                  <m:t>0</m:t>
                </m:r>
              </m:oMath>
            </m:oMathPara>
          </w:p>
        </w:tc>
      </w:tr>
      <w:tr w:rsidR="41AD97C2" w14:paraId="6BB29FA3" w14:textId="77777777" w:rsidTr="0062723D">
        <w:tc>
          <w:tcPr>
            <w:tcW w:w="0" w:type="auto"/>
          </w:tcPr>
          <w:p w14:paraId="1325C502" w14:textId="6EAE6AE9"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oMath>
            </m:oMathPara>
          </w:p>
        </w:tc>
        <w:tc>
          <w:tcPr>
            <w:tcW w:w="0" w:type="auto"/>
          </w:tcPr>
          <w:p w14:paraId="64F3A457" w14:textId="5E397F23" w:rsidR="41AD97C2" w:rsidRDefault="0022694D" w:rsidP="41AD97C2">
            <w:pPr>
              <w:jc w:val="center"/>
              <w:rPr>
                <w:color w:val="333333"/>
                <w:sz w:val="24"/>
                <w:szCs w:val="24"/>
              </w:rPr>
            </w:pPr>
            <m:oMathPara>
              <m:oMath>
                <m:r>
                  <w:rPr>
                    <w:rFonts w:ascii="Cambria Math" w:hAnsi="Cambria Math"/>
                    <w:sz w:val="24"/>
                    <w:szCs w:val="24"/>
                  </w:rPr>
                  <m:t>0</m:t>
                </m:r>
              </m:oMath>
            </m:oMathPara>
          </w:p>
        </w:tc>
      </w:tr>
      <w:tr w:rsidR="41AD97C2" w14:paraId="02AAAA3D" w14:textId="77777777" w:rsidTr="0062723D">
        <w:tc>
          <w:tcPr>
            <w:tcW w:w="0" w:type="auto"/>
          </w:tcPr>
          <w:p w14:paraId="55CC29BD" w14:textId="36C723BB" w:rsidR="41AD97C2" w:rsidRDefault="00C40262" w:rsidP="41AD97C2">
            <w:pPr>
              <w:rPr>
                <w:i/>
                <w:iCs/>
                <w:color w:val="333333"/>
                <w:sz w:val="24"/>
                <w:szCs w:val="24"/>
              </w:rPr>
            </w:pPr>
            <m:oMathPara>
              <m:oMath>
                <m:sSub>
                  <m:sSubPr>
                    <m:ctrlPr>
                      <w:rPr>
                        <w:rFonts w:ascii="Cambria Math" w:hAnsi="Cambria Math"/>
                        <w:i/>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sSub>
                  <m:sSubPr>
                    <m:ctrlPr>
                      <w:rPr>
                        <w:rFonts w:ascii="Cambria Math" w:hAnsi="Cambria Math"/>
                        <w:i/>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oMath>
            </m:oMathPara>
          </w:p>
        </w:tc>
        <w:tc>
          <w:tcPr>
            <w:tcW w:w="0" w:type="auto"/>
          </w:tcPr>
          <w:p w14:paraId="59E38CCE" w14:textId="5131F0FA" w:rsidR="41AD97C2" w:rsidRDefault="0022694D" w:rsidP="41AD97C2">
            <w:pPr>
              <w:jc w:val="center"/>
              <w:rPr>
                <w:color w:val="333333"/>
                <w:sz w:val="24"/>
                <w:szCs w:val="24"/>
              </w:rPr>
            </w:pPr>
            <m:oMathPara>
              <m:oMath>
                <m:r>
                  <w:rPr>
                    <w:rFonts w:ascii="Cambria Math" w:hAnsi="Cambria Math"/>
                    <w:sz w:val="24"/>
                    <w:szCs w:val="24"/>
                  </w:rPr>
                  <m:t>0</m:t>
                </m:r>
              </m:oMath>
            </m:oMathPara>
          </w:p>
        </w:tc>
      </w:tr>
      <w:tr w:rsidR="41AD97C2" w14:paraId="6D3FF408" w14:textId="77777777" w:rsidTr="0062723D">
        <w:tc>
          <w:tcPr>
            <w:tcW w:w="0" w:type="auto"/>
          </w:tcPr>
          <w:p w14:paraId="04CE1769" w14:textId="2D1D37FF"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sSub>
                  <m:sSubPr>
                    <m:ctrlPr>
                      <w:rPr>
                        <w:rFonts w:ascii="Cambria Math" w:hAnsi="Cambria Math"/>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oMath>
            </m:oMathPara>
          </w:p>
        </w:tc>
        <w:tc>
          <w:tcPr>
            <w:tcW w:w="0" w:type="auto"/>
          </w:tcPr>
          <w:p w14:paraId="1B21ADFC" w14:textId="2672B9E0" w:rsidR="41AD97C2" w:rsidRDefault="0022694D" w:rsidP="41AD97C2">
            <w:pPr>
              <w:jc w:val="center"/>
              <w:rPr>
                <w:color w:val="333333"/>
                <w:sz w:val="24"/>
                <w:szCs w:val="24"/>
              </w:rPr>
            </w:pPr>
            <m:oMathPara>
              <m:oMath>
                <m:r>
                  <w:rPr>
                    <w:rFonts w:ascii="Cambria Math" w:hAnsi="Cambria Math"/>
                    <w:sz w:val="24"/>
                    <w:szCs w:val="24"/>
                  </w:rPr>
                  <m:t>0</m:t>
                </m:r>
              </m:oMath>
            </m:oMathPara>
          </w:p>
        </w:tc>
      </w:tr>
      <w:tr w:rsidR="41AD97C2" w14:paraId="52AF5D7A" w14:textId="77777777" w:rsidTr="0062723D">
        <w:tc>
          <w:tcPr>
            <w:tcW w:w="0" w:type="auto"/>
          </w:tcPr>
          <w:p w14:paraId="75144F48" w14:textId="7DE9334D" w:rsidR="41AD97C2" w:rsidRDefault="00C40262" w:rsidP="41AD97C2">
            <w:pPr>
              <w:rPr>
                <w:i/>
                <w:iCs/>
                <w:color w:val="333333"/>
                <w:sz w:val="24"/>
                <w:szCs w:val="24"/>
              </w:rPr>
            </w:pPr>
            <m:oMathPara>
              <m:oMath>
                <m:sSub>
                  <m:sSubPr>
                    <m:ctrlPr>
                      <w:rPr>
                        <w:rFonts w:ascii="Cambria Math" w:hAnsi="Cambria Math"/>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a</m:t>
                    </m:r>
                  </m:sub>
                </m:sSub>
              </m:oMath>
            </m:oMathPara>
          </w:p>
        </w:tc>
        <w:tc>
          <w:tcPr>
            <w:tcW w:w="0" w:type="auto"/>
          </w:tcPr>
          <w:p w14:paraId="1C193B3F" w14:textId="435D6AA0" w:rsidR="41AD97C2" w:rsidRDefault="0022694D" w:rsidP="41AD97C2">
            <w:pPr>
              <w:jc w:val="center"/>
              <w:rPr>
                <w:color w:val="333333"/>
                <w:sz w:val="24"/>
                <w:szCs w:val="24"/>
              </w:rPr>
            </w:pPr>
            <m:oMathPara>
              <m:oMath>
                <m:r>
                  <w:rPr>
                    <w:rFonts w:ascii="Cambria Math" w:hAnsi="Cambria Math"/>
                    <w:sz w:val="24"/>
                    <w:szCs w:val="24"/>
                  </w:rPr>
                  <m:t>0</m:t>
                </m:r>
              </m:oMath>
            </m:oMathPara>
          </w:p>
        </w:tc>
      </w:tr>
      <w:tr w:rsidR="41AD97C2" w14:paraId="246BB738" w14:textId="77777777" w:rsidTr="0062723D">
        <w:tc>
          <w:tcPr>
            <w:tcW w:w="0" w:type="auto"/>
          </w:tcPr>
          <w:p w14:paraId="1308B6E3" w14:textId="446BA3DF" w:rsidR="41AD97C2" w:rsidRDefault="00C40262" w:rsidP="41AD97C2">
            <w:pPr>
              <w:rPr>
                <w:i/>
                <w:iCs/>
                <w:color w:val="333333"/>
                <w:sz w:val="24"/>
                <w:szCs w:val="24"/>
              </w:rPr>
            </w:pPr>
            <m:oMathPara>
              <m:oMath>
                <m:sSub>
                  <m:sSubPr>
                    <m:ctrlPr>
                      <w:rPr>
                        <w:rFonts w:ascii="Cambria Math" w:hAnsi="Cambria Math"/>
                        <w:i/>
                        <w:color w:val="333333"/>
                        <w:sz w:val="24"/>
                        <w:szCs w:val="24"/>
                      </w:rPr>
                    </m:ctrlPr>
                  </m:sSubPr>
                  <m:e>
                    <m:r>
                      <w:rPr>
                        <w:rFonts w:ascii="Cambria Math" w:hAnsi="Cambria Math"/>
                        <w:color w:val="333333"/>
                        <w:sz w:val="24"/>
                        <w:szCs w:val="24"/>
                      </w:rPr>
                      <m:t>R</m:t>
                    </m:r>
                  </m:e>
                  <m:sub>
                    <m:r>
                      <w:rPr>
                        <w:rFonts w:ascii="Cambria Math" w:hAnsi="Cambria Math"/>
                        <w:color w:val="333333"/>
                        <w:sz w:val="24"/>
                        <w:szCs w:val="24"/>
                      </w:rPr>
                      <m:t>b</m:t>
                    </m:r>
                  </m:sub>
                </m:sSub>
              </m:oMath>
            </m:oMathPara>
          </w:p>
        </w:tc>
        <w:tc>
          <w:tcPr>
            <w:tcW w:w="0" w:type="auto"/>
          </w:tcPr>
          <w:p w14:paraId="10F2E4DB" w14:textId="60567836" w:rsidR="41AD97C2" w:rsidRDefault="0022694D" w:rsidP="41AD97C2">
            <w:pPr>
              <w:jc w:val="center"/>
              <w:rPr>
                <w:color w:val="333333"/>
                <w:sz w:val="24"/>
                <w:szCs w:val="24"/>
              </w:rPr>
            </w:pPr>
            <m:oMathPara>
              <m:oMath>
                <m:r>
                  <w:rPr>
                    <w:rFonts w:ascii="Cambria Math" w:hAnsi="Cambria Math"/>
                    <w:sz w:val="24"/>
                    <w:szCs w:val="24"/>
                  </w:rPr>
                  <m:t>0</m:t>
                </m:r>
              </m:oMath>
            </m:oMathPara>
          </w:p>
        </w:tc>
      </w:tr>
      <w:tr w:rsidR="41AD97C2" w14:paraId="4BFD5B7A" w14:textId="77777777" w:rsidTr="0062723D">
        <w:tc>
          <w:tcPr>
            <w:tcW w:w="0" w:type="auto"/>
          </w:tcPr>
          <w:p w14:paraId="677F4BE5" w14:textId="25008EDD" w:rsidR="41AD97C2" w:rsidRDefault="00C40262" w:rsidP="41AD97C2">
            <w:pPr>
              <w:rPr>
                <w:i/>
                <w:iCs/>
                <w:color w:val="333333"/>
                <w:sz w:val="24"/>
                <w:szCs w:val="24"/>
              </w:rPr>
            </w:pPr>
            <m:oMathPara>
              <m:oMath>
                <m:sSub>
                  <m:sSubPr>
                    <m:ctrlPr>
                      <w:rPr>
                        <w:rFonts w:ascii="Cambria Math" w:hAnsi="Cambria Math"/>
                        <w:i/>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a</m:t>
                    </m:r>
                  </m:sub>
                </m:sSub>
              </m:oMath>
            </m:oMathPara>
          </w:p>
        </w:tc>
        <w:tc>
          <w:tcPr>
            <w:tcW w:w="0" w:type="auto"/>
          </w:tcPr>
          <w:p w14:paraId="79979A0F" w14:textId="12D07E97" w:rsidR="41AD97C2" w:rsidRDefault="0022694D" w:rsidP="41AD97C2">
            <w:pPr>
              <w:jc w:val="center"/>
              <w:rPr>
                <w:color w:val="333333"/>
                <w:sz w:val="24"/>
                <w:szCs w:val="24"/>
              </w:rPr>
            </w:pPr>
            <m:oMathPara>
              <m:oMath>
                <m:r>
                  <w:rPr>
                    <w:rFonts w:ascii="Cambria Math" w:hAnsi="Cambria Math"/>
                    <w:sz w:val="24"/>
                    <w:szCs w:val="24"/>
                  </w:rPr>
                  <m:t>0</m:t>
                </m:r>
              </m:oMath>
            </m:oMathPara>
          </w:p>
        </w:tc>
      </w:tr>
      <w:tr w:rsidR="41AD97C2" w14:paraId="72145E3B" w14:textId="77777777" w:rsidTr="0062723D">
        <w:tc>
          <w:tcPr>
            <w:tcW w:w="0" w:type="auto"/>
          </w:tcPr>
          <w:p w14:paraId="708F7213" w14:textId="3245DD4D" w:rsidR="41AD97C2" w:rsidRDefault="00C40262" w:rsidP="41AD97C2">
            <w:pPr>
              <w:rPr>
                <w:i/>
                <w:iCs/>
                <w:color w:val="333333"/>
                <w:sz w:val="24"/>
                <w:szCs w:val="24"/>
              </w:rPr>
            </w:pPr>
            <m:oMathPara>
              <m:oMath>
                <m:sSub>
                  <m:sSubPr>
                    <m:ctrlPr>
                      <w:rPr>
                        <w:rFonts w:ascii="Cambria Math" w:hAnsi="Cambria Math"/>
                        <w:i/>
                        <w:color w:val="333333"/>
                        <w:sz w:val="24"/>
                        <w:szCs w:val="24"/>
                      </w:rPr>
                    </m:ctrlPr>
                  </m:sSubPr>
                  <m:e>
                    <m:r>
                      <w:rPr>
                        <w:rFonts w:ascii="Cambria Math" w:hAnsi="Cambria Math"/>
                        <w:color w:val="333333"/>
                        <w:sz w:val="24"/>
                        <w:szCs w:val="24"/>
                      </w:rPr>
                      <m:t>T</m:t>
                    </m:r>
                  </m:e>
                  <m:sub>
                    <m:r>
                      <w:rPr>
                        <w:rFonts w:ascii="Cambria Math" w:hAnsi="Cambria Math"/>
                        <w:color w:val="333333"/>
                        <w:sz w:val="24"/>
                        <w:szCs w:val="24"/>
                      </w:rPr>
                      <m:t>b</m:t>
                    </m:r>
                  </m:sub>
                </m:sSub>
              </m:oMath>
            </m:oMathPara>
          </w:p>
        </w:tc>
        <w:tc>
          <w:tcPr>
            <w:tcW w:w="0" w:type="auto"/>
          </w:tcPr>
          <w:p w14:paraId="524E5EAD" w14:textId="69AD05B9" w:rsidR="41AD97C2" w:rsidRDefault="0022694D" w:rsidP="41AD97C2">
            <w:pPr>
              <w:jc w:val="center"/>
              <w:rPr>
                <w:color w:val="333333"/>
                <w:sz w:val="24"/>
                <w:szCs w:val="24"/>
              </w:rPr>
            </w:pPr>
            <m:oMathPara>
              <m:oMath>
                <m:r>
                  <w:rPr>
                    <w:rFonts w:ascii="Cambria Math" w:hAnsi="Cambria Math"/>
                    <w:sz w:val="24"/>
                    <w:szCs w:val="24"/>
                  </w:rPr>
                  <m:t>0</m:t>
                </m:r>
              </m:oMath>
            </m:oMathPara>
          </w:p>
        </w:tc>
      </w:tr>
      <w:tr w:rsidR="41AD97C2" w14:paraId="58D5F7C2" w14:textId="77777777" w:rsidTr="0062723D">
        <w:tc>
          <w:tcPr>
            <w:tcW w:w="0" w:type="auto"/>
          </w:tcPr>
          <w:p w14:paraId="09DD606E" w14:textId="46E374C5" w:rsidR="41AD97C2" w:rsidRDefault="00DE5204" w:rsidP="41AD97C2">
            <w:pPr>
              <w:rPr>
                <w:color w:val="333333"/>
                <w:sz w:val="24"/>
                <w:szCs w:val="24"/>
              </w:rPr>
            </w:pPr>
            <m:oMathPara>
              <m:oMath>
                <m:r>
                  <w:rPr>
                    <w:rFonts w:ascii="Cambria Math" w:hAnsi="Cambria Math"/>
                    <w:color w:val="333333"/>
                    <w:sz w:val="24"/>
                    <w:szCs w:val="24"/>
                  </w:rPr>
                  <m:t>1</m:t>
                </m:r>
              </m:oMath>
            </m:oMathPara>
          </w:p>
        </w:tc>
        <w:tc>
          <w:tcPr>
            <w:tcW w:w="0" w:type="auto"/>
          </w:tcPr>
          <w:p w14:paraId="2536669A" w14:textId="7374099A" w:rsidR="41AD97C2" w:rsidRDefault="0062723D" w:rsidP="41AD97C2">
            <w:pPr>
              <w:jc w:val="center"/>
              <w:rPr>
                <w:color w:val="333333"/>
                <w:sz w:val="24"/>
                <w:szCs w:val="24"/>
              </w:rPr>
            </w:pPr>
            <m:oMathPara>
              <m:oMath>
                <m:r>
                  <w:rPr>
                    <w:rFonts w:ascii="Cambria Math" w:hAnsi="Cambria Math"/>
                    <w:color w:val="333333"/>
                    <w:sz w:val="24"/>
                    <w:szCs w:val="24"/>
                  </w:rPr>
                  <m:t>-8</m:t>
                </m:r>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1</m:t>
                    </m:r>
                  </m:sub>
                </m:sSub>
                <m:sSub>
                  <m:sSubPr>
                    <m:ctrlPr>
                      <w:rPr>
                        <w:rFonts w:ascii="Cambria Math" w:hAnsi="Cambria Math"/>
                        <w:color w:val="333333"/>
                        <w:sz w:val="24"/>
                        <w:szCs w:val="24"/>
                      </w:rPr>
                    </m:ctrlPr>
                  </m:sSubPr>
                  <m:e>
                    <m:r>
                      <w:rPr>
                        <w:rFonts w:ascii="Cambria Math" w:hAnsi="Cambria Math"/>
                        <w:color w:val="333333"/>
                        <w:sz w:val="24"/>
                        <w:szCs w:val="24"/>
                      </w:rPr>
                      <m:t>β</m:t>
                    </m:r>
                  </m:e>
                  <m:sub>
                    <m:r>
                      <w:rPr>
                        <w:rFonts w:ascii="Cambria Math" w:hAnsi="Cambria Math"/>
                        <w:color w:val="333333"/>
                        <w:sz w:val="24"/>
                        <w:szCs w:val="24"/>
                      </w:rPr>
                      <m:t>2</m:t>
                    </m:r>
                  </m:sub>
                </m:sSub>
                <m:r>
                  <w:rPr>
                    <w:rFonts w:ascii="Cambria Math" w:hAnsi="Cambria Math"/>
                    <w:color w:val="333333"/>
                    <w:sz w:val="24"/>
                    <w:szCs w:val="24"/>
                  </w:rPr>
                  <m:t>(</m:t>
                </m:r>
                <m:sSubSup>
                  <m:sSubSupPr>
                    <m:ctrlPr>
                      <w:rPr>
                        <w:rFonts w:ascii="Cambria Math" w:hAnsi="Cambria Math"/>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1</m:t>
                    </m:r>
                  </m:sub>
                  <m:sup>
                    <m:r>
                      <w:rPr>
                        <w:rFonts w:ascii="Cambria Math" w:hAnsi="Cambria Math"/>
                        <w:color w:val="333333"/>
                        <w:sz w:val="24"/>
                        <w:szCs w:val="24"/>
                      </w:rPr>
                      <m:t>2</m:t>
                    </m:r>
                  </m:sup>
                </m:sSubSup>
                <m:r>
                  <w:rPr>
                    <w:rFonts w:ascii="Cambria Math" w:hAnsi="Cambria Math"/>
                    <w:color w:val="333333"/>
                    <w:sz w:val="24"/>
                    <w:szCs w:val="24"/>
                  </w:rPr>
                  <m:t>+F)(</m:t>
                </m:r>
                <m:sSubSup>
                  <m:sSubSupPr>
                    <m:ctrlPr>
                      <w:rPr>
                        <w:rFonts w:ascii="Cambria Math" w:hAnsi="Cambria Math"/>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2</m:t>
                    </m:r>
                  </m:sub>
                  <m:sup>
                    <m:r>
                      <w:rPr>
                        <w:rFonts w:ascii="Cambria Math" w:hAnsi="Cambria Math"/>
                        <w:color w:val="333333"/>
                        <w:sz w:val="24"/>
                        <w:szCs w:val="24"/>
                      </w:rPr>
                      <m:t>2</m:t>
                    </m:r>
                  </m:sup>
                </m:sSubSup>
                <m:r>
                  <w:rPr>
                    <w:rFonts w:ascii="Cambria Math" w:hAnsi="Cambria Math"/>
                    <w:color w:val="333333"/>
                    <w:sz w:val="24"/>
                    <w:szCs w:val="24"/>
                  </w:rPr>
                  <m:t>+F)(</m:t>
                </m:r>
                <m:sSup>
                  <m:sSupPr>
                    <m:ctrlPr>
                      <w:rPr>
                        <w:rFonts w:ascii="Cambria Math" w:hAnsi="Cambria Math"/>
                        <w:color w:val="333333"/>
                        <w:sz w:val="24"/>
                        <w:szCs w:val="24"/>
                      </w:rPr>
                    </m:ctrlPr>
                  </m:sSupPr>
                  <m:e>
                    <m:r>
                      <w:rPr>
                        <w:rFonts w:ascii="Cambria Math" w:hAnsi="Cambria Math"/>
                        <w:color w:val="333333"/>
                        <w:sz w:val="24"/>
                        <w:szCs w:val="24"/>
                      </w:rPr>
                      <m:t>α</m:t>
                    </m:r>
                  </m:e>
                  <m:sup>
                    <m:r>
                      <w:rPr>
                        <w:rFonts w:ascii="Cambria Math" w:hAnsi="Cambria Math"/>
                        <w:color w:val="333333"/>
                        <w:sz w:val="24"/>
                        <w:szCs w:val="24"/>
                      </w:rPr>
                      <m:t>2</m:t>
                    </m:r>
                  </m:sup>
                </m:sSup>
                <m:r>
                  <w:rPr>
                    <w:rFonts w:ascii="Cambria Math" w:hAnsi="Cambria Math"/>
                    <w:color w:val="333333"/>
                    <w:sz w:val="24"/>
                    <w:szCs w:val="24"/>
                  </w:rPr>
                  <m:t>ν-</m:t>
                </m:r>
                <m:sSubSup>
                  <m:sSubSupPr>
                    <m:ctrlPr>
                      <w:rPr>
                        <w:rFonts w:ascii="Cambria Math" w:hAnsi="Cambria Math"/>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1</m:t>
                    </m:r>
                  </m:sub>
                  <m:sup>
                    <m:r>
                      <w:rPr>
                        <w:rFonts w:ascii="Cambria Math" w:hAnsi="Cambria Math"/>
                        <w:color w:val="333333"/>
                        <w:sz w:val="24"/>
                        <w:szCs w:val="24"/>
                      </w:rPr>
                      <m:t>2</m:t>
                    </m:r>
                  </m:sup>
                </m:sSubSup>
                <m:r>
                  <w:rPr>
                    <w:rFonts w:ascii="Cambria Math" w:hAnsi="Cambria Math"/>
                    <w:color w:val="333333"/>
                    <w:sz w:val="24"/>
                    <w:szCs w:val="24"/>
                  </w:rPr>
                  <m:t>)(</m:t>
                </m:r>
                <m:sSup>
                  <m:sSupPr>
                    <m:ctrlPr>
                      <w:rPr>
                        <w:rFonts w:ascii="Cambria Math" w:hAnsi="Cambria Math"/>
                        <w:color w:val="333333"/>
                        <w:sz w:val="24"/>
                        <w:szCs w:val="24"/>
                      </w:rPr>
                    </m:ctrlPr>
                  </m:sSupPr>
                  <m:e>
                    <m:r>
                      <w:rPr>
                        <w:rFonts w:ascii="Cambria Math" w:hAnsi="Cambria Math"/>
                        <w:color w:val="333333"/>
                        <w:sz w:val="24"/>
                        <w:szCs w:val="24"/>
                      </w:rPr>
                      <m:t>α</m:t>
                    </m:r>
                  </m:e>
                  <m:sup>
                    <m:r>
                      <w:rPr>
                        <w:rFonts w:ascii="Cambria Math" w:hAnsi="Cambria Math"/>
                        <w:color w:val="333333"/>
                        <w:sz w:val="24"/>
                        <w:szCs w:val="24"/>
                      </w:rPr>
                      <m:t>2</m:t>
                    </m:r>
                  </m:sup>
                </m:sSup>
                <m:r>
                  <w:rPr>
                    <w:rFonts w:ascii="Cambria Math" w:hAnsi="Cambria Math"/>
                    <w:color w:val="333333"/>
                    <w:sz w:val="24"/>
                    <w:szCs w:val="24"/>
                  </w:rPr>
                  <m:t>ν-</m:t>
                </m:r>
                <m:sSubSup>
                  <m:sSubSupPr>
                    <m:ctrlPr>
                      <w:rPr>
                        <w:rFonts w:ascii="Cambria Math" w:hAnsi="Cambria Math"/>
                        <w:color w:val="333333"/>
                        <w:sz w:val="24"/>
                        <w:szCs w:val="24"/>
                      </w:rPr>
                    </m:ctrlPr>
                  </m:sSubSupPr>
                  <m:e>
                    <m:r>
                      <w:rPr>
                        <w:rFonts w:ascii="Cambria Math" w:hAnsi="Cambria Math"/>
                        <w:color w:val="333333"/>
                        <w:sz w:val="24"/>
                        <w:szCs w:val="24"/>
                      </w:rPr>
                      <m:t>β</m:t>
                    </m:r>
                  </m:e>
                  <m:sub>
                    <m:r>
                      <w:rPr>
                        <w:rFonts w:ascii="Cambria Math" w:hAnsi="Cambria Math"/>
                        <w:color w:val="333333"/>
                        <w:sz w:val="24"/>
                        <w:szCs w:val="24"/>
                      </w:rPr>
                      <m:t>2</m:t>
                    </m:r>
                  </m:sub>
                  <m:sup>
                    <m:r>
                      <w:rPr>
                        <w:rFonts w:ascii="Cambria Math" w:hAnsi="Cambria Math"/>
                        <w:color w:val="333333"/>
                        <w:sz w:val="24"/>
                        <w:szCs w:val="24"/>
                      </w:rPr>
                      <m:t>2</m:t>
                    </m:r>
                  </m:sup>
                </m:sSubSup>
                <m:r>
                  <w:rPr>
                    <w:rFonts w:ascii="Cambria Math" w:hAnsi="Cambria Math"/>
                    <w:color w:val="333333"/>
                    <w:sz w:val="24"/>
                    <w:szCs w:val="24"/>
                  </w:rPr>
                  <m:t>)</m:t>
                </m:r>
              </m:oMath>
            </m:oMathPara>
          </w:p>
        </w:tc>
      </w:tr>
    </w:tbl>
    <w:p w14:paraId="6720D932" w14:textId="40505C38" w:rsidR="002B69A1" w:rsidRPr="002B69A1" w:rsidRDefault="002B69A1" w:rsidP="41AD97C2"/>
    <w:p w14:paraId="2DC16EFD" w14:textId="77777777" w:rsidR="0022694D" w:rsidRDefault="0022694D" w:rsidP="41AD97C2">
      <w:pPr>
        <w:pStyle w:val="Heading1"/>
        <w:sectPr w:rsidR="0022694D" w:rsidSect="00577353">
          <w:pgSz w:w="15840" w:h="12240" w:orient="landscape"/>
          <w:pgMar w:top="1080" w:right="1080" w:bottom="1080" w:left="1080" w:header="720" w:footer="720" w:gutter="0"/>
          <w:cols w:space="720"/>
          <w:docGrid w:linePitch="360"/>
        </w:sectPr>
      </w:pPr>
    </w:p>
    <w:p w14:paraId="794EDD58" w14:textId="25950188" w:rsidR="002B69A1" w:rsidRPr="002B69A1" w:rsidRDefault="002B69A1" w:rsidP="41AD97C2">
      <w:pPr>
        <w:pStyle w:val="Heading1"/>
        <w:rPr>
          <w:rFonts w:ascii="Calibri Light" w:eastAsia="MS Gothic" w:hAnsi="Calibri Light" w:cs="Times New Roman"/>
        </w:rPr>
      </w:pPr>
      <w:r>
        <w:t>Acknowledgments</w:t>
      </w:r>
    </w:p>
    <w:p w14:paraId="618E7A85" w14:textId="77777777" w:rsidR="002B69A1" w:rsidRPr="002B69A1" w:rsidRDefault="002B69A1" w:rsidP="002B69A1">
      <w:pPr>
        <w:rPr>
          <w:rFonts w:cstheme="minorHAnsi"/>
          <w:sz w:val="24"/>
          <w:szCs w:val="24"/>
        </w:rPr>
      </w:pPr>
      <w:r w:rsidRPr="002B69A1">
        <w:rPr>
          <w:rFonts w:cstheme="minorHAnsi"/>
          <w:sz w:val="24"/>
          <w:szCs w:val="24"/>
        </w:rPr>
        <w:t>The authors would like to acknowledge the financial support provided by the Federal Aviation Administration.</w:t>
      </w:r>
    </w:p>
    <w:p w14:paraId="31FF1C68" w14:textId="77777777" w:rsidR="002B69A1" w:rsidRPr="002B69A1" w:rsidRDefault="002B69A1" w:rsidP="41AD97C2">
      <w:pPr>
        <w:pStyle w:val="Heading1"/>
        <w:rPr>
          <w:rFonts w:ascii="Calibri Light" w:eastAsia="MS Gothic" w:hAnsi="Calibri Light" w:cs="Times New Roman"/>
        </w:rPr>
      </w:pPr>
      <w:r>
        <w:t>Notation</w:t>
      </w:r>
    </w:p>
    <w:p w14:paraId="22F17E53" w14:textId="77777777" w:rsidR="002B69A1" w:rsidRPr="002B69A1" w:rsidRDefault="002B69A1" w:rsidP="002B69A1">
      <w:pPr>
        <w:rPr>
          <w:rFonts w:cstheme="minorHAnsi"/>
          <w:sz w:val="24"/>
          <w:szCs w:val="24"/>
        </w:rPr>
      </w:pPr>
      <w:r w:rsidRPr="002B69A1">
        <w:rPr>
          <w:rFonts w:cstheme="minorHAnsi"/>
          <w:i/>
          <w:iCs/>
          <w:sz w:val="24"/>
          <w:szCs w:val="24"/>
        </w:rPr>
        <w:t>The following symbols are used in this paper:</w:t>
      </w:r>
    </w:p>
    <w:tbl>
      <w:tblPr>
        <w:tblStyle w:val="TableGrid"/>
        <w:tblW w:w="0" w:type="auto"/>
        <w:tblLook w:val="04A0" w:firstRow="1" w:lastRow="0" w:firstColumn="1" w:lastColumn="0" w:noHBand="0" w:noVBand="1"/>
        <w:tblDescription w:val=""/>
      </w:tblPr>
      <w:tblGrid>
        <w:gridCol w:w="1405"/>
        <w:gridCol w:w="336"/>
        <w:gridCol w:w="6787"/>
      </w:tblGrid>
      <w:tr w:rsidR="002B69A1" w:rsidRPr="002B69A1" w14:paraId="68E8634D" w14:textId="77777777" w:rsidTr="0022694D">
        <w:tc>
          <w:tcPr>
            <w:tcW w:w="0" w:type="auto"/>
            <w:hideMark/>
          </w:tcPr>
          <w:p w14:paraId="25880700" w14:textId="64DD5F79" w:rsidR="002B69A1" w:rsidRPr="002B69A1" w:rsidRDefault="00C40262" w:rsidP="00FC5B88">
            <w:pPr>
              <w:jc w:val="center"/>
              <w:rPr>
                <w:rFonts w:cstheme="minorHAnsi"/>
                <w:sz w:val="24"/>
                <w:szCs w:val="24"/>
              </w:rPr>
            </w:pPr>
            <m:oMathPara>
              <m:oMath>
                <m:d>
                  <m:dPr>
                    <m:begChr m:val="["/>
                    <m:endChr m:val="]"/>
                    <m:ctrlPr>
                      <w:rPr>
                        <w:rFonts w:ascii="Cambria Math" w:hAnsi="Cambria Math" w:cstheme="minorHAnsi"/>
                        <w:i/>
                        <w:sz w:val="24"/>
                        <w:szCs w:val="24"/>
                      </w:rPr>
                    </m:ctrlPr>
                  </m:dPr>
                  <m:e>
                    <m:r>
                      <w:rPr>
                        <w:rFonts w:ascii="Cambria Math" w:hAnsi="Cambria Math" w:cstheme="minorHAnsi"/>
                        <w:sz w:val="24"/>
                        <w:szCs w:val="24"/>
                      </w:rPr>
                      <m:t>A</m:t>
                    </m:r>
                  </m:e>
                </m:d>
              </m:oMath>
            </m:oMathPara>
          </w:p>
        </w:tc>
        <w:tc>
          <w:tcPr>
            <w:tcW w:w="0" w:type="auto"/>
            <w:hideMark/>
          </w:tcPr>
          <w:p w14:paraId="6E816476" w14:textId="77777777" w:rsidR="002B69A1" w:rsidRPr="002B69A1" w:rsidRDefault="002B69A1" w:rsidP="002B69A1">
            <w:pPr>
              <w:rPr>
                <w:rFonts w:cstheme="minorHAnsi"/>
                <w:sz w:val="24"/>
                <w:szCs w:val="24"/>
              </w:rPr>
            </w:pPr>
            <w:r w:rsidRPr="002B69A1">
              <w:rPr>
                <w:rFonts w:cstheme="minorHAnsi"/>
                <w:sz w:val="24"/>
                <w:szCs w:val="24"/>
              </w:rPr>
              <w:t>=</w:t>
            </w:r>
          </w:p>
        </w:tc>
        <w:tc>
          <w:tcPr>
            <w:tcW w:w="0" w:type="auto"/>
            <w:hideMark/>
          </w:tcPr>
          <w:p w14:paraId="74F7FE6C" w14:textId="2585F5D1" w:rsidR="002B69A1" w:rsidRPr="002B69A1" w:rsidRDefault="002B69A1" w:rsidP="002B69A1">
            <w:pPr>
              <w:rPr>
                <w:rFonts w:cstheme="minorHAnsi"/>
                <w:sz w:val="24"/>
                <w:szCs w:val="24"/>
              </w:rPr>
            </w:pPr>
            <w:r w:rsidRPr="002B69A1">
              <w:rPr>
                <w:rFonts w:cstheme="minorHAnsi"/>
                <w:sz w:val="24"/>
                <w:szCs w:val="24"/>
              </w:rPr>
              <w:t>matrix storing coefficients of </w:t>
            </w:r>
            <m:oMath>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1</m:t>
                  </m:r>
                </m:sub>
              </m:sSub>
            </m:oMath>
            <w:r w:rsidRPr="002B69A1">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2</m:t>
                  </m:r>
                </m:sub>
              </m:sSub>
            </m:oMath>
            <w:r w:rsidRPr="002B69A1">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3</m:t>
                  </m:r>
                </m:sub>
              </m:sSub>
            </m:oMath>
            <w:r w:rsidRPr="002B69A1">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4</m:t>
                  </m:r>
                </m:sub>
              </m:sSub>
            </m:oMath>
            <w:r w:rsidRPr="002B69A1">
              <w:rPr>
                <w:rFonts w:cstheme="minorHAnsi"/>
                <w:sz w:val="24"/>
                <w:szCs w:val="24"/>
              </w:rPr>
              <w:t>;</w:t>
            </w:r>
          </w:p>
        </w:tc>
      </w:tr>
      <w:tr w:rsidR="002B69A1" w:rsidRPr="002B69A1" w14:paraId="729CF80A" w14:textId="77777777" w:rsidTr="0022694D">
        <w:tc>
          <w:tcPr>
            <w:tcW w:w="0" w:type="auto"/>
            <w:hideMark/>
          </w:tcPr>
          <w:p w14:paraId="36367ABB" w14:textId="3F497B7E" w:rsidR="002B69A1" w:rsidRPr="002B69A1" w:rsidRDefault="0022694D" w:rsidP="00FC5B88">
            <w:pPr>
              <w:jc w:val="center"/>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B</m:t>
                  </m:r>
                </m:e>
                <m:sub>
                  <m:r>
                    <w:rPr>
                      <w:rFonts w:ascii="Cambria Math" w:hAnsi="Cambria Math" w:cstheme="minorHAnsi"/>
                      <w:sz w:val="24"/>
                      <w:szCs w:val="24"/>
                    </w:rPr>
                    <m:t>p</m:t>
                  </m:r>
                </m:sub>
              </m:sSub>
            </m:oMath>
            <w:r w:rsidR="002B69A1" w:rsidRPr="002B69A1">
              <w:rPr>
                <w:rFonts w:cstheme="minorHAnsi"/>
                <w:sz w:val="24"/>
                <w:szCs w:val="24"/>
              </w:rPr>
              <w:t>, </w:t>
            </w:r>
            <m:oMath>
              <m:sSub>
                <m:sSubPr>
                  <m:ctrlPr>
                    <w:rPr>
                      <w:rFonts w:ascii="Cambria Math" w:hAnsi="Cambria Math" w:cstheme="minorHAnsi"/>
                      <w:i/>
                      <w:sz w:val="24"/>
                      <w:szCs w:val="24"/>
                    </w:rPr>
                  </m:ctrlPr>
                </m:sSubPr>
                <m:e>
                  <m:r>
                    <w:rPr>
                      <w:rFonts w:ascii="Cambria Math" w:hAnsi="Cambria Math" w:cstheme="minorHAnsi"/>
                      <w:sz w:val="24"/>
                      <w:szCs w:val="24"/>
                    </w:rPr>
                    <m:t>B</m:t>
                  </m:r>
                </m:e>
                <m:sub>
                  <m:r>
                    <w:rPr>
                      <w:rFonts w:ascii="Cambria Math" w:hAnsi="Cambria Math" w:cstheme="minorHAnsi"/>
                      <w:sz w:val="24"/>
                      <w:szCs w:val="24"/>
                    </w:rPr>
                    <m:t>m</m:t>
                  </m:r>
                </m:sub>
              </m:sSub>
            </m:oMath>
          </w:p>
        </w:tc>
        <w:tc>
          <w:tcPr>
            <w:tcW w:w="0" w:type="auto"/>
            <w:hideMark/>
          </w:tcPr>
          <w:p w14:paraId="630F3824" w14:textId="77777777" w:rsidR="002B69A1" w:rsidRPr="002B69A1" w:rsidRDefault="002B69A1" w:rsidP="002B69A1">
            <w:pPr>
              <w:rPr>
                <w:rFonts w:cstheme="minorHAnsi"/>
                <w:sz w:val="24"/>
                <w:szCs w:val="24"/>
              </w:rPr>
            </w:pPr>
            <w:r w:rsidRPr="002B69A1">
              <w:rPr>
                <w:rFonts w:cstheme="minorHAnsi"/>
                <w:sz w:val="24"/>
                <w:szCs w:val="24"/>
              </w:rPr>
              <w:t>=</w:t>
            </w:r>
          </w:p>
        </w:tc>
        <w:tc>
          <w:tcPr>
            <w:tcW w:w="0" w:type="auto"/>
            <w:hideMark/>
          </w:tcPr>
          <w:p w14:paraId="59E99F9C" w14:textId="38DEA49D" w:rsidR="002B69A1" w:rsidRPr="002B69A1" w:rsidRDefault="002B69A1" w:rsidP="002B69A1">
            <w:pPr>
              <w:rPr>
                <w:rFonts w:cstheme="minorHAnsi"/>
                <w:sz w:val="24"/>
                <w:szCs w:val="24"/>
              </w:rPr>
            </w:pPr>
            <w:r w:rsidRPr="002B69A1">
              <w:rPr>
                <w:rFonts w:cstheme="minorHAnsi"/>
                <w:sz w:val="24"/>
                <w:szCs w:val="24"/>
              </w:rPr>
              <w:t>addition and subtraction between </w:t>
            </w:r>
            <m:oMath>
              <m:sSub>
                <m:sSubPr>
                  <m:ctrlPr>
                    <w:rPr>
                      <w:rFonts w:ascii="Cambria Math" w:hAnsi="Cambria Math" w:cstheme="minorHAnsi"/>
                      <w:sz w:val="24"/>
                      <w:szCs w:val="24"/>
                    </w:rPr>
                  </m:ctrlPr>
                </m:sSubPr>
                <m:e>
                  <m:r>
                    <w:rPr>
                      <w:rFonts w:ascii="Cambria Math" w:hAnsi="Cambria Math" w:cstheme="minorHAnsi"/>
                      <w:sz w:val="24"/>
                      <w:szCs w:val="24"/>
                    </w:rPr>
                    <m:t>β</m:t>
                  </m:r>
                </m:e>
                <m:sub>
                  <m:r>
                    <w:rPr>
                      <w:rFonts w:ascii="Cambria Math" w:hAnsi="Cambria Math" w:cstheme="minorHAnsi"/>
                      <w:sz w:val="24"/>
                      <w:szCs w:val="24"/>
                    </w:rPr>
                    <m:t>1</m:t>
                  </m:r>
                </m:sub>
              </m:sSub>
            </m:oMath>
            <w:r w:rsidRPr="002B69A1">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β</m:t>
                  </m:r>
                </m:e>
                <m:sub>
                  <m:r>
                    <w:rPr>
                      <w:rFonts w:ascii="Cambria Math" w:hAnsi="Cambria Math" w:cstheme="minorHAnsi"/>
                      <w:sz w:val="24"/>
                      <w:szCs w:val="24"/>
                    </w:rPr>
                    <m:t>2</m:t>
                  </m:r>
                </m:sub>
              </m:sSub>
            </m:oMath>
            <w:r w:rsidRPr="002B69A1">
              <w:rPr>
                <w:rFonts w:cstheme="minorHAnsi"/>
                <w:sz w:val="24"/>
                <w:szCs w:val="24"/>
              </w:rPr>
              <w:t>;</w:t>
            </w:r>
          </w:p>
        </w:tc>
      </w:tr>
      <w:tr w:rsidR="002B69A1" w:rsidRPr="002B69A1" w14:paraId="20C7FB9A" w14:textId="77777777" w:rsidTr="0022694D">
        <w:tc>
          <w:tcPr>
            <w:tcW w:w="0" w:type="auto"/>
            <w:hideMark/>
          </w:tcPr>
          <w:p w14:paraId="0AE485B5" w14:textId="4B3921D5" w:rsidR="002B69A1" w:rsidRPr="002B69A1" w:rsidRDefault="0022694D" w:rsidP="00FC5B88">
            <w:pPr>
              <w:jc w:val="center"/>
              <w:rPr>
                <w:rFonts w:cstheme="minorHAnsi"/>
                <w:sz w:val="24"/>
                <w:szCs w:val="24"/>
              </w:rPr>
            </w:pPr>
            <m:oMathPara>
              <m:oMath>
                <m:r>
                  <w:rPr>
                    <w:rFonts w:ascii="Cambria Math" w:hAnsi="Cambria Math" w:cstheme="minorHAnsi"/>
                    <w:sz w:val="24"/>
                    <w:szCs w:val="24"/>
                  </w:rPr>
                  <m:t>b</m:t>
                </m:r>
              </m:oMath>
            </m:oMathPara>
          </w:p>
        </w:tc>
        <w:tc>
          <w:tcPr>
            <w:tcW w:w="0" w:type="auto"/>
            <w:hideMark/>
          </w:tcPr>
          <w:p w14:paraId="7BEA1DC8" w14:textId="77777777" w:rsidR="002B69A1" w:rsidRPr="002B69A1" w:rsidRDefault="002B69A1" w:rsidP="002B69A1">
            <w:pPr>
              <w:rPr>
                <w:rFonts w:cstheme="minorHAnsi"/>
                <w:sz w:val="24"/>
                <w:szCs w:val="24"/>
              </w:rPr>
            </w:pPr>
            <w:r w:rsidRPr="002B69A1">
              <w:rPr>
                <w:rFonts w:cstheme="minorHAnsi"/>
                <w:sz w:val="24"/>
                <w:szCs w:val="24"/>
              </w:rPr>
              <w:t>=</w:t>
            </w:r>
          </w:p>
        </w:tc>
        <w:tc>
          <w:tcPr>
            <w:tcW w:w="0" w:type="auto"/>
            <w:hideMark/>
          </w:tcPr>
          <w:p w14:paraId="5F85883A" w14:textId="77777777" w:rsidR="002B69A1" w:rsidRPr="002B69A1" w:rsidRDefault="002B69A1" w:rsidP="002B69A1">
            <w:pPr>
              <w:rPr>
                <w:rFonts w:cstheme="minorHAnsi"/>
                <w:sz w:val="24"/>
                <w:szCs w:val="24"/>
              </w:rPr>
            </w:pPr>
            <w:r w:rsidRPr="002B69A1">
              <w:rPr>
                <w:rFonts w:cstheme="minorHAnsi"/>
                <w:sz w:val="24"/>
                <w:szCs w:val="24"/>
              </w:rPr>
              <w:t>twice the ratio between slab width and length;</w:t>
            </w:r>
          </w:p>
        </w:tc>
      </w:tr>
      <w:tr w:rsidR="002B69A1" w:rsidRPr="002B69A1" w14:paraId="00CEF4BA" w14:textId="77777777" w:rsidTr="0022694D">
        <w:tc>
          <w:tcPr>
            <w:tcW w:w="0" w:type="auto"/>
            <w:hideMark/>
          </w:tcPr>
          <w:p w14:paraId="330C1751" w14:textId="2A8789F9" w:rsidR="002B69A1" w:rsidRPr="002B69A1" w:rsidRDefault="00C40262" w:rsidP="00FC5B88">
            <w:pPr>
              <w:jc w:val="center"/>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1</m:t>
                  </m:r>
                </m:sub>
              </m:sSub>
            </m:oMath>
            <w:r w:rsidR="002B69A1" w:rsidRPr="002B69A1">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2</m:t>
                  </m:r>
                </m:sub>
              </m:sSub>
            </m:oMath>
            <w:r w:rsidR="002B69A1" w:rsidRPr="002B69A1">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3</m:t>
                  </m:r>
                </m:sub>
              </m:sSub>
            </m:oMath>
            <w:r w:rsidR="002B69A1" w:rsidRPr="002B69A1">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4</m:t>
                  </m:r>
                </m:sub>
              </m:sSub>
            </m:oMath>
          </w:p>
        </w:tc>
        <w:tc>
          <w:tcPr>
            <w:tcW w:w="0" w:type="auto"/>
            <w:hideMark/>
          </w:tcPr>
          <w:p w14:paraId="71E74621" w14:textId="77777777" w:rsidR="002B69A1" w:rsidRPr="002B69A1" w:rsidRDefault="002B69A1" w:rsidP="002B69A1">
            <w:pPr>
              <w:rPr>
                <w:rFonts w:cstheme="minorHAnsi"/>
                <w:sz w:val="24"/>
                <w:szCs w:val="24"/>
              </w:rPr>
            </w:pPr>
            <w:r w:rsidRPr="002B69A1">
              <w:rPr>
                <w:rFonts w:cstheme="minorHAnsi"/>
                <w:sz w:val="24"/>
                <w:szCs w:val="24"/>
              </w:rPr>
              <w:t>=</w:t>
            </w:r>
          </w:p>
        </w:tc>
        <w:tc>
          <w:tcPr>
            <w:tcW w:w="0" w:type="auto"/>
            <w:hideMark/>
          </w:tcPr>
          <w:p w14:paraId="507A59AC" w14:textId="77777777" w:rsidR="002B69A1" w:rsidRPr="002B69A1" w:rsidRDefault="002B69A1" w:rsidP="002B69A1">
            <w:pPr>
              <w:rPr>
                <w:rFonts w:cstheme="minorHAnsi"/>
                <w:sz w:val="24"/>
                <w:szCs w:val="24"/>
              </w:rPr>
            </w:pPr>
            <w:r w:rsidRPr="002B69A1">
              <w:rPr>
                <w:rFonts w:cstheme="minorHAnsi"/>
                <w:sz w:val="24"/>
                <w:szCs w:val="24"/>
              </w:rPr>
              <w:t>constants in general solution of differential equation;</w:t>
            </w:r>
          </w:p>
        </w:tc>
      </w:tr>
      <w:tr w:rsidR="002B69A1" w:rsidRPr="002B69A1" w14:paraId="76917DB1" w14:textId="77777777" w:rsidTr="0022694D">
        <w:tc>
          <w:tcPr>
            <w:tcW w:w="0" w:type="auto"/>
            <w:hideMark/>
          </w:tcPr>
          <w:p w14:paraId="1E8F43DC" w14:textId="5D5953F0" w:rsidR="002B69A1" w:rsidRPr="002B69A1" w:rsidRDefault="00C40262" w:rsidP="00FC5B88">
            <w:pPr>
              <w:jc w:val="center"/>
              <w:rPr>
                <w:rFonts w:cstheme="minorHAnsi"/>
                <w:sz w:val="24"/>
                <w:szCs w:val="24"/>
              </w:rPr>
            </w:pPr>
            <m:oMathPara>
              <m:oMath>
                <m:d>
                  <m:dPr>
                    <m:begChr m:val="["/>
                    <m:endChr m:val="]"/>
                    <m:ctrlPr>
                      <w:rPr>
                        <w:rFonts w:ascii="Cambria Math" w:hAnsi="Cambria Math" w:cstheme="minorHAnsi"/>
                        <w:i/>
                        <w:sz w:val="24"/>
                        <w:szCs w:val="24"/>
                      </w:rPr>
                    </m:ctrlPr>
                  </m:dPr>
                  <m:e>
                    <m:r>
                      <w:rPr>
                        <w:rFonts w:ascii="Cambria Math" w:hAnsi="Cambria Math" w:cstheme="minorHAnsi"/>
                        <w:sz w:val="24"/>
                        <w:szCs w:val="24"/>
                      </w:rPr>
                      <m:t>C</m:t>
                    </m:r>
                  </m:e>
                </m:d>
              </m:oMath>
            </m:oMathPara>
          </w:p>
        </w:tc>
        <w:tc>
          <w:tcPr>
            <w:tcW w:w="0" w:type="auto"/>
            <w:hideMark/>
          </w:tcPr>
          <w:p w14:paraId="792B22EA" w14:textId="77777777" w:rsidR="002B69A1" w:rsidRPr="002B69A1" w:rsidRDefault="002B69A1" w:rsidP="002B69A1">
            <w:pPr>
              <w:rPr>
                <w:rFonts w:cstheme="minorHAnsi"/>
                <w:sz w:val="24"/>
                <w:szCs w:val="24"/>
              </w:rPr>
            </w:pPr>
            <w:r w:rsidRPr="002B69A1">
              <w:rPr>
                <w:rFonts w:cstheme="minorHAnsi"/>
                <w:sz w:val="24"/>
                <w:szCs w:val="24"/>
              </w:rPr>
              <w:t>=</w:t>
            </w:r>
          </w:p>
        </w:tc>
        <w:tc>
          <w:tcPr>
            <w:tcW w:w="0" w:type="auto"/>
            <w:hideMark/>
          </w:tcPr>
          <w:p w14:paraId="06E7681B" w14:textId="0965F663" w:rsidR="002B69A1" w:rsidRPr="002B69A1" w:rsidRDefault="002B69A1" w:rsidP="002B69A1">
            <w:pPr>
              <w:rPr>
                <w:rFonts w:cstheme="minorHAnsi"/>
                <w:sz w:val="24"/>
                <w:szCs w:val="24"/>
              </w:rPr>
            </w:pPr>
            <w:r w:rsidRPr="002B69A1">
              <w:rPr>
                <w:rFonts w:cstheme="minorHAnsi"/>
                <w:sz w:val="24"/>
                <w:szCs w:val="24"/>
              </w:rPr>
              <w:t>vector storing </w:t>
            </w:r>
            <m:oMath>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1</m:t>
                  </m:r>
                </m:sub>
              </m:sSub>
            </m:oMath>
            <w:r w:rsidRPr="002B69A1">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2</m:t>
                  </m:r>
                </m:sub>
              </m:sSub>
            </m:oMath>
            <w:r w:rsidRPr="002B69A1">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3</m:t>
                  </m:r>
                </m:sub>
              </m:sSub>
            </m:oMath>
            <w:r w:rsidRPr="002B69A1">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4</m:t>
                  </m:r>
                </m:sub>
              </m:sSub>
            </m:oMath>
            <w:r w:rsidRPr="002B69A1">
              <w:rPr>
                <w:rFonts w:cstheme="minorHAnsi"/>
                <w:sz w:val="24"/>
                <w:szCs w:val="24"/>
              </w:rPr>
              <w:t>;</w:t>
            </w:r>
          </w:p>
        </w:tc>
      </w:tr>
      <w:tr w:rsidR="002B69A1" w:rsidRPr="002B69A1" w14:paraId="6C5344D8" w14:textId="77777777" w:rsidTr="0022694D">
        <w:tc>
          <w:tcPr>
            <w:tcW w:w="0" w:type="auto"/>
            <w:hideMark/>
          </w:tcPr>
          <w:p w14:paraId="468FDDBF" w14:textId="6889754F" w:rsidR="002B69A1" w:rsidRPr="002B69A1" w:rsidRDefault="0022694D" w:rsidP="00FC5B88">
            <w:pPr>
              <w:jc w:val="center"/>
              <w:rPr>
                <w:rFonts w:cstheme="minorHAnsi"/>
                <w:sz w:val="24"/>
                <w:szCs w:val="24"/>
              </w:rPr>
            </w:pPr>
            <m:oMathPara>
              <m:oMath>
                <m:r>
                  <w:rPr>
                    <w:rFonts w:ascii="Cambria Math" w:hAnsi="Cambria Math" w:cstheme="minorHAnsi"/>
                    <w:sz w:val="24"/>
                    <w:szCs w:val="24"/>
                  </w:rPr>
                  <m:t>[</m:t>
                </m:r>
                <m:r>
                  <w:rPr>
                    <w:rFonts w:ascii="Cambria Math" w:hAnsi="Cambria Math" w:cstheme="minorHAnsi"/>
                    <w:sz w:val="24"/>
                    <w:szCs w:val="24"/>
                  </w:rPr>
                  <m:t>COEF</m:t>
                </m:r>
                <m:r>
                  <w:rPr>
                    <w:rFonts w:ascii="Cambria Math" w:hAnsi="Cambria Math" w:cstheme="minorHAnsi"/>
                    <w:sz w:val="24"/>
                    <w:szCs w:val="24"/>
                  </w:rPr>
                  <m:t>]</m:t>
                </m:r>
              </m:oMath>
            </m:oMathPara>
          </w:p>
        </w:tc>
        <w:tc>
          <w:tcPr>
            <w:tcW w:w="0" w:type="auto"/>
            <w:hideMark/>
          </w:tcPr>
          <w:p w14:paraId="183AB857" w14:textId="77777777" w:rsidR="002B69A1" w:rsidRPr="002B69A1" w:rsidRDefault="002B69A1" w:rsidP="002B69A1">
            <w:pPr>
              <w:rPr>
                <w:rFonts w:cstheme="minorHAnsi"/>
                <w:sz w:val="24"/>
                <w:szCs w:val="24"/>
              </w:rPr>
            </w:pPr>
            <w:r w:rsidRPr="002B69A1">
              <w:rPr>
                <w:rFonts w:cstheme="minorHAnsi"/>
                <w:sz w:val="24"/>
                <w:szCs w:val="24"/>
              </w:rPr>
              <w:t>=</w:t>
            </w:r>
          </w:p>
        </w:tc>
        <w:tc>
          <w:tcPr>
            <w:tcW w:w="0" w:type="auto"/>
            <w:hideMark/>
          </w:tcPr>
          <w:p w14:paraId="1FBE8DD1" w14:textId="77777777" w:rsidR="002B69A1" w:rsidRPr="002B69A1" w:rsidRDefault="002B69A1" w:rsidP="002B69A1">
            <w:pPr>
              <w:rPr>
                <w:rFonts w:cstheme="minorHAnsi"/>
                <w:sz w:val="24"/>
                <w:szCs w:val="24"/>
              </w:rPr>
            </w:pPr>
            <w:r w:rsidRPr="002B69A1">
              <w:rPr>
                <w:rFonts w:cstheme="minorHAnsi"/>
                <w:sz w:val="24"/>
                <w:szCs w:val="24"/>
              </w:rPr>
              <w:t>vector of trigonometric functions;</w:t>
            </w:r>
          </w:p>
        </w:tc>
      </w:tr>
      <w:tr w:rsidR="002B69A1" w:rsidRPr="002B69A1" w14:paraId="70CE0BAB" w14:textId="77777777" w:rsidTr="0022694D">
        <w:tc>
          <w:tcPr>
            <w:tcW w:w="0" w:type="auto"/>
            <w:hideMark/>
          </w:tcPr>
          <w:p w14:paraId="5184FBF8" w14:textId="43017CE6" w:rsidR="002B69A1" w:rsidRPr="002B69A1" w:rsidRDefault="0022694D" w:rsidP="00FC5B88">
            <w:pPr>
              <w:jc w:val="center"/>
              <w:rPr>
                <w:rFonts w:cstheme="minorHAnsi"/>
                <w:sz w:val="24"/>
                <w:szCs w:val="24"/>
              </w:rPr>
            </w:pPr>
            <m:oMathPara>
              <m:oMath>
                <m:r>
                  <w:rPr>
                    <w:rFonts w:ascii="Cambria Math" w:hAnsi="Cambria Math" w:cstheme="minorHAnsi"/>
                    <w:sz w:val="24"/>
                    <w:szCs w:val="24"/>
                  </w:rPr>
                  <m:t>D</m:t>
                </m:r>
              </m:oMath>
            </m:oMathPara>
          </w:p>
        </w:tc>
        <w:tc>
          <w:tcPr>
            <w:tcW w:w="0" w:type="auto"/>
            <w:hideMark/>
          </w:tcPr>
          <w:p w14:paraId="75C32957" w14:textId="77777777" w:rsidR="002B69A1" w:rsidRPr="002B69A1" w:rsidRDefault="002B69A1" w:rsidP="002B69A1">
            <w:pPr>
              <w:rPr>
                <w:rFonts w:cstheme="minorHAnsi"/>
                <w:sz w:val="24"/>
                <w:szCs w:val="24"/>
              </w:rPr>
            </w:pPr>
            <w:r w:rsidRPr="002B69A1">
              <w:rPr>
                <w:rFonts w:cstheme="minorHAnsi"/>
                <w:sz w:val="24"/>
                <w:szCs w:val="24"/>
              </w:rPr>
              <w:t>=</w:t>
            </w:r>
          </w:p>
        </w:tc>
        <w:tc>
          <w:tcPr>
            <w:tcW w:w="0" w:type="auto"/>
            <w:hideMark/>
          </w:tcPr>
          <w:p w14:paraId="5B15DD0C" w14:textId="77777777" w:rsidR="002B69A1" w:rsidRPr="002B69A1" w:rsidRDefault="002B69A1" w:rsidP="002B69A1">
            <w:pPr>
              <w:rPr>
                <w:rFonts w:cstheme="minorHAnsi"/>
                <w:sz w:val="24"/>
                <w:szCs w:val="24"/>
              </w:rPr>
            </w:pPr>
            <w:r w:rsidRPr="002B69A1">
              <w:rPr>
                <w:rFonts w:cstheme="minorHAnsi"/>
                <w:sz w:val="24"/>
                <w:szCs w:val="24"/>
              </w:rPr>
              <w:t>slab flexural stiffness;</w:t>
            </w:r>
          </w:p>
        </w:tc>
      </w:tr>
      <w:tr w:rsidR="002B69A1" w:rsidRPr="002B69A1" w14:paraId="0EDEA056" w14:textId="77777777" w:rsidTr="0022694D">
        <w:tc>
          <w:tcPr>
            <w:tcW w:w="0" w:type="auto"/>
            <w:hideMark/>
          </w:tcPr>
          <w:p w14:paraId="2BA2980F" w14:textId="356F19BD" w:rsidR="002B69A1" w:rsidRPr="002B69A1" w:rsidRDefault="0022694D" w:rsidP="00FC5B88">
            <w:pPr>
              <w:jc w:val="center"/>
              <w:rPr>
                <w:rFonts w:cstheme="minorHAnsi"/>
                <w:sz w:val="24"/>
                <w:szCs w:val="24"/>
              </w:rPr>
            </w:pPr>
            <m:oMathPara>
              <m:oMath>
                <m:r>
                  <w:rPr>
                    <w:rFonts w:ascii="Cambria Math" w:hAnsi="Cambria Math" w:cstheme="minorHAnsi"/>
                    <w:sz w:val="24"/>
                    <w:szCs w:val="24"/>
                  </w:rPr>
                  <m:t>E</m:t>
                </m:r>
              </m:oMath>
            </m:oMathPara>
          </w:p>
        </w:tc>
        <w:tc>
          <w:tcPr>
            <w:tcW w:w="0" w:type="auto"/>
            <w:hideMark/>
          </w:tcPr>
          <w:p w14:paraId="17B03185" w14:textId="77777777" w:rsidR="002B69A1" w:rsidRPr="002B69A1" w:rsidRDefault="002B69A1" w:rsidP="002B69A1">
            <w:pPr>
              <w:rPr>
                <w:rFonts w:cstheme="minorHAnsi"/>
                <w:sz w:val="24"/>
                <w:szCs w:val="24"/>
              </w:rPr>
            </w:pPr>
            <w:r w:rsidRPr="002B69A1">
              <w:rPr>
                <w:rFonts w:cstheme="minorHAnsi"/>
                <w:sz w:val="24"/>
                <w:szCs w:val="24"/>
              </w:rPr>
              <w:t>=</w:t>
            </w:r>
          </w:p>
        </w:tc>
        <w:tc>
          <w:tcPr>
            <w:tcW w:w="0" w:type="auto"/>
            <w:hideMark/>
          </w:tcPr>
          <w:p w14:paraId="5D688C63" w14:textId="77777777" w:rsidR="002B69A1" w:rsidRPr="002B69A1" w:rsidRDefault="002B69A1" w:rsidP="002B69A1">
            <w:pPr>
              <w:rPr>
                <w:rFonts w:cstheme="minorHAnsi"/>
                <w:sz w:val="24"/>
                <w:szCs w:val="24"/>
              </w:rPr>
            </w:pPr>
            <w:r w:rsidRPr="002B69A1">
              <w:rPr>
                <w:rFonts w:cstheme="minorHAnsi"/>
                <w:sz w:val="24"/>
                <w:szCs w:val="24"/>
              </w:rPr>
              <w:t>slab elastic modulus;</w:t>
            </w:r>
          </w:p>
        </w:tc>
      </w:tr>
      <w:tr w:rsidR="002B69A1" w:rsidRPr="002B69A1" w14:paraId="172AD6FC" w14:textId="77777777" w:rsidTr="0022694D">
        <w:tc>
          <w:tcPr>
            <w:tcW w:w="0" w:type="auto"/>
            <w:hideMark/>
          </w:tcPr>
          <w:p w14:paraId="0DB9CC13" w14:textId="1ED71611" w:rsidR="002B69A1" w:rsidRPr="002B69A1" w:rsidRDefault="00667D64" w:rsidP="00FC5B88">
            <w:pPr>
              <w:jc w:val="center"/>
              <w:rPr>
                <w:rFonts w:cstheme="minorHAnsi"/>
                <w:sz w:val="24"/>
                <w:szCs w:val="24"/>
              </w:rPr>
            </w:pPr>
            <m:oMathPara>
              <m:oMath>
                <m:r>
                  <w:rPr>
                    <w:rFonts w:ascii="Cambria Math" w:hAnsi="Cambria Math" w:cstheme="minorHAnsi"/>
                    <w:sz w:val="24"/>
                    <w:szCs w:val="24"/>
                  </w:rPr>
                  <m:t>h</m:t>
                </m:r>
              </m:oMath>
            </m:oMathPara>
          </w:p>
        </w:tc>
        <w:tc>
          <w:tcPr>
            <w:tcW w:w="0" w:type="auto"/>
            <w:hideMark/>
          </w:tcPr>
          <w:p w14:paraId="2BD6BDA9" w14:textId="77777777" w:rsidR="002B69A1" w:rsidRPr="002B69A1" w:rsidRDefault="002B69A1" w:rsidP="002B69A1">
            <w:pPr>
              <w:rPr>
                <w:rFonts w:cstheme="minorHAnsi"/>
                <w:sz w:val="24"/>
                <w:szCs w:val="24"/>
              </w:rPr>
            </w:pPr>
            <w:r w:rsidRPr="002B69A1">
              <w:rPr>
                <w:rFonts w:cstheme="minorHAnsi"/>
                <w:sz w:val="24"/>
                <w:szCs w:val="24"/>
              </w:rPr>
              <w:t>=</w:t>
            </w:r>
          </w:p>
        </w:tc>
        <w:tc>
          <w:tcPr>
            <w:tcW w:w="0" w:type="auto"/>
            <w:hideMark/>
          </w:tcPr>
          <w:p w14:paraId="6836BE2E" w14:textId="77777777" w:rsidR="002B69A1" w:rsidRPr="002B69A1" w:rsidRDefault="002B69A1" w:rsidP="002B69A1">
            <w:pPr>
              <w:rPr>
                <w:rFonts w:cstheme="minorHAnsi"/>
                <w:sz w:val="24"/>
                <w:szCs w:val="24"/>
              </w:rPr>
            </w:pPr>
            <w:r w:rsidRPr="002B69A1">
              <w:rPr>
                <w:rFonts w:cstheme="minorHAnsi"/>
                <w:sz w:val="24"/>
                <w:szCs w:val="24"/>
              </w:rPr>
              <w:t>slab thickness;</w:t>
            </w:r>
          </w:p>
        </w:tc>
      </w:tr>
      <w:tr w:rsidR="002B69A1" w:rsidRPr="002B69A1" w14:paraId="2E0275BC" w14:textId="77777777" w:rsidTr="0022694D">
        <w:tc>
          <w:tcPr>
            <w:tcW w:w="0" w:type="auto"/>
            <w:hideMark/>
          </w:tcPr>
          <w:p w14:paraId="61864714" w14:textId="0D14A324" w:rsidR="002B69A1" w:rsidRPr="002B69A1" w:rsidRDefault="0022694D" w:rsidP="00FC5B88">
            <w:pPr>
              <w:jc w:val="center"/>
              <w:rPr>
                <w:rFonts w:cstheme="minorHAnsi"/>
                <w:sz w:val="24"/>
                <w:szCs w:val="24"/>
              </w:rPr>
            </w:pPr>
            <m:oMathPara>
              <m:oMath>
                <m:r>
                  <w:rPr>
                    <w:rFonts w:ascii="Cambria Math" w:hAnsi="Cambria Math" w:cstheme="minorHAnsi"/>
                    <w:sz w:val="24"/>
                    <w:szCs w:val="24"/>
                  </w:rPr>
                  <m:t>i</m:t>
                </m:r>
              </m:oMath>
            </m:oMathPara>
          </w:p>
        </w:tc>
        <w:tc>
          <w:tcPr>
            <w:tcW w:w="0" w:type="auto"/>
            <w:hideMark/>
          </w:tcPr>
          <w:p w14:paraId="7761B9AE" w14:textId="77777777" w:rsidR="002B69A1" w:rsidRPr="002B69A1" w:rsidRDefault="002B69A1" w:rsidP="002B69A1">
            <w:pPr>
              <w:rPr>
                <w:rFonts w:cstheme="minorHAnsi"/>
                <w:sz w:val="24"/>
                <w:szCs w:val="24"/>
              </w:rPr>
            </w:pPr>
            <w:r w:rsidRPr="002B69A1">
              <w:rPr>
                <w:rFonts w:cstheme="minorHAnsi"/>
                <w:sz w:val="24"/>
                <w:szCs w:val="24"/>
              </w:rPr>
              <w:t>=</w:t>
            </w:r>
          </w:p>
        </w:tc>
        <w:tc>
          <w:tcPr>
            <w:tcW w:w="0" w:type="auto"/>
            <w:hideMark/>
          </w:tcPr>
          <w:p w14:paraId="7B1D4C3B" w14:textId="7FB1831F" w:rsidR="002B69A1" w:rsidRPr="002B69A1" w:rsidRDefault="00FC5B88" w:rsidP="002B69A1">
            <w:pPr>
              <w:rPr>
                <w:rFonts w:cstheme="minorHAnsi"/>
                <w:sz w:val="24"/>
                <w:szCs w:val="24"/>
              </w:rPr>
            </w:pPr>
            <m:oMath>
              <m:rad>
                <m:radPr>
                  <m:degHide m:val="1"/>
                  <m:ctrlPr>
                    <w:rPr>
                      <w:rFonts w:ascii="Cambria Math" w:hAnsi="Cambria Math" w:cstheme="minorHAnsi"/>
                      <w:sz w:val="24"/>
                      <w:szCs w:val="24"/>
                    </w:rPr>
                  </m:ctrlPr>
                </m:radPr>
                <m:deg/>
                <m:e>
                  <m:r>
                    <w:rPr>
                      <w:rFonts w:ascii="Cambria Math" w:hAnsi="Cambria Math" w:cstheme="minorHAnsi"/>
                      <w:sz w:val="24"/>
                      <w:szCs w:val="24"/>
                    </w:rPr>
                    <m:t>-1</m:t>
                  </m:r>
                </m:e>
              </m:rad>
            </m:oMath>
            <w:r w:rsidR="002B69A1" w:rsidRPr="002B69A1">
              <w:rPr>
                <w:rFonts w:cstheme="minorHAnsi"/>
                <w:sz w:val="24"/>
                <w:szCs w:val="24"/>
              </w:rPr>
              <w:t>, complex unity;</w:t>
            </w:r>
          </w:p>
        </w:tc>
      </w:tr>
      <w:tr w:rsidR="002B69A1" w:rsidRPr="002B69A1" w14:paraId="779F2A4E" w14:textId="77777777" w:rsidTr="0022694D">
        <w:tc>
          <w:tcPr>
            <w:tcW w:w="0" w:type="auto"/>
            <w:hideMark/>
          </w:tcPr>
          <w:p w14:paraId="2F6B8258" w14:textId="73815D5A" w:rsidR="002B69A1" w:rsidRPr="002B69A1" w:rsidRDefault="00A95522" w:rsidP="00FC5B88">
            <w:pPr>
              <w:jc w:val="center"/>
              <w:rPr>
                <w:rFonts w:cstheme="minorHAnsi"/>
                <w:sz w:val="24"/>
                <w:szCs w:val="24"/>
              </w:rPr>
            </w:pPr>
            <m:oMathPara>
              <m:oMath>
                <m:r>
                  <w:rPr>
                    <w:rFonts w:ascii="Cambria Math" w:hAnsi="Cambria Math" w:cstheme="minorHAnsi"/>
                    <w:sz w:val="24"/>
                    <w:szCs w:val="24"/>
                  </w:rPr>
                  <m:t>k</m:t>
                </m:r>
              </m:oMath>
            </m:oMathPara>
          </w:p>
        </w:tc>
        <w:tc>
          <w:tcPr>
            <w:tcW w:w="0" w:type="auto"/>
            <w:hideMark/>
          </w:tcPr>
          <w:p w14:paraId="4A7423AA" w14:textId="77777777" w:rsidR="002B69A1" w:rsidRPr="002B69A1" w:rsidRDefault="002B69A1" w:rsidP="002B69A1">
            <w:pPr>
              <w:rPr>
                <w:rFonts w:cstheme="minorHAnsi"/>
                <w:sz w:val="24"/>
                <w:szCs w:val="24"/>
              </w:rPr>
            </w:pPr>
            <w:r w:rsidRPr="002B69A1">
              <w:rPr>
                <w:rFonts w:cstheme="minorHAnsi"/>
                <w:sz w:val="24"/>
                <w:szCs w:val="24"/>
              </w:rPr>
              <w:t>=</w:t>
            </w:r>
          </w:p>
        </w:tc>
        <w:tc>
          <w:tcPr>
            <w:tcW w:w="0" w:type="auto"/>
            <w:hideMark/>
          </w:tcPr>
          <w:p w14:paraId="6489055A" w14:textId="77777777" w:rsidR="002B69A1" w:rsidRPr="002B69A1" w:rsidRDefault="002B69A1" w:rsidP="002B69A1">
            <w:pPr>
              <w:rPr>
                <w:rFonts w:cstheme="minorHAnsi"/>
                <w:sz w:val="24"/>
                <w:szCs w:val="24"/>
              </w:rPr>
            </w:pPr>
            <w:r w:rsidRPr="002B69A1">
              <w:rPr>
                <w:rFonts w:cstheme="minorHAnsi"/>
                <w:sz w:val="24"/>
                <w:szCs w:val="24"/>
              </w:rPr>
              <w:t>dimensionless buckling load coefficient;</w:t>
            </w:r>
          </w:p>
        </w:tc>
      </w:tr>
      <w:tr w:rsidR="002B69A1" w:rsidRPr="002B69A1" w14:paraId="43513F17" w14:textId="77777777" w:rsidTr="0022694D">
        <w:tc>
          <w:tcPr>
            <w:tcW w:w="0" w:type="auto"/>
            <w:hideMark/>
          </w:tcPr>
          <w:p w14:paraId="3026DFA8" w14:textId="785DB548" w:rsidR="002B69A1" w:rsidRPr="002B69A1" w:rsidRDefault="00F168D1" w:rsidP="00FC5B88">
            <w:pPr>
              <w:jc w:val="center"/>
              <w:rPr>
                <w:rFonts w:cstheme="minorHAnsi"/>
                <w:sz w:val="24"/>
                <w:szCs w:val="24"/>
              </w:rPr>
            </w:pPr>
            <m:oMathPara>
              <m:oMath>
                <m:r>
                  <w:rPr>
                    <w:rFonts w:ascii="Cambria Math" w:hAnsi="Cambria Math" w:cstheme="minorHAnsi"/>
                    <w:sz w:val="24"/>
                    <w:szCs w:val="24"/>
                  </w:rPr>
                  <m:t>L</m:t>
                </m:r>
              </m:oMath>
            </m:oMathPara>
          </w:p>
        </w:tc>
        <w:tc>
          <w:tcPr>
            <w:tcW w:w="0" w:type="auto"/>
            <w:hideMark/>
          </w:tcPr>
          <w:p w14:paraId="5E5F0A78" w14:textId="77777777" w:rsidR="002B69A1" w:rsidRPr="002B69A1" w:rsidRDefault="002B69A1" w:rsidP="002B69A1">
            <w:pPr>
              <w:rPr>
                <w:rFonts w:cstheme="minorHAnsi"/>
                <w:sz w:val="24"/>
                <w:szCs w:val="24"/>
              </w:rPr>
            </w:pPr>
            <w:r w:rsidRPr="002B69A1">
              <w:rPr>
                <w:rFonts w:cstheme="minorHAnsi"/>
                <w:sz w:val="24"/>
                <w:szCs w:val="24"/>
              </w:rPr>
              <w:t>=</w:t>
            </w:r>
          </w:p>
        </w:tc>
        <w:tc>
          <w:tcPr>
            <w:tcW w:w="0" w:type="auto"/>
            <w:hideMark/>
          </w:tcPr>
          <w:p w14:paraId="7F2180A5" w14:textId="77777777" w:rsidR="002B69A1" w:rsidRPr="002B69A1" w:rsidRDefault="002B69A1" w:rsidP="002B69A1">
            <w:pPr>
              <w:rPr>
                <w:rFonts w:cstheme="minorHAnsi"/>
                <w:sz w:val="24"/>
                <w:szCs w:val="24"/>
              </w:rPr>
            </w:pPr>
            <w:r w:rsidRPr="002B69A1">
              <w:rPr>
                <w:rFonts w:cstheme="minorHAnsi"/>
                <w:sz w:val="24"/>
                <w:szCs w:val="24"/>
              </w:rPr>
              <w:t>slab length;</w:t>
            </w:r>
          </w:p>
        </w:tc>
      </w:tr>
      <w:tr w:rsidR="002B69A1" w:rsidRPr="002B69A1" w14:paraId="4BED8076" w14:textId="77777777" w:rsidTr="0022694D">
        <w:tc>
          <w:tcPr>
            <w:tcW w:w="0" w:type="auto"/>
            <w:hideMark/>
          </w:tcPr>
          <w:p w14:paraId="1EEE26A8" w14:textId="0DFA0D67" w:rsidR="002B69A1" w:rsidRPr="002B69A1" w:rsidRDefault="00A20936" w:rsidP="00FC5B88">
            <w:pPr>
              <w:jc w:val="center"/>
              <w:rPr>
                <w:rFonts w:cstheme="minorHAnsi"/>
                <w:sz w:val="24"/>
                <w:szCs w:val="24"/>
              </w:rPr>
            </w:pPr>
            <m:oMathPara>
              <m:oMath>
                <m:r>
                  <w:rPr>
                    <w:rFonts w:ascii="Cambria Math" w:hAnsi="Cambria Math" w:cstheme="minorHAnsi"/>
                    <w:sz w:val="24"/>
                    <w:szCs w:val="24"/>
                  </w:rPr>
                  <m:t>M</m:t>
                </m:r>
              </m:oMath>
            </m:oMathPara>
          </w:p>
        </w:tc>
        <w:tc>
          <w:tcPr>
            <w:tcW w:w="0" w:type="auto"/>
            <w:hideMark/>
          </w:tcPr>
          <w:p w14:paraId="314DB195" w14:textId="77777777" w:rsidR="002B69A1" w:rsidRPr="002B69A1" w:rsidRDefault="002B69A1" w:rsidP="002B69A1">
            <w:pPr>
              <w:rPr>
                <w:rFonts w:cstheme="minorHAnsi"/>
                <w:sz w:val="24"/>
                <w:szCs w:val="24"/>
              </w:rPr>
            </w:pPr>
            <w:r w:rsidRPr="002B69A1">
              <w:rPr>
                <w:rFonts w:cstheme="minorHAnsi"/>
                <w:sz w:val="24"/>
                <w:szCs w:val="24"/>
              </w:rPr>
              <w:t>=</w:t>
            </w:r>
          </w:p>
        </w:tc>
        <w:tc>
          <w:tcPr>
            <w:tcW w:w="0" w:type="auto"/>
            <w:hideMark/>
          </w:tcPr>
          <w:p w14:paraId="0CA25D99" w14:textId="77777777" w:rsidR="002B69A1" w:rsidRPr="002B69A1" w:rsidRDefault="002B69A1" w:rsidP="002B69A1">
            <w:pPr>
              <w:rPr>
                <w:rFonts w:cstheme="minorHAnsi"/>
                <w:sz w:val="24"/>
                <w:szCs w:val="24"/>
              </w:rPr>
            </w:pPr>
            <w:r w:rsidRPr="002B69A1">
              <w:rPr>
                <w:rFonts w:cstheme="minorHAnsi"/>
                <w:sz w:val="24"/>
                <w:szCs w:val="24"/>
              </w:rPr>
              <w:t>slab bending moment;</w:t>
            </w:r>
          </w:p>
        </w:tc>
      </w:tr>
      <w:tr w:rsidR="002B69A1" w:rsidRPr="002B69A1" w14:paraId="120F795A" w14:textId="77777777" w:rsidTr="0022694D">
        <w:tc>
          <w:tcPr>
            <w:tcW w:w="0" w:type="auto"/>
            <w:hideMark/>
          </w:tcPr>
          <w:p w14:paraId="71660C73" w14:textId="07D54CA6" w:rsidR="002B69A1" w:rsidRPr="002B69A1" w:rsidRDefault="0022694D" w:rsidP="00FC5B88">
            <w:pPr>
              <w:jc w:val="center"/>
              <w:rPr>
                <w:rFonts w:cstheme="minorHAnsi"/>
                <w:sz w:val="24"/>
                <w:szCs w:val="24"/>
              </w:rPr>
            </w:pPr>
            <m:oMathPara>
              <m:oMath>
                <m:r>
                  <w:rPr>
                    <w:rFonts w:ascii="Cambria Math" w:hAnsi="Cambria Math" w:cstheme="minorHAnsi"/>
                    <w:sz w:val="24"/>
                    <w:szCs w:val="24"/>
                  </w:rPr>
                  <m:t>N</m:t>
                </m:r>
              </m:oMath>
            </m:oMathPara>
          </w:p>
        </w:tc>
        <w:tc>
          <w:tcPr>
            <w:tcW w:w="0" w:type="auto"/>
            <w:hideMark/>
          </w:tcPr>
          <w:p w14:paraId="72F892F5" w14:textId="77777777" w:rsidR="002B69A1" w:rsidRPr="002B69A1" w:rsidRDefault="002B69A1" w:rsidP="002B69A1">
            <w:pPr>
              <w:rPr>
                <w:rFonts w:cstheme="minorHAnsi"/>
                <w:sz w:val="24"/>
                <w:szCs w:val="24"/>
              </w:rPr>
            </w:pPr>
            <w:r w:rsidRPr="002B69A1">
              <w:rPr>
                <w:rFonts w:cstheme="minorHAnsi"/>
                <w:sz w:val="24"/>
                <w:szCs w:val="24"/>
              </w:rPr>
              <w:t>=</w:t>
            </w:r>
          </w:p>
        </w:tc>
        <w:tc>
          <w:tcPr>
            <w:tcW w:w="0" w:type="auto"/>
            <w:hideMark/>
          </w:tcPr>
          <w:p w14:paraId="452AB285" w14:textId="77777777" w:rsidR="002B69A1" w:rsidRPr="002B69A1" w:rsidRDefault="002B69A1" w:rsidP="002B69A1">
            <w:pPr>
              <w:rPr>
                <w:rFonts w:cstheme="minorHAnsi"/>
                <w:sz w:val="24"/>
                <w:szCs w:val="24"/>
              </w:rPr>
            </w:pPr>
            <w:r w:rsidRPr="002B69A1">
              <w:rPr>
                <w:rFonts w:cstheme="minorHAnsi"/>
                <w:sz w:val="24"/>
                <w:szCs w:val="24"/>
              </w:rPr>
              <w:t>axial load per unit length along slab edges;</w:t>
            </w:r>
          </w:p>
        </w:tc>
      </w:tr>
      <w:tr w:rsidR="002B69A1" w:rsidRPr="002B69A1" w14:paraId="2B323CA6" w14:textId="77777777" w:rsidTr="0022694D">
        <w:tc>
          <w:tcPr>
            <w:tcW w:w="0" w:type="auto"/>
            <w:hideMark/>
          </w:tcPr>
          <w:p w14:paraId="76AF2DC9" w14:textId="2D47C013" w:rsidR="002B69A1" w:rsidRPr="002B69A1" w:rsidRDefault="00C40262" w:rsidP="00FC5B88">
            <w:pPr>
              <w:jc w:val="center"/>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oMath>
            <w:r w:rsidR="002B69A1" w:rsidRPr="002B69A1">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oMath>
          </w:p>
        </w:tc>
        <w:tc>
          <w:tcPr>
            <w:tcW w:w="0" w:type="auto"/>
            <w:hideMark/>
          </w:tcPr>
          <w:p w14:paraId="397C6BC9" w14:textId="77777777" w:rsidR="002B69A1" w:rsidRPr="002B69A1" w:rsidRDefault="002B69A1" w:rsidP="002B69A1">
            <w:pPr>
              <w:rPr>
                <w:rFonts w:cstheme="minorHAnsi"/>
                <w:sz w:val="24"/>
                <w:szCs w:val="24"/>
              </w:rPr>
            </w:pPr>
            <w:r w:rsidRPr="002B69A1">
              <w:rPr>
                <w:rFonts w:cstheme="minorHAnsi"/>
                <w:sz w:val="24"/>
                <w:szCs w:val="24"/>
              </w:rPr>
              <w:t>=</w:t>
            </w:r>
          </w:p>
        </w:tc>
        <w:tc>
          <w:tcPr>
            <w:tcW w:w="0" w:type="auto"/>
            <w:hideMark/>
          </w:tcPr>
          <w:p w14:paraId="753FC9EB" w14:textId="77777777" w:rsidR="002B69A1" w:rsidRPr="002B69A1" w:rsidRDefault="002B69A1" w:rsidP="002B69A1">
            <w:pPr>
              <w:rPr>
                <w:rFonts w:cstheme="minorHAnsi"/>
                <w:sz w:val="24"/>
                <w:szCs w:val="24"/>
              </w:rPr>
            </w:pPr>
            <w:r w:rsidRPr="002B69A1">
              <w:rPr>
                <w:rFonts w:cstheme="minorHAnsi"/>
                <w:sz w:val="24"/>
                <w:szCs w:val="24"/>
              </w:rPr>
              <w:t>rotational stiffness indexes;</w:t>
            </w:r>
          </w:p>
        </w:tc>
      </w:tr>
      <w:tr w:rsidR="002B69A1" w:rsidRPr="002B69A1" w14:paraId="4537BF14" w14:textId="77777777" w:rsidTr="0022694D">
        <w:tc>
          <w:tcPr>
            <w:tcW w:w="0" w:type="auto"/>
            <w:hideMark/>
          </w:tcPr>
          <w:p w14:paraId="414D84F2" w14:textId="6EAD785A" w:rsidR="002B69A1" w:rsidRPr="002B69A1" w:rsidRDefault="00C40262" w:rsidP="00FC5B88">
            <w:pPr>
              <w:jc w:val="center"/>
              <w:rPr>
                <w:rFonts w:cstheme="minorHAnsi"/>
                <w:sz w:val="24"/>
                <w:szCs w:val="24"/>
              </w:rPr>
            </w:pPr>
            <m:oMathPara>
              <m:oMath>
                <m:d>
                  <m:dPr>
                    <m:begChr m:val="["/>
                    <m:endChr m:val="]"/>
                    <m:ctrlPr>
                      <w:rPr>
                        <w:rFonts w:ascii="Cambria Math" w:hAnsi="Cambria Math" w:cstheme="minorHAnsi"/>
                        <w:i/>
                        <w:sz w:val="24"/>
                        <w:szCs w:val="24"/>
                      </w:rPr>
                    </m:ctrlPr>
                  </m:dPr>
                  <m:e>
                    <m:r>
                      <w:rPr>
                        <w:rFonts w:ascii="Cambria Math" w:hAnsi="Cambria Math" w:cstheme="minorHAnsi"/>
                        <w:sz w:val="24"/>
                        <w:szCs w:val="24"/>
                      </w:rPr>
                      <m:t>REM</m:t>
                    </m:r>
                  </m:e>
                </m:d>
              </m:oMath>
            </m:oMathPara>
          </w:p>
        </w:tc>
        <w:tc>
          <w:tcPr>
            <w:tcW w:w="0" w:type="auto"/>
            <w:hideMark/>
          </w:tcPr>
          <w:p w14:paraId="55F20D2E" w14:textId="77777777" w:rsidR="002B69A1" w:rsidRPr="002B69A1" w:rsidRDefault="002B69A1" w:rsidP="002B69A1">
            <w:pPr>
              <w:rPr>
                <w:rFonts w:cstheme="minorHAnsi"/>
                <w:sz w:val="24"/>
                <w:szCs w:val="24"/>
              </w:rPr>
            </w:pPr>
            <w:r w:rsidRPr="002B69A1">
              <w:rPr>
                <w:rFonts w:cstheme="minorHAnsi"/>
                <w:sz w:val="24"/>
                <w:szCs w:val="24"/>
              </w:rPr>
              <w:t>=</w:t>
            </w:r>
          </w:p>
        </w:tc>
        <w:tc>
          <w:tcPr>
            <w:tcW w:w="0" w:type="auto"/>
            <w:hideMark/>
          </w:tcPr>
          <w:p w14:paraId="41F092AD" w14:textId="77777777" w:rsidR="002B69A1" w:rsidRPr="002B69A1" w:rsidRDefault="002B69A1" w:rsidP="002B69A1">
            <w:pPr>
              <w:rPr>
                <w:rFonts w:cstheme="minorHAnsi"/>
                <w:sz w:val="24"/>
                <w:szCs w:val="24"/>
              </w:rPr>
            </w:pPr>
            <w:r w:rsidRPr="002B69A1">
              <w:rPr>
                <w:rFonts w:cstheme="minorHAnsi"/>
                <w:sz w:val="24"/>
                <w:szCs w:val="24"/>
              </w:rPr>
              <w:t>terms not multiplying trigonometric functions;</w:t>
            </w:r>
          </w:p>
        </w:tc>
      </w:tr>
      <w:tr w:rsidR="002B69A1" w:rsidRPr="002B69A1" w14:paraId="7036CAAB" w14:textId="77777777" w:rsidTr="0022694D">
        <w:tc>
          <w:tcPr>
            <w:tcW w:w="0" w:type="auto"/>
            <w:hideMark/>
          </w:tcPr>
          <w:p w14:paraId="06AA4001" w14:textId="69C22483" w:rsidR="002B69A1" w:rsidRPr="002B69A1" w:rsidRDefault="00C40262" w:rsidP="00FC5B88">
            <w:pPr>
              <w:jc w:val="center"/>
              <w:rPr>
                <w:rFonts w:cstheme="minorHAnsi"/>
                <w:sz w:val="24"/>
                <w:szCs w:val="24"/>
              </w:rPr>
            </w:pPr>
            <m:oMathPara>
              <m:oMath>
                <m:d>
                  <m:dPr>
                    <m:begChr m:val="["/>
                    <m:endChr m:val="]"/>
                    <m:ctrlPr>
                      <w:rPr>
                        <w:rFonts w:ascii="Cambria Math" w:hAnsi="Cambria Math" w:cstheme="minorHAnsi"/>
                        <w:i/>
                        <w:sz w:val="24"/>
                        <w:szCs w:val="24"/>
                      </w:rPr>
                    </m:ctrlPr>
                  </m:dPr>
                  <m:e>
                    <m:r>
                      <w:rPr>
                        <w:rFonts w:ascii="Cambria Math" w:hAnsi="Cambria Math" w:cstheme="minorHAnsi"/>
                        <w:sz w:val="24"/>
                        <w:szCs w:val="24"/>
                      </w:rPr>
                      <m:t>RT</m:t>
                    </m:r>
                  </m:e>
                </m:d>
              </m:oMath>
            </m:oMathPara>
          </w:p>
        </w:tc>
        <w:tc>
          <w:tcPr>
            <w:tcW w:w="0" w:type="auto"/>
            <w:hideMark/>
          </w:tcPr>
          <w:p w14:paraId="4C6622C1" w14:textId="77777777" w:rsidR="002B69A1" w:rsidRPr="002B69A1" w:rsidRDefault="002B69A1" w:rsidP="002B69A1">
            <w:pPr>
              <w:rPr>
                <w:rFonts w:cstheme="minorHAnsi"/>
                <w:sz w:val="24"/>
                <w:szCs w:val="24"/>
              </w:rPr>
            </w:pPr>
            <w:r w:rsidRPr="002B69A1">
              <w:rPr>
                <w:rFonts w:cstheme="minorHAnsi"/>
                <w:sz w:val="24"/>
                <w:szCs w:val="24"/>
              </w:rPr>
              <w:t>=</w:t>
            </w:r>
          </w:p>
        </w:tc>
        <w:tc>
          <w:tcPr>
            <w:tcW w:w="0" w:type="auto"/>
            <w:hideMark/>
          </w:tcPr>
          <w:p w14:paraId="05502F64" w14:textId="6328F720" w:rsidR="002B69A1" w:rsidRPr="002B69A1" w:rsidRDefault="002B69A1" w:rsidP="002B69A1">
            <w:pPr>
              <w:rPr>
                <w:rFonts w:cstheme="minorHAnsi"/>
                <w:sz w:val="24"/>
                <w:szCs w:val="24"/>
              </w:rPr>
            </w:pPr>
            <w:r w:rsidRPr="002B69A1">
              <w:rPr>
                <w:rFonts w:cstheme="minorHAnsi"/>
                <w:sz w:val="24"/>
                <w:szCs w:val="24"/>
              </w:rPr>
              <w:t>vector containing combinations of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a</m:t>
                  </m:r>
                </m:sub>
              </m:sSub>
            </m:oMath>
            <w:r w:rsidRPr="002B69A1">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b</m:t>
                  </m:r>
                </m:sub>
              </m:sSub>
            </m:oMath>
            <w:r w:rsidRPr="002B69A1">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oMath>
            <w:r w:rsidRPr="002B69A1">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oMath>
            <w:r w:rsidRPr="002B69A1">
              <w:rPr>
                <w:rFonts w:cstheme="minorHAnsi"/>
                <w:sz w:val="24"/>
                <w:szCs w:val="24"/>
              </w:rPr>
              <w:t>;</w:t>
            </w:r>
          </w:p>
        </w:tc>
      </w:tr>
      <w:tr w:rsidR="002B69A1" w:rsidRPr="002B69A1" w14:paraId="7C69060C" w14:textId="77777777" w:rsidTr="0022694D">
        <w:tc>
          <w:tcPr>
            <w:tcW w:w="0" w:type="auto"/>
            <w:hideMark/>
          </w:tcPr>
          <w:p w14:paraId="0109FCEF" w14:textId="400B8106" w:rsidR="002B69A1" w:rsidRPr="002B69A1" w:rsidRDefault="00C40262" w:rsidP="00FC5B88">
            <w:pPr>
              <w:jc w:val="center"/>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a</m:t>
                  </m:r>
                </m:sub>
              </m:sSub>
            </m:oMath>
            <w:r w:rsidR="002B69A1" w:rsidRPr="002B69A1">
              <w:rPr>
                <w:rFonts w:cstheme="minorHAnsi"/>
                <w:sz w:val="24"/>
                <w:szCs w:val="24"/>
              </w:rPr>
              <w:t> ,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b</m:t>
                  </m:r>
                </m:sub>
              </m:sSub>
            </m:oMath>
          </w:p>
        </w:tc>
        <w:tc>
          <w:tcPr>
            <w:tcW w:w="0" w:type="auto"/>
            <w:hideMark/>
          </w:tcPr>
          <w:p w14:paraId="77390535" w14:textId="77777777" w:rsidR="002B69A1" w:rsidRPr="002B69A1" w:rsidRDefault="002B69A1" w:rsidP="002B69A1">
            <w:pPr>
              <w:rPr>
                <w:rFonts w:cstheme="minorHAnsi"/>
                <w:sz w:val="24"/>
                <w:szCs w:val="24"/>
              </w:rPr>
            </w:pPr>
            <w:r w:rsidRPr="002B69A1">
              <w:rPr>
                <w:rFonts w:cstheme="minorHAnsi"/>
                <w:sz w:val="24"/>
                <w:szCs w:val="24"/>
              </w:rPr>
              <w:t>=</w:t>
            </w:r>
          </w:p>
        </w:tc>
        <w:tc>
          <w:tcPr>
            <w:tcW w:w="0" w:type="auto"/>
            <w:hideMark/>
          </w:tcPr>
          <w:p w14:paraId="6189BEC9" w14:textId="77777777" w:rsidR="002B69A1" w:rsidRPr="002B69A1" w:rsidRDefault="002B69A1" w:rsidP="002B69A1">
            <w:pPr>
              <w:rPr>
                <w:rFonts w:cstheme="minorHAnsi"/>
                <w:sz w:val="24"/>
                <w:szCs w:val="24"/>
              </w:rPr>
            </w:pPr>
            <w:r w:rsidRPr="002B69A1">
              <w:rPr>
                <w:rFonts w:cstheme="minorHAnsi"/>
                <w:sz w:val="24"/>
                <w:szCs w:val="24"/>
              </w:rPr>
              <w:t>translational springs;</w:t>
            </w:r>
          </w:p>
        </w:tc>
      </w:tr>
      <w:tr w:rsidR="002B69A1" w:rsidRPr="002B69A1" w14:paraId="32F47B83" w14:textId="77777777" w:rsidTr="0022694D">
        <w:tc>
          <w:tcPr>
            <w:tcW w:w="0" w:type="auto"/>
            <w:hideMark/>
          </w:tcPr>
          <w:p w14:paraId="641A032D" w14:textId="2DF909FE" w:rsidR="002B69A1" w:rsidRPr="002B69A1" w:rsidRDefault="0022694D" w:rsidP="00FC5B88">
            <w:pPr>
              <w:jc w:val="center"/>
              <w:rPr>
                <w:rFonts w:cstheme="minorHAnsi"/>
                <w:sz w:val="24"/>
                <w:szCs w:val="24"/>
              </w:rPr>
            </w:pPr>
            <m:oMathPara>
              <m:oMath>
                <m:r>
                  <w:rPr>
                    <w:rFonts w:ascii="Cambria Math" w:hAnsi="Cambria Math" w:cstheme="minorHAnsi"/>
                    <w:sz w:val="24"/>
                    <w:szCs w:val="24"/>
                  </w:rPr>
                  <m:t>s,t</m:t>
                </m:r>
              </m:oMath>
            </m:oMathPara>
          </w:p>
        </w:tc>
        <w:tc>
          <w:tcPr>
            <w:tcW w:w="0" w:type="auto"/>
            <w:hideMark/>
          </w:tcPr>
          <w:p w14:paraId="54F8C943" w14:textId="77777777" w:rsidR="002B69A1" w:rsidRPr="002B69A1" w:rsidRDefault="002B69A1" w:rsidP="002B69A1">
            <w:pPr>
              <w:rPr>
                <w:rFonts w:cstheme="minorHAnsi"/>
                <w:sz w:val="24"/>
                <w:szCs w:val="24"/>
              </w:rPr>
            </w:pPr>
            <w:r w:rsidRPr="002B69A1">
              <w:rPr>
                <w:rFonts w:cstheme="minorHAnsi"/>
                <w:sz w:val="24"/>
                <w:szCs w:val="24"/>
              </w:rPr>
              <w:t>=</w:t>
            </w:r>
          </w:p>
        </w:tc>
        <w:tc>
          <w:tcPr>
            <w:tcW w:w="0" w:type="auto"/>
            <w:hideMark/>
          </w:tcPr>
          <w:p w14:paraId="674DE91A" w14:textId="77777777" w:rsidR="002B69A1" w:rsidRPr="002B69A1" w:rsidRDefault="002B69A1" w:rsidP="002B69A1">
            <w:pPr>
              <w:rPr>
                <w:rFonts w:cstheme="minorHAnsi"/>
                <w:sz w:val="24"/>
                <w:szCs w:val="24"/>
              </w:rPr>
            </w:pPr>
            <w:r w:rsidRPr="002B69A1">
              <w:rPr>
                <w:rFonts w:cstheme="minorHAnsi"/>
                <w:sz w:val="24"/>
                <w:szCs w:val="24"/>
              </w:rPr>
              <w:t>real and complex part in roots of characteristic equation for Case 3;</w:t>
            </w:r>
          </w:p>
        </w:tc>
      </w:tr>
      <w:tr w:rsidR="002B69A1" w:rsidRPr="002B69A1" w14:paraId="1A9859B0" w14:textId="77777777" w:rsidTr="0022694D">
        <w:tc>
          <w:tcPr>
            <w:tcW w:w="0" w:type="auto"/>
            <w:hideMark/>
          </w:tcPr>
          <w:p w14:paraId="68332E19" w14:textId="745C0670" w:rsidR="002B69A1" w:rsidRPr="002B69A1" w:rsidRDefault="00C40262" w:rsidP="00FC5B88">
            <w:pPr>
              <w:jc w:val="center"/>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a</m:t>
                  </m:r>
                </m:sub>
              </m:sSub>
            </m:oMath>
            <w:r w:rsidR="002B69A1" w:rsidRPr="002B69A1">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b</m:t>
                  </m:r>
                </m:sub>
              </m:sSub>
            </m:oMath>
          </w:p>
        </w:tc>
        <w:tc>
          <w:tcPr>
            <w:tcW w:w="0" w:type="auto"/>
            <w:hideMark/>
          </w:tcPr>
          <w:p w14:paraId="0E7C694D" w14:textId="77777777" w:rsidR="002B69A1" w:rsidRPr="002B69A1" w:rsidRDefault="002B69A1" w:rsidP="002B69A1">
            <w:pPr>
              <w:rPr>
                <w:rFonts w:cstheme="minorHAnsi"/>
                <w:sz w:val="24"/>
                <w:szCs w:val="24"/>
              </w:rPr>
            </w:pPr>
            <w:r w:rsidRPr="002B69A1">
              <w:rPr>
                <w:rFonts w:cstheme="minorHAnsi"/>
                <w:sz w:val="24"/>
                <w:szCs w:val="24"/>
              </w:rPr>
              <w:t>=</w:t>
            </w:r>
          </w:p>
        </w:tc>
        <w:tc>
          <w:tcPr>
            <w:tcW w:w="0" w:type="auto"/>
            <w:hideMark/>
          </w:tcPr>
          <w:p w14:paraId="55E057E2" w14:textId="77777777" w:rsidR="002B69A1" w:rsidRPr="002B69A1" w:rsidRDefault="002B69A1" w:rsidP="002B69A1">
            <w:pPr>
              <w:rPr>
                <w:rFonts w:cstheme="minorHAnsi"/>
                <w:sz w:val="24"/>
                <w:szCs w:val="24"/>
              </w:rPr>
            </w:pPr>
            <w:r w:rsidRPr="002B69A1">
              <w:rPr>
                <w:rFonts w:cstheme="minorHAnsi"/>
                <w:sz w:val="24"/>
                <w:szCs w:val="24"/>
              </w:rPr>
              <w:t>translational stiffness indexes;</w:t>
            </w:r>
          </w:p>
        </w:tc>
      </w:tr>
      <w:tr w:rsidR="002B69A1" w:rsidRPr="002B69A1" w14:paraId="633AB3A9" w14:textId="77777777" w:rsidTr="0022694D">
        <w:tc>
          <w:tcPr>
            <w:tcW w:w="0" w:type="auto"/>
            <w:hideMark/>
          </w:tcPr>
          <w:p w14:paraId="61B56D95" w14:textId="16999032" w:rsidR="002B69A1" w:rsidRPr="002B69A1" w:rsidRDefault="00C40262" w:rsidP="00FC5B88">
            <w:pPr>
              <w:jc w:val="center"/>
              <w:rPr>
                <w:rFonts w:cstheme="minorHAnsi"/>
                <w:sz w:val="24"/>
                <w:szCs w:val="24"/>
              </w:rPr>
            </w:pPr>
            <m:oMathPara>
              <m:oMath>
                <m:d>
                  <m:dPr>
                    <m:begChr m:val="["/>
                    <m:endChr m:val="]"/>
                    <m:ctrlPr>
                      <w:rPr>
                        <w:rFonts w:ascii="Cambria Math" w:hAnsi="Cambria Math" w:cstheme="minorHAnsi"/>
                        <w:i/>
                        <w:sz w:val="24"/>
                        <w:szCs w:val="24"/>
                      </w:rPr>
                    </m:ctrlPr>
                  </m:dPr>
                  <m:e>
                    <m:r>
                      <w:rPr>
                        <w:rFonts w:ascii="Cambria Math" w:hAnsi="Cambria Math" w:cstheme="minorHAnsi"/>
                        <w:sz w:val="24"/>
                        <w:szCs w:val="24"/>
                      </w:rPr>
                      <m:t>TRIG</m:t>
                    </m:r>
                  </m:e>
                </m:d>
              </m:oMath>
            </m:oMathPara>
          </w:p>
        </w:tc>
        <w:tc>
          <w:tcPr>
            <w:tcW w:w="0" w:type="auto"/>
            <w:hideMark/>
          </w:tcPr>
          <w:p w14:paraId="0839D343" w14:textId="77777777" w:rsidR="002B69A1" w:rsidRPr="002B69A1" w:rsidRDefault="002B69A1" w:rsidP="002B69A1">
            <w:pPr>
              <w:rPr>
                <w:rFonts w:cstheme="minorHAnsi"/>
                <w:sz w:val="24"/>
                <w:szCs w:val="24"/>
              </w:rPr>
            </w:pPr>
            <w:r w:rsidRPr="002B69A1">
              <w:rPr>
                <w:rFonts w:cstheme="minorHAnsi"/>
                <w:sz w:val="24"/>
                <w:szCs w:val="24"/>
              </w:rPr>
              <w:t>=</w:t>
            </w:r>
          </w:p>
        </w:tc>
        <w:tc>
          <w:tcPr>
            <w:tcW w:w="0" w:type="auto"/>
            <w:hideMark/>
          </w:tcPr>
          <w:p w14:paraId="2D6A548F" w14:textId="77777777" w:rsidR="002B69A1" w:rsidRPr="002B69A1" w:rsidRDefault="002B69A1" w:rsidP="002B69A1">
            <w:pPr>
              <w:rPr>
                <w:rFonts w:cstheme="minorHAnsi"/>
                <w:sz w:val="24"/>
                <w:szCs w:val="24"/>
              </w:rPr>
            </w:pPr>
            <w:r w:rsidRPr="002B69A1">
              <w:rPr>
                <w:rFonts w:cstheme="minorHAnsi"/>
                <w:sz w:val="24"/>
                <w:szCs w:val="24"/>
              </w:rPr>
              <w:t>matrix storing trigonometric function coefficients;</w:t>
            </w:r>
          </w:p>
        </w:tc>
      </w:tr>
      <w:tr w:rsidR="002B69A1" w:rsidRPr="002B69A1" w14:paraId="43440FF2" w14:textId="77777777" w:rsidTr="0022694D">
        <w:tc>
          <w:tcPr>
            <w:tcW w:w="0" w:type="auto"/>
            <w:hideMark/>
          </w:tcPr>
          <w:p w14:paraId="5E0B3FB2" w14:textId="0BD3C1DB" w:rsidR="002B69A1" w:rsidRPr="002B69A1" w:rsidRDefault="00342C65" w:rsidP="00FC5B88">
            <w:pPr>
              <w:jc w:val="center"/>
              <w:rPr>
                <w:rFonts w:cstheme="minorHAnsi"/>
                <w:sz w:val="24"/>
                <w:szCs w:val="24"/>
              </w:rPr>
            </w:pPr>
            <m:oMathPara>
              <m:oMath>
                <m:r>
                  <w:rPr>
                    <w:rFonts w:ascii="Cambria Math" w:hAnsi="Cambria Math" w:cstheme="minorHAnsi"/>
                    <w:sz w:val="24"/>
                    <w:szCs w:val="24"/>
                  </w:rPr>
                  <m:t>V</m:t>
                </m:r>
              </m:oMath>
            </m:oMathPara>
          </w:p>
        </w:tc>
        <w:tc>
          <w:tcPr>
            <w:tcW w:w="0" w:type="auto"/>
            <w:hideMark/>
          </w:tcPr>
          <w:p w14:paraId="70977FAE" w14:textId="77777777" w:rsidR="002B69A1" w:rsidRPr="002B69A1" w:rsidRDefault="002B69A1" w:rsidP="002B69A1">
            <w:pPr>
              <w:rPr>
                <w:rFonts w:cstheme="minorHAnsi"/>
                <w:sz w:val="24"/>
                <w:szCs w:val="24"/>
              </w:rPr>
            </w:pPr>
            <w:r w:rsidRPr="002B69A1">
              <w:rPr>
                <w:rFonts w:cstheme="minorHAnsi"/>
                <w:sz w:val="24"/>
                <w:szCs w:val="24"/>
              </w:rPr>
              <w:t>=</w:t>
            </w:r>
          </w:p>
        </w:tc>
        <w:tc>
          <w:tcPr>
            <w:tcW w:w="0" w:type="auto"/>
            <w:hideMark/>
          </w:tcPr>
          <w:p w14:paraId="7F0A2540" w14:textId="77777777" w:rsidR="002B69A1" w:rsidRPr="002B69A1" w:rsidRDefault="002B69A1" w:rsidP="002B69A1">
            <w:pPr>
              <w:rPr>
                <w:rFonts w:cstheme="minorHAnsi"/>
                <w:sz w:val="24"/>
                <w:szCs w:val="24"/>
              </w:rPr>
            </w:pPr>
            <w:r w:rsidRPr="002B69A1">
              <w:rPr>
                <w:rFonts w:cstheme="minorHAnsi"/>
                <w:sz w:val="24"/>
                <w:szCs w:val="24"/>
              </w:rPr>
              <w:t>slab shear force;</w:t>
            </w:r>
          </w:p>
        </w:tc>
      </w:tr>
      <w:tr w:rsidR="002B69A1" w:rsidRPr="002B69A1" w14:paraId="2CE65281" w14:textId="77777777" w:rsidTr="0022694D">
        <w:tc>
          <w:tcPr>
            <w:tcW w:w="0" w:type="auto"/>
            <w:hideMark/>
          </w:tcPr>
          <w:p w14:paraId="25248EF5" w14:textId="092AC12E" w:rsidR="002B69A1" w:rsidRPr="002B69A1" w:rsidRDefault="006D7C91" w:rsidP="00FC5B88">
            <w:pPr>
              <w:jc w:val="center"/>
              <w:rPr>
                <w:rFonts w:cstheme="minorHAnsi"/>
                <w:sz w:val="24"/>
                <w:szCs w:val="24"/>
              </w:rPr>
            </w:pPr>
            <m:oMathPara>
              <m:oMath>
                <m:r>
                  <w:rPr>
                    <w:rFonts w:ascii="Cambria Math" w:hAnsi="Cambria Math" w:cstheme="minorHAnsi"/>
                    <w:sz w:val="24"/>
                    <w:szCs w:val="24"/>
                  </w:rPr>
                  <m:t>w</m:t>
                </m:r>
              </m:oMath>
            </m:oMathPara>
          </w:p>
        </w:tc>
        <w:tc>
          <w:tcPr>
            <w:tcW w:w="0" w:type="auto"/>
            <w:hideMark/>
          </w:tcPr>
          <w:p w14:paraId="068D10E5" w14:textId="77777777" w:rsidR="002B69A1" w:rsidRPr="002B69A1" w:rsidRDefault="002B69A1" w:rsidP="002B69A1">
            <w:pPr>
              <w:rPr>
                <w:rFonts w:cstheme="minorHAnsi"/>
                <w:sz w:val="24"/>
                <w:szCs w:val="24"/>
              </w:rPr>
            </w:pPr>
            <w:r w:rsidRPr="002B69A1">
              <w:rPr>
                <w:rFonts w:cstheme="minorHAnsi"/>
                <w:sz w:val="24"/>
                <w:szCs w:val="24"/>
              </w:rPr>
              <w:t>=</w:t>
            </w:r>
          </w:p>
        </w:tc>
        <w:tc>
          <w:tcPr>
            <w:tcW w:w="0" w:type="auto"/>
            <w:hideMark/>
          </w:tcPr>
          <w:p w14:paraId="6CCDC408" w14:textId="77777777" w:rsidR="002B69A1" w:rsidRPr="002B69A1" w:rsidRDefault="002B69A1" w:rsidP="002B69A1">
            <w:pPr>
              <w:rPr>
                <w:rFonts w:cstheme="minorHAnsi"/>
                <w:sz w:val="24"/>
                <w:szCs w:val="24"/>
              </w:rPr>
            </w:pPr>
            <w:r w:rsidRPr="002B69A1">
              <w:rPr>
                <w:rFonts w:cstheme="minorHAnsi"/>
                <w:sz w:val="24"/>
                <w:szCs w:val="24"/>
              </w:rPr>
              <w:t>slab vertical deflection;</w:t>
            </w:r>
          </w:p>
        </w:tc>
      </w:tr>
      <w:tr w:rsidR="002B69A1" w:rsidRPr="002B69A1" w14:paraId="6EA36615" w14:textId="77777777" w:rsidTr="0022694D">
        <w:tc>
          <w:tcPr>
            <w:tcW w:w="0" w:type="auto"/>
            <w:hideMark/>
          </w:tcPr>
          <w:p w14:paraId="1AF7F269" w14:textId="0A888C23" w:rsidR="002B69A1" w:rsidRPr="002B69A1" w:rsidRDefault="0022694D" w:rsidP="00FC5B88">
            <w:pPr>
              <w:jc w:val="center"/>
              <w:rPr>
                <w:rFonts w:cstheme="minorHAnsi"/>
                <w:sz w:val="24"/>
                <w:szCs w:val="24"/>
              </w:rPr>
            </w:pPr>
            <m:oMathPara>
              <m:oMath>
                <m:r>
                  <w:rPr>
                    <w:rFonts w:ascii="Cambria Math" w:hAnsi="Cambria Math" w:cstheme="minorHAnsi"/>
                    <w:sz w:val="24"/>
                    <w:szCs w:val="24"/>
                  </w:rPr>
                  <m:t>x, y</m:t>
                </m:r>
              </m:oMath>
            </m:oMathPara>
          </w:p>
        </w:tc>
        <w:tc>
          <w:tcPr>
            <w:tcW w:w="0" w:type="auto"/>
            <w:hideMark/>
          </w:tcPr>
          <w:p w14:paraId="351B6DED" w14:textId="77777777" w:rsidR="002B69A1" w:rsidRPr="002B69A1" w:rsidRDefault="002B69A1" w:rsidP="002B69A1">
            <w:pPr>
              <w:rPr>
                <w:rFonts w:cstheme="minorHAnsi"/>
                <w:sz w:val="24"/>
                <w:szCs w:val="24"/>
              </w:rPr>
            </w:pPr>
            <w:r w:rsidRPr="002B69A1">
              <w:rPr>
                <w:rFonts w:cstheme="minorHAnsi"/>
                <w:sz w:val="24"/>
                <w:szCs w:val="24"/>
              </w:rPr>
              <w:t>=</w:t>
            </w:r>
          </w:p>
        </w:tc>
        <w:tc>
          <w:tcPr>
            <w:tcW w:w="0" w:type="auto"/>
            <w:hideMark/>
          </w:tcPr>
          <w:p w14:paraId="7854F762" w14:textId="77777777" w:rsidR="002B69A1" w:rsidRPr="002B69A1" w:rsidRDefault="002B69A1" w:rsidP="002B69A1">
            <w:pPr>
              <w:rPr>
                <w:rFonts w:cstheme="minorHAnsi"/>
                <w:sz w:val="24"/>
                <w:szCs w:val="24"/>
              </w:rPr>
            </w:pPr>
            <w:r w:rsidRPr="002B69A1">
              <w:rPr>
                <w:rFonts w:cstheme="minorHAnsi"/>
                <w:sz w:val="24"/>
                <w:szCs w:val="24"/>
              </w:rPr>
              <w:t>normalized coordinates along slab length and width, respectively;</w:t>
            </w:r>
          </w:p>
        </w:tc>
      </w:tr>
      <w:tr w:rsidR="002B69A1" w:rsidRPr="002B69A1" w14:paraId="1128CCAD" w14:textId="77777777" w:rsidTr="0022694D">
        <w:tc>
          <w:tcPr>
            <w:tcW w:w="0" w:type="auto"/>
            <w:hideMark/>
          </w:tcPr>
          <w:p w14:paraId="0D901AA9" w14:textId="3162B671" w:rsidR="002B69A1" w:rsidRPr="002B69A1" w:rsidRDefault="00C40262" w:rsidP="00FC5B88">
            <w:pPr>
              <w:jc w:val="center"/>
              <w:rPr>
                <w:rFonts w:cstheme="minorHAnsi"/>
                <w:sz w:val="24"/>
                <w:szCs w:val="24"/>
              </w:rPr>
            </w:pPr>
            <m:oMath>
              <m:sSup>
                <m:sSupPr>
                  <m:ctrlPr>
                    <w:rPr>
                      <w:rFonts w:ascii="Cambria Math" w:hAnsi="Cambria Math" w:cstheme="minorHAnsi"/>
                      <w:sz w:val="24"/>
                      <w:szCs w:val="24"/>
                    </w:rPr>
                  </m:ctrlPr>
                </m:sSupPr>
                <m:e>
                  <m:r>
                    <w:rPr>
                      <w:rFonts w:ascii="Cambria Math" w:hAnsi="Cambria Math" w:cstheme="minorHAnsi"/>
                      <w:sz w:val="24"/>
                      <w:szCs w:val="24"/>
                    </w:rPr>
                    <m:t>x</m:t>
                  </m:r>
                </m:e>
                <m:sup>
                  <m:r>
                    <w:rPr>
                      <w:rFonts w:ascii="Cambria Math" w:hAnsi="Cambria Math" w:cstheme="minorHAnsi"/>
                      <w:sz w:val="24"/>
                      <w:szCs w:val="24"/>
                    </w:rPr>
                    <m:t>'</m:t>
                  </m:r>
                </m:sup>
              </m:sSup>
            </m:oMath>
            <w:r w:rsidR="002B69A1" w:rsidRPr="002B69A1">
              <w:rPr>
                <w:rFonts w:cstheme="minorHAnsi"/>
                <w:sz w:val="24"/>
                <w:szCs w:val="24"/>
              </w:rPr>
              <w:t> , </w:t>
            </w:r>
            <m:oMath>
              <m:sSup>
                <m:sSupPr>
                  <m:ctrlPr>
                    <w:rPr>
                      <w:rFonts w:ascii="Cambria Math" w:hAnsi="Cambria Math" w:cstheme="minorHAnsi"/>
                      <w:sz w:val="24"/>
                      <w:szCs w:val="24"/>
                    </w:rPr>
                  </m:ctrlPr>
                </m:sSupPr>
                <m:e>
                  <m:r>
                    <w:rPr>
                      <w:rFonts w:ascii="Cambria Math" w:hAnsi="Cambria Math" w:cstheme="minorHAnsi"/>
                      <w:sz w:val="24"/>
                      <w:szCs w:val="24"/>
                    </w:rPr>
                    <m:t>y</m:t>
                  </m:r>
                </m:e>
                <m:sup>
                  <m:r>
                    <w:rPr>
                      <w:rFonts w:ascii="Cambria Math" w:hAnsi="Cambria Math" w:cstheme="minorHAnsi"/>
                      <w:sz w:val="24"/>
                      <w:szCs w:val="24"/>
                    </w:rPr>
                    <m:t>'</m:t>
                  </m:r>
                </m:sup>
              </m:sSup>
            </m:oMath>
          </w:p>
        </w:tc>
        <w:tc>
          <w:tcPr>
            <w:tcW w:w="0" w:type="auto"/>
            <w:hideMark/>
          </w:tcPr>
          <w:p w14:paraId="6C5B6F94" w14:textId="77777777" w:rsidR="002B69A1" w:rsidRPr="002B69A1" w:rsidRDefault="002B69A1" w:rsidP="002B69A1">
            <w:pPr>
              <w:rPr>
                <w:rFonts w:cstheme="minorHAnsi"/>
                <w:sz w:val="24"/>
                <w:szCs w:val="24"/>
              </w:rPr>
            </w:pPr>
            <w:r w:rsidRPr="002B69A1">
              <w:rPr>
                <w:rFonts w:cstheme="minorHAnsi"/>
                <w:sz w:val="24"/>
                <w:szCs w:val="24"/>
              </w:rPr>
              <w:t>=</w:t>
            </w:r>
          </w:p>
        </w:tc>
        <w:tc>
          <w:tcPr>
            <w:tcW w:w="0" w:type="auto"/>
            <w:hideMark/>
          </w:tcPr>
          <w:p w14:paraId="0AD464B9" w14:textId="77777777" w:rsidR="002B69A1" w:rsidRPr="002B69A1" w:rsidRDefault="002B69A1" w:rsidP="002B69A1">
            <w:pPr>
              <w:rPr>
                <w:rFonts w:cstheme="minorHAnsi"/>
                <w:sz w:val="24"/>
                <w:szCs w:val="24"/>
              </w:rPr>
            </w:pPr>
            <w:r w:rsidRPr="002B69A1">
              <w:rPr>
                <w:rFonts w:cstheme="minorHAnsi"/>
                <w:sz w:val="24"/>
                <w:szCs w:val="24"/>
              </w:rPr>
              <w:t>coordinates along slab length and width, respectively;</w:t>
            </w:r>
          </w:p>
        </w:tc>
      </w:tr>
      <w:tr w:rsidR="002B69A1" w:rsidRPr="002B69A1" w14:paraId="0206A19D" w14:textId="77777777" w:rsidTr="0022694D">
        <w:tc>
          <w:tcPr>
            <w:tcW w:w="0" w:type="auto"/>
            <w:hideMark/>
          </w:tcPr>
          <w:p w14:paraId="6540B68D" w14:textId="460C1BE2" w:rsidR="002B69A1" w:rsidRPr="002B69A1" w:rsidRDefault="008714AF" w:rsidP="00FC5B88">
            <w:pPr>
              <w:jc w:val="center"/>
              <w:rPr>
                <w:rFonts w:cstheme="minorHAnsi"/>
                <w:sz w:val="24"/>
                <w:szCs w:val="24"/>
              </w:rPr>
            </w:pPr>
            <m:oMathPara>
              <m:oMath>
                <m:r>
                  <w:rPr>
                    <w:rFonts w:ascii="Cambria Math" w:hAnsi="Cambria Math" w:cstheme="minorHAnsi"/>
                    <w:sz w:val="24"/>
                    <w:szCs w:val="24"/>
                  </w:rPr>
                  <m:t>α</m:t>
                </m:r>
              </m:oMath>
            </m:oMathPara>
          </w:p>
        </w:tc>
        <w:tc>
          <w:tcPr>
            <w:tcW w:w="0" w:type="auto"/>
            <w:hideMark/>
          </w:tcPr>
          <w:p w14:paraId="7EA837C7" w14:textId="77777777" w:rsidR="002B69A1" w:rsidRPr="002B69A1" w:rsidRDefault="002B69A1" w:rsidP="002B69A1">
            <w:pPr>
              <w:rPr>
                <w:rFonts w:cstheme="minorHAnsi"/>
                <w:sz w:val="24"/>
                <w:szCs w:val="24"/>
              </w:rPr>
            </w:pPr>
            <w:r w:rsidRPr="002B69A1">
              <w:rPr>
                <w:rFonts w:cstheme="minorHAnsi"/>
                <w:sz w:val="24"/>
                <w:szCs w:val="24"/>
              </w:rPr>
              <w:t>=</w:t>
            </w:r>
          </w:p>
        </w:tc>
        <w:tc>
          <w:tcPr>
            <w:tcW w:w="0" w:type="auto"/>
            <w:hideMark/>
          </w:tcPr>
          <w:p w14:paraId="1670D777" w14:textId="13FF81F0" w:rsidR="002B69A1" w:rsidRPr="002B69A1" w:rsidRDefault="002B69A1" w:rsidP="002B69A1">
            <w:pPr>
              <w:rPr>
                <w:rFonts w:cstheme="minorHAnsi"/>
                <w:sz w:val="24"/>
                <w:szCs w:val="24"/>
              </w:rPr>
            </w:pPr>
            <w:r w:rsidRPr="002B69A1">
              <w:rPr>
                <w:rFonts w:cstheme="minorHAnsi"/>
                <w:sz w:val="24"/>
                <w:szCs w:val="24"/>
              </w:rPr>
              <w:t>nπnπ, with </w:t>
            </w:r>
            <m:oMath>
              <m:r>
                <w:rPr>
                  <w:rFonts w:ascii="Cambria Math" w:hAnsi="Cambria Math" w:cstheme="minorHAnsi"/>
                  <w:sz w:val="24"/>
                  <w:szCs w:val="24"/>
                </w:rPr>
                <m:t>n</m:t>
              </m:r>
            </m:oMath>
            <w:r w:rsidRPr="002B69A1">
              <w:rPr>
                <w:rFonts w:cstheme="minorHAnsi"/>
                <w:sz w:val="24"/>
                <w:szCs w:val="24"/>
              </w:rPr>
              <w:t> an integer;</w:t>
            </w:r>
          </w:p>
        </w:tc>
      </w:tr>
      <w:tr w:rsidR="002B69A1" w:rsidRPr="002B69A1" w14:paraId="0698B283" w14:textId="77777777" w:rsidTr="0022694D">
        <w:tc>
          <w:tcPr>
            <w:tcW w:w="0" w:type="auto"/>
            <w:hideMark/>
          </w:tcPr>
          <w:p w14:paraId="5372AC0C" w14:textId="40DA7EF2" w:rsidR="002B69A1" w:rsidRPr="002B69A1" w:rsidRDefault="00842A65" w:rsidP="00FC5B88">
            <w:pPr>
              <w:jc w:val="center"/>
              <w:rPr>
                <w:rFonts w:cstheme="minorHAnsi"/>
                <w:sz w:val="24"/>
                <w:szCs w:val="24"/>
              </w:rPr>
            </w:pPr>
            <m:oMathPara>
              <m:oMath>
                <m:r>
                  <w:rPr>
                    <w:rFonts w:ascii="Cambria Math" w:hAnsi="Cambria Math" w:cstheme="minorHAnsi"/>
                    <w:sz w:val="24"/>
                    <w:szCs w:val="24"/>
                  </w:rPr>
                  <m:t>β</m:t>
                </m:r>
              </m:oMath>
            </m:oMathPara>
          </w:p>
        </w:tc>
        <w:tc>
          <w:tcPr>
            <w:tcW w:w="0" w:type="auto"/>
            <w:hideMark/>
          </w:tcPr>
          <w:p w14:paraId="713F220C" w14:textId="77777777" w:rsidR="002B69A1" w:rsidRPr="002B69A1" w:rsidRDefault="002B69A1" w:rsidP="002B69A1">
            <w:pPr>
              <w:rPr>
                <w:rFonts w:cstheme="minorHAnsi"/>
                <w:sz w:val="24"/>
                <w:szCs w:val="24"/>
              </w:rPr>
            </w:pPr>
            <w:r w:rsidRPr="002B69A1">
              <w:rPr>
                <w:rFonts w:cstheme="minorHAnsi"/>
                <w:sz w:val="24"/>
                <w:szCs w:val="24"/>
              </w:rPr>
              <w:t>=</w:t>
            </w:r>
          </w:p>
        </w:tc>
        <w:tc>
          <w:tcPr>
            <w:tcW w:w="0" w:type="auto"/>
            <w:hideMark/>
          </w:tcPr>
          <w:p w14:paraId="1E0A2777" w14:textId="77777777" w:rsidR="002B69A1" w:rsidRPr="002B69A1" w:rsidRDefault="002B69A1" w:rsidP="002B69A1">
            <w:pPr>
              <w:rPr>
                <w:rFonts w:cstheme="minorHAnsi"/>
                <w:sz w:val="24"/>
                <w:szCs w:val="24"/>
              </w:rPr>
            </w:pPr>
            <w:r w:rsidRPr="002B69A1">
              <w:rPr>
                <w:rFonts w:cstheme="minorHAnsi"/>
                <w:sz w:val="24"/>
                <w:szCs w:val="24"/>
              </w:rPr>
              <w:t>unknown in characteristic equation;</w:t>
            </w:r>
          </w:p>
        </w:tc>
      </w:tr>
      <w:tr w:rsidR="002B69A1" w:rsidRPr="002B69A1" w14:paraId="525F6290" w14:textId="77777777" w:rsidTr="0022694D">
        <w:tc>
          <w:tcPr>
            <w:tcW w:w="0" w:type="auto"/>
            <w:hideMark/>
          </w:tcPr>
          <w:p w14:paraId="2B04FA7F" w14:textId="3088D839" w:rsidR="002B69A1" w:rsidRPr="002B69A1" w:rsidRDefault="008714AF" w:rsidP="00FC5B88">
            <w:pPr>
              <w:jc w:val="center"/>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1</m:t>
                    </m:r>
                  </m:sub>
                </m:sSub>
                <m:r>
                  <w:rPr>
                    <w:rFonts w:ascii="Cambria Math" w:hAnsi="Cambria Math" w:cstheme="minorHAnsi"/>
                    <w:sz w:val="24"/>
                    <w:szCs w:val="24"/>
                  </w:rPr>
                  <m:t>, </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2</m:t>
                    </m:r>
                  </m:sub>
                </m:sSub>
              </m:oMath>
            </m:oMathPara>
          </w:p>
        </w:tc>
        <w:tc>
          <w:tcPr>
            <w:tcW w:w="0" w:type="auto"/>
            <w:hideMark/>
          </w:tcPr>
          <w:p w14:paraId="790AA8BC" w14:textId="77777777" w:rsidR="002B69A1" w:rsidRPr="002B69A1" w:rsidRDefault="002B69A1" w:rsidP="002B69A1">
            <w:pPr>
              <w:rPr>
                <w:rFonts w:cstheme="minorHAnsi"/>
                <w:sz w:val="24"/>
                <w:szCs w:val="24"/>
              </w:rPr>
            </w:pPr>
            <w:r w:rsidRPr="002B69A1">
              <w:rPr>
                <w:rFonts w:cstheme="minorHAnsi"/>
                <w:sz w:val="24"/>
                <w:szCs w:val="24"/>
              </w:rPr>
              <w:t>=</w:t>
            </w:r>
          </w:p>
        </w:tc>
        <w:tc>
          <w:tcPr>
            <w:tcW w:w="0" w:type="auto"/>
            <w:hideMark/>
          </w:tcPr>
          <w:p w14:paraId="28F822E5" w14:textId="77777777" w:rsidR="002B69A1" w:rsidRPr="002B69A1" w:rsidRDefault="002B69A1" w:rsidP="002B69A1">
            <w:pPr>
              <w:rPr>
                <w:rFonts w:cstheme="minorHAnsi"/>
                <w:sz w:val="24"/>
                <w:szCs w:val="24"/>
              </w:rPr>
            </w:pPr>
            <w:r w:rsidRPr="002B69A1">
              <w:rPr>
                <w:rFonts w:cstheme="minorHAnsi"/>
                <w:sz w:val="24"/>
                <w:szCs w:val="24"/>
              </w:rPr>
              <w:t>roots of characteristic equation;</w:t>
            </w:r>
          </w:p>
        </w:tc>
      </w:tr>
      <w:tr w:rsidR="002B69A1" w:rsidRPr="002B69A1" w14:paraId="4AD3247E" w14:textId="77777777" w:rsidTr="0022694D">
        <w:tc>
          <w:tcPr>
            <w:tcW w:w="0" w:type="auto"/>
            <w:hideMark/>
          </w:tcPr>
          <w:p w14:paraId="30551112" w14:textId="7108EBCB" w:rsidR="002B69A1" w:rsidRPr="002B69A1" w:rsidRDefault="00776771" w:rsidP="00FC5B88">
            <w:pPr>
              <w:jc w:val="center"/>
              <w:rPr>
                <w:rFonts w:cstheme="minorHAnsi"/>
                <w:sz w:val="24"/>
                <w:szCs w:val="24"/>
              </w:rPr>
            </w:pPr>
            <m:oMathPara>
              <m:oMath>
                <m:r>
                  <w:rPr>
                    <w:rFonts w:ascii="Cambria Math" w:hAnsi="Cambria Math" w:cstheme="minorHAnsi"/>
                    <w:sz w:val="24"/>
                    <w:szCs w:val="24"/>
                  </w:rPr>
                  <m:t>θ</m:t>
                </m:r>
              </m:oMath>
            </m:oMathPara>
          </w:p>
        </w:tc>
        <w:tc>
          <w:tcPr>
            <w:tcW w:w="0" w:type="auto"/>
            <w:hideMark/>
          </w:tcPr>
          <w:p w14:paraId="4A7CA273" w14:textId="77777777" w:rsidR="002B69A1" w:rsidRPr="002B69A1" w:rsidRDefault="002B69A1" w:rsidP="002B69A1">
            <w:pPr>
              <w:rPr>
                <w:rFonts w:cstheme="minorHAnsi"/>
                <w:sz w:val="24"/>
                <w:szCs w:val="24"/>
              </w:rPr>
            </w:pPr>
            <w:r w:rsidRPr="002B69A1">
              <w:rPr>
                <w:rFonts w:cstheme="minorHAnsi"/>
                <w:sz w:val="24"/>
                <w:szCs w:val="24"/>
              </w:rPr>
              <w:t>=</w:t>
            </w:r>
          </w:p>
        </w:tc>
        <w:tc>
          <w:tcPr>
            <w:tcW w:w="0" w:type="auto"/>
            <w:hideMark/>
          </w:tcPr>
          <w:p w14:paraId="2A70F77C" w14:textId="77777777" w:rsidR="002B69A1" w:rsidRPr="002B69A1" w:rsidRDefault="002B69A1" w:rsidP="002B69A1">
            <w:pPr>
              <w:rPr>
                <w:rFonts w:cstheme="minorHAnsi"/>
                <w:sz w:val="24"/>
                <w:szCs w:val="24"/>
              </w:rPr>
            </w:pPr>
            <w:r w:rsidRPr="002B69A1">
              <w:rPr>
                <w:rFonts w:cstheme="minorHAnsi"/>
                <w:sz w:val="24"/>
                <w:szCs w:val="24"/>
              </w:rPr>
              <w:t>slab rotation;</w:t>
            </w:r>
          </w:p>
        </w:tc>
      </w:tr>
      <w:tr w:rsidR="002B69A1" w:rsidRPr="002B69A1" w14:paraId="45374374" w14:textId="77777777" w:rsidTr="0022694D">
        <w:tc>
          <w:tcPr>
            <w:tcW w:w="0" w:type="auto"/>
            <w:hideMark/>
          </w:tcPr>
          <w:p w14:paraId="212BC473" w14:textId="20EF4E22" w:rsidR="002B69A1" w:rsidRPr="002B69A1" w:rsidRDefault="00C40262" w:rsidP="00FC5B88">
            <w:pPr>
              <w:jc w:val="center"/>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κ</m:t>
                  </m:r>
                </m:e>
                <m:sub>
                  <m:r>
                    <w:rPr>
                      <w:rFonts w:ascii="Cambria Math" w:hAnsi="Cambria Math" w:cstheme="minorHAnsi"/>
                      <w:sz w:val="24"/>
                      <w:szCs w:val="24"/>
                    </w:rPr>
                    <m:t>a</m:t>
                  </m:r>
                </m:sub>
              </m:sSub>
            </m:oMath>
            <w:r w:rsidR="002B69A1" w:rsidRPr="002B69A1">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κ</m:t>
                  </m:r>
                </m:e>
                <m:sub>
                  <m:r>
                    <w:rPr>
                      <w:rFonts w:ascii="Cambria Math" w:hAnsi="Cambria Math" w:cstheme="minorHAnsi"/>
                      <w:sz w:val="24"/>
                      <w:szCs w:val="24"/>
                    </w:rPr>
                    <m:t>b</m:t>
                  </m:r>
                </m:sub>
              </m:sSub>
            </m:oMath>
          </w:p>
        </w:tc>
        <w:tc>
          <w:tcPr>
            <w:tcW w:w="0" w:type="auto"/>
            <w:hideMark/>
          </w:tcPr>
          <w:p w14:paraId="271C3EFA" w14:textId="77777777" w:rsidR="002B69A1" w:rsidRPr="002B69A1" w:rsidRDefault="002B69A1" w:rsidP="002B69A1">
            <w:pPr>
              <w:rPr>
                <w:rFonts w:cstheme="minorHAnsi"/>
                <w:sz w:val="24"/>
                <w:szCs w:val="24"/>
              </w:rPr>
            </w:pPr>
            <w:r w:rsidRPr="002B69A1">
              <w:rPr>
                <w:rFonts w:cstheme="minorHAnsi"/>
                <w:sz w:val="24"/>
                <w:szCs w:val="24"/>
              </w:rPr>
              <w:t>=</w:t>
            </w:r>
          </w:p>
        </w:tc>
        <w:tc>
          <w:tcPr>
            <w:tcW w:w="0" w:type="auto"/>
            <w:hideMark/>
          </w:tcPr>
          <w:p w14:paraId="01A8D670" w14:textId="77777777" w:rsidR="002B69A1" w:rsidRPr="002B69A1" w:rsidRDefault="002B69A1" w:rsidP="002B69A1">
            <w:pPr>
              <w:rPr>
                <w:rFonts w:cstheme="minorHAnsi"/>
                <w:sz w:val="24"/>
                <w:szCs w:val="24"/>
              </w:rPr>
            </w:pPr>
            <w:r w:rsidRPr="002B69A1">
              <w:rPr>
                <w:rFonts w:cstheme="minorHAnsi"/>
                <w:sz w:val="24"/>
                <w:szCs w:val="24"/>
              </w:rPr>
              <w:t>rotational springs;</w:t>
            </w:r>
          </w:p>
        </w:tc>
      </w:tr>
      <w:tr w:rsidR="002B69A1" w:rsidRPr="002B69A1" w14:paraId="43150BC1" w14:textId="77777777" w:rsidTr="0022694D">
        <w:tc>
          <w:tcPr>
            <w:tcW w:w="0" w:type="auto"/>
            <w:hideMark/>
          </w:tcPr>
          <w:p w14:paraId="74239EE4" w14:textId="015EBCC2" w:rsidR="002B69A1" w:rsidRPr="002B69A1" w:rsidRDefault="008714AF" w:rsidP="00FC5B88">
            <w:pPr>
              <w:jc w:val="center"/>
              <w:rPr>
                <w:rFonts w:cstheme="minorHAnsi"/>
                <w:sz w:val="24"/>
                <w:szCs w:val="24"/>
              </w:rPr>
            </w:pPr>
            <m:oMathPara>
              <m:oMath>
                <m:r>
                  <w:rPr>
                    <w:rFonts w:ascii="Cambria Math" w:hAnsi="Cambria Math" w:cstheme="minorHAnsi"/>
                    <w:sz w:val="24"/>
                    <w:szCs w:val="24"/>
                  </w:rPr>
                  <m:t>Λ</m:t>
                </m:r>
              </m:oMath>
            </m:oMathPara>
          </w:p>
        </w:tc>
        <w:tc>
          <w:tcPr>
            <w:tcW w:w="0" w:type="auto"/>
            <w:hideMark/>
          </w:tcPr>
          <w:p w14:paraId="15938FC2" w14:textId="77777777" w:rsidR="002B69A1" w:rsidRPr="002B69A1" w:rsidRDefault="002B69A1" w:rsidP="002B69A1">
            <w:pPr>
              <w:rPr>
                <w:rFonts w:cstheme="minorHAnsi"/>
                <w:sz w:val="24"/>
                <w:szCs w:val="24"/>
              </w:rPr>
            </w:pPr>
            <w:r w:rsidRPr="002B69A1">
              <w:rPr>
                <w:rFonts w:cstheme="minorHAnsi"/>
                <w:sz w:val="24"/>
                <w:szCs w:val="24"/>
              </w:rPr>
              <w:t>=</w:t>
            </w:r>
          </w:p>
        </w:tc>
        <w:tc>
          <w:tcPr>
            <w:tcW w:w="0" w:type="auto"/>
            <w:hideMark/>
          </w:tcPr>
          <w:p w14:paraId="58FED3ED" w14:textId="77777777" w:rsidR="002B69A1" w:rsidRPr="002B69A1" w:rsidRDefault="002B69A1" w:rsidP="002B69A1">
            <w:pPr>
              <w:rPr>
                <w:rFonts w:cstheme="minorHAnsi"/>
                <w:sz w:val="24"/>
                <w:szCs w:val="24"/>
              </w:rPr>
            </w:pPr>
            <w:r w:rsidRPr="002B69A1">
              <w:rPr>
                <w:rFonts w:cstheme="minorHAnsi"/>
                <w:sz w:val="24"/>
                <w:szCs w:val="24"/>
              </w:rPr>
              <w:t>elastic foundation constant;</w:t>
            </w:r>
          </w:p>
        </w:tc>
      </w:tr>
      <w:tr w:rsidR="002B69A1" w:rsidRPr="002B69A1" w14:paraId="4AA67537" w14:textId="77777777" w:rsidTr="0022694D">
        <w:tc>
          <w:tcPr>
            <w:tcW w:w="0" w:type="auto"/>
            <w:hideMark/>
          </w:tcPr>
          <w:p w14:paraId="1970D118" w14:textId="5DF8FFAB" w:rsidR="002B69A1" w:rsidRPr="002B69A1" w:rsidRDefault="00E06062" w:rsidP="00FC5B88">
            <w:pPr>
              <w:jc w:val="center"/>
              <w:rPr>
                <w:rFonts w:cstheme="minorHAnsi"/>
                <w:sz w:val="24"/>
                <w:szCs w:val="24"/>
              </w:rPr>
            </w:pPr>
            <m:oMathPara>
              <m:oMath>
                <m:r>
                  <w:rPr>
                    <w:rFonts w:ascii="Cambria Math" w:hAnsi="Cambria Math" w:cstheme="minorHAnsi"/>
                    <w:sz w:val="24"/>
                    <w:szCs w:val="24"/>
                  </w:rPr>
                  <m:t>λ</m:t>
                </m:r>
              </m:oMath>
            </m:oMathPara>
          </w:p>
        </w:tc>
        <w:tc>
          <w:tcPr>
            <w:tcW w:w="0" w:type="auto"/>
            <w:hideMark/>
          </w:tcPr>
          <w:p w14:paraId="1812415D" w14:textId="77777777" w:rsidR="002B69A1" w:rsidRPr="002B69A1" w:rsidRDefault="002B69A1" w:rsidP="002B69A1">
            <w:pPr>
              <w:rPr>
                <w:rFonts w:cstheme="minorHAnsi"/>
                <w:sz w:val="24"/>
                <w:szCs w:val="24"/>
              </w:rPr>
            </w:pPr>
            <w:r w:rsidRPr="002B69A1">
              <w:rPr>
                <w:rFonts w:cstheme="minorHAnsi"/>
                <w:sz w:val="24"/>
                <w:szCs w:val="24"/>
              </w:rPr>
              <w:t>=</w:t>
            </w:r>
          </w:p>
        </w:tc>
        <w:tc>
          <w:tcPr>
            <w:tcW w:w="0" w:type="auto"/>
            <w:hideMark/>
          </w:tcPr>
          <w:p w14:paraId="0F6256BE" w14:textId="77777777" w:rsidR="002B69A1" w:rsidRPr="002B69A1" w:rsidRDefault="002B69A1" w:rsidP="002B69A1">
            <w:pPr>
              <w:rPr>
                <w:rFonts w:cstheme="minorHAnsi"/>
                <w:sz w:val="24"/>
                <w:szCs w:val="24"/>
              </w:rPr>
            </w:pPr>
            <w:r w:rsidRPr="002B69A1">
              <w:rPr>
                <w:rFonts w:cstheme="minorHAnsi"/>
                <w:sz w:val="24"/>
                <w:szCs w:val="24"/>
              </w:rPr>
              <w:t>dimensionless subgrade stiffness coefficient; and</w:t>
            </w:r>
          </w:p>
        </w:tc>
      </w:tr>
      <w:tr w:rsidR="002B69A1" w:rsidRPr="002B69A1" w14:paraId="4AE30EF7" w14:textId="77777777" w:rsidTr="0022694D">
        <w:tc>
          <w:tcPr>
            <w:tcW w:w="0" w:type="auto"/>
            <w:hideMark/>
          </w:tcPr>
          <w:p w14:paraId="6EEB8FAD" w14:textId="309261C1" w:rsidR="002B69A1" w:rsidRPr="002B69A1" w:rsidRDefault="008714AF" w:rsidP="00FC5B88">
            <w:pPr>
              <w:jc w:val="center"/>
              <w:rPr>
                <w:rFonts w:cstheme="minorHAnsi"/>
                <w:sz w:val="24"/>
                <w:szCs w:val="24"/>
              </w:rPr>
            </w:pPr>
            <m:oMathPara>
              <m:oMath>
                <m:r>
                  <w:rPr>
                    <w:rFonts w:ascii="Cambria Math" w:hAnsi="Cambria Math" w:cstheme="minorHAnsi"/>
                    <w:sz w:val="24"/>
                    <w:szCs w:val="24"/>
                  </w:rPr>
                  <m:t>ν</m:t>
                </m:r>
              </m:oMath>
            </m:oMathPara>
          </w:p>
        </w:tc>
        <w:tc>
          <w:tcPr>
            <w:tcW w:w="0" w:type="auto"/>
            <w:hideMark/>
          </w:tcPr>
          <w:p w14:paraId="5DF3D1BD" w14:textId="77777777" w:rsidR="002B69A1" w:rsidRPr="002B69A1" w:rsidRDefault="002B69A1" w:rsidP="002B69A1">
            <w:pPr>
              <w:rPr>
                <w:rFonts w:cstheme="minorHAnsi"/>
                <w:sz w:val="24"/>
                <w:szCs w:val="24"/>
              </w:rPr>
            </w:pPr>
            <w:r w:rsidRPr="002B69A1">
              <w:rPr>
                <w:rFonts w:cstheme="minorHAnsi"/>
                <w:sz w:val="24"/>
                <w:szCs w:val="24"/>
              </w:rPr>
              <w:t>=</w:t>
            </w:r>
          </w:p>
        </w:tc>
        <w:tc>
          <w:tcPr>
            <w:tcW w:w="0" w:type="auto"/>
            <w:hideMark/>
          </w:tcPr>
          <w:p w14:paraId="6DC21D18" w14:textId="77777777" w:rsidR="002B69A1" w:rsidRPr="002B69A1" w:rsidRDefault="002B69A1" w:rsidP="002B69A1">
            <w:pPr>
              <w:rPr>
                <w:rFonts w:cstheme="minorHAnsi"/>
                <w:sz w:val="24"/>
                <w:szCs w:val="24"/>
              </w:rPr>
            </w:pPr>
            <w:r w:rsidRPr="002B69A1">
              <w:rPr>
                <w:rFonts w:cstheme="minorHAnsi"/>
                <w:sz w:val="24"/>
                <w:szCs w:val="24"/>
              </w:rPr>
              <w:t>slab Poisson’s ratio.</w:t>
            </w:r>
          </w:p>
        </w:tc>
      </w:tr>
    </w:tbl>
    <w:p w14:paraId="35F41AF1" w14:textId="77777777" w:rsidR="002B69A1" w:rsidRPr="002B69A1" w:rsidRDefault="002B69A1" w:rsidP="41AD97C2">
      <w:pPr>
        <w:rPr>
          <w:sz w:val="24"/>
          <w:szCs w:val="24"/>
        </w:rPr>
      </w:pPr>
    </w:p>
    <w:p w14:paraId="115C5D7A" w14:textId="2FBF0691" w:rsidR="41AD97C2" w:rsidRDefault="41AD97C2" w:rsidP="41AD97C2">
      <w:pPr>
        <w:pStyle w:val="Heading1"/>
        <w:rPr>
          <w:rFonts w:ascii="Calibri Light" w:eastAsia="MS Gothic" w:hAnsi="Calibri Light" w:cs="Times New Roman"/>
        </w:rPr>
      </w:pPr>
      <w:r>
        <w:t>References</w:t>
      </w:r>
    </w:p>
    <w:p w14:paraId="53FF1947" w14:textId="3EFD45EC" w:rsidR="41AD97C2" w:rsidRDefault="41AD97C2" w:rsidP="008222C6">
      <w:pPr>
        <w:spacing w:after="0" w:line="330" w:lineRule="exact"/>
        <w:ind w:left="720" w:hanging="720"/>
        <w:rPr>
          <w:sz w:val="24"/>
          <w:szCs w:val="24"/>
        </w:rPr>
      </w:pPr>
      <w:r w:rsidRPr="41AD97C2">
        <w:rPr>
          <w:sz w:val="24"/>
          <w:szCs w:val="24"/>
        </w:rPr>
        <w:t>ARA (Applied Research Associates). 2004. Guide for mechanistic-empirical design of new and rehabilitated pavement structures. NCHRP 1-37A Final Rep. Washington, DC: Transportation Research Board, National Research Council.</w:t>
      </w:r>
    </w:p>
    <w:p w14:paraId="769CA732" w14:textId="6EE3617E" w:rsidR="41AD97C2" w:rsidRDefault="41AD97C2" w:rsidP="008222C6">
      <w:pPr>
        <w:spacing w:after="0" w:line="330" w:lineRule="exact"/>
        <w:ind w:left="720" w:hanging="720"/>
        <w:rPr>
          <w:sz w:val="24"/>
          <w:szCs w:val="24"/>
        </w:rPr>
      </w:pPr>
      <w:r w:rsidRPr="41AD97C2">
        <w:rPr>
          <w:sz w:val="24"/>
          <w:szCs w:val="24"/>
        </w:rPr>
        <w:t xml:space="preserve">Areiza-Hurtado, M., C. Vega-Posada, and J. D. Aristizábal-Ochoa. 2005. “Second-order stiffness matrix and loading vector of a beam-column with semirigid connections on an elastic foundation.” </w:t>
      </w:r>
      <w:r w:rsidRPr="41AD97C2">
        <w:rPr>
          <w:i/>
          <w:iCs/>
          <w:sz w:val="24"/>
          <w:szCs w:val="24"/>
        </w:rPr>
        <w:t>J. Eng. Mech.</w:t>
      </w:r>
      <w:r w:rsidRPr="41AD97C2">
        <w:rPr>
          <w:sz w:val="24"/>
          <w:szCs w:val="24"/>
        </w:rPr>
        <w:t xml:space="preserve"> 131 (7): 752–762. </w:t>
      </w:r>
      <w:r w:rsidRPr="008222C6">
        <w:rPr>
          <w:sz w:val="24"/>
          <w:szCs w:val="24"/>
        </w:rPr>
        <w:t>https://doi.org/10.1061/(ASCE)0733-9399(2005)131:7(752)</w:t>
      </w:r>
      <w:r w:rsidRPr="41AD97C2">
        <w:rPr>
          <w:sz w:val="24"/>
          <w:szCs w:val="24"/>
        </w:rPr>
        <w:t>.</w:t>
      </w:r>
    </w:p>
    <w:p w14:paraId="445B71BA" w14:textId="3B8E853E" w:rsidR="41AD97C2" w:rsidRDefault="41AD97C2" w:rsidP="008222C6">
      <w:pPr>
        <w:spacing w:after="0" w:line="330" w:lineRule="exact"/>
        <w:ind w:left="720" w:hanging="720"/>
        <w:rPr>
          <w:sz w:val="24"/>
          <w:szCs w:val="24"/>
        </w:rPr>
      </w:pPr>
      <w:r w:rsidRPr="41AD97C2">
        <w:rPr>
          <w:sz w:val="24"/>
          <w:szCs w:val="24"/>
        </w:rPr>
        <w:t xml:space="preserve">Kerr, A. D. 1994. “Blowup of a concrete pavement adjoining a rigid structure.” </w:t>
      </w:r>
      <w:r w:rsidRPr="41AD97C2">
        <w:rPr>
          <w:i/>
          <w:iCs/>
          <w:sz w:val="24"/>
          <w:szCs w:val="24"/>
        </w:rPr>
        <w:t>Int. J. Non Linear Mech.</w:t>
      </w:r>
      <w:r w:rsidRPr="41AD97C2">
        <w:rPr>
          <w:sz w:val="24"/>
          <w:szCs w:val="24"/>
        </w:rPr>
        <w:t xml:space="preserve"> 29 (3): 387–396. </w:t>
      </w:r>
      <w:r w:rsidRPr="008222C6">
        <w:rPr>
          <w:sz w:val="24"/>
          <w:szCs w:val="24"/>
        </w:rPr>
        <w:t>https://doi.org/10.1016/0020-7462(94)90009-4</w:t>
      </w:r>
      <w:r w:rsidRPr="41AD97C2">
        <w:rPr>
          <w:sz w:val="24"/>
          <w:szCs w:val="24"/>
        </w:rPr>
        <w:t>.</w:t>
      </w:r>
    </w:p>
    <w:p w14:paraId="33A901FC" w14:textId="1FF786B6" w:rsidR="41AD97C2" w:rsidRDefault="41AD97C2" w:rsidP="008222C6">
      <w:pPr>
        <w:spacing w:after="0" w:line="330" w:lineRule="exact"/>
        <w:ind w:left="720" w:hanging="720"/>
        <w:rPr>
          <w:sz w:val="24"/>
          <w:szCs w:val="24"/>
        </w:rPr>
      </w:pPr>
      <w:r w:rsidRPr="41AD97C2">
        <w:rPr>
          <w:sz w:val="24"/>
          <w:szCs w:val="24"/>
        </w:rPr>
        <w:t xml:space="preserve">Kerr, A. D. 1997. “Assessment of concrete pavement blowups.” </w:t>
      </w:r>
      <w:r w:rsidRPr="41AD97C2">
        <w:rPr>
          <w:i/>
          <w:iCs/>
          <w:sz w:val="24"/>
          <w:szCs w:val="24"/>
        </w:rPr>
        <w:t>J. Transp. Eng.</w:t>
      </w:r>
      <w:r w:rsidRPr="41AD97C2">
        <w:rPr>
          <w:sz w:val="24"/>
          <w:szCs w:val="24"/>
        </w:rPr>
        <w:t xml:space="preserve"> 123 (2): 123–131. </w:t>
      </w:r>
      <w:r w:rsidRPr="008222C6">
        <w:rPr>
          <w:sz w:val="24"/>
          <w:szCs w:val="24"/>
        </w:rPr>
        <w:t>https://doi.org/10.1061/(ASCE)0733-947X(1997)123:2(123)</w:t>
      </w:r>
      <w:r w:rsidRPr="41AD97C2">
        <w:rPr>
          <w:sz w:val="24"/>
          <w:szCs w:val="24"/>
        </w:rPr>
        <w:t>.</w:t>
      </w:r>
    </w:p>
    <w:p w14:paraId="27FB90EF" w14:textId="13EB0EBA" w:rsidR="41AD97C2" w:rsidRDefault="41AD97C2" w:rsidP="008222C6">
      <w:pPr>
        <w:spacing w:after="0" w:line="330" w:lineRule="exact"/>
        <w:ind w:left="720" w:hanging="720"/>
        <w:rPr>
          <w:sz w:val="24"/>
          <w:szCs w:val="24"/>
        </w:rPr>
      </w:pPr>
      <w:r w:rsidRPr="41AD97C2">
        <w:rPr>
          <w:sz w:val="24"/>
          <w:szCs w:val="24"/>
        </w:rPr>
        <w:t xml:space="preserve">Kerr, A. D., and W. A. Dallis Jr. 1985. “Blowup of concrete pavements.” </w:t>
      </w:r>
      <w:r w:rsidRPr="41AD97C2">
        <w:rPr>
          <w:i/>
          <w:iCs/>
          <w:sz w:val="24"/>
          <w:szCs w:val="24"/>
        </w:rPr>
        <w:t>J. Transp. Eng.</w:t>
      </w:r>
      <w:r w:rsidRPr="41AD97C2">
        <w:rPr>
          <w:sz w:val="24"/>
          <w:szCs w:val="24"/>
        </w:rPr>
        <w:t xml:space="preserve"> 111 (1): 33–53. </w:t>
      </w:r>
      <w:r w:rsidRPr="008222C6">
        <w:rPr>
          <w:sz w:val="24"/>
          <w:szCs w:val="24"/>
        </w:rPr>
        <w:t>https://doi.org/10.1061/(ASCE)0733-947X(1985)111:1(33)</w:t>
      </w:r>
      <w:r w:rsidRPr="41AD97C2">
        <w:rPr>
          <w:sz w:val="24"/>
          <w:szCs w:val="24"/>
        </w:rPr>
        <w:t>.</w:t>
      </w:r>
    </w:p>
    <w:p w14:paraId="5E2C0AB1" w14:textId="75A8255D" w:rsidR="41AD97C2" w:rsidRDefault="41AD97C2" w:rsidP="008222C6">
      <w:pPr>
        <w:spacing w:after="0" w:line="330" w:lineRule="exact"/>
        <w:ind w:left="720" w:hanging="720"/>
        <w:rPr>
          <w:sz w:val="24"/>
          <w:szCs w:val="24"/>
        </w:rPr>
      </w:pPr>
      <w:r w:rsidRPr="41AD97C2">
        <w:rPr>
          <w:sz w:val="24"/>
          <w:szCs w:val="24"/>
        </w:rPr>
        <w:t xml:space="preserve">Kerr, A. D., and P. J. Shade. 1984. “Analysis of concrete pavement blowups.” </w:t>
      </w:r>
      <w:r w:rsidRPr="41AD97C2">
        <w:rPr>
          <w:i/>
          <w:iCs/>
          <w:sz w:val="24"/>
          <w:szCs w:val="24"/>
        </w:rPr>
        <w:t>Acta Mech.</w:t>
      </w:r>
      <w:r w:rsidRPr="41AD97C2">
        <w:rPr>
          <w:sz w:val="24"/>
          <w:szCs w:val="24"/>
        </w:rPr>
        <w:t xml:space="preserve"> 52 (3–4): 201–224. </w:t>
      </w:r>
      <w:r w:rsidRPr="008222C6">
        <w:rPr>
          <w:sz w:val="24"/>
          <w:szCs w:val="24"/>
        </w:rPr>
        <w:t>https://doi.org/10.1007/BF01179617</w:t>
      </w:r>
      <w:r w:rsidRPr="41AD97C2">
        <w:rPr>
          <w:sz w:val="24"/>
          <w:szCs w:val="24"/>
        </w:rPr>
        <w:t>.</w:t>
      </w:r>
    </w:p>
    <w:p w14:paraId="5A0645EC" w14:textId="3D2996DE" w:rsidR="41AD97C2" w:rsidRDefault="41AD97C2" w:rsidP="008222C6">
      <w:pPr>
        <w:spacing w:after="0" w:line="330" w:lineRule="exact"/>
        <w:ind w:left="720" w:hanging="720"/>
        <w:rPr>
          <w:sz w:val="24"/>
          <w:szCs w:val="24"/>
        </w:rPr>
      </w:pPr>
      <w:r w:rsidRPr="41AD97C2">
        <w:rPr>
          <w:sz w:val="24"/>
          <w:szCs w:val="24"/>
        </w:rPr>
        <w:t xml:space="preserve">Kim, S.-M. 2004. “Buckling and vibration of a plate on elastic foundation subjected to in-plane compression and moving loads.” </w:t>
      </w:r>
      <w:r w:rsidRPr="41AD97C2">
        <w:rPr>
          <w:i/>
          <w:iCs/>
          <w:sz w:val="24"/>
          <w:szCs w:val="24"/>
        </w:rPr>
        <w:t>Int. J. Solids Struct.</w:t>
      </w:r>
      <w:r w:rsidRPr="41AD97C2">
        <w:rPr>
          <w:sz w:val="24"/>
          <w:szCs w:val="24"/>
        </w:rPr>
        <w:t xml:space="preserve"> 41 (20): 5647–5661. </w:t>
      </w:r>
      <w:r w:rsidRPr="008222C6">
        <w:rPr>
          <w:sz w:val="24"/>
          <w:szCs w:val="24"/>
        </w:rPr>
        <w:t>https://doi.org/10.1016/j.ijsolstr.2004.05.006</w:t>
      </w:r>
      <w:r w:rsidRPr="41AD97C2">
        <w:rPr>
          <w:sz w:val="24"/>
          <w:szCs w:val="24"/>
        </w:rPr>
        <w:t>.</w:t>
      </w:r>
    </w:p>
    <w:p w14:paraId="4FF1D20F" w14:textId="698908C3" w:rsidR="41AD97C2" w:rsidRDefault="41AD97C2" w:rsidP="008222C6">
      <w:pPr>
        <w:spacing w:after="0" w:line="330" w:lineRule="exact"/>
        <w:ind w:left="720" w:hanging="720"/>
        <w:rPr>
          <w:sz w:val="24"/>
          <w:szCs w:val="24"/>
        </w:rPr>
      </w:pPr>
      <w:r w:rsidRPr="41AD97C2">
        <w:rPr>
          <w:sz w:val="24"/>
          <w:szCs w:val="24"/>
        </w:rPr>
        <w:t xml:space="preserve">Seide, P. 1958. “Compressive buckling of a long simply supported plate on an elastic foundation.” </w:t>
      </w:r>
      <w:r w:rsidRPr="41AD97C2">
        <w:rPr>
          <w:i/>
          <w:iCs/>
          <w:sz w:val="24"/>
          <w:szCs w:val="24"/>
        </w:rPr>
        <w:t>J. Aerosp. Sci.</w:t>
      </w:r>
      <w:r w:rsidRPr="41AD97C2">
        <w:rPr>
          <w:sz w:val="24"/>
          <w:szCs w:val="24"/>
        </w:rPr>
        <w:t xml:space="preserve"> 25 (6): 382–384. </w:t>
      </w:r>
      <w:r w:rsidRPr="008222C6">
        <w:rPr>
          <w:sz w:val="24"/>
          <w:szCs w:val="24"/>
        </w:rPr>
        <w:t>https://doi.org/10.2514/8.7691</w:t>
      </w:r>
      <w:r w:rsidRPr="41AD97C2">
        <w:rPr>
          <w:sz w:val="24"/>
          <w:szCs w:val="24"/>
        </w:rPr>
        <w:t>.</w:t>
      </w:r>
    </w:p>
    <w:p w14:paraId="58BCE3F5" w14:textId="4633BC2D" w:rsidR="41AD97C2" w:rsidRDefault="41AD97C2" w:rsidP="008222C6">
      <w:pPr>
        <w:spacing w:after="0" w:line="330" w:lineRule="exact"/>
        <w:ind w:left="720" w:hanging="720"/>
        <w:rPr>
          <w:sz w:val="24"/>
          <w:szCs w:val="24"/>
        </w:rPr>
      </w:pPr>
      <w:r w:rsidRPr="41AD97C2">
        <w:rPr>
          <w:sz w:val="24"/>
          <w:szCs w:val="24"/>
        </w:rPr>
        <w:t xml:space="preserve">Wang, C., C. Wang, and J. Reddy. 2005. </w:t>
      </w:r>
      <w:r w:rsidRPr="41AD97C2">
        <w:rPr>
          <w:i/>
          <w:iCs/>
          <w:sz w:val="24"/>
          <w:szCs w:val="24"/>
        </w:rPr>
        <w:t>Exact solutions for buckling of structural members: CRC series in computational mechanics and applied analysis</w:t>
      </w:r>
      <w:r w:rsidRPr="41AD97C2">
        <w:rPr>
          <w:sz w:val="24"/>
          <w:szCs w:val="24"/>
        </w:rPr>
        <w:t>. Boca Raton, FL: CRC Press.</w:t>
      </w:r>
    </w:p>
    <w:p w14:paraId="614E5889" w14:textId="29570081" w:rsidR="41AD97C2" w:rsidRDefault="41AD97C2" w:rsidP="008222C6">
      <w:pPr>
        <w:spacing w:after="0"/>
        <w:ind w:left="720" w:hanging="720"/>
        <w:rPr>
          <w:sz w:val="24"/>
          <w:szCs w:val="24"/>
        </w:rPr>
      </w:pPr>
      <w:r w:rsidRPr="41AD97C2">
        <w:rPr>
          <w:sz w:val="24"/>
          <w:szCs w:val="24"/>
        </w:rPr>
        <w:t xml:space="preserve">Yu, L., and C. Wang. 2008. “Buckling of rectangular plates on an elastic foundation using the levy method.” </w:t>
      </w:r>
      <w:r w:rsidRPr="41AD97C2">
        <w:rPr>
          <w:i/>
          <w:iCs/>
          <w:sz w:val="24"/>
          <w:szCs w:val="24"/>
        </w:rPr>
        <w:t>AIAA J.</w:t>
      </w:r>
      <w:r w:rsidRPr="41AD97C2">
        <w:rPr>
          <w:sz w:val="24"/>
          <w:szCs w:val="24"/>
        </w:rPr>
        <w:t xml:space="preserve"> 46 (12): 3163–3167. </w:t>
      </w:r>
      <w:r w:rsidRPr="008222C6">
        <w:rPr>
          <w:sz w:val="24"/>
          <w:szCs w:val="24"/>
        </w:rPr>
        <w:t>https://doi.org/10.2514/1.37166</w:t>
      </w:r>
      <w:r w:rsidRPr="41AD97C2">
        <w:rPr>
          <w:sz w:val="24"/>
          <w:szCs w:val="24"/>
        </w:rPr>
        <w:t>.</w:t>
      </w:r>
    </w:p>
    <w:p w14:paraId="06A8AF2F" w14:textId="7FC339D2" w:rsidR="41AD97C2" w:rsidRDefault="41AD97C2" w:rsidP="41AD97C2"/>
    <w:sectPr w:rsidR="41AD97C2" w:rsidSect="0022694D">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15C45"/>
    <w:multiLevelType w:val="multilevel"/>
    <w:tmpl w:val="12105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2686C"/>
    <w:multiLevelType w:val="multilevel"/>
    <w:tmpl w:val="833AD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B24FC5"/>
    <w:multiLevelType w:val="multilevel"/>
    <w:tmpl w:val="E07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305188"/>
    <w:multiLevelType w:val="multilevel"/>
    <w:tmpl w:val="475E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CA2670A"/>
    <w:multiLevelType w:val="multilevel"/>
    <w:tmpl w:val="8710E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535C03"/>
    <w:multiLevelType w:val="multilevel"/>
    <w:tmpl w:val="6AA83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F46ACF"/>
    <w:multiLevelType w:val="multilevel"/>
    <w:tmpl w:val="AE464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4C6CB8"/>
    <w:multiLevelType w:val="multilevel"/>
    <w:tmpl w:val="316EA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8A42E5"/>
    <w:multiLevelType w:val="multilevel"/>
    <w:tmpl w:val="0392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720F97"/>
    <w:multiLevelType w:val="multilevel"/>
    <w:tmpl w:val="69EE4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D866FC"/>
    <w:multiLevelType w:val="multilevel"/>
    <w:tmpl w:val="36967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201D54"/>
    <w:multiLevelType w:val="multilevel"/>
    <w:tmpl w:val="C3DA0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430B06"/>
    <w:multiLevelType w:val="multilevel"/>
    <w:tmpl w:val="50DED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AA57E0"/>
    <w:multiLevelType w:val="multilevel"/>
    <w:tmpl w:val="E7649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B4D1F"/>
    <w:multiLevelType w:val="multilevel"/>
    <w:tmpl w:val="E36AF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51251B"/>
    <w:multiLevelType w:val="multilevel"/>
    <w:tmpl w:val="47D04F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0E573EF"/>
    <w:multiLevelType w:val="multilevel"/>
    <w:tmpl w:val="EFC61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0E85E30"/>
    <w:multiLevelType w:val="multilevel"/>
    <w:tmpl w:val="5BD22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A53E43"/>
    <w:multiLevelType w:val="multilevel"/>
    <w:tmpl w:val="8AE86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2D97387"/>
    <w:multiLevelType w:val="multilevel"/>
    <w:tmpl w:val="9FFC1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101C5E"/>
    <w:multiLevelType w:val="multilevel"/>
    <w:tmpl w:val="152C7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8AE25EA"/>
    <w:multiLevelType w:val="multilevel"/>
    <w:tmpl w:val="6A48C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9565F9F"/>
    <w:multiLevelType w:val="multilevel"/>
    <w:tmpl w:val="20301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9576E22"/>
    <w:multiLevelType w:val="multilevel"/>
    <w:tmpl w:val="B77CA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A7C64AD"/>
    <w:multiLevelType w:val="multilevel"/>
    <w:tmpl w:val="3CB41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B322D92"/>
    <w:multiLevelType w:val="multilevel"/>
    <w:tmpl w:val="E08C1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BB71AF4"/>
    <w:multiLevelType w:val="multilevel"/>
    <w:tmpl w:val="53B83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D9A043C"/>
    <w:multiLevelType w:val="multilevel"/>
    <w:tmpl w:val="3E9A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167467F"/>
    <w:multiLevelType w:val="multilevel"/>
    <w:tmpl w:val="94CA7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4E4237B"/>
    <w:multiLevelType w:val="multilevel"/>
    <w:tmpl w:val="B6427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A6A0794"/>
    <w:multiLevelType w:val="multilevel"/>
    <w:tmpl w:val="EBEA2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EB96199"/>
    <w:multiLevelType w:val="multilevel"/>
    <w:tmpl w:val="060C5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8B14924"/>
    <w:multiLevelType w:val="multilevel"/>
    <w:tmpl w:val="7BF4A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BFD3172"/>
    <w:multiLevelType w:val="multilevel"/>
    <w:tmpl w:val="2BD84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E913427"/>
    <w:multiLevelType w:val="multilevel"/>
    <w:tmpl w:val="11AAF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01E1EC8"/>
    <w:multiLevelType w:val="multilevel"/>
    <w:tmpl w:val="42BA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02821E0"/>
    <w:multiLevelType w:val="multilevel"/>
    <w:tmpl w:val="9FE0C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49D314F"/>
    <w:multiLevelType w:val="multilevel"/>
    <w:tmpl w:val="DDB64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501174C"/>
    <w:multiLevelType w:val="multilevel"/>
    <w:tmpl w:val="C6844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6BB591E"/>
    <w:multiLevelType w:val="multilevel"/>
    <w:tmpl w:val="24E85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74C2072"/>
    <w:multiLevelType w:val="multilevel"/>
    <w:tmpl w:val="C066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CC63C58"/>
    <w:multiLevelType w:val="multilevel"/>
    <w:tmpl w:val="5B96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ED23D00"/>
    <w:multiLevelType w:val="multilevel"/>
    <w:tmpl w:val="F878A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0234F0B"/>
    <w:multiLevelType w:val="multilevel"/>
    <w:tmpl w:val="4DC2A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30E1F48"/>
    <w:multiLevelType w:val="multilevel"/>
    <w:tmpl w:val="76426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56D2630"/>
    <w:multiLevelType w:val="multilevel"/>
    <w:tmpl w:val="8AA44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8812C73"/>
    <w:multiLevelType w:val="multilevel"/>
    <w:tmpl w:val="E0500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AF0133F"/>
    <w:multiLevelType w:val="multilevel"/>
    <w:tmpl w:val="F64EA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0"/>
  </w:num>
  <w:num w:numId="3">
    <w:abstractNumId w:val="32"/>
  </w:num>
  <w:num w:numId="4">
    <w:abstractNumId w:val="35"/>
  </w:num>
  <w:num w:numId="5">
    <w:abstractNumId w:val="47"/>
  </w:num>
  <w:num w:numId="6">
    <w:abstractNumId w:val="7"/>
  </w:num>
  <w:num w:numId="7">
    <w:abstractNumId w:val="22"/>
  </w:num>
  <w:num w:numId="8">
    <w:abstractNumId w:val="20"/>
  </w:num>
  <w:num w:numId="9">
    <w:abstractNumId w:val="17"/>
  </w:num>
  <w:num w:numId="10">
    <w:abstractNumId w:val="4"/>
  </w:num>
  <w:num w:numId="11">
    <w:abstractNumId w:val="10"/>
  </w:num>
  <w:num w:numId="12">
    <w:abstractNumId w:val="5"/>
  </w:num>
  <w:num w:numId="13">
    <w:abstractNumId w:val="25"/>
  </w:num>
  <w:num w:numId="14">
    <w:abstractNumId w:val="1"/>
  </w:num>
  <w:num w:numId="15">
    <w:abstractNumId w:val="31"/>
  </w:num>
  <w:num w:numId="16">
    <w:abstractNumId w:val="39"/>
  </w:num>
  <w:num w:numId="17">
    <w:abstractNumId w:val="46"/>
  </w:num>
  <w:num w:numId="18">
    <w:abstractNumId w:val="12"/>
  </w:num>
  <w:num w:numId="19">
    <w:abstractNumId w:val="18"/>
  </w:num>
  <w:num w:numId="20">
    <w:abstractNumId w:val="38"/>
  </w:num>
  <w:num w:numId="21">
    <w:abstractNumId w:val="9"/>
  </w:num>
  <w:num w:numId="22">
    <w:abstractNumId w:val="27"/>
  </w:num>
  <w:num w:numId="23">
    <w:abstractNumId w:val="34"/>
  </w:num>
  <w:num w:numId="24">
    <w:abstractNumId w:val="36"/>
  </w:num>
  <w:num w:numId="25">
    <w:abstractNumId w:val="6"/>
  </w:num>
  <w:num w:numId="26">
    <w:abstractNumId w:val="37"/>
  </w:num>
  <w:num w:numId="27">
    <w:abstractNumId w:val="21"/>
  </w:num>
  <w:num w:numId="28">
    <w:abstractNumId w:val="19"/>
  </w:num>
  <w:num w:numId="29">
    <w:abstractNumId w:val="11"/>
  </w:num>
  <w:num w:numId="30">
    <w:abstractNumId w:val="2"/>
  </w:num>
  <w:num w:numId="31">
    <w:abstractNumId w:val="45"/>
  </w:num>
  <w:num w:numId="32">
    <w:abstractNumId w:val="40"/>
  </w:num>
  <w:num w:numId="33">
    <w:abstractNumId w:val="28"/>
  </w:num>
  <w:num w:numId="34">
    <w:abstractNumId w:val="26"/>
  </w:num>
  <w:num w:numId="35">
    <w:abstractNumId w:val="8"/>
  </w:num>
  <w:num w:numId="36">
    <w:abstractNumId w:val="23"/>
  </w:num>
  <w:num w:numId="37">
    <w:abstractNumId w:val="41"/>
  </w:num>
  <w:num w:numId="38">
    <w:abstractNumId w:val="15"/>
  </w:num>
  <w:num w:numId="39">
    <w:abstractNumId w:val="3"/>
  </w:num>
  <w:num w:numId="40">
    <w:abstractNumId w:val="16"/>
  </w:num>
  <w:num w:numId="41">
    <w:abstractNumId w:val="13"/>
  </w:num>
  <w:num w:numId="42">
    <w:abstractNumId w:val="43"/>
  </w:num>
  <w:num w:numId="43">
    <w:abstractNumId w:val="30"/>
  </w:num>
  <w:num w:numId="44">
    <w:abstractNumId w:val="44"/>
  </w:num>
  <w:num w:numId="45">
    <w:abstractNumId w:val="33"/>
  </w:num>
  <w:num w:numId="46">
    <w:abstractNumId w:val="14"/>
  </w:num>
  <w:num w:numId="47">
    <w:abstractNumId w:val="42"/>
  </w:num>
  <w:num w:numId="48">
    <w:abstractNumId w:val="2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eC+q7x1GcDkIWMKN14YWhvnEgfy9R+YPPzlriSTYXIoHtedZg+6EVMuSofPS5514AQt038ji2NOC1B9t/A0Tog==" w:salt="/l1RfXV0QAHfTKPjbNJw6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442F"/>
    <w:rsid w:val="0000646B"/>
    <w:rsid w:val="00007164"/>
    <w:rsid w:val="0000729D"/>
    <w:rsid w:val="00007B8C"/>
    <w:rsid w:val="0001072F"/>
    <w:rsid w:val="00011CD1"/>
    <w:rsid w:val="00012C67"/>
    <w:rsid w:val="00013176"/>
    <w:rsid w:val="0001323F"/>
    <w:rsid w:val="00014F38"/>
    <w:rsid w:val="00020194"/>
    <w:rsid w:val="000233C1"/>
    <w:rsid w:val="00024048"/>
    <w:rsid w:val="00024FA1"/>
    <w:rsid w:val="00026BC7"/>
    <w:rsid w:val="0003036D"/>
    <w:rsid w:val="00034205"/>
    <w:rsid w:val="00035704"/>
    <w:rsid w:val="000372ED"/>
    <w:rsid w:val="00041C27"/>
    <w:rsid w:val="00043702"/>
    <w:rsid w:val="000437DE"/>
    <w:rsid w:val="00043C8E"/>
    <w:rsid w:val="00044EBA"/>
    <w:rsid w:val="0004637E"/>
    <w:rsid w:val="0004717F"/>
    <w:rsid w:val="000525F1"/>
    <w:rsid w:val="00052F7E"/>
    <w:rsid w:val="0005413F"/>
    <w:rsid w:val="00056258"/>
    <w:rsid w:val="00057D20"/>
    <w:rsid w:val="000606A8"/>
    <w:rsid w:val="00061102"/>
    <w:rsid w:val="00064ECB"/>
    <w:rsid w:val="0006762E"/>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71"/>
    <w:rsid w:val="00085797"/>
    <w:rsid w:val="00087367"/>
    <w:rsid w:val="0009064A"/>
    <w:rsid w:val="00091815"/>
    <w:rsid w:val="00091B7B"/>
    <w:rsid w:val="00092DFF"/>
    <w:rsid w:val="00093C1A"/>
    <w:rsid w:val="000948D2"/>
    <w:rsid w:val="00095651"/>
    <w:rsid w:val="000961E4"/>
    <w:rsid w:val="00097FBC"/>
    <w:rsid w:val="000A0975"/>
    <w:rsid w:val="000A15E2"/>
    <w:rsid w:val="000A266C"/>
    <w:rsid w:val="000A314C"/>
    <w:rsid w:val="000A3667"/>
    <w:rsid w:val="000A7622"/>
    <w:rsid w:val="000A7F84"/>
    <w:rsid w:val="000B1EEB"/>
    <w:rsid w:val="000B22D3"/>
    <w:rsid w:val="000B2768"/>
    <w:rsid w:val="000B3464"/>
    <w:rsid w:val="000B389E"/>
    <w:rsid w:val="000B501D"/>
    <w:rsid w:val="000B5152"/>
    <w:rsid w:val="000B5170"/>
    <w:rsid w:val="000C0684"/>
    <w:rsid w:val="000C0E5B"/>
    <w:rsid w:val="000C6BA7"/>
    <w:rsid w:val="000D3573"/>
    <w:rsid w:val="000D4F0B"/>
    <w:rsid w:val="000D6BF2"/>
    <w:rsid w:val="000E26CD"/>
    <w:rsid w:val="000E69EF"/>
    <w:rsid w:val="000E74E7"/>
    <w:rsid w:val="000E7C46"/>
    <w:rsid w:val="000F0449"/>
    <w:rsid w:val="000F08DA"/>
    <w:rsid w:val="000F14F0"/>
    <w:rsid w:val="000F1D5E"/>
    <w:rsid w:val="000F33D0"/>
    <w:rsid w:val="000F37DE"/>
    <w:rsid w:val="000F7AC9"/>
    <w:rsid w:val="00101A98"/>
    <w:rsid w:val="001022D9"/>
    <w:rsid w:val="00104CE6"/>
    <w:rsid w:val="00107EA8"/>
    <w:rsid w:val="00114114"/>
    <w:rsid w:val="00117F89"/>
    <w:rsid w:val="00120313"/>
    <w:rsid w:val="001233A5"/>
    <w:rsid w:val="00123BC0"/>
    <w:rsid w:val="00123E80"/>
    <w:rsid w:val="00124552"/>
    <w:rsid w:val="00127785"/>
    <w:rsid w:val="00131A15"/>
    <w:rsid w:val="00131C28"/>
    <w:rsid w:val="00134CF7"/>
    <w:rsid w:val="00134D4D"/>
    <w:rsid w:val="001364C2"/>
    <w:rsid w:val="0014182B"/>
    <w:rsid w:val="0014490B"/>
    <w:rsid w:val="001456CA"/>
    <w:rsid w:val="00146A5C"/>
    <w:rsid w:val="00146E50"/>
    <w:rsid w:val="00147F0A"/>
    <w:rsid w:val="001500F0"/>
    <w:rsid w:val="00150A5D"/>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079A"/>
    <w:rsid w:val="00196C7C"/>
    <w:rsid w:val="001A1C71"/>
    <w:rsid w:val="001A1DF4"/>
    <w:rsid w:val="001A34C4"/>
    <w:rsid w:val="001A750E"/>
    <w:rsid w:val="001B4185"/>
    <w:rsid w:val="001B6E76"/>
    <w:rsid w:val="001C3A3F"/>
    <w:rsid w:val="001D1087"/>
    <w:rsid w:val="001D2448"/>
    <w:rsid w:val="001D2701"/>
    <w:rsid w:val="001D3ADE"/>
    <w:rsid w:val="001D3BC5"/>
    <w:rsid w:val="001D4DD3"/>
    <w:rsid w:val="001D5333"/>
    <w:rsid w:val="001D58D3"/>
    <w:rsid w:val="001D776C"/>
    <w:rsid w:val="001D7BCC"/>
    <w:rsid w:val="001E0A55"/>
    <w:rsid w:val="001E18FE"/>
    <w:rsid w:val="001E30C9"/>
    <w:rsid w:val="001F0216"/>
    <w:rsid w:val="001F1C6A"/>
    <w:rsid w:val="001F2DD0"/>
    <w:rsid w:val="001F3489"/>
    <w:rsid w:val="001F70BC"/>
    <w:rsid w:val="001F7FBE"/>
    <w:rsid w:val="002010C0"/>
    <w:rsid w:val="002016B1"/>
    <w:rsid w:val="00201875"/>
    <w:rsid w:val="00201AFD"/>
    <w:rsid w:val="00201FDC"/>
    <w:rsid w:val="002022D8"/>
    <w:rsid w:val="00206486"/>
    <w:rsid w:val="00206CC8"/>
    <w:rsid w:val="00211422"/>
    <w:rsid w:val="00212109"/>
    <w:rsid w:val="002135B5"/>
    <w:rsid w:val="0021761E"/>
    <w:rsid w:val="00224240"/>
    <w:rsid w:val="0022694D"/>
    <w:rsid w:val="00226FA2"/>
    <w:rsid w:val="00233BB2"/>
    <w:rsid w:val="00236806"/>
    <w:rsid w:val="0024134B"/>
    <w:rsid w:val="002460DB"/>
    <w:rsid w:val="002474A9"/>
    <w:rsid w:val="00250633"/>
    <w:rsid w:val="002508D3"/>
    <w:rsid w:val="00251132"/>
    <w:rsid w:val="00251173"/>
    <w:rsid w:val="002535DF"/>
    <w:rsid w:val="002558EB"/>
    <w:rsid w:val="00255B43"/>
    <w:rsid w:val="00255BDC"/>
    <w:rsid w:val="00255BEA"/>
    <w:rsid w:val="00261403"/>
    <w:rsid w:val="00261F59"/>
    <w:rsid w:val="0026230D"/>
    <w:rsid w:val="00262E68"/>
    <w:rsid w:val="002669DD"/>
    <w:rsid w:val="002707A2"/>
    <w:rsid w:val="00271B61"/>
    <w:rsid w:val="00272AF4"/>
    <w:rsid w:val="0027699C"/>
    <w:rsid w:val="00276C06"/>
    <w:rsid w:val="00280198"/>
    <w:rsid w:val="00280B00"/>
    <w:rsid w:val="00280EB7"/>
    <w:rsid w:val="002810F1"/>
    <w:rsid w:val="00282094"/>
    <w:rsid w:val="00283F92"/>
    <w:rsid w:val="002843BC"/>
    <w:rsid w:val="00284A84"/>
    <w:rsid w:val="0029129F"/>
    <w:rsid w:val="00291327"/>
    <w:rsid w:val="00292DBE"/>
    <w:rsid w:val="00296A67"/>
    <w:rsid w:val="00296B90"/>
    <w:rsid w:val="00297296"/>
    <w:rsid w:val="002A0668"/>
    <w:rsid w:val="002A1619"/>
    <w:rsid w:val="002A1EC6"/>
    <w:rsid w:val="002A352A"/>
    <w:rsid w:val="002A35F2"/>
    <w:rsid w:val="002A6158"/>
    <w:rsid w:val="002A6B8B"/>
    <w:rsid w:val="002A70B2"/>
    <w:rsid w:val="002A7CE4"/>
    <w:rsid w:val="002A7EC8"/>
    <w:rsid w:val="002A7FBB"/>
    <w:rsid w:val="002B1ED8"/>
    <w:rsid w:val="002B2ECE"/>
    <w:rsid w:val="002B45EC"/>
    <w:rsid w:val="002B62C6"/>
    <w:rsid w:val="002B69A1"/>
    <w:rsid w:val="002C17A7"/>
    <w:rsid w:val="002C2DA5"/>
    <w:rsid w:val="002C4714"/>
    <w:rsid w:val="002C4EB5"/>
    <w:rsid w:val="002C6160"/>
    <w:rsid w:val="002D02F2"/>
    <w:rsid w:val="002D28EA"/>
    <w:rsid w:val="002D3D3A"/>
    <w:rsid w:val="002D51BB"/>
    <w:rsid w:val="002D5338"/>
    <w:rsid w:val="002D5BAE"/>
    <w:rsid w:val="002D5DDC"/>
    <w:rsid w:val="002D6AA3"/>
    <w:rsid w:val="002E5C33"/>
    <w:rsid w:val="002E5D29"/>
    <w:rsid w:val="002E6E4B"/>
    <w:rsid w:val="002F015E"/>
    <w:rsid w:val="002F538B"/>
    <w:rsid w:val="00300EE4"/>
    <w:rsid w:val="0030197F"/>
    <w:rsid w:val="0030223E"/>
    <w:rsid w:val="00303A1E"/>
    <w:rsid w:val="00303BBD"/>
    <w:rsid w:val="00313440"/>
    <w:rsid w:val="00314FCD"/>
    <w:rsid w:val="00321C04"/>
    <w:rsid w:val="0032274D"/>
    <w:rsid w:val="00323F17"/>
    <w:rsid w:val="00324290"/>
    <w:rsid w:val="00326C45"/>
    <w:rsid w:val="00331737"/>
    <w:rsid w:val="0033243D"/>
    <w:rsid w:val="003332F4"/>
    <w:rsid w:val="0033652E"/>
    <w:rsid w:val="00340617"/>
    <w:rsid w:val="00340B13"/>
    <w:rsid w:val="00340CDB"/>
    <w:rsid w:val="003427C6"/>
    <w:rsid w:val="00342C65"/>
    <w:rsid w:val="00343472"/>
    <w:rsid w:val="003444BB"/>
    <w:rsid w:val="003455AA"/>
    <w:rsid w:val="003467E7"/>
    <w:rsid w:val="00347634"/>
    <w:rsid w:val="00351E90"/>
    <w:rsid w:val="00360206"/>
    <w:rsid w:val="00360636"/>
    <w:rsid w:val="003624EE"/>
    <w:rsid w:val="00362E34"/>
    <w:rsid w:val="003632E1"/>
    <w:rsid w:val="00363CD3"/>
    <w:rsid w:val="003656A9"/>
    <w:rsid w:val="00366852"/>
    <w:rsid w:val="003706EF"/>
    <w:rsid w:val="00370BE4"/>
    <w:rsid w:val="00371D56"/>
    <w:rsid w:val="0037291D"/>
    <w:rsid w:val="00372A7B"/>
    <w:rsid w:val="00375C74"/>
    <w:rsid w:val="0037755D"/>
    <w:rsid w:val="00381F0E"/>
    <w:rsid w:val="0038549B"/>
    <w:rsid w:val="0038628A"/>
    <w:rsid w:val="0038634F"/>
    <w:rsid w:val="00391C48"/>
    <w:rsid w:val="00394337"/>
    <w:rsid w:val="0039460B"/>
    <w:rsid w:val="00395896"/>
    <w:rsid w:val="00396B15"/>
    <w:rsid w:val="003A15DB"/>
    <w:rsid w:val="003A437A"/>
    <w:rsid w:val="003A503E"/>
    <w:rsid w:val="003A58C2"/>
    <w:rsid w:val="003A6039"/>
    <w:rsid w:val="003B47FA"/>
    <w:rsid w:val="003B6208"/>
    <w:rsid w:val="003B7F8F"/>
    <w:rsid w:val="003C376A"/>
    <w:rsid w:val="003C4172"/>
    <w:rsid w:val="003C437D"/>
    <w:rsid w:val="003C4456"/>
    <w:rsid w:val="003C4AFE"/>
    <w:rsid w:val="003D208C"/>
    <w:rsid w:val="003D3301"/>
    <w:rsid w:val="003D4641"/>
    <w:rsid w:val="003E05B7"/>
    <w:rsid w:val="003E0C0A"/>
    <w:rsid w:val="003E18C2"/>
    <w:rsid w:val="003E3844"/>
    <w:rsid w:val="003E6CFF"/>
    <w:rsid w:val="003F7F31"/>
    <w:rsid w:val="004010E3"/>
    <w:rsid w:val="004055B8"/>
    <w:rsid w:val="0040709D"/>
    <w:rsid w:val="0040773F"/>
    <w:rsid w:val="004122F9"/>
    <w:rsid w:val="004124D3"/>
    <w:rsid w:val="004139BA"/>
    <w:rsid w:val="00414591"/>
    <w:rsid w:val="00420CFB"/>
    <w:rsid w:val="00421CBC"/>
    <w:rsid w:val="00424534"/>
    <w:rsid w:val="0043008C"/>
    <w:rsid w:val="00430B91"/>
    <w:rsid w:val="0043209E"/>
    <w:rsid w:val="00432F7A"/>
    <w:rsid w:val="004374EF"/>
    <w:rsid w:val="00440BC4"/>
    <w:rsid w:val="00440F61"/>
    <w:rsid w:val="004417FE"/>
    <w:rsid w:val="004441CB"/>
    <w:rsid w:val="00450DB8"/>
    <w:rsid w:val="00453D2C"/>
    <w:rsid w:val="00454851"/>
    <w:rsid w:val="00456070"/>
    <w:rsid w:val="00456B26"/>
    <w:rsid w:val="004570E7"/>
    <w:rsid w:val="00460A1D"/>
    <w:rsid w:val="004613DF"/>
    <w:rsid w:val="00461BB2"/>
    <w:rsid w:val="00463F96"/>
    <w:rsid w:val="004646AA"/>
    <w:rsid w:val="00465062"/>
    <w:rsid w:val="004660BE"/>
    <w:rsid w:val="0046696C"/>
    <w:rsid w:val="00466A48"/>
    <w:rsid w:val="00466DD7"/>
    <w:rsid w:val="00470DEC"/>
    <w:rsid w:val="00471139"/>
    <w:rsid w:val="00471F7D"/>
    <w:rsid w:val="00473B19"/>
    <w:rsid w:val="00474CB3"/>
    <w:rsid w:val="00474ECD"/>
    <w:rsid w:val="004757B5"/>
    <w:rsid w:val="00475EFA"/>
    <w:rsid w:val="004816ED"/>
    <w:rsid w:val="004830DC"/>
    <w:rsid w:val="004834F0"/>
    <w:rsid w:val="004842D3"/>
    <w:rsid w:val="004859AD"/>
    <w:rsid w:val="00485D47"/>
    <w:rsid w:val="00487185"/>
    <w:rsid w:val="004873AE"/>
    <w:rsid w:val="00487718"/>
    <w:rsid w:val="00490ABE"/>
    <w:rsid w:val="004914EE"/>
    <w:rsid w:val="004932A8"/>
    <w:rsid w:val="00497E47"/>
    <w:rsid w:val="004A0368"/>
    <w:rsid w:val="004A0A71"/>
    <w:rsid w:val="004A2715"/>
    <w:rsid w:val="004A2894"/>
    <w:rsid w:val="004A2B41"/>
    <w:rsid w:val="004A3B3E"/>
    <w:rsid w:val="004A4916"/>
    <w:rsid w:val="004A54B5"/>
    <w:rsid w:val="004A5CE7"/>
    <w:rsid w:val="004B2226"/>
    <w:rsid w:val="004B496B"/>
    <w:rsid w:val="004B6BED"/>
    <w:rsid w:val="004B77C2"/>
    <w:rsid w:val="004C0AF2"/>
    <w:rsid w:val="004C0B3D"/>
    <w:rsid w:val="004C0C08"/>
    <w:rsid w:val="004C2D7B"/>
    <w:rsid w:val="004C45D2"/>
    <w:rsid w:val="004C4A07"/>
    <w:rsid w:val="004C4C7C"/>
    <w:rsid w:val="004C5EEF"/>
    <w:rsid w:val="004D118A"/>
    <w:rsid w:val="004D1CB9"/>
    <w:rsid w:val="004D21C9"/>
    <w:rsid w:val="004D375C"/>
    <w:rsid w:val="004E34F8"/>
    <w:rsid w:val="004E3C84"/>
    <w:rsid w:val="004E51ED"/>
    <w:rsid w:val="004E528B"/>
    <w:rsid w:val="004E5C52"/>
    <w:rsid w:val="004E6917"/>
    <w:rsid w:val="004F146C"/>
    <w:rsid w:val="004F1F3C"/>
    <w:rsid w:val="004F52AA"/>
    <w:rsid w:val="004F657B"/>
    <w:rsid w:val="004F73E6"/>
    <w:rsid w:val="0050408D"/>
    <w:rsid w:val="00504350"/>
    <w:rsid w:val="00504BE5"/>
    <w:rsid w:val="00504C6A"/>
    <w:rsid w:val="00510364"/>
    <w:rsid w:val="005116C9"/>
    <w:rsid w:val="00511BEE"/>
    <w:rsid w:val="00515CF0"/>
    <w:rsid w:val="005175E9"/>
    <w:rsid w:val="00520368"/>
    <w:rsid w:val="0052658A"/>
    <w:rsid w:val="00532D71"/>
    <w:rsid w:val="00533270"/>
    <w:rsid w:val="00537496"/>
    <w:rsid w:val="00540146"/>
    <w:rsid w:val="00543C22"/>
    <w:rsid w:val="00543DCA"/>
    <w:rsid w:val="0054405B"/>
    <w:rsid w:val="0054567F"/>
    <w:rsid w:val="00546B44"/>
    <w:rsid w:val="00553291"/>
    <w:rsid w:val="005546FF"/>
    <w:rsid w:val="005557D6"/>
    <w:rsid w:val="00556B72"/>
    <w:rsid w:val="00556BA2"/>
    <w:rsid w:val="005605E4"/>
    <w:rsid w:val="00561C5A"/>
    <w:rsid w:val="00563D7B"/>
    <w:rsid w:val="00563E3B"/>
    <w:rsid w:val="005643C8"/>
    <w:rsid w:val="005673D1"/>
    <w:rsid w:val="00570A69"/>
    <w:rsid w:val="00570F38"/>
    <w:rsid w:val="00573955"/>
    <w:rsid w:val="00575AF4"/>
    <w:rsid w:val="00577353"/>
    <w:rsid w:val="00580E33"/>
    <w:rsid w:val="00581B8F"/>
    <w:rsid w:val="00582A03"/>
    <w:rsid w:val="00583225"/>
    <w:rsid w:val="0058724D"/>
    <w:rsid w:val="0059043F"/>
    <w:rsid w:val="00593913"/>
    <w:rsid w:val="00596593"/>
    <w:rsid w:val="0059696F"/>
    <w:rsid w:val="00596A35"/>
    <w:rsid w:val="005979CD"/>
    <w:rsid w:val="005A12F0"/>
    <w:rsid w:val="005A4A4D"/>
    <w:rsid w:val="005A5291"/>
    <w:rsid w:val="005A6725"/>
    <w:rsid w:val="005A6FD1"/>
    <w:rsid w:val="005B08F1"/>
    <w:rsid w:val="005B47BC"/>
    <w:rsid w:val="005B5465"/>
    <w:rsid w:val="005C00EC"/>
    <w:rsid w:val="005C15C9"/>
    <w:rsid w:val="005C28E0"/>
    <w:rsid w:val="005C30C2"/>
    <w:rsid w:val="005C30E9"/>
    <w:rsid w:val="005C663B"/>
    <w:rsid w:val="005D1C38"/>
    <w:rsid w:val="005D1ED6"/>
    <w:rsid w:val="005D5C43"/>
    <w:rsid w:val="005D767A"/>
    <w:rsid w:val="005E1430"/>
    <w:rsid w:val="005E2628"/>
    <w:rsid w:val="005E5F66"/>
    <w:rsid w:val="005E7864"/>
    <w:rsid w:val="005E7B0D"/>
    <w:rsid w:val="005F46EC"/>
    <w:rsid w:val="005F49C9"/>
    <w:rsid w:val="005F71CE"/>
    <w:rsid w:val="005F7A68"/>
    <w:rsid w:val="005F7D15"/>
    <w:rsid w:val="00601980"/>
    <w:rsid w:val="0060332C"/>
    <w:rsid w:val="0060427E"/>
    <w:rsid w:val="00604C5A"/>
    <w:rsid w:val="00605883"/>
    <w:rsid w:val="00607F1D"/>
    <w:rsid w:val="00610ABC"/>
    <w:rsid w:val="00612DE8"/>
    <w:rsid w:val="0061329B"/>
    <w:rsid w:val="006153C7"/>
    <w:rsid w:val="00615A83"/>
    <w:rsid w:val="00617876"/>
    <w:rsid w:val="00620EA0"/>
    <w:rsid w:val="00623E47"/>
    <w:rsid w:val="00624CC9"/>
    <w:rsid w:val="00624CD2"/>
    <w:rsid w:val="0062723D"/>
    <w:rsid w:val="0062795C"/>
    <w:rsid w:val="00631A06"/>
    <w:rsid w:val="00633D28"/>
    <w:rsid w:val="00633E00"/>
    <w:rsid w:val="00633F1B"/>
    <w:rsid w:val="00634D07"/>
    <w:rsid w:val="00635799"/>
    <w:rsid w:val="00636A32"/>
    <w:rsid w:val="00636A77"/>
    <w:rsid w:val="0064051B"/>
    <w:rsid w:val="00642E2F"/>
    <w:rsid w:val="00645D2C"/>
    <w:rsid w:val="00650724"/>
    <w:rsid w:val="00650A42"/>
    <w:rsid w:val="006517B5"/>
    <w:rsid w:val="00652076"/>
    <w:rsid w:val="00653DA3"/>
    <w:rsid w:val="00654D37"/>
    <w:rsid w:val="006621F0"/>
    <w:rsid w:val="006647E7"/>
    <w:rsid w:val="00666FD4"/>
    <w:rsid w:val="00667217"/>
    <w:rsid w:val="00667D64"/>
    <w:rsid w:val="006702C6"/>
    <w:rsid w:val="006769E6"/>
    <w:rsid w:val="00676C63"/>
    <w:rsid w:val="00682319"/>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5273"/>
    <w:rsid w:val="006C7ED1"/>
    <w:rsid w:val="006D0B6D"/>
    <w:rsid w:val="006D53A1"/>
    <w:rsid w:val="006D732D"/>
    <w:rsid w:val="006D75E1"/>
    <w:rsid w:val="006D7670"/>
    <w:rsid w:val="006D7C91"/>
    <w:rsid w:val="006E10F4"/>
    <w:rsid w:val="006E10FD"/>
    <w:rsid w:val="006E2996"/>
    <w:rsid w:val="006E2EEC"/>
    <w:rsid w:val="006E471E"/>
    <w:rsid w:val="006E4859"/>
    <w:rsid w:val="006F24E3"/>
    <w:rsid w:val="006F5AA8"/>
    <w:rsid w:val="00703B6D"/>
    <w:rsid w:val="007065D3"/>
    <w:rsid w:val="007071B1"/>
    <w:rsid w:val="00707EC1"/>
    <w:rsid w:val="00710582"/>
    <w:rsid w:val="0071327C"/>
    <w:rsid w:val="00714EE9"/>
    <w:rsid w:val="007227A0"/>
    <w:rsid w:val="00723EBE"/>
    <w:rsid w:val="007246B0"/>
    <w:rsid w:val="007258CB"/>
    <w:rsid w:val="007262C6"/>
    <w:rsid w:val="00730E29"/>
    <w:rsid w:val="00731AF8"/>
    <w:rsid w:val="00732FF6"/>
    <w:rsid w:val="00735393"/>
    <w:rsid w:val="00737A9E"/>
    <w:rsid w:val="007441DA"/>
    <w:rsid w:val="00744255"/>
    <w:rsid w:val="00745157"/>
    <w:rsid w:val="007457BC"/>
    <w:rsid w:val="00745E32"/>
    <w:rsid w:val="007466F7"/>
    <w:rsid w:val="00750216"/>
    <w:rsid w:val="00757D89"/>
    <w:rsid w:val="0076194B"/>
    <w:rsid w:val="00762EDA"/>
    <w:rsid w:val="00763676"/>
    <w:rsid w:val="00763830"/>
    <w:rsid w:val="00767851"/>
    <w:rsid w:val="00772776"/>
    <w:rsid w:val="00774351"/>
    <w:rsid w:val="00776771"/>
    <w:rsid w:val="00776E56"/>
    <w:rsid w:val="00780379"/>
    <w:rsid w:val="00781619"/>
    <w:rsid w:val="007853E5"/>
    <w:rsid w:val="00785981"/>
    <w:rsid w:val="00787BF0"/>
    <w:rsid w:val="0079146B"/>
    <w:rsid w:val="00791DD5"/>
    <w:rsid w:val="00792687"/>
    <w:rsid w:val="00796875"/>
    <w:rsid w:val="0079756E"/>
    <w:rsid w:val="007A1233"/>
    <w:rsid w:val="007A258F"/>
    <w:rsid w:val="007A3B3A"/>
    <w:rsid w:val="007A7539"/>
    <w:rsid w:val="007B0BBA"/>
    <w:rsid w:val="007B3567"/>
    <w:rsid w:val="007B3D80"/>
    <w:rsid w:val="007B3D9A"/>
    <w:rsid w:val="007B44DC"/>
    <w:rsid w:val="007B70B5"/>
    <w:rsid w:val="007C16F7"/>
    <w:rsid w:val="007D25DB"/>
    <w:rsid w:val="007D51E8"/>
    <w:rsid w:val="007D655B"/>
    <w:rsid w:val="007D762B"/>
    <w:rsid w:val="007D7C64"/>
    <w:rsid w:val="007E0555"/>
    <w:rsid w:val="007E16FF"/>
    <w:rsid w:val="007E27D3"/>
    <w:rsid w:val="007E2E07"/>
    <w:rsid w:val="007E491C"/>
    <w:rsid w:val="007E53E2"/>
    <w:rsid w:val="007E604C"/>
    <w:rsid w:val="007E696D"/>
    <w:rsid w:val="007E6FC0"/>
    <w:rsid w:val="007E714E"/>
    <w:rsid w:val="007F0413"/>
    <w:rsid w:val="007F12C0"/>
    <w:rsid w:val="007F336A"/>
    <w:rsid w:val="007F3AF5"/>
    <w:rsid w:val="007F4E20"/>
    <w:rsid w:val="007F7A0B"/>
    <w:rsid w:val="0080037D"/>
    <w:rsid w:val="008021C3"/>
    <w:rsid w:val="008050D1"/>
    <w:rsid w:val="00805370"/>
    <w:rsid w:val="008061E0"/>
    <w:rsid w:val="0080711D"/>
    <w:rsid w:val="00812365"/>
    <w:rsid w:val="00813292"/>
    <w:rsid w:val="00813E40"/>
    <w:rsid w:val="00816489"/>
    <w:rsid w:val="00817C16"/>
    <w:rsid w:val="00820049"/>
    <w:rsid w:val="0082013E"/>
    <w:rsid w:val="008222C6"/>
    <w:rsid w:val="00822617"/>
    <w:rsid w:val="00823573"/>
    <w:rsid w:val="00824B15"/>
    <w:rsid w:val="00826736"/>
    <w:rsid w:val="008309A0"/>
    <w:rsid w:val="00830C73"/>
    <w:rsid w:val="008314FC"/>
    <w:rsid w:val="008322E3"/>
    <w:rsid w:val="00834DF7"/>
    <w:rsid w:val="00836F01"/>
    <w:rsid w:val="008406F5"/>
    <w:rsid w:val="00841F1E"/>
    <w:rsid w:val="00842203"/>
    <w:rsid w:val="00842A65"/>
    <w:rsid w:val="00850E3E"/>
    <w:rsid w:val="00852775"/>
    <w:rsid w:val="00852A9F"/>
    <w:rsid w:val="00860734"/>
    <w:rsid w:val="0086087C"/>
    <w:rsid w:val="00860A70"/>
    <w:rsid w:val="00861CF5"/>
    <w:rsid w:val="00864432"/>
    <w:rsid w:val="008649A3"/>
    <w:rsid w:val="0086670A"/>
    <w:rsid w:val="00867BDF"/>
    <w:rsid w:val="00870BA1"/>
    <w:rsid w:val="008714AF"/>
    <w:rsid w:val="00873CDE"/>
    <w:rsid w:val="00874421"/>
    <w:rsid w:val="00875997"/>
    <w:rsid w:val="0087796C"/>
    <w:rsid w:val="00880932"/>
    <w:rsid w:val="00881B48"/>
    <w:rsid w:val="00881BBC"/>
    <w:rsid w:val="008825B5"/>
    <w:rsid w:val="00885E74"/>
    <w:rsid w:val="00886B14"/>
    <w:rsid w:val="00887F4F"/>
    <w:rsid w:val="008927F4"/>
    <w:rsid w:val="00893B58"/>
    <w:rsid w:val="00894E4C"/>
    <w:rsid w:val="0089642A"/>
    <w:rsid w:val="008A096E"/>
    <w:rsid w:val="008A1743"/>
    <w:rsid w:val="008A23DD"/>
    <w:rsid w:val="008A5762"/>
    <w:rsid w:val="008A6C51"/>
    <w:rsid w:val="008B15CF"/>
    <w:rsid w:val="008B2242"/>
    <w:rsid w:val="008B4AD1"/>
    <w:rsid w:val="008B4FBC"/>
    <w:rsid w:val="008B66CB"/>
    <w:rsid w:val="008B6C91"/>
    <w:rsid w:val="008B6D93"/>
    <w:rsid w:val="008B788F"/>
    <w:rsid w:val="008B7AF1"/>
    <w:rsid w:val="008C0085"/>
    <w:rsid w:val="008C3543"/>
    <w:rsid w:val="008C5B8E"/>
    <w:rsid w:val="008D0F0D"/>
    <w:rsid w:val="008D0FF2"/>
    <w:rsid w:val="008D14D6"/>
    <w:rsid w:val="008D1D7F"/>
    <w:rsid w:val="008D3526"/>
    <w:rsid w:val="008F0401"/>
    <w:rsid w:val="008F04C1"/>
    <w:rsid w:val="008F0E5E"/>
    <w:rsid w:val="008F2457"/>
    <w:rsid w:val="008F252A"/>
    <w:rsid w:val="008F3025"/>
    <w:rsid w:val="008F48B6"/>
    <w:rsid w:val="008F6AFD"/>
    <w:rsid w:val="008F7645"/>
    <w:rsid w:val="0090225C"/>
    <w:rsid w:val="0090248F"/>
    <w:rsid w:val="00902F25"/>
    <w:rsid w:val="0090407E"/>
    <w:rsid w:val="0090471D"/>
    <w:rsid w:val="009050E0"/>
    <w:rsid w:val="00905334"/>
    <w:rsid w:val="00907ABB"/>
    <w:rsid w:val="00911307"/>
    <w:rsid w:val="00912840"/>
    <w:rsid w:val="00915110"/>
    <w:rsid w:val="009151B5"/>
    <w:rsid w:val="0091603F"/>
    <w:rsid w:val="009167A5"/>
    <w:rsid w:val="00916ADA"/>
    <w:rsid w:val="00916C64"/>
    <w:rsid w:val="00917EC4"/>
    <w:rsid w:val="0092071A"/>
    <w:rsid w:val="009211DE"/>
    <w:rsid w:val="0092216B"/>
    <w:rsid w:val="00922FE3"/>
    <w:rsid w:val="00925107"/>
    <w:rsid w:val="00925421"/>
    <w:rsid w:val="009267EE"/>
    <w:rsid w:val="00927998"/>
    <w:rsid w:val="00932185"/>
    <w:rsid w:val="009346E4"/>
    <w:rsid w:val="00935F23"/>
    <w:rsid w:val="00936752"/>
    <w:rsid w:val="009372D8"/>
    <w:rsid w:val="00937D12"/>
    <w:rsid w:val="00940ED2"/>
    <w:rsid w:val="0094126F"/>
    <w:rsid w:val="009419E0"/>
    <w:rsid w:val="00944E4A"/>
    <w:rsid w:val="00946997"/>
    <w:rsid w:val="0094737A"/>
    <w:rsid w:val="00950094"/>
    <w:rsid w:val="0095139E"/>
    <w:rsid w:val="00951536"/>
    <w:rsid w:val="00952B32"/>
    <w:rsid w:val="00952C61"/>
    <w:rsid w:val="00954B3E"/>
    <w:rsid w:val="009554A6"/>
    <w:rsid w:val="00956325"/>
    <w:rsid w:val="00956FEB"/>
    <w:rsid w:val="00962333"/>
    <w:rsid w:val="009650D5"/>
    <w:rsid w:val="0096535F"/>
    <w:rsid w:val="00965F35"/>
    <w:rsid w:val="00966500"/>
    <w:rsid w:val="009729A3"/>
    <w:rsid w:val="009732A9"/>
    <w:rsid w:val="00977C0E"/>
    <w:rsid w:val="00977F1D"/>
    <w:rsid w:val="009819D2"/>
    <w:rsid w:val="00982217"/>
    <w:rsid w:val="00984B39"/>
    <w:rsid w:val="00986A83"/>
    <w:rsid w:val="00990645"/>
    <w:rsid w:val="00991EFB"/>
    <w:rsid w:val="00993C71"/>
    <w:rsid w:val="009A130B"/>
    <w:rsid w:val="009A23E4"/>
    <w:rsid w:val="009A2639"/>
    <w:rsid w:val="009A397F"/>
    <w:rsid w:val="009A5035"/>
    <w:rsid w:val="009B28D5"/>
    <w:rsid w:val="009B2B2E"/>
    <w:rsid w:val="009B4F83"/>
    <w:rsid w:val="009B6983"/>
    <w:rsid w:val="009C0387"/>
    <w:rsid w:val="009C520F"/>
    <w:rsid w:val="009C5450"/>
    <w:rsid w:val="009C5716"/>
    <w:rsid w:val="009D2785"/>
    <w:rsid w:val="009D316A"/>
    <w:rsid w:val="009D3527"/>
    <w:rsid w:val="009D5368"/>
    <w:rsid w:val="009D54DF"/>
    <w:rsid w:val="009D724C"/>
    <w:rsid w:val="009D7432"/>
    <w:rsid w:val="009E2282"/>
    <w:rsid w:val="009E2846"/>
    <w:rsid w:val="009E56AC"/>
    <w:rsid w:val="009E56AF"/>
    <w:rsid w:val="009E678D"/>
    <w:rsid w:val="009F0158"/>
    <w:rsid w:val="009F28E2"/>
    <w:rsid w:val="009F2CC2"/>
    <w:rsid w:val="009F468F"/>
    <w:rsid w:val="009F4BDF"/>
    <w:rsid w:val="009F60BA"/>
    <w:rsid w:val="009F7F44"/>
    <w:rsid w:val="00A01B8D"/>
    <w:rsid w:val="00A034AE"/>
    <w:rsid w:val="00A035F5"/>
    <w:rsid w:val="00A10635"/>
    <w:rsid w:val="00A11F34"/>
    <w:rsid w:val="00A123DD"/>
    <w:rsid w:val="00A1350A"/>
    <w:rsid w:val="00A20936"/>
    <w:rsid w:val="00A22DBA"/>
    <w:rsid w:val="00A2308C"/>
    <w:rsid w:val="00A231A4"/>
    <w:rsid w:val="00A24317"/>
    <w:rsid w:val="00A25663"/>
    <w:rsid w:val="00A2607B"/>
    <w:rsid w:val="00A310DA"/>
    <w:rsid w:val="00A32FCB"/>
    <w:rsid w:val="00A3561C"/>
    <w:rsid w:val="00A3752D"/>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6696A"/>
    <w:rsid w:val="00A7290A"/>
    <w:rsid w:val="00A72B02"/>
    <w:rsid w:val="00A75006"/>
    <w:rsid w:val="00A76653"/>
    <w:rsid w:val="00A81E28"/>
    <w:rsid w:val="00A82419"/>
    <w:rsid w:val="00A82932"/>
    <w:rsid w:val="00A82D07"/>
    <w:rsid w:val="00A868FB"/>
    <w:rsid w:val="00A90D21"/>
    <w:rsid w:val="00A915ED"/>
    <w:rsid w:val="00A91CF2"/>
    <w:rsid w:val="00A930EE"/>
    <w:rsid w:val="00A93BA4"/>
    <w:rsid w:val="00A9416E"/>
    <w:rsid w:val="00A95522"/>
    <w:rsid w:val="00AA4786"/>
    <w:rsid w:val="00AA493D"/>
    <w:rsid w:val="00AB2F0A"/>
    <w:rsid w:val="00AB4807"/>
    <w:rsid w:val="00AB4813"/>
    <w:rsid w:val="00AC0052"/>
    <w:rsid w:val="00AC04D6"/>
    <w:rsid w:val="00AC332F"/>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835"/>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35D34"/>
    <w:rsid w:val="00B40795"/>
    <w:rsid w:val="00B44237"/>
    <w:rsid w:val="00B452C3"/>
    <w:rsid w:val="00B46A76"/>
    <w:rsid w:val="00B47B05"/>
    <w:rsid w:val="00B47D09"/>
    <w:rsid w:val="00B50108"/>
    <w:rsid w:val="00B5113B"/>
    <w:rsid w:val="00B525D3"/>
    <w:rsid w:val="00B55B5C"/>
    <w:rsid w:val="00B56290"/>
    <w:rsid w:val="00B61B54"/>
    <w:rsid w:val="00B61EC9"/>
    <w:rsid w:val="00B6219D"/>
    <w:rsid w:val="00B621BA"/>
    <w:rsid w:val="00B6351D"/>
    <w:rsid w:val="00B64203"/>
    <w:rsid w:val="00B6519E"/>
    <w:rsid w:val="00B65C95"/>
    <w:rsid w:val="00B66AF1"/>
    <w:rsid w:val="00B70245"/>
    <w:rsid w:val="00B703C2"/>
    <w:rsid w:val="00B7324B"/>
    <w:rsid w:val="00B74E41"/>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3FAA"/>
    <w:rsid w:val="00BA5FEF"/>
    <w:rsid w:val="00BA7628"/>
    <w:rsid w:val="00BB2130"/>
    <w:rsid w:val="00BB30B6"/>
    <w:rsid w:val="00BB40CB"/>
    <w:rsid w:val="00BB7C37"/>
    <w:rsid w:val="00BC168F"/>
    <w:rsid w:val="00BC1E95"/>
    <w:rsid w:val="00BC2262"/>
    <w:rsid w:val="00BC3121"/>
    <w:rsid w:val="00BC3D81"/>
    <w:rsid w:val="00BC420A"/>
    <w:rsid w:val="00BC540B"/>
    <w:rsid w:val="00BC7302"/>
    <w:rsid w:val="00BD01F3"/>
    <w:rsid w:val="00BD0687"/>
    <w:rsid w:val="00BD0D8D"/>
    <w:rsid w:val="00BD439F"/>
    <w:rsid w:val="00BD4F14"/>
    <w:rsid w:val="00BE2644"/>
    <w:rsid w:val="00BE2E85"/>
    <w:rsid w:val="00BE2F15"/>
    <w:rsid w:val="00BE42F3"/>
    <w:rsid w:val="00BE551C"/>
    <w:rsid w:val="00BF0A4B"/>
    <w:rsid w:val="00BF0A78"/>
    <w:rsid w:val="00BF6ECD"/>
    <w:rsid w:val="00BF790B"/>
    <w:rsid w:val="00C01E67"/>
    <w:rsid w:val="00C04EEC"/>
    <w:rsid w:val="00C05302"/>
    <w:rsid w:val="00C06B6B"/>
    <w:rsid w:val="00C06F37"/>
    <w:rsid w:val="00C0799A"/>
    <w:rsid w:val="00C13438"/>
    <w:rsid w:val="00C13D43"/>
    <w:rsid w:val="00C16A77"/>
    <w:rsid w:val="00C170FF"/>
    <w:rsid w:val="00C173E1"/>
    <w:rsid w:val="00C2019E"/>
    <w:rsid w:val="00C20831"/>
    <w:rsid w:val="00C23760"/>
    <w:rsid w:val="00C2580C"/>
    <w:rsid w:val="00C27AEF"/>
    <w:rsid w:val="00C3110E"/>
    <w:rsid w:val="00C3466C"/>
    <w:rsid w:val="00C355FF"/>
    <w:rsid w:val="00C40777"/>
    <w:rsid w:val="00C41162"/>
    <w:rsid w:val="00C41A64"/>
    <w:rsid w:val="00C4329A"/>
    <w:rsid w:val="00C47122"/>
    <w:rsid w:val="00C47959"/>
    <w:rsid w:val="00C47CEA"/>
    <w:rsid w:val="00C515E0"/>
    <w:rsid w:val="00C531A3"/>
    <w:rsid w:val="00C531EF"/>
    <w:rsid w:val="00C5533B"/>
    <w:rsid w:val="00C57F24"/>
    <w:rsid w:val="00C607FD"/>
    <w:rsid w:val="00C6152E"/>
    <w:rsid w:val="00C61F98"/>
    <w:rsid w:val="00C63EA6"/>
    <w:rsid w:val="00C6619F"/>
    <w:rsid w:val="00C6624A"/>
    <w:rsid w:val="00C66C88"/>
    <w:rsid w:val="00C71035"/>
    <w:rsid w:val="00C73DAB"/>
    <w:rsid w:val="00C742C3"/>
    <w:rsid w:val="00C75559"/>
    <w:rsid w:val="00C75750"/>
    <w:rsid w:val="00C75FCD"/>
    <w:rsid w:val="00C76D88"/>
    <w:rsid w:val="00C77735"/>
    <w:rsid w:val="00C7785D"/>
    <w:rsid w:val="00C77A26"/>
    <w:rsid w:val="00C77ABA"/>
    <w:rsid w:val="00C81552"/>
    <w:rsid w:val="00C85BDD"/>
    <w:rsid w:val="00C86B81"/>
    <w:rsid w:val="00C91557"/>
    <w:rsid w:val="00C92F74"/>
    <w:rsid w:val="00CA1C19"/>
    <w:rsid w:val="00CA204D"/>
    <w:rsid w:val="00CA240E"/>
    <w:rsid w:val="00CA2E14"/>
    <w:rsid w:val="00CA60CD"/>
    <w:rsid w:val="00CA7F0F"/>
    <w:rsid w:val="00CB10E9"/>
    <w:rsid w:val="00CB11D6"/>
    <w:rsid w:val="00CB2184"/>
    <w:rsid w:val="00CB2D09"/>
    <w:rsid w:val="00CB542E"/>
    <w:rsid w:val="00CB5475"/>
    <w:rsid w:val="00CB665E"/>
    <w:rsid w:val="00CB6E09"/>
    <w:rsid w:val="00CC09A7"/>
    <w:rsid w:val="00CC0FD9"/>
    <w:rsid w:val="00CC1F8F"/>
    <w:rsid w:val="00CC20C3"/>
    <w:rsid w:val="00CD139B"/>
    <w:rsid w:val="00CD2D0A"/>
    <w:rsid w:val="00CD5E59"/>
    <w:rsid w:val="00CD7831"/>
    <w:rsid w:val="00CE05D4"/>
    <w:rsid w:val="00CE38E4"/>
    <w:rsid w:val="00CE4712"/>
    <w:rsid w:val="00CE672F"/>
    <w:rsid w:val="00CF0E0D"/>
    <w:rsid w:val="00CF1799"/>
    <w:rsid w:val="00CF53EE"/>
    <w:rsid w:val="00D01E5B"/>
    <w:rsid w:val="00D02378"/>
    <w:rsid w:val="00D02BE9"/>
    <w:rsid w:val="00D05556"/>
    <w:rsid w:val="00D101DD"/>
    <w:rsid w:val="00D13250"/>
    <w:rsid w:val="00D14423"/>
    <w:rsid w:val="00D15F27"/>
    <w:rsid w:val="00D17394"/>
    <w:rsid w:val="00D17B7F"/>
    <w:rsid w:val="00D17BF7"/>
    <w:rsid w:val="00D21541"/>
    <w:rsid w:val="00D229A5"/>
    <w:rsid w:val="00D23FFF"/>
    <w:rsid w:val="00D26E5F"/>
    <w:rsid w:val="00D2778A"/>
    <w:rsid w:val="00D31043"/>
    <w:rsid w:val="00D32077"/>
    <w:rsid w:val="00D324C0"/>
    <w:rsid w:val="00D34A13"/>
    <w:rsid w:val="00D3640D"/>
    <w:rsid w:val="00D3682F"/>
    <w:rsid w:val="00D36AB5"/>
    <w:rsid w:val="00D42AE0"/>
    <w:rsid w:val="00D4322E"/>
    <w:rsid w:val="00D43F4A"/>
    <w:rsid w:val="00D45330"/>
    <w:rsid w:val="00D45705"/>
    <w:rsid w:val="00D45A48"/>
    <w:rsid w:val="00D45DB8"/>
    <w:rsid w:val="00D45FAE"/>
    <w:rsid w:val="00D505CD"/>
    <w:rsid w:val="00D50821"/>
    <w:rsid w:val="00D52D25"/>
    <w:rsid w:val="00D5560C"/>
    <w:rsid w:val="00D57898"/>
    <w:rsid w:val="00D65A57"/>
    <w:rsid w:val="00D66057"/>
    <w:rsid w:val="00D66306"/>
    <w:rsid w:val="00D66B18"/>
    <w:rsid w:val="00D726DB"/>
    <w:rsid w:val="00D73164"/>
    <w:rsid w:val="00D74A35"/>
    <w:rsid w:val="00D77E53"/>
    <w:rsid w:val="00D8135F"/>
    <w:rsid w:val="00D81DD5"/>
    <w:rsid w:val="00D87BB8"/>
    <w:rsid w:val="00D90BD9"/>
    <w:rsid w:val="00D91AAF"/>
    <w:rsid w:val="00D932C5"/>
    <w:rsid w:val="00D939A7"/>
    <w:rsid w:val="00D95753"/>
    <w:rsid w:val="00D9581C"/>
    <w:rsid w:val="00D95DCB"/>
    <w:rsid w:val="00D96228"/>
    <w:rsid w:val="00DA0724"/>
    <w:rsid w:val="00DA4AE8"/>
    <w:rsid w:val="00DA5459"/>
    <w:rsid w:val="00DA619A"/>
    <w:rsid w:val="00DB0765"/>
    <w:rsid w:val="00DB357A"/>
    <w:rsid w:val="00DB3A42"/>
    <w:rsid w:val="00DB4233"/>
    <w:rsid w:val="00DB5097"/>
    <w:rsid w:val="00DC4F7C"/>
    <w:rsid w:val="00DC61BB"/>
    <w:rsid w:val="00DC7134"/>
    <w:rsid w:val="00DC7C2C"/>
    <w:rsid w:val="00DD1EF8"/>
    <w:rsid w:val="00DD2256"/>
    <w:rsid w:val="00DD33A6"/>
    <w:rsid w:val="00DD3B64"/>
    <w:rsid w:val="00DD4B55"/>
    <w:rsid w:val="00DD5871"/>
    <w:rsid w:val="00DE2F66"/>
    <w:rsid w:val="00DE32CE"/>
    <w:rsid w:val="00DE4173"/>
    <w:rsid w:val="00DE4592"/>
    <w:rsid w:val="00DE5204"/>
    <w:rsid w:val="00DE557F"/>
    <w:rsid w:val="00DE57CF"/>
    <w:rsid w:val="00DE7E6B"/>
    <w:rsid w:val="00DF3799"/>
    <w:rsid w:val="00DF4AB4"/>
    <w:rsid w:val="00DF6125"/>
    <w:rsid w:val="00E01761"/>
    <w:rsid w:val="00E01864"/>
    <w:rsid w:val="00E06062"/>
    <w:rsid w:val="00E06141"/>
    <w:rsid w:val="00E064BD"/>
    <w:rsid w:val="00E07280"/>
    <w:rsid w:val="00E07B99"/>
    <w:rsid w:val="00E12243"/>
    <w:rsid w:val="00E12E81"/>
    <w:rsid w:val="00E13E05"/>
    <w:rsid w:val="00E15784"/>
    <w:rsid w:val="00E15A3B"/>
    <w:rsid w:val="00E16734"/>
    <w:rsid w:val="00E179BE"/>
    <w:rsid w:val="00E20401"/>
    <w:rsid w:val="00E220A1"/>
    <w:rsid w:val="00E264D8"/>
    <w:rsid w:val="00E319F9"/>
    <w:rsid w:val="00E331C7"/>
    <w:rsid w:val="00E341B8"/>
    <w:rsid w:val="00E35240"/>
    <w:rsid w:val="00E36E18"/>
    <w:rsid w:val="00E37099"/>
    <w:rsid w:val="00E40A15"/>
    <w:rsid w:val="00E40CCE"/>
    <w:rsid w:val="00E40D01"/>
    <w:rsid w:val="00E42551"/>
    <w:rsid w:val="00E43654"/>
    <w:rsid w:val="00E453FE"/>
    <w:rsid w:val="00E459FA"/>
    <w:rsid w:val="00E45A4B"/>
    <w:rsid w:val="00E46996"/>
    <w:rsid w:val="00E50522"/>
    <w:rsid w:val="00E51928"/>
    <w:rsid w:val="00E52280"/>
    <w:rsid w:val="00E52F87"/>
    <w:rsid w:val="00E531EF"/>
    <w:rsid w:val="00E6120D"/>
    <w:rsid w:val="00E61D06"/>
    <w:rsid w:val="00E624BB"/>
    <w:rsid w:val="00E670AE"/>
    <w:rsid w:val="00E7043E"/>
    <w:rsid w:val="00E710DE"/>
    <w:rsid w:val="00E747D9"/>
    <w:rsid w:val="00E75D5D"/>
    <w:rsid w:val="00E766CA"/>
    <w:rsid w:val="00E77278"/>
    <w:rsid w:val="00E81F85"/>
    <w:rsid w:val="00E8328A"/>
    <w:rsid w:val="00E8413D"/>
    <w:rsid w:val="00E84C2A"/>
    <w:rsid w:val="00E90CA1"/>
    <w:rsid w:val="00E91D25"/>
    <w:rsid w:val="00E95F4D"/>
    <w:rsid w:val="00E97067"/>
    <w:rsid w:val="00EA05A0"/>
    <w:rsid w:val="00EA544F"/>
    <w:rsid w:val="00EA6E8E"/>
    <w:rsid w:val="00EA7978"/>
    <w:rsid w:val="00EA7D19"/>
    <w:rsid w:val="00EB62ED"/>
    <w:rsid w:val="00EB7F70"/>
    <w:rsid w:val="00EC4C2A"/>
    <w:rsid w:val="00EC6764"/>
    <w:rsid w:val="00EC726F"/>
    <w:rsid w:val="00EC7743"/>
    <w:rsid w:val="00EC7B8C"/>
    <w:rsid w:val="00ED2540"/>
    <w:rsid w:val="00ED3393"/>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168D1"/>
    <w:rsid w:val="00F20004"/>
    <w:rsid w:val="00F217A7"/>
    <w:rsid w:val="00F30DED"/>
    <w:rsid w:val="00F31DB2"/>
    <w:rsid w:val="00F3556C"/>
    <w:rsid w:val="00F36DF8"/>
    <w:rsid w:val="00F37720"/>
    <w:rsid w:val="00F4046D"/>
    <w:rsid w:val="00F40A6C"/>
    <w:rsid w:val="00F4263B"/>
    <w:rsid w:val="00F43248"/>
    <w:rsid w:val="00F44EA5"/>
    <w:rsid w:val="00F4518D"/>
    <w:rsid w:val="00F469EC"/>
    <w:rsid w:val="00F46AEA"/>
    <w:rsid w:val="00F46C28"/>
    <w:rsid w:val="00F46CF6"/>
    <w:rsid w:val="00F51019"/>
    <w:rsid w:val="00F52179"/>
    <w:rsid w:val="00F52B79"/>
    <w:rsid w:val="00F55887"/>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E02"/>
    <w:rsid w:val="00F9447B"/>
    <w:rsid w:val="00F944E0"/>
    <w:rsid w:val="00F95C39"/>
    <w:rsid w:val="00F97BBD"/>
    <w:rsid w:val="00FA132A"/>
    <w:rsid w:val="00FA1FC3"/>
    <w:rsid w:val="00FA41F8"/>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C5B88"/>
    <w:rsid w:val="00FD0FFF"/>
    <w:rsid w:val="00FE2208"/>
    <w:rsid w:val="00FE2769"/>
    <w:rsid w:val="00FE2ED0"/>
    <w:rsid w:val="00FE3C8C"/>
    <w:rsid w:val="00FE430B"/>
    <w:rsid w:val="00FE46AF"/>
    <w:rsid w:val="00FE73C3"/>
    <w:rsid w:val="00FF1F94"/>
    <w:rsid w:val="00FF2B49"/>
    <w:rsid w:val="00FF3001"/>
    <w:rsid w:val="00FF5582"/>
    <w:rsid w:val="00FF5B38"/>
    <w:rsid w:val="01504DD5"/>
    <w:rsid w:val="02076C06"/>
    <w:rsid w:val="041985FB"/>
    <w:rsid w:val="09217D7F"/>
    <w:rsid w:val="09F9E26E"/>
    <w:rsid w:val="0D74BE4F"/>
    <w:rsid w:val="0E49F178"/>
    <w:rsid w:val="0FC089A4"/>
    <w:rsid w:val="1003BA2B"/>
    <w:rsid w:val="1095BCCD"/>
    <w:rsid w:val="1113299E"/>
    <w:rsid w:val="1204F453"/>
    <w:rsid w:val="1259F729"/>
    <w:rsid w:val="13879C57"/>
    <w:rsid w:val="14E1DA60"/>
    <w:rsid w:val="162FCB28"/>
    <w:rsid w:val="16BF3D19"/>
    <w:rsid w:val="17147D58"/>
    <w:rsid w:val="177B5378"/>
    <w:rsid w:val="18C938AD"/>
    <w:rsid w:val="194E438D"/>
    <w:rsid w:val="1A4BE0B1"/>
    <w:rsid w:val="1A65090E"/>
    <w:rsid w:val="22CD48B8"/>
    <w:rsid w:val="234AF2F2"/>
    <w:rsid w:val="239FB85F"/>
    <w:rsid w:val="259DE184"/>
    <w:rsid w:val="2604E97A"/>
    <w:rsid w:val="2732513F"/>
    <w:rsid w:val="288C8F48"/>
    <w:rsid w:val="292361DF"/>
    <w:rsid w:val="29BA3476"/>
    <w:rsid w:val="2A7152A7"/>
    <w:rsid w:val="2BEC9A05"/>
    <w:rsid w:val="2C05C262"/>
    <w:rsid w:val="2C0D2308"/>
    <w:rsid w:val="2EA6908D"/>
    <w:rsid w:val="2EE2A86F"/>
    <w:rsid w:val="2F243AC7"/>
    <w:rsid w:val="2F247830"/>
    <w:rsid w:val="2F92A363"/>
    <w:rsid w:val="311CFB84"/>
    <w:rsid w:val="325C18F2"/>
    <w:rsid w:val="32F2AE20"/>
    <w:rsid w:val="331F46FB"/>
    <w:rsid w:val="33F7ABEA"/>
    <w:rsid w:val="3410D447"/>
    <w:rsid w:val="369AAFBC"/>
    <w:rsid w:val="39C640A6"/>
    <w:rsid w:val="3A1C0DC5"/>
    <w:rsid w:val="3B324666"/>
    <w:rsid w:val="41335CB7"/>
    <w:rsid w:val="41AD97C2"/>
    <w:rsid w:val="42CEEFAF"/>
    <w:rsid w:val="44292DB8"/>
    <w:rsid w:val="446AFD79"/>
    <w:rsid w:val="451AF86D"/>
    <w:rsid w:val="470BCBA4"/>
    <w:rsid w:val="482A2E39"/>
    <w:rsid w:val="488E363F"/>
    <w:rsid w:val="498000F4"/>
    <w:rsid w:val="49D503CA"/>
    <w:rsid w:val="4A733707"/>
    <w:rsid w:val="4BC6146A"/>
    <w:rsid w:val="4DA37723"/>
    <w:rsid w:val="4EA874ED"/>
    <w:rsid w:val="50DB17E5"/>
    <w:rsid w:val="541AA62D"/>
    <w:rsid w:val="54F41C6B"/>
    <w:rsid w:val="55510CC7"/>
    <w:rsid w:val="58935C9B"/>
    <w:rsid w:val="5938A87D"/>
    <w:rsid w:val="59B182C2"/>
    <w:rsid w:val="5A89E7B1"/>
    <w:rsid w:val="5AD478DE"/>
    <w:rsid w:val="5C25B812"/>
    <w:rsid w:val="5DC18873"/>
    <w:rsid w:val="5EC0CE5E"/>
    <w:rsid w:val="5F70C952"/>
    <w:rsid w:val="5F9970B6"/>
    <w:rsid w:val="628F41B7"/>
    <w:rsid w:val="633F3CAB"/>
    <w:rsid w:val="670D729B"/>
    <w:rsid w:val="6762B2DA"/>
    <w:rsid w:val="69401593"/>
    <w:rsid w:val="71A8553D"/>
    <w:rsid w:val="71F1483B"/>
    <w:rsid w:val="71FD5813"/>
    <w:rsid w:val="723F27D4"/>
    <w:rsid w:val="725812C8"/>
    <w:rsid w:val="7576C896"/>
    <w:rsid w:val="75E4F3C9"/>
    <w:rsid w:val="76E9F193"/>
    <w:rsid w:val="772B83EB"/>
    <w:rsid w:val="77679BCD"/>
    <w:rsid w:val="77FE30FB"/>
    <w:rsid w:val="78592919"/>
    <w:rsid w:val="794C5F2C"/>
    <w:rsid w:val="7A6324AD"/>
    <w:rsid w:val="7AB864EC"/>
    <w:rsid w:val="7AE10C50"/>
    <w:rsid w:val="7E6DAFE8"/>
    <w:rsid w:val="7EB6A2E6"/>
    <w:rsid w:val="7F1DAADC"/>
    <w:rsid w:val="7FB4400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44BB"/>
  </w:style>
  <w:style w:type="paragraph" w:styleId="Heading1">
    <w:name w:val="heading 1"/>
    <w:basedOn w:val="Normal"/>
    <w:next w:val="Normal"/>
    <w:link w:val="Heading1Char"/>
    <w:uiPriority w:val="9"/>
    <w:qFormat/>
    <w:rsid w:val="003444BB"/>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3444BB"/>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3444BB"/>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3444BB"/>
    <w:pPr>
      <w:keepNext/>
      <w:keepLines/>
      <w:spacing w:before="40" w:after="0"/>
      <w:outlineLvl w:val="3"/>
    </w:pPr>
    <w:rPr>
      <w:i/>
      <w:iCs/>
    </w:rPr>
  </w:style>
  <w:style w:type="paragraph" w:styleId="Heading5">
    <w:name w:val="heading 5"/>
    <w:basedOn w:val="Normal"/>
    <w:next w:val="Normal"/>
    <w:link w:val="Heading5Char"/>
    <w:uiPriority w:val="9"/>
    <w:unhideWhenUsed/>
    <w:qFormat/>
    <w:rsid w:val="003444BB"/>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3444BB"/>
    <w:pPr>
      <w:keepNext/>
      <w:keepLines/>
      <w:spacing w:before="40" w:after="0"/>
      <w:outlineLvl w:val="5"/>
    </w:pPr>
  </w:style>
  <w:style w:type="paragraph" w:styleId="Heading7">
    <w:name w:val="heading 7"/>
    <w:basedOn w:val="Normal"/>
    <w:next w:val="Normal"/>
    <w:link w:val="Heading7Char"/>
    <w:uiPriority w:val="9"/>
    <w:semiHidden/>
    <w:unhideWhenUsed/>
    <w:qFormat/>
    <w:rsid w:val="003444BB"/>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3444BB"/>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3444B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44BB"/>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3444BB"/>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3444BB"/>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3444BB"/>
    <w:rPr>
      <w:i/>
      <w:iCs/>
    </w:rPr>
  </w:style>
  <w:style w:type="character" w:customStyle="1" w:styleId="Heading5Char">
    <w:name w:val="Heading 5 Char"/>
    <w:basedOn w:val="DefaultParagraphFont"/>
    <w:link w:val="Heading5"/>
    <w:uiPriority w:val="9"/>
    <w:rsid w:val="003444BB"/>
    <w:rPr>
      <w:color w:val="404040" w:themeColor="text1" w:themeTint="BF"/>
    </w:rPr>
  </w:style>
  <w:style w:type="character" w:customStyle="1" w:styleId="Heading6Char">
    <w:name w:val="Heading 6 Char"/>
    <w:basedOn w:val="DefaultParagraphFont"/>
    <w:link w:val="Heading6"/>
    <w:uiPriority w:val="9"/>
    <w:rsid w:val="003444BB"/>
  </w:style>
  <w:style w:type="character" w:customStyle="1" w:styleId="Heading7Char">
    <w:name w:val="Heading 7 Char"/>
    <w:basedOn w:val="DefaultParagraphFont"/>
    <w:link w:val="Heading7"/>
    <w:uiPriority w:val="9"/>
    <w:semiHidden/>
    <w:rsid w:val="003444BB"/>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3444BB"/>
    <w:rPr>
      <w:color w:val="262626" w:themeColor="text1" w:themeTint="D9"/>
      <w:sz w:val="21"/>
      <w:szCs w:val="21"/>
    </w:rPr>
  </w:style>
  <w:style w:type="character" w:customStyle="1" w:styleId="Heading9Char">
    <w:name w:val="Heading 9 Char"/>
    <w:basedOn w:val="DefaultParagraphFont"/>
    <w:link w:val="Heading9"/>
    <w:uiPriority w:val="9"/>
    <w:semiHidden/>
    <w:rsid w:val="003444BB"/>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3444BB"/>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3444BB"/>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3444BB"/>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3444BB"/>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3444BB"/>
    <w:rPr>
      <w:color w:val="5A5A5A" w:themeColor="text1" w:themeTint="A5"/>
      <w:spacing w:val="15"/>
    </w:rPr>
  </w:style>
  <w:style w:type="character" w:styleId="Strong">
    <w:name w:val="Strong"/>
    <w:basedOn w:val="DefaultParagraphFont"/>
    <w:uiPriority w:val="22"/>
    <w:qFormat/>
    <w:rsid w:val="003444BB"/>
    <w:rPr>
      <w:b/>
      <w:bCs/>
      <w:color w:val="auto"/>
    </w:rPr>
  </w:style>
  <w:style w:type="character" w:styleId="Emphasis">
    <w:name w:val="Emphasis"/>
    <w:basedOn w:val="DefaultParagraphFont"/>
    <w:uiPriority w:val="20"/>
    <w:qFormat/>
    <w:rsid w:val="003444BB"/>
    <w:rPr>
      <w:i/>
      <w:iCs/>
      <w:color w:val="auto"/>
    </w:rPr>
  </w:style>
  <w:style w:type="paragraph" w:styleId="NoSpacing">
    <w:name w:val="No Spacing"/>
    <w:uiPriority w:val="1"/>
    <w:qFormat/>
    <w:rsid w:val="003444BB"/>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3444BB"/>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3444BB"/>
    <w:rPr>
      <w:i/>
      <w:iCs/>
      <w:color w:val="404040" w:themeColor="text1" w:themeTint="BF"/>
    </w:rPr>
  </w:style>
  <w:style w:type="paragraph" w:styleId="IntenseQuote">
    <w:name w:val="Intense Quote"/>
    <w:basedOn w:val="Normal"/>
    <w:next w:val="Normal"/>
    <w:link w:val="IntenseQuoteChar"/>
    <w:uiPriority w:val="30"/>
    <w:qFormat/>
    <w:rsid w:val="003444BB"/>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3444BB"/>
    <w:rPr>
      <w:i/>
      <w:iCs/>
      <w:color w:val="404040" w:themeColor="text1" w:themeTint="BF"/>
    </w:rPr>
  </w:style>
  <w:style w:type="character" w:styleId="SubtleEmphasis">
    <w:name w:val="Subtle Emphasis"/>
    <w:basedOn w:val="DefaultParagraphFont"/>
    <w:uiPriority w:val="19"/>
    <w:qFormat/>
    <w:rsid w:val="003444BB"/>
    <w:rPr>
      <w:i/>
      <w:iCs/>
      <w:color w:val="404040" w:themeColor="text1" w:themeTint="BF"/>
    </w:rPr>
  </w:style>
  <w:style w:type="character" w:styleId="IntenseEmphasis">
    <w:name w:val="Intense Emphasis"/>
    <w:basedOn w:val="DefaultParagraphFont"/>
    <w:uiPriority w:val="21"/>
    <w:qFormat/>
    <w:rsid w:val="003444BB"/>
    <w:rPr>
      <w:b/>
      <w:bCs/>
      <w:i/>
      <w:iCs/>
      <w:color w:val="auto"/>
    </w:rPr>
  </w:style>
  <w:style w:type="character" w:styleId="SubtleReference">
    <w:name w:val="Subtle Reference"/>
    <w:basedOn w:val="DefaultParagraphFont"/>
    <w:uiPriority w:val="31"/>
    <w:qFormat/>
    <w:rsid w:val="003444BB"/>
    <w:rPr>
      <w:smallCaps/>
      <w:color w:val="404040" w:themeColor="text1" w:themeTint="BF"/>
    </w:rPr>
  </w:style>
  <w:style w:type="character" w:styleId="IntenseReference">
    <w:name w:val="Intense Reference"/>
    <w:basedOn w:val="DefaultParagraphFont"/>
    <w:uiPriority w:val="32"/>
    <w:qFormat/>
    <w:rsid w:val="003444BB"/>
    <w:rPr>
      <w:b/>
      <w:bCs/>
      <w:smallCaps/>
      <w:color w:val="404040" w:themeColor="text1" w:themeTint="BF"/>
      <w:spacing w:val="5"/>
    </w:rPr>
  </w:style>
  <w:style w:type="character" w:styleId="BookTitle">
    <w:name w:val="Book Title"/>
    <w:basedOn w:val="DefaultParagraphFont"/>
    <w:uiPriority w:val="33"/>
    <w:qFormat/>
    <w:rsid w:val="003444BB"/>
    <w:rPr>
      <w:b/>
      <w:bCs/>
      <w:i/>
      <w:iCs/>
      <w:spacing w:val="5"/>
    </w:rPr>
  </w:style>
  <w:style w:type="paragraph" w:styleId="TOCHeading">
    <w:name w:val="TOC Heading"/>
    <w:basedOn w:val="Heading1"/>
    <w:next w:val="Normal"/>
    <w:uiPriority w:val="39"/>
    <w:semiHidden/>
    <w:unhideWhenUsed/>
    <w:qFormat/>
    <w:rsid w:val="003444BB"/>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 w:type="character" w:customStyle="1" w:styleId="Title3">
    <w:name w:val="Title3"/>
    <w:basedOn w:val="DefaultParagraphFont"/>
    <w:rsid w:val="002B69A1"/>
  </w:style>
  <w:style w:type="character" w:customStyle="1" w:styleId="equal">
    <w:name w:val="equal"/>
    <w:basedOn w:val="DefaultParagraphFont"/>
    <w:rsid w:val="002B69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7773304">
      <w:bodyDiv w:val="1"/>
      <w:marLeft w:val="0"/>
      <w:marRight w:val="0"/>
      <w:marTop w:val="0"/>
      <w:marBottom w:val="0"/>
      <w:divBdr>
        <w:top w:val="none" w:sz="0" w:space="0" w:color="auto"/>
        <w:left w:val="none" w:sz="0" w:space="0" w:color="auto"/>
        <w:bottom w:val="none" w:sz="0" w:space="0" w:color="auto"/>
        <w:right w:val="none" w:sz="0" w:space="0" w:color="auto"/>
      </w:divBdr>
      <w:divsChild>
        <w:div w:id="1804080000">
          <w:marLeft w:val="0"/>
          <w:marRight w:val="0"/>
          <w:marTop w:val="150"/>
          <w:marBottom w:val="225"/>
          <w:divBdr>
            <w:top w:val="none" w:sz="0" w:space="0" w:color="auto"/>
            <w:left w:val="none" w:sz="0" w:space="0" w:color="auto"/>
            <w:bottom w:val="none" w:sz="0" w:space="0" w:color="auto"/>
            <w:right w:val="none" w:sz="0" w:space="0" w:color="auto"/>
          </w:divBdr>
        </w:div>
        <w:div w:id="413743113">
          <w:marLeft w:val="0"/>
          <w:marRight w:val="0"/>
          <w:marTop w:val="150"/>
          <w:marBottom w:val="225"/>
          <w:divBdr>
            <w:top w:val="none" w:sz="0" w:space="0" w:color="auto"/>
            <w:left w:val="none" w:sz="0" w:space="0" w:color="auto"/>
            <w:bottom w:val="none" w:sz="0" w:space="0" w:color="auto"/>
            <w:right w:val="none" w:sz="0" w:space="0" w:color="auto"/>
          </w:divBdr>
        </w:div>
        <w:div w:id="964316972">
          <w:marLeft w:val="0"/>
          <w:marRight w:val="0"/>
          <w:marTop w:val="150"/>
          <w:marBottom w:val="225"/>
          <w:divBdr>
            <w:top w:val="none" w:sz="0" w:space="0" w:color="auto"/>
            <w:left w:val="none" w:sz="0" w:space="0" w:color="auto"/>
            <w:bottom w:val="none" w:sz="0" w:space="0" w:color="auto"/>
            <w:right w:val="none" w:sz="0" w:space="0" w:color="auto"/>
          </w:divBdr>
        </w:div>
        <w:div w:id="2097092081">
          <w:marLeft w:val="0"/>
          <w:marRight w:val="0"/>
          <w:marTop w:val="0"/>
          <w:marBottom w:val="0"/>
          <w:divBdr>
            <w:top w:val="none" w:sz="0" w:space="0" w:color="auto"/>
            <w:left w:val="none" w:sz="0" w:space="0" w:color="auto"/>
            <w:bottom w:val="none" w:sz="0" w:space="0" w:color="auto"/>
            <w:right w:val="none" w:sz="0" w:space="0" w:color="auto"/>
          </w:divBdr>
        </w:div>
        <w:div w:id="682702864">
          <w:marLeft w:val="0"/>
          <w:marRight w:val="0"/>
          <w:marTop w:val="0"/>
          <w:marBottom w:val="0"/>
          <w:divBdr>
            <w:top w:val="none" w:sz="0" w:space="0" w:color="auto"/>
            <w:left w:val="none" w:sz="0" w:space="0" w:color="auto"/>
            <w:bottom w:val="none" w:sz="0" w:space="0" w:color="auto"/>
            <w:right w:val="none" w:sz="0" w:space="0" w:color="auto"/>
          </w:divBdr>
          <w:divsChild>
            <w:div w:id="1298292644">
              <w:marLeft w:val="0"/>
              <w:marRight w:val="0"/>
              <w:marTop w:val="240"/>
              <w:marBottom w:val="240"/>
              <w:divBdr>
                <w:top w:val="none" w:sz="0" w:space="0" w:color="auto"/>
                <w:left w:val="none" w:sz="0" w:space="0" w:color="auto"/>
                <w:bottom w:val="none" w:sz="0" w:space="0" w:color="auto"/>
                <w:right w:val="none" w:sz="0" w:space="0" w:color="auto"/>
              </w:divBdr>
            </w:div>
          </w:divsChild>
        </w:div>
        <w:div w:id="1669938356">
          <w:marLeft w:val="0"/>
          <w:marRight w:val="0"/>
          <w:marTop w:val="0"/>
          <w:marBottom w:val="0"/>
          <w:divBdr>
            <w:top w:val="none" w:sz="0" w:space="0" w:color="auto"/>
            <w:left w:val="none" w:sz="0" w:space="0" w:color="auto"/>
            <w:bottom w:val="none" w:sz="0" w:space="0" w:color="auto"/>
            <w:right w:val="none" w:sz="0" w:space="0" w:color="auto"/>
          </w:divBdr>
        </w:div>
        <w:div w:id="1846819558">
          <w:marLeft w:val="0"/>
          <w:marRight w:val="0"/>
          <w:marTop w:val="0"/>
          <w:marBottom w:val="0"/>
          <w:divBdr>
            <w:top w:val="none" w:sz="0" w:space="0" w:color="auto"/>
            <w:left w:val="none" w:sz="0" w:space="0" w:color="auto"/>
            <w:bottom w:val="none" w:sz="0" w:space="0" w:color="auto"/>
            <w:right w:val="none" w:sz="0" w:space="0" w:color="auto"/>
          </w:divBdr>
          <w:divsChild>
            <w:div w:id="1376194123">
              <w:marLeft w:val="0"/>
              <w:marRight w:val="0"/>
              <w:marTop w:val="240"/>
              <w:marBottom w:val="240"/>
              <w:divBdr>
                <w:top w:val="none" w:sz="0" w:space="0" w:color="auto"/>
                <w:left w:val="none" w:sz="0" w:space="0" w:color="auto"/>
                <w:bottom w:val="none" w:sz="0" w:space="0" w:color="auto"/>
                <w:right w:val="none" w:sz="0" w:space="0" w:color="auto"/>
              </w:divBdr>
            </w:div>
          </w:divsChild>
        </w:div>
        <w:div w:id="519396161">
          <w:marLeft w:val="0"/>
          <w:marRight w:val="0"/>
          <w:marTop w:val="0"/>
          <w:marBottom w:val="0"/>
          <w:divBdr>
            <w:top w:val="none" w:sz="0" w:space="0" w:color="auto"/>
            <w:left w:val="none" w:sz="0" w:space="0" w:color="auto"/>
            <w:bottom w:val="none" w:sz="0" w:space="0" w:color="auto"/>
            <w:right w:val="none" w:sz="0" w:space="0" w:color="auto"/>
          </w:divBdr>
        </w:div>
        <w:div w:id="1279140229">
          <w:marLeft w:val="0"/>
          <w:marRight w:val="0"/>
          <w:marTop w:val="0"/>
          <w:marBottom w:val="0"/>
          <w:divBdr>
            <w:top w:val="none" w:sz="0" w:space="0" w:color="auto"/>
            <w:left w:val="none" w:sz="0" w:space="0" w:color="auto"/>
            <w:bottom w:val="none" w:sz="0" w:space="0" w:color="auto"/>
            <w:right w:val="none" w:sz="0" w:space="0" w:color="auto"/>
          </w:divBdr>
          <w:divsChild>
            <w:div w:id="1622304096">
              <w:marLeft w:val="0"/>
              <w:marRight w:val="0"/>
              <w:marTop w:val="240"/>
              <w:marBottom w:val="240"/>
              <w:divBdr>
                <w:top w:val="none" w:sz="0" w:space="0" w:color="auto"/>
                <w:left w:val="none" w:sz="0" w:space="0" w:color="auto"/>
                <w:bottom w:val="none" w:sz="0" w:space="0" w:color="auto"/>
                <w:right w:val="none" w:sz="0" w:space="0" w:color="auto"/>
              </w:divBdr>
            </w:div>
          </w:divsChild>
        </w:div>
        <w:div w:id="158811382">
          <w:marLeft w:val="0"/>
          <w:marRight w:val="0"/>
          <w:marTop w:val="0"/>
          <w:marBottom w:val="0"/>
          <w:divBdr>
            <w:top w:val="none" w:sz="0" w:space="0" w:color="auto"/>
            <w:left w:val="none" w:sz="0" w:space="0" w:color="auto"/>
            <w:bottom w:val="none" w:sz="0" w:space="0" w:color="auto"/>
            <w:right w:val="none" w:sz="0" w:space="0" w:color="auto"/>
          </w:divBdr>
        </w:div>
        <w:div w:id="1705977078">
          <w:marLeft w:val="0"/>
          <w:marRight w:val="0"/>
          <w:marTop w:val="0"/>
          <w:marBottom w:val="0"/>
          <w:divBdr>
            <w:top w:val="none" w:sz="0" w:space="0" w:color="auto"/>
            <w:left w:val="none" w:sz="0" w:space="0" w:color="auto"/>
            <w:bottom w:val="none" w:sz="0" w:space="0" w:color="auto"/>
            <w:right w:val="none" w:sz="0" w:space="0" w:color="auto"/>
          </w:divBdr>
          <w:divsChild>
            <w:div w:id="1030372539">
              <w:marLeft w:val="0"/>
              <w:marRight w:val="0"/>
              <w:marTop w:val="240"/>
              <w:marBottom w:val="240"/>
              <w:divBdr>
                <w:top w:val="none" w:sz="0" w:space="0" w:color="auto"/>
                <w:left w:val="none" w:sz="0" w:space="0" w:color="auto"/>
                <w:bottom w:val="none" w:sz="0" w:space="0" w:color="auto"/>
                <w:right w:val="none" w:sz="0" w:space="0" w:color="auto"/>
              </w:divBdr>
            </w:div>
          </w:divsChild>
        </w:div>
        <w:div w:id="104272842">
          <w:marLeft w:val="0"/>
          <w:marRight w:val="0"/>
          <w:marTop w:val="0"/>
          <w:marBottom w:val="0"/>
          <w:divBdr>
            <w:top w:val="none" w:sz="0" w:space="0" w:color="auto"/>
            <w:left w:val="none" w:sz="0" w:space="0" w:color="auto"/>
            <w:bottom w:val="none" w:sz="0" w:space="0" w:color="auto"/>
            <w:right w:val="none" w:sz="0" w:space="0" w:color="auto"/>
          </w:divBdr>
        </w:div>
        <w:div w:id="1805661829">
          <w:marLeft w:val="0"/>
          <w:marRight w:val="0"/>
          <w:marTop w:val="0"/>
          <w:marBottom w:val="0"/>
          <w:divBdr>
            <w:top w:val="none" w:sz="0" w:space="0" w:color="auto"/>
            <w:left w:val="none" w:sz="0" w:space="0" w:color="auto"/>
            <w:bottom w:val="none" w:sz="0" w:space="0" w:color="auto"/>
            <w:right w:val="none" w:sz="0" w:space="0" w:color="auto"/>
          </w:divBdr>
          <w:divsChild>
            <w:div w:id="824855507">
              <w:marLeft w:val="0"/>
              <w:marRight w:val="0"/>
              <w:marTop w:val="240"/>
              <w:marBottom w:val="240"/>
              <w:divBdr>
                <w:top w:val="none" w:sz="0" w:space="0" w:color="auto"/>
                <w:left w:val="none" w:sz="0" w:space="0" w:color="auto"/>
                <w:bottom w:val="none" w:sz="0" w:space="0" w:color="auto"/>
                <w:right w:val="none" w:sz="0" w:space="0" w:color="auto"/>
              </w:divBdr>
            </w:div>
          </w:divsChild>
        </w:div>
        <w:div w:id="828012375">
          <w:marLeft w:val="0"/>
          <w:marRight w:val="0"/>
          <w:marTop w:val="0"/>
          <w:marBottom w:val="0"/>
          <w:divBdr>
            <w:top w:val="none" w:sz="0" w:space="0" w:color="auto"/>
            <w:left w:val="none" w:sz="0" w:space="0" w:color="auto"/>
            <w:bottom w:val="none" w:sz="0" w:space="0" w:color="auto"/>
            <w:right w:val="none" w:sz="0" w:space="0" w:color="auto"/>
          </w:divBdr>
        </w:div>
        <w:div w:id="453600323">
          <w:marLeft w:val="0"/>
          <w:marRight w:val="0"/>
          <w:marTop w:val="0"/>
          <w:marBottom w:val="0"/>
          <w:divBdr>
            <w:top w:val="none" w:sz="0" w:space="0" w:color="auto"/>
            <w:left w:val="none" w:sz="0" w:space="0" w:color="auto"/>
            <w:bottom w:val="none" w:sz="0" w:space="0" w:color="auto"/>
            <w:right w:val="none" w:sz="0" w:space="0" w:color="auto"/>
          </w:divBdr>
          <w:divsChild>
            <w:div w:id="2011643188">
              <w:marLeft w:val="0"/>
              <w:marRight w:val="0"/>
              <w:marTop w:val="240"/>
              <w:marBottom w:val="240"/>
              <w:divBdr>
                <w:top w:val="none" w:sz="0" w:space="0" w:color="auto"/>
                <w:left w:val="none" w:sz="0" w:space="0" w:color="auto"/>
                <w:bottom w:val="none" w:sz="0" w:space="0" w:color="auto"/>
                <w:right w:val="none" w:sz="0" w:space="0" w:color="auto"/>
              </w:divBdr>
            </w:div>
          </w:divsChild>
        </w:div>
        <w:div w:id="339090329">
          <w:marLeft w:val="0"/>
          <w:marRight w:val="0"/>
          <w:marTop w:val="0"/>
          <w:marBottom w:val="0"/>
          <w:divBdr>
            <w:top w:val="none" w:sz="0" w:space="0" w:color="auto"/>
            <w:left w:val="none" w:sz="0" w:space="0" w:color="auto"/>
            <w:bottom w:val="none" w:sz="0" w:space="0" w:color="auto"/>
            <w:right w:val="none" w:sz="0" w:space="0" w:color="auto"/>
          </w:divBdr>
        </w:div>
        <w:div w:id="1491680629">
          <w:marLeft w:val="0"/>
          <w:marRight w:val="0"/>
          <w:marTop w:val="0"/>
          <w:marBottom w:val="0"/>
          <w:divBdr>
            <w:top w:val="none" w:sz="0" w:space="0" w:color="auto"/>
            <w:left w:val="none" w:sz="0" w:space="0" w:color="auto"/>
            <w:bottom w:val="none" w:sz="0" w:space="0" w:color="auto"/>
            <w:right w:val="none" w:sz="0" w:space="0" w:color="auto"/>
          </w:divBdr>
          <w:divsChild>
            <w:div w:id="998847991">
              <w:marLeft w:val="0"/>
              <w:marRight w:val="0"/>
              <w:marTop w:val="240"/>
              <w:marBottom w:val="240"/>
              <w:divBdr>
                <w:top w:val="none" w:sz="0" w:space="0" w:color="auto"/>
                <w:left w:val="none" w:sz="0" w:space="0" w:color="auto"/>
                <w:bottom w:val="none" w:sz="0" w:space="0" w:color="auto"/>
                <w:right w:val="none" w:sz="0" w:space="0" w:color="auto"/>
              </w:divBdr>
            </w:div>
          </w:divsChild>
        </w:div>
        <w:div w:id="1458060790">
          <w:marLeft w:val="0"/>
          <w:marRight w:val="0"/>
          <w:marTop w:val="0"/>
          <w:marBottom w:val="0"/>
          <w:divBdr>
            <w:top w:val="none" w:sz="0" w:space="0" w:color="auto"/>
            <w:left w:val="none" w:sz="0" w:space="0" w:color="auto"/>
            <w:bottom w:val="none" w:sz="0" w:space="0" w:color="auto"/>
            <w:right w:val="none" w:sz="0" w:space="0" w:color="auto"/>
          </w:divBdr>
        </w:div>
        <w:div w:id="150800590">
          <w:marLeft w:val="0"/>
          <w:marRight w:val="0"/>
          <w:marTop w:val="0"/>
          <w:marBottom w:val="0"/>
          <w:divBdr>
            <w:top w:val="none" w:sz="0" w:space="0" w:color="auto"/>
            <w:left w:val="none" w:sz="0" w:space="0" w:color="auto"/>
            <w:bottom w:val="none" w:sz="0" w:space="0" w:color="auto"/>
            <w:right w:val="none" w:sz="0" w:space="0" w:color="auto"/>
          </w:divBdr>
          <w:divsChild>
            <w:div w:id="243540781">
              <w:marLeft w:val="0"/>
              <w:marRight w:val="0"/>
              <w:marTop w:val="240"/>
              <w:marBottom w:val="240"/>
              <w:divBdr>
                <w:top w:val="none" w:sz="0" w:space="0" w:color="auto"/>
                <w:left w:val="none" w:sz="0" w:space="0" w:color="auto"/>
                <w:bottom w:val="none" w:sz="0" w:space="0" w:color="auto"/>
                <w:right w:val="none" w:sz="0" w:space="0" w:color="auto"/>
              </w:divBdr>
            </w:div>
          </w:divsChild>
        </w:div>
        <w:div w:id="1206721159">
          <w:marLeft w:val="0"/>
          <w:marRight w:val="0"/>
          <w:marTop w:val="0"/>
          <w:marBottom w:val="0"/>
          <w:divBdr>
            <w:top w:val="none" w:sz="0" w:space="0" w:color="auto"/>
            <w:left w:val="none" w:sz="0" w:space="0" w:color="auto"/>
            <w:bottom w:val="none" w:sz="0" w:space="0" w:color="auto"/>
            <w:right w:val="none" w:sz="0" w:space="0" w:color="auto"/>
          </w:divBdr>
        </w:div>
        <w:div w:id="628320097">
          <w:marLeft w:val="0"/>
          <w:marRight w:val="0"/>
          <w:marTop w:val="0"/>
          <w:marBottom w:val="0"/>
          <w:divBdr>
            <w:top w:val="none" w:sz="0" w:space="0" w:color="auto"/>
            <w:left w:val="none" w:sz="0" w:space="0" w:color="auto"/>
            <w:bottom w:val="none" w:sz="0" w:space="0" w:color="auto"/>
            <w:right w:val="none" w:sz="0" w:space="0" w:color="auto"/>
          </w:divBdr>
          <w:divsChild>
            <w:div w:id="1145858697">
              <w:marLeft w:val="0"/>
              <w:marRight w:val="0"/>
              <w:marTop w:val="240"/>
              <w:marBottom w:val="240"/>
              <w:divBdr>
                <w:top w:val="none" w:sz="0" w:space="0" w:color="auto"/>
                <w:left w:val="none" w:sz="0" w:space="0" w:color="auto"/>
                <w:bottom w:val="none" w:sz="0" w:space="0" w:color="auto"/>
                <w:right w:val="none" w:sz="0" w:space="0" w:color="auto"/>
              </w:divBdr>
            </w:div>
          </w:divsChild>
        </w:div>
        <w:div w:id="454759977">
          <w:marLeft w:val="0"/>
          <w:marRight w:val="0"/>
          <w:marTop w:val="0"/>
          <w:marBottom w:val="0"/>
          <w:divBdr>
            <w:top w:val="none" w:sz="0" w:space="0" w:color="auto"/>
            <w:left w:val="none" w:sz="0" w:space="0" w:color="auto"/>
            <w:bottom w:val="none" w:sz="0" w:space="0" w:color="auto"/>
            <w:right w:val="none" w:sz="0" w:space="0" w:color="auto"/>
          </w:divBdr>
        </w:div>
        <w:div w:id="240413022">
          <w:marLeft w:val="0"/>
          <w:marRight w:val="0"/>
          <w:marTop w:val="0"/>
          <w:marBottom w:val="0"/>
          <w:divBdr>
            <w:top w:val="none" w:sz="0" w:space="0" w:color="auto"/>
            <w:left w:val="none" w:sz="0" w:space="0" w:color="auto"/>
            <w:bottom w:val="none" w:sz="0" w:space="0" w:color="auto"/>
            <w:right w:val="none" w:sz="0" w:space="0" w:color="auto"/>
          </w:divBdr>
          <w:divsChild>
            <w:div w:id="893663189">
              <w:marLeft w:val="0"/>
              <w:marRight w:val="0"/>
              <w:marTop w:val="240"/>
              <w:marBottom w:val="240"/>
              <w:divBdr>
                <w:top w:val="none" w:sz="0" w:space="0" w:color="auto"/>
                <w:left w:val="none" w:sz="0" w:space="0" w:color="auto"/>
                <w:bottom w:val="none" w:sz="0" w:space="0" w:color="auto"/>
                <w:right w:val="none" w:sz="0" w:space="0" w:color="auto"/>
              </w:divBdr>
            </w:div>
          </w:divsChild>
        </w:div>
        <w:div w:id="1514106518">
          <w:marLeft w:val="0"/>
          <w:marRight w:val="0"/>
          <w:marTop w:val="0"/>
          <w:marBottom w:val="0"/>
          <w:divBdr>
            <w:top w:val="none" w:sz="0" w:space="0" w:color="auto"/>
            <w:left w:val="none" w:sz="0" w:space="0" w:color="auto"/>
            <w:bottom w:val="none" w:sz="0" w:space="0" w:color="auto"/>
            <w:right w:val="none" w:sz="0" w:space="0" w:color="auto"/>
          </w:divBdr>
        </w:div>
        <w:div w:id="2128349233">
          <w:marLeft w:val="0"/>
          <w:marRight w:val="0"/>
          <w:marTop w:val="0"/>
          <w:marBottom w:val="0"/>
          <w:divBdr>
            <w:top w:val="none" w:sz="0" w:space="0" w:color="auto"/>
            <w:left w:val="none" w:sz="0" w:space="0" w:color="auto"/>
            <w:bottom w:val="none" w:sz="0" w:space="0" w:color="auto"/>
            <w:right w:val="none" w:sz="0" w:space="0" w:color="auto"/>
          </w:divBdr>
          <w:divsChild>
            <w:div w:id="382212318">
              <w:marLeft w:val="0"/>
              <w:marRight w:val="0"/>
              <w:marTop w:val="240"/>
              <w:marBottom w:val="240"/>
              <w:divBdr>
                <w:top w:val="none" w:sz="0" w:space="0" w:color="auto"/>
                <w:left w:val="none" w:sz="0" w:space="0" w:color="auto"/>
                <w:bottom w:val="none" w:sz="0" w:space="0" w:color="auto"/>
                <w:right w:val="none" w:sz="0" w:space="0" w:color="auto"/>
              </w:divBdr>
            </w:div>
          </w:divsChild>
        </w:div>
        <w:div w:id="1503424730">
          <w:marLeft w:val="0"/>
          <w:marRight w:val="0"/>
          <w:marTop w:val="0"/>
          <w:marBottom w:val="0"/>
          <w:divBdr>
            <w:top w:val="none" w:sz="0" w:space="0" w:color="auto"/>
            <w:left w:val="none" w:sz="0" w:space="0" w:color="auto"/>
            <w:bottom w:val="none" w:sz="0" w:space="0" w:color="auto"/>
            <w:right w:val="none" w:sz="0" w:space="0" w:color="auto"/>
          </w:divBdr>
        </w:div>
        <w:div w:id="861166035">
          <w:marLeft w:val="0"/>
          <w:marRight w:val="0"/>
          <w:marTop w:val="0"/>
          <w:marBottom w:val="0"/>
          <w:divBdr>
            <w:top w:val="none" w:sz="0" w:space="0" w:color="auto"/>
            <w:left w:val="none" w:sz="0" w:space="0" w:color="auto"/>
            <w:bottom w:val="none" w:sz="0" w:space="0" w:color="auto"/>
            <w:right w:val="none" w:sz="0" w:space="0" w:color="auto"/>
          </w:divBdr>
          <w:divsChild>
            <w:div w:id="179898787">
              <w:marLeft w:val="0"/>
              <w:marRight w:val="0"/>
              <w:marTop w:val="240"/>
              <w:marBottom w:val="240"/>
              <w:divBdr>
                <w:top w:val="none" w:sz="0" w:space="0" w:color="auto"/>
                <w:left w:val="none" w:sz="0" w:space="0" w:color="auto"/>
                <w:bottom w:val="none" w:sz="0" w:space="0" w:color="auto"/>
                <w:right w:val="none" w:sz="0" w:space="0" w:color="auto"/>
              </w:divBdr>
            </w:div>
          </w:divsChild>
        </w:div>
        <w:div w:id="311299051">
          <w:marLeft w:val="0"/>
          <w:marRight w:val="0"/>
          <w:marTop w:val="0"/>
          <w:marBottom w:val="0"/>
          <w:divBdr>
            <w:top w:val="none" w:sz="0" w:space="0" w:color="auto"/>
            <w:left w:val="none" w:sz="0" w:space="0" w:color="auto"/>
            <w:bottom w:val="none" w:sz="0" w:space="0" w:color="auto"/>
            <w:right w:val="none" w:sz="0" w:space="0" w:color="auto"/>
          </w:divBdr>
        </w:div>
        <w:div w:id="1662002150">
          <w:marLeft w:val="0"/>
          <w:marRight w:val="0"/>
          <w:marTop w:val="0"/>
          <w:marBottom w:val="0"/>
          <w:divBdr>
            <w:top w:val="none" w:sz="0" w:space="0" w:color="auto"/>
            <w:left w:val="none" w:sz="0" w:space="0" w:color="auto"/>
            <w:bottom w:val="none" w:sz="0" w:space="0" w:color="auto"/>
            <w:right w:val="none" w:sz="0" w:space="0" w:color="auto"/>
          </w:divBdr>
          <w:divsChild>
            <w:div w:id="1043674882">
              <w:marLeft w:val="0"/>
              <w:marRight w:val="0"/>
              <w:marTop w:val="240"/>
              <w:marBottom w:val="240"/>
              <w:divBdr>
                <w:top w:val="none" w:sz="0" w:space="0" w:color="auto"/>
                <w:left w:val="none" w:sz="0" w:space="0" w:color="auto"/>
                <w:bottom w:val="none" w:sz="0" w:space="0" w:color="auto"/>
                <w:right w:val="none" w:sz="0" w:space="0" w:color="auto"/>
              </w:divBdr>
            </w:div>
          </w:divsChild>
        </w:div>
        <w:div w:id="1401556416">
          <w:marLeft w:val="0"/>
          <w:marRight w:val="0"/>
          <w:marTop w:val="0"/>
          <w:marBottom w:val="0"/>
          <w:divBdr>
            <w:top w:val="none" w:sz="0" w:space="0" w:color="auto"/>
            <w:left w:val="none" w:sz="0" w:space="0" w:color="auto"/>
            <w:bottom w:val="none" w:sz="0" w:space="0" w:color="auto"/>
            <w:right w:val="none" w:sz="0" w:space="0" w:color="auto"/>
          </w:divBdr>
        </w:div>
        <w:div w:id="1672639584">
          <w:marLeft w:val="0"/>
          <w:marRight w:val="0"/>
          <w:marTop w:val="0"/>
          <w:marBottom w:val="0"/>
          <w:divBdr>
            <w:top w:val="none" w:sz="0" w:space="0" w:color="auto"/>
            <w:left w:val="none" w:sz="0" w:space="0" w:color="auto"/>
            <w:bottom w:val="none" w:sz="0" w:space="0" w:color="auto"/>
            <w:right w:val="none" w:sz="0" w:space="0" w:color="auto"/>
          </w:divBdr>
          <w:divsChild>
            <w:div w:id="79916616">
              <w:marLeft w:val="0"/>
              <w:marRight w:val="0"/>
              <w:marTop w:val="240"/>
              <w:marBottom w:val="240"/>
              <w:divBdr>
                <w:top w:val="none" w:sz="0" w:space="0" w:color="auto"/>
                <w:left w:val="none" w:sz="0" w:space="0" w:color="auto"/>
                <w:bottom w:val="none" w:sz="0" w:space="0" w:color="auto"/>
                <w:right w:val="none" w:sz="0" w:space="0" w:color="auto"/>
              </w:divBdr>
            </w:div>
          </w:divsChild>
        </w:div>
        <w:div w:id="881789645">
          <w:marLeft w:val="0"/>
          <w:marRight w:val="0"/>
          <w:marTop w:val="0"/>
          <w:marBottom w:val="0"/>
          <w:divBdr>
            <w:top w:val="none" w:sz="0" w:space="0" w:color="auto"/>
            <w:left w:val="none" w:sz="0" w:space="0" w:color="auto"/>
            <w:bottom w:val="none" w:sz="0" w:space="0" w:color="auto"/>
            <w:right w:val="none" w:sz="0" w:space="0" w:color="auto"/>
          </w:divBdr>
        </w:div>
        <w:div w:id="1502040249">
          <w:marLeft w:val="0"/>
          <w:marRight w:val="0"/>
          <w:marTop w:val="0"/>
          <w:marBottom w:val="0"/>
          <w:divBdr>
            <w:top w:val="none" w:sz="0" w:space="0" w:color="auto"/>
            <w:left w:val="none" w:sz="0" w:space="0" w:color="auto"/>
            <w:bottom w:val="none" w:sz="0" w:space="0" w:color="auto"/>
            <w:right w:val="none" w:sz="0" w:space="0" w:color="auto"/>
          </w:divBdr>
          <w:divsChild>
            <w:div w:id="1907302805">
              <w:marLeft w:val="0"/>
              <w:marRight w:val="0"/>
              <w:marTop w:val="240"/>
              <w:marBottom w:val="240"/>
              <w:divBdr>
                <w:top w:val="none" w:sz="0" w:space="0" w:color="auto"/>
                <w:left w:val="none" w:sz="0" w:space="0" w:color="auto"/>
                <w:bottom w:val="none" w:sz="0" w:space="0" w:color="auto"/>
                <w:right w:val="none" w:sz="0" w:space="0" w:color="auto"/>
              </w:divBdr>
            </w:div>
          </w:divsChild>
        </w:div>
        <w:div w:id="1873490703">
          <w:marLeft w:val="0"/>
          <w:marRight w:val="0"/>
          <w:marTop w:val="0"/>
          <w:marBottom w:val="0"/>
          <w:divBdr>
            <w:top w:val="none" w:sz="0" w:space="0" w:color="auto"/>
            <w:left w:val="none" w:sz="0" w:space="0" w:color="auto"/>
            <w:bottom w:val="none" w:sz="0" w:space="0" w:color="auto"/>
            <w:right w:val="none" w:sz="0" w:space="0" w:color="auto"/>
          </w:divBdr>
        </w:div>
        <w:div w:id="524171924">
          <w:marLeft w:val="0"/>
          <w:marRight w:val="0"/>
          <w:marTop w:val="0"/>
          <w:marBottom w:val="0"/>
          <w:divBdr>
            <w:top w:val="none" w:sz="0" w:space="0" w:color="auto"/>
            <w:left w:val="none" w:sz="0" w:space="0" w:color="auto"/>
            <w:bottom w:val="none" w:sz="0" w:space="0" w:color="auto"/>
            <w:right w:val="none" w:sz="0" w:space="0" w:color="auto"/>
          </w:divBdr>
          <w:divsChild>
            <w:div w:id="1520510482">
              <w:marLeft w:val="0"/>
              <w:marRight w:val="0"/>
              <w:marTop w:val="240"/>
              <w:marBottom w:val="240"/>
              <w:divBdr>
                <w:top w:val="none" w:sz="0" w:space="0" w:color="auto"/>
                <w:left w:val="none" w:sz="0" w:space="0" w:color="auto"/>
                <w:bottom w:val="none" w:sz="0" w:space="0" w:color="auto"/>
                <w:right w:val="none" w:sz="0" w:space="0" w:color="auto"/>
              </w:divBdr>
            </w:div>
          </w:divsChild>
        </w:div>
        <w:div w:id="1360935237">
          <w:marLeft w:val="0"/>
          <w:marRight w:val="0"/>
          <w:marTop w:val="0"/>
          <w:marBottom w:val="0"/>
          <w:divBdr>
            <w:top w:val="none" w:sz="0" w:space="0" w:color="auto"/>
            <w:left w:val="none" w:sz="0" w:space="0" w:color="auto"/>
            <w:bottom w:val="none" w:sz="0" w:space="0" w:color="auto"/>
            <w:right w:val="none" w:sz="0" w:space="0" w:color="auto"/>
          </w:divBdr>
        </w:div>
        <w:div w:id="1391688816">
          <w:marLeft w:val="0"/>
          <w:marRight w:val="0"/>
          <w:marTop w:val="0"/>
          <w:marBottom w:val="0"/>
          <w:divBdr>
            <w:top w:val="none" w:sz="0" w:space="0" w:color="auto"/>
            <w:left w:val="none" w:sz="0" w:space="0" w:color="auto"/>
            <w:bottom w:val="none" w:sz="0" w:space="0" w:color="auto"/>
            <w:right w:val="none" w:sz="0" w:space="0" w:color="auto"/>
          </w:divBdr>
          <w:divsChild>
            <w:div w:id="331489655">
              <w:marLeft w:val="0"/>
              <w:marRight w:val="0"/>
              <w:marTop w:val="240"/>
              <w:marBottom w:val="240"/>
              <w:divBdr>
                <w:top w:val="none" w:sz="0" w:space="0" w:color="auto"/>
                <w:left w:val="none" w:sz="0" w:space="0" w:color="auto"/>
                <w:bottom w:val="none" w:sz="0" w:space="0" w:color="auto"/>
                <w:right w:val="none" w:sz="0" w:space="0" w:color="auto"/>
              </w:divBdr>
            </w:div>
          </w:divsChild>
        </w:div>
        <w:div w:id="60372160">
          <w:marLeft w:val="0"/>
          <w:marRight w:val="0"/>
          <w:marTop w:val="0"/>
          <w:marBottom w:val="0"/>
          <w:divBdr>
            <w:top w:val="none" w:sz="0" w:space="0" w:color="auto"/>
            <w:left w:val="none" w:sz="0" w:space="0" w:color="auto"/>
            <w:bottom w:val="none" w:sz="0" w:space="0" w:color="auto"/>
            <w:right w:val="none" w:sz="0" w:space="0" w:color="auto"/>
          </w:divBdr>
        </w:div>
        <w:div w:id="40785572">
          <w:marLeft w:val="0"/>
          <w:marRight w:val="0"/>
          <w:marTop w:val="0"/>
          <w:marBottom w:val="0"/>
          <w:divBdr>
            <w:top w:val="none" w:sz="0" w:space="0" w:color="auto"/>
            <w:left w:val="none" w:sz="0" w:space="0" w:color="auto"/>
            <w:bottom w:val="none" w:sz="0" w:space="0" w:color="auto"/>
            <w:right w:val="none" w:sz="0" w:space="0" w:color="auto"/>
          </w:divBdr>
          <w:divsChild>
            <w:div w:id="802161384">
              <w:marLeft w:val="0"/>
              <w:marRight w:val="0"/>
              <w:marTop w:val="240"/>
              <w:marBottom w:val="240"/>
              <w:divBdr>
                <w:top w:val="none" w:sz="0" w:space="0" w:color="auto"/>
                <w:left w:val="none" w:sz="0" w:space="0" w:color="auto"/>
                <w:bottom w:val="none" w:sz="0" w:space="0" w:color="auto"/>
                <w:right w:val="none" w:sz="0" w:space="0" w:color="auto"/>
              </w:divBdr>
            </w:div>
          </w:divsChild>
        </w:div>
        <w:div w:id="2141069991">
          <w:marLeft w:val="0"/>
          <w:marRight w:val="0"/>
          <w:marTop w:val="0"/>
          <w:marBottom w:val="0"/>
          <w:divBdr>
            <w:top w:val="none" w:sz="0" w:space="0" w:color="auto"/>
            <w:left w:val="none" w:sz="0" w:space="0" w:color="auto"/>
            <w:bottom w:val="none" w:sz="0" w:space="0" w:color="auto"/>
            <w:right w:val="none" w:sz="0" w:space="0" w:color="auto"/>
          </w:divBdr>
        </w:div>
        <w:div w:id="1797605873">
          <w:marLeft w:val="0"/>
          <w:marRight w:val="0"/>
          <w:marTop w:val="0"/>
          <w:marBottom w:val="0"/>
          <w:divBdr>
            <w:top w:val="none" w:sz="0" w:space="0" w:color="auto"/>
            <w:left w:val="none" w:sz="0" w:space="0" w:color="auto"/>
            <w:bottom w:val="none" w:sz="0" w:space="0" w:color="auto"/>
            <w:right w:val="none" w:sz="0" w:space="0" w:color="auto"/>
          </w:divBdr>
          <w:divsChild>
            <w:div w:id="2002389289">
              <w:marLeft w:val="0"/>
              <w:marRight w:val="0"/>
              <w:marTop w:val="240"/>
              <w:marBottom w:val="240"/>
              <w:divBdr>
                <w:top w:val="none" w:sz="0" w:space="0" w:color="auto"/>
                <w:left w:val="none" w:sz="0" w:space="0" w:color="auto"/>
                <w:bottom w:val="none" w:sz="0" w:space="0" w:color="auto"/>
                <w:right w:val="none" w:sz="0" w:space="0" w:color="auto"/>
              </w:divBdr>
            </w:div>
          </w:divsChild>
        </w:div>
        <w:div w:id="861210760">
          <w:marLeft w:val="0"/>
          <w:marRight w:val="0"/>
          <w:marTop w:val="0"/>
          <w:marBottom w:val="0"/>
          <w:divBdr>
            <w:top w:val="none" w:sz="0" w:space="0" w:color="auto"/>
            <w:left w:val="none" w:sz="0" w:space="0" w:color="auto"/>
            <w:bottom w:val="none" w:sz="0" w:space="0" w:color="auto"/>
            <w:right w:val="none" w:sz="0" w:space="0" w:color="auto"/>
          </w:divBdr>
        </w:div>
        <w:div w:id="1413118745">
          <w:marLeft w:val="0"/>
          <w:marRight w:val="0"/>
          <w:marTop w:val="0"/>
          <w:marBottom w:val="0"/>
          <w:divBdr>
            <w:top w:val="none" w:sz="0" w:space="0" w:color="auto"/>
            <w:left w:val="none" w:sz="0" w:space="0" w:color="auto"/>
            <w:bottom w:val="none" w:sz="0" w:space="0" w:color="auto"/>
            <w:right w:val="none" w:sz="0" w:space="0" w:color="auto"/>
          </w:divBdr>
          <w:divsChild>
            <w:div w:id="1609966907">
              <w:marLeft w:val="0"/>
              <w:marRight w:val="0"/>
              <w:marTop w:val="240"/>
              <w:marBottom w:val="240"/>
              <w:divBdr>
                <w:top w:val="none" w:sz="0" w:space="0" w:color="auto"/>
                <w:left w:val="none" w:sz="0" w:space="0" w:color="auto"/>
                <w:bottom w:val="none" w:sz="0" w:space="0" w:color="auto"/>
                <w:right w:val="none" w:sz="0" w:space="0" w:color="auto"/>
              </w:divBdr>
            </w:div>
          </w:divsChild>
        </w:div>
        <w:div w:id="421537422">
          <w:marLeft w:val="0"/>
          <w:marRight w:val="0"/>
          <w:marTop w:val="0"/>
          <w:marBottom w:val="0"/>
          <w:divBdr>
            <w:top w:val="none" w:sz="0" w:space="0" w:color="auto"/>
            <w:left w:val="none" w:sz="0" w:space="0" w:color="auto"/>
            <w:bottom w:val="none" w:sz="0" w:space="0" w:color="auto"/>
            <w:right w:val="none" w:sz="0" w:space="0" w:color="auto"/>
          </w:divBdr>
        </w:div>
        <w:div w:id="1906910614">
          <w:marLeft w:val="0"/>
          <w:marRight w:val="0"/>
          <w:marTop w:val="0"/>
          <w:marBottom w:val="0"/>
          <w:divBdr>
            <w:top w:val="none" w:sz="0" w:space="0" w:color="auto"/>
            <w:left w:val="none" w:sz="0" w:space="0" w:color="auto"/>
            <w:bottom w:val="none" w:sz="0" w:space="0" w:color="auto"/>
            <w:right w:val="none" w:sz="0" w:space="0" w:color="auto"/>
          </w:divBdr>
          <w:divsChild>
            <w:div w:id="950554646">
              <w:marLeft w:val="0"/>
              <w:marRight w:val="0"/>
              <w:marTop w:val="240"/>
              <w:marBottom w:val="240"/>
              <w:divBdr>
                <w:top w:val="none" w:sz="0" w:space="0" w:color="auto"/>
                <w:left w:val="none" w:sz="0" w:space="0" w:color="auto"/>
                <w:bottom w:val="none" w:sz="0" w:space="0" w:color="auto"/>
                <w:right w:val="none" w:sz="0" w:space="0" w:color="auto"/>
              </w:divBdr>
            </w:div>
          </w:divsChild>
        </w:div>
        <w:div w:id="2104957900">
          <w:marLeft w:val="0"/>
          <w:marRight w:val="0"/>
          <w:marTop w:val="0"/>
          <w:marBottom w:val="0"/>
          <w:divBdr>
            <w:top w:val="none" w:sz="0" w:space="0" w:color="auto"/>
            <w:left w:val="none" w:sz="0" w:space="0" w:color="auto"/>
            <w:bottom w:val="none" w:sz="0" w:space="0" w:color="auto"/>
            <w:right w:val="none" w:sz="0" w:space="0" w:color="auto"/>
          </w:divBdr>
        </w:div>
        <w:div w:id="537282935">
          <w:marLeft w:val="0"/>
          <w:marRight w:val="0"/>
          <w:marTop w:val="0"/>
          <w:marBottom w:val="0"/>
          <w:divBdr>
            <w:top w:val="none" w:sz="0" w:space="0" w:color="auto"/>
            <w:left w:val="none" w:sz="0" w:space="0" w:color="auto"/>
            <w:bottom w:val="none" w:sz="0" w:space="0" w:color="auto"/>
            <w:right w:val="none" w:sz="0" w:space="0" w:color="auto"/>
          </w:divBdr>
          <w:divsChild>
            <w:div w:id="2136673061">
              <w:marLeft w:val="0"/>
              <w:marRight w:val="0"/>
              <w:marTop w:val="240"/>
              <w:marBottom w:val="240"/>
              <w:divBdr>
                <w:top w:val="none" w:sz="0" w:space="0" w:color="auto"/>
                <w:left w:val="none" w:sz="0" w:space="0" w:color="auto"/>
                <w:bottom w:val="none" w:sz="0" w:space="0" w:color="auto"/>
                <w:right w:val="none" w:sz="0" w:space="0" w:color="auto"/>
              </w:divBdr>
            </w:div>
          </w:divsChild>
        </w:div>
        <w:div w:id="1772047810">
          <w:marLeft w:val="0"/>
          <w:marRight w:val="0"/>
          <w:marTop w:val="0"/>
          <w:marBottom w:val="0"/>
          <w:divBdr>
            <w:top w:val="none" w:sz="0" w:space="0" w:color="auto"/>
            <w:left w:val="none" w:sz="0" w:space="0" w:color="auto"/>
            <w:bottom w:val="none" w:sz="0" w:space="0" w:color="auto"/>
            <w:right w:val="none" w:sz="0" w:space="0" w:color="auto"/>
          </w:divBdr>
        </w:div>
        <w:div w:id="456293257">
          <w:marLeft w:val="0"/>
          <w:marRight w:val="0"/>
          <w:marTop w:val="0"/>
          <w:marBottom w:val="0"/>
          <w:divBdr>
            <w:top w:val="none" w:sz="0" w:space="0" w:color="auto"/>
            <w:left w:val="none" w:sz="0" w:space="0" w:color="auto"/>
            <w:bottom w:val="none" w:sz="0" w:space="0" w:color="auto"/>
            <w:right w:val="none" w:sz="0" w:space="0" w:color="auto"/>
          </w:divBdr>
          <w:divsChild>
            <w:div w:id="872838940">
              <w:marLeft w:val="0"/>
              <w:marRight w:val="0"/>
              <w:marTop w:val="240"/>
              <w:marBottom w:val="240"/>
              <w:divBdr>
                <w:top w:val="none" w:sz="0" w:space="0" w:color="auto"/>
                <w:left w:val="none" w:sz="0" w:space="0" w:color="auto"/>
                <w:bottom w:val="none" w:sz="0" w:space="0" w:color="auto"/>
                <w:right w:val="none" w:sz="0" w:space="0" w:color="auto"/>
              </w:divBdr>
            </w:div>
          </w:divsChild>
        </w:div>
        <w:div w:id="1588003262">
          <w:marLeft w:val="0"/>
          <w:marRight w:val="0"/>
          <w:marTop w:val="0"/>
          <w:marBottom w:val="0"/>
          <w:divBdr>
            <w:top w:val="none" w:sz="0" w:space="0" w:color="auto"/>
            <w:left w:val="none" w:sz="0" w:space="0" w:color="auto"/>
            <w:bottom w:val="none" w:sz="0" w:space="0" w:color="auto"/>
            <w:right w:val="none" w:sz="0" w:space="0" w:color="auto"/>
          </w:divBdr>
        </w:div>
        <w:div w:id="1971473710">
          <w:marLeft w:val="0"/>
          <w:marRight w:val="0"/>
          <w:marTop w:val="0"/>
          <w:marBottom w:val="0"/>
          <w:divBdr>
            <w:top w:val="none" w:sz="0" w:space="0" w:color="auto"/>
            <w:left w:val="none" w:sz="0" w:space="0" w:color="auto"/>
            <w:bottom w:val="none" w:sz="0" w:space="0" w:color="auto"/>
            <w:right w:val="none" w:sz="0" w:space="0" w:color="auto"/>
          </w:divBdr>
          <w:divsChild>
            <w:div w:id="1885872734">
              <w:marLeft w:val="0"/>
              <w:marRight w:val="0"/>
              <w:marTop w:val="240"/>
              <w:marBottom w:val="240"/>
              <w:divBdr>
                <w:top w:val="none" w:sz="0" w:space="0" w:color="auto"/>
                <w:left w:val="none" w:sz="0" w:space="0" w:color="auto"/>
                <w:bottom w:val="none" w:sz="0" w:space="0" w:color="auto"/>
                <w:right w:val="none" w:sz="0" w:space="0" w:color="auto"/>
              </w:divBdr>
            </w:div>
          </w:divsChild>
        </w:div>
        <w:div w:id="1794202429">
          <w:marLeft w:val="0"/>
          <w:marRight w:val="0"/>
          <w:marTop w:val="0"/>
          <w:marBottom w:val="0"/>
          <w:divBdr>
            <w:top w:val="none" w:sz="0" w:space="0" w:color="auto"/>
            <w:left w:val="none" w:sz="0" w:space="0" w:color="auto"/>
            <w:bottom w:val="none" w:sz="0" w:space="0" w:color="auto"/>
            <w:right w:val="none" w:sz="0" w:space="0" w:color="auto"/>
          </w:divBdr>
        </w:div>
        <w:div w:id="410931684">
          <w:marLeft w:val="0"/>
          <w:marRight w:val="0"/>
          <w:marTop w:val="0"/>
          <w:marBottom w:val="0"/>
          <w:divBdr>
            <w:top w:val="none" w:sz="0" w:space="0" w:color="auto"/>
            <w:left w:val="none" w:sz="0" w:space="0" w:color="auto"/>
            <w:bottom w:val="none" w:sz="0" w:space="0" w:color="auto"/>
            <w:right w:val="none" w:sz="0" w:space="0" w:color="auto"/>
          </w:divBdr>
          <w:divsChild>
            <w:div w:id="1451054263">
              <w:marLeft w:val="0"/>
              <w:marRight w:val="0"/>
              <w:marTop w:val="240"/>
              <w:marBottom w:val="240"/>
              <w:divBdr>
                <w:top w:val="none" w:sz="0" w:space="0" w:color="auto"/>
                <w:left w:val="none" w:sz="0" w:space="0" w:color="auto"/>
                <w:bottom w:val="none" w:sz="0" w:space="0" w:color="auto"/>
                <w:right w:val="none" w:sz="0" w:space="0" w:color="auto"/>
              </w:divBdr>
            </w:div>
          </w:divsChild>
        </w:div>
        <w:div w:id="1691181619">
          <w:marLeft w:val="0"/>
          <w:marRight w:val="0"/>
          <w:marTop w:val="0"/>
          <w:marBottom w:val="0"/>
          <w:divBdr>
            <w:top w:val="none" w:sz="0" w:space="0" w:color="auto"/>
            <w:left w:val="none" w:sz="0" w:space="0" w:color="auto"/>
            <w:bottom w:val="none" w:sz="0" w:space="0" w:color="auto"/>
            <w:right w:val="none" w:sz="0" w:space="0" w:color="auto"/>
          </w:divBdr>
        </w:div>
        <w:div w:id="1761365244">
          <w:marLeft w:val="0"/>
          <w:marRight w:val="0"/>
          <w:marTop w:val="0"/>
          <w:marBottom w:val="0"/>
          <w:divBdr>
            <w:top w:val="none" w:sz="0" w:space="0" w:color="auto"/>
            <w:left w:val="none" w:sz="0" w:space="0" w:color="auto"/>
            <w:bottom w:val="none" w:sz="0" w:space="0" w:color="auto"/>
            <w:right w:val="none" w:sz="0" w:space="0" w:color="auto"/>
          </w:divBdr>
          <w:divsChild>
            <w:div w:id="1657611039">
              <w:marLeft w:val="0"/>
              <w:marRight w:val="0"/>
              <w:marTop w:val="240"/>
              <w:marBottom w:val="240"/>
              <w:divBdr>
                <w:top w:val="none" w:sz="0" w:space="0" w:color="auto"/>
                <w:left w:val="none" w:sz="0" w:space="0" w:color="auto"/>
                <w:bottom w:val="none" w:sz="0" w:space="0" w:color="auto"/>
                <w:right w:val="none" w:sz="0" w:space="0" w:color="auto"/>
              </w:divBdr>
            </w:div>
          </w:divsChild>
        </w:div>
        <w:div w:id="2112512284">
          <w:marLeft w:val="0"/>
          <w:marRight w:val="0"/>
          <w:marTop w:val="150"/>
          <w:marBottom w:val="225"/>
          <w:divBdr>
            <w:top w:val="none" w:sz="0" w:space="0" w:color="auto"/>
            <w:left w:val="none" w:sz="0" w:space="0" w:color="auto"/>
            <w:bottom w:val="none" w:sz="0" w:space="0" w:color="auto"/>
            <w:right w:val="none" w:sz="0" w:space="0" w:color="auto"/>
          </w:divBdr>
        </w:div>
        <w:div w:id="56511930">
          <w:marLeft w:val="0"/>
          <w:marRight w:val="0"/>
          <w:marTop w:val="0"/>
          <w:marBottom w:val="0"/>
          <w:divBdr>
            <w:top w:val="none" w:sz="0" w:space="0" w:color="auto"/>
            <w:left w:val="none" w:sz="0" w:space="0" w:color="auto"/>
            <w:bottom w:val="none" w:sz="0" w:space="0" w:color="auto"/>
            <w:right w:val="none" w:sz="0" w:space="0" w:color="auto"/>
          </w:divBdr>
        </w:div>
        <w:div w:id="1000547634">
          <w:marLeft w:val="0"/>
          <w:marRight w:val="0"/>
          <w:marTop w:val="0"/>
          <w:marBottom w:val="0"/>
          <w:divBdr>
            <w:top w:val="none" w:sz="0" w:space="0" w:color="auto"/>
            <w:left w:val="none" w:sz="0" w:space="0" w:color="auto"/>
            <w:bottom w:val="none" w:sz="0" w:space="0" w:color="auto"/>
            <w:right w:val="none" w:sz="0" w:space="0" w:color="auto"/>
          </w:divBdr>
          <w:divsChild>
            <w:div w:id="1930697228">
              <w:marLeft w:val="0"/>
              <w:marRight w:val="0"/>
              <w:marTop w:val="240"/>
              <w:marBottom w:val="240"/>
              <w:divBdr>
                <w:top w:val="none" w:sz="0" w:space="0" w:color="auto"/>
                <w:left w:val="none" w:sz="0" w:space="0" w:color="auto"/>
                <w:bottom w:val="none" w:sz="0" w:space="0" w:color="auto"/>
                <w:right w:val="none" w:sz="0" w:space="0" w:color="auto"/>
              </w:divBdr>
            </w:div>
          </w:divsChild>
        </w:div>
        <w:div w:id="224610898">
          <w:marLeft w:val="0"/>
          <w:marRight w:val="0"/>
          <w:marTop w:val="0"/>
          <w:marBottom w:val="0"/>
          <w:divBdr>
            <w:top w:val="none" w:sz="0" w:space="0" w:color="auto"/>
            <w:left w:val="none" w:sz="0" w:space="0" w:color="auto"/>
            <w:bottom w:val="none" w:sz="0" w:space="0" w:color="auto"/>
            <w:right w:val="none" w:sz="0" w:space="0" w:color="auto"/>
          </w:divBdr>
        </w:div>
        <w:div w:id="1955138380">
          <w:marLeft w:val="0"/>
          <w:marRight w:val="0"/>
          <w:marTop w:val="0"/>
          <w:marBottom w:val="0"/>
          <w:divBdr>
            <w:top w:val="none" w:sz="0" w:space="0" w:color="auto"/>
            <w:left w:val="none" w:sz="0" w:space="0" w:color="auto"/>
            <w:bottom w:val="none" w:sz="0" w:space="0" w:color="auto"/>
            <w:right w:val="none" w:sz="0" w:space="0" w:color="auto"/>
          </w:divBdr>
          <w:divsChild>
            <w:div w:id="1446657161">
              <w:marLeft w:val="0"/>
              <w:marRight w:val="0"/>
              <w:marTop w:val="240"/>
              <w:marBottom w:val="240"/>
              <w:divBdr>
                <w:top w:val="none" w:sz="0" w:space="0" w:color="auto"/>
                <w:left w:val="none" w:sz="0" w:space="0" w:color="auto"/>
                <w:bottom w:val="none" w:sz="0" w:space="0" w:color="auto"/>
                <w:right w:val="none" w:sz="0" w:space="0" w:color="auto"/>
              </w:divBdr>
            </w:div>
          </w:divsChild>
        </w:div>
        <w:div w:id="1883517228">
          <w:marLeft w:val="0"/>
          <w:marRight w:val="0"/>
          <w:marTop w:val="0"/>
          <w:marBottom w:val="0"/>
          <w:divBdr>
            <w:top w:val="none" w:sz="0" w:space="0" w:color="auto"/>
            <w:left w:val="none" w:sz="0" w:space="0" w:color="auto"/>
            <w:bottom w:val="none" w:sz="0" w:space="0" w:color="auto"/>
            <w:right w:val="none" w:sz="0" w:space="0" w:color="auto"/>
          </w:divBdr>
        </w:div>
        <w:div w:id="1622106150">
          <w:marLeft w:val="0"/>
          <w:marRight w:val="0"/>
          <w:marTop w:val="0"/>
          <w:marBottom w:val="0"/>
          <w:divBdr>
            <w:top w:val="none" w:sz="0" w:space="0" w:color="auto"/>
            <w:left w:val="none" w:sz="0" w:space="0" w:color="auto"/>
            <w:bottom w:val="none" w:sz="0" w:space="0" w:color="auto"/>
            <w:right w:val="none" w:sz="0" w:space="0" w:color="auto"/>
          </w:divBdr>
          <w:divsChild>
            <w:div w:id="1921140650">
              <w:marLeft w:val="0"/>
              <w:marRight w:val="0"/>
              <w:marTop w:val="240"/>
              <w:marBottom w:val="240"/>
              <w:divBdr>
                <w:top w:val="none" w:sz="0" w:space="0" w:color="auto"/>
                <w:left w:val="none" w:sz="0" w:space="0" w:color="auto"/>
                <w:bottom w:val="none" w:sz="0" w:space="0" w:color="auto"/>
                <w:right w:val="none" w:sz="0" w:space="0" w:color="auto"/>
              </w:divBdr>
            </w:div>
          </w:divsChild>
        </w:div>
        <w:div w:id="772943731">
          <w:marLeft w:val="0"/>
          <w:marRight w:val="0"/>
          <w:marTop w:val="0"/>
          <w:marBottom w:val="0"/>
          <w:divBdr>
            <w:top w:val="none" w:sz="0" w:space="0" w:color="auto"/>
            <w:left w:val="none" w:sz="0" w:space="0" w:color="auto"/>
            <w:bottom w:val="none" w:sz="0" w:space="0" w:color="auto"/>
            <w:right w:val="none" w:sz="0" w:space="0" w:color="auto"/>
          </w:divBdr>
        </w:div>
        <w:div w:id="111556714">
          <w:marLeft w:val="0"/>
          <w:marRight w:val="0"/>
          <w:marTop w:val="0"/>
          <w:marBottom w:val="0"/>
          <w:divBdr>
            <w:top w:val="none" w:sz="0" w:space="0" w:color="auto"/>
            <w:left w:val="none" w:sz="0" w:space="0" w:color="auto"/>
            <w:bottom w:val="none" w:sz="0" w:space="0" w:color="auto"/>
            <w:right w:val="none" w:sz="0" w:space="0" w:color="auto"/>
          </w:divBdr>
          <w:divsChild>
            <w:div w:id="1521313716">
              <w:marLeft w:val="0"/>
              <w:marRight w:val="0"/>
              <w:marTop w:val="240"/>
              <w:marBottom w:val="240"/>
              <w:divBdr>
                <w:top w:val="none" w:sz="0" w:space="0" w:color="auto"/>
                <w:left w:val="none" w:sz="0" w:space="0" w:color="auto"/>
                <w:bottom w:val="none" w:sz="0" w:space="0" w:color="auto"/>
                <w:right w:val="none" w:sz="0" w:space="0" w:color="auto"/>
              </w:divBdr>
            </w:div>
          </w:divsChild>
        </w:div>
        <w:div w:id="1894920483">
          <w:marLeft w:val="0"/>
          <w:marRight w:val="0"/>
          <w:marTop w:val="0"/>
          <w:marBottom w:val="0"/>
          <w:divBdr>
            <w:top w:val="none" w:sz="0" w:space="0" w:color="auto"/>
            <w:left w:val="none" w:sz="0" w:space="0" w:color="auto"/>
            <w:bottom w:val="none" w:sz="0" w:space="0" w:color="auto"/>
            <w:right w:val="none" w:sz="0" w:space="0" w:color="auto"/>
          </w:divBdr>
          <w:divsChild>
            <w:div w:id="851183659">
              <w:marLeft w:val="0"/>
              <w:marRight w:val="0"/>
              <w:marTop w:val="0"/>
              <w:marBottom w:val="0"/>
              <w:divBdr>
                <w:top w:val="none" w:sz="0" w:space="0" w:color="auto"/>
                <w:left w:val="none" w:sz="0" w:space="0" w:color="auto"/>
                <w:bottom w:val="none" w:sz="0" w:space="0" w:color="auto"/>
                <w:right w:val="none" w:sz="0" w:space="0" w:color="auto"/>
              </w:divBdr>
              <w:divsChild>
                <w:div w:id="125778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769043">
          <w:marLeft w:val="-15"/>
          <w:marRight w:val="-15"/>
          <w:marTop w:val="0"/>
          <w:marBottom w:val="0"/>
          <w:divBdr>
            <w:top w:val="none" w:sz="0" w:space="0" w:color="auto"/>
            <w:left w:val="none" w:sz="0" w:space="0" w:color="auto"/>
            <w:bottom w:val="none" w:sz="0" w:space="0" w:color="auto"/>
            <w:right w:val="none" w:sz="0" w:space="0" w:color="auto"/>
          </w:divBdr>
          <w:divsChild>
            <w:div w:id="708647596">
              <w:marLeft w:val="0"/>
              <w:marRight w:val="0"/>
              <w:marTop w:val="0"/>
              <w:marBottom w:val="0"/>
              <w:divBdr>
                <w:top w:val="none" w:sz="0" w:space="0" w:color="auto"/>
                <w:left w:val="none" w:sz="0" w:space="0" w:color="auto"/>
                <w:bottom w:val="none" w:sz="0" w:space="0" w:color="auto"/>
                <w:right w:val="none" w:sz="0" w:space="0" w:color="auto"/>
              </w:divBdr>
              <w:divsChild>
                <w:div w:id="9065629">
                  <w:marLeft w:val="0"/>
                  <w:marRight w:val="0"/>
                  <w:marTop w:val="0"/>
                  <w:marBottom w:val="0"/>
                  <w:divBdr>
                    <w:top w:val="none" w:sz="0" w:space="0" w:color="auto"/>
                    <w:left w:val="none" w:sz="0" w:space="0" w:color="auto"/>
                    <w:bottom w:val="none" w:sz="0" w:space="0" w:color="auto"/>
                    <w:right w:val="none" w:sz="0" w:space="0" w:color="auto"/>
                  </w:divBdr>
                  <w:divsChild>
                    <w:div w:id="762989785">
                      <w:marLeft w:val="0"/>
                      <w:marRight w:val="0"/>
                      <w:marTop w:val="0"/>
                      <w:marBottom w:val="150"/>
                      <w:divBdr>
                        <w:top w:val="none" w:sz="0" w:space="0" w:color="auto"/>
                        <w:left w:val="none" w:sz="0" w:space="0" w:color="auto"/>
                        <w:bottom w:val="none" w:sz="0" w:space="0" w:color="auto"/>
                        <w:right w:val="none" w:sz="0" w:space="0" w:color="auto"/>
                      </w:divBdr>
                    </w:div>
                    <w:div w:id="75459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4653755">
          <w:marLeft w:val="0"/>
          <w:marRight w:val="0"/>
          <w:marTop w:val="0"/>
          <w:marBottom w:val="0"/>
          <w:divBdr>
            <w:top w:val="none" w:sz="0" w:space="0" w:color="auto"/>
            <w:left w:val="none" w:sz="0" w:space="0" w:color="auto"/>
            <w:bottom w:val="none" w:sz="0" w:space="0" w:color="auto"/>
            <w:right w:val="none" w:sz="0" w:space="0" w:color="auto"/>
          </w:divBdr>
          <w:divsChild>
            <w:div w:id="59863898">
              <w:marLeft w:val="0"/>
              <w:marRight w:val="0"/>
              <w:marTop w:val="0"/>
              <w:marBottom w:val="0"/>
              <w:divBdr>
                <w:top w:val="none" w:sz="0" w:space="0" w:color="auto"/>
                <w:left w:val="none" w:sz="0" w:space="0" w:color="auto"/>
                <w:bottom w:val="none" w:sz="0" w:space="0" w:color="auto"/>
                <w:right w:val="none" w:sz="0" w:space="0" w:color="auto"/>
              </w:divBdr>
              <w:divsChild>
                <w:div w:id="5914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772525">
          <w:marLeft w:val="-15"/>
          <w:marRight w:val="-15"/>
          <w:marTop w:val="0"/>
          <w:marBottom w:val="0"/>
          <w:divBdr>
            <w:top w:val="none" w:sz="0" w:space="0" w:color="auto"/>
            <w:left w:val="none" w:sz="0" w:space="0" w:color="auto"/>
            <w:bottom w:val="none" w:sz="0" w:space="0" w:color="auto"/>
            <w:right w:val="none" w:sz="0" w:space="0" w:color="auto"/>
          </w:divBdr>
          <w:divsChild>
            <w:div w:id="2063209749">
              <w:marLeft w:val="0"/>
              <w:marRight w:val="0"/>
              <w:marTop w:val="0"/>
              <w:marBottom w:val="0"/>
              <w:divBdr>
                <w:top w:val="none" w:sz="0" w:space="0" w:color="auto"/>
                <w:left w:val="none" w:sz="0" w:space="0" w:color="auto"/>
                <w:bottom w:val="none" w:sz="0" w:space="0" w:color="auto"/>
                <w:right w:val="none" w:sz="0" w:space="0" w:color="auto"/>
              </w:divBdr>
              <w:divsChild>
                <w:div w:id="1894803620">
                  <w:marLeft w:val="0"/>
                  <w:marRight w:val="0"/>
                  <w:marTop w:val="0"/>
                  <w:marBottom w:val="0"/>
                  <w:divBdr>
                    <w:top w:val="none" w:sz="0" w:space="0" w:color="auto"/>
                    <w:left w:val="none" w:sz="0" w:space="0" w:color="auto"/>
                    <w:bottom w:val="none" w:sz="0" w:space="0" w:color="auto"/>
                    <w:right w:val="none" w:sz="0" w:space="0" w:color="auto"/>
                  </w:divBdr>
                  <w:divsChild>
                    <w:div w:id="112985301">
                      <w:marLeft w:val="0"/>
                      <w:marRight w:val="0"/>
                      <w:marTop w:val="0"/>
                      <w:marBottom w:val="150"/>
                      <w:divBdr>
                        <w:top w:val="none" w:sz="0" w:space="0" w:color="auto"/>
                        <w:left w:val="none" w:sz="0" w:space="0" w:color="auto"/>
                        <w:bottom w:val="none" w:sz="0" w:space="0" w:color="auto"/>
                        <w:right w:val="none" w:sz="0" w:space="0" w:color="auto"/>
                      </w:divBdr>
                    </w:div>
                    <w:div w:id="126341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0885719">
          <w:marLeft w:val="0"/>
          <w:marRight w:val="0"/>
          <w:marTop w:val="0"/>
          <w:marBottom w:val="0"/>
          <w:divBdr>
            <w:top w:val="none" w:sz="0" w:space="0" w:color="auto"/>
            <w:left w:val="none" w:sz="0" w:space="0" w:color="auto"/>
            <w:bottom w:val="none" w:sz="0" w:space="0" w:color="auto"/>
            <w:right w:val="none" w:sz="0" w:space="0" w:color="auto"/>
          </w:divBdr>
          <w:divsChild>
            <w:div w:id="112217595">
              <w:marLeft w:val="0"/>
              <w:marRight w:val="0"/>
              <w:marTop w:val="0"/>
              <w:marBottom w:val="0"/>
              <w:divBdr>
                <w:top w:val="none" w:sz="0" w:space="0" w:color="auto"/>
                <w:left w:val="none" w:sz="0" w:space="0" w:color="auto"/>
                <w:bottom w:val="none" w:sz="0" w:space="0" w:color="auto"/>
                <w:right w:val="none" w:sz="0" w:space="0" w:color="auto"/>
              </w:divBdr>
              <w:divsChild>
                <w:div w:id="1860780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073189">
          <w:marLeft w:val="-15"/>
          <w:marRight w:val="-15"/>
          <w:marTop w:val="0"/>
          <w:marBottom w:val="0"/>
          <w:divBdr>
            <w:top w:val="none" w:sz="0" w:space="0" w:color="auto"/>
            <w:left w:val="none" w:sz="0" w:space="0" w:color="auto"/>
            <w:bottom w:val="none" w:sz="0" w:space="0" w:color="auto"/>
            <w:right w:val="none" w:sz="0" w:space="0" w:color="auto"/>
          </w:divBdr>
          <w:divsChild>
            <w:div w:id="2021931269">
              <w:marLeft w:val="0"/>
              <w:marRight w:val="0"/>
              <w:marTop w:val="0"/>
              <w:marBottom w:val="0"/>
              <w:divBdr>
                <w:top w:val="none" w:sz="0" w:space="0" w:color="auto"/>
                <w:left w:val="none" w:sz="0" w:space="0" w:color="auto"/>
                <w:bottom w:val="none" w:sz="0" w:space="0" w:color="auto"/>
                <w:right w:val="none" w:sz="0" w:space="0" w:color="auto"/>
              </w:divBdr>
              <w:divsChild>
                <w:div w:id="1493914696">
                  <w:marLeft w:val="0"/>
                  <w:marRight w:val="0"/>
                  <w:marTop w:val="0"/>
                  <w:marBottom w:val="0"/>
                  <w:divBdr>
                    <w:top w:val="none" w:sz="0" w:space="0" w:color="auto"/>
                    <w:left w:val="none" w:sz="0" w:space="0" w:color="auto"/>
                    <w:bottom w:val="none" w:sz="0" w:space="0" w:color="auto"/>
                    <w:right w:val="none" w:sz="0" w:space="0" w:color="auto"/>
                  </w:divBdr>
                  <w:divsChild>
                    <w:div w:id="1524368723">
                      <w:marLeft w:val="0"/>
                      <w:marRight w:val="0"/>
                      <w:marTop w:val="0"/>
                      <w:marBottom w:val="150"/>
                      <w:divBdr>
                        <w:top w:val="none" w:sz="0" w:space="0" w:color="auto"/>
                        <w:left w:val="none" w:sz="0" w:space="0" w:color="auto"/>
                        <w:bottom w:val="none" w:sz="0" w:space="0" w:color="auto"/>
                        <w:right w:val="none" w:sz="0" w:space="0" w:color="auto"/>
                      </w:divBdr>
                    </w:div>
                    <w:div w:id="191709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437917">
          <w:marLeft w:val="0"/>
          <w:marRight w:val="0"/>
          <w:marTop w:val="150"/>
          <w:marBottom w:val="225"/>
          <w:divBdr>
            <w:top w:val="none" w:sz="0" w:space="0" w:color="auto"/>
            <w:left w:val="none" w:sz="0" w:space="0" w:color="auto"/>
            <w:bottom w:val="none" w:sz="0" w:space="0" w:color="auto"/>
            <w:right w:val="none" w:sz="0" w:space="0" w:color="auto"/>
          </w:divBdr>
        </w:div>
        <w:div w:id="1438140526">
          <w:marLeft w:val="0"/>
          <w:marRight w:val="0"/>
          <w:marTop w:val="0"/>
          <w:marBottom w:val="0"/>
          <w:divBdr>
            <w:top w:val="none" w:sz="0" w:space="0" w:color="auto"/>
            <w:left w:val="none" w:sz="0" w:space="0" w:color="auto"/>
            <w:bottom w:val="none" w:sz="0" w:space="0" w:color="auto"/>
            <w:right w:val="none" w:sz="0" w:space="0" w:color="auto"/>
          </w:divBdr>
          <w:divsChild>
            <w:div w:id="1275596319">
              <w:marLeft w:val="0"/>
              <w:marRight w:val="0"/>
              <w:marTop w:val="0"/>
              <w:marBottom w:val="0"/>
              <w:divBdr>
                <w:top w:val="none" w:sz="0" w:space="0" w:color="auto"/>
                <w:left w:val="none" w:sz="0" w:space="0" w:color="auto"/>
                <w:bottom w:val="none" w:sz="0" w:space="0" w:color="auto"/>
                <w:right w:val="none" w:sz="0" w:space="0" w:color="auto"/>
              </w:divBdr>
              <w:divsChild>
                <w:div w:id="81895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548671">
          <w:marLeft w:val="-15"/>
          <w:marRight w:val="-15"/>
          <w:marTop w:val="0"/>
          <w:marBottom w:val="0"/>
          <w:divBdr>
            <w:top w:val="none" w:sz="0" w:space="0" w:color="auto"/>
            <w:left w:val="none" w:sz="0" w:space="0" w:color="auto"/>
            <w:bottom w:val="none" w:sz="0" w:space="0" w:color="auto"/>
            <w:right w:val="none" w:sz="0" w:space="0" w:color="auto"/>
          </w:divBdr>
          <w:divsChild>
            <w:div w:id="1796824934">
              <w:marLeft w:val="0"/>
              <w:marRight w:val="0"/>
              <w:marTop w:val="0"/>
              <w:marBottom w:val="0"/>
              <w:divBdr>
                <w:top w:val="none" w:sz="0" w:space="0" w:color="auto"/>
                <w:left w:val="none" w:sz="0" w:space="0" w:color="auto"/>
                <w:bottom w:val="none" w:sz="0" w:space="0" w:color="auto"/>
                <w:right w:val="none" w:sz="0" w:space="0" w:color="auto"/>
              </w:divBdr>
              <w:divsChild>
                <w:div w:id="440999807">
                  <w:marLeft w:val="0"/>
                  <w:marRight w:val="0"/>
                  <w:marTop w:val="0"/>
                  <w:marBottom w:val="0"/>
                  <w:divBdr>
                    <w:top w:val="none" w:sz="0" w:space="0" w:color="auto"/>
                    <w:left w:val="none" w:sz="0" w:space="0" w:color="auto"/>
                    <w:bottom w:val="none" w:sz="0" w:space="0" w:color="auto"/>
                    <w:right w:val="none" w:sz="0" w:space="0" w:color="auto"/>
                  </w:divBdr>
                  <w:divsChild>
                    <w:div w:id="816189379">
                      <w:marLeft w:val="0"/>
                      <w:marRight w:val="0"/>
                      <w:marTop w:val="0"/>
                      <w:marBottom w:val="150"/>
                      <w:divBdr>
                        <w:top w:val="none" w:sz="0" w:space="0" w:color="auto"/>
                        <w:left w:val="none" w:sz="0" w:space="0" w:color="auto"/>
                        <w:bottom w:val="none" w:sz="0" w:space="0" w:color="auto"/>
                        <w:right w:val="none" w:sz="0" w:space="0" w:color="auto"/>
                      </w:divBdr>
                    </w:div>
                    <w:div w:id="178430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176299">
          <w:marLeft w:val="0"/>
          <w:marRight w:val="0"/>
          <w:marTop w:val="150"/>
          <w:marBottom w:val="225"/>
          <w:divBdr>
            <w:top w:val="none" w:sz="0" w:space="0" w:color="auto"/>
            <w:left w:val="none" w:sz="0" w:space="0" w:color="auto"/>
            <w:bottom w:val="none" w:sz="0" w:space="0" w:color="auto"/>
            <w:right w:val="none" w:sz="0" w:space="0" w:color="auto"/>
          </w:divBdr>
        </w:div>
        <w:div w:id="1216505439">
          <w:marLeft w:val="0"/>
          <w:marRight w:val="0"/>
          <w:marTop w:val="150"/>
          <w:marBottom w:val="225"/>
          <w:divBdr>
            <w:top w:val="none" w:sz="0" w:space="0" w:color="auto"/>
            <w:left w:val="none" w:sz="0" w:space="0" w:color="auto"/>
            <w:bottom w:val="none" w:sz="0" w:space="0" w:color="auto"/>
            <w:right w:val="none" w:sz="0" w:space="0" w:color="auto"/>
          </w:divBdr>
        </w:div>
        <w:div w:id="1584534164">
          <w:marLeft w:val="0"/>
          <w:marRight w:val="0"/>
          <w:marTop w:val="150"/>
          <w:marBottom w:val="225"/>
          <w:divBdr>
            <w:top w:val="none" w:sz="0" w:space="0" w:color="auto"/>
            <w:left w:val="none" w:sz="0" w:space="0" w:color="auto"/>
            <w:bottom w:val="none" w:sz="0" w:space="0" w:color="auto"/>
            <w:right w:val="none" w:sz="0" w:space="0" w:color="auto"/>
          </w:divBdr>
        </w:div>
        <w:div w:id="1097751657">
          <w:marLeft w:val="0"/>
          <w:marRight w:val="0"/>
          <w:marTop w:val="0"/>
          <w:marBottom w:val="0"/>
          <w:divBdr>
            <w:top w:val="none" w:sz="0" w:space="0" w:color="auto"/>
            <w:left w:val="none" w:sz="0" w:space="0" w:color="auto"/>
            <w:bottom w:val="none" w:sz="0" w:space="0" w:color="auto"/>
            <w:right w:val="none" w:sz="0" w:space="0" w:color="auto"/>
          </w:divBdr>
        </w:div>
        <w:div w:id="922229067">
          <w:marLeft w:val="0"/>
          <w:marRight w:val="0"/>
          <w:marTop w:val="0"/>
          <w:marBottom w:val="0"/>
          <w:divBdr>
            <w:top w:val="none" w:sz="0" w:space="0" w:color="auto"/>
            <w:left w:val="none" w:sz="0" w:space="0" w:color="auto"/>
            <w:bottom w:val="none" w:sz="0" w:space="0" w:color="auto"/>
            <w:right w:val="none" w:sz="0" w:space="0" w:color="auto"/>
          </w:divBdr>
          <w:divsChild>
            <w:div w:id="1014965679">
              <w:marLeft w:val="0"/>
              <w:marRight w:val="0"/>
              <w:marTop w:val="240"/>
              <w:marBottom w:val="240"/>
              <w:divBdr>
                <w:top w:val="none" w:sz="0" w:space="0" w:color="auto"/>
                <w:left w:val="none" w:sz="0" w:space="0" w:color="auto"/>
                <w:bottom w:val="none" w:sz="0" w:space="0" w:color="auto"/>
                <w:right w:val="none" w:sz="0" w:space="0" w:color="auto"/>
              </w:divBdr>
            </w:div>
          </w:divsChild>
        </w:div>
        <w:div w:id="1342051671">
          <w:marLeft w:val="0"/>
          <w:marRight w:val="0"/>
          <w:marTop w:val="0"/>
          <w:marBottom w:val="0"/>
          <w:divBdr>
            <w:top w:val="none" w:sz="0" w:space="0" w:color="auto"/>
            <w:left w:val="none" w:sz="0" w:space="0" w:color="auto"/>
            <w:bottom w:val="none" w:sz="0" w:space="0" w:color="auto"/>
            <w:right w:val="none" w:sz="0" w:space="0" w:color="auto"/>
          </w:divBdr>
        </w:div>
        <w:div w:id="1110320027">
          <w:marLeft w:val="0"/>
          <w:marRight w:val="0"/>
          <w:marTop w:val="0"/>
          <w:marBottom w:val="0"/>
          <w:divBdr>
            <w:top w:val="none" w:sz="0" w:space="0" w:color="auto"/>
            <w:left w:val="none" w:sz="0" w:space="0" w:color="auto"/>
            <w:bottom w:val="none" w:sz="0" w:space="0" w:color="auto"/>
            <w:right w:val="none" w:sz="0" w:space="0" w:color="auto"/>
          </w:divBdr>
          <w:divsChild>
            <w:div w:id="801534986">
              <w:marLeft w:val="0"/>
              <w:marRight w:val="0"/>
              <w:marTop w:val="240"/>
              <w:marBottom w:val="240"/>
              <w:divBdr>
                <w:top w:val="none" w:sz="0" w:space="0" w:color="auto"/>
                <w:left w:val="none" w:sz="0" w:space="0" w:color="auto"/>
                <w:bottom w:val="none" w:sz="0" w:space="0" w:color="auto"/>
                <w:right w:val="none" w:sz="0" w:space="0" w:color="auto"/>
              </w:divBdr>
            </w:div>
          </w:divsChild>
        </w:div>
        <w:div w:id="1929729850">
          <w:marLeft w:val="0"/>
          <w:marRight w:val="0"/>
          <w:marTop w:val="0"/>
          <w:marBottom w:val="0"/>
          <w:divBdr>
            <w:top w:val="none" w:sz="0" w:space="0" w:color="auto"/>
            <w:left w:val="none" w:sz="0" w:space="0" w:color="auto"/>
            <w:bottom w:val="none" w:sz="0" w:space="0" w:color="auto"/>
            <w:right w:val="none" w:sz="0" w:space="0" w:color="auto"/>
          </w:divBdr>
        </w:div>
        <w:div w:id="1444039538">
          <w:marLeft w:val="0"/>
          <w:marRight w:val="0"/>
          <w:marTop w:val="0"/>
          <w:marBottom w:val="0"/>
          <w:divBdr>
            <w:top w:val="none" w:sz="0" w:space="0" w:color="auto"/>
            <w:left w:val="none" w:sz="0" w:space="0" w:color="auto"/>
            <w:bottom w:val="none" w:sz="0" w:space="0" w:color="auto"/>
            <w:right w:val="none" w:sz="0" w:space="0" w:color="auto"/>
          </w:divBdr>
          <w:divsChild>
            <w:div w:id="1645618985">
              <w:marLeft w:val="0"/>
              <w:marRight w:val="0"/>
              <w:marTop w:val="240"/>
              <w:marBottom w:val="240"/>
              <w:divBdr>
                <w:top w:val="none" w:sz="0" w:space="0" w:color="auto"/>
                <w:left w:val="none" w:sz="0" w:space="0" w:color="auto"/>
                <w:bottom w:val="none" w:sz="0" w:space="0" w:color="auto"/>
                <w:right w:val="none" w:sz="0" w:space="0" w:color="auto"/>
              </w:divBdr>
            </w:div>
          </w:divsChild>
        </w:div>
        <w:div w:id="1843617144">
          <w:marLeft w:val="0"/>
          <w:marRight w:val="0"/>
          <w:marTop w:val="0"/>
          <w:marBottom w:val="0"/>
          <w:divBdr>
            <w:top w:val="none" w:sz="0" w:space="0" w:color="auto"/>
            <w:left w:val="none" w:sz="0" w:space="0" w:color="auto"/>
            <w:bottom w:val="none" w:sz="0" w:space="0" w:color="auto"/>
            <w:right w:val="none" w:sz="0" w:space="0" w:color="auto"/>
          </w:divBdr>
        </w:div>
        <w:div w:id="479153311">
          <w:marLeft w:val="0"/>
          <w:marRight w:val="0"/>
          <w:marTop w:val="0"/>
          <w:marBottom w:val="0"/>
          <w:divBdr>
            <w:top w:val="none" w:sz="0" w:space="0" w:color="auto"/>
            <w:left w:val="none" w:sz="0" w:space="0" w:color="auto"/>
            <w:bottom w:val="none" w:sz="0" w:space="0" w:color="auto"/>
            <w:right w:val="none" w:sz="0" w:space="0" w:color="auto"/>
          </w:divBdr>
          <w:divsChild>
            <w:div w:id="1927885084">
              <w:marLeft w:val="0"/>
              <w:marRight w:val="0"/>
              <w:marTop w:val="240"/>
              <w:marBottom w:val="240"/>
              <w:divBdr>
                <w:top w:val="none" w:sz="0" w:space="0" w:color="auto"/>
                <w:left w:val="none" w:sz="0" w:space="0" w:color="auto"/>
                <w:bottom w:val="none" w:sz="0" w:space="0" w:color="auto"/>
                <w:right w:val="none" w:sz="0" w:space="0" w:color="auto"/>
              </w:divBdr>
            </w:div>
          </w:divsChild>
        </w:div>
        <w:div w:id="120197201">
          <w:marLeft w:val="0"/>
          <w:marRight w:val="0"/>
          <w:marTop w:val="150"/>
          <w:marBottom w:val="225"/>
          <w:divBdr>
            <w:top w:val="none" w:sz="0" w:space="0" w:color="auto"/>
            <w:left w:val="none" w:sz="0" w:space="0" w:color="auto"/>
            <w:bottom w:val="none" w:sz="0" w:space="0" w:color="auto"/>
            <w:right w:val="none" w:sz="0" w:space="0" w:color="auto"/>
          </w:divBdr>
        </w:div>
        <w:div w:id="1534686541">
          <w:marLeft w:val="0"/>
          <w:marRight w:val="0"/>
          <w:marTop w:val="0"/>
          <w:marBottom w:val="0"/>
          <w:divBdr>
            <w:top w:val="none" w:sz="0" w:space="0" w:color="auto"/>
            <w:left w:val="none" w:sz="0" w:space="0" w:color="auto"/>
            <w:bottom w:val="none" w:sz="0" w:space="0" w:color="auto"/>
            <w:right w:val="none" w:sz="0" w:space="0" w:color="auto"/>
          </w:divBdr>
          <w:divsChild>
            <w:div w:id="2099056423">
              <w:marLeft w:val="0"/>
              <w:marRight w:val="0"/>
              <w:marTop w:val="0"/>
              <w:marBottom w:val="0"/>
              <w:divBdr>
                <w:top w:val="none" w:sz="0" w:space="0" w:color="auto"/>
                <w:left w:val="none" w:sz="0" w:space="0" w:color="auto"/>
                <w:bottom w:val="none" w:sz="0" w:space="0" w:color="auto"/>
                <w:right w:val="none" w:sz="0" w:space="0" w:color="auto"/>
              </w:divBdr>
            </w:div>
            <w:div w:id="2113209793">
              <w:marLeft w:val="0"/>
              <w:marRight w:val="0"/>
              <w:marTop w:val="0"/>
              <w:marBottom w:val="0"/>
              <w:divBdr>
                <w:top w:val="none" w:sz="0" w:space="0" w:color="auto"/>
                <w:left w:val="none" w:sz="0" w:space="0" w:color="auto"/>
                <w:bottom w:val="none" w:sz="0" w:space="0" w:color="auto"/>
                <w:right w:val="none" w:sz="0" w:space="0" w:color="auto"/>
              </w:divBdr>
              <w:divsChild>
                <w:div w:id="1320426448">
                  <w:marLeft w:val="0"/>
                  <w:marRight w:val="0"/>
                  <w:marTop w:val="240"/>
                  <w:marBottom w:val="240"/>
                  <w:divBdr>
                    <w:top w:val="none" w:sz="0" w:space="0" w:color="auto"/>
                    <w:left w:val="none" w:sz="0" w:space="0" w:color="auto"/>
                    <w:bottom w:val="none" w:sz="0" w:space="0" w:color="auto"/>
                    <w:right w:val="none" w:sz="0" w:space="0" w:color="auto"/>
                  </w:divBdr>
                </w:div>
              </w:divsChild>
            </w:div>
            <w:div w:id="919097261">
              <w:marLeft w:val="0"/>
              <w:marRight w:val="0"/>
              <w:marTop w:val="0"/>
              <w:marBottom w:val="0"/>
              <w:divBdr>
                <w:top w:val="none" w:sz="0" w:space="0" w:color="auto"/>
                <w:left w:val="none" w:sz="0" w:space="0" w:color="auto"/>
                <w:bottom w:val="none" w:sz="0" w:space="0" w:color="auto"/>
                <w:right w:val="none" w:sz="0" w:space="0" w:color="auto"/>
              </w:divBdr>
            </w:div>
            <w:div w:id="110251966">
              <w:marLeft w:val="0"/>
              <w:marRight w:val="0"/>
              <w:marTop w:val="0"/>
              <w:marBottom w:val="0"/>
              <w:divBdr>
                <w:top w:val="none" w:sz="0" w:space="0" w:color="auto"/>
                <w:left w:val="none" w:sz="0" w:space="0" w:color="auto"/>
                <w:bottom w:val="none" w:sz="0" w:space="0" w:color="auto"/>
                <w:right w:val="none" w:sz="0" w:space="0" w:color="auto"/>
              </w:divBdr>
              <w:divsChild>
                <w:div w:id="1387414726">
                  <w:marLeft w:val="0"/>
                  <w:marRight w:val="0"/>
                  <w:marTop w:val="240"/>
                  <w:marBottom w:val="240"/>
                  <w:divBdr>
                    <w:top w:val="none" w:sz="0" w:space="0" w:color="auto"/>
                    <w:left w:val="none" w:sz="0" w:space="0" w:color="auto"/>
                    <w:bottom w:val="none" w:sz="0" w:space="0" w:color="auto"/>
                    <w:right w:val="none" w:sz="0" w:space="0" w:color="auto"/>
                  </w:divBdr>
                </w:div>
              </w:divsChild>
            </w:div>
            <w:div w:id="1443841621">
              <w:marLeft w:val="0"/>
              <w:marRight w:val="0"/>
              <w:marTop w:val="0"/>
              <w:marBottom w:val="0"/>
              <w:divBdr>
                <w:top w:val="none" w:sz="0" w:space="0" w:color="auto"/>
                <w:left w:val="none" w:sz="0" w:space="0" w:color="auto"/>
                <w:bottom w:val="none" w:sz="0" w:space="0" w:color="auto"/>
                <w:right w:val="none" w:sz="0" w:space="0" w:color="auto"/>
              </w:divBdr>
            </w:div>
            <w:div w:id="615598164">
              <w:marLeft w:val="0"/>
              <w:marRight w:val="0"/>
              <w:marTop w:val="0"/>
              <w:marBottom w:val="0"/>
              <w:divBdr>
                <w:top w:val="none" w:sz="0" w:space="0" w:color="auto"/>
                <w:left w:val="none" w:sz="0" w:space="0" w:color="auto"/>
                <w:bottom w:val="none" w:sz="0" w:space="0" w:color="auto"/>
                <w:right w:val="none" w:sz="0" w:space="0" w:color="auto"/>
              </w:divBdr>
              <w:divsChild>
                <w:div w:id="1097822437">
                  <w:marLeft w:val="0"/>
                  <w:marRight w:val="0"/>
                  <w:marTop w:val="240"/>
                  <w:marBottom w:val="240"/>
                  <w:divBdr>
                    <w:top w:val="none" w:sz="0" w:space="0" w:color="auto"/>
                    <w:left w:val="none" w:sz="0" w:space="0" w:color="auto"/>
                    <w:bottom w:val="none" w:sz="0" w:space="0" w:color="auto"/>
                    <w:right w:val="none" w:sz="0" w:space="0" w:color="auto"/>
                  </w:divBdr>
                </w:div>
              </w:divsChild>
            </w:div>
            <w:div w:id="1619414932">
              <w:marLeft w:val="0"/>
              <w:marRight w:val="0"/>
              <w:marTop w:val="0"/>
              <w:marBottom w:val="0"/>
              <w:divBdr>
                <w:top w:val="none" w:sz="0" w:space="0" w:color="auto"/>
                <w:left w:val="none" w:sz="0" w:space="0" w:color="auto"/>
                <w:bottom w:val="none" w:sz="0" w:space="0" w:color="auto"/>
                <w:right w:val="none" w:sz="0" w:space="0" w:color="auto"/>
              </w:divBdr>
            </w:div>
            <w:div w:id="476996880">
              <w:marLeft w:val="0"/>
              <w:marRight w:val="0"/>
              <w:marTop w:val="0"/>
              <w:marBottom w:val="0"/>
              <w:divBdr>
                <w:top w:val="none" w:sz="0" w:space="0" w:color="auto"/>
                <w:left w:val="none" w:sz="0" w:space="0" w:color="auto"/>
                <w:bottom w:val="none" w:sz="0" w:space="0" w:color="auto"/>
                <w:right w:val="none" w:sz="0" w:space="0" w:color="auto"/>
              </w:divBdr>
              <w:divsChild>
                <w:div w:id="327287595">
                  <w:marLeft w:val="0"/>
                  <w:marRight w:val="0"/>
                  <w:marTop w:val="240"/>
                  <w:marBottom w:val="240"/>
                  <w:divBdr>
                    <w:top w:val="none" w:sz="0" w:space="0" w:color="auto"/>
                    <w:left w:val="none" w:sz="0" w:space="0" w:color="auto"/>
                    <w:bottom w:val="none" w:sz="0" w:space="0" w:color="auto"/>
                    <w:right w:val="none" w:sz="0" w:space="0" w:color="auto"/>
                  </w:divBdr>
                </w:div>
              </w:divsChild>
            </w:div>
            <w:div w:id="1126893332">
              <w:marLeft w:val="0"/>
              <w:marRight w:val="0"/>
              <w:marTop w:val="0"/>
              <w:marBottom w:val="0"/>
              <w:divBdr>
                <w:top w:val="none" w:sz="0" w:space="0" w:color="auto"/>
                <w:left w:val="none" w:sz="0" w:space="0" w:color="auto"/>
                <w:bottom w:val="none" w:sz="0" w:space="0" w:color="auto"/>
                <w:right w:val="none" w:sz="0" w:space="0" w:color="auto"/>
              </w:divBdr>
            </w:div>
            <w:div w:id="1416128385">
              <w:marLeft w:val="0"/>
              <w:marRight w:val="0"/>
              <w:marTop w:val="0"/>
              <w:marBottom w:val="0"/>
              <w:divBdr>
                <w:top w:val="none" w:sz="0" w:space="0" w:color="auto"/>
                <w:left w:val="none" w:sz="0" w:space="0" w:color="auto"/>
                <w:bottom w:val="none" w:sz="0" w:space="0" w:color="auto"/>
                <w:right w:val="none" w:sz="0" w:space="0" w:color="auto"/>
              </w:divBdr>
              <w:divsChild>
                <w:div w:id="375542218">
                  <w:marLeft w:val="0"/>
                  <w:marRight w:val="0"/>
                  <w:marTop w:val="240"/>
                  <w:marBottom w:val="240"/>
                  <w:divBdr>
                    <w:top w:val="none" w:sz="0" w:space="0" w:color="auto"/>
                    <w:left w:val="none" w:sz="0" w:space="0" w:color="auto"/>
                    <w:bottom w:val="none" w:sz="0" w:space="0" w:color="auto"/>
                    <w:right w:val="none" w:sz="0" w:space="0" w:color="auto"/>
                  </w:divBdr>
                </w:div>
              </w:divsChild>
            </w:div>
            <w:div w:id="1963731367">
              <w:marLeft w:val="0"/>
              <w:marRight w:val="0"/>
              <w:marTop w:val="0"/>
              <w:marBottom w:val="0"/>
              <w:divBdr>
                <w:top w:val="none" w:sz="0" w:space="0" w:color="auto"/>
                <w:left w:val="none" w:sz="0" w:space="0" w:color="auto"/>
                <w:bottom w:val="none" w:sz="0" w:space="0" w:color="auto"/>
                <w:right w:val="none" w:sz="0" w:space="0" w:color="auto"/>
              </w:divBdr>
            </w:div>
            <w:div w:id="1141578096">
              <w:marLeft w:val="0"/>
              <w:marRight w:val="0"/>
              <w:marTop w:val="0"/>
              <w:marBottom w:val="0"/>
              <w:divBdr>
                <w:top w:val="none" w:sz="0" w:space="0" w:color="auto"/>
                <w:left w:val="none" w:sz="0" w:space="0" w:color="auto"/>
                <w:bottom w:val="none" w:sz="0" w:space="0" w:color="auto"/>
                <w:right w:val="none" w:sz="0" w:space="0" w:color="auto"/>
              </w:divBdr>
              <w:divsChild>
                <w:div w:id="2111461387">
                  <w:marLeft w:val="0"/>
                  <w:marRight w:val="0"/>
                  <w:marTop w:val="240"/>
                  <w:marBottom w:val="240"/>
                  <w:divBdr>
                    <w:top w:val="none" w:sz="0" w:space="0" w:color="auto"/>
                    <w:left w:val="none" w:sz="0" w:space="0" w:color="auto"/>
                    <w:bottom w:val="none" w:sz="0" w:space="0" w:color="auto"/>
                    <w:right w:val="none" w:sz="0" w:space="0" w:color="auto"/>
                  </w:divBdr>
                </w:div>
              </w:divsChild>
            </w:div>
            <w:div w:id="1574389099">
              <w:marLeft w:val="0"/>
              <w:marRight w:val="0"/>
              <w:marTop w:val="0"/>
              <w:marBottom w:val="0"/>
              <w:divBdr>
                <w:top w:val="none" w:sz="0" w:space="0" w:color="auto"/>
                <w:left w:val="none" w:sz="0" w:space="0" w:color="auto"/>
                <w:bottom w:val="none" w:sz="0" w:space="0" w:color="auto"/>
                <w:right w:val="none" w:sz="0" w:space="0" w:color="auto"/>
              </w:divBdr>
            </w:div>
            <w:div w:id="1214733424">
              <w:marLeft w:val="0"/>
              <w:marRight w:val="0"/>
              <w:marTop w:val="0"/>
              <w:marBottom w:val="0"/>
              <w:divBdr>
                <w:top w:val="none" w:sz="0" w:space="0" w:color="auto"/>
                <w:left w:val="none" w:sz="0" w:space="0" w:color="auto"/>
                <w:bottom w:val="none" w:sz="0" w:space="0" w:color="auto"/>
                <w:right w:val="none" w:sz="0" w:space="0" w:color="auto"/>
              </w:divBdr>
              <w:divsChild>
                <w:div w:id="701398413">
                  <w:marLeft w:val="0"/>
                  <w:marRight w:val="0"/>
                  <w:marTop w:val="240"/>
                  <w:marBottom w:val="240"/>
                  <w:divBdr>
                    <w:top w:val="none" w:sz="0" w:space="0" w:color="auto"/>
                    <w:left w:val="none" w:sz="0" w:space="0" w:color="auto"/>
                    <w:bottom w:val="none" w:sz="0" w:space="0" w:color="auto"/>
                    <w:right w:val="none" w:sz="0" w:space="0" w:color="auto"/>
                  </w:divBdr>
                </w:div>
              </w:divsChild>
            </w:div>
            <w:div w:id="1401517043">
              <w:marLeft w:val="0"/>
              <w:marRight w:val="0"/>
              <w:marTop w:val="0"/>
              <w:marBottom w:val="0"/>
              <w:divBdr>
                <w:top w:val="none" w:sz="0" w:space="0" w:color="auto"/>
                <w:left w:val="none" w:sz="0" w:space="0" w:color="auto"/>
                <w:bottom w:val="none" w:sz="0" w:space="0" w:color="auto"/>
                <w:right w:val="none" w:sz="0" w:space="0" w:color="auto"/>
              </w:divBdr>
            </w:div>
            <w:div w:id="690692292">
              <w:marLeft w:val="0"/>
              <w:marRight w:val="0"/>
              <w:marTop w:val="0"/>
              <w:marBottom w:val="0"/>
              <w:divBdr>
                <w:top w:val="none" w:sz="0" w:space="0" w:color="auto"/>
                <w:left w:val="none" w:sz="0" w:space="0" w:color="auto"/>
                <w:bottom w:val="none" w:sz="0" w:space="0" w:color="auto"/>
                <w:right w:val="none" w:sz="0" w:space="0" w:color="auto"/>
              </w:divBdr>
              <w:divsChild>
                <w:div w:id="1554004860">
                  <w:marLeft w:val="0"/>
                  <w:marRight w:val="0"/>
                  <w:marTop w:val="240"/>
                  <w:marBottom w:val="240"/>
                  <w:divBdr>
                    <w:top w:val="none" w:sz="0" w:space="0" w:color="auto"/>
                    <w:left w:val="none" w:sz="0" w:space="0" w:color="auto"/>
                    <w:bottom w:val="none" w:sz="0" w:space="0" w:color="auto"/>
                    <w:right w:val="none" w:sz="0" w:space="0" w:color="auto"/>
                  </w:divBdr>
                </w:div>
              </w:divsChild>
            </w:div>
            <w:div w:id="120732679">
              <w:marLeft w:val="0"/>
              <w:marRight w:val="0"/>
              <w:marTop w:val="0"/>
              <w:marBottom w:val="0"/>
              <w:divBdr>
                <w:top w:val="none" w:sz="0" w:space="0" w:color="auto"/>
                <w:left w:val="none" w:sz="0" w:space="0" w:color="auto"/>
                <w:bottom w:val="none" w:sz="0" w:space="0" w:color="auto"/>
                <w:right w:val="none" w:sz="0" w:space="0" w:color="auto"/>
              </w:divBdr>
            </w:div>
            <w:div w:id="994458613">
              <w:marLeft w:val="0"/>
              <w:marRight w:val="0"/>
              <w:marTop w:val="0"/>
              <w:marBottom w:val="0"/>
              <w:divBdr>
                <w:top w:val="none" w:sz="0" w:space="0" w:color="auto"/>
                <w:left w:val="none" w:sz="0" w:space="0" w:color="auto"/>
                <w:bottom w:val="none" w:sz="0" w:space="0" w:color="auto"/>
                <w:right w:val="none" w:sz="0" w:space="0" w:color="auto"/>
              </w:divBdr>
              <w:divsChild>
                <w:div w:id="1969969463">
                  <w:marLeft w:val="0"/>
                  <w:marRight w:val="0"/>
                  <w:marTop w:val="240"/>
                  <w:marBottom w:val="240"/>
                  <w:divBdr>
                    <w:top w:val="none" w:sz="0" w:space="0" w:color="auto"/>
                    <w:left w:val="none" w:sz="0" w:space="0" w:color="auto"/>
                    <w:bottom w:val="none" w:sz="0" w:space="0" w:color="auto"/>
                    <w:right w:val="none" w:sz="0" w:space="0" w:color="auto"/>
                  </w:divBdr>
                </w:div>
              </w:divsChild>
            </w:div>
            <w:div w:id="1012728836">
              <w:marLeft w:val="0"/>
              <w:marRight w:val="0"/>
              <w:marTop w:val="0"/>
              <w:marBottom w:val="0"/>
              <w:divBdr>
                <w:top w:val="none" w:sz="0" w:space="0" w:color="auto"/>
                <w:left w:val="none" w:sz="0" w:space="0" w:color="auto"/>
                <w:bottom w:val="none" w:sz="0" w:space="0" w:color="auto"/>
                <w:right w:val="none" w:sz="0" w:space="0" w:color="auto"/>
              </w:divBdr>
            </w:div>
            <w:div w:id="1868567695">
              <w:marLeft w:val="0"/>
              <w:marRight w:val="0"/>
              <w:marTop w:val="0"/>
              <w:marBottom w:val="0"/>
              <w:divBdr>
                <w:top w:val="none" w:sz="0" w:space="0" w:color="auto"/>
                <w:left w:val="none" w:sz="0" w:space="0" w:color="auto"/>
                <w:bottom w:val="none" w:sz="0" w:space="0" w:color="auto"/>
                <w:right w:val="none" w:sz="0" w:space="0" w:color="auto"/>
              </w:divBdr>
              <w:divsChild>
                <w:div w:id="679893325">
                  <w:marLeft w:val="0"/>
                  <w:marRight w:val="0"/>
                  <w:marTop w:val="240"/>
                  <w:marBottom w:val="240"/>
                  <w:divBdr>
                    <w:top w:val="none" w:sz="0" w:space="0" w:color="auto"/>
                    <w:left w:val="none" w:sz="0" w:space="0" w:color="auto"/>
                    <w:bottom w:val="none" w:sz="0" w:space="0" w:color="auto"/>
                    <w:right w:val="none" w:sz="0" w:space="0" w:color="auto"/>
                  </w:divBdr>
                </w:div>
              </w:divsChild>
            </w:div>
            <w:div w:id="1055813998">
              <w:marLeft w:val="0"/>
              <w:marRight w:val="0"/>
              <w:marTop w:val="0"/>
              <w:marBottom w:val="0"/>
              <w:divBdr>
                <w:top w:val="none" w:sz="0" w:space="0" w:color="auto"/>
                <w:left w:val="none" w:sz="0" w:space="0" w:color="auto"/>
                <w:bottom w:val="none" w:sz="0" w:space="0" w:color="auto"/>
                <w:right w:val="none" w:sz="0" w:space="0" w:color="auto"/>
              </w:divBdr>
            </w:div>
            <w:div w:id="766970730">
              <w:marLeft w:val="0"/>
              <w:marRight w:val="0"/>
              <w:marTop w:val="0"/>
              <w:marBottom w:val="0"/>
              <w:divBdr>
                <w:top w:val="none" w:sz="0" w:space="0" w:color="auto"/>
                <w:left w:val="none" w:sz="0" w:space="0" w:color="auto"/>
                <w:bottom w:val="none" w:sz="0" w:space="0" w:color="auto"/>
                <w:right w:val="none" w:sz="0" w:space="0" w:color="auto"/>
              </w:divBdr>
              <w:divsChild>
                <w:div w:id="888610589">
                  <w:marLeft w:val="0"/>
                  <w:marRight w:val="0"/>
                  <w:marTop w:val="240"/>
                  <w:marBottom w:val="240"/>
                  <w:divBdr>
                    <w:top w:val="none" w:sz="0" w:space="0" w:color="auto"/>
                    <w:left w:val="none" w:sz="0" w:space="0" w:color="auto"/>
                    <w:bottom w:val="none" w:sz="0" w:space="0" w:color="auto"/>
                    <w:right w:val="none" w:sz="0" w:space="0" w:color="auto"/>
                  </w:divBdr>
                </w:div>
              </w:divsChild>
            </w:div>
            <w:div w:id="1957058711">
              <w:marLeft w:val="0"/>
              <w:marRight w:val="0"/>
              <w:marTop w:val="0"/>
              <w:marBottom w:val="0"/>
              <w:divBdr>
                <w:top w:val="none" w:sz="0" w:space="0" w:color="auto"/>
                <w:left w:val="none" w:sz="0" w:space="0" w:color="auto"/>
                <w:bottom w:val="none" w:sz="0" w:space="0" w:color="auto"/>
                <w:right w:val="none" w:sz="0" w:space="0" w:color="auto"/>
              </w:divBdr>
            </w:div>
            <w:div w:id="748356717">
              <w:marLeft w:val="0"/>
              <w:marRight w:val="0"/>
              <w:marTop w:val="0"/>
              <w:marBottom w:val="0"/>
              <w:divBdr>
                <w:top w:val="none" w:sz="0" w:space="0" w:color="auto"/>
                <w:left w:val="none" w:sz="0" w:space="0" w:color="auto"/>
                <w:bottom w:val="none" w:sz="0" w:space="0" w:color="auto"/>
                <w:right w:val="none" w:sz="0" w:space="0" w:color="auto"/>
              </w:divBdr>
              <w:divsChild>
                <w:div w:id="1066030260">
                  <w:marLeft w:val="0"/>
                  <w:marRight w:val="0"/>
                  <w:marTop w:val="240"/>
                  <w:marBottom w:val="240"/>
                  <w:divBdr>
                    <w:top w:val="none" w:sz="0" w:space="0" w:color="auto"/>
                    <w:left w:val="none" w:sz="0" w:space="0" w:color="auto"/>
                    <w:bottom w:val="none" w:sz="0" w:space="0" w:color="auto"/>
                    <w:right w:val="none" w:sz="0" w:space="0" w:color="auto"/>
                  </w:divBdr>
                </w:div>
              </w:divsChild>
            </w:div>
            <w:div w:id="1191455491">
              <w:marLeft w:val="0"/>
              <w:marRight w:val="0"/>
              <w:marTop w:val="0"/>
              <w:marBottom w:val="0"/>
              <w:divBdr>
                <w:top w:val="none" w:sz="0" w:space="0" w:color="auto"/>
                <w:left w:val="none" w:sz="0" w:space="0" w:color="auto"/>
                <w:bottom w:val="none" w:sz="0" w:space="0" w:color="auto"/>
                <w:right w:val="none" w:sz="0" w:space="0" w:color="auto"/>
              </w:divBdr>
            </w:div>
            <w:div w:id="407270991">
              <w:marLeft w:val="0"/>
              <w:marRight w:val="0"/>
              <w:marTop w:val="0"/>
              <w:marBottom w:val="0"/>
              <w:divBdr>
                <w:top w:val="none" w:sz="0" w:space="0" w:color="auto"/>
                <w:left w:val="none" w:sz="0" w:space="0" w:color="auto"/>
                <w:bottom w:val="none" w:sz="0" w:space="0" w:color="auto"/>
                <w:right w:val="none" w:sz="0" w:space="0" w:color="auto"/>
              </w:divBdr>
              <w:divsChild>
                <w:div w:id="954170798">
                  <w:marLeft w:val="0"/>
                  <w:marRight w:val="0"/>
                  <w:marTop w:val="240"/>
                  <w:marBottom w:val="240"/>
                  <w:divBdr>
                    <w:top w:val="none" w:sz="0" w:space="0" w:color="auto"/>
                    <w:left w:val="none" w:sz="0" w:space="0" w:color="auto"/>
                    <w:bottom w:val="none" w:sz="0" w:space="0" w:color="auto"/>
                    <w:right w:val="none" w:sz="0" w:space="0" w:color="auto"/>
                  </w:divBdr>
                </w:div>
              </w:divsChild>
            </w:div>
            <w:div w:id="1742364878">
              <w:marLeft w:val="0"/>
              <w:marRight w:val="0"/>
              <w:marTop w:val="0"/>
              <w:marBottom w:val="0"/>
              <w:divBdr>
                <w:top w:val="none" w:sz="0" w:space="0" w:color="auto"/>
                <w:left w:val="none" w:sz="0" w:space="0" w:color="auto"/>
                <w:bottom w:val="none" w:sz="0" w:space="0" w:color="auto"/>
                <w:right w:val="none" w:sz="0" w:space="0" w:color="auto"/>
              </w:divBdr>
            </w:div>
            <w:div w:id="53050672">
              <w:marLeft w:val="0"/>
              <w:marRight w:val="0"/>
              <w:marTop w:val="0"/>
              <w:marBottom w:val="0"/>
              <w:divBdr>
                <w:top w:val="none" w:sz="0" w:space="0" w:color="auto"/>
                <w:left w:val="none" w:sz="0" w:space="0" w:color="auto"/>
                <w:bottom w:val="none" w:sz="0" w:space="0" w:color="auto"/>
                <w:right w:val="none" w:sz="0" w:space="0" w:color="auto"/>
              </w:divBdr>
              <w:divsChild>
                <w:div w:id="1480413653">
                  <w:marLeft w:val="0"/>
                  <w:marRight w:val="0"/>
                  <w:marTop w:val="240"/>
                  <w:marBottom w:val="240"/>
                  <w:divBdr>
                    <w:top w:val="none" w:sz="0" w:space="0" w:color="auto"/>
                    <w:left w:val="none" w:sz="0" w:space="0" w:color="auto"/>
                    <w:bottom w:val="none" w:sz="0" w:space="0" w:color="auto"/>
                    <w:right w:val="none" w:sz="0" w:space="0" w:color="auto"/>
                  </w:divBdr>
                </w:div>
              </w:divsChild>
            </w:div>
            <w:div w:id="1337615562">
              <w:marLeft w:val="0"/>
              <w:marRight w:val="0"/>
              <w:marTop w:val="0"/>
              <w:marBottom w:val="0"/>
              <w:divBdr>
                <w:top w:val="none" w:sz="0" w:space="0" w:color="auto"/>
                <w:left w:val="none" w:sz="0" w:space="0" w:color="auto"/>
                <w:bottom w:val="none" w:sz="0" w:space="0" w:color="auto"/>
                <w:right w:val="none" w:sz="0" w:space="0" w:color="auto"/>
              </w:divBdr>
            </w:div>
            <w:div w:id="853957976">
              <w:marLeft w:val="0"/>
              <w:marRight w:val="0"/>
              <w:marTop w:val="0"/>
              <w:marBottom w:val="0"/>
              <w:divBdr>
                <w:top w:val="none" w:sz="0" w:space="0" w:color="auto"/>
                <w:left w:val="none" w:sz="0" w:space="0" w:color="auto"/>
                <w:bottom w:val="none" w:sz="0" w:space="0" w:color="auto"/>
                <w:right w:val="none" w:sz="0" w:space="0" w:color="auto"/>
              </w:divBdr>
              <w:divsChild>
                <w:div w:id="773785148">
                  <w:marLeft w:val="0"/>
                  <w:marRight w:val="0"/>
                  <w:marTop w:val="240"/>
                  <w:marBottom w:val="240"/>
                  <w:divBdr>
                    <w:top w:val="none" w:sz="0" w:space="0" w:color="auto"/>
                    <w:left w:val="none" w:sz="0" w:space="0" w:color="auto"/>
                    <w:bottom w:val="none" w:sz="0" w:space="0" w:color="auto"/>
                    <w:right w:val="none" w:sz="0" w:space="0" w:color="auto"/>
                  </w:divBdr>
                </w:div>
              </w:divsChild>
            </w:div>
            <w:div w:id="286352558">
              <w:marLeft w:val="0"/>
              <w:marRight w:val="0"/>
              <w:marTop w:val="0"/>
              <w:marBottom w:val="0"/>
              <w:divBdr>
                <w:top w:val="none" w:sz="0" w:space="0" w:color="auto"/>
                <w:left w:val="none" w:sz="0" w:space="0" w:color="auto"/>
                <w:bottom w:val="none" w:sz="0" w:space="0" w:color="auto"/>
                <w:right w:val="none" w:sz="0" w:space="0" w:color="auto"/>
              </w:divBdr>
            </w:div>
            <w:div w:id="1227297994">
              <w:marLeft w:val="0"/>
              <w:marRight w:val="0"/>
              <w:marTop w:val="0"/>
              <w:marBottom w:val="0"/>
              <w:divBdr>
                <w:top w:val="none" w:sz="0" w:space="0" w:color="auto"/>
                <w:left w:val="none" w:sz="0" w:space="0" w:color="auto"/>
                <w:bottom w:val="none" w:sz="0" w:space="0" w:color="auto"/>
                <w:right w:val="none" w:sz="0" w:space="0" w:color="auto"/>
              </w:divBdr>
              <w:divsChild>
                <w:div w:id="424111647">
                  <w:marLeft w:val="0"/>
                  <w:marRight w:val="0"/>
                  <w:marTop w:val="240"/>
                  <w:marBottom w:val="240"/>
                  <w:divBdr>
                    <w:top w:val="none" w:sz="0" w:space="0" w:color="auto"/>
                    <w:left w:val="none" w:sz="0" w:space="0" w:color="auto"/>
                    <w:bottom w:val="none" w:sz="0" w:space="0" w:color="auto"/>
                    <w:right w:val="none" w:sz="0" w:space="0" w:color="auto"/>
                  </w:divBdr>
                </w:div>
              </w:divsChild>
            </w:div>
            <w:div w:id="113867751">
              <w:marLeft w:val="0"/>
              <w:marRight w:val="0"/>
              <w:marTop w:val="0"/>
              <w:marBottom w:val="0"/>
              <w:divBdr>
                <w:top w:val="none" w:sz="0" w:space="0" w:color="auto"/>
                <w:left w:val="none" w:sz="0" w:space="0" w:color="auto"/>
                <w:bottom w:val="none" w:sz="0" w:space="0" w:color="auto"/>
                <w:right w:val="none" w:sz="0" w:space="0" w:color="auto"/>
              </w:divBdr>
            </w:div>
            <w:div w:id="422070771">
              <w:marLeft w:val="0"/>
              <w:marRight w:val="0"/>
              <w:marTop w:val="0"/>
              <w:marBottom w:val="0"/>
              <w:divBdr>
                <w:top w:val="none" w:sz="0" w:space="0" w:color="auto"/>
                <w:left w:val="none" w:sz="0" w:space="0" w:color="auto"/>
                <w:bottom w:val="none" w:sz="0" w:space="0" w:color="auto"/>
                <w:right w:val="none" w:sz="0" w:space="0" w:color="auto"/>
              </w:divBdr>
              <w:divsChild>
                <w:div w:id="1840777497">
                  <w:marLeft w:val="0"/>
                  <w:marRight w:val="0"/>
                  <w:marTop w:val="240"/>
                  <w:marBottom w:val="240"/>
                  <w:divBdr>
                    <w:top w:val="none" w:sz="0" w:space="0" w:color="auto"/>
                    <w:left w:val="none" w:sz="0" w:space="0" w:color="auto"/>
                    <w:bottom w:val="none" w:sz="0" w:space="0" w:color="auto"/>
                    <w:right w:val="none" w:sz="0" w:space="0" w:color="auto"/>
                  </w:divBdr>
                </w:div>
              </w:divsChild>
            </w:div>
            <w:div w:id="2098355552">
              <w:marLeft w:val="0"/>
              <w:marRight w:val="0"/>
              <w:marTop w:val="0"/>
              <w:marBottom w:val="0"/>
              <w:divBdr>
                <w:top w:val="none" w:sz="0" w:space="0" w:color="auto"/>
                <w:left w:val="none" w:sz="0" w:space="0" w:color="auto"/>
                <w:bottom w:val="none" w:sz="0" w:space="0" w:color="auto"/>
                <w:right w:val="none" w:sz="0" w:space="0" w:color="auto"/>
              </w:divBdr>
            </w:div>
            <w:div w:id="355428091">
              <w:marLeft w:val="0"/>
              <w:marRight w:val="0"/>
              <w:marTop w:val="0"/>
              <w:marBottom w:val="0"/>
              <w:divBdr>
                <w:top w:val="none" w:sz="0" w:space="0" w:color="auto"/>
                <w:left w:val="none" w:sz="0" w:space="0" w:color="auto"/>
                <w:bottom w:val="none" w:sz="0" w:space="0" w:color="auto"/>
                <w:right w:val="none" w:sz="0" w:space="0" w:color="auto"/>
              </w:divBdr>
              <w:divsChild>
                <w:div w:id="1283877762">
                  <w:marLeft w:val="0"/>
                  <w:marRight w:val="0"/>
                  <w:marTop w:val="240"/>
                  <w:marBottom w:val="240"/>
                  <w:divBdr>
                    <w:top w:val="none" w:sz="0" w:space="0" w:color="auto"/>
                    <w:left w:val="none" w:sz="0" w:space="0" w:color="auto"/>
                    <w:bottom w:val="none" w:sz="0" w:space="0" w:color="auto"/>
                    <w:right w:val="none" w:sz="0" w:space="0" w:color="auto"/>
                  </w:divBdr>
                </w:div>
              </w:divsChild>
            </w:div>
            <w:div w:id="1178427851">
              <w:marLeft w:val="0"/>
              <w:marRight w:val="0"/>
              <w:marTop w:val="0"/>
              <w:marBottom w:val="0"/>
              <w:divBdr>
                <w:top w:val="none" w:sz="0" w:space="0" w:color="auto"/>
                <w:left w:val="none" w:sz="0" w:space="0" w:color="auto"/>
                <w:bottom w:val="none" w:sz="0" w:space="0" w:color="auto"/>
                <w:right w:val="none" w:sz="0" w:space="0" w:color="auto"/>
              </w:divBdr>
            </w:div>
            <w:div w:id="1092629713">
              <w:marLeft w:val="0"/>
              <w:marRight w:val="0"/>
              <w:marTop w:val="0"/>
              <w:marBottom w:val="0"/>
              <w:divBdr>
                <w:top w:val="none" w:sz="0" w:space="0" w:color="auto"/>
                <w:left w:val="none" w:sz="0" w:space="0" w:color="auto"/>
                <w:bottom w:val="none" w:sz="0" w:space="0" w:color="auto"/>
                <w:right w:val="none" w:sz="0" w:space="0" w:color="auto"/>
              </w:divBdr>
              <w:divsChild>
                <w:div w:id="1392312595">
                  <w:marLeft w:val="0"/>
                  <w:marRight w:val="0"/>
                  <w:marTop w:val="240"/>
                  <w:marBottom w:val="240"/>
                  <w:divBdr>
                    <w:top w:val="none" w:sz="0" w:space="0" w:color="auto"/>
                    <w:left w:val="none" w:sz="0" w:space="0" w:color="auto"/>
                    <w:bottom w:val="none" w:sz="0" w:space="0" w:color="auto"/>
                    <w:right w:val="none" w:sz="0" w:space="0" w:color="auto"/>
                  </w:divBdr>
                </w:div>
              </w:divsChild>
            </w:div>
            <w:div w:id="1065563999">
              <w:marLeft w:val="0"/>
              <w:marRight w:val="0"/>
              <w:marTop w:val="0"/>
              <w:marBottom w:val="0"/>
              <w:divBdr>
                <w:top w:val="none" w:sz="0" w:space="0" w:color="auto"/>
                <w:left w:val="none" w:sz="0" w:space="0" w:color="auto"/>
                <w:bottom w:val="none" w:sz="0" w:space="0" w:color="auto"/>
                <w:right w:val="none" w:sz="0" w:space="0" w:color="auto"/>
              </w:divBdr>
              <w:divsChild>
                <w:div w:id="308050527">
                  <w:marLeft w:val="0"/>
                  <w:marRight w:val="0"/>
                  <w:marTop w:val="0"/>
                  <w:marBottom w:val="0"/>
                  <w:divBdr>
                    <w:top w:val="none" w:sz="0" w:space="0" w:color="auto"/>
                    <w:left w:val="none" w:sz="0" w:space="0" w:color="auto"/>
                    <w:bottom w:val="none" w:sz="0" w:space="0" w:color="auto"/>
                    <w:right w:val="none" w:sz="0" w:space="0" w:color="auto"/>
                  </w:divBdr>
                  <w:divsChild>
                    <w:div w:id="104321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185235">
              <w:marLeft w:val="-15"/>
              <w:marRight w:val="-15"/>
              <w:marTop w:val="0"/>
              <w:marBottom w:val="0"/>
              <w:divBdr>
                <w:top w:val="none" w:sz="0" w:space="0" w:color="auto"/>
                <w:left w:val="none" w:sz="0" w:space="0" w:color="auto"/>
                <w:bottom w:val="none" w:sz="0" w:space="0" w:color="auto"/>
                <w:right w:val="none" w:sz="0" w:space="0" w:color="auto"/>
              </w:divBdr>
              <w:divsChild>
                <w:div w:id="115687291">
                  <w:marLeft w:val="0"/>
                  <w:marRight w:val="0"/>
                  <w:marTop w:val="0"/>
                  <w:marBottom w:val="0"/>
                  <w:divBdr>
                    <w:top w:val="none" w:sz="0" w:space="0" w:color="auto"/>
                    <w:left w:val="none" w:sz="0" w:space="0" w:color="auto"/>
                    <w:bottom w:val="none" w:sz="0" w:space="0" w:color="auto"/>
                    <w:right w:val="none" w:sz="0" w:space="0" w:color="auto"/>
                  </w:divBdr>
                  <w:divsChild>
                    <w:div w:id="1473448437">
                      <w:marLeft w:val="0"/>
                      <w:marRight w:val="0"/>
                      <w:marTop w:val="0"/>
                      <w:marBottom w:val="0"/>
                      <w:divBdr>
                        <w:top w:val="none" w:sz="0" w:space="0" w:color="auto"/>
                        <w:left w:val="none" w:sz="0" w:space="0" w:color="auto"/>
                        <w:bottom w:val="none" w:sz="0" w:space="0" w:color="auto"/>
                        <w:right w:val="none" w:sz="0" w:space="0" w:color="auto"/>
                      </w:divBdr>
                      <w:divsChild>
                        <w:div w:id="1177841820">
                          <w:marLeft w:val="0"/>
                          <w:marRight w:val="0"/>
                          <w:marTop w:val="0"/>
                          <w:marBottom w:val="150"/>
                          <w:divBdr>
                            <w:top w:val="none" w:sz="0" w:space="0" w:color="auto"/>
                            <w:left w:val="none" w:sz="0" w:space="0" w:color="auto"/>
                            <w:bottom w:val="none" w:sz="0" w:space="0" w:color="auto"/>
                            <w:right w:val="none" w:sz="0" w:space="0" w:color="auto"/>
                          </w:divBdr>
                        </w:div>
                        <w:div w:id="8423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815860">
              <w:marLeft w:val="0"/>
              <w:marRight w:val="0"/>
              <w:marTop w:val="0"/>
              <w:marBottom w:val="0"/>
              <w:divBdr>
                <w:top w:val="none" w:sz="0" w:space="0" w:color="auto"/>
                <w:left w:val="none" w:sz="0" w:space="0" w:color="auto"/>
                <w:bottom w:val="none" w:sz="0" w:space="0" w:color="auto"/>
                <w:right w:val="none" w:sz="0" w:space="0" w:color="auto"/>
              </w:divBdr>
              <w:divsChild>
                <w:div w:id="1126505455">
                  <w:marLeft w:val="0"/>
                  <w:marRight w:val="0"/>
                  <w:marTop w:val="0"/>
                  <w:marBottom w:val="0"/>
                  <w:divBdr>
                    <w:top w:val="none" w:sz="0" w:space="0" w:color="auto"/>
                    <w:left w:val="none" w:sz="0" w:space="0" w:color="auto"/>
                    <w:bottom w:val="none" w:sz="0" w:space="0" w:color="auto"/>
                    <w:right w:val="none" w:sz="0" w:space="0" w:color="auto"/>
                  </w:divBdr>
                  <w:divsChild>
                    <w:div w:id="70926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611962">
              <w:marLeft w:val="-15"/>
              <w:marRight w:val="-15"/>
              <w:marTop w:val="0"/>
              <w:marBottom w:val="0"/>
              <w:divBdr>
                <w:top w:val="none" w:sz="0" w:space="0" w:color="auto"/>
                <w:left w:val="none" w:sz="0" w:space="0" w:color="auto"/>
                <w:bottom w:val="none" w:sz="0" w:space="0" w:color="auto"/>
                <w:right w:val="none" w:sz="0" w:space="0" w:color="auto"/>
              </w:divBdr>
              <w:divsChild>
                <w:div w:id="1288508645">
                  <w:marLeft w:val="0"/>
                  <w:marRight w:val="0"/>
                  <w:marTop w:val="0"/>
                  <w:marBottom w:val="0"/>
                  <w:divBdr>
                    <w:top w:val="none" w:sz="0" w:space="0" w:color="auto"/>
                    <w:left w:val="none" w:sz="0" w:space="0" w:color="auto"/>
                    <w:bottom w:val="none" w:sz="0" w:space="0" w:color="auto"/>
                    <w:right w:val="none" w:sz="0" w:space="0" w:color="auto"/>
                  </w:divBdr>
                  <w:divsChild>
                    <w:div w:id="1896240206">
                      <w:marLeft w:val="0"/>
                      <w:marRight w:val="0"/>
                      <w:marTop w:val="0"/>
                      <w:marBottom w:val="0"/>
                      <w:divBdr>
                        <w:top w:val="none" w:sz="0" w:space="0" w:color="auto"/>
                        <w:left w:val="none" w:sz="0" w:space="0" w:color="auto"/>
                        <w:bottom w:val="none" w:sz="0" w:space="0" w:color="auto"/>
                        <w:right w:val="none" w:sz="0" w:space="0" w:color="auto"/>
                      </w:divBdr>
                      <w:divsChild>
                        <w:div w:id="1667900453">
                          <w:marLeft w:val="0"/>
                          <w:marRight w:val="0"/>
                          <w:marTop w:val="0"/>
                          <w:marBottom w:val="150"/>
                          <w:divBdr>
                            <w:top w:val="none" w:sz="0" w:space="0" w:color="auto"/>
                            <w:left w:val="none" w:sz="0" w:space="0" w:color="auto"/>
                            <w:bottom w:val="none" w:sz="0" w:space="0" w:color="auto"/>
                            <w:right w:val="none" w:sz="0" w:space="0" w:color="auto"/>
                          </w:divBdr>
                        </w:div>
                        <w:div w:id="190382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935725">
              <w:marLeft w:val="0"/>
              <w:marRight w:val="0"/>
              <w:marTop w:val="0"/>
              <w:marBottom w:val="0"/>
              <w:divBdr>
                <w:top w:val="none" w:sz="0" w:space="0" w:color="auto"/>
                <w:left w:val="none" w:sz="0" w:space="0" w:color="auto"/>
                <w:bottom w:val="none" w:sz="0" w:space="0" w:color="auto"/>
                <w:right w:val="none" w:sz="0" w:space="0" w:color="auto"/>
              </w:divBdr>
              <w:divsChild>
                <w:div w:id="1866482962">
                  <w:marLeft w:val="0"/>
                  <w:marRight w:val="0"/>
                  <w:marTop w:val="0"/>
                  <w:marBottom w:val="0"/>
                  <w:divBdr>
                    <w:top w:val="none" w:sz="0" w:space="0" w:color="auto"/>
                    <w:left w:val="none" w:sz="0" w:space="0" w:color="auto"/>
                    <w:bottom w:val="none" w:sz="0" w:space="0" w:color="auto"/>
                    <w:right w:val="none" w:sz="0" w:space="0" w:color="auto"/>
                  </w:divBdr>
                  <w:divsChild>
                    <w:div w:id="869225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488514">
              <w:marLeft w:val="-15"/>
              <w:marRight w:val="-15"/>
              <w:marTop w:val="0"/>
              <w:marBottom w:val="0"/>
              <w:divBdr>
                <w:top w:val="none" w:sz="0" w:space="0" w:color="auto"/>
                <w:left w:val="none" w:sz="0" w:space="0" w:color="auto"/>
                <w:bottom w:val="none" w:sz="0" w:space="0" w:color="auto"/>
                <w:right w:val="none" w:sz="0" w:space="0" w:color="auto"/>
              </w:divBdr>
              <w:divsChild>
                <w:div w:id="1486775882">
                  <w:marLeft w:val="0"/>
                  <w:marRight w:val="0"/>
                  <w:marTop w:val="0"/>
                  <w:marBottom w:val="0"/>
                  <w:divBdr>
                    <w:top w:val="none" w:sz="0" w:space="0" w:color="auto"/>
                    <w:left w:val="none" w:sz="0" w:space="0" w:color="auto"/>
                    <w:bottom w:val="none" w:sz="0" w:space="0" w:color="auto"/>
                    <w:right w:val="none" w:sz="0" w:space="0" w:color="auto"/>
                  </w:divBdr>
                  <w:divsChild>
                    <w:div w:id="687373817">
                      <w:marLeft w:val="0"/>
                      <w:marRight w:val="0"/>
                      <w:marTop w:val="0"/>
                      <w:marBottom w:val="0"/>
                      <w:divBdr>
                        <w:top w:val="none" w:sz="0" w:space="0" w:color="auto"/>
                        <w:left w:val="none" w:sz="0" w:space="0" w:color="auto"/>
                        <w:bottom w:val="none" w:sz="0" w:space="0" w:color="auto"/>
                        <w:right w:val="none" w:sz="0" w:space="0" w:color="auto"/>
                      </w:divBdr>
                      <w:divsChild>
                        <w:div w:id="1286042747">
                          <w:marLeft w:val="0"/>
                          <w:marRight w:val="0"/>
                          <w:marTop w:val="0"/>
                          <w:marBottom w:val="150"/>
                          <w:divBdr>
                            <w:top w:val="none" w:sz="0" w:space="0" w:color="auto"/>
                            <w:left w:val="none" w:sz="0" w:space="0" w:color="auto"/>
                            <w:bottom w:val="none" w:sz="0" w:space="0" w:color="auto"/>
                            <w:right w:val="none" w:sz="0" w:space="0" w:color="auto"/>
                          </w:divBdr>
                        </w:div>
                        <w:div w:id="1925870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89662">
              <w:marLeft w:val="0"/>
              <w:marRight w:val="0"/>
              <w:marTop w:val="0"/>
              <w:marBottom w:val="0"/>
              <w:divBdr>
                <w:top w:val="none" w:sz="0" w:space="0" w:color="auto"/>
                <w:left w:val="none" w:sz="0" w:space="0" w:color="auto"/>
                <w:bottom w:val="none" w:sz="0" w:space="0" w:color="auto"/>
                <w:right w:val="none" w:sz="0" w:space="0" w:color="auto"/>
              </w:divBdr>
              <w:divsChild>
                <w:div w:id="181749418">
                  <w:marLeft w:val="0"/>
                  <w:marRight w:val="0"/>
                  <w:marTop w:val="0"/>
                  <w:marBottom w:val="0"/>
                  <w:divBdr>
                    <w:top w:val="none" w:sz="0" w:space="0" w:color="auto"/>
                    <w:left w:val="none" w:sz="0" w:space="0" w:color="auto"/>
                    <w:bottom w:val="none" w:sz="0" w:space="0" w:color="auto"/>
                    <w:right w:val="none" w:sz="0" w:space="0" w:color="auto"/>
                  </w:divBdr>
                  <w:divsChild>
                    <w:div w:id="167433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898218">
              <w:marLeft w:val="-15"/>
              <w:marRight w:val="-15"/>
              <w:marTop w:val="0"/>
              <w:marBottom w:val="0"/>
              <w:divBdr>
                <w:top w:val="none" w:sz="0" w:space="0" w:color="auto"/>
                <w:left w:val="none" w:sz="0" w:space="0" w:color="auto"/>
                <w:bottom w:val="none" w:sz="0" w:space="0" w:color="auto"/>
                <w:right w:val="none" w:sz="0" w:space="0" w:color="auto"/>
              </w:divBdr>
              <w:divsChild>
                <w:div w:id="2036534644">
                  <w:marLeft w:val="0"/>
                  <w:marRight w:val="0"/>
                  <w:marTop w:val="0"/>
                  <w:marBottom w:val="0"/>
                  <w:divBdr>
                    <w:top w:val="none" w:sz="0" w:space="0" w:color="auto"/>
                    <w:left w:val="none" w:sz="0" w:space="0" w:color="auto"/>
                    <w:bottom w:val="none" w:sz="0" w:space="0" w:color="auto"/>
                    <w:right w:val="none" w:sz="0" w:space="0" w:color="auto"/>
                  </w:divBdr>
                  <w:divsChild>
                    <w:div w:id="1812167692">
                      <w:marLeft w:val="0"/>
                      <w:marRight w:val="0"/>
                      <w:marTop w:val="0"/>
                      <w:marBottom w:val="0"/>
                      <w:divBdr>
                        <w:top w:val="none" w:sz="0" w:space="0" w:color="auto"/>
                        <w:left w:val="none" w:sz="0" w:space="0" w:color="auto"/>
                        <w:bottom w:val="none" w:sz="0" w:space="0" w:color="auto"/>
                        <w:right w:val="none" w:sz="0" w:space="0" w:color="auto"/>
                      </w:divBdr>
                      <w:divsChild>
                        <w:div w:id="1278635548">
                          <w:marLeft w:val="0"/>
                          <w:marRight w:val="0"/>
                          <w:marTop w:val="0"/>
                          <w:marBottom w:val="150"/>
                          <w:divBdr>
                            <w:top w:val="none" w:sz="0" w:space="0" w:color="auto"/>
                            <w:left w:val="none" w:sz="0" w:space="0" w:color="auto"/>
                            <w:bottom w:val="none" w:sz="0" w:space="0" w:color="auto"/>
                            <w:right w:val="none" w:sz="0" w:space="0" w:color="auto"/>
                          </w:divBdr>
                        </w:div>
                        <w:div w:id="139882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5993549">
              <w:marLeft w:val="0"/>
              <w:marRight w:val="0"/>
              <w:marTop w:val="0"/>
              <w:marBottom w:val="0"/>
              <w:divBdr>
                <w:top w:val="none" w:sz="0" w:space="0" w:color="auto"/>
                <w:left w:val="none" w:sz="0" w:space="0" w:color="auto"/>
                <w:bottom w:val="none" w:sz="0" w:space="0" w:color="auto"/>
                <w:right w:val="none" w:sz="0" w:space="0" w:color="auto"/>
              </w:divBdr>
              <w:divsChild>
                <w:div w:id="826022181">
                  <w:marLeft w:val="0"/>
                  <w:marRight w:val="0"/>
                  <w:marTop w:val="0"/>
                  <w:marBottom w:val="0"/>
                  <w:divBdr>
                    <w:top w:val="none" w:sz="0" w:space="0" w:color="auto"/>
                    <w:left w:val="none" w:sz="0" w:space="0" w:color="auto"/>
                    <w:bottom w:val="none" w:sz="0" w:space="0" w:color="auto"/>
                    <w:right w:val="none" w:sz="0" w:space="0" w:color="auto"/>
                  </w:divBdr>
                  <w:divsChild>
                    <w:div w:id="1575046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805564">
              <w:marLeft w:val="-15"/>
              <w:marRight w:val="-15"/>
              <w:marTop w:val="0"/>
              <w:marBottom w:val="0"/>
              <w:divBdr>
                <w:top w:val="none" w:sz="0" w:space="0" w:color="auto"/>
                <w:left w:val="none" w:sz="0" w:space="0" w:color="auto"/>
                <w:bottom w:val="none" w:sz="0" w:space="0" w:color="auto"/>
                <w:right w:val="none" w:sz="0" w:space="0" w:color="auto"/>
              </w:divBdr>
              <w:divsChild>
                <w:div w:id="1588465816">
                  <w:marLeft w:val="0"/>
                  <w:marRight w:val="0"/>
                  <w:marTop w:val="0"/>
                  <w:marBottom w:val="0"/>
                  <w:divBdr>
                    <w:top w:val="none" w:sz="0" w:space="0" w:color="auto"/>
                    <w:left w:val="none" w:sz="0" w:space="0" w:color="auto"/>
                    <w:bottom w:val="none" w:sz="0" w:space="0" w:color="auto"/>
                    <w:right w:val="none" w:sz="0" w:space="0" w:color="auto"/>
                  </w:divBdr>
                  <w:divsChild>
                    <w:div w:id="52699828">
                      <w:marLeft w:val="0"/>
                      <w:marRight w:val="0"/>
                      <w:marTop w:val="0"/>
                      <w:marBottom w:val="0"/>
                      <w:divBdr>
                        <w:top w:val="none" w:sz="0" w:space="0" w:color="auto"/>
                        <w:left w:val="none" w:sz="0" w:space="0" w:color="auto"/>
                        <w:bottom w:val="none" w:sz="0" w:space="0" w:color="auto"/>
                        <w:right w:val="none" w:sz="0" w:space="0" w:color="auto"/>
                      </w:divBdr>
                      <w:divsChild>
                        <w:div w:id="1083378327">
                          <w:marLeft w:val="0"/>
                          <w:marRight w:val="0"/>
                          <w:marTop w:val="0"/>
                          <w:marBottom w:val="150"/>
                          <w:divBdr>
                            <w:top w:val="none" w:sz="0" w:space="0" w:color="auto"/>
                            <w:left w:val="none" w:sz="0" w:space="0" w:color="auto"/>
                            <w:bottom w:val="none" w:sz="0" w:space="0" w:color="auto"/>
                            <w:right w:val="none" w:sz="0" w:space="0" w:color="auto"/>
                          </w:divBdr>
                        </w:div>
                        <w:div w:id="130554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681593">
              <w:marLeft w:val="0"/>
              <w:marRight w:val="0"/>
              <w:marTop w:val="0"/>
              <w:marBottom w:val="0"/>
              <w:divBdr>
                <w:top w:val="none" w:sz="0" w:space="0" w:color="auto"/>
                <w:left w:val="none" w:sz="0" w:space="0" w:color="auto"/>
                <w:bottom w:val="none" w:sz="0" w:space="0" w:color="auto"/>
                <w:right w:val="none" w:sz="0" w:space="0" w:color="auto"/>
              </w:divBdr>
              <w:divsChild>
                <w:div w:id="1593735407">
                  <w:marLeft w:val="0"/>
                  <w:marRight w:val="0"/>
                  <w:marTop w:val="0"/>
                  <w:marBottom w:val="0"/>
                  <w:divBdr>
                    <w:top w:val="none" w:sz="0" w:space="0" w:color="auto"/>
                    <w:left w:val="none" w:sz="0" w:space="0" w:color="auto"/>
                    <w:bottom w:val="none" w:sz="0" w:space="0" w:color="auto"/>
                    <w:right w:val="none" w:sz="0" w:space="0" w:color="auto"/>
                  </w:divBdr>
                  <w:divsChild>
                    <w:div w:id="62693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856623">
              <w:marLeft w:val="-15"/>
              <w:marRight w:val="-15"/>
              <w:marTop w:val="0"/>
              <w:marBottom w:val="0"/>
              <w:divBdr>
                <w:top w:val="none" w:sz="0" w:space="0" w:color="auto"/>
                <w:left w:val="none" w:sz="0" w:space="0" w:color="auto"/>
                <w:bottom w:val="none" w:sz="0" w:space="0" w:color="auto"/>
                <w:right w:val="none" w:sz="0" w:space="0" w:color="auto"/>
              </w:divBdr>
              <w:divsChild>
                <w:div w:id="1030255587">
                  <w:marLeft w:val="0"/>
                  <w:marRight w:val="0"/>
                  <w:marTop w:val="0"/>
                  <w:marBottom w:val="0"/>
                  <w:divBdr>
                    <w:top w:val="none" w:sz="0" w:space="0" w:color="auto"/>
                    <w:left w:val="none" w:sz="0" w:space="0" w:color="auto"/>
                    <w:bottom w:val="none" w:sz="0" w:space="0" w:color="auto"/>
                    <w:right w:val="none" w:sz="0" w:space="0" w:color="auto"/>
                  </w:divBdr>
                  <w:divsChild>
                    <w:div w:id="1080829849">
                      <w:marLeft w:val="0"/>
                      <w:marRight w:val="0"/>
                      <w:marTop w:val="0"/>
                      <w:marBottom w:val="0"/>
                      <w:divBdr>
                        <w:top w:val="none" w:sz="0" w:space="0" w:color="auto"/>
                        <w:left w:val="none" w:sz="0" w:space="0" w:color="auto"/>
                        <w:bottom w:val="none" w:sz="0" w:space="0" w:color="auto"/>
                        <w:right w:val="none" w:sz="0" w:space="0" w:color="auto"/>
                      </w:divBdr>
                      <w:divsChild>
                        <w:div w:id="1938708349">
                          <w:marLeft w:val="0"/>
                          <w:marRight w:val="0"/>
                          <w:marTop w:val="0"/>
                          <w:marBottom w:val="150"/>
                          <w:divBdr>
                            <w:top w:val="none" w:sz="0" w:space="0" w:color="auto"/>
                            <w:left w:val="none" w:sz="0" w:space="0" w:color="auto"/>
                            <w:bottom w:val="none" w:sz="0" w:space="0" w:color="auto"/>
                            <w:right w:val="none" w:sz="0" w:space="0" w:color="auto"/>
                          </w:divBdr>
                        </w:div>
                        <w:div w:id="153487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478866">
              <w:marLeft w:val="0"/>
              <w:marRight w:val="0"/>
              <w:marTop w:val="0"/>
              <w:marBottom w:val="0"/>
              <w:divBdr>
                <w:top w:val="none" w:sz="0" w:space="0" w:color="auto"/>
                <w:left w:val="none" w:sz="0" w:space="0" w:color="auto"/>
                <w:bottom w:val="none" w:sz="0" w:space="0" w:color="auto"/>
                <w:right w:val="none" w:sz="0" w:space="0" w:color="auto"/>
              </w:divBdr>
              <w:divsChild>
                <w:div w:id="1241061558">
                  <w:marLeft w:val="0"/>
                  <w:marRight w:val="0"/>
                  <w:marTop w:val="0"/>
                  <w:marBottom w:val="0"/>
                  <w:divBdr>
                    <w:top w:val="none" w:sz="0" w:space="0" w:color="auto"/>
                    <w:left w:val="none" w:sz="0" w:space="0" w:color="auto"/>
                    <w:bottom w:val="none" w:sz="0" w:space="0" w:color="auto"/>
                    <w:right w:val="none" w:sz="0" w:space="0" w:color="auto"/>
                  </w:divBdr>
                  <w:divsChild>
                    <w:div w:id="106417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343556">
              <w:marLeft w:val="-15"/>
              <w:marRight w:val="-15"/>
              <w:marTop w:val="0"/>
              <w:marBottom w:val="0"/>
              <w:divBdr>
                <w:top w:val="none" w:sz="0" w:space="0" w:color="auto"/>
                <w:left w:val="none" w:sz="0" w:space="0" w:color="auto"/>
                <w:bottom w:val="none" w:sz="0" w:space="0" w:color="auto"/>
                <w:right w:val="none" w:sz="0" w:space="0" w:color="auto"/>
              </w:divBdr>
              <w:divsChild>
                <w:div w:id="1770618125">
                  <w:marLeft w:val="0"/>
                  <w:marRight w:val="0"/>
                  <w:marTop w:val="0"/>
                  <w:marBottom w:val="0"/>
                  <w:divBdr>
                    <w:top w:val="none" w:sz="0" w:space="0" w:color="auto"/>
                    <w:left w:val="none" w:sz="0" w:space="0" w:color="auto"/>
                    <w:bottom w:val="none" w:sz="0" w:space="0" w:color="auto"/>
                    <w:right w:val="none" w:sz="0" w:space="0" w:color="auto"/>
                  </w:divBdr>
                  <w:divsChild>
                    <w:div w:id="345597568">
                      <w:marLeft w:val="0"/>
                      <w:marRight w:val="0"/>
                      <w:marTop w:val="0"/>
                      <w:marBottom w:val="0"/>
                      <w:divBdr>
                        <w:top w:val="none" w:sz="0" w:space="0" w:color="auto"/>
                        <w:left w:val="none" w:sz="0" w:space="0" w:color="auto"/>
                        <w:bottom w:val="none" w:sz="0" w:space="0" w:color="auto"/>
                        <w:right w:val="none" w:sz="0" w:space="0" w:color="auto"/>
                      </w:divBdr>
                      <w:divsChild>
                        <w:div w:id="1012608242">
                          <w:marLeft w:val="0"/>
                          <w:marRight w:val="0"/>
                          <w:marTop w:val="0"/>
                          <w:marBottom w:val="150"/>
                          <w:divBdr>
                            <w:top w:val="none" w:sz="0" w:space="0" w:color="auto"/>
                            <w:left w:val="none" w:sz="0" w:space="0" w:color="auto"/>
                            <w:bottom w:val="none" w:sz="0" w:space="0" w:color="auto"/>
                            <w:right w:val="none" w:sz="0" w:space="0" w:color="auto"/>
                          </w:divBdr>
                        </w:div>
                        <w:div w:id="44068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6248258">
      <w:bodyDiv w:val="1"/>
      <w:marLeft w:val="0"/>
      <w:marRight w:val="0"/>
      <w:marTop w:val="0"/>
      <w:marBottom w:val="0"/>
      <w:divBdr>
        <w:top w:val="none" w:sz="0" w:space="0" w:color="auto"/>
        <w:left w:val="none" w:sz="0" w:space="0" w:color="auto"/>
        <w:bottom w:val="none" w:sz="0" w:space="0" w:color="auto"/>
        <w:right w:val="none" w:sz="0" w:space="0" w:color="auto"/>
      </w:divBdr>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61/JPEODX.0000072"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20</Pages>
  <Words>6489</Words>
  <Characters>36990</Characters>
  <Application>Microsoft Office Word</Application>
  <DocSecurity>8</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262</cp:revision>
  <dcterms:created xsi:type="dcterms:W3CDTF">2022-02-09T19:32:00Z</dcterms:created>
  <dcterms:modified xsi:type="dcterms:W3CDTF">2022-03-01T15:37:00Z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