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4BEC5E1F" w:rsidR="000A7622" w:rsidRPr="00C04F25" w:rsidRDefault="00D86AE7" w:rsidP="00D14423">
      <w:pPr>
        <w:autoSpaceDE w:val="0"/>
        <w:autoSpaceDN w:val="0"/>
        <w:adjustRightInd w:val="0"/>
        <w:rPr>
          <w:rFonts w:cstheme="minorHAnsi"/>
          <w:b/>
          <w:bCs/>
          <w:i/>
          <w:iCs/>
          <w:sz w:val="32"/>
          <w:szCs w:val="32"/>
        </w:rPr>
      </w:pPr>
      <w:r>
        <w:rPr>
          <w:rFonts w:cstheme="minorHAnsi"/>
          <w:b/>
          <w:bCs/>
          <w:i/>
          <w:iCs/>
          <w:sz w:val="32"/>
          <w:szCs w:val="32"/>
        </w:rPr>
        <w:t xml:space="preserve">Education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Education</w:t>
      </w:r>
    </w:p>
    <w:bookmarkEnd w:id="1"/>
    <w:p w14:paraId="3E538636" w14:textId="77777777" w:rsidR="000A7622" w:rsidRPr="006F33A4" w:rsidRDefault="000A7622" w:rsidP="00D14423">
      <w:pPr>
        <w:jc w:val="center"/>
        <w:rPr>
          <w:rFonts w:cstheme="minorHAnsi"/>
          <w:b/>
          <w:bCs/>
          <w:i/>
          <w:iCs/>
        </w:rPr>
      </w:pPr>
    </w:p>
    <w:p w14:paraId="25509BF0" w14:textId="3FC0B04E"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 xml:space="preserve">The published version may be accessed by following the link in </w:t>
      </w:r>
      <w:proofErr w:type="spellStart"/>
      <w:r w:rsidRPr="00C04F25">
        <w:rPr>
          <w:rFonts w:cstheme="minorHAnsi"/>
          <w:sz w:val="24"/>
          <w:szCs w:val="24"/>
        </w:rPr>
        <w:t>th</w:t>
      </w:r>
      <w:proofErr w:type="spellEnd"/>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6896847D" w:rsidR="000A7622" w:rsidRDefault="00CA5FCE" w:rsidP="00D14423">
      <w:pPr>
        <w:rPr>
          <w:rFonts w:cstheme="minorHAnsi"/>
          <w:sz w:val="24"/>
          <w:szCs w:val="24"/>
        </w:rPr>
      </w:pPr>
      <w:proofErr w:type="spellStart"/>
      <w:r>
        <w:rPr>
          <w:rFonts w:cstheme="minorHAnsi"/>
          <w:i/>
          <w:sz w:val="24"/>
          <w:szCs w:val="24"/>
          <w:lang w:val="fr-FR"/>
        </w:rPr>
        <w:t>Contemporary</w:t>
      </w:r>
      <w:proofErr w:type="spellEnd"/>
      <w:r>
        <w:rPr>
          <w:rFonts w:cstheme="minorHAnsi"/>
          <w:i/>
          <w:sz w:val="24"/>
          <w:szCs w:val="24"/>
          <w:lang w:val="fr-FR"/>
        </w:rPr>
        <w:t xml:space="preserve"> Psychology : APA </w:t>
      </w:r>
      <w:proofErr w:type="spellStart"/>
      <w:r>
        <w:rPr>
          <w:rFonts w:cstheme="minorHAnsi"/>
          <w:i/>
          <w:sz w:val="24"/>
          <w:szCs w:val="24"/>
          <w:lang w:val="fr-FR"/>
        </w:rPr>
        <w:t>Re</w:t>
      </w:r>
      <w:r w:rsidR="009E54FD">
        <w:rPr>
          <w:rFonts w:cstheme="minorHAnsi"/>
          <w:i/>
          <w:sz w:val="24"/>
          <w:szCs w:val="24"/>
          <w:lang w:val="fr-FR"/>
        </w:rPr>
        <w:t>vie</w:t>
      </w:r>
      <w:r>
        <w:rPr>
          <w:rFonts w:cstheme="minorHAnsi"/>
          <w:i/>
          <w:sz w:val="24"/>
          <w:szCs w:val="24"/>
          <w:lang w:val="fr-FR"/>
        </w:rPr>
        <w:t>w</w:t>
      </w:r>
      <w:proofErr w:type="spellEnd"/>
      <w:r>
        <w:rPr>
          <w:rFonts w:cstheme="minorHAnsi"/>
          <w:i/>
          <w:sz w:val="24"/>
          <w:szCs w:val="24"/>
          <w:lang w:val="fr-FR"/>
        </w:rPr>
        <w:t xml:space="preserve"> of Books</w:t>
      </w:r>
      <w:r w:rsidR="000A7622" w:rsidRPr="00C04F25">
        <w:rPr>
          <w:rFonts w:cstheme="minorHAnsi"/>
          <w:sz w:val="24"/>
          <w:szCs w:val="24"/>
          <w:lang w:val="fr-FR"/>
        </w:rPr>
        <w:t xml:space="preserve">, Vol. </w:t>
      </w:r>
      <w:r w:rsidR="009E54FD">
        <w:rPr>
          <w:rFonts w:cstheme="minorHAnsi"/>
          <w:sz w:val="24"/>
          <w:szCs w:val="24"/>
          <w:lang w:val="fr-FR"/>
        </w:rPr>
        <w:t>27</w:t>
      </w:r>
      <w:r w:rsidR="000A7622" w:rsidRPr="00C04F25">
        <w:rPr>
          <w:rFonts w:cstheme="minorHAnsi"/>
          <w:sz w:val="24"/>
          <w:szCs w:val="24"/>
          <w:lang w:val="fr-FR"/>
        </w:rPr>
        <w:t xml:space="preserve">, No. </w:t>
      </w:r>
      <w:r w:rsidR="009E54FD">
        <w:rPr>
          <w:rFonts w:cstheme="minorHAnsi"/>
          <w:sz w:val="24"/>
          <w:szCs w:val="24"/>
          <w:lang w:val="fr-FR"/>
        </w:rPr>
        <w:t>5</w:t>
      </w:r>
      <w:r w:rsidR="000A7622" w:rsidRPr="00C04F25">
        <w:rPr>
          <w:rFonts w:cstheme="minorHAnsi"/>
          <w:sz w:val="24"/>
          <w:szCs w:val="24"/>
          <w:lang w:val="fr-FR"/>
        </w:rPr>
        <w:t xml:space="preserve"> (</w:t>
      </w:r>
      <w:r w:rsidR="009E54FD">
        <w:rPr>
          <w:rFonts w:cstheme="minorHAnsi"/>
          <w:sz w:val="24"/>
          <w:szCs w:val="24"/>
          <w:lang w:val="fr-FR"/>
        </w:rPr>
        <w:t>May 1982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D86AE7">
        <w:rPr>
          <w:rFonts w:cstheme="minorHAnsi"/>
          <w:sz w:val="24"/>
          <w:szCs w:val="24"/>
          <w:lang w:val="fr-FR"/>
        </w:rPr>
        <w:t>388-389</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D86AE7">
        <w:rPr>
          <w:rFonts w:cstheme="minorHAnsi"/>
          <w:sz w:val="24"/>
          <w:szCs w:val="24"/>
        </w:rPr>
        <w:t>American Psychological Association</w:t>
      </w:r>
      <w:r w:rsidR="000A7622" w:rsidRPr="00C04F25">
        <w:rPr>
          <w:rFonts w:cstheme="minorHAnsi"/>
          <w:sz w:val="24"/>
          <w:szCs w:val="24"/>
        </w:rPr>
        <w:t xml:space="preserve"> and permission has been granted for this version to appear in </w:t>
      </w:r>
      <w:hyperlink r:id="rId9"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D86AE7">
        <w:rPr>
          <w:rFonts w:cstheme="minorHAnsi"/>
          <w:sz w:val="24"/>
          <w:szCs w:val="24"/>
        </w:rPr>
        <w:t>American Psychological Association</w:t>
      </w:r>
      <w:r w:rsidR="00D86AE7" w:rsidRPr="00C04F25">
        <w:rPr>
          <w:rFonts w:cstheme="minorHAnsi"/>
          <w:sz w:val="24"/>
          <w:szCs w:val="24"/>
        </w:rPr>
        <w:t xml:space="preserve"> </w:t>
      </w:r>
      <w:r w:rsidR="000A7622" w:rsidRPr="00C04F25">
        <w:rPr>
          <w:rFonts w:cstheme="minorHAnsi"/>
          <w:sz w:val="24"/>
          <w:szCs w:val="24"/>
        </w:rPr>
        <w:t xml:space="preserve">does not grant permission for this article to be further copied/distributed or hosted elsewhere without the express permission from </w:t>
      </w:r>
      <w:bookmarkEnd w:id="2"/>
      <w:r w:rsidR="00D86AE7">
        <w:rPr>
          <w:rFonts w:cstheme="minorHAnsi"/>
          <w:sz w:val="24"/>
          <w:szCs w:val="24"/>
        </w:rPr>
        <w:t>American Psychological Association.</w:t>
      </w:r>
    </w:p>
    <w:p w14:paraId="7165ACB0" w14:textId="77777777" w:rsidR="00D86AE7" w:rsidRDefault="00D86AE7" w:rsidP="00D14423">
      <w:pPr>
        <w:rPr>
          <w:rFonts w:cstheme="minorHAnsi"/>
          <w:sz w:val="24"/>
          <w:szCs w:val="24"/>
        </w:rPr>
      </w:pPr>
    </w:p>
    <w:p w14:paraId="605CFA35" w14:textId="69231230" w:rsidR="007C0CE1" w:rsidRPr="007C0CE1" w:rsidRDefault="007C0CE1" w:rsidP="00D86AE7">
      <w:pPr>
        <w:pStyle w:val="Title"/>
      </w:pPr>
      <w:r w:rsidRPr="007C0CE1">
        <w:t xml:space="preserve">Client-Centered Behaviorism </w:t>
      </w:r>
      <w:r w:rsidR="00562204" w:rsidRPr="007C0CE1">
        <w:t>with</w:t>
      </w:r>
      <w:r w:rsidRPr="007C0CE1">
        <w:t xml:space="preserve"> Children</w:t>
      </w:r>
    </w:p>
    <w:p w14:paraId="0B8E9D03" w14:textId="77777777" w:rsidR="0056027E" w:rsidRDefault="0056027E" w:rsidP="00CF5DEE">
      <w:pPr>
        <w:pStyle w:val="NoSpacing"/>
      </w:pPr>
    </w:p>
    <w:p w14:paraId="69F7B6CB" w14:textId="515BBA20" w:rsidR="007C0CE1" w:rsidRPr="00B63359" w:rsidRDefault="007C0CE1" w:rsidP="00B63359">
      <w:pPr>
        <w:pStyle w:val="NoSpacing"/>
        <w:rPr>
          <w:sz w:val="28"/>
          <w:szCs w:val="28"/>
        </w:rPr>
      </w:pPr>
      <w:r w:rsidRPr="00B63359">
        <w:rPr>
          <w:sz w:val="28"/>
          <w:szCs w:val="28"/>
        </w:rPr>
        <w:t>Robert Fox</w:t>
      </w:r>
    </w:p>
    <w:p w14:paraId="47003272" w14:textId="24E3BC31" w:rsidR="00532125" w:rsidRDefault="00532125" w:rsidP="00B63359">
      <w:pPr>
        <w:pStyle w:val="NoSpacing"/>
      </w:pPr>
      <w:r>
        <w:t xml:space="preserve">Staff Psychologist, </w:t>
      </w:r>
      <w:proofErr w:type="spellStart"/>
      <w:r>
        <w:t>Nisonger</w:t>
      </w:r>
      <w:proofErr w:type="spellEnd"/>
      <w:r>
        <w:t xml:space="preserve"> center</w:t>
      </w:r>
    </w:p>
    <w:p w14:paraId="4FB758ED" w14:textId="77128572" w:rsidR="00532125" w:rsidRDefault="00B63359" w:rsidP="00B63359">
      <w:pPr>
        <w:pStyle w:val="NoSpacing"/>
      </w:pPr>
      <w:r>
        <w:t>Department of Psychology</w:t>
      </w:r>
      <w:r w:rsidR="00532125">
        <w:t>, Ohio State University,</w:t>
      </w:r>
      <w:r w:rsidR="00EC0CCC">
        <w:t xml:space="preserve"> Columbus, OH</w:t>
      </w:r>
    </w:p>
    <w:p w14:paraId="737DFD8E" w14:textId="3993B36C" w:rsidR="00EC0CCC" w:rsidRPr="007C0CE1" w:rsidRDefault="00B63359" w:rsidP="00B63359">
      <w:pPr>
        <w:pStyle w:val="NoSpacing"/>
      </w:pPr>
      <w:r>
        <w:t>Department of Education, Marquette University, Milwaukee, WI</w:t>
      </w:r>
    </w:p>
    <w:p w14:paraId="343199F3" w14:textId="73811121" w:rsidR="0056027E" w:rsidRPr="00CF5DEE" w:rsidRDefault="0056027E" w:rsidP="00CF5DEE">
      <w:pPr>
        <w:pStyle w:val="NoSpacing"/>
      </w:pPr>
    </w:p>
    <w:p w14:paraId="397B0BEF" w14:textId="1C96C280" w:rsidR="00B63359" w:rsidRDefault="00B63359" w:rsidP="00B63359">
      <w:pPr>
        <w:pStyle w:val="Heading1"/>
      </w:pPr>
      <w:r>
        <w:t>A</w:t>
      </w:r>
      <w:r w:rsidRPr="00B63359">
        <w:rPr>
          <w:rStyle w:val="Heading1Char"/>
        </w:rPr>
        <w:t>uthors</w:t>
      </w:r>
    </w:p>
    <w:p w14:paraId="5F2C6708" w14:textId="06CE5222" w:rsidR="007C0CE1" w:rsidRPr="007C0CE1" w:rsidRDefault="007C0CE1" w:rsidP="00B63359">
      <w:pPr>
        <w:pStyle w:val="NoSpacing"/>
      </w:pPr>
      <w:r w:rsidRPr="007C0CE1">
        <w:t xml:space="preserve">Victor </w:t>
      </w:r>
      <w:proofErr w:type="spellStart"/>
      <w:r w:rsidRPr="007C0CE1">
        <w:t>Savicki</w:t>
      </w:r>
      <w:proofErr w:type="spellEnd"/>
      <w:r w:rsidRPr="007C0CE1">
        <w:t xml:space="preserve"> is associate professor of psychology at Western Oregon State College (Monmouth, Oregon).</w:t>
      </w:r>
    </w:p>
    <w:p w14:paraId="7E31E627" w14:textId="77777777" w:rsidR="00B63359" w:rsidRDefault="00B63359" w:rsidP="00B63359">
      <w:pPr>
        <w:pStyle w:val="NoSpacing"/>
      </w:pPr>
    </w:p>
    <w:p w14:paraId="43161B39" w14:textId="333BE960" w:rsidR="00B63359" w:rsidRPr="00B63359" w:rsidRDefault="007C0CE1" w:rsidP="00B63359">
      <w:pPr>
        <w:pStyle w:val="NoSpacing"/>
      </w:pPr>
      <w:r w:rsidRPr="007C0CE1">
        <w:t>Rosemary Brown is child development specialist in the Salem (Oregon) Public School System.</w:t>
      </w:r>
    </w:p>
    <w:p w14:paraId="78922668" w14:textId="17E3E289" w:rsidR="00B63359" w:rsidRPr="00B63359" w:rsidRDefault="007C0CE1" w:rsidP="00B63359">
      <w:pPr>
        <w:pStyle w:val="Heading1"/>
      </w:pPr>
      <w:r w:rsidRPr="00B63359">
        <w:t>Produ</w:t>
      </w:r>
      <w:r w:rsidR="00B63359">
        <w:t>c</w:t>
      </w:r>
      <w:r w:rsidRPr="00B63359">
        <w:t>t</w:t>
      </w:r>
    </w:p>
    <w:p w14:paraId="1430C6DC" w14:textId="43D25EF8" w:rsidR="007C0CE1" w:rsidRPr="007C0CE1" w:rsidRDefault="007C0CE1" w:rsidP="00B63359">
      <w:pPr>
        <w:pStyle w:val="NoSpacing"/>
      </w:pPr>
      <w:r w:rsidRPr="007C0CE1">
        <w:rPr>
          <w:b/>
          <w:bCs/>
        </w:rPr>
        <w:t> </w:t>
      </w:r>
      <w:r w:rsidRPr="007C0CE1">
        <w:t xml:space="preserve">Working </w:t>
      </w:r>
      <w:proofErr w:type="gramStart"/>
      <w:r w:rsidRPr="007C0CE1">
        <w:t>With</w:t>
      </w:r>
      <w:proofErr w:type="gramEnd"/>
      <w:r w:rsidRPr="007C0CE1">
        <w:t xml:space="preserve"> Troubled Children Victor </w:t>
      </w:r>
      <w:proofErr w:type="spellStart"/>
      <w:r w:rsidRPr="007C0CE1">
        <w:t>Savicki</w:t>
      </w:r>
      <w:proofErr w:type="spellEnd"/>
      <w:r w:rsidRPr="007C0CE1">
        <w:t xml:space="preserve"> and Rosemary Brown New York: Human Sciences Press, 1981. 408 pp. $24.95</w:t>
      </w:r>
    </w:p>
    <w:p w14:paraId="0AC7EB9D" w14:textId="77777777" w:rsidR="00B63359" w:rsidRPr="00B63359" w:rsidRDefault="007C0CE1" w:rsidP="00B63359">
      <w:pPr>
        <w:pStyle w:val="Heading1"/>
      </w:pPr>
      <w:r w:rsidRPr="00B63359">
        <w:t>History</w:t>
      </w:r>
    </w:p>
    <w:p w14:paraId="2E49A922" w14:textId="75790044" w:rsidR="007C0CE1" w:rsidRDefault="007C0CE1" w:rsidP="00B63359">
      <w:pPr>
        <w:pStyle w:val="NoSpacing"/>
      </w:pPr>
      <w:r w:rsidRPr="007C0CE1">
        <w:rPr>
          <w:b/>
          <w:bCs/>
        </w:rPr>
        <w:t> </w:t>
      </w:r>
      <w:r w:rsidRPr="007C0CE1">
        <w:t xml:space="preserve">PsycINFO </w:t>
      </w:r>
      <w:proofErr w:type="spellStart"/>
      <w:r w:rsidRPr="007C0CE1">
        <w:t>ReleaseDate</w:t>
      </w:r>
      <w:proofErr w:type="spellEnd"/>
      <w:r w:rsidRPr="007C0CE1">
        <w:t>: 20</w:t>
      </w:r>
      <w:r w:rsidRPr="007C0CE1">
        <w:rPr>
          <w:b/>
          <w:bCs/>
        </w:rPr>
        <w:t>-</w:t>
      </w:r>
      <w:r w:rsidRPr="007C0CE1">
        <w:t>11</w:t>
      </w:r>
      <w:r w:rsidRPr="007C0CE1">
        <w:rPr>
          <w:b/>
          <w:bCs/>
        </w:rPr>
        <w:t>-</w:t>
      </w:r>
      <w:r w:rsidRPr="007C0CE1">
        <w:t xml:space="preserve">2006; </w:t>
      </w:r>
      <w:proofErr w:type="spellStart"/>
      <w:r w:rsidRPr="007C0CE1">
        <w:t>PsycCRITIQUES</w:t>
      </w:r>
      <w:proofErr w:type="spellEnd"/>
      <w:r w:rsidRPr="007C0CE1">
        <w:t xml:space="preserve"> </w:t>
      </w:r>
      <w:proofErr w:type="spellStart"/>
      <w:r w:rsidRPr="007C0CE1">
        <w:t>ReleaseDate</w:t>
      </w:r>
      <w:proofErr w:type="spellEnd"/>
      <w:r w:rsidRPr="007C0CE1">
        <w:t>: 20</w:t>
      </w:r>
      <w:r w:rsidRPr="007C0CE1">
        <w:rPr>
          <w:b/>
          <w:bCs/>
        </w:rPr>
        <w:t>-</w:t>
      </w:r>
      <w:r w:rsidRPr="007C0CE1">
        <w:t>11</w:t>
      </w:r>
      <w:r w:rsidRPr="007C0CE1">
        <w:rPr>
          <w:b/>
          <w:bCs/>
        </w:rPr>
        <w:t>-</w:t>
      </w:r>
      <w:r w:rsidRPr="007C0CE1">
        <w:t xml:space="preserve">2006; PsycINFO </w:t>
      </w:r>
      <w:proofErr w:type="spellStart"/>
      <w:r w:rsidRPr="007C0CE1">
        <w:t>CorrectionDate</w:t>
      </w:r>
      <w:proofErr w:type="spellEnd"/>
      <w:r w:rsidRPr="007C0CE1">
        <w:t>: 18</w:t>
      </w:r>
      <w:r w:rsidRPr="007C0CE1">
        <w:rPr>
          <w:b/>
          <w:bCs/>
        </w:rPr>
        <w:t>-</w:t>
      </w:r>
      <w:r w:rsidRPr="007C0CE1">
        <w:t>09</w:t>
      </w:r>
      <w:r w:rsidRPr="007C0CE1">
        <w:rPr>
          <w:b/>
          <w:bCs/>
        </w:rPr>
        <w:t>-</w:t>
      </w:r>
      <w:r w:rsidRPr="007C0CE1">
        <w:t xml:space="preserve">2017; </w:t>
      </w:r>
      <w:proofErr w:type="spellStart"/>
      <w:r w:rsidRPr="007C0CE1">
        <w:t>PsycCRITIQUES</w:t>
      </w:r>
      <w:proofErr w:type="spellEnd"/>
      <w:r w:rsidRPr="007C0CE1">
        <w:t xml:space="preserve"> </w:t>
      </w:r>
      <w:proofErr w:type="spellStart"/>
      <w:r w:rsidRPr="007C0CE1">
        <w:t>CorrectionDate</w:t>
      </w:r>
      <w:proofErr w:type="spellEnd"/>
      <w:r w:rsidRPr="007C0CE1">
        <w:t>: 18</w:t>
      </w:r>
      <w:r w:rsidRPr="007C0CE1">
        <w:rPr>
          <w:b/>
          <w:bCs/>
        </w:rPr>
        <w:t>-</w:t>
      </w:r>
      <w:r w:rsidRPr="007C0CE1">
        <w:t>09</w:t>
      </w:r>
      <w:r w:rsidRPr="007C0CE1">
        <w:rPr>
          <w:b/>
          <w:bCs/>
        </w:rPr>
        <w:t>-</w:t>
      </w:r>
      <w:r w:rsidRPr="007C0CE1">
        <w:t>2017</w:t>
      </w:r>
    </w:p>
    <w:p w14:paraId="3E0C2478" w14:textId="77777777" w:rsidR="00160305" w:rsidRPr="007C0CE1" w:rsidRDefault="00160305" w:rsidP="00B63359">
      <w:pPr>
        <w:pStyle w:val="NoSpacing"/>
      </w:pPr>
    </w:p>
    <w:p w14:paraId="5AEA5491" w14:textId="77777777" w:rsidR="007C0CE1" w:rsidRPr="00160305" w:rsidRDefault="007C0CE1" w:rsidP="00160305">
      <w:pPr>
        <w:pStyle w:val="Heading1"/>
      </w:pPr>
      <w:r w:rsidRPr="00160305">
        <w:lastRenderedPageBreak/>
        <w:t>Abstract</w:t>
      </w:r>
    </w:p>
    <w:p w14:paraId="1464097B" w14:textId="470D6C91" w:rsidR="00160305" w:rsidRPr="007C0CE1" w:rsidRDefault="007C0CE1" w:rsidP="00160305">
      <w:pPr>
        <w:pStyle w:val="NoSpacing"/>
      </w:pPr>
      <w:r w:rsidRPr="007C0CE1">
        <w:t>Reviews the book, </w:t>
      </w:r>
      <w:r w:rsidRPr="007C0CE1">
        <w:rPr>
          <w:i/>
          <w:iCs/>
        </w:rPr>
        <w:t xml:space="preserve">Working </w:t>
      </w:r>
      <w:proofErr w:type="gramStart"/>
      <w:r w:rsidRPr="007C0CE1">
        <w:rPr>
          <w:i/>
          <w:iCs/>
        </w:rPr>
        <w:t>With</w:t>
      </w:r>
      <w:proofErr w:type="gramEnd"/>
      <w:r w:rsidRPr="007C0CE1">
        <w:rPr>
          <w:i/>
          <w:iCs/>
        </w:rPr>
        <w:t xml:space="preserve"> Troubled Children</w:t>
      </w:r>
      <w:r w:rsidRPr="007C0CE1">
        <w:t xml:space="preserve"> by Victor </w:t>
      </w:r>
      <w:proofErr w:type="spellStart"/>
      <w:r w:rsidRPr="007C0CE1">
        <w:t>Savicki</w:t>
      </w:r>
      <w:proofErr w:type="spellEnd"/>
      <w:r w:rsidRPr="007C0CE1">
        <w:t xml:space="preserve"> and Rosemary Brown (1981). This book provides an excellent introduction to basic communication skills, especially as applied to children. It is rich in clinical insight and experience. Many of the discussions centering around specific intervention strategies (e.g., confrontation, using reinforcers) provide the reader with the type of details necessary for program implementation. A weakness in this clinical approach is its coverage of the behavioral area. Overall, the book represents a good attempt to combine somewhat divergent (and occasionally contradictory) practices. (PsycINFO Database Record (c) 2017 APA, all rights reserved)</w:t>
      </w:r>
    </w:p>
    <w:p w14:paraId="2920B52D" w14:textId="77777777" w:rsidR="007C0CE1" w:rsidRPr="00160305" w:rsidRDefault="007C0CE1" w:rsidP="00160305">
      <w:pPr>
        <w:pStyle w:val="Heading1"/>
      </w:pPr>
      <w:r w:rsidRPr="00160305">
        <w:t>Keywords</w:t>
      </w:r>
    </w:p>
    <w:p w14:paraId="0C0E3AE7" w14:textId="76CE2207" w:rsidR="00160305" w:rsidRDefault="007C0CE1" w:rsidP="00160305">
      <w:pPr>
        <w:pStyle w:val="NoSpacing"/>
      </w:pPr>
      <w:r w:rsidRPr="007C0CE1">
        <w:t>intervention strategies; client centered behaviorism; communication skills; troubled children</w:t>
      </w:r>
    </w:p>
    <w:p w14:paraId="4091DCE1" w14:textId="4953A07C" w:rsidR="00160305" w:rsidRPr="00160305" w:rsidRDefault="00160305" w:rsidP="00160305">
      <w:pPr>
        <w:pStyle w:val="Heading1"/>
        <w:rPr>
          <w:rFonts w:cstheme="minorBidi"/>
          <w:sz w:val="22"/>
          <w:szCs w:val="22"/>
        </w:rPr>
      </w:pPr>
      <w:r>
        <w:t>Review Text</w:t>
      </w:r>
    </w:p>
    <w:p w14:paraId="782C169F" w14:textId="5CFC6BD7" w:rsidR="007C0CE1" w:rsidRPr="0085246C" w:rsidRDefault="007C0CE1" w:rsidP="00160305">
      <w:pPr>
        <w:pStyle w:val="NoSpacing"/>
      </w:pPr>
      <w:r w:rsidRPr="0085246C">
        <w:t>Recent years have seen a continued search for an effective clinical approach to human problems. This quest has led clinicians and writers (e.g., </w:t>
      </w:r>
      <w:hyperlink r:id="rId10" w:anchor="c2" w:history="1">
        <w:r w:rsidRPr="0085246C">
          <w:rPr>
            <w:rStyle w:val="Hyperlink"/>
            <w:rFonts w:cstheme="minorHAnsi"/>
            <w:bCs/>
          </w:rPr>
          <w:t>[Lazarus, 1976]</w:t>
        </w:r>
      </w:hyperlink>
      <w:r w:rsidRPr="0085246C">
        <w:t>) to acquire and integrate a variety of applied procedures from somewhat disparate theoretical camps.</w:t>
      </w:r>
    </w:p>
    <w:p w14:paraId="5AC1F657" w14:textId="77777777" w:rsidR="00160305" w:rsidRPr="0085246C" w:rsidRDefault="00160305" w:rsidP="00160305">
      <w:pPr>
        <w:pStyle w:val="NoSpacing"/>
      </w:pPr>
    </w:p>
    <w:p w14:paraId="4E6CCF44" w14:textId="5E143C46" w:rsidR="007C0CE1" w:rsidRPr="0085246C" w:rsidRDefault="007C0CE1" w:rsidP="00160305">
      <w:pPr>
        <w:pStyle w:val="NoSpacing"/>
      </w:pPr>
      <w:r w:rsidRPr="0085246C">
        <w:t xml:space="preserve">Although </w:t>
      </w:r>
      <w:proofErr w:type="spellStart"/>
      <w:r w:rsidRPr="0085246C">
        <w:t>Savicki</w:t>
      </w:r>
      <w:proofErr w:type="spellEnd"/>
      <w:r w:rsidRPr="0085246C">
        <w:t xml:space="preserve"> and Brown's application of this growing movement to the treatment of children is not entirely novel (</w:t>
      </w:r>
      <w:hyperlink r:id="rId11" w:anchor="c1" w:history="1">
        <w:r w:rsidRPr="0085246C">
          <w:rPr>
            <w:rStyle w:val="Hyperlink"/>
            <w:rFonts w:cstheme="minorHAnsi"/>
            <w:bCs/>
          </w:rPr>
          <w:t>[Gardner, 1977]</w:t>
        </w:r>
      </w:hyperlink>
      <w:r w:rsidRPr="0085246C">
        <w:t>), it is reflective of our eclectic, or to use the author's term, </w:t>
      </w:r>
      <w:r w:rsidRPr="0085246C">
        <w:rPr>
          <w:i/>
          <w:iCs/>
        </w:rPr>
        <w:t>pluralistic</w:t>
      </w:r>
      <w:r w:rsidRPr="0085246C">
        <w:t xml:space="preserve"> times. Unlike Gardner's emphasis on the behavioral end of a behavioral-humanistic continuum, </w:t>
      </w:r>
      <w:proofErr w:type="spellStart"/>
      <w:r w:rsidRPr="0085246C">
        <w:t>Savicki</w:t>
      </w:r>
      <w:proofErr w:type="spellEnd"/>
      <w:r w:rsidRPr="0085246C">
        <w:t xml:space="preserve"> and Brown's book clearly favors the latter end, both in theory and practice.</w:t>
      </w:r>
    </w:p>
    <w:p w14:paraId="49592D02" w14:textId="77777777" w:rsidR="00160305" w:rsidRPr="0085246C" w:rsidRDefault="00160305" w:rsidP="00160305">
      <w:pPr>
        <w:pStyle w:val="NoSpacing"/>
      </w:pPr>
    </w:p>
    <w:p w14:paraId="3F584722" w14:textId="7D208EEC" w:rsidR="007C0CE1" w:rsidRPr="0085246C" w:rsidRDefault="007C0CE1" w:rsidP="00160305">
      <w:pPr>
        <w:pStyle w:val="NoSpacing"/>
      </w:pPr>
      <w:r w:rsidRPr="0085246C">
        <w:t>The contents are structured by a training sequence divided into four basic parts: A discussion of personal qualities and characteristics of the therapist; a description of basic communication/interview skills (e.g., attending, probing, reflecting); a relatively brief section on behavior modification (less than 20% of the book); and a discussion of treatment-related issues such as using groups and play for intervention. As the authors acknowledge, their approach represents a skill-oriented, nuts-and-bolts guide for people who work with troubled children.</w:t>
      </w:r>
    </w:p>
    <w:p w14:paraId="6517F4D5" w14:textId="77777777" w:rsidR="00160305" w:rsidRPr="0085246C" w:rsidRDefault="00160305" w:rsidP="00160305">
      <w:pPr>
        <w:pStyle w:val="NoSpacing"/>
      </w:pPr>
    </w:p>
    <w:p w14:paraId="38ADBE9D" w14:textId="63188E61" w:rsidR="007C0CE1" w:rsidRPr="0085246C" w:rsidRDefault="007C0CE1" w:rsidP="00160305">
      <w:pPr>
        <w:pStyle w:val="NoSpacing"/>
      </w:pPr>
      <w:r w:rsidRPr="0085246C">
        <w:t xml:space="preserve">The book provides an excellent introduction to basic communication skills, especially as applied to children. It is rich in clinical insight and experience. Many of the discussions centering around specific intervention strategies (e.g., confrontation, using reinforcers) provide the reader with the type of details necessary for program implementation. </w:t>
      </w:r>
      <w:proofErr w:type="spellStart"/>
      <w:r w:rsidRPr="0085246C">
        <w:t>Savicki</w:t>
      </w:r>
      <w:proofErr w:type="spellEnd"/>
      <w:r w:rsidRPr="0085246C">
        <w:t xml:space="preserve"> and Brown avoid the common tendency of describing how many strategies </w:t>
      </w:r>
      <w:r w:rsidRPr="0085246C">
        <w:rPr>
          <w:i/>
          <w:iCs/>
        </w:rPr>
        <w:t>should</w:t>
      </w:r>
      <w:r w:rsidRPr="0085246C">
        <w:t> work and instead tell how they </w:t>
      </w:r>
      <w:r w:rsidRPr="0085246C">
        <w:rPr>
          <w:i/>
          <w:iCs/>
        </w:rPr>
        <w:t>do</w:t>
      </w:r>
      <w:r w:rsidRPr="0085246C">
        <w:t> work. The reader is given innumerable preventative as well as remedial considerations for implementing clinical procedures in the "real world." The authors include material often not covered in similar books: using time-out from stress as opposed to time-out for inappropriate behavior; dealing with grief and other transitional states; being sensitive to the child's basic physical needs; and using physical restraints.</w:t>
      </w:r>
    </w:p>
    <w:p w14:paraId="401B1ADF" w14:textId="77777777" w:rsidR="00160305" w:rsidRPr="0085246C" w:rsidRDefault="00160305" w:rsidP="00160305">
      <w:pPr>
        <w:pStyle w:val="NoSpacing"/>
      </w:pPr>
    </w:p>
    <w:p w14:paraId="7C767003" w14:textId="6AE2AB9C" w:rsidR="007C0CE1" w:rsidRPr="0085246C" w:rsidRDefault="007C0CE1" w:rsidP="00160305">
      <w:pPr>
        <w:pStyle w:val="NoSpacing"/>
      </w:pPr>
      <w:r w:rsidRPr="0085246C">
        <w:t xml:space="preserve">A weakness in this clinical approach is its coverage of the behavioral area. Procedures are emphasized at the expense of a fuller elaboration of theoretical underpinnings. This chosen direction may make strategy implementation and, more importantly, trouble-shooting efforts somewhat difficult for therapists unfamiliar with learning theory. The authors' reason for this omission is that they wanted to make behavior modification more palatable for those who may have strong negative reactions to it, and thus encourage its use. Whether this approach will yield successful clinical experiences with behavioral procedures for such individuals is questionable. Respondent-based treatment paradigms such as systematic desensitization </w:t>
      </w:r>
      <w:proofErr w:type="gramStart"/>
      <w:r w:rsidRPr="0085246C">
        <w:t>are</w:t>
      </w:r>
      <w:proofErr w:type="gramEnd"/>
      <w:r w:rsidRPr="0085246C">
        <w:t xml:space="preserve"> also ignored. The second major weakness is the book's format, which leaves to the reader (or professor) the responsibility to integrate. For example, behavioral observation and treatment are discussed independently and are literally </w:t>
      </w:r>
      <w:r w:rsidRPr="0085246C">
        <w:lastRenderedPageBreak/>
        <w:t>separated by 140 pages of communication skills issues. The logic that traditionally ties these strategies together (i.e., functional analysis) is missing.</w:t>
      </w:r>
    </w:p>
    <w:p w14:paraId="14DE6E45" w14:textId="77777777" w:rsidR="00160305" w:rsidRPr="0085246C" w:rsidRDefault="00160305" w:rsidP="00160305">
      <w:pPr>
        <w:pStyle w:val="NoSpacing"/>
      </w:pPr>
    </w:p>
    <w:p w14:paraId="0A6C1F72" w14:textId="69A16C5D" w:rsidR="00160305" w:rsidRPr="0085246C" w:rsidRDefault="007C0CE1" w:rsidP="00160305">
      <w:pPr>
        <w:pStyle w:val="NoSpacing"/>
      </w:pPr>
      <w:r w:rsidRPr="0085246C">
        <w:t>Overall, the book represents a good attempt to combine somewhat divergent (and occasionally contradictory) practices. Such an effort will, one hopes, encourage future work toward developing an integrated, "holistic" approach for the helping professions. Because of its clinical richness, the present book should prove interesting to more experienced clinicians, although probably it is most suited as an introductory text for students entering the helping professions.</w:t>
      </w:r>
    </w:p>
    <w:p w14:paraId="276D2969" w14:textId="77777777" w:rsidR="007C0CE1" w:rsidRPr="007C0CE1" w:rsidRDefault="007C0CE1" w:rsidP="00160305">
      <w:pPr>
        <w:pStyle w:val="Heading1"/>
      </w:pPr>
      <w:r w:rsidRPr="007C0CE1">
        <w:t>References</w:t>
      </w:r>
    </w:p>
    <w:p w14:paraId="21DA76B7" w14:textId="77777777" w:rsidR="007C0CE1" w:rsidRPr="007C0CE1" w:rsidRDefault="007C0CE1" w:rsidP="00160305">
      <w:pPr>
        <w:pStyle w:val="NoSpacing"/>
        <w:ind w:left="720" w:hanging="720"/>
      </w:pPr>
      <w:r w:rsidRPr="007C0CE1">
        <w:t>W. I. Gardner Learning and behavior characteristics of exceptional children and youth: A humanistic behavioral approach. Boston: Allyn &amp; Bacon, 1977.</w:t>
      </w:r>
    </w:p>
    <w:p w14:paraId="55090E97" w14:textId="77777777" w:rsidR="007C0CE1" w:rsidRPr="007C0CE1" w:rsidRDefault="007C0CE1" w:rsidP="00160305">
      <w:pPr>
        <w:pStyle w:val="NoSpacing"/>
        <w:ind w:left="720" w:hanging="720"/>
      </w:pPr>
      <w:r w:rsidRPr="007C0CE1">
        <w:t>A. A. Lazarus Multimodal behavior therapy. New York: Springer Publishing, 1976.</w:t>
      </w:r>
    </w:p>
    <w:p w14:paraId="077CBEB3" w14:textId="77777777" w:rsidR="007C0CE1" w:rsidRPr="00C04F25" w:rsidRDefault="007C0CE1" w:rsidP="00D14423">
      <w:pPr>
        <w:rPr>
          <w:rFonts w:cstheme="minorHAnsi"/>
          <w:sz w:val="24"/>
          <w:szCs w:val="24"/>
        </w:rPr>
      </w:pPr>
    </w:p>
    <w:sectPr w:rsidR="007C0CE1" w:rsidRPr="00C04F25" w:rsidSect="004D7B6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6264B"/>
    <w:multiLevelType w:val="multilevel"/>
    <w:tmpl w:val="78ACE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0A373E"/>
    <w:multiLevelType w:val="multilevel"/>
    <w:tmpl w:val="25904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73C2759"/>
    <w:multiLevelType w:val="multilevel"/>
    <w:tmpl w:val="6F9E5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4"/>
  <w:proofState w:spelling="clean" w:grammar="clean"/>
  <w:documentProtection w:edit="readOnly" w:formatting="1" w:enforcement="1" w:cryptProviderType="rsaAES" w:cryptAlgorithmClass="hash" w:cryptAlgorithmType="typeAny" w:cryptAlgorithmSid="14" w:cryptSpinCount="100000" w:hash="evOZXoDGsjkiWOSeILHsjch2Bc2ZwvSHvfbtpHuCXIURuBXHlwRl/JENcHmcD6pWKnC7CdYjB3p/JDSwVq+6MA==" w:salt="FdkmYBNJcuA0ro83P+I2o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5ED"/>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46D4"/>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305"/>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41F16"/>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5F95"/>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17C42"/>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86BF6"/>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3F1AAA"/>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7B6B"/>
    <w:rsid w:val="004E34F8"/>
    <w:rsid w:val="004E3C84"/>
    <w:rsid w:val="004E528B"/>
    <w:rsid w:val="004F146C"/>
    <w:rsid w:val="004F1F3C"/>
    <w:rsid w:val="0050408D"/>
    <w:rsid w:val="00504C6A"/>
    <w:rsid w:val="00510364"/>
    <w:rsid w:val="005116C9"/>
    <w:rsid w:val="00511BEE"/>
    <w:rsid w:val="005175E9"/>
    <w:rsid w:val="00520368"/>
    <w:rsid w:val="0052658A"/>
    <w:rsid w:val="00532125"/>
    <w:rsid w:val="00533270"/>
    <w:rsid w:val="00540146"/>
    <w:rsid w:val="00543C22"/>
    <w:rsid w:val="0054405B"/>
    <w:rsid w:val="0054567F"/>
    <w:rsid w:val="00546B44"/>
    <w:rsid w:val="00553291"/>
    <w:rsid w:val="005546FF"/>
    <w:rsid w:val="00556B72"/>
    <w:rsid w:val="0056027E"/>
    <w:rsid w:val="005605E4"/>
    <w:rsid w:val="0056220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0CE1"/>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46C"/>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87F07"/>
    <w:rsid w:val="00990645"/>
    <w:rsid w:val="009A130B"/>
    <w:rsid w:val="009A2639"/>
    <w:rsid w:val="009A397F"/>
    <w:rsid w:val="009A63AA"/>
    <w:rsid w:val="009B4F83"/>
    <w:rsid w:val="009B6983"/>
    <w:rsid w:val="009C5450"/>
    <w:rsid w:val="009C5716"/>
    <w:rsid w:val="009C7646"/>
    <w:rsid w:val="009D316A"/>
    <w:rsid w:val="009D3527"/>
    <w:rsid w:val="009D5368"/>
    <w:rsid w:val="009D54DF"/>
    <w:rsid w:val="009E54FD"/>
    <w:rsid w:val="009E56AC"/>
    <w:rsid w:val="009E56AF"/>
    <w:rsid w:val="009E678D"/>
    <w:rsid w:val="009F28E2"/>
    <w:rsid w:val="009F4BDF"/>
    <w:rsid w:val="009F60BA"/>
    <w:rsid w:val="009F7F44"/>
    <w:rsid w:val="00A01B8D"/>
    <w:rsid w:val="00A034AE"/>
    <w:rsid w:val="00A035F5"/>
    <w:rsid w:val="00A11F34"/>
    <w:rsid w:val="00A1350A"/>
    <w:rsid w:val="00A227D5"/>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359"/>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5FCE"/>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CF5D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6AE7"/>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9CC"/>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0CCC"/>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F1AAA"/>
    <w:rPr>
      <w:color w:val="0563C1" w:themeColor="hyperlink"/>
      <w:u w:val="single"/>
    </w:rPr>
  </w:style>
  <w:style w:type="character" w:styleId="UnresolvedMention">
    <w:name w:val="Unresolved Mention"/>
    <w:basedOn w:val="DefaultParagraphFont"/>
    <w:uiPriority w:val="99"/>
    <w:semiHidden/>
    <w:unhideWhenUsed/>
    <w:rsid w:val="003F1A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445221">
      <w:bodyDiv w:val="1"/>
      <w:marLeft w:val="0"/>
      <w:marRight w:val="0"/>
      <w:marTop w:val="0"/>
      <w:marBottom w:val="0"/>
      <w:divBdr>
        <w:top w:val="none" w:sz="0" w:space="0" w:color="auto"/>
        <w:left w:val="none" w:sz="0" w:space="0" w:color="auto"/>
        <w:bottom w:val="none" w:sz="0" w:space="0" w:color="auto"/>
        <w:right w:val="none" w:sz="0" w:space="0" w:color="auto"/>
      </w:divBdr>
      <w:divsChild>
        <w:div w:id="2114131439">
          <w:marLeft w:val="0"/>
          <w:marRight w:val="0"/>
          <w:marTop w:val="0"/>
          <w:marBottom w:val="0"/>
          <w:divBdr>
            <w:top w:val="none" w:sz="0" w:space="0" w:color="auto"/>
            <w:left w:val="none" w:sz="0" w:space="0" w:color="auto"/>
            <w:bottom w:val="none" w:sz="0" w:space="0" w:color="auto"/>
            <w:right w:val="none" w:sz="0" w:space="0" w:color="auto"/>
          </w:divBdr>
        </w:div>
      </w:divsChild>
    </w:div>
    <w:div w:id="82267445">
      <w:bodyDiv w:val="1"/>
      <w:marLeft w:val="0"/>
      <w:marRight w:val="0"/>
      <w:marTop w:val="0"/>
      <w:marBottom w:val="0"/>
      <w:divBdr>
        <w:top w:val="none" w:sz="0" w:space="0" w:color="auto"/>
        <w:left w:val="none" w:sz="0" w:space="0" w:color="auto"/>
        <w:bottom w:val="none" w:sz="0" w:space="0" w:color="auto"/>
        <w:right w:val="none" w:sz="0" w:space="0" w:color="auto"/>
      </w:divBdr>
    </w:div>
    <w:div w:id="288899136">
      <w:bodyDiv w:val="1"/>
      <w:marLeft w:val="0"/>
      <w:marRight w:val="0"/>
      <w:marTop w:val="0"/>
      <w:marBottom w:val="0"/>
      <w:divBdr>
        <w:top w:val="none" w:sz="0" w:space="0" w:color="auto"/>
        <w:left w:val="none" w:sz="0" w:space="0" w:color="auto"/>
        <w:bottom w:val="none" w:sz="0" w:space="0" w:color="auto"/>
        <w:right w:val="none" w:sz="0" w:space="0" w:color="auto"/>
      </w:divBdr>
    </w:div>
    <w:div w:id="652024691">
      <w:bodyDiv w:val="1"/>
      <w:marLeft w:val="0"/>
      <w:marRight w:val="0"/>
      <w:marTop w:val="0"/>
      <w:marBottom w:val="0"/>
      <w:divBdr>
        <w:top w:val="none" w:sz="0" w:space="0" w:color="auto"/>
        <w:left w:val="none" w:sz="0" w:space="0" w:color="auto"/>
        <w:bottom w:val="none" w:sz="0" w:space="0" w:color="auto"/>
        <w:right w:val="none" w:sz="0" w:space="0" w:color="auto"/>
      </w:divBdr>
      <w:divsChild>
        <w:div w:id="317613771">
          <w:marLeft w:val="0"/>
          <w:marRight w:val="0"/>
          <w:marTop w:val="0"/>
          <w:marBottom w:val="0"/>
          <w:divBdr>
            <w:top w:val="none" w:sz="0" w:space="0" w:color="auto"/>
            <w:left w:val="none" w:sz="0" w:space="0" w:color="auto"/>
            <w:bottom w:val="none" w:sz="0" w:space="0" w:color="auto"/>
            <w:right w:val="none" w:sz="0" w:space="0" w:color="auto"/>
          </w:divBdr>
          <w:divsChild>
            <w:div w:id="1457019214">
              <w:marLeft w:val="0"/>
              <w:marRight w:val="0"/>
              <w:marTop w:val="0"/>
              <w:marBottom w:val="480"/>
              <w:divBdr>
                <w:top w:val="none" w:sz="0" w:space="0" w:color="auto"/>
                <w:left w:val="none" w:sz="0" w:space="0" w:color="auto"/>
                <w:bottom w:val="none" w:sz="0" w:space="0" w:color="auto"/>
                <w:right w:val="none" w:sz="0" w:space="0" w:color="auto"/>
              </w:divBdr>
              <w:divsChild>
                <w:div w:id="1749762867">
                  <w:marLeft w:val="0"/>
                  <w:marRight w:val="0"/>
                  <w:marTop w:val="0"/>
                  <w:marBottom w:val="120"/>
                  <w:divBdr>
                    <w:top w:val="none" w:sz="0" w:space="0" w:color="auto"/>
                    <w:left w:val="none" w:sz="0" w:space="0" w:color="auto"/>
                    <w:bottom w:val="none" w:sz="0" w:space="0" w:color="auto"/>
                    <w:right w:val="none" w:sz="0" w:space="0" w:color="auto"/>
                  </w:divBdr>
                  <w:divsChild>
                    <w:div w:id="1082802730">
                      <w:marLeft w:val="0"/>
                      <w:marRight w:val="0"/>
                      <w:marTop w:val="0"/>
                      <w:marBottom w:val="0"/>
                      <w:divBdr>
                        <w:top w:val="none" w:sz="0" w:space="0" w:color="auto"/>
                        <w:left w:val="none" w:sz="0" w:space="0" w:color="auto"/>
                        <w:bottom w:val="none" w:sz="0" w:space="0" w:color="auto"/>
                        <w:right w:val="none" w:sz="0" w:space="0" w:color="auto"/>
                      </w:divBdr>
                      <w:divsChild>
                        <w:div w:id="7748802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689718739">
                  <w:marLeft w:val="0"/>
                  <w:marRight w:val="0"/>
                  <w:marTop w:val="0"/>
                  <w:marBottom w:val="120"/>
                  <w:divBdr>
                    <w:top w:val="none" w:sz="0" w:space="0" w:color="auto"/>
                    <w:left w:val="none" w:sz="0" w:space="0" w:color="auto"/>
                    <w:bottom w:val="none" w:sz="0" w:space="0" w:color="auto"/>
                    <w:right w:val="none" w:sz="0" w:space="0" w:color="auto"/>
                  </w:divBdr>
                </w:div>
                <w:div w:id="1082220776">
                  <w:marLeft w:val="0"/>
                  <w:marRight w:val="0"/>
                  <w:marTop w:val="0"/>
                  <w:marBottom w:val="120"/>
                  <w:divBdr>
                    <w:top w:val="none" w:sz="0" w:space="0" w:color="auto"/>
                    <w:left w:val="none" w:sz="0" w:space="0" w:color="auto"/>
                    <w:bottom w:val="none" w:sz="0" w:space="0" w:color="auto"/>
                    <w:right w:val="none" w:sz="0" w:space="0" w:color="auto"/>
                  </w:divBdr>
                </w:div>
                <w:div w:id="970751657">
                  <w:marLeft w:val="0"/>
                  <w:marRight w:val="0"/>
                  <w:marTop w:val="0"/>
                  <w:marBottom w:val="120"/>
                  <w:divBdr>
                    <w:top w:val="none" w:sz="0" w:space="0" w:color="auto"/>
                    <w:left w:val="none" w:sz="0" w:space="0" w:color="auto"/>
                    <w:bottom w:val="none" w:sz="0" w:space="0" w:color="auto"/>
                    <w:right w:val="none" w:sz="0" w:space="0" w:color="auto"/>
                  </w:divBdr>
                </w:div>
              </w:divsChild>
            </w:div>
            <w:div w:id="1532646029">
              <w:marLeft w:val="0"/>
              <w:marRight w:val="0"/>
              <w:marTop w:val="480"/>
              <w:marBottom w:val="0"/>
              <w:divBdr>
                <w:top w:val="none" w:sz="0" w:space="0" w:color="auto"/>
                <w:left w:val="none" w:sz="0" w:space="0" w:color="auto"/>
                <w:bottom w:val="none" w:sz="0" w:space="0" w:color="auto"/>
                <w:right w:val="none" w:sz="0" w:space="0" w:color="auto"/>
              </w:divBdr>
              <w:divsChild>
                <w:div w:id="770583733">
                  <w:marLeft w:val="0"/>
                  <w:marRight w:val="0"/>
                  <w:marTop w:val="0"/>
                  <w:marBottom w:val="120"/>
                  <w:divBdr>
                    <w:top w:val="none" w:sz="0" w:space="0" w:color="auto"/>
                    <w:left w:val="none" w:sz="0" w:space="0" w:color="auto"/>
                    <w:bottom w:val="none" w:sz="0" w:space="0" w:color="auto"/>
                    <w:right w:val="none" w:sz="0" w:space="0" w:color="auto"/>
                  </w:divBdr>
                </w:div>
                <w:div w:id="966735311">
                  <w:marLeft w:val="0"/>
                  <w:marRight w:val="0"/>
                  <w:marTop w:val="0"/>
                  <w:marBottom w:val="120"/>
                  <w:divBdr>
                    <w:top w:val="none" w:sz="0" w:space="0" w:color="auto"/>
                    <w:left w:val="none" w:sz="0" w:space="0" w:color="auto"/>
                    <w:bottom w:val="none" w:sz="0" w:space="0" w:color="auto"/>
                    <w:right w:val="none" w:sz="0" w:space="0" w:color="auto"/>
                  </w:divBdr>
                </w:div>
                <w:div w:id="1783112323">
                  <w:marLeft w:val="0"/>
                  <w:marRight w:val="0"/>
                  <w:marTop w:val="0"/>
                  <w:marBottom w:val="120"/>
                  <w:divBdr>
                    <w:top w:val="none" w:sz="0" w:space="0" w:color="auto"/>
                    <w:left w:val="none" w:sz="0" w:space="0" w:color="auto"/>
                    <w:bottom w:val="none" w:sz="0" w:space="0" w:color="auto"/>
                    <w:right w:val="none" w:sz="0" w:space="0" w:color="auto"/>
                  </w:divBdr>
                </w:div>
                <w:div w:id="423890474">
                  <w:marLeft w:val="0"/>
                  <w:marRight w:val="0"/>
                  <w:marTop w:val="0"/>
                  <w:marBottom w:val="120"/>
                  <w:divBdr>
                    <w:top w:val="none" w:sz="0" w:space="0" w:color="auto"/>
                    <w:left w:val="none" w:sz="0" w:space="0" w:color="auto"/>
                    <w:bottom w:val="none" w:sz="0" w:space="0" w:color="auto"/>
                    <w:right w:val="none" w:sz="0" w:space="0" w:color="auto"/>
                  </w:divBdr>
                </w:div>
                <w:div w:id="2134397884">
                  <w:marLeft w:val="0"/>
                  <w:marRight w:val="0"/>
                  <w:marTop w:val="240"/>
                  <w:marBottom w:val="60"/>
                  <w:divBdr>
                    <w:top w:val="none" w:sz="0" w:space="0" w:color="auto"/>
                    <w:left w:val="none" w:sz="0" w:space="0" w:color="auto"/>
                    <w:bottom w:val="none" w:sz="0" w:space="0" w:color="auto"/>
                    <w:right w:val="none" w:sz="0" w:space="0" w:color="auto"/>
                  </w:divBdr>
                </w:div>
                <w:div w:id="2146465135">
                  <w:marLeft w:val="0"/>
                  <w:marRight w:val="0"/>
                  <w:marTop w:val="240"/>
                  <w:marBottom w:val="240"/>
                  <w:divBdr>
                    <w:top w:val="none" w:sz="0" w:space="0" w:color="auto"/>
                    <w:left w:val="none" w:sz="0" w:space="0" w:color="auto"/>
                    <w:bottom w:val="none" w:sz="0" w:space="0" w:color="auto"/>
                    <w:right w:val="none" w:sz="0" w:space="0" w:color="auto"/>
                  </w:divBdr>
                  <w:divsChild>
                    <w:div w:id="155263992">
                      <w:marLeft w:val="0"/>
                      <w:marRight w:val="0"/>
                      <w:marTop w:val="0"/>
                      <w:marBottom w:val="0"/>
                      <w:divBdr>
                        <w:top w:val="none" w:sz="0" w:space="0" w:color="auto"/>
                        <w:left w:val="none" w:sz="0" w:space="0" w:color="auto"/>
                        <w:bottom w:val="none" w:sz="0" w:space="0" w:color="auto"/>
                        <w:right w:val="none" w:sz="0" w:space="0" w:color="auto"/>
                      </w:divBdr>
                      <w:divsChild>
                        <w:div w:id="123085783">
                          <w:marLeft w:val="0"/>
                          <w:marRight w:val="0"/>
                          <w:marTop w:val="360"/>
                          <w:marBottom w:val="240"/>
                          <w:divBdr>
                            <w:top w:val="none" w:sz="0" w:space="0" w:color="auto"/>
                            <w:left w:val="none" w:sz="0" w:space="0" w:color="auto"/>
                            <w:bottom w:val="none" w:sz="0" w:space="0" w:color="auto"/>
                            <w:right w:val="none" w:sz="0" w:space="0" w:color="auto"/>
                          </w:divBdr>
                        </w:div>
                      </w:divsChild>
                    </w:div>
                    <w:div w:id="1363359903">
                      <w:marLeft w:val="0"/>
                      <w:marRight w:val="0"/>
                      <w:marTop w:val="0"/>
                      <w:marBottom w:val="0"/>
                      <w:divBdr>
                        <w:top w:val="none" w:sz="0" w:space="0" w:color="auto"/>
                        <w:left w:val="none" w:sz="0" w:space="0" w:color="auto"/>
                        <w:bottom w:val="none" w:sz="0" w:space="0" w:color="auto"/>
                        <w:right w:val="none" w:sz="0" w:space="0" w:color="auto"/>
                      </w:divBdr>
                      <w:divsChild>
                        <w:div w:id="1782921372">
                          <w:marLeft w:val="0"/>
                          <w:marRight w:val="0"/>
                          <w:marTop w:val="360"/>
                          <w:marBottom w:val="240"/>
                          <w:divBdr>
                            <w:top w:val="none" w:sz="0" w:space="0" w:color="auto"/>
                            <w:left w:val="none" w:sz="0" w:space="0" w:color="auto"/>
                            <w:bottom w:val="none" w:sz="0" w:space="0" w:color="auto"/>
                            <w:right w:val="none" w:sz="0" w:space="0" w:color="auto"/>
                          </w:divBdr>
                        </w:div>
                      </w:divsChild>
                    </w:div>
                    <w:div w:id="462502049">
                      <w:marLeft w:val="0"/>
                      <w:marRight w:val="0"/>
                      <w:marTop w:val="0"/>
                      <w:marBottom w:val="0"/>
                      <w:divBdr>
                        <w:top w:val="none" w:sz="0" w:space="0" w:color="auto"/>
                        <w:left w:val="none" w:sz="0" w:space="0" w:color="auto"/>
                        <w:bottom w:val="none" w:sz="0" w:space="0" w:color="auto"/>
                        <w:right w:val="none" w:sz="0" w:space="0" w:color="auto"/>
                      </w:divBdr>
                      <w:divsChild>
                        <w:div w:id="1361667276">
                          <w:marLeft w:val="0"/>
                          <w:marRight w:val="0"/>
                          <w:marTop w:val="360"/>
                          <w:marBottom w:val="240"/>
                          <w:divBdr>
                            <w:top w:val="none" w:sz="0" w:space="0" w:color="auto"/>
                            <w:left w:val="none" w:sz="0" w:space="0" w:color="auto"/>
                            <w:bottom w:val="none" w:sz="0" w:space="0" w:color="auto"/>
                            <w:right w:val="none" w:sz="0" w:space="0" w:color="auto"/>
                          </w:divBdr>
                        </w:div>
                      </w:divsChild>
                    </w:div>
                  </w:divsChild>
                </w:div>
                <w:div w:id="1058750822">
                  <w:marLeft w:val="0"/>
                  <w:marRight w:val="0"/>
                  <w:marTop w:val="240"/>
                  <w:marBottom w:val="240"/>
                  <w:divBdr>
                    <w:top w:val="none" w:sz="0" w:space="0" w:color="auto"/>
                    <w:left w:val="none" w:sz="0" w:space="0" w:color="auto"/>
                    <w:bottom w:val="none" w:sz="0" w:space="0" w:color="auto"/>
                    <w:right w:val="none" w:sz="0" w:space="0" w:color="auto"/>
                  </w:divBdr>
                </w:div>
                <w:div w:id="245918120">
                  <w:marLeft w:val="0"/>
                  <w:marRight w:val="0"/>
                  <w:marTop w:val="480"/>
                  <w:marBottom w:val="480"/>
                  <w:divBdr>
                    <w:top w:val="none" w:sz="0" w:space="0" w:color="auto"/>
                    <w:left w:val="none" w:sz="0" w:space="0" w:color="auto"/>
                    <w:bottom w:val="none" w:sz="0" w:space="0" w:color="auto"/>
                    <w:right w:val="none" w:sz="0" w:space="0" w:color="auto"/>
                  </w:divBdr>
                </w:div>
                <w:div w:id="976646500">
                  <w:marLeft w:val="0"/>
                  <w:marRight w:val="0"/>
                  <w:marTop w:val="240"/>
                  <w:marBottom w:val="240"/>
                  <w:divBdr>
                    <w:top w:val="single" w:sz="6" w:space="12" w:color="CCCCCC"/>
                    <w:left w:val="none" w:sz="0" w:space="0" w:color="auto"/>
                    <w:bottom w:val="single" w:sz="6" w:space="12" w:color="CCCCCC"/>
                    <w:right w:val="none" w:sz="0" w:space="0" w:color="auto"/>
                  </w:divBdr>
                  <w:divsChild>
                    <w:div w:id="158425307">
                      <w:marLeft w:val="0"/>
                      <w:marRight w:val="0"/>
                      <w:marTop w:val="0"/>
                      <w:marBottom w:val="60"/>
                      <w:divBdr>
                        <w:top w:val="none" w:sz="0" w:space="0" w:color="auto"/>
                        <w:left w:val="none" w:sz="0" w:space="0" w:color="auto"/>
                        <w:bottom w:val="none" w:sz="0" w:space="0" w:color="auto"/>
                        <w:right w:val="none" w:sz="0" w:space="0" w:color="auto"/>
                      </w:divBdr>
                    </w:div>
                    <w:div w:id="1261525320">
                      <w:marLeft w:val="0"/>
                      <w:marRight w:val="0"/>
                      <w:marTop w:val="0"/>
                      <w:marBottom w:val="0"/>
                      <w:divBdr>
                        <w:top w:val="none" w:sz="0" w:space="0" w:color="auto"/>
                        <w:left w:val="none" w:sz="0" w:space="0" w:color="auto"/>
                        <w:bottom w:val="none" w:sz="0" w:space="0" w:color="auto"/>
                        <w:right w:val="none" w:sz="0" w:space="0" w:color="auto"/>
                      </w:divBdr>
                    </w:div>
                  </w:divsChild>
                </w:div>
                <w:div w:id="2124567363">
                  <w:marLeft w:val="0"/>
                  <w:marRight w:val="0"/>
                  <w:marTop w:val="240"/>
                  <w:marBottom w:val="240"/>
                  <w:divBdr>
                    <w:top w:val="none" w:sz="0" w:space="0" w:color="auto"/>
                    <w:left w:val="none" w:sz="0" w:space="0" w:color="auto"/>
                    <w:bottom w:val="none" w:sz="0" w:space="0" w:color="auto"/>
                    <w:right w:val="none" w:sz="0" w:space="0" w:color="auto"/>
                  </w:divBdr>
                  <w:divsChild>
                    <w:div w:id="77104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460287">
          <w:marLeft w:val="0"/>
          <w:marRight w:val="0"/>
          <w:marTop w:val="0"/>
          <w:marBottom w:val="0"/>
          <w:divBdr>
            <w:top w:val="none" w:sz="0" w:space="0" w:color="auto"/>
            <w:left w:val="none" w:sz="0" w:space="0" w:color="auto"/>
            <w:bottom w:val="none" w:sz="0" w:space="0" w:color="auto"/>
            <w:right w:val="none" w:sz="0" w:space="0" w:color="auto"/>
          </w:divBdr>
          <w:divsChild>
            <w:div w:id="1755085360">
              <w:marLeft w:val="0"/>
              <w:marRight w:val="0"/>
              <w:marTop w:val="240"/>
              <w:marBottom w:val="480"/>
              <w:divBdr>
                <w:top w:val="single" w:sz="12" w:space="0" w:color="CCCCCC"/>
                <w:left w:val="none" w:sz="0" w:space="0" w:color="auto"/>
                <w:bottom w:val="none" w:sz="0" w:space="0" w:color="auto"/>
                <w:right w:val="none" w:sz="0" w:space="0" w:color="auto"/>
              </w:divBdr>
              <w:divsChild>
                <w:div w:id="1123615763">
                  <w:marLeft w:val="0"/>
                  <w:marRight w:val="0"/>
                  <w:marTop w:val="240"/>
                  <w:marBottom w:val="0"/>
                  <w:divBdr>
                    <w:top w:val="none" w:sz="0" w:space="0" w:color="auto"/>
                    <w:left w:val="none" w:sz="0" w:space="0" w:color="auto"/>
                    <w:bottom w:val="none" w:sz="0" w:space="0" w:color="auto"/>
                    <w:right w:val="none" w:sz="0" w:space="0" w:color="auto"/>
                  </w:divBdr>
                  <w:divsChild>
                    <w:div w:id="568077189">
                      <w:marLeft w:val="0"/>
                      <w:marRight w:val="0"/>
                      <w:marTop w:val="360"/>
                      <w:marBottom w:val="240"/>
                      <w:divBdr>
                        <w:top w:val="none" w:sz="0" w:space="0" w:color="auto"/>
                        <w:left w:val="none" w:sz="0" w:space="0" w:color="auto"/>
                        <w:bottom w:val="none" w:sz="0" w:space="0" w:color="auto"/>
                        <w:right w:val="none" w:sz="0" w:space="0" w:color="auto"/>
                      </w:divBdr>
                    </w:div>
                    <w:div w:id="288048554">
                      <w:marLeft w:val="0"/>
                      <w:marRight w:val="0"/>
                      <w:marTop w:val="360"/>
                      <w:marBottom w:val="240"/>
                      <w:divBdr>
                        <w:top w:val="none" w:sz="0" w:space="0" w:color="auto"/>
                        <w:left w:val="none" w:sz="0" w:space="0" w:color="auto"/>
                        <w:bottom w:val="none" w:sz="0" w:space="0" w:color="auto"/>
                        <w:right w:val="none" w:sz="0" w:space="0" w:color="auto"/>
                      </w:divBdr>
                    </w:div>
                    <w:div w:id="801339769">
                      <w:marLeft w:val="0"/>
                      <w:marRight w:val="0"/>
                      <w:marTop w:val="360"/>
                      <w:marBottom w:val="240"/>
                      <w:divBdr>
                        <w:top w:val="none" w:sz="0" w:space="0" w:color="auto"/>
                        <w:left w:val="none" w:sz="0" w:space="0" w:color="auto"/>
                        <w:bottom w:val="none" w:sz="0" w:space="0" w:color="auto"/>
                        <w:right w:val="none" w:sz="0" w:space="0" w:color="auto"/>
                      </w:divBdr>
                    </w:div>
                    <w:div w:id="961763118">
                      <w:marLeft w:val="0"/>
                      <w:marRight w:val="0"/>
                      <w:marTop w:val="360"/>
                      <w:marBottom w:val="240"/>
                      <w:divBdr>
                        <w:top w:val="none" w:sz="0" w:space="0" w:color="auto"/>
                        <w:left w:val="none" w:sz="0" w:space="0" w:color="auto"/>
                        <w:bottom w:val="none" w:sz="0" w:space="0" w:color="auto"/>
                        <w:right w:val="none" w:sz="0" w:space="0" w:color="auto"/>
                      </w:divBdr>
                    </w:div>
                    <w:div w:id="313989138">
                      <w:marLeft w:val="0"/>
                      <w:marRight w:val="0"/>
                      <w:marTop w:val="360"/>
                      <w:marBottom w:val="240"/>
                      <w:divBdr>
                        <w:top w:val="none" w:sz="0" w:space="0" w:color="auto"/>
                        <w:left w:val="none" w:sz="0" w:space="0" w:color="auto"/>
                        <w:bottom w:val="none" w:sz="0" w:space="0" w:color="auto"/>
                        <w:right w:val="none" w:sz="0" w:space="0" w:color="auto"/>
                      </w:divBdr>
                    </w:div>
                    <w:div w:id="89934551">
                      <w:marLeft w:val="0"/>
                      <w:marRight w:val="0"/>
                      <w:marTop w:val="360"/>
                      <w:marBottom w:val="240"/>
                      <w:divBdr>
                        <w:top w:val="none" w:sz="0" w:space="0" w:color="auto"/>
                        <w:left w:val="none" w:sz="0" w:space="0" w:color="auto"/>
                        <w:bottom w:val="none" w:sz="0" w:space="0" w:color="auto"/>
                        <w:right w:val="none" w:sz="0" w:space="0" w:color="auto"/>
                      </w:divBdr>
                    </w:div>
                  </w:divsChild>
                </w:div>
              </w:divsChild>
            </w:div>
            <w:div w:id="310335052">
              <w:marLeft w:val="0"/>
              <w:marRight w:val="0"/>
              <w:marTop w:val="0"/>
              <w:marBottom w:val="0"/>
              <w:divBdr>
                <w:top w:val="none" w:sz="0" w:space="0" w:color="auto"/>
                <w:left w:val="none" w:sz="0" w:space="0" w:color="auto"/>
                <w:bottom w:val="none" w:sz="0" w:space="0" w:color="auto"/>
                <w:right w:val="none" w:sz="0" w:space="0" w:color="auto"/>
              </w:divBdr>
              <w:divsChild>
                <w:div w:id="2105959375">
                  <w:marLeft w:val="0"/>
                  <w:marRight w:val="0"/>
                  <w:marTop w:val="0"/>
                  <w:marBottom w:val="360"/>
                  <w:divBdr>
                    <w:top w:val="none" w:sz="0" w:space="0" w:color="auto"/>
                    <w:left w:val="none" w:sz="0" w:space="0" w:color="auto"/>
                    <w:bottom w:val="none" w:sz="0" w:space="0" w:color="auto"/>
                    <w:right w:val="none" w:sz="0" w:space="0" w:color="auto"/>
                  </w:divBdr>
                  <w:divsChild>
                    <w:div w:id="878468755">
                      <w:marLeft w:val="0"/>
                      <w:marRight w:val="0"/>
                      <w:marTop w:val="240"/>
                      <w:marBottom w:val="0"/>
                      <w:divBdr>
                        <w:top w:val="none" w:sz="0" w:space="0" w:color="auto"/>
                        <w:left w:val="none" w:sz="0" w:space="0" w:color="auto"/>
                        <w:bottom w:val="none" w:sz="0" w:space="0" w:color="auto"/>
                        <w:right w:val="none" w:sz="0" w:space="0" w:color="auto"/>
                      </w:divBdr>
                    </w:div>
                    <w:div w:id="381565374">
                      <w:marLeft w:val="480"/>
                      <w:marRight w:val="0"/>
                      <w:marTop w:val="240"/>
                      <w:marBottom w:val="120"/>
                      <w:divBdr>
                        <w:top w:val="none" w:sz="0" w:space="0" w:color="auto"/>
                        <w:left w:val="none" w:sz="0" w:space="0" w:color="auto"/>
                        <w:bottom w:val="none" w:sz="0" w:space="0" w:color="auto"/>
                        <w:right w:val="none" w:sz="0" w:space="0" w:color="auto"/>
                      </w:divBdr>
                      <w:divsChild>
                        <w:div w:id="37634770">
                          <w:marLeft w:val="0"/>
                          <w:marRight w:val="0"/>
                          <w:marTop w:val="0"/>
                          <w:marBottom w:val="120"/>
                          <w:divBdr>
                            <w:top w:val="none" w:sz="0" w:space="0" w:color="auto"/>
                            <w:left w:val="none" w:sz="0" w:space="0" w:color="auto"/>
                            <w:bottom w:val="none" w:sz="0" w:space="0" w:color="auto"/>
                            <w:right w:val="none" w:sz="0" w:space="0" w:color="auto"/>
                          </w:divBdr>
                          <w:divsChild>
                            <w:div w:id="1148787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252190">
                      <w:marLeft w:val="480"/>
                      <w:marRight w:val="0"/>
                      <w:marTop w:val="240"/>
                      <w:marBottom w:val="120"/>
                      <w:divBdr>
                        <w:top w:val="none" w:sz="0" w:space="0" w:color="auto"/>
                        <w:left w:val="none" w:sz="0" w:space="0" w:color="auto"/>
                        <w:bottom w:val="none" w:sz="0" w:space="0" w:color="auto"/>
                        <w:right w:val="none" w:sz="0" w:space="0" w:color="auto"/>
                      </w:divBdr>
                      <w:divsChild>
                        <w:div w:id="1206523974">
                          <w:marLeft w:val="0"/>
                          <w:marRight w:val="0"/>
                          <w:marTop w:val="0"/>
                          <w:marBottom w:val="120"/>
                          <w:divBdr>
                            <w:top w:val="none" w:sz="0" w:space="0" w:color="auto"/>
                            <w:left w:val="none" w:sz="0" w:space="0" w:color="auto"/>
                            <w:bottom w:val="none" w:sz="0" w:space="0" w:color="auto"/>
                            <w:right w:val="none" w:sz="0" w:space="0" w:color="auto"/>
                          </w:divBdr>
                          <w:divsChild>
                            <w:div w:id="950742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6808160">
      <w:bodyDiv w:val="1"/>
      <w:marLeft w:val="0"/>
      <w:marRight w:val="0"/>
      <w:marTop w:val="0"/>
      <w:marBottom w:val="0"/>
      <w:divBdr>
        <w:top w:val="none" w:sz="0" w:space="0" w:color="auto"/>
        <w:left w:val="none" w:sz="0" w:space="0" w:color="auto"/>
        <w:bottom w:val="none" w:sz="0" w:space="0" w:color="auto"/>
        <w:right w:val="none" w:sz="0" w:space="0" w:color="auto"/>
      </w:divBdr>
    </w:div>
    <w:div w:id="705712552">
      <w:bodyDiv w:val="1"/>
      <w:marLeft w:val="0"/>
      <w:marRight w:val="0"/>
      <w:marTop w:val="0"/>
      <w:marBottom w:val="0"/>
      <w:divBdr>
        <w:top w:val="none" w:sz="0" w:space="0" w:color="auto"/>
        <w:left w:val="none" w:sz="0" w:space="0" w:color="auto"/>
        <w:bottom w:val="none" w:sz="0" w:space="0" w:color="auto"/>
        <w:right w:val="none" w:sz="0" w:space="0" w:color="auto"/>
      </w:divBdr>
    </w:div>
    <w:div w:id="950749540">
      <w:bodyDiv w:val="1"/>
      <w:marLeft w:val="0"/>
      <w:marRight w:val="0"/>
      <w:marTop w:val="0"/>
      <w:marBottom w:val="0"/>
      <w:divBdr>
        <w:top w:val="none" w:sz="0" w:space="0" w:color="auto"/>
        <w:left w:val="none" w:sz="0" w:space="0" w:color="auto"/>
        <w:bottom w:val="none" w:sz="0" w:space="0" w:color="auto"/>
        <w:right w:val="none" w:sz="0" w:space="0" w:color="auto"/>
      </w:divBdr>
    </w:div>
    <w:div w:id="1002858160">
      <w:bodyDiv w:val="1"/>
      <w:marLeft w:val="0"/>
      <w:marRight w:val="0"/>
      <w:marTop w:val="0"/>
      <w:marBottom w:val="0"/>
      <w:divBdr>
        <w:top w:val="none" w:sz="0" w:space="0" w:color="auto"/>
        <w:left w:val="none" w:sz="0" w:space="0" w:color="auto"/>
        <w:bottom w:val="none" w:sz="0" w:space="0" w:color="auto"/>
        <w:right w:val="none" w:sz="0" w:space="0" w:color="auto"/>
      </w:divBdr>
    </w:div>
    <w:div w:id="1004938480">
      <w:bodyDiv w:val="1"/>
      <w:marLeft w:val="0"/>
      <w:marRight w:val="0"/>
      <w:marTop w:val="0"/>
      <w:marBottom w:val="0"/>
      <w:divBdr>
        <w:top w:val="none" w:sz="0" w:space="0" w:color="auto"/>
        <w:left w:val="none" w:sz="0" w:space="0" w:color="auto"/>
        <w:bottom w:val="none" w:sz="0" w:space="0" w:color="auto"/>
        <w:right w:val="none" w:sz="0" w:space="0" w:color="auto"/>
      </w:divBdr>
    </w:div>
    <w:div w:id="1045986004">
      <w:bodyDiv w:val="1"/>
      <w:marLeft w:val="0"/>
      <w:marRight w:val="0"/>
      <w:marTop w:val="0"/>
      <w:marBottom w:val="0"/>
      <w:divBdr>
        <w:top w:val="none" w:sz="0" w:space="0" w:color="auto"/>
        <w:left w:val="none" w:sz="0" w:space="0" w:color="auto"/>
        <w:bottom w:val="none" w:sz="0" w:space="0" w:color="auto"/>
        <w:right w:val="none" w:sz="0" w:space="0" w:color="auto"/>
      </w:divBdr>
    </w:div>
    <w:div w:id="1334601333">
      <w:bodyDiv w:val="1"/>
      <w:marLeft w:val="0"/>
      <w:marRight w:val="0"/>
      <w:marTop w:val="0"/>
      <w:marBottom w:val="0"/>
      <w:divBdr>
        <w:top w:val="none" w:sz="0" w:space="0" w:color="auto"/>
        <w:left w:val="none" w:sz="0" w:space="0" w:color="auto"/>
        <w:bottom w:val="none" w:sz="0" w:space="0" w:color="auto"/>
        <w:right w:val="none" w:sz="0" w:space="0" w:color="auto"/>
      </w:divBdr>
      <w:divsChild>
        <w:div w:id="864366190">
          <w:marLeft w:val="0"/>
          <w:marRight w:val="0"/>
          <w:marTop w:val="0"/>
          <w:marBottom w:val="0"/>
          <w:divBdr>
            <w:top w:val="none" w:sz="0" w:space="0" w:color="auto"/>
            <w:left w:val="none" w:sz="0" w:space="0" w:color="auto"/>
            <w:bottom w:val="none" w:sz="0" w:space="0" w:color="auto"/>
            <w:right w:val="none" w:sz="0" w:space="0" w:color="auto"/>
          </w:divBdr>
          <w:divsChild>
            <w:div w:id="1351027827">
              <w:marLeft w:val="-225"/>
              <w:marRight w:val="-225"/>
              <w:marTop w:val="0"/>
              <w:marBottom w:val="0"/>
              <w:divBdr>
                <w:top w:val="none" w:sz="0" w:space="0" w:color="auto"/>
                <w:left w:val="none" w:sz="0" w:space="0" w:color="auto"/>
                <w:bottom w:val="none" w:sz="0" w:space="0" w:color="auto"/>
                <w:right w:val="none" w:sz="0" w:space="0" w:color="auto"/>
              </w:divBdr>
              <w:divsChild>
                <w:div w:id="793913542">
                  <w:marLeft w:val="0"/>
                  <w:marRight w:val="0"/>
                  <w:marTop w:val="0"/>
                  <w:marBottom w:val="0"/>
                  <w:divBdr>
                    <w:top w:val="none" w:sz="0" w:space="0" w:color="auto"/>
                    <w:left w:val="none" w:sz="0" w:space="0" w:color="auto"/>
                    <w:bottom w:val="none" w:sz="0" w:space="0" w:color="auto"/>
                    <w:right w:val="none" w:sz="0" w:space="0" w:color="auto"/>
                  </w:divBdr>
                  <w:divsChild>
                    <w:div w:id="1890023377">
                      <w:marLeft w:val="0"/>
                      <w:marRight w:val="0"/>
                      <w:marTop w:val="0"/>
                      <w:marBottom w:val="0"/>
                      <w:divBdr>
                        <w:top w:val="none" w:sz="0" w:space="0" w:color="auto"/>
                        <w:left w:val="none" w:sz="0" w:space="0" w:color="auto"/>
                        <w:bottom w:val="none" w:sz="0" w:space="0" w:color="auto"/>
                        <w:right w:val="none" w:sz="0" w:space="0" w:color="auto"/>
                      </w:divBdr>
                      <w:divsChild>
                        <w:div w:id="191720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774065">
          <w:marLeft w:val="0"/>
          <w:marRight w:val="0"/>
          <w:marTop w:val="0"/>
          <w:marBottom w:val="0"/>
          <w:divBdr>
            <w:top w:val="none" w:sz="0" w:space="0" w:color="auto"/>
            <w:left w:val="none" w:sz="0" w:space="0" w:color="auto"/>
            <w:bottom w:val="none" w:sz="0" w:space="0" w:color="auto"/>
            <w:right w:val="none" w:sz="0" w:space="0" w:color="auto"/>
          </w:divBdr>
          <w:divsChild>
            <w:div w:id="170070732">
              <w:marLeft w:val="0"/>
              <w:marRight w:val="0"/>
              <w:marTop w:val="0"/>
              <w:marBottom w:val="0"/>
              <w:divBdr>
                <w:top w:val="none" w:sz="0" w:space="0" w:color="auto"/>
                <w:left w:val="none" w:sz="0" w:space="0" w:color="auto"/>
                <w:bottom w:val="none" w:sz="0" w:space="0" w:color="auto"/>
                <w:right w:val="none" w:sz="0" w:space="0" w:color="auto"/>
              </w:divBdr>
              <w:divsChild>
                <w:div w:id="373434825">
                  <w:marLeft w:val="0"/>
                  <w:marRight w:val="0"/>
                  <w:marTop w:val="0"/>
                  <w:marBottom w:val="0"/>
                  <w:divBdr>
                    <w:top w:val="none" w:sz="0" w:space="0" w:color="auto"/>
                    <w:left w:val="none" w:sz="0" w:space="0" w:color="auto"/>
                    <w:bottom w:val="none" w:sz="0" w:space="0" w:color="auto"/>
                    <w:right w:val="none" w:sz="0" w:space="0" w:color="auto"/>
                  </w:divBdr>
                  <w:divsChild>
                    <w:div w:id="1092122366">
                      <w:marLeft w:val="0"/>
                      <w:marRight w:val="0"/>
                      <w:marTop w:val="0"/>
                      <w:marBottom w:val="0"/>
                      <w:divBdr>
                        <w:top w:val="none" w:sz="0" w:space="0" w:color="auto"/>
                        <w:left w:val="none" w:sz="0" w:space="0" w:color="auto"/>
                        <w:bottom w:val="none" w:sz="0" w:space="0" w:color="auto"/>
                        <w:right w:val="none" w:sz="0" w:space="0" w:color="auto"/>
                      </w:divBdr>
                      <w:divsChild>
                        <w:div w:id="305210796">
                          <w:marLeft w:val="0"/>
                          <w:marRight w:val="0"/>
                          <w:marTop w:val="0"/>
                          <w:marBottom w:val="0"/>
                          <w:divBdr>
                            <w:top w:val="none" w:sz="0" w:space="0" w:color="auto"/>
                            <w:left w:val="none" w:sz="0" w:space="0" w:color="auto"/>
                            <w:bottom w:val="none" w:sz="0" w:space="0" w:color="auto"/>
                            <w:right w:val="none" w:sz="0" w:space="0" w:color="auto"/>
                          </w:divBdr>
                          <w:divsChild>
                            <w:div w:id="189806620">
                              <w:marLeft w:val="0"/>
                              <w:marRight w:val="0"/>
                              <w:marTop w:val="0"/>
                              <w:marBottom w:val="0"/>
                              <w:divBdr>
                                <w:top w:val="none" w:sz="0" w:space="0" w:color="auto"/>
                                <w:left w:val="none" w:sz="0" w:space="0" w:color="auto"/>
                                <w:bottom w:val="none" w:sz="0" w:space="0" w:color="auto"/>
                                <w:right w:val="none" w:sz="0" w:space="0" w:color="auto"/>
                              </w:divBdr>
                              <w:divsChild>
                                <w:div w:id="1378319211">
                                  <w:marLeft w:val="0"/>
                                  <w:marRight w:val="0"/>
                                  <w:marTop w:val="0"/>
                                  <w:marBottom w:val="0"/>
                                  <w:divBdr>
                                    <w:top w:val="none" w:sz="0" w:space="0" w:color="auto"/>
                                    <w:left w:val="none" w:sz="0" w:space="0" w:color="auto"/>
                                    <w:bottom w:val="none" w:sz="0" w:space="0" w:color="auto"/>
                                    <w:right w:val="none" w:sz="0" w:space="0" w:color="auto"/>
                                  </w:divBdr>
                                </w:div>
                                <w:div w:id="512035325">
                                  <w:marLeft w:val="0"/>
                                  <w:marRight w:val="0"/>
                                  <w:marTop w:val="0"/>
                                  <w:marBottom w:val="0"/>
                                  <w:divBdr>
                                    <w:top w:val="none" w:sz="0" w:space="0" w:color="auto"/>
                                    <w:left w:val="none" w:sz="0" w:space="0" w:color="auto"/>
                                    <w:bottom w:val="none" w:sz="0" w:space="0" w:color="auto"/>
                                    <w:right w:val="none" w:sz="0" w:space="0" w:color="auto"/>
                                  </w:divBdr>
                                </w:div>
                                <w:div w:id="950554468">
                                  <w:marLeft w:val="0"/>
                                  <w:marRight w:val="0"/>
                                  <w:marTop w:val="0"/>
                                  <w:marBottom w:val="0"/>
                                  <w:divBdr>
                                    <w:top w:val="none" w:sz="0" w:space="0" w:color="auto"/>
                                    <w:left w:val="none" w:sz="0" w:space="0" w:color="auto"/>
                                    <w:bottom w:val="none" w:sz="0" w:space="0" w:color="auto"/>
                                    <w:right w:val="none" w:sz="0" w:space="0" w:color="auto"/>
                                  </w:divBdr>
                                </w:div>
                                <w:div w:id="1098983687">
                                  <w:marLeft w:val="0"/>
                                  <w:marRight w:val="0"/>
                                  <w:marTop w:val="0"/>
                                  <w:marBottom w:val="0"/>
                                  <w:divBdr>
                                    <w:top w:val="none" w:sz="0" w:space="0" w:color="auto"/>
                                    <w:left w:val="none" w:sz="0" w:space="0" w:color="auto"/>
                                    <w:bottom w:val="none" w:sz="0" w:space="0" w:color="auto"/>
                                    <w:right w:val="none" w:sz="0" w:space="0" w:color="auto"/>
                                  </w:divBdr>
                                </w:div>
                                <w:div w:id="8215796">
                                  <w:marLeft w:val="0"/>
                                  <w:marRight w:val="0"/>
                                  <w:marTop w:val="0"/>
                                  <w:marBottom w:val="0"/>
                                  <w:divBdr>
                                    <w:top w:val="none" w:sz="0" w:space="0" w:color="auto"/>
                                    <w:left w:val="none" w:sz="0" w:space="0" w:color="auto"/>
                                    <w:bottom w:val="none" w:sz="0" w:space="0" w:color="auto"/>
                                    <w:right w:val="none" w:sz="0" w:space="0" w:color="auto"/>
                                  </w:divBdr>
                                </w:div>
                                <w:div w:id="272136548">
                                  <w:marLeft w:val="0"/>
                                  <w:marRight w:val="0"/>
                                  <w:marTop w:val="0"/>
                                  <w:marBottom w:val="0"/>
                                  <w:divBdr>
                                    <w:top w:val="none" w:sz="0" w:space="0" w:color="auto"/>
                                    <w:left w:val="none" w:sz="0" w:space="0" w:color="auto"/>
                                    <w:bottom w:val="none" w:sz="0" w:space="0" w:color="auto"/>
                                    <w:right w:val="none" w:sz="0" w:space="0" w:color="auto"/>
                                  </w:divBdr>
                                </w:div>
                              </w:divsChild>
                            </w:div>
                            <w:div w:id="1064642687">
                              <w:marLeft w:val="204"/>
                              <w:marRight w:val="0"/>
                              <w:marTop w:val="0"/>
                              <w:marBottom w:val="0"/>
                              <w:divBdr>
                                <w:top w:val="none" w:sz="0" w:space="0" w:color="auto"/>
                                <w:left w:val="none" w:sz="0" w:space="0" w:color="auto"/>
                                <w:bottom w:val="none" w:sz="0" w:space="0" w:color="auto"/>
                                <w:right w:val="none" w:sz="0" w:space="0" w:color="auto"/>
                              </w:divBdr>
                              <w:divsChild>
                                <w:div w:id="844899443">
                                  <w:marLeft w:val="0"/>
                                  <w:marRight w:val="0"/>
                                  <w:marTop w:val="0"/>
                                  <w:marBottom w:val="0"/>
                                  <w:divBdr>
                                    <w:top w:val="none" w:sz="0" w:space="0" w:color="auto"/>
                                    <w:left w:val="none" w:sz="0" w:space="0" w:color="auto"/>
                                    <w:bottom w:val="none" w:sz="0" w:space="0" w:color="auto"/>
                                    <w:right w:val="none" w:sz="0" w:space="0" w:color="auto"/>
                                  </w:divBdr>
                                </w:div>
                                <w:div w:id="1521160019">
                                  <w:marLeft w:val="0"/>
                                  <w:marRight w:val="0"/>
                                  <w:marTop w:val="0"/>
                                  <w:marBottom w:val="0"/>
                                  <w:divBdr>
                                    <w:top w:val="none" w:sz="0" w:space="0" w:color="auto"/>
                                    <w:left w:val="none" w:sz="0" w:space="0" w:color="auto"/>
                                    <w:bottom w:val="none" w:sz="0" w:space="0" w:color="auto"/>
                                    <w:right w:val="none" w:sz="0" w:space="0" w:color="auto"/>
                                  </w:divBdr>
                                </w:div>
                                <w:div w:id="1566378999">
                                  <w:marLeft w:val="0"/>
                                  <w:marRight w:val="0"/>
                                  <w:marTop w:val="0"/>
                                  <w:marBottom w:val="0"/>
                                  <w:divBdr>
                                    <w:top w:val="none" w:sz="0" w:space="0" w:color="auto"/>
                                    <w:left w:val="none" w:sz="0" w:space="0" w:color="auto"/>
                                    <w:bottom w:val="none" w:sz="0" w:space="0" w:color="auto"/>
                                    <w:right w:val="none" w:sz="0" w:space="0" w:color="auto"/>
                                  </w:divBdr>
                                </w:div>
                                <w:div w:id="438643135">
                                  <w:marLeft w:val="0"/>
                                  <w:marRight w:val="0"/>
                                  <w:marTop w:val="0"/>
                                  <w:marBottom w:val="0"/>
                                  <w:divBdr>
                                    <w:top w:val="none" w:sz="0" w:space="0" w:color="auto"/>
                                    <w:left w:val="none" w:sz="0" w:space="0" w:color="auto"/>
                                    <w:bottom w:val="none" w:sz="0" w:space="0" w:color="auto"/>
                                    <w:right w:val="none" w:sz="0" w:space="0" w:color="auto"/>
                                  </w:divBdr>
                                </w:div>
                                <w:div w:id="43944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2656903">
      <w:bodyDiv w:val="1"/>
      <w:marLeft w:val="0"/>
      <w:marRight w:val="0"/>
      <w:marTop w:val="0"/>
      <w:marBottom w:val="0"/>
      <w:divBdr>
        <w:top w:val="none" w:sz="0" w:space="0" w:color="auto"/>
        <w:left w:val="none" w:sz="0" w:space="0" w:color="auto"/>
        <w:bottom w:val="none" w:sz="0" w:space="0" w:color="auto"/>
        <w:right w:val="none" w:sz="0" w:space="0" w:color="auto"/>
      </w:divBdr>
    </w:div>
    <w:div w:id="1942644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10.1037/021166"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access.portico.org/PAContentCache/WorkArea/phzkfx22f/phzkfx22f_DELIVERY_VIEW.html" TargetMode="External"/><Relationship Id="rId5" Type="http://schemas.openxmlformats.org/officeDocument/2006/relationships/styles" Target="styles.xml"/><Relationship Id="rId10" Type="http://schemas.openxmlformats.org/officeDocument/2006/relationships/hyperlink" Target="http://access.portico.org/PAContentCache/WorkArea/phzkfx22f/phzkfx22f_DELIVERY_VIEW.html"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42FC618-D635-437D-91BF-FA108C6888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0302FB-78AD-450F-9811-3B1A785B9C09}">
  <ds:schemaRefs>
    <ds:schemaRef ds:uri="http://schemas.microsoft.com/sharepoint/v3/contenttype/forms"/>
  </ds:schemaRefs>
</ds:datastoreItem>
</file>

<file path=customXml/itemProps3.xml><?xml version="1.0" encoding="utf-8"?>
<ds:datastoreItem xmlns:ds="http://schemas.openxmlformats.org/officeDocument/2006/customXml" ds:itemID="{4C897BE5-ECD5-4C54-86B5-857587F1278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895</Words>
  <Characters>5614</Characters>
  <Application>Microsoft Office Word</Application>
  <DocSecurity>8</DocSecurity>
  <Lines>96</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Clapham, Danielle</cp:lastModifiedBy>
  <cp:revision>16</cp:revision>
  <dcterms:created xsi:type="dcterms:W3CDTF">2019-06-21T14:52:00Z</dcterms:created>
  <dcterms:modified xsi:type="dcterms:W3CDTF">2019-07-22T16:09:00Z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